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73" w:rsidRPr="00D30400" w:rsidRDefault="003B5D3A" w:rsidP="00122B73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228600</wp:posOffset>
            </wp:positionV>
            <wp:extent cx="6286500" cy="1714500"/>
            <wp:effectExtent l="19050" t="0" r="19050" b="38100"/>
            <wp:wrapTopAndBottom/>
            <wp:docPr id="5" name="Imagen 5" descr="congresoteologicobrasi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gresoteologicobrasil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328" r="50459" b="79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56796" dir="3806097" algn="ctr" rotWithShape="0">
                        <a:srgbClr val="FFC000"/>
                      </a:outerShdw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122B73" w:rsidRPr="00D30400" w:rsidRDefault="00122B73" w:rsidP="00D5751C">
      <w:pPr>
        <w:spacing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391AD2" w:rsidRPr="00D30400" w:rsidRDefault="00A346E2" w:rsidP="00122B73">
      <w:pPr>
        <w:spacing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D30400">
        <w:rPr>
          <w:rFonts w:ascii="Arial" w:hAnsi="Arial" w:cs="Arial"/>
          <w:b w:val="0"/>
          <w:sz w:val="24"/>
          <w:szCs w:val="24"/>
        </w:rPr>
        <w:t xml:space="preserve">    </w:t>
      </w:r>
      <w:r w:rsidR="00391AD2" w:rsidRPr="00D30400">
        <w:rPr>
          <w:rFonts w:ascii="Arial" w:hAnsi="Arial" w:cs="Arial"/>
          <w:b w:val="0"/>
          <w:sz w:val="24"/>
          <w:szCs w:val="24"/>
        </w:rPr>
        <w:t xml:space="preserve">México, D.F., a </w:t>
      </w:r>
      <w:r w:rsidR="00C93C4E" w:rsidRPr="00D30400">
        <w:rPr>
          <w:rFonts w:ascii="Arial" w:hAnsi="Arial" w:cs="Arial"/>
          <w:b w:val="0"/>
          <w:sz w:val="24"/>
          <w:szCs w:val="24"/>
        </w:rPr>
        <w:t>24 de septiembre de 2012</w:t>
      </w:r>
    </w:p>
    <w:p w:rsidR="009E2E4E" w:rsidRPr="00D30400" w:rsidRDefault="009E2E4E" w:rsidP="00122B73">
      <w:pPr>
        <w:spacing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</w:p>
    <w:p w:rsidR="00391AD2" w:rsidRPr="00D30400" w:rsidRDefault="00391AD2" w:rsidP="00D5751C">
      <w:pPr>
        <w:spacing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9E2E4E" w:rsidRPr="00D30400" w:rsidRDefault="009E2E4E" w:rsidP="009E2E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0400">
        <w:rPr>
          <w:rFonts w:ascii="Arial" w:hAnsi="Arial" w:cs="Arial"/>
          <w:sz w:val="24"/>
          <w:szCs w:val="24"/>
        </w:rPr>
        <w:t>REVIVE EN EL CONTINENTE LA TEOLOGÍA DE LA LIBERACIÓN EN MARCO DEL CONGRESO CONTINENTAL DE TEOLOGIA LATINOAMERICANA.</w:t>
      </w:r>
    </w:p>
    <w:p w:rsidR="00D5751C" w:rsidRPr="00D30400" w:rsidRDefault="00D5751C" w:rsidP="009E2E4E">
      <w:pPr>
        <w:spacing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9E2E4E" w:rsidRPr="00D30400" w:rsidRDefault="009E2E4E" w:rsidP="00D5751C">
      <w:pPr>
        <w:spacing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391AD2" w:rsidRPr="00D30400" w:rsidRDefault="00391AD2" w:rsidP="00122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0400">
        <w:rPr>
          <w:rFonts w:ascii="Arial" w:hAnsi="Arial" w:cs="Arial"/>
          <w:i/>
          <w:sz w:val="24"/>
          <w:szCs w:val="24"/>
        </w:rPr>
        <w:t>BOLETÍN DE PRENSA</w:t>
      </w:r>
      <w:r w:rsidRPr="00D30400">
        <w:rPr>
          <w:rFonts w:ascii="Arial" w:hAnsi="Arial" w:cs="Arial"/>
          <w:sz w:val="24"/>
          <w:szCs w:val="24"/>
        </w:rPr>
        <w:t xml:space="preserve"> </w:t>
      </w:r>
      <w:r w:rsidR="00C93C4E" w:rsidRPr="00D30400">
        <w:rPr>
          <w:rFonts w:ascii="Arial" w:hAnsi="Arial" w:cs="Arial"/>
          <w:sz w:val="24"/>
          <w:szCs w:val="24"/>
        </w:rPr>
        <w:t>01</w:t>
      </w:r>
    </w:p>
    <w:p w:rsidR="005A4678" w:rsidRPr="00D30400" w:rsidRDefault="005A4678" w:rsidP="00D575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FreeSans" w:hAnsi="Arial" w:cs="Arial"/>
          <w:b w:val="0"/>
          <w:sz w:val="24"/>
          <w:szCs w:val="24"/>
          <w:lang w:eastAsia="es-MX"/>
        </w:rPr>
      </w:pPr>
    </w:p>
    <w:p w:rsidR="00DA32C6" w:rsidRPr="00D30400" w:rsidRDefault="005707C4" w:rsidP="00D5751C">
      <w:pPr>
        <w:spacing w:after="0" w:line="360" w:lineRule="auto"/>
        <w:jc w:val="both"/>
        <w:rPr>
          <w:rFonts w:ascii="Arial" w:hAnsi="Arial" w:cs="Arial"/>
          <w:b w:val="0"/>
          <w:i/>
          <w:sz w:val="24"/>
          <w:szCs w:val="24"/>
        </w:rPr>
      </w:pPr>
      <w:r w:rsidRPr="00D30400">
        <w:rPr>
          <w:rFonts w:ascii="Arial" w:hAnsi="Arial" w:cs="Arial"/>
          <w:b w:val="0"/>
          <w:sz w:val="24"/>
          <w:szCs w:val="24"/>
        </w:rPr>
        <w:t>En conferencia de p</w:t>
      </w:r>
      <w:r w:rsidR="005A4678" w:rsidRPr="00D30400">
        <w:rPr>
          <w:rFonts w:ascii="Arial" w:hAnsi="Arial" w:cs="Arial"/>
          <w:b w:val="0"/>
          <w:sz w:val="24"/>
          <w:szCs w:val="24"/>
        </w:rPr>
        <w:t xml:space="preserve">rensa </w:t>
      </w:r>
      <w:r w:rsidRPr="00D30400">
        <w:rPr>
          <w:rFonts w:ascii="Arial" w:hAnsi="Arial" w:cs="Arial"/>
          <w:b w:val="0"/>
          <w:sz w:val="24"/>
          <w:szCs w:val="24"/>
        </w:rPr>
        <w:t>se anunció el próximo</w:t>
      </w:r>
      <w:r w:rsidR="005A4678" w:rsidRPr="00D30400">
        <w:rPr>
          <w:rFonts w:ascii="Arial" w:hAnsi="Arial" w:cs="Arial"/>
          <w:b w:val="0"/>
          <w:sz w:val="24"/>
          <w:szCs w:val="24"/>
        </w:rPr>
        <w:t xml:space="preserve"> </w:t>
      </w:r>
      <w:r w:rsidR="005A4678" w:rsidRPr="00D30400">
        <w:rPr>
          <w:rFonts w:ascii="Arial" w:hAnsi="Arial" w:cs="Arial"/>
          <w:i/>
          <w:sz w:val="24"/>
          <w:szCs w:val="24"/>
        </w:rPr>
        <w:t xml:space="preserve">Congreso Continental de Teología Latinoamericana que tendrá lugar en la Universidad UNISINOS en San Leopoldo, Brasil, del 7 al 11 de Octubre de 2012, </w:t>
      </w:r>
      <w:r w:rsidR="005A4678" w:rsidRPr="00D30400">
        <w:rPr>
          <w:rFonts w:ascii="Arial" w:hAnsi="Arial" w:cs="Arial"/>
          <w:b w:val="0"/>
          <w:i/>
          <w:sz w:val="24"/>
          <w:szCs w:val="24"/>
        </w:rPr>
        <w:t>en ocasión de cumplirse 50 años de la inauguración del Concilio Vaticano II y 40 años de la publicación del libro 'Teología de la liberación. Perspectivas de Gustavo Gutiérrez.</w:t>
      </w:r>
    </w:p>
    <w:p w:rsidR="00DA32C6" w:rsidRPr="00D30400" w:rsidRDefault="00DA32C6" w:rsidP="00D5751C">
      <w:pPr>
        <w:spacing w:after="0" w:line="360" w:lineRule="auto"/>
        <w:jc w:val="both"/>
        <w:rPr>
          <w:rFonts w:ascii="Arial" w:hAnsi="Arial" w:cs="Arial"/>
          <w:b w:val="0"/>
          <w:i/>
          <w:sz w:val="24"/>
          <w:szCs w:val="24"/>
        </w:rPr>
      </w:pPr>
    </w:p>
    <w:p w:rsidR="00DA32C6" w:rsidRPr="00D30400" w:rsidRDefault="005707C4" w:rsidP="00D5751C">
      <w:pPr>
        <w:spacing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D30400">
        <w:rPr>
          <w:rFonts w:ascii="Arial" w:hAnsi="Arial" w:cs="Arial"/>
          <w:b w:val="0"/>
          <w:sz w:val="24"/>
          <w:szCs w:val="24"/>
        </w:rPr>
        <w:t>Rosario Hermano,</w:t>
      </w:r>
      <w:r w:rsidRPr="00D30400">
        <w:rPr>
          <w:rFonts w:ascii="Arial" w:hAnsi="Arial" w:cs="Arial"/>
          <w:sz w:val="24"/>
          <w:szCs w:val="24"/>
        </w:rPr>
        <w:t xml:space="preserve"> </w:t>
      </w:r>
      <w:r w:rsidRPr="00D30400">
        <w:rPr>
          <w:rFonts w:ascii="Arial" w:hAnsi="Arial" w:cs="Arial"/>
          <w:b w:val="0"/>
          <w:sz w:val="24"/>
          <w:szCs w:val="24"/>
        </w:rPr>
        <w:t>secretaría general de Amerindia Continental (por v</w:t>
      </w:r>
      <w:r w:rsidR="00DA32C6" w:rsidRPr="00D30400">
        <w:rPr>
          <w:rFonts w:ascii="Arial" w:hAnsi="Arial" w:cs="Arial"/>
          <w:b w:val="0"/>
          <w:sz w:val="24"/>
          <w:szCs w:val="24"/>
        </w:rPr>
        <w:t>i</w:t>
      </w:r>
      <w:r w:rsidRPr="00D30400">
        <w:rPr>
          <w:rFonts w:ascii="Arial" w:hAnsi="Arial" w:cs="Arial"/>
          <w:b w:val="0"/>
          <w:sz w:val="24"/>
          <w:szCs w:val="24"/>
        </w:rPr>
        <w:t xml:space="preserve">deoconferencia) anuncio </w:t>
      </w:r>
      <w:r w:rsidR="00DA32C6" w:rsidRPr="00D30400">
        <w:rPr>
          <w:rFonts w:ascii="Arial" w:hAnsi="Arial" w:cs="Arial"/>
          <w:b w:val="0"/>
          <w:sz w:val="24"/>
          <w:szCs w:val="24"/>
        </w:rPr>
        <w:t xml:space="preserve">de manera general el desarrollo del congreso </w:t>
      </w:r>
      <w:r w:rsidR="00D34C82">
        <w:rPr>
          <w:rFonts w:ascii="Arial" w:hAnsi="Arial" w:cs="Arial"/>
          <w:b w:val="0"/>
          <w:sz w:val="24"/>
          <w:szCs w:val="24"/>
        </w:rPr>
        <w:t>que</w:t>
      </w:r>
      <w:r w:rsidR="00DA32C6" w:rsidRPr="00D30400">
        <w:rPr>
          <w:rFonts w:ascii="Arial" w:hAnsi="Arial" w:cs="Arial"/>
          <w:b w:val="0"/>
          <w:sz w:val="24"/>
          <w:szCs w:val="24"/>
        </w:rPr>
        <w:t xml:space="preserve"> tendrá 4 días de duración.  </w:t>
      </w:r>
      <w:r w:rsidR="003E71BD" w:rsidRPr="00D30400">
        <w:rPr>
          <w:rFonts w:ascii="Arial" w:hAnsi="Arial" w:cs="Arial"/>
          <w:b w:val="0"/>
          <w:sz w:val="24"/>
          <w:szCs w:val="24"/>
        </w:rPr>
        <w:t>Po</w:t>
      </w:r>
      <w:r w:rsidR="00DA32C6" w:rsidRPr="00D30400">
        <w:rPr>
          <w:rFonts w:ascii="Arial" w:hAnsi="Arial" w:cs="Arial"/>
          <w:b w:val="0"/>
          <w:sz w:val="24"/>
          <w:szCs w:val="24"/>
        </w:rPr>
        <w:t>r las mañanas hab</w:t>
      </w:r>
      <w:r w:rsidR="00C43D07" w:rsidRPr="00D30400">
        <w:rPr>
          <w:rFonts w:ascii="Arial" w:hAnsi="Arial" w:cs="Arial"/>
          <w:b w:val="0"/>
          <w:sz w:val="24"/>
          <w:szCs w:val="24"/>
        </w:rPr>
        <w:t>rá conferencias y paneles en las cuales</w:t>
      </w:r>
      <w:r w:rsidR="00D34C82">
        <w:rPr>
          <w:rFonts w:ascii="Arial" w:hAnsi="Arial" w:cs="Arial"/>
          <w:b w:val="0"/>
          <w:sz w:val="24"/>
          <w:szCs w:val="24"/>
        </w:rPr>
        <w:t xml:space="preserve"> teólogos, teólogas y</w:t>
      </w:r>
      <w:r w:rsidR="00DA32C6" w:rsidRPr="00D30400">
        <w:rPr>
          <w:rFonts w:ascii="Arial" w:hAnsi="Arial" w:cs="Arial"/>
          <w:b w:val="0"/>
          <w:sz w:val="24"/>
          <w:szCs w:val="24"/>
        </w:rPr>
        <w:t xml:space="preserve"> especial</w:t>
      </w:r>
      <w:r w:rsidR="00A346E2" w:rsidRPr="00D30400">
        <w:rPr>
          <w:rFonts w:ascii="Arial" w:hAnsi="Arial" w:cs="Arial"/>
          <w:b w:val="0"/>
          <w:sz w:val="24"/>
          <w:szCs w:val="24"/>
        </w:rPr>
        <w:t>istas harán</w:t>
      </w:r>
      <w:r w:rsidR="00DA32C6" w:rsidRPr="00D30400">
        <w:rPr>
          <w:rFonts w:ascii="Arial" w:hAnsi="Arial" w:cs="Arial"/>
          <w:b w:val="0"/>
          <w:sz w:val="24"/>
          <w:szCs w:val="24"/>
        </w:rPr>
        <w:t xml:space="preserve"> exposiciones sobre cuatro ejes temáticos: 1) Nuevas interpelaciones y preguntas; 2) Hermenéuticas cristianas; 3) Praxis y mística; 4) Prospectivas para la Teología. En las tardes habrá dos tipos de actividades simultáneas: </w:t>
      </w:r>
      <w:r w:rsidR="00D34C82">
        <w:rPr>
          <w:rFonts w:ascii="Arial" w:hAnsi="Arial" w:cs="Arial"/>
          <w:b w:val="0"/>
          <w:sz w:val="24"/>
          <w:szCs w:val="24"/>
        </w:rPr>
        <w:t>e</w:t>
      </w:r>
      <w:r w:rsidR="00C43D07" w:rsidRPr="00D30400">
        <w:rPr>
          <w:rFonts w:ascii="Arial" w:hAnsi="Arial" w:cs="Arial"/>
          <w:b w:val="0"/>
          <w:sz w:val="24"/>
          <w:szCs w:val="24"/>
        </w:rPr>
        <w:t>n primer lugar, talleres</w:t>
      </w:r>
      <w:r w:rsidR="00D34C82">
        <w:rPr>
          <w:rFonts w:ascii="Arial" w:hAnsi="Arial" w:cs="Arial"/>
          <w:b w:val="0"/>
          <w:sz w:val="24"/>
          <w:szCs w:val="24"/>
        </w:rPr>
        <w:t>,</w:t>
      </w:r>
      <w:r w:rsidR="00C43D07" w:rsidRPr="00D30400">
        <w:rPr>
          <w:rFonts w:ascii="Arial" w:hAnsi="Arial" w:cs="Arial"/>
          <w:b w:val="0"/>
          <w:sz w:val="24"/>
          <w:szCs w:val="24"/>
        </w:rPr>
        <w:t xml:space="preserve"> cuyo</w:t>
      </w:r>
      <w:r w:rsidR="00DA32C6" w:rsidRPr="00D30400">
        <w:rPr>
          <w:rFonts w:ascii="Arial" w:hAnsi="Arial" w:cs="Arial"/>
          <w:b w:val="0"/>
          <w:sz w:val="24"/>
          <w:szCs w:val="24"/>
        </w:rPr>
        <w:t xml:space="preserve"> objetivo es elaborar, a partir de las prácticas y conocimientos de sus integrantes, </w:t>
      </w:r>
      <w:r w:rsidR="00D34C82">
        <w:rPr>
          <w:rFonts w:ascii="Arial" w:hAnsi="Arial" w:cs="Arial"/>
          <w:b w:val="0"/>
          <w:sz w:val="24"/>
          <w:szCs w:val="24"/>
        </w:rPr>
        <w:t>informes</w:t>
      </w:r>
      <w:r w:rsidR="00DA32C6" w:rsidRPr="00D30400">
        <w:rPr>
          <w:rFonts w:ascii="Arial" w:hAnsi="Arial" w:cs="Arial"/>
          <w:b w:val="0"/>
          <w:sz w:val="24"/>
          <w:szCs w:val="24"/>
        </w:rPr>
        <w:t xml:space="preserve"> que contribu</w:t>
      </w:r>
      <w:r w:rsidR="003E71BD" w:rsidRPr="00D30400">
        <w:rPr>
          <w:rFonts w:ascii="Arial" w:hAnsi="Arial" w:cs="Arial"/>
          <w:b w:val="0"/>
          <w:sz w:val="24"/>
          <w:szCs w:val="24"/>
        </w:rPr>
        <w:t>ya</w:t>
      </w:r>
      <w:r w:rsidR="00D34C82">
        <w:rPr>
          <w:rFonts w:ascii="Arial" w:hAnsi="Arial" w:cs="Arial"/>
          <w:b w:val="0"/>
          <w:sz w:val="24"/>
          <w:szCs w:val="24"/>
        </w:rPr>
        <w:t>n</w:t>
      </w:r>
      <w:r w:rsidR="003E71BD" w:rsidRPr="00D30400">
        <w:rPr>
          <w:rFonts w:ascii="Arial" w:hAnsi="Arial" w:cs="Arial"/>
          <w:b w:val="0"/>
          <w:sz w:val="24"/>
          <w:szCs w:val="24"/>
        </w:rPr>
        <w:t xml:space="preserve"> al propósito global de este c</w:t>
      </w:r>
      <w:r w:rsidR="00DA32C6" w:rsidRPr="00D30400">
        <w:rPr>
          <w:rFonts w:ascii="Arial" w:hAnsi="Arial" w:cs="Arial"/>
          <w:b w:val="0"/>
          <w:sz w:val="24"/>
          <w:szCs w:val="24"/>
        </w:rPr>
        <w:t xml:space="preserve">ongreso desde el tema específico del taller. </w:t>
      </w:r>
      <w:r w:rsidR="00C43D07" w:rsidRPr="00D30400">
        <w:rPr>
          <w:rFonts w:ascii="Arial" w:hAnsi="Arial" w:cs="Arial"/>
          <w:b w:val="0"/>
          <w:sz w:val="24"/>
          <w:szCs w:val="24"/>
        </w:rPr>
        <w:t>En segundo lugar</w:t>
      </w:r>
      <w:r w:rsidR="00D34C82">
        <w:rPr>
          <w:rFonts w:ascii="Arial" w:hAnsi="Arial" w:cs="Arial"/>
          <w:b w:val="0"/>
          <w:sz w:val="24"/>
          <w:szCs w:val="24"/>
        </w:rPr>
        <w:t>,</w:t>
      </w:r>
      <w:r w:rsidR="00C43D07" w:rsidRPr="00D30400">
        <w:rPr>
          <w:rFonts w:ascii="Arial" w:hAnsi="Arial" w:cs="Arial"/>
          <w:b w:val="0"/>
          <w:sz w:val="24"/>
          <w:szCs w:val="24"/>
        </w:rPr>
        <w:t xml:space="preserve"> </w:t>
      </w:r>
      <w:r w:rsidR="0032589C" w:rsidRPr="00D30400">
        <w:rPr>
          <w:rFonts w:ascii="Arial" w:hAnsi="Arial" w:cs="Arial"/>
          <w:b w:val="0"/>
          <w:sz w:val="24"/>
          <w:szCs w:val="24"/>
        </w:rPr>
        <w:t>p</w:t>
      </w:r>
      <w:r w:rsidR="00C43D07" w:rsidRPr="00D30400">
        <w:rPr>
          <w:rFonts w:ascii="Arial" w:hAnsi="Arial" w:cs="Arial"/>
          <w:b w:val="0"/>
          <w:sz w:val="24"/>
          <w:szCs w:val="24"/>
        </w:rPr>
        <w:t xml:space="preserve">aneles abiertos en los que cada día se abordarán </w:t>
      </w:r>
      <w:r w:rsidR="00DA32C6" w:rsidRPr="00D30400">
        <w:rPr>
          <w:rFonts w:ascii="Arial" w:hAnsi="Arial" w:cs="Arial"/>
          <w:b w:val="0"/>
          <w:sz w:val="24"/>
          <w:szCs w:val="24"/>
        </w:rPr>
        <w:t>temas diversos expuestos por un experto con espacio</w:t>
      </w:r>
      <w:r w:rsidR="00D34C82">
        <w:rPr>
          <w:rFonts w:ascii="Arial" w:hAnsi="Arial" w:cs="Arial"/>
          <w:b w:val="0"/>
          <w:sz w:val="24"/>
          <w:szCs w:val="24"/>
        </w:rPr>
        <w:t>s</w:t>
      </w:r>
      <w:r w:rsidR="00DA32C6" w:rsidRPr="00D30400">
        <w:rPr>
          <w:rFonts w:ascii="Arial" w:hAnsi="Arial" w:cs="Arial"/>
          <w:b w:val="0"/>
          <w:sz w:val="24"/>
          <w:szCs w:val="24"/>
        </w:rPr>
        <w:t xml:space="preserve"> para </w:t>
      </w:r>
      <w:r w:rsidR="00D34C82">
        <w:rPr>
          <w:rFonts w:ascii="Arial" w:hAnsi="Arial" w:cs="Arial"/>
          <w:b w:val="0"/>
          <w:sz w:val="24"/>
          <w:szCs w:val="24"/>
        </w:rPr>
        <w:t xml:space="preserve">el </w:t>
      </w:r>
      <w:r w:rsidR="00DA32C6" w:rsidRPr="00D30400">
        <w:rPr>
          <w:rFonts w:ascii="Arial" w:hAnsi="Arial" w:cs="Arial"/>
          <w:b w:val="0"/>
          <w:sz w:val="24"/>
          <w:szCs w:val="24"/>
        </w:rPr>
        <w:t>intercambio de op</w:t>
      </w:r>
      <w:r w:rsidR="0032589C" w:rsidRPr="00D30400">
        <w:rPr>
          <w:rFonts w:ascii="Arial" w:hAnsi="Arial" w:cs="Arial"/>
          <w:b w:val="0"/>
          <w:sz w:val="24"/>
          <w:szCs w:val="24"/>
        </w:rPr>
        <w:t>iniones</w:t>
      </w:r>
      <w:r w:rsidR="00D34C82">
        <w:rPr>
          <w:rFonts w:ascii="Arial" w:hAnsi="Arial" w:cs="Arial"/>
          <w:b w:val="0"/>
          <w:sz w:val="24"/>
          <w:szCs w:val="24"/>
        </w:rPr>
        <w:t>, las</w:t>
      </w:r>
      <w:r w:rsidR="0032589C" w:rsidRPr="00D30400">
        <w:rPr>
          <w:rFonts w:ascii="Arial" w:hAnsi="Arial" w:cs="Arial"/>
          <w:b w:val="0"/>
          <w:sz w:val="24"/>
          <w:szCs w:val="24"/>
        </w:rPr>
        <w:t xml:space="preserve"> que se recogerán en un </w:t>
      </w:r>
      <w:r w:rsidR="00DA32C6" w:rsidRPr="00D30400">
        <w:rPr>
          <w:rFonts w:ascii="Arial" w:hAnsi="Arial" w:cs="Arial"/>
          <w:b w:val="0"/>
          <w:sz w:val="24"/>
          <w:szCs w:val="24"/>
        </w:rPr>
        <w:t xml:space="preserve">resumen conclusivo final. Por la noche, a las 20 horas, habrá conferencias </w:t>
      </w:r>
      <w:r w:rsidR="00D34C82">
        <w:rPr>
          <w:rFonts w:ascii="Arial" w:hAnsi="Arial" w:cs="Arial"/>
          <w:b w:val="0"/>
          <w:sz w:val="24"/>
          <w:szCs w:val="24"/>
        </w:rPr>
        <w:t>magistrales</w:t>
      </w:r>
      <w:r w:rsidR="00DA32C6" w:rsidRPr="00D30400">
        <w:rPr>
          <w:rFonts w:ascii="Arial" w:hAnsi="Arial" w:cs="Arial"/>
          <w:b w:val="0"/>
          <w:sz w:val="24"/>
          <w:szCs w:val="24"/>
        </w:rPr>
        <w:t xml:space="preserve"> abiertas a todo </w:t>
      </w:r>
      <w:r w:rsidR="00D34C82">
        <w:rPr>
          <w:rFonts w:ascii="Arial" w:hAnsi="Arial" w:cs="Arial"/>
          <w:b w:val="0"/>
          <w:sz w:val="24"/>
          <w:szCs w:val="24"/>
        </w:rPr>
        <w:t>público.</w:t>
      </w:r>
      <w:r w:rsidR="0032589C" w:rsidRPr="00D30400">
        <w:rPr>
          <w:rFonts w:ascii="Arial" w:hAnsi="Arial" w:cs="Arial"/>
          <w:b w:val="0"/>
          <w:sz w:val="24"/>
          <w:szCs w:val="24"/>
        </w:rPr>
        <w:t xml:space="preserve"> </w:t>
      </w:r>
      <w:r w:rsidR="00D34C82">
        <w:rPr>
          <w:rFonts w:ascii="Arial" w:hAnsi="Arial" w:cs="Arial"/>
          <w:b w:val="0"/>
          <w:sz w:val="24"/>
          <w:szCs w:val="24"/>
        </w:rPr>
        <w:t>E</w:t>
      </w:r>
      <w:r w:rsidR="0032589C" w:rsidRPr="00D30400">
        <w:rPr>
          <w:rFonts w:ascii="Arial" w:hAnsi="Arial" w:cs="Arial"/>
          <w:b w:val="0"/>
          <w:sz w:val="24"/>
          <w:szCs w:val="24"/>
        </w:rPr>
        <w:t xml:space="preserve">ntre los ponentes se tendrá a </w:t>
      </w:r>
      <w:r w:rsidR="0032589C" w:rsidRPr="00D30400">
        <w:rPr>
          <w:rFonts w:ascii="Arial" w:hAnsi="Arial" w:cs="Arial"/>
          <w:b w:val="0"/>
          <w:sz w:val="24"/>
          <w:szCs w:val="24"/>
          <w:lang w:val="es-ES"/>
        </w:rPr>
        <w:t xml:space="preserve">Chico Witaker, Gustavo </w:t>
      </w:r>
      <w:r w:rsidR="003F4C0D" w:rsidRPr="00D30400">
        <w:rPr>
          <w:rFonts w:ascii="Arial" w:hAnsi="Arial" w:cs="Arial"/>
          <w:b w:val="0"/>
          <w:sz w:val="24"/>
          <w:szCs w:val="24"/>
          <w:lang w:val="es-ES"/>
        </w:rPr>
        <w:t>Gutiérrez</w:t>
      </w:r>
      <w:r w:rsidR="0032589C" w:rsidRPr="00D30400">
        <w:rPr>
          <w:rFonts w:ascii="Arial" w:hAnsi="Arial" w:cs="Arial"/>
          <w:b w:val="0"/>
          <w:sz w:val="24"/>
          <w:szCs w:val="24"/>
          <w:lang w:val="es-ES"/>
        </w:rPr>
        <w:t xml:space="preserve">, </w:t>
      </w:r>
      <w:r w:rsidR="0032589C" w:rsidRPr="00D30400">
        <w:rPr>
          <w:rFonts w:ascii="Arial" w:hAnsi="Arial" w:cs="Arial"/>
          <w:b w:val="0"/>
          <w:sz w:val="24"/>
          <w:szCs w:val="24"/>
          <w:lang w:val="es-ES"/>
        </w:rPr>
        <w:lastRenderedPageBreak/>
        <w:t>Andrés T</w:t>
      </w:r>
      <w:r w:rsidR="00D34C82">
        <w:rPr>
          <w:rFonts w:ascii="Arial" w:hAnsi="Arial" w:cs="Arial"/>
          <w:b w:val="0"/>
          <w:sz w:val="24"/>
          <w:szCs w:val="24"/>
          <w:lang w:val="es-ES"/>
        </w:rPr>
        <w:t>orres Queiruga, entre otros/as.</w:t>
      </w:r>
      <w:r w:rsidR="00DA32C6" w:rsidRPr="00D30400">
        <w:rPr>
          <w:rFonts w:ascii="Arial" w:hAnsi="Arial" w:cs="Arial"/>
          <w:b w:val="0"/>
          <w:sz w:val="24"/>
          <w:szCs w:val="24"/>
        </w:rPr>
        <w:t xml:space="preserve"> </w:t>
      </w:r>
      <w:r w:rsidR="003D7F5C" w:rsidRPr="00D30400">
        <w:rPr>
          <w:rFonts w:ascii="Arial" w:hAnsi="Arial" w:cs="Arial"/>
          <w:b w:val="0"/>
          <w:sz w:val="24"/>
          <w:szCs w:val="24"/>
        </w:rPr>
        <w:t>Por último</w:t>
      </w:r>
      <w:r w:rsidR="00D34C82">
        <w:rPr>
          <w:rFonts w:ascii="Arial" w:hAnsi="Arial" w:cs="Arial"/>
          <w:b w:val="0"/>
          <w:sz w:val="24"/>
          <w:szCs w:val="24"/>
        </w:rPr>
        <w:t>,</w:t>
      </w:r>
      <w:r w:rsidR="003D7F5C" w:rsidRPr="00D30400">
        <w:rPr>
          <w:rFonts w:ascii="Arial" w:hAnsi="Arial" w:cs="Arial"/>
          <w:b w:val="0"/>
          <w:sz w:val="24"/>
          <w:szCs w:val="24"/>
        </w:rPr>
        <w:t xml:space="preserve"> Rosario Hermano destacó que el Congreso tendrá una capacidad de 700 personas con</w:t>
      </w:r>
      <w:r w:rsidR="00D34C82">
        <w:rPr>
          <w:rFonts w:ascii="Arial" w:hAnsi="Arial" w:cs="Arial"/>
          <w:b w:val="0"/>
          <w:sz w:val="24"/>
          <w:szCs w:val="24"/>
        </w:rPr>
        <w:t>tándose</w:t>
      </w:r>
      <w:r w:rsidR="003D7F5C" w:rsidRPr="00D30400">
        <w:rPr>
          <w:rFonts w:ascii="Arial" w:hAnsi="Arial" w:cs="Arial"/>
          <w:b w:val="0"/>
          <w:sz w:val="24"/>
          <w:szCs w:val="24"/>
        </w:rPr>
        <w:t xml:space="preserve"> 650 ya inscritas. </w:t>
      </w:r>
    </w:p>
    <w:p w:rsidR="003D7F5C" w:rsidRPr="00D30400" w:rsidRDefault="003D7F5C" w:rsidP="00D5751C">
      <w:pPr>
        <w:spacing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70AD7" w:rsidRPr="00D30400" w:rsidRDefault="00D34C82" w:rsidP="00D5751C">
      <w:pPr>
        <w:spacing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Por su</w:t>
      </w:r>
      <w:r w:rsidR="003D7F5C" w:rsidRPr="00D30400">
        <w:rPr>
          <w:rFonts w:ascii="Arial" w:hAnsi="Arial" w:cs="Arial"/>
          <w:b w:val="0"/>
          <w:sz w:val="24"/>
          <w:szCs w:val="24"/>
        </w:rPr>
        <w:t xml:space="preserve"> parte, Julian Cruzalta</w:t>
      </w:r>
      <w:r w:rsidR="00EB53A3" w:rsidRPr="00D30400">
        <w:rPr>
          <w:rFonts w:ascii="Arial" w:hAnsi="Arial" w:cs="Arial"/>
          <w:b w:val="0"/>
          <w:sz w:val="24"/>
          <w:szCs w:val="24"/>
        </w:rPr>
        <w:t>,</w:t>
      </w:r>
      <w:r w:rsidR="003D7F5C" w:rsidRPr="00D30400">
        <w:rPr>
          <w:rFonts w:ascii="Arial" w:hAnsi="Arial" w:cs="Arial"/>
          <w:b w:val="0"/>
          <w:sz w:val="24"/>
          <w:szCs w:val="24"/>
        </w:rPr>
        <w:t xml:space="preserve"> fraile dominico y colaborador de Católica</w:t>
      </w:r>
      <w:r w:rsidR="00C43D07" w:rsidRPr="00D30400">
        <w:rPr>
          <w:rFonts w:ascii="Arial" w:hAnsi="Arial" w:cs="Arial"/>
          <w:b w:val="0"/>
          <w:sz w:val="24"/>
          <w:szCs w:val="24"/>
        </w:rPr>
        <w:t>s por Derecho a Decidir, destacó</w:t>
      </w:r>
      <w:r w:rsidR="003D7F5C" w:rsidRPr="00D30400">
        <w:rPr>
          <w:rFonts w:ascii="Arial" w:hAnsi="Arial" w:cs="Arial"/>
          <w:b w:val="0"/>
          <w:sz w:val="24"/>
          <w:szCs w:val="24"/>
        </w:rPr>
        <w:t xml:space="preserve"> que el congreso quiere rendir un homenaje a </w:t>
      </w:r>
      <w:r w:rsidR="00EB53A3" w:rsidRPr="00D30400">
        <w:rPr>
          <w:rFonts w:ascii="Arial" w:hAnsi="Arial" w:cs="Arial"/>
          <w:b w:val="0"/>
          <w:sz w:val="24"/>
          <w:szCs w:val="24"/>
        </w:rPr>
        <w:t>quienes han construido la teología de la liberación, pero también quiere mirar al futuro en una labor que hace falta reflexionar</w:t>
      </w:r>
      <w:r>
        <w:rPr>
          <w:rFonts w:ascii="Arial" w:hAnsi="Arial" w:cs="Arial"/>
          <w:b w:val="0"/>
          <w:sz w:val="24"/>
          <w:szCs w:val="24"/>
        </w:rPr>
        <w:t>;</w:t>
      </w:r>
      <w:r w:rsidR="00EB53A3" w:rsidRPr="00D30400">
        <w:rPr>
          <w:rFonts w:ascii="Arial" w:hAnsi="Arial" w:cs="Arial"/>
          <w:b w:val="0"/>
          <w:sz w:val="24"/>
          <w:szCs w:val="24"/>
        </w:rPr>
        <w:t xml:space="preserve"> </w:t>
      </w:r>
      <w:r w:rsidR="003E71BD" w:rsidRPr="00D30400">
        <w:rPr>
          <w:rFonts w:ascii="Arial" w:hAnsi="Arial" w:cs="Arial"/>
          <w:b w:val="0"/>
          <w:sz w:val="24"/>
          <w:szCs w:val="24"/>
        </w:rPr>
        <w:t>s</w:t>
      </w:r>
      <w:r w:rsidR="00EB53A3" w:rsidRPr="00D30400">
        <w:rPr>
          <w:rFonts w:ascii="Arial" w:hAnsi="Arial" w:cs="Arial"/>
          <w:b w:val="0"/>
          <w:sz w:val="24"/>
          <w:szCs w:val="24"/>
        </w:rPr>
        <w:t>e b</w:t>
      </w:r>
      <w:r w:rsidR="003E71BD" w:rsidRPr="00D30400">
        <w:rPr>
          <w:rFonts w:ascii="Arial" w:hAnsi="Arial" w:cs="Arial"/>
          <w:b w:val="0"/>
          <w:sz w:val="24"/>
          <w:szCs w:val="24"/>
        </w:rPr>
        <w:t>usca un diá</w:t>
      </w:r>
      <w:r w:rsidR="00EB53A3" w:rsidRPr="00D30400">
        <w:rPr>
          <w:rFonts w:ascii="Arial" w:hAnsi="Arial" w:cs="Arial"/>
          <w:b w:val="0"/>
          <w:sz w:val="24"/>
          <w:szCs w:val="24"/>
        </w:rPr>
        <w:t>logo con otras iglesias desde una perspectiva ecuménica, también dialogar con la comunidad humana</w:t>
      </w:r>
      <w:r w:rsidR="003E71BD" w:rsidRPr="00D30400">
        <w:rPr>
          <w:rFonts w:ascii="Arial" w:hAnsi="Arial" w:cs="Arial"/>
          <w:b w:val="0"/>
          <w:sz w:val="24"/>
          <w:szCs w:val="24"/>
        </w:rPr>
        <w:t xml:space="preserve"> y</w:t>
      </w:r>
      <w:r w:rsidR="00C43D07" w:rsidRPr="00D30400">
        <w:rPr>
          <w:rFonts w:ascii="Arial" w:hAnsi="Arial" w:cs="Arial"/>
          <w:b w:val="0"/>
          <w:sz w:val="24"/>
          <w:szCs w:val="24"/>
        </w:rPr>
        <w:t xml:space="preserve"> con</w:t>
      </w:r>
      <w:r w:rsidR="003E71BD" w:rsidRPr="00D30400">
        <w:rPr>
          <w:rFonts w:ascii="Arial" w:hAnsi="Arial" w:cs="Arial"/>
          <w:b w:val="0"/>
          <w:sz w:val="24"/>
          <w:szCs w:val="24"/>
        </w:rPr>
        <w:t xml:space="preserve"> el contexto actual. </w:t>
      </w:r>
      <w:r w:rsidR="00EB53A3" w:rsidRPr="00D30400">
        <w:rPr>
          <w:rFonts w:ascii="Arial" w:hAnsi="Arial" w:cs="Arial"/>
          <w:b w:val="0"/>
          <w:sz w:val="24"/>
          <w:szCs w:val="24"/>
        </w:rPr>
        <w:t xml:space="preserve">Un congreso que </w:t>
      </w:r>
      <w:r>
        <w:rPr>
          <w:rFonts w:ascii="Arial" w:hAnsi="Arial" w:cs="Arial"/>
          <w:b w:val="0"/>
          <w:sz w:val="24"/>
          <w:szCs w:val="24"/>
        </w:rPr>
        <w:t>mira</w:t>
      </w:r>
      <w:r w:rsidR="00EB53A3" w:rsidRPr="00D30400">
        <w:rPr>
          <w:rFonts w:ascii="Arial" w:hAnsi="Arial" w:cs="Arial"/>
          <w:b w:val="0"/>
          <w:sz w:val="24"/>
          <w:szCs w:val="24"/>
        </w:rPr>
        <w:t xml:space="preserve"> hacia dentro y hacia fuera, con una teología</w:t>
      </w:r>
      <w:r w:rsidR="00C43D07" w:rsidRPr="00D30400">
        <w:rPr>
          <w:rFonts w:ascii="Arial" w:hAnsi="Arial" w:cs="Arial"/>
          <w:b w:val="0"/>
          <w:sz w:val="24"/>
          <w:szCs w:val="24"/>
        </w:rPr>
        <w:t xml:space="preserve"> liberadora que </w:t>
      </w:r>
      <w:r>
        <w:rPr>
          <w:rFonts w:ascii="Arial" w:hAnsi="Arial" w:cs="Arial"/>
          <w:b w:val="0"/>
          <w:sz w:val="24"/>
          <w:szCs w:val="24"/>
        </w:rPr>
        <w:t>sigue viva</w:t>
      </w:r>
      <w:r w:rsidR="00C43D07" w:rsidRPr="00D30400">
        <w:rPr>
          <w:rFonts w:ascii="Arial" w:hAnsi="Arial" w:cs="Arial"/>
          <w:b w:val="0"/>
          <w:sz w:val="24"/>
          <w:szCs w:val="24"/>
        </w:rPr>
        <w:t xml:space="preserve">. Desde el </w:t>
      </w:r>
      <w:r>
        <w:rPr>
          <w:rFonts w:ascii="Arial" w:hAnsi="Arial" w:cs="Arial"/>
          <w:b w:val="0"/>
          <w:sz w:val="24"/>
          <w:szCs w:val="24"/>
        </w:rPr>
        <w:t>C</w:t>
      </w:r>
      <w:r w:rsidR="00C43D07" w:rsidRPr="00D30400">
        <w:rPr>
          <w:rFonts w:ascii="Arial" w:hAnsi="Arial" w:cs="Arial"/>
          <w:b w:val="0"/>
          <w:sz w:val="24"/>
          <w:szCs w:val="24"/>
        </w:rPr>
        <w:t>ongreso</w:t>
      </w:r>
      <w:r w:rsidR="00EB53A3" w:rsidRPr="00D30400">
        <w:rPr>
          <w:rFonts w:ascii="Arial" w:hAnsi="Arial" w:cs="Arial"/>
          <w:b w:val="0"/>
          <w:sz w:val="24"/>
          <w:szCs w:val="24"/>
        </w:rPr>
        <w:t xml:space="preserve"> se preguntará</w:t>
      </w:r>
      <w:r>
        <w:rPr>
          <w:rFonts w:ascii="Arial" w:hAnsi="Arial" w:cs="Arial"/>
          <w:b w:val="0"/>
          <w:sz w:val="24"/>
          <w:szCs w:val="24"/>
        </w:rPr>
        <w:t>:</w:t>
      </w:r>
      <w:r w:rsidR="00EB53A3" w:rsidRPr="00D30400">
        <w:rPr>
          <w:rFonts w:ascii="Arial" w:hAnsi="Arial" w:cs="Arial"/>
          <w:b w:val="0"/>
          <w:sz w:val="24"/>
          <w:szCs w:val="24"/>
        </w:rPr>
        <w:t xml:space="preserve"> </w:t>
      </w:r>
      <w:r w:rsidR="00C43D07" w:rsidRPr="00D30400">
        <w:rPr>
          <w:rFonts w:ascii="Arial" w:hAnsi="Arial" w:cs="Arial"/>
          <w:b w:val="0"/>
          <w:sz w:val="24"/>
          <w:szCs w:val="24"/>
        </w:rPr>
        <w:t>¿Qué</w:t>
      </w:r>
      <w:r w:rsidR="00EB53A3" w:rsidRPr="00D30400">
        <w:rPr>
          <w:rFonts w:ascii="Arial" w:hAnsi="Arial" w:cs="Arial"/>
          <w:b w:val="0"/>
          <w:sz w:val="24"/>
          <w:szCs w:val="24"/>
        </w:rPr>
        <w:t xml:space="preserve"> sigue en Latinoamérica </w:t>
      </w:r>
      <w:r w:rsidR="00870AD7" w:rsidRPr="00D30400">
        <w:rPr>
          <w:rFonts w:ascii="Arial" w:hAnsi="Arial" w:cs="Arial"/>
          <w:b w:val="0"/>
          <w:sz w:val="24"/>
          <w:szCs w:val="24"/>
        </w:rPr>
        <w:t>donde hay más p</w:t>
      </w:r>
      <w:r w:rsidR="003E71BD" w:rsidRPr="00D30400">
        <w:rPr>
          <w:rFonts w:ascii="Arial" w:hAnsi="Arial" w:cs="Arial"/>
          <w:b w:val="0"/>
          <w:sz w:val="24"/>
          <w:szCs w:val="24"/>
        </w:rPr>
        <w:t>obres y miseria que hace 50 años</w:t>
      </w:r>
      <w:r w:rsidR="00C43D07" w:rsidRPr="00D30400">
        <w:rPr>
          <w:rFonts w:ascii="Arial" w:hAnsi="Arial" w:cs="Arial"/>
          <w:b w:val="0"/>
          <w:sz w:val="24"/>
          <w:szCs w:val="24"/>
        </w:rPr>
        <w:t>?</w:t>
      </w:r>
      <w:r w:rsidR="00870AD7" w:rsidRPr="00D30400">
        <w:rPr>
          <w:rFonts w:ascii="Arial" w:hAnsi="Arial" w:cs="Arial"/>
          <w:b w:val="0"/>
          <w:sz w:val="24"/>
          <w:szCs w:val="24"/>
        </w:rPr>
        <w:t xml:space="preserve"> La teología tienen que responder desde la</w:t>
      </w:r>
      <w:r w:rsidR="00C43D07" w:rsidRPr="00D30400">
        <w:rPr>
          <w:rFonts w:ascii="Arial" w:hAnsi="Arial" w:cs="Arial"/>
          <w:b w:val="0"/>
          <w:sz w:val="24"/>
          <w:szCs w:val="24"/>
        </w:rPr>
        <w:t>s iglesias, haciendo</w:t>
      </w:r>
      <w:r w:rsidR="00870AD7" w:rsidRPr="00D30400">
        <w:rPr>
          <w:rFonts w:ascii="Arial" w:hAnsi="Arial" w:cs="Arial"/>
          <w:b w:val="0"/>
          <w:sz w:val="24"/>
          <w:szCs w:val="24"/>
        </w:rPr>
        <w:t xml:space="preserve"> un </w:t>
      </w:r>
      <w:r w:rsidR="00EB53A3" w:rsidRPr="00D30400">
        <w:rPr>
          <w:rFonts w:ascii="Arial" w:hAnsi="Arial" w:cs="Arial"/>
          <w:b w:val="0"/>
          <w:sz w:val="24"/>
          <w:szCs w:val="24"/>
        </w:rPr>
        <w:t xml:space="preserve">llamado </w:t>
      </w:r>
      <w:r w:rsidR="00870AD7" w:rsidRPr="00D30400">
        <w:rPr>
          <w:rFonts w:ascii="Arial" w:hAnsi="Arial" w:cs="Arial"/>
          <w:b w:val="0"/>
          <w:sz w:val="24"/>
          <w:szCs w:val="24"/>
        </w:rPr>
        <w:t xml:space="preserve"> también </w:t>
      </w:r>
      <w:r w:rsidR="00EB53A3" w:rsidRPr="00D30400">
        <w:rPr>
          <w:rFonts w:ascii="Arial" w:hAnsi="Arial" w:cs="Arial"/>
          <w:b w:val="0"/>
          <w:sz w:val="24"/>
          <w:szCs w:val="24"/>
        </w:rPr>
        <w:t>a la jerarquía</w:t>
      </w:r>
      <w:r>
        <w:rPr>
          <w:rFonts w:ascii="Arial" w:hAnsi="Arial" w:cs="Arial"/>
          <w:b w:val="0"/>
          <w:sz w:val="24"/>
          <w:szCs w:val="24"/>
        </w:rPr>
        <w:t>,</w:t>
      </w:r>
      <w:r w:rsidR="00FB561A">
        <w:rPr>
          <w:rFonts w:ascii="Arial" w:hAnsi="Arial" w:cs="Arial"/>
          <w:b w:val="0"/>
          <w:sz w:val="24"/>
          <w:szCs w:val="24"/>
        </w:rPr>
        <w:t xml:space="preserve"> </w:t>
      </w:r>
      <w:r w:rsidR="00C43D07" w:rsidRPr="00D30400">
        <w:rPr>
          <w:rFonts w:ascii="Arial" w:hAnsi="Arial" w:cs="Arial"/>
          <w:b w:val="0"/>
          <w:sz w:val="24"/>
          <w:szCs w:val="24"/>
        </w:rPr>
        <w:t>¿</w:t>
      </w:r>
      <w:r>
        <w:rPr>
          <w:rFonts w:ascii="Arial" w:hAnsi="Arial" w:cs="Arial"/>
          <w:b w:val="0"/>
          <w:sz w:val="24"/>
          <w:szCs w:val="24"/>
        </w:rPr>
        <w:t>q</w:t>
      </w:r>
      <w:r w:rsidR="00C43D07" w:rsidRPr="00D30400">
        <w:rPr>
          <w:rFonts w:ascii="Arial" w:hAnsi="Arial" w:cs="Arial"/>
          <w:b w:val="0"/>
          <w:sz w:val="24"/>
          <w:szCs w:val="24"/>
        </w:rPr>
        <w:t>ué</w:t>
      </w:r>
      <w:r w:rsidR="00870AD7" w:rsidRPr="00D30400">
        <w:rPr>
          <w:rFonts w:ascii="Arial" w:hAnsi="Arial" w:cs="Arial"/>
          <w:b w:val="0"/>
          <w:sz w:val="24"/>
          <w:szCs w:val="24"/>
        </w:rPr>
        <w:t xml:space="preserve"> valores tendrá para </w:t>
      </w:r>
      <w:r w:rsidR="00C43D07" w:rsidRPr="00D30400">
        <w:rPr>
          <w:rFonts w:ascii="Arial" w:hAnsi="Arial" w:cs="Arial"/>
          <w:b w:val="0"/>
          <w:sz w:val="24"/>
          <w:szCs w:val="24"/>
        </w:rPr>
        <w:t>proponer la iglesia, de tal manera que sea capaz de dar respuesta a los grades desafíos</w:t>
      </w:r>
      <w:r>
        <w:rPr>
          <w:rFonts w:ascii="Arial" w:hAnsi="Arial" w:cs="Arial"/>
          <w:b w:val="0"/>
          <w:sz w:val="24"/>
          <w:szCs w:val="24"/>
        </w:rPr>
        <w:t xml:space="preserve"> de hoy</w:t>
      </w:r>
      <w:r w:rsidR="00C43D07" w:rsidRPr="00D30400">
        <w:rPr>
          <w:rFonts w:ascii="Arial" w:hAnsi="Arial" w:cs="Arial"/>
          <w:b w:val="0"/>
          <w:sz w:val="24"/>
          <w:szCs w:val="24"/>
        </w:rPr>
        <w:t xml:space="preserve">? El </w:t>
      </w:r>
      <w:r>
        <w:rPr>
          <w:rFonts w:ascii="Arial" w:hAnsi="Arial" w:cs="Arial"/>
          <w:b w:val="0"/>
          <w:sz w:val="24"/>
          <w:szCs w:val="24"/>
        </w:rPr>
        <w:t>C</w:t>
      </w:r>
      <w:r w:rsidR="00C43D07" w:rsidRPr="00D30400">
        <w:rPr>
          <w:rFonts w:ascii="Arial" w:hAnsi="Arial" w:cs="Arial"/>
          <w:b w:val="0"/>
          <w:sz w:val="24"/>
          <w:szCs w:val="24"/>
        </w:rPr>
        <w:t>oncilio Vaticano II planteó</w:t>
      </w:r>
      <w:r w:rsidR="00870AD7" w:rsidRPr="00D30400">
        <w:rPr>
          <w:rFonts w:ascii="Arial" w:hAnsi="Arial" w:cs="Arial"/>
          <w:b w:val="0"/>
          <w:sz w:val="24"/>
          <w:szCs w:val="24"/>
        </w:rPr>
        <w:t xml:space="preserve"> una iglesia más horizontal y seguimos siendo una iglesia muy vertical donde todo se fundamenta en el papa, por ello este </w:t>
      </w:r>
      <w:r>
        <w:rPr>
          <w:rFonts w:ascii="Arial" w:hAnsi="Arial" w:cs="Arial"/>
          <w:b w:val="0"/>
          <w:sz w:val="24"/>
          <w:szCs w:val="24"/>
        </w:rPr>
        <w:t>C</w:t>
      </w:r>
      <w:r w:rsidR="00870AD7" w:rsidRPr="00D30400">
        <w:rPr>
          <w:rFonts w:ascii="Arial" w:hAnsi="Arial" w:cs="Arial"/>
          <w:b w:val="0"/>
          <w:sz w:val="24"/>
          <w:szCs w:val="24"/>
        </w:rPr>
        <w:t xml:space="preserve">ongreso es una llamada de atención hacia una eclesiología de hermanos y hermanas, con la respuesta de las mujeres como uno de los desafíos.  </w:t>
      </w:r>
    </w:p>
    <w:p w:rsidR="00870AD7" w:rsidRPr="00D30400" w:rsidRDefault="00870AD7" w:rsidP="00D5751C">
      <w:pPr>
        <w:spacing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EB53A3" w:rsidRPr="00D30400" w:rsidRDefault="00D34C82" w:rsidP="00D5751C">
      <w:pPr>
        <w:spacing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Asi</w:t>
      </w:r>
      <w:r w:rsidR="00EB53A3" w:rsidRPr="00D30400">
        <w:rPr>
          <w:rFonts w:ascii="Arial" w:hAnsi="Arial" w:cs="Arial"/>
          <w:b w:val="0"/>
          <w:sz w:val="24"/>
          <w:szCs w:val="24"/>
        </w:rPr>
        <w:t>mismo</w:t>
      </w:r>
      <w:r>
        <w:rPr>
          <w:rFonts w:ascii="Arial" w:hAnsi="Arial" w:cs="Arial"/>
          <w:b w:val="0"/>
          <w:sz w:val="24"/>
          <w:szCs w:val="24"/>
        </w:rPr>
        <w:t>, Marilú Rojas</w:t>
      </w:r>
      <w:r w:rsidR="00EB53A3" w:rsidRPr="00D30400">
        <w:rPr>
          <w:rFonts w:ascii="Arial" w:hAnsi="Arial" w:cs="Arial"/>
          <w:b w:val="0"/>
          <w:sz w:val="24"/>
          <w:szCs w:val="24"/>
        </w:rPr>
        <w:t xml:space="preserve"> </w:t>
      </w:r>
      <w:r w:rsidR="001F0FB1" w:rsidRPr="00D30400">
        <w:rPr>
          <w:rFonts w:ascii="Arial" w:hAnsi="Arial" w:cs="Arial"/>
          <w:b w:val="0"/>
          <w:sz w:val="24"/>
          <w:szCs w:val="24"/>
        </w:rPr>
        <w:t>comentó que</w:t>
      </w:r>
      <w:r w:rsidR="00870AD7" w:rsidRPr="00D30400">
        <w:rPr>
          <w:rFonts w:ascii="Arial" w:hAnsi="Arial" w:cs="Arial"/>
          <w:b w:val="0"/>
          <w:sz w:val="24"/>
          <w:szCs w:val="24"/>
        </w:rPr>
        <w:t xml:space="preserve"> la teología de la liberación ha fructificado </w:t>
      </w:r>
      <w:r w:rsidR="00F22970" w:rsidRPr="00D30400">
        <w:rPr>
          <w:rFonts w:ascii="Arial" w:hAnsi="Arial" w:cs="Arial"/>
          <w:b w:val="0"/>
          <w:sz w:val="24"/>
          <w:szCs w:val="24"/>
        </w:rPr>
        <w:t>en diferentes perspectivas teológicas</w:t>
      </w:r>
      <w:r>
        <w:rPr>
          <w:rFonts w:ascii="Arial" w:hAnsi="Arial" w:cs="Arial"/>
          <w:b w:val="0"/>
          <w:sz w:val="24"/>
          <w:szCs w:val="24"/>
        </w:rPr>
        <w:t>:</w:t>
      </w:r>
      <w:r w:rsidR="00F22970" w:rsidRPr="00D30400">
        <w:rPr>
          <w:rFonts w:ascii="Arial" w:hAnsi="Arial" w:cs="Arial"/>
          <w:b w:val="0"/>
          <w:sz w:val="24"/>
          <w:szCs w:val="24"/>
        </w:rPr>
        <w:t xml:space="preserve"> está la teología feminis</w:t>
      </w:r>
      <w:r>
        <w:rPr>
          <w:rFonts w:ascii="Arial" w:hAnsi="Arial" w:cs="Arial"/>
          <w:b w:val="0"/>
          <w:sz w:val="24"/>
          <w:szCs w:val="24"/>
        </w:rPr>
        <w:t>ta latinoamericana, la teología</w:t>
      </w:r>
      <w:r w:rsidR="00870AD7" w:rsidRPr="00D30400">
        <w:rPr>
          <w:rFonts w:ascii="Arial" w:hAnsi="Arial" w:cs="Arial"/>
          <w:b w:val="0"/>
          <w:sz w:val="24"/>
          <w:szCs w:val="24"/>
        </w:rPr>
        <w:t xml:space="preserve"> </w:t>
      </w:r>
      <w:r w:rsidR="00F22970" w:rsidRPr="00D30400">
        <w:rPr>
          <w:rFonts w:ascii="Arial" w:hAnsi="Arial" w:cs="Arial"/>
          <w:b w:val="0"/>
          <w:sz w:val="24"/>
          <w:szCs w:val="24"/>
        </w:rPr>
        <w:t>latina, la teología indígena, por ello más que hablar de la muerte de la teología de la liberación</w:t>
      </w:r>
      <w:r w:rsidR="001F0FB1" w:rsidRPr="00D30400">
        <w:rPr>
          <w:rFonts w:ascii="Arial" w:hAnsi="Arial" w:cs="Arial"/>
          <w:b w:val="0"/>
          <w:sz w:val="24"/>
          <w:szCs w:val="24"/>
        </w:rPr>
        <w:t>,</w:t>
      </w:r>
      <w:r w:rsidR="00F22970" w:rsidRPr="00D30400">
        <w:rPr>
          <w:rFonts w:ascii="Arial" w:hAnsi="Arial" w:cs="Arial"/>
          <w:b w:val="0"/>
          <w:sz w:val="24"/>
          <w:szCs w:val="24"/>
        </w:rPr>
        <w:t xml:space="preserve"> podríamos hablar de los frutos teológicos que hoy están generando nuevas líneas de pensamientos</w:t>
      </w:r>
      <w:r w:rsidR="001F0FB1" w:rsidRPr="00D30400">
        <w:rPr>
          <w:rFonts w:ascii="Arial" w:hAnsi="Arial" w:cs="Arial"/>
          <w:b w:val="0"/>
          <w:sz w:val="24"/>
          <w:szCs w:val="24"/>
        </w:rPr>
        <w:t xml:space="preserve"> que</w:t>
      </w:r>
      <w:r w:rsidR="00F22970" w:rsidRPr="00D30400">
        <w:rPr>
          <w:rFonts w:ascii="Arial" w:hAnsi="Arial" w:cs="Arial"/>
          <w:b w:val="0"/>
          <w:sz w:val="24"/>
          <w:szCs w:val="24"/>
        </w:rPr>
        <w:t xml:space="preserve"> se diversifican y están caminado hacia una nueva etapa. Las mujeres, desde el Vaticano II, tienen un nuevo caminar y reflexión en el ámbito eclesial, es decir, han pasado del ámbito domestico hacia un ámbito más público y social. Esto como uno de los avances que se busca lograr</w:t>
      </w:r>
      <w:r w:rsidR="00C43D07" w:rsidRPr="00D30400">
        <w:rPr>
          <w:rFonts w:ascii="Arial" w:hAnsi="Arial" w:cs="Arial"/>
          <w:b w:val="0"/>
          <w:sz w:val="24"/>
          <w:szCs w:val="24"/>
        </w:rPr>
        <w:t>,</w:t>
      </w:r>
      <w:r w:rsidR="00F22970" w:rsidRPr="00D30400">
        <w:rPr>
          <w:rFonts w:ascii="Arial" w:hAnsi="Arial" w:cs="Arial"/>
          <w:b w:val="0"/>
          <w:sz w:val="24"/>
          <w:szCs w:val="24"/>
        </w:rPr>
        <w:t xml:space="preserve"> donde las mujeres caminen hacia la reflexión teológica, haci</w:t>
      </w:r>
      <w:r>
        <w:rPr>
          <w:rFonts w:ascii="Arial" w:hAnsi="Arial" w:cs="Arial"/>
          <w:b w:val="0"/>
          <w:sz w:val="24"/>
          <w:szCs w:val="24"/>
        </w:rPr>
        <w:t>a el compromiso por la justicia</w:t>
      </w:r>
      <w:r w:rsidR="00F22970" w:rsidRPr="00D30400">
        <w:rPr>
          <w:rFonts w:ascii="Arial" w:hAnsi="Arial" w:cs="Arial"/>
          <w:b w:val="0"/>
          <w:sz w:val="24"/>
          <w:szCs w:val="24"/>
        </w:rPr>
        <w:t xml:space="preserve"> social, hacia el compromiso </w:t>
      </w:r>
      <w:r w:rsidR="00AC5F9B" w:rsidRPr="00D30400">
        <w:rPr>
          <w:rFonts w:ascii="Arial" w:hAnsi="Arial" w:cs="Arial"/>
          <w:b w:val="0"/>
          <w:sz w:val="24"/>
          <w:szCs w:val="24"/>
        </w:rPr>
        <w:t xml:space="preserve">social, hacia la defensa de los derechos de las mujeres, etc. </w:t>
      </w:r>
    </w:p>
    <w:p w:rsidR="00AC5F9B" w:rsidRPr="00D30400" w:rsidRDefault="00AC5F9B" w:rsidP="00D5751C">
      <w:pPr>
        <w:spacing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3E71BD" w:rsidRPr="00D30400" w:rsidRDefault="00D34C82" w:rsidP="00D5751C">
      <w:pPr>
        <w:spacing w:after="0" w:line="360" w:lineRule="auto"/>
        <w:jc w:val="both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Finalmente, </w:t>
      </w:r>
      <w:r w:rsidR="00AC5F9B" w:rsidRPr="00D30400">
        <w:rPr>
          <w:rFonts w:ascii="Arial" w:hAnsi="Arial" w:cs="Arial"/>
          <w:b w:val="0"/>
          <w:sz w:val="24"/>
          <w:szCs w:val="24"/>
        </w:rPr>
        <w:t xml:space="preserve">Lucila Servitje, colaboradora del Observatorio Eclesial, informo sobre </w:t>
      </w:r>
      <w:r w:rsidR="00DE6AFB">
        <w:rPr>
          <w:rFonts w:ascii="Arial" w:hAnsi="Arial" w:cs="Arial"/>
          <w:b w:val="0"/>
          <w:sz w:val="24"/>
          <w:szCs w:val="24"/>
        </w:rPr>
        <w:t>otro</w:t>
      </w:r>
      <w:r w:rsidR="00AC5F9B" w:rsidRPr="00D30400">
        <w:rPr>
          <w:rFonts w:ascii="Arial" w:hAnsi="Arial" w:cs="Arial"/>
          <w:b w:val="0"/>
          <w:sz w:val="24"/>
          <w:szCs w:val="24"/>
        </w:rPr>
        <w:t xml:space="preserve"> congreso que se celebrará en Roma del 4 al 6 de octubre del 2012, organizado por el Coordinamento Teologhe Italiane, el cual lleva por título “Las teólogas releen el Vaticano II. </w:t>
      </w:r>
      <w:r w:rsidR="00AC5F9B" w:rsidRPr="00D30400">
        <w:rPr>
          <w:rFonts w:ascii="Arial" w:hAnsi="Arial" w:cs="Arial"/>
          <w:b w:val="0"/>
          <w:i/>
          <w:iCs/>
          <w:sz w:val="24"/>
          <w:szCs w:val="24"/>
        </w:rPr>
        <w:t>Asumir una historia, preparar el futuro”. (</w:t>
      </w:r>
      <w:hyperlink r:id="rId7" w:tgtFrame="_blank" w:history="1">
        <w:r w:rsidR="00AC5F9B" w:rsidRPr="00D30400">
          <w:rPr>
            <w:rStyle w:val="Hipervnculo"/>
            <w:rFonts w:ascii="Arial" w:hAnsi="Arial" w:cs="Arial"/>
            <w:b w:val="0"/>
            <w:i/>
            <w:iCs/>
            <w:sz w:val="24"/>
            <w:szCs w:val="24"/>
          </w:rPr>
          <w:t>www.teologhe.org</w:t>
        </w:r>
      </w:hyperlink>
      <w:r w:rsidR="00AC5F9B" w:rsidRPr="00D30400">
        <w:rPr>
          <w:rFonts w:ascii="Arial" w:hAnsi="Arial" w:cs="Arial"/>
          <w:b w:val="0"/>
          <w:i/>
          <w:iCs/>
          <w:sz w:val="24"/>
          <w:szCs w:val="24"/>
        </w:rPr>
        <w:t xml:space="preserve">). </w:t>
      </w:r>
      <w:r>
        <w:rPr>
          <w:rFonts w:ascii="Arial" w:hAnsi="Arial" w:cs="Arial"/>
          <w:b w:val="0"/>
          <w:iCs/>
          <w:sz w:val="24"/>
          <w:szCs w:val="24"/>
        </w:rPr>
        <w:t>Su</w:t>
      </w:r>
      <w:r w:rsidR="00AC5F9B" w:rsidRPr="00D30400">
        <w:rPr>
          <w:rFonts w:ascii="Arial" w:hAnsi="Arial" w:cs="Arial"/>
          <w:b w:val="0"/>
          <w:iCs/>
          <w:sz w:val="24"/>
          <w:szCs w:val="24"/>
        </w:rPr>
        <w:t xml:space="preserve"> preocupación principal </w:t>
      </w:r>
      <w:r w:rsidR="001F0FB1" w:rsidRPr="00D30400">
        <w:rPr>
          <w:rFonts w:ascii="Arial" w:hAnsi="Arial" w:cs="Arial"/>
          <w:b w:val="0"/>
          <w:iCs/>
          <w:sz w:val="24"/>
          <w:szCs w:val="24"/>
        </w:rPr>
        <w:t>será, hasta d</w:t>
      </w:r>
      <w:r>
        <w:rPr>
          <w:rFonts w:ascii="Arial" w:hAnsi="Arial" w:cs="Arial"/>
          <w:b w:val="0"/>
          <w:iCs/>
          <w:sz w:val="24"/>
          <w:szCs w:val="24"/>
        </w:rPr>
        <w:t>ó</w:t>
      </w:r>
      <w:r w:rsidR="001F0FB1" w:rsidRPr="00D30400">
        <w:rPr>
          <w:rFonts w:ascii="Arial" w:hAnsi="Arial" w:cs="Arial"/>
          <w:b w:val="0"/>
          <w:iCs/>
          <w:sz w:val="24"/>
          <w:szCs w:val="24"/>
        </w:rPr>
        <w:t xml:space="preserve">nde la apertura del Vaticano II, </w:t>
      </w:r>
      <w:r w:rsidR="00AC5F9B" w:rsidRPr="00D30400">
        <w:rPr>
          <w:rFonts w:ascii="Arial" w:hAnsi="Arial" w:cs="Arial"/>
          <w:b w:val="0"/>
          <w:iCs/>
          <w:sz w:val="24"/>
          <w:szCs w:val="24"/>
        </w:rPr>
        <w:t xml:space="preserve">centrada en el evangelio y en la dignidad </w:t>
      </w:r>
      <w:r w:rsidR="00AC5F9B" w:rsidRPr="00D30400">
        <w:rPr>
          <w:rFonts w:ascii="Arial" w:hAnsi="Arial" w:cs="Arial"/>
          <w:b w:val="0"/>
          <w:iCs/>
          <w:sz w:val="24"/>
          <w:szCs w:val="24"/>
        </w:rPr>
        <w:lastRenderedPageBreak/>
        <w:t>fundamental del hombre y la mujer,</w:t>
      </w:r>
      <w:r w:rsidR="00A66F72" w:rsidRPr="00D30400">
        <w:rPr>
          <w:rFonts w:ascii="Arial" w:hAnsi="Arial" w:cs="Arial"/>
          <w:b w:val="0"/>
          <w:iCs/>
          <w:sz w:val="24"/>
          <w:szCs w:val="24"/>
        </w:rPr>
        <w:t xml:space="preserve"> está dando respuestas de esperanza a la situación de </w:t>
      </w:r>
      <w:r w:rsidR="00AC5F9B" w:rsidRPr="00D30400">
        <w:rPr>
          <w:rFonts w:ascii="Arial" w:hAnsi="Arial" w:cs="Arial"/>
          <w:b w:val="0"/>
          <w:iCs/>
          <w:sz w:val="24"/>
          <w:szCs w:val="24"/>
        </w:rPr>
        <w:t>margina</w:t>
      </w:r>
      <w:r w:rsidR="00A66F72" w:rsidRPr="00D30400">
        <w:rPr>
          <w:rFonts w:ascii="Arial" w:hAnsi="Arial" w:cs="Arial"/>
          <w:b w:val="0"/>
          <w:iCs/>
          <w:sz w:val="24"/>
          <w:szCs w:val="24"/>
        </w:rPr>
        <w:t>c</w:t>
      </w:r>
      <w:r>
        <w:rPr>
          <w:rFonts w:ascii="Arial" w:hAnsi="Arial" w:cs="Arial"/>
          <w:b w:val="0"/>
          <w:iCs/>
          <w:sz w:val="24"/>
          <w:szCs w:val="24"/>
        </w:rPr>
        <w:t xml:space="preserve">ión que todavía vive la mujer </w:t>
      </w:r>
      <w:r w:rsidR="00AC5F9B" w:rsidRPr="00D30400">
        <w:rPr>
          <w:rFonts w:ascii="Arial" w:hAnsi="Arial" w:cs="Arial"/>
          <w:b w:val="0"/>
          <w:iCs/>
          <w:sz w:val="24"/>
          <w:szCs w:val="24"/>
        </w:rPr>
        <w:t>dentro</w:t>
      </w:r>
      <w:r w:rsidR="00A66F72" w:rsidRPr="00D30400">
        <w:rPr>
          <w:rFonts w:ascii="Arial" w:hAnsi="Arial" w:cs="Arial"/>
          <w:b w:val="0"/>
          <w:iCs/>
          <w:sz w:val="24"/>
          <w:szCs w:val="24"/>
        </w:rPr>
        <w:t xml:space="preserve"> y </w:t>
      </w:r>
      <w:r w:rsidR="00AC5F9B" w:rsidRPr="00D30400">
        <w:rPr>
          <w:rFonts w:ascii="Arial" w:hAnsi="Arial" w:cs="Arial"/>
          <w:b w:val="0"/>
          <w:iCs/>
          <w:sz w:val="24"/>
          <w:szCs w:val="24"/>
        </w:rPr>
        <w:t>fuera de la iglesia</w:t>
      </w:r>
      <w:r w:rsidR="00A66F72" w:rsidRPr="00D30400">
        <w:rPr>
          <w:rFonts w:ascii="Arial" w:hAnsi="Arial" w:cs="Arial"/>
          <w:b w:val="0"/>
          <w:iCs/>
          <w:sz w:val="24"/>
          <w:szCs w:val="24"/>
        </w:rPr>
        <w:t>.</w:t>
      </w:r>
    </w:p>
    <w:p w:rsidR="009E2E4E" w:rsidRPr="00D30400" w:rsidRDefault="009E2E4E" w:rsidP="00D5751C">
      <w:pPr>
        <w:spacing w:after="0" w:line="360" w:lineRule="auto"/>
        <w:jc w:val="both"/>
        <w:rPr>
          <w:rFonts w:ascii="Arial" w:hAnsi="Arial" w:cs="Arial"/>
          <w:b w:val="0"/>
          <w:iCs/>
          <w:sz w:val="24"/>
          <w:szCs w:val="24"/>
        </w:rPr>
      </w:pPr>
    </w:p>
    <w:p w:rsidR="00A66F72" w:rsidRPr="00D30400" w:rsidRDefault="009E2E4E" w:rsidP="00D5751C">
      <w:pPr>
        <w:spacing w:after="0" w:line="360" w:lineRule="auto"/>
        <w:jc w:val="both"/>
        <w:rPr>
          <w:rFonts w:ascii="Arial" w:hAnsi="Arial" w:cs="Arial"/>
          <w:b w:val="0"/>
          <w:iCs/>
          <w:sz w:val="24"/>
          <w:szCs w:val="24"/>
        </w:rPr>
      </w:pPr>
      <w:r w:rsidRPr="00D30400">
        <w:rPr>
          <w:rFonts w:ascii="Arial" w:hAnsi="Arial" w:cs="Arial"/>
          <w:b w:val="0"/>
          <w:iCs/>
          <w:sz w:val="24"/>
          <w:szCs w:val="24"/>
        </w:rPr>
        <w:t xml:space="preserve">El </w:t>
      </w:r>
      <w:r w:rsidR="00D34C82">
        <w:rPr>
          <w:rFonts w:ascii="Arial" w:hAnsi="Arial" w:cs="Arial"/>
          <w:b w:val="0"/>
          <w:iCs/>
          <w:sz w:val="24"/>
          <w:szCs w:val="24"/>
        </w:rPr>
        <w:t>C</w:t>
      </w:r>
      <w:r w:rsidRPr="00D30400">
        <w:rPr>
          <w:rFonts w:ascii="Arial" w:hAnsi="Arial" w:cs="Arial"/>
          <w:b w:val="0"/>
          <w:iCs/>
          <w:sz w:val="24"/>
          <w:szCs w:val="24"/>
        </w:rPr>
        <w:t xml:space="preserve">ongreso </w:t>
      </w:r>
      <w:r w:rsidR="00D34C82">
        <w:rPr>
          <w:rFonts w:ascii="Arial" w:hAnsi="Arial" w:cs="Arial"/>
          <w:b w:val="0"/>
          <w:iCs/>
          <w:sz w:val="24"/>
          <w:szCs w:val="24"/>
        </w:rPr>
        <w:t xml:space="preserve">Continetal de Teología </w:t>
      </w:r>
      <w:r w:rsidRPr="00D30400">
        <w:rPr>
          <w:rFonts w:ascii="Arial" w:hAnsi="Arial" w:cs="Arial"/>
          <w:b w:val="0"/>
          <w:iCs/>
          <w:sz w:val="24"/>
          <w:szCs w:val="24"/>
        </w:rPr>
        <w:t>quiere movilizar la comunidad  teológica y a las iglesias en el Continente. Por eso, se quiere dar la más amplia divulgación a sus resultados, con</w:t>
      </w:r>
      <w:r w:rsidR="00E636E2">
        <w:rPr>
          <w:rFonts w:ascii="Arial" w:hAnsi="Arial" w:cs="Arial"/>
          <w:b w:val="0"/>
          <w:iCs/>
          <w:sz w:val="24"/>
          <w:szCs w:val="24"/>
        </w:rPr>
        <w:t xml:space="preserve"> el apoyo de</w:t>
      </w:r>
      <w:r w:rsidRPr="00D30400">
        <w:rPr>
          <w:rFonts w:ascii="Arial" w:hAnsi="Arial" w:cs="Arial"/>
          <w:b w:val="0"/>
          <w:iCs/>
          <w:sz w:val="24"/>
          <w:szCs w:val="24"/>
        </w:rPr>
        <w:t xml:space="preserve"> un equipo de comunicación en coordinación con </w:t>
      </w:r>
      <w:r w:rsidR="001F0FB1" w:rsidRPr="00D30400">
        <w:rPr>
          <w:rFonts w:ascii="Arial" w:hAnsi="Arial" w:cs="Arial"/>
          <w:b w:val="0"/>
          <w:iCs/>
          <w:sz w:val="24"/>
          <w:szCs w:val="24"/>
        </w:rPr>
        <w:t>el Observatorio Eclesial</w:t>
      </w:r>
      <w:r w:rsidR="00E636E2">
        <w:rPr>
          <w:rFonts w:ascii="Arial" w:hAnsi="Arial" w:cs="Arial"/>
          <w:b w:val="0"/>
          <w:iCs/>
          <w:sz w:val="24"/>
          <w:szCs w:val="24"/>
        </w:rPr>
        <w:t xml:space="preserve"> y</w:t>
      </w:r>
      <w:r w:rsidRPr="00D30400">
        <w:rPr>
          <w:rFonts w:ascii="Arial" w:hAnsi="Arial" w:cs="Arial"/>
          <w:b w:val="0"/>
          <w:iCs/>
          <w:sz w:val="24"/>
          <w:szCs w:val="24"/>
        </w:rPr>
        <w:t xml:space="preserve"> la </w:t>
      </w:r>
      <w:r w:rsidR="00E636E2">
        <w:rPr>
          <w:rFonts w:ascii="Arial" w:hAnsi="Arial" w:cs="Arial"/>
          <w:b w:val="0"/>
          <w:iCs/>
          <w:sz w:val="24"/>
          <w:szCs w:val="24"/>
        </w:rPr>
        <w:t>U</w:t>
      </w:r>
      <w:r w:rsidRPr="00D30400">
        <w:rPr>
          <w:rFonts w:ascii="Arial" w:hAnsi="Arial" w:cs="Arial"/>
          <w:b w:val="0"/>
          <w:iCs/>
          <w:sz w:val="24"/>
          <w:szCs w:val="24"/>
        </w:rPr>
        <w:t xml:space="preserve">niversidad de Unisinos Brasil,  a través de los medios digitales, de la web, de transmisiones en vivo y también por medio de </w:t>
      </w:r>
      <w:r w:rsidR="00E636E2">
        <w:rPr>
          <w:rFonts w:ascii="Arial" w:hAnsi="Arial" w:cs="Arial"/>
          <w:b w:val="0"/>
          <w:iCs/>
          <w:sz w:val="24"/>
          <w:szCs w:val="24"/>
        </w:rPr>
        <w:t>boletines de prensa</w:t>
      </w:r>
      <w:r w:rsidRPr="00D30400">
        <w:rPr>
          <w:rFonts w:ascii="Arial" w:hAnsi="Arial" w:cs="Arial"/>
          <w:iCs/>
          <w:sz w:val="24"/>
          <w:szCs w:val="24"/>
        </w:rPr>
        <w:t>.</w:t>
      </w:r>
    </w:p>
    <w:p w:rsidR="009E2E4E" w:rsidRPr="00D30400" w:rsidRDefault="009E2E4E" w:rsidP="00D5751C">
      <w:pPr>
        <w:spacing w:after="0" w:line="360" w:lineRule="auto"/>
        <w:jc w:val="both"/>
        <w:rPr>
          <w:rFonts w:ascii="Arial" w:hAnsi="Arial" w:cs="Arial"/>
          <w:b w:val="0"/>
          <w:iCs/>
          <w:sz w:val="24"/>
          <w:szCs w:val="24"/>
        </w:rPr>
      </w:pPr>
    </w:p>
    <w:p w:rsidR="00E636E2" w:rsidRDefault="00E636E2" w:rsidP="00644D6C">
      <w:pPr>
        <w:spacing w:after="0" w:line="360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La transmisión en vivo de</w:t>
      </w:r>
      <w:r w:rsidR="00644D6C" w:rsidRPr="00D30400">
        <w:rPr>
          <w:rFonts w:ascii="Arial" w:hAnsi="Arial" w:cs="Arial"/>
          <w:b w:val="0"/>
          <w:iCs/>
          <w:sz w:val="24"/>
          <w:szCs w:val="24"/>
        </w:rPr>
        <w:t xml:space="preserve">l congreso se podrá llevar </w:t>
      </w:r>
      <w:r w:rsidR="00C93C4E" w:rsidRPr="00D30400">
        <w:rPr>
          <w:rFonts w:ascii="Arial" w:hAnsi="Arial" w:cs="Arial"/>
          <w:b w:val="0"/>
          <w:sz w:val="24"/>
          <w:szCs w:val="24"/>
        </w:rPr>
        <w:t xml:space="preserve">día a día por: </w:t>
      </w:r>
    </w:p>
    <w:p w:rsidR="00E636E2" w:rsidRDefault="00E636E2" w:rsidP="00E636E2">
      <w:pPr>
        <w:spacing w:after="0" w:line="360" w:lineRule="auto"/>
        <w:jc w:val="center"/>
        <w:rPr>
          <w:rFonts w:ascii="Arial" w:hAnsi="Arial" w:cs="Arial"/>
          <w:b w:val="0"/>
          <w:sz w:val="24"/>
          <w:szCs w:val="24"/>
        </w:rPr>
      </w:pPr>
      <w:hyperlink r:id="rId8" w:history="1">
        <w:r w:rsidRPr="00D30400">
          <w:rPr>
            <w:rStyle w:val="Hipervnculo"/>
            <w:rFonts w:ascii="Arial" w:hAnsi="Arial" w:cs="Arial"/>
            <w:b w:val="0"/>
            <w:sz w:val="24"/>
            <w:szCs w:val="24"/>
          </w:rPr>
          <w:t>http://www.ustream.tv/channel/congresoteologicobrasil</w:t>
        </w:r>
      </w:hyperlink>
      <w:r w:rsidRPr="00D30400">
        <w:rPr>
          <w:rFonts w:ascii="Arial" w:hAnsi="Arial" w:cs="Arial"/>
          <w:b w:val="0"/>
          <w:sz w:val="24"/>
          <w:szCs w:val="24"/>
        </w:rPr>
        <w:t xml:space="preserve">. </w:t>
      </w:r>
    </w:p>
    <w:p w:rsidR="00E636E2" w:rsidRPr="00F86357" w:rsidRDefault="00E636E2" w:rsidP="00644D6C">
      <w:pPr>
        <w:spacing w:after="0" w:line="360" w:lineRule="auto"/>
        <w:jc w:val="center"/>
        <w:rPr>
          <w:rStyle w:val="Hipervnculo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Y la información relevante día a día (b</w:t>
      </w:r>
      <w:r w:rsidRPr="00D30400">
        <w:rPr>
          <w:rFonts w:ascii="Arial" w:hAnsi="Arial" w:cs="Arial"/>
          <w:b w:val="0"/>
          <w:sz w:val="24"/>
          <w:szCs w:val="24"/>
        </w:rPr>
        <w:t>oletines de Prensa, entrevistas, fotos, textos y más</w:t>
      </w:r>
      <w:r>
        <w:rPr>
          <w:rFonts w:ascii="Arial" w:hAnsi="Arial" w:cs="Arial"/>
          <w:b w:val="0"/>
          <w:sz w:val="24"/>
          <w:szCs w:val="24"/>
        </w:rPr>
        <w:t>) podrá consultarse en:</w:t>
      </w:r>
      <w:r w:rsidRPr="00D30400">
        <w:rPr>
          <w:rFonts w:ascii="Arial" w:hAnsi="Arial" w:cs="Arial"/>
          <w:b w:val="0"/>
          <w:sz w:val="24"/>
          <w:szCs w:val="24"/>
        </w:rPr>
        <w:t xml:space="preserve"> </w:t>
      </w:r>
      <w:hyperlink r:id="rId9" w:history="1">
        <w:r w:rsidR="00C93C4E" w:rsidRPr="00D30400">
          <w:rPr>
            <w:rStyle w:val="Hipervnculo"/>
            <w:rFonts w:ascii="Arial" w:hAnsi="Arial" w:cs="Arial"/>
            <w:b w:val="0"/>
            <w:sz w:val="24"/>
            <w:szCs w:val="24"/>
          </w:rPr>
          <w:t>http://www.observatorioeclesial.org.mx/</w:t>
        </w:r>
      </w:hyperlink>
      <w:r w:rsidR="00644D6C" w:rsidRPr="00D30400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y en</w:t>
      </w:r>
      <w:r w:rsidR="00C93C4E" w:rsidRPr="00D30400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fldChar w:fldCharType="begin"/>
      </w:r>
      <w:r>
        <w:rPr>
          <w:rFonts w:ascii="Arial" w:hAnsi="Arial" w:cs="Arial"/>
          <w:b w:val="0"/>
          <w:sz w:val="24"/>
          <w:szCs w:val="24"/>
        </w:rPr>
        <w:instrText xml:space="preserve"> HYPERLINK "</w:instrText>
      </w:r>
      <w:r w:rsidRPr="00E636E2">
        <w:rPr>
          <w:rFonts w:ascii="Arial" w:hAnsi="Arial" w:cs="Arial"/>
          <w:b w:val="0"/>
          <w:sz w:val="24"/>
          <w:szCs w:val="24"/>
        </w:rPr>
        <w:instrText>http://www.unisinos.br/eventos/congresso-de-teologia/</w:instrText>
      </w:r>
      <w:r w:rsidRPr="00E636E2">
        <w:rPr>
          <w:rFonts w:ascii="Arial" w:hAnsi="Arial" w:cs="Arial"/>
          <w:b w:val="0"/>
          <w:sz w:val="24"/>
          <w:szCs w:val="24"/>
        </w:rPr>
        <w:cr/>
      </w:r>
      <w:r>
        <w:rPr>
          <w:rFonts w:ascii="Arial" w:hAnsi="Arial" w:cs="Arial"/>
          <w:b w:val="0"/>
          <w:sz w:val="24"/>
          <w:szCs w:val="24"/>
        </w:rPr>
        <w:instrText xml:space="preserve">" </w:instrText>
      </w:r>
      <w:r>
        <w:rPr>
          <w:rFonts w:ascii="Arial" w:hAnsi="Arial" w:cs="Arial"/>
          <w:b w:val="0"/>
          <w:sz w:val="24"/>
          <w:szCs w:val="24"/>
        </w:rPr>
      </w:r>
      <w:r>
        <w:rPr>
          <w:rFonts w:ascii="Arial" w:hAnsi="Arial" w:cs="Arial"/>
          <w:b w:val="0"/>
          <w:sz w:val="24"/>
          <w:szCs w:val="24"/>
        </w:rPr>
        <w:fldChar w:fldCharType="separate"/>
      </w:r>
      <w:r w:rsidRPr="00F86357">
        <w:rPr>
          <w:rStyle w:val="Hipervnculo"/>
          <w:rFonts w:ascii="Arial" w:hAnsi="Arial" w:cs="Arial"/>
          <w:b w:val="0"/>
          <w:sz w:val="24"/>
          <w:szCs w:val="24"/>
        </w:rPr>
        <w:t>http://www.unisinos.br/eventos/congresso-de-teologia/</w:t>
      </w:r>
    </w:p>
    <w:p w:rsidR="00E636E2" w:rsidRDefault="00E636E2" w:rsidP="00E636E2">
      <w:pPr>
        <w:spacing w:after="0" w:line="360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fldChar w:fldCharType="end"/>
      </w:r>
    </w:p>
    <w:p w:rsidR="00E636E2" w:rsidRDefault="00E636E2" w:rsidP="00644D6C">
      <w:pPr>
        <w:spacing w:after="0" w:line="36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E636E2" w:rsidRDefault="00E636E2" w:rsidP="00E636E2">
      <w:pPr>
        <w:spacing w:after="0" w:line="360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Información de contacto</w:t>
      </w:r>
    </w:p>
    <w:p w:rsidR="00E636E2" w:rsidRDefault="00E636E2" w:rsidP="00E636E2">
      <w:pPr>
        <w:spacing w:after="0" w:line="360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Gabriela Juárez Palacios</w:t>
      </w:r>
    </w:p>
    <w:p w:rsidR="001F0FB1" w:rsidRDefault="00E636E2" w:rsidP="00E636E2">
      <w:pPr>
        <w:spacing w:after="0" w:line="360" w:lineRule="auto"/>
        <w:jc w:val="center"/>
        <w:rPr>
          <w:rFonts w:ascii="Arial" w:hAnsi="Arial" w:cs="Arial"/>
          <w:b w:val="0"/>
          <w:sz w:val="24"/>
          <w:szCs w:val="24"/>
        </w:rPr>
      </w:pPr>
      <w:hyperlink r:id="rId10" w:history="1">
        <w:r w:rsidRPr="00D30400">
          <w:rPr>
            <w:rStyle w:val="Hipervnculo"/>
            <w:rFonts w:ascii="Arial" w:hAnsi="Arial" w:cs="Arial"/>
            <w:b w:val="0"/>
            <w:sz w:val="24"/>
            <w:szCs w:val="24"/>
          </w:rPr>
          <w:t>observatorioeclesial@gmail.com</w:t>
        </w:r>
      </w:hyperlink>
      <w:r w:rsidR="00644D6C" w:rsidRPr="00D30400">
        <w:rPr>
          <w:rFonts w:ascii="Arial" w:hAnsi="Arial" w:cs="Arial"/>
          <w:b w:val="0"/>
          <w:sz w:val="24"/>
          <w:szCs w:val="24"/>
        </w:rPr>
        <w:t xml:space="preserve"> </w:t>
      </w:r>
      <w:r w:rsidR="003B5D3A">
        <w:rPr>
          <w:rFonts w:ascii="Arial" w:hAnsi="Arial" w:cs="Arial"/>
          <w:b w:val="0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305550" cy="1062355"/>
            <wp:effectExtent l="19050" t="0" r="0" b="0"/>
            <wp:wrapTopAndBottom/>
            <wp:docPr id="3" name="Imagen 3" descr="congresoteologicobrasi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gresoteologicobrasil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0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0FB1" w:rsidSect="00D30400">
      <w:pgSz w:w="12240" w:h="15840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D0494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2A3D15"/>
    <w:multiLevelType w:val="hybridMultilevel"/>
    <w:tmpl w:val="23C6D4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27897"/>
    <w:multiLevelType w:val="hybridMultilevel"/>
    <w:tmpl w:val="2C308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391AD2"/>
    <w:rsid w:val="000072DB"/>
    <w:rsid w:val="000151E2"/>
    <w:rsid w:val="00100576"/>
    <w:rsid w:val="00114F2A"/>
    <w:rsid w:val="00122B73"/>
    <w:rsid w:val="00160A55"/>
    <w:rsid w:val="00194C9E"/>
    <w:rsid w:val="001F0FB1"/>
    <w:rsid w:val="00232AA4"/>
    <w:rsid w:val="00240D62"/>
    <w:rsid w:val="00242A28"/>
    <w:rsid w:val="00263AD2"/>
    <w:rsid w:val="002B3185"/>
    <w:rsid w:val="002C08BF"/>
    <w:rsid w:val="002E4A4A"/>
    <w:rsid w:val="002F022B"/>
    <w:rsid w:val="002F68DC"/>
    <w:rsid w:val="0032589C"/>
    <w:rsid w:val="00326CC3"/>
    <w:rsid w:val="00380D30"/>
    <w:rsid w:val="00391AD2"/>
    <w:rsid w:val="00393EE6"/>
    <w:rsid w:val="003A654D"/>
    <w:rsid w:val="003B5D3A"/>
    <w:rsid w:val="003D7F5C"/>
    <w:rsid w:val="003E23A2"/>
    <w:rsid w:val="003E6A77"/>
    <w:rsid w:val="003E71BD"/>
    <w:rsid w:val="003F11B0"/>
    <w:rsid w:val="003F4C0D"/>
    <w:rsid w:val="004500CA"/>
    <w:rsid w:val="0046086E"/>
    <w:rsid w:val="004B1ECB"/>
    <w:rsid w:val="004B4491"/>
    <w:rsid w:val="004B4CAA"/>
    <w:rsid w:val="004C7EC5"/>
    <w:rsid w:val="00514D55"/>
    <w:rsid w:val="005265C7"/>
    <w:rsid w:val="00544059"/>
    <w:rsid w:val="00561468"/>
    <w:rsid w:val="005707C4"/>
    <w:rsid w:val="005A4678"/>
    <w:rsid w:val="005D784B"/>
    <w:rsid w:val="00636CDE"/>
    <w:rsid w:val="00644D6C"/>
    <w:rsid w:val="00660726"/>
    <w:rsid w:val="00663ED7"/>
    <w:rsid w:val="00690093"/>
    <w:rsid w:val="006C06C7"/>
    <w:rsid w:val="006C60F1"/>
    <w:rsid w:val="006E322B"/>
    <w:rsid w:val="006E6970"/>
    <w:rsid w:val="00711BE1"/>
    <w:rsid w:val="00743A4B"/>
    <w:rsid w:val="0078664B"/>
    <w:rsid w:val="007B0E48"/>
    <w:rsid w:val="007D518F"/>
    <w:rsid w:val="007D77EF"/>
    <w:rsid w:val="007F1F59"/>
    <w:rsid w:val="007F29A1"/>
    <w:rsid w:val="007F3D8A"/>
    <w:rsid w:val="00843B48"/>
    <w:rsid w:val="0084783F"/>
    <w:rsid w:val="008566B5"/>
    <w:rsid w:val="00870AD7"/>
    <w:rsid w:val="008C4A0B"/>
    <w:rsid w:val="008F707E"/>
    <w:rsid w:val="00971A25"/>
    <w:rsid w:val="009934BB"/>
    <w:rsid w:val="009A58E8"/>
    <w:rsid w:val="009C01E9"/>
    <w:rsid w:val="009E2E4E"/>
    <w:rsid w:val="009F5840"/>
    <w:rsid w:val="00A346E2"/>
    <w:rsid w:val="00A6376A"/>
    <w:rsid w:val="00A66F72"/>
    <w:rsid w:val="00AB79E3"/>
    <w:rsid w:val="00AC5F9B"/>
    <w:rsid w:val="00AF6020"/>
    <w:rsid w:val="00B0178C"/>
    <w:rsid w:val="00B14D1E"/>
    <w:rsid w:val="00B417F2"/>
    <w:rsid w:val="00B47A40"/>
    <w:rsid w:val="00B53965"/>
    <w:rsid w:val="00B92795"/>
    <w:rsid w:val="00BE0CFE"/>
    <w:rsid w:val="00C0418D"/>
    <w:rsid w:val="00C43D07"/>
    <w:rsid w:val="00C93C4E"/>
    <w:rsid w:val="00CA2BD6"/>
    <w:rsid w:val="00D04B33"/>
    <w:rsid w:val="00D26C57"/>
    <w:rsid w:val="00D30400"/>
    <w:rsid w:val="00D34C82"/>
    <w:rsid w:val="00D5751C"/>
    <w:rsid w:val="00DA32C6"/>
    <w:rsid w:val="00DE010E"/>
    <w:rsid w:val="00DE6AFB"/>
    <w:rsid w:val="00DF464B"/>
    <w:rsid w:val="00E567D9"/>
    <w:rsid w:val="00E61CC4"/>
    <w:rsid w:val="00E636E2"/>
    <w:rsid w:val="00E64A60"/>
    <w:rsid w:val="00EB53A3"/>
    <w:rsid w:val="00F2193A"/>
    <w:rsid w:val="00F22970"/>
    <w:rsid w:val="00F35118"/>
    <w:rsid w:val="00F443E9"/>
    <w:rsid w:val="00F6672D"/>
    <w:rsid w:val="00F83E08"/>
    <w:rsid w:val="00F913ED"/>
    <w:rsid w:val="00FA67EB"/>
    <w:rsid w:val="00FB561A"/>
    <w:rsid w:val="00FF4D86"/>
    <w:rsid w:val="00FF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D2"/>
    <w:pPr>
      <w:spacing w:after="200" w:line="276" w:lineRule="auto"/>
    </w:pPr>
    <w:rPr>
      <w:rFonts w:ascii="Maiandra GD" w:hAnsi="Maiandra GD"/>
      <w:b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91AD2"/>
    <w:rPr>
      <w:color w:val="0000FF"/>
      <w:u w:val="single"/>
    </w:rPr>
  </w:style>
  <w:style w:type="paragraph" w:customStyle="1" w:styleId="NoSpacing">
    <w:name w:val="No Spacing"/>
    <w:uiPriority w:val="1"/>
    <w:qFormat/>
    <w:rsid w:val="00391AD2"/>
    <w:rPr>
      <w:rFonts w:ascii="Maiandra GD" w:hAnsi="Maiandra GD"/>
      <w:b/>
      <w:sz w:val="22"/>
      <w:szCs w:val="22"/>
      <w:lang w:val="es-MX" w:eastAsia="en-US"/>
    </w:rPr>
  </w:style>
  <w:style w:type="character" w:styleId="Textoennegrita">
    <w:name w:val="Strong"/>
    <w:uiPriority w:val="22"/>
    <w:qFormat/>
    <w:rsid w:val="00391AD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AD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391AD2"/>
    <w:rPr>
      <w:rFonts w:ascii="Tahoma" w:eastAsia="Calibri" w:hAnsi="Tahoma" w:cs="Tahoma"/>
      <w:b/>
      <w:sz w:val="16"/>
      <w:szCs w:val="16"/>
    </w:rPr>
  </w:style>
  <w:style w:type="paragraph" w:styleId="Listavistosa-nfasis1">
    <w:name w:val="Colorful List Accent 1"/>
    <w:basedOn w:val="Normal"/>
    <w:uiPriority w:val="34"/>
    <w:qFormat/>
    <w:rsid w:val="00391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8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9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5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76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16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ream.tv/channel/congresoteologicobrasi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ologhe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servatorioeclesia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servatorioeclesial.org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02E5-5ACF-414A-B6B4-68E4603C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4667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</vt:lpstr>
      <vt:lpstr>                                      </vt:lpstr>
    </vt:vector>
  </TitlesOfParts>
  <Company/>
  <LinksUpToDate>false</LinksUpToDate>
  <CharactersWithSpaces>5504</CharactersWithSpaces>
  <SharedDoc>false</SharedDoc>
  <HLinks>
    <vt:vector size="30" baseType="variant">
      <vt:variant>
        <vt:i4>7667800</vt:i4>
      </vt:variant>
      <vt:variant>
        <vt:i4>12</vt:i4>
      </vt:variant>
      <vt:variant>
        <vt:i4>0</vt:i4>
      </vt:variant>
      <vt:variant>
        <vt:i4>5</vt:i4>
      </vt:variant>
      <vt:variant>
        <vt:lpwstr>mailto:observatorioeclesial@gmail.com</vt:lpwstr>
      </vt:variant>
      <vt:variant>
        <vt:lpwstr/>
      </vt:variant>
      <vt:variant>
        <vt:i4>5177358</vt:i4>
      </vt:variant>
      <vt:variant>
        <vt:i4>9</vt:i4>
      </vt:variant>
      <vt:variant>
        <vt:i4>0</vt:i4>
      </vt:variant>
      <vt:variant>
        <vt:i4>5</vt:i4>
      </vt:variant>
      <vt:variant>
        <vt:lpwstr>http://www.unisinos.br/eventos/congresso-de-teologia/</vt:lpwstr>
      </vt:variant>
      <vt:variant>
        <vt:lpwstr/>
      </vt:variant>
      <vt:variant>
        <vt:i4>3342382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http://www.observatorioeclesial.org.mx/</vt:lpwstr>
      </vt:variant>
      <vt:variant>
        <vt:lpwstr/>
      </vt:variant>
      <vt:variant>
        <vt:i4>5242903</vt:i4>
      </vt:variant>
      <vt:variant>
        <vt:i4>3</vt:i4>
      </vt:variant>
      <vt:variant>
        <vt:i4>0</vt:i4>
      </vt:variant>
      <vt:variant>
        <vt:i4>5</vt:i4>
      </vt:variant>
      <vt:variant>
        <vt:lpwstr>http://www.ustream.tv/channel/congresoteologicobrasil</vt:lpwstr>
      </vt:variant>
      <vt:variant>
        <vt:lpwstr/>
      </vt:variant>
      <vt:variant>
        <vt:i4>4456531</vt:i4>
      </vt:variant>
      <vt:variant>
        <vt:i4>0</vt:i4>
      </vt:variant>
      <vt:variant>
        <vt:i4>0</vt:i4>
      </vt:variant>
      <vt:variant>
        <vt:i4>5</vt:i4>
      </vt:variant>
      <vt:variant>
        <vt:lpwstr>http://www.teologhe.org/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adriana colín</dc:creator>
  <cp:keywords/>
  <cp:lastModifiedBy>HP Cliente Preferencial</cp:lastModifiedBy>
  <cp:revision>2</cp:revision>
  <dcterms:created xsi:type="dcterms:W3CDTF">2012-09-28T11:58:00Z</dcterms:created>
  <dcterms:modified xsi:type="dcterms:W3CDTF">2012-09-28T11:58:00Z</dcterms:modified>
</cp:coreProperties>
</file>