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C0" w:rsidRDefault="002017C0" w:rsidP="00791221">
      <w:pPr>
        <w:widowControl w:val="0"/>
        <w:autoSpaceDE w:val="0"/>
        <w:autoSpaceDN w:val="0"/>
        <w:adjustRightInd w:val="0"/>
        <w:spacing w:after="200"/>
        <w:ind w:left="1416" w:firstLine="708"/>
        <w:rPr>
          <w:rFonts w:ascii="Arial" w:hAnsi="Arial" w:cs="Arial"/>
          <w:b/>
          <w:bCs/>
          <w:sz w:val="28"/>
          <w:szCs w:val="28"/>
        </w:rPr>
      </w:pPr>
      <w:r>
        <w:rPr>
          <w:rFonts w:ascii="Arial" w:hAnsi="Arial" w:cs="Arial"/>
          <w:b/>
          <w:bCs/>
          <w:sz w:val="28"/>
          <w:szCs w:val="28"/>
        </w:rPr>
        <w:t xml:space="preserve">  </w:t>
      </w:r>
      <w:r w:rsidRPr="001440BC">
        <w:rPr>
          <w:rFonts w:ascii="Arial" w:hAnsi="Arial" w:cs="Arial"/>
          <w:b/>
          <w:bCs/>
          <w:sz w:val="28"/>
          <w:szCs w:val="28"/>
        </w:rPr>
        <w:t>JOSE COMBLIN</w:t>
      </w:r>
    </w:p>
    <w:p w:rsidR="002017C0" w:rsidRDefault="002017C0" w:rsidP="00934438">
      <w:pPr>
        <w:widowControl w:val="0"/>
        <w:autoSpaceDE w:val="0"/>
        <w:autoSpaceDN w:val="0"/>
        <w:adjustRightInd w:val="0"/>
        <w:spacing w:after="200"/>
        <w:jc w:val="center"/>
        <w:rPr>
          <w:rFonts w:ascii="Arial" w:hAnsi="Arial" w:cs="Arial"/>
          <w:b/>
          <w:bCs/>
          <w:sz w:val="28"/>
          <w:szCs w:val="28"/>
        </w:rPr>
      </w:pPr>
    </w:p>
    <w:p w:rsidR="002017C0" w:rsidRDefault="002017C0" w:rsidP="00934438">
      <w:pPr>
        <w:widowControl w:val="0"/>
        <w:autoSpaceDE w:val="0"/>
        <w:autoSpaceDN w:val="0"/>
        <w:adjustRightInd w:val="0"/>
        <w:spacing w:after="200"/>
        <w:jc w:val="center"/>
        <w:rPr>
          <w:rFonts w:ascii="Arial" w:hAnsi="Arial" w:cs="Arial"/>
          <w:b/>
          <w:bCs/>
          <w:sz w:val="28"/>
          <w:szCs w:val="28"/>
        </w:rPr>
      </w:pPr>
    </w:p>
    <w:p w:rsidR="002017C0" w:rsidRDefault="002017C0" w:rsidP="00934438">
      <w:pPr>
        <w:widowControl w:val="0"/>
        <w:autoSpaceDE w:val="0"/>
        <w:autoSpaceDN w:val="0"/>
        <w:adjustRightInd w:val="0"/>
        <w:spacing w:after="200"/>
        <w:jc w:val="center"/>
        <w:rPr>
          <w:rFonts w:ascii="Arial" w:hAnsi="Arial" w:cs="Arial"/>
          <w:b/>
          <w:bCs/>
          <w:sz w:val="28"/>
          <w:szCs w:val="28"/>
        </w:rPr>
      </w:pPr>
    </w:p>
    <w:p w:rsidR="002017C0" w:rsidRDefault="002017C0" w:rsidP="00934438">
      <w:pPr>
        <w:widowControl w:val="0"/>
        <w:autoSpaceDE w:val="0"/>
        <w:autoSpaceDN w:val="0"/>
        <w:adjustRightInd w:val="0"/>
        <w:spacing w:after="200"/>
        <w:jc w:val="center"/>
        <w:rPr>
          <w:rFonts w:ascii="Arial" w:hAnsi="Arial" w:cs="Arial"/>
          <w:b/>
          <w:bCs/>
          <w:sz w:val="28"/>
          <w:szCs w:val="28"/>
        </w:rPr>
      </w:pPr>
    </w:p>
    <w:p w:rsidR="002017C0" w:rsidRDefault="002017C0" w:rsidP="00934438">
      <w:pPr>
        <w:widowControl w:val="0"/>
        <w:autoSpaceDE w:val="0"/>
        <w:autoSpaceDN w:val="0"/>
        <w:adjustRightInd w:val="0"/>
        <w:spacing w:after="200"/>
        <w:jc w:val="center"/>
        <w:rPr>
          <w:rFonts w:ascii="Arial" w:hAnsi="Arial" w:cs="Arial"/>
          <w:b/>
          <w:bCs/>
          <w:sz w:val="28"/>
          <w:szCs w:val="28"/>
        </w:rPr>
      </w:pPr>
    </w:p>
    <w:p w:rsidR="002017C0" w:rsidRDefault="002017C0" w:rsidP="00934438">
      <w:pPr>
        <w:widowControl w:val="0"/>
        <w:autoSpaceDE w:val="0"/>
        <w:autoSpaceDN w:val="0"/>
        <w:adjustRightInd w:val="0"/>
        <w:spacing w:after="200"/>
        <w:jc w:val="center"/>
        <w:rPr>
          <w:rFonts w:ascii="Arial" w:hAnsi="Arial" w:cs="Arial"/>
          <w:b/>
          <w:bCs/>
          <w:sz w:val="28"/>
          <w:szCs w:val="28"/>
        </w:rPr>
      </w:pPr>
    </w:p>
    <w:p w:rsidR="002017C0" w:rsidRPr="001440BC" w:rsidRDefault="002017C0" w:rsidP="00934438">
      <w:pPr>
        <w:widowControl w:val="0"/>
        <w:autoSpaceDE w:val="0"/>
        <w:autoSpaceDN w:val="0"/>
        <w:adjustRightInd w:val="0"/>
        <w:spacing w:after="200"/>
        <w:jc w:val="center"/>
        <w:rPr>
          <w:rFonts w:ascii="Arial" w:hAnsi="Arial" w:cs="Arial"/>
          <w:b/>
          <w:bCs/>
          <w:sz w:val="28"/>
          <w:szCs w:val="28"/>
        </w:rPr>
      </w:pPr>
    </w:p>
    <w:p w:rsidR="002017C0" w:rsidRPr="001440BC" w:rsidRDefault="002017C0" w:rsidP="00934438">
      <w:pPr>
        <w:widowControl w:val="0"/>
        <w:autoSpaceDE w:val="0"/>
        <w:autoSpaceDN w:val="0"/>
        <w:adjustRightInd w:val="0"/>
        <w:spacing w:after="200"/>
        <w:jc w:val="center"/>
        <w:rPr>
          <w:rFonts w:ascii="Arial" w:hAnsi="Arial" w:cs="Arial"/>
          <w:b/>
          <w:bCs/>
          <w:sz w:val="40"/>
          <w:szCs w:val="40"/>
        </w:rPr>
      </w:pPr>
      <w:r w:rsidRPr="001440BC">
        <w:rPr>
          <w:rFonts w:ascii="Arial" w:hAnsi="Arial" w:cs="Arial"/>
          <w:b/>
          <w:bCs/>
          <w:sz w:val="40"/>
          <w:szCs w:val="40"/>
        </w:rPr>
        <w:t>LA FUERZA DE LA PALABRA</w:t>
      </w:r>
    </w:p>
    <w:p w:rsidR="002017C0" w:rsidRDefault="002017C0" w:rsidP="00934438">
      <w:pPr>
        <w:widowControl w:val="0"/>
        <w:autoSpaceDE w:val="0"/>
        <w:autoSpaceDN w:val="0"/>
        <w:adjustRightInd w:val="0"/>
        <w:spacing w:after="200"/>
        <w:jc w:val="center"/>
        <w:rPr>
          <w:rFonts w:ascii="Arial" w:hAnsi="Arial" w:cs="Arial"/>
          <w:b/>
          <w:bCs/>
          <w:sz w:val="40"/>
          <w:szCs w:val="40"/>
        </w:rPr>
      </w:pPr>
    </w:p>
    <w:p w:rsidR="002017C0" w:rsidRDefault="002017C0" w:rsidP="00934438">
      <w:pPr>
        <w:widowControl w:val="0"/>
        <w:autoSpaceDE w:val="0"/>
        <w:autoSpaceDN w:val="0"/>
        <w:adjustRightInd w:val="0"/>
        <w:spacing w:after="200"/>
        <w:jc w:val="center"/>
        <w:rPr>
          <w:rFonts w:ascii="Arial" w:hAnsi="Arial" w:cs="Arial"/>
          <w:b/>
          <w:bCs/>
          <w:sz w:val="40"/>
          <w:szCs w:val="40"/>
        </w:rPr>
      </w:pPr>
    </w:p>
    <w:p w:rsidR="002017C0" w:rsidRDefault="002017C0" w:rsidP="00934438">
      <w:pPr>
        <w:widowControl w:val="0"/>
        <w:autoSpaceDE w:val="0"/>
        <w:autoSpaceDN w:val="0"/>
        <w:adjustRightInd w:val="0"/>
        <w:spacing w:after="200"/>
        <w:jc w:val="center"/>
        <w:rPr>
          <w:rFonts w:ascii="Arial" w:hAnsi="Arial" w:cs="Arial"/>
          <w:b/>
          <w:bCs/>
          <w:sz w:val="40"/>
          <w:szCs w:val="40"/>
        </w:rPr>
      </w:pPr>
    </w:p>
    <w:p w:rsidR="002017C0" w:rsidRDefault="002017C0" w:rsidP="00934438">
      <w:pPr>
        <w:widowControl w:val="0"/>
        <w:autoSpaceDE w:val="0"/>
        <w:autoSpaceDN w:val="0"/>
        <w:adjustRightInd w:val="0"/>
        <w:spacing w:after="200"/>
        <w:jc w:val="center"/>
        <w:rPr>
          <w:rFonts w:ascii="Arial" w:hAnsi="Arial" w:cs="Arial"/>
          <w:b/>
          <w:bCs/>
          <w:sz w:val="40"/>
          <w:szCs w:val="40"/>
        </w:rPr>
      </w:pPr>
    </w:p>
    <w:p w:rsidR="002017C0" w:rsidRDefault="002017C0" w:rsidP="00934438">
      <w:pPr>
        <w:widowControl w:val="0"/>
        <w:autoSpaceDE w:val="0"/>
        <w:autoSpaceDN w:val="0"/>
        <w:adjustRightInd w:val="0"/>
        <w:spacing w:after="200"/>
        <w:jc w:val="center"/>
        <w:rPr>
          <w:rFonts w:ascii="Arial" w:hAnsi="Arial" w:cs="Arial"/>
          <w:b/>
          <w:bCs/>
          <w:sz w:val="40"/>
          <w:szCs w:val="40"/>
        </w:rPr>
      </w:pPr>
    </w:p>
    <w:p w:rsidR="002017C0" w:rsidRDefault="002017C0" w:rsidP="00934438">
      <w:pPr>
        <w:widowControl w:val="0"/>
        <w:autoSpaceDE w:val="0"/>
        <w:autoSpaceDN w:val="0"/>
        <w:adjustRightInd w:val="0"/>
        <w:spacing w:after="200"/>
        <w:jc w:val="center"/>
        <w:rPr>
          <w:rFonts w:ascii="Arial" w:hAnsi="Arial" w:cs="Arial"/>
          <w:b/>
          <w:bCs/>
          <w:sz w:val="40"/>
          <w:szCs w:val="40"/>
        </w:rPr>
      </w:pPr>
    </w:p>
    <w:p w:rsidR="002017C0" w:rsidRDefault="002017C0" w:rsidP="00934438">
      <w:pPr>
        <w:widowControl w:val="0"/>
        <w:autoSpaceDE w:val="0"/>
        <w:autoSpaceDN w:val="0"/>
        <w:adjustRightInd w:val="0"/>
        <w:spacing w:after="200"/>
        <w:jc w:val="center"/>
        <w:rPr>
          <w:rFonts w:ascii="Arial" w:hAnsi="Arial" w:cs="Arial"/>
          <w:b/>
          <w:bCs/>
          <w:sz w:val="40"/>
          <w:szCs w:val="40"/>
        </w:rPr>
      </w:pPr>
    </w:p>
    <w:p w:rsidR="002017C0" w:rsidRDefault="002017C0" w:rsidP="00934438">
      <w:pPr>
        <w:widowControl w:val="0"/>
        <w:autoSpaceDE w:val="0"/>
        <w:autoSpaceDN w:val="0"/>
        <w:adjustRightInd w:val="0"/>
        <w:spacing w:after="200"/>
        <w:jc w:val="center"/>
        <w:rPr>
          <w:rFonts w:ascii="Arial" w:hAnsi="Arial" w:cs="Arial"/>
          <w:b/>
          <w:bCs/>
          <w:sz w:val="40"/>
          <w:szCs w:val="40"/>
        </w:rPr>
      </w:pPr>
    </w:p>
    <w:p w:rsidR="002017C0" w:rsidRDefault="002017C0" w:rsidP="00934438">
      <w:pPr>
        <w:widowControl w:val="0"/>
        <w:autoSpaceDE w:val="0"/>
        <w:autoSpaceDN w:val="0"/>
        <w:adjustRightInd w:val="0"/>
        <w:spacing w:after="200"/>
        <w:jc w:val="center"/>
        <w:rPr>
          <w:rFonts w:ascii="Arial" w:hAnsi="Arial" w:cs="Arial"/>
          <w:b/>
          <w:bCs/>
          <w:sz w:val="40"/>
          <w:szCs w:val="40"/>
        </w:rPr>
      </w:pPr>
    </w:p>
    <w:p w:rsidR="002017C0" w:rsidRDefault="002017C0" w:rsidP="00934438">
      <w:pPr>
        <w:widowControl w:val="0"/>
        <w:autoSpaceDE w:val="0"/>
        <w:autoSpaceDN w:val="0"/>
        <w:adjustRightInd w:val="0"/>
        <w:spacing w:after="200"/>
        <w:jc w:val="center"/>
        <w:rPr>
          <w:rFonts w:ascii="Arial" w:hAnsi="Arial" w:cs="Arial"/>
          <w:b/>
          <w:bCs/>
          <w:sz w:val="40"/>
          <w:szCs w:val="40"/>
        </w:rPr>
      </w:pPr>
    </w:p>
    <w:p w:rsidR="002017C0" w:rsidRDefault="002017C0" w:rsidP="00934438">
      <w:pPr>
        <w:widowControl w:val="0"/>
        <w:autoSpaceDE w:val="0"/>
        <w:autoSpaceDN w:val="0"/>
        <w:adjustRightInd w:val="0"/>
        <w:spacing w:after="200"/>
        <w:jc w:val="center"/>
        <w:rPr>
          <w:rFonts w:ascii="Arial" w:hAnsi="Arial" w:cs="Arial"/>
          <w:b/>
          <w:bCs/>
          <w:sz w:val="40"/>
          <w:szCs w:val="40"/>
        </w:rPr>
      </w:pPr>
    </w:p>
    <w:p w:rsidR="002017C0" w:rsidRDefault="002017C0" w:rsidP="00934438">
      <w:pPr>
        <w:widowControl w:val="0"/>
        <w:tabs>
          <w:tab w:val="left" w:pos="600"/>
        </w:tabs>
        <w:autoSpaceDE w:val="0"/>
        <w:autoSpaceDN w:val="0"/>
        <w:adjustRightInd w:val="0"/>
        <w:spacing w:after="200"/>
        <w:jc w:val="center"/>
        <w:rPr>
          <w:rFonts w:ascii="Arial" w:hAnsi="Arial" w:cs="Arial"/>
          <w:b/>
          <w:bCs/>
          <w:sz w:val="40"/>
          <w:szCs w:val="40"/>
        </w:rPr>
      </w:pPr>
    </w:p>
    <w:p w:rsidR="002017C0" w:rsidRDefault="002017C0" w:rsidP="00934438">
      <w:pPr>
        <w:widowControl w:val="0"/>
        <w:tabs>
          <w:tab w:val="left" w:pos="600"/>
        </w:tabs>
        <w:autoSpaceDE w:val="0"/>
        <w:autoSpaceDN w:val="0"/>
        <w:adjustRightInd w:val="0"/>
        <w:spacing w:after="200"/>
        <w:jc w:val="center"/>
        <w:rPr>
          <w:rFonts w:ascii="Arial" w:hAnsi="Arial" w:cs="Arial"/>
          <w:b/>
          <w:bCs/>
          <w:sz w:val="40"/>
          <w:szCs w:val="40"/>
        </w:rPr>
      </w:pPr>
    </w:p>
    <w:p w:rsidR="002017C0" w:rsidRDefault="002017C0" w:rsidP="00934438">
      <w:pPr>
        <w:widowControl w:val="0"/>
        <w:tabs>
          <w:tab w:val="left" w:pos="600"/>
        </w:tabs>
        <w:autoSpaceDE w:val="0"/>
        <w:autoSpaceDN w:val="0"/>
        <w:adjustRightInd w:val="0"/>
        <w:spacing w:after="200"/>
        <w:jc w:val="center"/>
        <w:rPr>
          <w:rFonts w:ascii="Arial" w:hAnsi="Arial" w:cs="Arial"/>
          <w:b/>
          <w:bCs/>
          <w:sz w:val="40"/>
          <w:szCs w:val="40"/>
        </w:rPr>
      </w:pPr>
    </w:p>
    <w:p w:rsidR="002017C0" w:rsidRDefault="002017C0" w:rsidP="00934438">
      <w:pPr>
        <w:widowControl w:val="0"/>
        <w:tabs>
          <w:tab w:val="left" w:pos="600"/>
        </w:tabs>
        <w:autoSpaceDE w:val="0"/>
        <w:autoSpaceDN w:val="0"/>
        <w:adjustRightInd w:val="0"/>
        <w:spacing w:after="200"/>
        <w:jc w:val="center"/>
        <w:rPr>
          <w:rFonts w:ascii="Arial" w:hAnsi="Arial" w:cs="Arial"/>
          <w:b/>
          <w:bCs/>
          <w:sz w:val="40"/>
          <w:szCs w:val="40"/>
        </w:rPr>
      </w:pPr>
    </w:p>
    <w:p w:rsidR="002017C0" w:rsidRDefault="002017C0" w:rsidP="00934438">
      <w:pPr>
        <w:widowControl w:val="0"/>
        <w:tabs>
          <w:tab w:val="left" w:pos="600"/>
        </w:tabs>
        <w:autoSpaceDE w:val="0"/>
        <w:autoSpaceDN w:val="0"/>
        <w:adjustRightInd w:val="0"/>
        <w:spacing w:after="200"/>
        <w:jc w:val="center"/>
        <w:rPr>
          <w:rFonts w:ascii="Arial" w:hAnsi="Arial" w:cs="Arial"/>
          <w:b/>
          <w:bCs/>
          <w:sz w:val="40"/>
          <w:szCs w:val="40"/>
        </w:rPr>
      </w:pPr>
    </w:p>
    <w:p w:rsidR="002017C0" w:rsidRDefault="002017C0" w:rsidP="00934438">
      <w:pPr>
        <w:widowControl w:val="0"/>
        <w:tabs>
          <w:tab w:val="left" w:pos="600"/>
        </w:tabs>
        <w:autoSpaceDE w:val="0"/>
        <w:autoSpaceDN w:val="0"/>
        <w:adjustRightInd w:val="0"/>
        <w:spacing w:after="200"/>
        <w:jc w:val="center"/>
        <w:rPr>
          <w:rFonts w:ascii="Arial" w:hAnsi="Arial" w:cs="Arial"/>
          <w:b/>
          <w:bCs/>
          <w:sz w:val="40"/>
          <w:szCs w:val="40"/>
        </w:rPr>
      </w:pPr>
    </w:p>
    <w:p w:rsidR="002017C0" w:rsidRDefault="002017C0" w:rsidP="00934438">
      <w:pPr>
        <w:widowControl w:val="0"/>
        <w:tabs>
          <w:tab w:val="left" w:pos="600"/>
        </w:tabs>
        <w:autoSpaceDE w:val="0"/>
        <w:autoSpaceDN w:val="0"/>
        <w:adjustRightInd w:val="0"/>
        <w:spacing w:after="200"/>
        <w:jc w:val="center"/>
        <w:rPr>
          <w:rFonts w:ascii="Arial" w:hAnsi="Arial" w:cs="Arial"/>
          <w:b/>
          <w:bCs/>
          <w:sz w:val="40"/>
          <w:szCs w:val="40"/>
        </w:rPr>
      </w:pPr>
    </w:p>
    <w:p w:rsidR="002017C0" w:rsidRDefault="002017C0" w:rsidP="00934438">
      <w:pPr>
        <w:widowControl w:val="0"/>
        <w:tabs>
          <w:tab w:val="left" w:pos="600"/>
        </w:tabs>
        <w:autoSpaceDE w:val="0"/>
        <w:autoSpaceDN w:val="0"/>
        <w:adjustRightInd w:val="0"/>
        <w:spacing w:after="200"/>
        <w:jc w:val="center"/>
        <w:rPr>
          <w:rFonts w:ascii="Arial" w:hAnsi="Arial" w:cs="Arial"/>
          <w:b/>
          <w:bCs/>
          <w:sz w:val="40"/>
          <w:szCs w:val="40"/>
        </w:rPr>
      </w:pPr>
    </w:p>
    <w:p w:rsidR="002017C0" w:rsidRDefault="002017C0" w:rsidP="00934438">
      <w:pPr>
        <w:widowControl w:val="0"/>
        <w:tabs>
          <w:tab w:val="left" w:pos="600"/>
        </w:tabs>
        <w:autoSpaceDE w:val="0"/>
        <w:autoSpaceDN w:val="0"/>
        <w:adjustRightInd w:val="0"/>
        <w:spacing w:after="200"/>
        <w:jc w:val="center"/>
        <w:rPr>
          <w:rFonts w:ascii="Arial" w:hAnsi="Arial" w:cs="Arial"/>
          <w:b/>
          <w:bCs/>
          <w:sz w:val="40"/>
          <w:szCs w:val="40"/>
        </w:rPr>
      </w:pPr>
    </w:p>
    <w:p w:rsidR="002017C0" w:rsidRDefault="002017C0" w:rsidP="00791221">
      <w:pPr>
        <w:widowControl w:val="0"/>
        <w:tabs>
          <w:tab w:val="left" w:pos="600"/>
        </w:tabs>
        <w:autoSpaceDE w:val="0"/>
        <w:autoSpaceDN w:val="0"/>
        <w:adjustRightInd w:val="0"/>
        <w:spacing w:after="200"/>
        <w:rPr>
          <w:rFonts w:ascii="Arial" w:hAnsi="Arial" w:cs="Arial"/>
          <w:b/>
          <w:bCs/>
          <w:sz w:val="40"/>
          <w:szCs w:val="40"/>
        </w:rPr>
      </w:pPr>
    </w:p>
    <w:p w:rsidR="002017C0" w:rsidRDefault="002017C0" w:rsidP="008820F5">
      <w:pPr>
        <w:widowControl w:val="0"/>
        <w:tabs>
          <w:tab w:val="left" w:pos="600"/>
        </w:tabs>
        <w:autoSpaceDE w:val="0"/>
        <w:autoSpaceDN w:val="0"/>
        <w:adjustRightInd w:val="0"/>
        <w:spacing w:after="200"/>
        <w:rPr>
          <w:rFonts w:ascii="Arial" w:hAnsi="Arial" w:cs="Arial"/>
          <w:b/>
          <w:bCs/>
          <w:sz w:val="40"/>
          <w:szCs w:val="40"/>
        </w:rPr>
      </w:pPr>
    </w:p>
    <w:p w:rsidR="002017C0" w:rsidRPr="00070BAF" w:rsidRDefault="002017C0" w:rsidP="008820F5">
      <w:pPr>
        <w:widowControl w:val="0"/>
        <w:tabs>
          <w:tab w:val="left" w:pos="960"/>
        </w:tabs>
        <w:autoSpaceDE w:val="0"/>
        <w:autoSpaceDN w:val="0"/>
        <w:adjustRightInd w:val="0"/>
        <w:spacing w:after="20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Pr="00070BAF">
        <w:rPr>
          <w:rFonts w:ascii="Arial" w:hAnsi="Arial" w:cs="Arial"/>
          <w:b/>
          <w:bCs/>
          <w:sz w:val="20"/>
          <w:szCs w:val="20"/>
        </w:rPr>
        <w:t>SUMARIO</w:t>
      </w:r>
    </w:p>
    <w:p w:rsidR="002017C0" w:rsidRPr="00070BAF" w:rsidRDefault="002017C0" w:rsidP="00934438">
      <w:pPr>
        <w:widowControl w:val="0"/>
        <w:autoSpaceDE w:val="0"/>
        <w:autoSpaceDN w:val="0"/>
        <w:adjustRightInd w:val="0"/>
        <w:spacing w:after="200"/>
        <w:jc w:val="center"/>
        <w:rPr>
          <w:rFonts w:ascii="Arial" w:hAnsi="Arial" w:cs="Arial"/>
          <w:b/>
          <w:bCs/>
          <w:sz w:val="20"/>
          <w:szCs w:val="20"/>
        </w:rPr>
      </w:pP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r>
        <w:rPr>
          <w:rFonts w:ascii="Arial" w:hAnsi="Arial" w:cs="Arial"/>
          <w:b/>
          <w:bCs/>
          <w:sz w:val="20"/>
          <w:szCs w:val="20"/>
        </w:rPr>
        <w:t>Introducción, 6</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1. Situación de una t</w:t>
      </w:r>
      <w:r>
        <w:rPr>
          <w:rFonts w:ascii="Arial" w:hAnsi="Arial" w:cs="Arial"/>
          <w:sz w:val="20"/>
          <w:szCs w:val="20"/>
        </w:rPr>
        <w:t>eología de la evangelización, 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 xml:space="preserve">2. La </w:t>
      </w:r>
      <w:r>
        <w:rPr>
          <w:rFonts w:ascii="Arial" w:hAnsi="Arial" w:cs="Arial"/>
          <w:sz w:val="20"/>
          <w:szCs w:val="20"/>
        </w:rPr>
        <w:t>palabra  y el Espíritu Santo, 11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b/>
          <w:bCs/>
          <w:sz w:val="20"/>
          <w:szCs w:val="20"/>
        </w:rPr>
        <w:t>Capítulo I</w:t>
      </w:r>
      <w:r w:rsidRPr="00070BAF">
        <w:rPr>
          <w:rFonts w:ascii="Arial" w:hAnsi="Arial" w:cs="Arial"/>
          <w:sz w:val="20"/>
          <w:szCs w:val="20"/>
        </w:rPr>
        <w:t xml:space="preserve"> – </w:t>
      </w:r>
      <w:r w:rsidRPr="00070BAF">
        <w:rPr>
          <w:rFonts w:ascii="Arial" w:hAnsi="Arial" w:cs="Arial"/>
          <w:b/>
          <w:bCs/>
          <w:sz w:val="20"/>
          <w:szCs w:val="20"/>
        </w:rPr>
        <w:t>La palabra se hizo carne  (Jn 1,14),</w:t>
      </w:r>
      <w:r>
        <w:rPr>
          <w:rFonts w:ascii="Arial" w:hAnsi="Arial" w:cs="Arial"/>
          <w:sz w:val="20"/>
          <w:szCs w:val="20"/>
        </w:rPr>
        <w:t xml:space="preserve">  13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1.</w:t>
      </w:r>
      <w:r w:rsidRPr="00070BAF">
        <w:rPr>
          <w:rFonts w:ascii="Arial" w:hAnsi="Arial" w:cs="Arial"/>
          <w:sz w:val="20"/>
          <w:szCs w:val="20"/>
        </w:rPr>
        <w:tab/>
        <w:t>LA PALABRA DE LA POBREZA</w:t>
      </w:r>
      <w:r>
        <w:rPr>
          <w:rFonts w:ascii="Arial" w:hAnsi="Arial" w:cs="Arial"/>
          <w:sz w:val="20"/>
          <w:szCs w:val="20"/>
        </w:rPr>
        <w:t>,  14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A. </w:t>
      </w:r>
      <w:r w:rsidRPr="00070BAF">
        <w:rPr>
          <w:rFonts w:ascii="Arial" w:hAnsi="Arial" w:cs="Arial"/>
          <w:i/>
          <w:iCs/>
          <w:sz w:val="20"/>
          <w:szCs w:val="20"/>
        </w:rPr>
        <w:t xml:space="preserve">Jesús y el grito de los pobres,  </w:t>
      </w:r>
      <w:r>
        <w:rPr>
          <w:rFonts w:ascii="Arial" w:hAnsi="Arial" w:cs="Arial"/>
          <w:sz w:val="20"/>
          <w:szCs w:val="20"/>
        </w:rPr>
        <w:t>14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w:t>
      </w:r>
      <w:r>
        <w:rPr>
          <w:rFonts w:ascii="Arial" w:hAnsi="Arial" w:cs="Arial"/>
          <w:sz w:val="20"/>
          <w:szCs w:val="20"/>
        </w:rPr>
        <w:t xml:space="preserve">  El clamor de los oprimidos, 14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 xml:space="preserve">    La palabra  del Padre, 16</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El clamor de lo</w:t>
      </w:r>
      <w:r>
        <w:rPr>
          <w:rFonts w:ascii="Arial" w:hAnsi="Arial" w:cs="Arial"/>
          <w:sz w:val="20"/>
          <w:szCs w:val="20"/>
        </w:rPr>
        <w:t>s pobres y el Espíritu Santo, 17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B. </w:t>
      </w:r>
      <w:r w:rsidRPr="00070BAF">
        <w:rPr>
          <w:rFonts w:ascii="Arial" w:hAnsi="Arial" w:cs="Arial"/>
          <w:i/>
          <w:iCs/>
          <w:sz w:val="20"/>
          <w:szCs w:val="20"/>
        </w:rPr>
        <w:t xml:space="preserve">La evangelización de los pobres, </w:t>
      </w:r>
      <w:r>
        <w:rPr>
          <w:rFonts w:ascii="Arial" w:hAnsi="Arial" w:cs="Arial"/>
          <w:sz w:val="20"/>
          <w:szCs w:val="20"/>
        </w:rPr>
        <w:t>18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w:t>
      </w:r>
      <w:r>
        <w:rPr>
          <w:rFonts w:ascii="Arial" w:hAnsi="Arial" w:cs="Arial"/>
          <w:sz w:val="20"/>
          <w:szCs w:val="20"/>
        </w:rPr>
        <w:t xml:space="preserve"> La elección de los profetas, 18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w:t>
      </w:r>
      <w:r>
        <w:rPr>
          <w:rFonts w:ascii="Arial" w:hAnsi="Arial" w:cs="Arial"/>
          <w:sz w:val="20"/>
          <w:szCs w:val="20"/>
        </w:rPr>
        <w:t xml:space="preserve">  El mensaje de las palabras, 19</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w:t>
      </w:r>
      <w:r>
        <w:rPr>
          <w:rFonts w:ascii="Arial" w:hAnsi="Arial" w:cs="Arial"/>
          <w:sz w:val="20"/>
          <w:szCs w:val="20"/>
        </w:rPr>
        <w:t xml:space="preserve"> Los misioneros y los pobres, 23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2.</w:t>
      </w:r>
      <w:r w:rsidRPr="00070BAF">
        <w:rPr>
          <w:rFonts w:ascii="Arial" w:hAnsi="Arial" w:cs="Arial"/>
          <w:sz w:val="20"/>
          <w:szCs w:val="20"/>
        </w:rPr>
        <w:tab/>
        <w:t>LA RECEPCIÓN DE LA PALABRA</w:t>
      </w:r>
      <w:r>
        <w:rPr>
          <w:rFonts w:ascii="Arial" w:hAnsi="Arial" w:cs="Arial"/>
          <w:sz w:val="20"/>
          <w:szCs w:val="20"/>
        </w:rPr>
        <w:t>, 25</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La división, 25</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La fe, 27</w:t>
      </w:r>
    </w:p>
    <w:p w:rsidR="002017C0"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La negación de la fe, 29</w:t>
      </w: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lastRenderedPageBreak/>
        <w:t>3.</w:t>
      </w:r>
      <w:r w:rsidRPr="00070BAF">
        <w:rPr>
          <w:rFonts w:ascii="Arial" w:hAnsi="Arial" w:cs="Arial"/>
          <w:sz w:val="20"/>
          <w:szCs w:val="20"/>
        </w:rPr>
        <w:tab/>
        <w:t>FUERZA Y FLAQUEZA DE LA PALABRA</w:t>
      </w:r>
      <w:r>
        <w:rPr>
          <w:rFonts w:ascii="Arial" w:hAnsi="Arial" w:cs="Arial"/>
          <w:sz w:val="20"/>
          <w:szCs w:val="20"/>
        </w:rPr>
        <w:t>, 30</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Las armas de los pobres, 31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Palabra y libertad, 32</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Palabra y sabiduría, 34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fuer</w:t>
      </w:r>
      <w:r>
        <w:rPr>
          <w:rFonts w:ascii="Arial" w:hAnsi="Arial" w:cs="Arial"/>
          <w:sz w:val="20"/>
          <w:szCs w:val="20"/>
        </w:rPr>
        <w:t>za histórica  de los pobres, 35</w:t>
      </w: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r w:rsidRPr="00070BAF">
        <w:rPr>
          <w:rFonts w:ascii="Arial" w:hAnsi="Arial" w:cs="Arial"/>
          <w:b/>
          <w:bCs/>
          <w:sz w:val="20"/>
          <w:szCs w:val="20"/>
        </w:rPr>
        <w:t>Capitulo II – La palabra  de Dio</w:t>
      </w:r>
      <w:r>
        <w:rPr>
          <w:rFonts w:ascii="Arial" w:hAnsi="Arial" w:cs="Arial"/>
          <w:b/>
          <w:bCs/>
          <w:sz w:val="20"/>
          <w:szCs w:val="20"/>
        </w:rPr>
        <w:t>s y el desafío del helenismo, 35</w:t>
      </w: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r w:rsidRPr="00070BAF">
        <w:rPr>
          <w:rFonts w:ascii="Arial" w:hAnsi="Arial" w:cs="Arial"/>
          <w:sz w:val="20"/>
          <w:szCs w:val="20"/>
        </w:rPr>
        <w:t>1.</w:t>
      </w:r>
      <w:r w:rsidRPr="00070BAF">
        <w:rPr>
          <w:rFonts w:ascii="Arial" w:hAnsi="Arial" w:cs="Arial"/>
          <w:sz w:val="20"/>
          <w:szCs w:val="20"/>
        </w:rPr>
        <w:tab/>
        <w:t xml:space="preserve">EL DESAFIO DEL HELENISMO, </w:t>
      </w:r>
      <w:r>
        <w:rPr>
          <w:rFonts w:ascii="Arial" w:hAnsi="Arial" w:cs="Arial"/>
          <w:sz w:val="20"/>
          <w:szCs w:val="20"/>
        </w:rPr>
        <w:t>36</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w:t>
      </w:r>
      <w:r>
        <w:rPr>
          <w:rFonts w:ascii="Arial" w:hAnsi="Arial" w:cs="Arial"/>
          <w:sz w:val="20"/>
          <w:szCs w:val="20"/>
        </w:rPr>
        <w:t>n los orígenes del encuentro, 37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Los filósofos, 41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f</w:t>
      </w:r>
      <w:r>
        <w:rPr>
          <w:rFonts w:ascii="Arial" w:hAnsi="Arial" w:cs="Arial"/>
          <w:sz w:val="20"/>
          <w:szCs w:val="20"/>
        </w:rPr>
        <w:t>ilosofía y el imperio romano, 43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2.</w:t>
      </w:r>
      <w:r w:rsidRPr="00070BAF">
        <w:rPr>
          <w:rFonts w:ascii="Arial" w:hAnsi="Arial" w:cs="Arial"/>
          <w:sz w:val="20"/>
          <w:szCs w:val="20"/>
        </w:rPr>
        <w:tab/>
        <w:t>LA RESISTENCIA AL</w:t>
      </w:r>
      <w:r>
        <w:rPr>
          <w:rFonts w:ascii="Arial" w:hAnsi="Arial" w:cs="Arial"/>
          <w:sz w:val="20"/>
          <w:szCs w:val="20"/>
        </w:rPr>
        <w:t xml:space="preserve"> HELENISMO, 43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A.  </w:t>
      </w:r>
      <w:r w:rsidRPr="00070BAF">
        <w:rPr>
          <w:rFonts w:ascii="Arial" w:hAnsi="Arial" w:cs="Arial"/>
          <w:i/>
          <w:iCs/>
          <w:sz w:val="20"/>
          <w:szCs w:val="20"/>
        </w:rPr>
        <w:t xml:space="preserve">Los portadores del mensaje, </w:t>
      </w:r>
      <w:r>
        <w:rPr>
          <w:rFonts w:ascii="Arial" w:hAnsi="Arial" w:cs="Arial"/>
          <w:sz w:val="20"/>
          <w:szCs w:val="20"/>
        </w:rPr>
        <w:t>43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Los </w:t>
      </w:r>
      <w:r>
        <w:rPr>
          <w:rFonts w:ascii="Arial" w:hAnsi="Arial" w:cs="Arial"/>
          <w:sz w:val="20"/>
          <w:szCs w:val="20"/>
        </w:rPr>
        <w:t>pobres como  evangelizadores, 44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Lo</w:t>
      </w:r>
      <w:r>
        <w:rPr>
          <w:rFonts w:ascii="Arial" w:hAnsi="Arial" w:cs="Arial"/>
          <w:sz w:val="20"/>
          <w:szCs w:val="20"/>
        </w:rPr>
        <w:t>s monjes y la evangelización, 45</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B. </w:t>
      </w:r>
      <w:r w:rsidRPr="00070BAF">
        <w:rPr>
          <w:rFonts w:ascii="Arial" w:hAnsi="Arial" w:cs="Arial"/>
          <w:i/>
          <w:iCs/>
          <w:sz w:val="20"/>
          <w:szCs w:val="20"/>
        </w:rPr>
        <w:t xml:space="preserve">El contenido del mensaje, </w:t>
      </w:r>
      <w:r>
        <w:rPr>
          <w:rFonts w:ascii="Arial" w:hAnsi="Arial" w:cs="Arial"/>
          <w:sz w:val="20"/>
          <w:szCs w:val="20"/>
        </w:rPr>
        <w:t>47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w:t>
      </w:r>
      <w:r>
        <w:rPr>
          <w:rFonts w:ascii="Arial" w:hAnsi="Arial" w:cs="Arial"/>
          <w:sz w:val="20"/>
          <w:szCs w:val="20"/>
        </w:rPr>
        <w:t xml:space="preserve">    El mensaje de los pobres, 47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w:t>
      </w:r>
      <w:r>
        <w:rPr>
          <w:rFonts w:ascii="Arial" w:hAnsi="Arial" w:cs="Arial"/>
          <w:sz w:val="20"/>
          <w:szCs w:val="20"/>
        </w:rPr>
        <w:t xml:space="preserve">    El mensaje de los monjes, 48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3.</w:t>
      </w:r>
      <w:r w:rsidRPr="00070BAF">
        <w:rPr>
          <w:rFonts w:ascii="Arial" w:hAnsi="Arial" w:cs="Arial"/>
          <w:sz w:val="20"/>
          <w:szCs w:val="20"/>
        </w:rPr>
        <w:tab/>
        <w:t xml:space="preserve">A. LA PENETRACIÓN DEL </w:t>
      </w:r>
      <w:r>
        <w:rPr>
          <w:rFonts w:ascii="Arial" w:hAnsi="Arial" w:cs="Arial"/>
          <w:sz w:val="20"/>
          <w:szCs w:val="20"/>
        </w:rPr>
        <w:t>HELENISMO EN EL CRISTIANISMO, 49</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b/>
          <w:bCs/>
          <w:sz w:val="20"/>
          <w:szCs w:val="20"/>
        </w:rPr>
        <w:tab/>
      </w:r>
      <w:r w:rsidRPr="00070BAF">
        <w:rPr>
          <w:rFonts w:ascii="Arial" w:hAnsi="Arial" w:cs="Arial"/>
          <w:sz w:val="20"/>
          <w:szCs w:val="20"/>
        </w:rPr>
        <w:t xml:space="preserve">A.  </w:t>
      </w:r>
      <w:r w:rsidRPr="00070BAF">
        <w:rPr>
          <w:rFonts w:ascii="Arial" w:hAnsi="Arial" w:cs="Arial"/>
          <w:i/>
          <w:iCs/>
          <w:sz w:val="20"/>
          <w:szCs w:val="20"/>
        </w:rPr>
        <w:t>El nacimiento de una clase intelectual en la Iglesia</w:t>
      </w:r>
      <w:r>
        <w:rPr>
          <w:rFonts w:ascii="Arial" w:hAnsi="Arial" w:cs="Arial"/>
          <w:sz w:val="20"/>
          <w:szCs w:val="20"/>
        </w:rPr>
        <w:t>, 50</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El </w:t>
      </w:r>
      <w:r>
        <w:rPr>
          <w:rFonts w:ascii="Arial" w:hAnsi="Arial" w:cs="Arial"/>
          <w:sz w:val="20"/>
          <w:szCs w:val="20"/>
        </w:rPr>
        <w:t>clero como clase intelectual, 51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lastRenderedPageBreak/>
        <w:tab/>
        <w:t xml:space="preserve">      El destino del</w:t>
      </w:r>
      <w:r>
        <w:rPr>
          <w:rFonts w:ascii="Arial" w:hAnsi="Arial" w:cs="Arial"/>
          <w:sz w:val="20"/>
          <w:szCs w:val="20"/>
        </w:rPr>
        <w:t xml:space="preserve"> clero como clase intelectual, 5</w:t>
      </w:r>
      <w:r w:rsidRPr="00070BAF">
        <w:rPr>
          <w:rFonts w:ascii="Arial" w:hAnsi="Arial" w:cs="Arial"/>
          <w:sz w:val="20"/>
          <w:szCs w:val="20"/>
        </w:rPr>
        <w:t>5</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La separación intelectual en la Iglesia</w:t>
      </w:r>
      <w:r>
        <w:rPr>
          <w:rFonts w:ascii="Arial" w:hAnsi="Arial" w:cs="Arial"/>
          <w:sz w:val="20"/>
          <w:szCs w:val="20"/>
        </w:rPr>
        <w:t>, 55</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B.  </w:t>
      </w:r>
      <w:r w:rsidRPr="00070BAF">
        <w:rPr>
          <w:rFonts w:ascii="Arial" w:hAnsi="Arial" w:cs="Arial"/>
          <w:i/>
          <w:iCs/>
          <w:sz w:val="20"/>
          <w:szCs w:val="20"/>
        </w:rPr>
        <w:t xml:space="preserve">Las opciones  helenísticas, </w:t>
      </w:r>
      <w:r>
        <w:rPr>
          <w:rFonts w:ascii="Arial" w:hAnsi="Arial" w:cs="Arial"/>
          <w:sz w:val="20"/>
          <w:szCs w:val="20"/>
        </w:rPr>
        <w:t>56</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i/>
          <w:iCs/>
          <w:sz w:val="20"/>
          <w:szCs w:val="20"/>
        </w:rPr>
        <w:tab/>
        <w:t xml:space="preserve">     </w:t>
      </w:r>
      <w:r w:rsidRPr="00070BAF">
        <w:rPr>
          <w:rFonts w:ascii="Arial" w:hAnsi="Arial" w:cs="Arial"/>
          <w:sz w:val="20"/>
          <w:szCs w:val="20"/>
        </w:rPr>
        <w:t xml:space="preserve"> La búsqueda de Dios</w:t>
      </w:r>
      <w:r>
        <w:rPr>
          <w:rFonts w:ascii="Arial" w:hAnsi="Arial" w:cs="Arial"/>
          <w:sz w:val="20"/>
          <w:szCs w:val="20"/>
        </w:rPr>
        <w:t>, 56</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w:t>
      </w:r>
      <w:r>
        <w:rPr>
          <w:rFonts w:ascii="Arial" w:hAnsi="Arial" w:cs="Arial"/>
          <w:sz w:val="20"/>
          <w:szCs w:val="20"/>
        </w:rPr>
        <w:t xml:space="preserve">  El tema de la deificación, 58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w:t>
      </w:r>
      <w:r>
        <w:rPr>
          <w:rFonts w:ascii="Arial" w:hAnsi="Arial" w:cs="Arial"/>
          <w:sz w:val="20"/>
          <w:szCs w:val="20"/>
        </w:rPr>
        <w:t xml:space="preserve"> La concepción de la verdad, 60</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Conclusión,  61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b/>
          <w:bCs/>
          <w:sz w:val="20"/>
          <w:szCs w:val="20"/>
        </w:rPr>
        <w:t xml:space="preserve">Capitulo III – La palabra y la cristiandad, </w:t>
      </w:r>
      <w:r>
        <w:rPr>
          <w:rFonts w:ascii="Arial" w:hAnsi="Arial" w:cs="Arial"/>
          <w:sz w:val="20"/>
          <w:szCs w:val="20"/>
        </w:rPr>
        <w:t xml:space="preserve"> 62</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1.</w:t>
      </w:r>
      <w:r>
        <w:rPr>
          <w:rFonts w:ascii="Arial" w:hAnsi="Arial" w:cs="Arial"/>
          <w:sz w:val="20"/>
          <w:szCs w:val="20"/>
        </w:rPr>
        <w:tab/>
        <w:t>LOS DISCURSOS DE  MISIÓN, 64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El discu</w:t>
      </w:r>
      <w:r>
        <w:rPr>
          <w:rFonts w:ascii="Arial" w:hAnsi="Arial" w:cs="Arial"/>
          <w:sz w:val="20"/>
          <w:szCs w:val="20"/>
        </w:rPr>
        <w:t>rso misionero de las elites, 65</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El discurso misio</w:t>
      </w:r>
      <w:r>
        <w:rPr>
          <w:rFonts w:ascii="Arial" w:hAnsi="Arial" w:cs="Arial"/>
          <w:sz w:val="20"/>
          <w:szCs w:val="20"/>
        </w:rPr>
        <w:t>nero de las masas populares, 69</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El</w:t>
      </w:r>
      <w:r>
        <w:rPr>
          <w:rFonts w:ascii="Arial" w:hAnsi="Arial" w:cs="Arial"/>
          <w:sz w:val="20"/>
          <w:szCs w:val="20"/>
        </w:rPr>
        <w:t xml:space="preserve"> discurso de los misioneros, 71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El  cuarto discurso, 74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2.</w:t>
      </w:r>
      <w:r w:rsidRPr="00070BAF">
        <w:rPr>
          <w:rFonts w:ascii="Arial" w:hAnsi="Arial" w:cs="Arial"/>
          <w:sz w:val="20"/>
          <w:szCs w:val="20"/>
        </w:rPr>
        <w:tab/>
        <w:t>LO</w:t>
      </w:r>
      <w:r>
        <w:rPr>
          <w:rFonts w:ascii="Arial" w:hAnsi="Arial" w:cs="Arial"/>
          <w:sz w:val="20"/>
          <w:szCs w:val="20"/>
        </w:rPr>
        <w:t>S DISCURSOS DE  CRISTIANDAD, 75</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El discurso de la nobleza, 77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El discurso de la pobreza, 80</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El discurso evangélico, 84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El discurso </w:t>
      </w:r>
      <w:r>
        <w:rPr>
          <w:rFonts w:ascii="Arial" w:hAnsi="Arial" w:cs="Arial"/>
          <w:sz w:val="20"/>
          <w:szCs w:val="20"/>
        </w:rPr>
        <w:t>de la unidad, 87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Conclusión, 90</w:t>
      </w: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Default="002017C0" w:rsidP="00934438">
      <w:pPr>
        <w:widowControl w:val="0"/>
        <w:autoSpaceDE w:val="0"/>
        <w:autoSpaceDN w:val="0"/>
        <w:adjustRightInd w:val="0"/>
        <w:spacing w:after="200"/>
        <w:jc w:val="both"/>
        <w:rPr>
          <w:rFonts w:ascii="Arial" w:hAnsi="Arial" w:cs="Arial"/>
          <w:b/>
          <w:bCs/>
          <w:sz w:val="20"/>
          <w:szCs w:val="20"/>
        </w:rPr>
      </w:pPr>
    </w:p>
    <w:p w:rsidR="002017C0" w:rsidRDefault="002017C0" w:rsidP="00934438">
      <w:pPr>
        <w:widowControl w:val="0"/>
        <w:autoSpaceDE w:val="0"/>
        <w:autoSpaceDN w:val="0"/>
        <w:adjustRightInd w:val="0"/>
        <w:spacing w:after="200"/>
        <w:jc w:val="both"/>
        <w:rPr>
          <w:rFonts w:ascii="Arial" w:hAnsi="Arial" w:cs="Arial"/>
          <w:b/>
          <w:bCs/>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b/>
          <w:bCs/>
          <w:sz w:val="20"/>
          <w:szCs w:val="20"/>
        </w:rPr>
        <w:lastRenderedPageBreak/>
        <w:t xml:space="preserve">Capitulo IV – La reforma y la palabra, </w:t>
      </w:r>
      <w:r>
        <w:rPr>
          <w:rFonts w:ascii="Arial" w:hAnsi="Arial" w:cs="Arial"/>
          <w:b/>
          <w:bCs/>
          <w:sz w:val="20"/>
          <w:szCs w:val="20"/>
        </w:rPr>
        <w:t>90</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1.</w:t>
      </w:r>
      <w:r w:rsidRPr="00070BAF">
        <w:rPr>
          <w:rFonts w:ascii="Arial" w:hAnsi="Arial" w:cs="Arial"/>
          <w:sz w:val="20"/>
          <w:szCs w:val="20"/>
        </w:rPr>
        <w:tab/>
        <w:t xml:space="preserve">LA PRIMACIA DE LA PALABRA  EN LA REFORMA </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 xml:space="preserve">          PROTESTANTE, 91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afirmación d</w:t>
      </w:r>
      <w:r>
        <w:rPr>
          <w:rFonts w:ascii="Arial" w:hAnsi="Arial" w:cs="Arial"/>
          <w:sz w:val="20"/>
          <w:szCs w:val="20"/>
        </w:rPr>
        <w:t>e la primacía de la palabra, 92</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inculturac</w:t>
      </w:r>
      <w:r>
        <w:rPr>
          <w:rFonts w:ascii="Arial" w:hAnsi="Arial" w:cs="Arial"/>
          <w:sz w:val="20"/>
          <w:szCs w:val="20"/>
        </w:rPr>
        <w:t>ión de la palabra reformada, 94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La doctrina </w:t>
      </w:r>
      <w:r>
        <w:rPr>
          <w:rFonts w:ascii="Arial" w:hAnsi="Arial" w:cs="Arial"/>
          <w:sz w:val="20"/>
          <w:szCs w:val="20"/>
        </w:rPr>
        <w:t xml:space="preserve">reformada sobre el Espíritu, </w:t>
      </w:r>
      <w:r w:rsidRPr="00070BAF">
        <w:rPr>
          <w:rFonts w:ascii="Arial" w:hAnsi="Arial" w:cs="Arial"/>
          <w:sz w:val="20"/>
          <w:szCs w:val="20"/>
        </w:rPr>
        <w:t xml:space="preserve"> </w:t>
      </w:r>
      <w:r>
        <w:rPr>
          <w:rFonts w:ascii="Arial" w:hAnsi="Arial" w:cs="Arial"/>
          <w:sz w:val="20"/>
          <w:szCs w:val="20"/>
        </w:rPr>
        <w:t>97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2.</w:t>
      </w:r>
      <w:r w:rsidRPr="00070BAF">
        <w:rPr>
          <w:rFonts w:ascii="Arial" w:hAnsi="Arial" w:cs="Arial"/>
          <w:sz w:val="20"/>
          <w:szCs w:val="20"/>
        </w:rPr>
        <w:tab/>
        <w:t>LA PALABRA  EN LA REFORMA CATOLICA</w:t>
      </w:r>
      <w:r>
        <w:rPr>
          <w:rFonts w:ascii="Arial" w:hAnsi="Arial" w:cs="Arial"/>
          <w:sz w:val="20"/>
          <w:szCs w:val="20"/>
        </w:rPr>
        <w:t>, 99</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La palabra en el </w:t>
      </w:r>
      <w:r>
        <w:rPr>
          <w:rFonts w:ascii="Arial" w:hAnsi="Arial" w:cs="Arial"/>
          <w:sz w:val="20"/>
          <w:szCs w:val="20"/>
        </w:rPr>
        <w:t>catolicismo post-tridentino, 99</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El Espíritu y la palabra en el </w:t>
      </w:r>
      <w:r>
        <w:rPr>
          <w:rFonts w:ascii="Arial" w:hAnsi="Arial" w:cs="Arial"/>
          <w:sz w:val="20"/>
          <w:szCs w:val="20"/>
        </w:rPr>
        <w:t>catolicismo post-tridentino, 101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Conclusión, 103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b/>
          <w:bCs/>
          <w:sz w:val="20"/>
          <w:szCs w:val="20"/>
        </w:rPr>
        <w:t xml:space="preserve">CAPÍTULO V – La palabra de la modernidad, </w:t>
      </w:r>
      <w:r>
        <w:rPr>
          <w:rFonts w:ascii="Arial" w:hAnsi="Arial" w:cs="Arial"/>
          <w:b/>
          <w:bCs/>
          <w:sz w:val="20"/>
          <w:szCs w:val="20"/>
        </w:rPr>
        <w:t>103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1.</w:t>
      </w:r>
      <w:r>
        <w:rPr>
          <w:rFonts w:ascii="Arial" w:hAnsi="Arial" w:cs="Arial"/>
          <w:sz w:val="20"/>
          <w:szCs w:val="20"/>
        </w:rPr>
        <w:tab/>
        <w:t>EL DISCURSO MODERNO, 106</w:t>
      </w:r>
    </w:p>
    <w:p w:rsidR="002017C0" w:rsidRPr="007610B3"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A.  </w:t>
      </w:r>
      <w:r>
        <w:rPr>
          <w:rFonts w:ascii="Arial" w:hAnsi="Arial" w:cs="Arial"/>
          <w:i/>
          <w:iCs/>
          <w:sz w:val="20"/>
          <w:szCs w:val="20"/>
        </w:rPr>
        <w:t>El contenido del discurso,</w:t>
      </w:r>
      <w:r w:rsidRPr="007610B3">
        <w:rPr>
          <w:rFonts w:ascii="Arial" w:hAnsi="Arial" w:cs="Arial"/>
          <w:sz w:val="20"/>
          <w:szCs w:val="20"/>
        </w:rPr>
        <w:t>107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i/>
          <w:iCs/>
          <w:sz w:val="20"/>
          <w:szCs w:val="20"/>
        </w:rPr>
        <w:tab/>
        <w:t xml:space="preserve">     </w:t>
      </w:r>
      <w:r>
        <w:rPr>
          <w:rFonts w:ascii="Arial" w:hAnsi="Arial" w:cs="Arial"/>
          <w:sz w:val="20"/>
          <w:szCs w:val="20"/>
        </w:rPr>
        <w:t>El discurso de la razón, 107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w:t>
      </w:r>
      <w:r>
        <w:rPr>
          <w:rFonts w:ascii="Arial" w:hAnsi="Arial" w:cs="Arial"/>
          <w:sz w:val="20"/>
          <w:szCs w:val="20"/>
        </w:rPr>
        <w:t>El discurso de la felicidad, 108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w:t>
      </w:r>
      <w:r>
        <w:rPr>
          <w:rFonts w:ascii="Arial" w:hAnsi="Arial" w:cs="Arial"/>
          <w:sz w:val="20"/>
          <w:szCs w:val="20"/>
        </w:rPr>
        <w:t xml:space="preserve">    El discurso de libertad, 109</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B.  </w:t>
      </w:r>
      <w:r w:rsidRPr="00070BAF">
        <w:rPr>
          <w:rFonts w:ascii="Arial" w:hAnsi="Arial" w:cs="Arial"/>
          <w:i/>
          <w:iCs/>
          <w:sz w:val="20"/>
          <w:szCs w:val="20"/>
        </w:rPr>
        <w:t xml:space="preserve">La fuerza del discurso moderno, </w:t>
      </w:r>
      <w:r w:rsidRPr="007610B3">
        <w:rPr>
          <w:rFonts w:ascii="Arial" w:hAnsi="Arial" w:cs="Arial"/>
          <w:sz w:val="20"/>
          <w:szCs w:val="20"/>
        </w:rPr>
        <w:t>111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i/>
          <w:iCs/>
          <w:sz w:val="20"/>
          <w:szCs w:val="20"/>
        </w:rPr>
        <w:tab/>
        <w:t xml:space="preserve">     </w:t>
      </w:r>
      <w:r>
        <w:rPr>
          <w:rFonts w:ascii="Arial" w:hAnsi="Arial" w:cs="Arial"/>
          <w:sz w:val="20"/>
          <w:szCs w:val="20"/>
        </w:rPr>
        <w:t xml:space="preserve">El discurso de la burguesía, 112 </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 xml:space="preserve">     Discurso y eficiencia, 113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El papel de los int</w:t>
      </w:r>
      <w:r>
        <w:rPr>
          <w:rFonts w:ascii="Arial" w:hAnsi="Arial" w:cs="Arial"/>
          <w:sz w:val="20"/>
          <w:szCs w:val="20"/>
        </w:rPr>
        <w:t>electuales en la modernidad, 114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El cont</w:t>
      </w:r>
      <w:r>
        <w:rPr>
          <w:rFonts w:ascii="Arial" w:hAnsi="Arial" w:cs="Arial"/>
          <w:sz w:val="20"/>
          <w:szCs w:val="20"/>
        </w:rPr>
        <w:t>enido  del discurso moderno, 116</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lastRenderedPageBreak/>
        <w:t>2.</w:t>
      </w:r>
      <w:r w:rsidRPr="00070BAF">
        <w:rPr>
          <w:rFonts w:ascii="Arial" w:hAnsi="Arial" w:cs="Arial"/>
          <w:sz w:val="20"/>
          <w:szCs w:val="20"/>
        </w:rPr>
        <w:tab/>
        <w:t>LA MODERNIDAD DE</w:t>
      </w:r>
      <w:r>
        <w:rPr>
          <w:rFonts w:ascii="Arial" w:hAnsi="Arial" w:cs="Arial"/>
          <w:sz w:val="20"/>
          <w:szCs w:val="20"/>
        </w:rPr>
        <w:t xml:space="preserve"> CARA AL CRISTIANISMO, 117</w:t>
      </w:r>
    </w:p>
    <w:p w:rsidR="002017C0" w:rsidRPr="00D94824"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A. </w:t>
      </w:r>
      <w:r w:rsidRPr="00070BAF">
        <w:rPr>
          <w:rFonts w:ascii="Arial" w:hAnsi="Arial" w:cs="Arial"/>
          <w:i/>
          <w:iCs/>
          <w:sz w:val="20"/>
          <w:szCs w:val="20"/>
        </w:rPr>
        <w:t xml:space="preserve">La modernidad contra el cristianismo, </w:t>
      </w:r>
      <w:r w:rsidRPr="00D94824">
        <w:rPr>
          <w:rFonts w:ascii="Arial" w:hAnsi="Arial" w:cs="Arial"/>
          <w:sz w:val="20"/>
          <w:szCs w:val="20"/>
        </w:rPr>
        <w:t>117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Cristianismo y modern</w:t>
      </w:r>
      <w:r>
        <w:rPr>
          <w:rFonts w:ascii="Arial" w:hAnsi="Arial" w:cs="Arial"/>
          <w:sz w:val="20"/>
          <w:szCs w:val="20"/>
        </w:rPr>
        <w:t>idad en los orígenes, 118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El discurso de</w:t>
      </w:r>
      <w:r>
        <w:rPr>
          <w:rFonts w:ascii="Arial" w:hAnsi="Arial" w:cs="Arial"/>
          <w:sz w:val="20"/>
          <w:szCs w:val="20"/>
        </w:rPr>
        <w:t xml:space="preserve"> oposición a la cristiandad, 120</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El mensaje moderno  contra la Iglesia</w:t>
      </w:r>
      <w:r>
        <w:rPr>
          <w:rFonts w:ascii="Arial" w:hAnsi="Arial" w:cs="Arial"/>
          <w:sz w:val="20"/>
          <w:szCs w:val="20"/>
        </w:rPr>
        <w:t>, 121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El dis</w:t>
      </w:r>
      <w:r>
        <w:rPr>
          <w:rFonts w:ascii="Arial" w:hAnsi="Arial" w:cs="Arial"/>
          <w:sz w:val="20"/>
          <w:szCs w:val="20"/>
        </w:rPr>
        <w:t>curso moderno anticristiano, 122</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B.  </w:t>
      </w:r>
      <w:r w:rsidRPr="00070BAF">
        <w:rPr>
          <w:rFonts w:ascii="Arial" w:hAnsi="Arial" w:cs="Arial"/>
          <w:i/>
          <w:iCs/>
          <w:sz w:val="20"/>
          <w:szCs w:val="20"/>
        </w:rPr>
        <w:t>La religión burguesa</w:t>
      </w:r>
      <w:r>
        <w:rPr>
          <w:rFonts w:ascii="Arial" w:hAnsi="Arial" w:cs="Arial"/>
          <w:sz w:val="20"/>
          <w:szCs w:val="20"/>
        </w:rPr>
        <w:t>, 124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i/>
          <w:iCs/>
          <w:sz w:val="20"/>
          <w:szCs w:val="20"/>
        </w:rPr>
        <w:tab/>
        <w:t xml:space="preserve">      </w:t>
      </w:r>
      <w:r w:rsidRPr="00070BAF">
        <w:rPr>
          <w:rFonts w:ascii="Arial" w:hAnsi="Arial" w:cs="Arial"/>
          <w:sz w:val="20"/>
          <w:szCs w:val="20"/>
        </w:rPr>
        <w:t>Formaci</w:t>
      </w:r>
      <w:r>
        <w:rPr>
          <w:rFonts w:ascii="Arial" w:hAnsi="Arial" w:cs="Arial"/>
          <w:sz w:val="20"/>
          <w:szCs w:val="20"/>
        </w:rPr>
        <w:t>ón del cristianismo burgués, 124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Las mar</w:t>
      </w:r>
      <w:r>
        <w:rPr>
          <w:rFonts w:ascii="Arial" w:hAnsi="Arial" w:cs="Arial"/>
          <w:sz w:val="20"/>
          <w:szCs w:val="20"/>
        </w:rPr>
        <w:t>cas de la religión burguesa, 126</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3.</w:t>
      </w:r>
      <w:r w:rsidRPr="00070BAF">
        <w:rPr>
          <w:rFonts w:ascii="Arial" w:hAnsi="Arial" w:cs="Arial"/>
          <w:sz w:val="20"/>
          <w:szCs w:val="20"/>
        </w:rPr>
        <w:tab/>
        <w:t>LAS IGLESIAS DE CARA A LA  MODERNIDAD</w:t>
      </w:r>
      <w:r>
        <w:rPr>
          <w:rFonts w:ascii="Arial" w:hAnsi="Arial" w:cs="Arial"/>
          <w:sz w:val="20"/>
          <w:szCs w:val="20"/>
        </w:rPr>
        <w:t>, 127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Reacci</w:t>
      </w:r>
      <w:r>
        <w:rPr>
          <w:rFonts w:ascii="Arial" w:hAnsi="Arial" w:cs="Arial"/>
          <w:sz w:val="20"/>
          <w:szCs w:val="20"/>
        </w:rPr>
        <w:t>ón positiva a la modernidad, 128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lucha contr</w:t>
      </w:r>
      <w:r>
        <w:rPr>
          <w:rFonts w:ascii="Arial" w:hAnsi="Arial" w:cs="Arial"/>
          <w:sz w:val="20"/>
          <w:szCs w:val="20"/>
        </w:rPr>
        <w:t>a el discurso de modernidad, 132</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Conclusión, 135</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b/>
          <w:bCs/>
          <w:sz w:val="20"/>
          <w:szCs w:val="20"/>
        </w:rPr>
        <w:t>Capitulo VI – El discurso revolucionario,</w:t>
      </w:r>
      <w:r>
        <w:rPr>
          <w:rFonts w:ascii="Arial" w:hAnsi="Arial" w:cs="Arial"/>
          <w:sz w:val="20"/>
          <w:szCs w:val="20"/>
        </w:rPr>
        <w:t xml:space="preserve"> 137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1.</w:t>
      </w:r>
      <w:r w:rsidRPr="00070BAF">
        <w:rPr>
          <w:rFonts w:ascii="Arial" w:hAnsi="Arial" w:cs="Arial"/>
          <w:sz w:val="20"/>
          <w:szCs w:val="20"/>
        </w:rPr>
        <w:tab/>
        <w:t xml:space="preserve">EMERGENCIA DEL </w:t>
      </w:r>
      <w:r>
        <w:rPr>
          <w:rFonts w:ascii="Arial" w:hAnsi="Arial" w:cs="Arial"/>
          <w:sz w:val="20"/>
          <w:szCs w:val="20"/>
        </w:rPr>
        <w:t>DISCURSO REVOLUCIONARIO, 138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A.  </w:t>
      </w:r>
      <w:r w:rsidRPr="00070BAF">
        <w:rPr>
          <w:rFonts w:ascii="Arial" w:hAnsi="Arial" w:cs="Arial"/>
          <w:i/>
          <w:iCs/>
          <w:sz w:val="20"/>
          <w:szCs w:val="20"/>
        </w:rPr>
        <w:t>El contenido del discurso revolucionario</w:t>
      </w:r>
      <w:r>
        <w:rPr>
          <w:rFonts w:ascii="Arial" w:hAnsi="Arial" w:cs="Arial"/>
          <w:sz w:val="20"/>
          <w:szCs w:val="20"/>
        </w:rPr>
        <w:t>, 138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La </w:t>
      </w:r>
      <w:r>
        <w:rPr>
          <w:rFonts w:ascii="Arial" w:hAnsi="Arial" w:cs="Arial"/>
          <w:sz w:val="20"/>
          <w:szCs w:val="20"/>
        </w:rPr>
        <w:t>voz de los pobres rebelados, 138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El contenido </w:t>
      </w:r>
      <w:r>
        <w:rPr>
          <w:rFonts w:ascii="Arial" w:hAnsi="Arial" w:cs="Arial"/>
          <w:sz w:val="20"/>
          <w:szCs w:val="20"/>
        </w:rPr>
        <w:t>del discurso revolucionario, 141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 xml:space="preserve">      El discurso marxista, 143</w:t>
      </w:r>
    </w:p>
    <w:p w:rsidR="002017C0"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r>
    </w:p>
    <w:p w:rsidR="002017C0" w:rsidRDefault="002017C0" w:rsidP="00934438">
      <w:pPr>
        <w:widowControl w:val="0"/>
        <w:autoSpaceDE w:val="0"/>
        <w:autoSpaceDN w:val="0"/>
        <w:adjustRightInd w:val="0"/>
        <w:spacing w:after="200"/>
        <w:jc w:val="both"/>
        <w:rPr>
          <w:rFonts w:ascii="Arial" w:hAnsi="Arial" w:cs="Arial"/>
          <w:sz w:val="20"/>
          <w:szCs w:val="20"/>
        </w:rPr>
      </w:pPr>
    </w:p>
    <w:p w:rsidR="002017C0"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0678CF">
      <w:pPr>
        <w:widowControl w:val="0"/>
        <w:autoSpaceDE w:val="0"/>
        <w:autoSpaceDN w:val="0"/>
        <w:adjustRightInd w:val="0"/>
        <w:spacing w:after="200"/>
        <w:ind w:firstLine="708"/>
        <w:jc w:val="both"/>
        <w:rPr>
          <w:rFonts w:ascii="Arial" w:hAnsi="Arial" w:cs="Arial"/>
          <w:sz w:val="20"/>
          <w:szCs w:val="20"/>
        </w:rPr>
      </w:pPr>
      <w:r w:rsidRPr="00070BAF">
        <w:rPr>
          <w:rFonts w:ascii="Arial" w:hAnsi="Arial" w:cs="Arial"/>
          <w:sz w:val="20"/>
          <w:szCs w:val="20"/>
        </w:rPr>
        <w:lastRenderedPageBreak/>
        <w:t xml:space="preserve">B.   </w:t>
      </w:r>
      <w:r w:rsidRPr="00070BAF">
        <w:rPr>
          <w:rFonts w:ascii="Arial" w:hAnsi="Arial" w:cs="Arial"/>
          <w:i/>
          <w:iCs/>
          <w:sz w:val="20"/>
          <w:szCs w:val="20"/>
        </w:rPr>
        <w:t>La fuerza del discurso revolucionario</w:t>
      </w:r>
      <w:r>
        <w:rPr>
          <w:rFonts w:ascii="Arial" w:hAnsi="Arial" w:cs="Arial"/>
          <w:sz w:val="20"/>
          <w:szCs w:val="20"/>
        </w:rPr>
        <w:t>, 147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i/>
          <w:iCs/>
          <w:sz w:val="20"/>
          <w:szCs w:val="20"/>
        </w:rPr>
        <w:tab/>
        <w:t xml:space="preserve">      </w:t>
      </w:r>
      <w:r w:rsidRPr="00070BAF">
        <w:rPr>
          <w:rFonts w:ascii="Arial" w:hAnsi="Arial" w:cs="Arial"/>
          <w:sz w:val="20"/>
          <w:szCs w:val="20"/>
        </w:rPr>
        <w:t>Clases populare</w:t>
      </w:r>
      <w:r>
        <w:rPr>
          <w:rFonts w:ascii="Arial" w:hAnsi="Arial" w:cs="Arial"/>
          <w:sz w:val="20"/>
          <w:szCs w:val="20"/>
        </w:rPr>
        <w:t>s y discurso revolucionario, 148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Los re</w:t>
      </w:r>
      <w:r>
        <w:rPr>
          <w:rFonts w:ascii="Arial" w:hAnsi="Arial" w:cs="Arial"/>
          <w:sz w:val="20"/>
          <w:szCs w:val="20"/>
        </w:rPr>
        <w:t>volucionarios profesionales, 151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El poder d</w:t>
      </w:r>
      <w:r>
        <w:rPr>
          <w:rFonts w:ascii="Arial" w:hAnsi="Arial" w:cs="Arial"/>
          <w:sz w:val="20"/>
          <w:szCs w:val="20"/>
        </w:rPr>
        <w:t>e la palabra revolucionaria, 153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Conclusión, 155</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2.</w:t>
      </w:r>
      <w:r w:rsidRPr="00070BAF">
        <w:rPr>
          <w:rFonts w:ascii="Arial" w:hAnsi="Arial" w:cs="Arial"/>
          <w:sz w:val="20"/>
          <w:szCs w:val="20"/>
        </w:rPr>
        <w:tab/>
        <w:t>DISCURSO REVOLUC</w:t>
      </w:r>
      <w:r>
        <w:rPr>
          <w:rFonts w:ascii="Arial" w:hAnsi="Arial" w:cs="Arial"/>
          <w:sz w:val="20"/>
          <w:szCs w:val="20"/>
        </w:rPr>
        <w:t>IONARIO Y MENSAJE CRISTIANO, 156</w:t>
      </w:r>
    </w:p>
    <w:p w:rsidR="002017C0" w:rsidRPr="00973FA5"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A. </w:t>
      </w:r>
      <w:r w:rsidRPr="00070BAF">
        <w:rPr>
          <w:rFonts w:ascii="Arial" w:hAnsi="Arial" w:cs="Arial"/>
          <w:i/>
          <w:iCs/>
          <w:sz w:val="20"/>
          <w:szCs w:val="20"/>
        </w:rPr>
        <w:t xml:space="preserve"> La doctrina revolucionaria de cara al mensaje cristiano, </w:t>
      </w:r>
      <w:r w:rsidRPr="00973FA5">
        <w:rPr>
          <w:rFonts w:ascii="Arial" w:hAnsi="Arial" w:cs="Arial"/>
          <w:sz w:val="20"/>
          <w:szCs w:val="20"/>
        </w:rPr>
        <w:t>156</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La pre-historia </w:t>
      </w:r>
      <w:r>
        <w:rPr>
          <w:rFonts w:ascii="Arial" w:hAnsi="Arial" w:cs="Arial"/>
          <w:sz w:val="20"/>
          <w:szCs w:val="20"/>
        </w:rPr>
        <w:t>del discurso revolucionario, 156</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Revo</w:t>
      </w:r>
      <w:r>
        <w:rPr>
          <w:rFonts w:ascii="Arial" w:hAnsi="Arial" w:cs="Arial"/>
          <w:sz w:val="20"/>
          <w:szCs w:val="20"/>
        </w:rPr>
        <w:t>lución  y  anticlericalismo, 157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w:t>
      </w:r>
      <w:r>
        <w:rPr>
          <w:rFonts w:ascii="Arial" w:hAnsi="Arial" w:cs="Arial"/>
          <w:sz w:val="20"/>
          <w:szCs w:val="20"/>
        </w:rPr>
        <w:t xml:space="preserve">  El discurso anticristiano, 158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El ateísmo revolucionari</w:t>
      </w:r>
      <w:r>
        <w:rPr>
          <w:rFonts w:ascii="Arial" w:hAnsi="Arial" w:cs="Arial"/>
          <w:sz w:val="20"/>
          <w:szCs w:val="20"/>
        </w:rPr>
        <w:t>o y la lucha anti-religiosa, 159</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Apertura del discurso revo</w:t>
      </w:r>
      <w:r>
        <w:rPr>
          <w:rFonts w:ascii="Arial" w:hAnsi="Arial" w:cs="Arial"/>
          <w:sz w:val="20"/>
          <w:szCs w:val="20"/>
        </w:rPr>
        <w:t>lucionario para la religión, 161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B.  </w:t>
      </w:r>
      <w:r w:rsidRPr="00070BAF">
        <w:rPr>
          <w:rFonts w:ascii="Arial" w:hAnsi="Arial" w:cs="Arial"/>
          <w:i/>
          <w:iCs/>
          <w:sz w:val="20"/>
          <w:szCs w:val="20"/>
        </w:rPr>
        <w:t xml:space="preserve">El discurso cristiano sobre la revolución, </w:t>
      </w:r>
      <w:r w:rsidRPr="00973FA5">
        <w:rPr>
          <w:rFonts w:ascii="Arial" w:hAnsi="Arial" w:cs="Arial"/>
          <w:sz w:val="20"/>
          <w:szCs w:val="20"/>
        </w:rPr>
        <w:t>163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i/>
          <w:iCs/>
          <w:sz w:val="20"/>
          <w:szCs w:val="20"/>
        </w:rPr>
        <w:t xml:space="preserve">             </w:t>
      </w:r>
      <w:r>
        <w:rPr>
          <w:rFonts w:ascii="Arial" w:hAnsi="Arial" w:cs="Arial"/>
          <w:i/>
          <w:iCs/>
          <w:sz w:val="20"/>
          <w:szCs w:val="20"/>
        </w:rPr>
        <w:t xml:space="preserve">    </w:t>
      </w:r>
      <w:r w:rsidRPr="00070BAF">
        <w:rPr>
          <w:rFonts w:ascii="Arial" w:hAnsi="Arial" w:cs="Arial"/>
          <w:i/>
          <w:iCs/>
          <w:sz w:val="20"/>
          <w:szCs w:val="20"/>
        </w:rPr>
        <w:t xml:space="preserve"> </w:t>
      </w:r>
      <w:r>
        <w:rPr>
          <w:rFonts w:ascii="Arial" w:hAnsi="Arial" w:cs="Arial"/>
          <w:sz w:val="20"/>
          <w:szCs w:val="20"/>
        </w:rPr>
        <w:t>Los antecedentes, 164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El dis</w:t>
      </w:r>
      <w:r>
        <w:rPr>
          <w:rFonts w:ascii="Arial" w:hAnsi="Arial" w:cs="Arial"/>
          <w:sz w:val="20"/>
          <w:szCs w:val="20"/>
        </w:rPr>
        <w:t>curso contra-revolucionario, 164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La doctrina social de la Iglesia</w:t>
      </w:r>
      <w:r>
        <w:rPr>
          <w:rFonts w:ascii="Arial" w:hAnsi="Arial" w:cs="Arial"/>
          <w:sz w:val="20"/>
          <w:szCs w:val="20"/>
        </w:rPr>
        <w:t>,  165</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 xml:space="preserve">               Aperturas católic</w:t>
      </w:r>
      <w:r>
        <w:rPr>
          <w:rFonts w:ascii="Arial" w:hAnsi="Arial" w:cs="Arial"/>
          <w:sz w:val="20"/>
          <w:szCs w:val="20"/>
        </w:rPr>
        <w:t>as para la revolución, 167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Conclusión, 170</w:t>
      </w: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p>
    <w:p w:rsidR="002017C0" w:rsidRDefault="002017C0" w:rsidP="00934438">
      <w:pPr>
        <w:widowControl w:val="0"/>
        <w:autoSpaceDE w:val="0"/>
        <w:autoSpaceDN w:val="0"/>
        <w:adjustRightInd w:val="0"/>
        <w:spacing w:after="200"/>
        <w:jc w:val="both"/>
        <w:rPr>
          <w:rFonts w:ascii="Arial" w:hAnsi="Arial" w:cs="Arial"/>
          <w:b/>
          <w:bCs/>
          <w:sz w:val="20"/>
          <w:szCs w:val="20"/>
        </w:rPr>
      </w:pPr>
    </w:p>
    <w:p w:rsidR="002017C0" w:rsidRDefault="002017C0" w:rsidP="00934438">
      <w:pPr>
        <w:widowControl w:val="0"/>
        <w:autoSpaceDE w:val="0"/>
        <w:autoSpaceDN w:val="0"/>
        <w:adjustRightInd w:val="0"/>
        <w:spacing w:after="200"/>
        <w:jc w:val="both"/>
        <w:rPr>
          <w:rFonts w:ascii="Arial" w:hAnsi="Arial" w:cs="Arial"/>
          <w:b/>
          <w:bCs/>
          <w:sz w:val="20"/>
          <w:szCs w:val="20"/>
        </w:rPr>
      </w:pPr>
    </w:p>
    <w:p w:rsidR="002017C0" w:rsidRDefault="002017C0" w:rsidP="00934438">
      <w:pPr>
        <w:widowControl w:val="0"/>
        <w:autoSpaceDE w:val="0"/>
        <w:autoSpaceDN w:val="0"/>
        <w:adjustRightInd w:val="0"/>
        <w:spacing w:after="200"/>
        <w:jc w:val="both"/>
        <w:rPr>
          <w:rFonts w:ascii="Arial" w:hAnsi="Arial" w:cs="Arial"/>
          <w:b/>
          <w:bCs/>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b/>
          <w:bCs/>
          <w:sz w:val="20"/>
          <w:szCs w:val="20"/>
        </w:rPr>
        <w:lastRenderedPageBreak/>
        <w:t xml:space="preserve">Capítulo VII – La palabra de Dios hoy,  </w:t>
      </w:r>
      <w:r>
        <w:rPr>
          <w:rFonts w:ascii="Arial" w:hAnsi="Arial" w:cs="Arial"/>
          <w:b/>
          <w:bCs/>
          <w:sz w:val="20"/>
          <w:szCs w:val="20"/>
        </w:rPr>
        <w:t>171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1.</w:t>
      </w:r>
      <w:r w:rsidRPr="00070BAF">
        <w:rPr>
          <w:rFonts w:ascii="Arial" w:hAnsi="Arial" w:cs="Arial"/>
          <w:sz w:val="20"/>
          <w:szCs w:val="20"/>
        </w:rPr>
        <w:tab/>
        <w:t>LA PALABRA QUE</w:t>
      </w:r>
      <w:r>
        <w:rPr>
          <w:rFonts w:ascii="Arial" w:hAnsi="Arial" w:cs="Arial"/>
          <w:sz w:val="20"/>
          <w:szCs w:val="20"/>
        </w:rPr>
        <w:t xml:space="preserve"> EL ESPIRITU CONDUCE, 171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La palabra de los pobres, 172</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Hablar a los pobres, 176</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El contenido de la palabra, 178</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La fuerza </w:t>
      </w:r>
      <w:r>
        <w:rPr>
          <w:rFonts w:ascii="Arial" w:hAnsi="Arial" w:cs="Arial"/>
          <w:sz w:val="20"/>
          <w:szCs w:val="20"/>
        </w:rPr>
        <w:t xml:space="preserve">del discurso evangelizador, 179 </w:t>
      </w:r>
    </w:p>
    <w:p w:rsidR="002017C0"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2.</w:t>
      </w:r>
      <w:r w:rsidRPr="00070BAF">
        <w:rPr>
          <w:rFonts w:ascii="Arial" w:hAnsi="Arial" w:cs="Arial"/>
          <w:sz w:val="20"/>
          <w:szCs w:val="20"/>
        </w:rPr>
        <w:tab/>
        <w:t>ASUMIR LA MODERNIDAD</w:t>
      </w:r>
      <w:r>
        <w:rPr>
          <w:rFonts w:ascii="Arial" w:hAnsi="Arial" w:cs="Arial"/>
          <w:sz w:val="20"/>
          <w:szCs w:val="20"/>
        </w:rPr>
        <w:t>, 181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Discurso  cien</w:t>
      </w:r>
      <w:r>
        <w:rPr>
          <w:rFonts w:ascii="Arial" w:hAnsi="Arial" w:cs="Arial"/>
          <w:sz w:val="20"/>
          <w:szCs w:val="20"/>
        </w:rPr>
        <w:t>tífico y discurso cristiano, 181</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Los límites de la ciencia, 184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El límite fundamental de </w:t>
      </w:r>
      <w:r>
        <w:rPr>
          <w:rFonts w:ascii="Arial" w:hAnsi="Arial" w:cs="Arial"/>
          <w:sz w:val="20"/>
          <w:szCs w:val="20"/>
        </w:rPr>
        <w:t>la  racionalidad científica, 189</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ab/>
        <w:t>Evangelio y modernidad, 190</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b/>
          <w:bCs/>
          <w:sz w:val="20"/>
          <w:szCs w:val="20"/>
        </w:rPr>
        <w:t>Conclusión</w:t>
      </w:r>
      <w:r>
        <w:rPr>
          <w:rFonts w:ascii="Arial" w:hAnsi="Arial" w:cs="Arial"/>
          <w:sz w:val="20"/>
          <w:szCs w:val="20"/>
        </w:rPr>
        <w:t>, 192</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b/>
          <w:bCs/>
          <w:sz w:val="20"/>
          <w:szCs w:val="20"/>
        </w:rPr>
        <w:t xml:space="preserve">Anexo: </w:t>
      </w:r>
      <w:r w:rsidRPr="00070BAF">
        <w:rPr>
          <w:rFonts w:ascii="Arial" w:hAnsi="Arial" w:cs="Arial"/>
          <w:sz w:val="20"/>
          <w:szCs w:val="20"/>
        </w:rPr>
        <w:t>La tarea de los teólogos latino-americanos en la actualidad (Co</w:t>
      </w:r>
      <w:r>
        <w:rPr>
          <w:rFonts w:ascii="Arial" w:hAnsi="Arial" w:cs="Arial"/>
          <w:sz w:val="20"/>
          <w:szCs w:val="20"/>
        </w:rPr>
        <w:t>ntribución para un diálogo), 194</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Pr>
          <w:rFonts w:ascii="Arial" w:hAnsi="Arial" w:cs="Arial"/>
          <w:sz w:val="20"/>
          <w:szCs w:val="20"/>
        </w:rPr>
        <w:t>1.</w:t>
      </w:r>
      <w:r>
        <w:rPr>
          <w:rFonts w:ascii="Arial" w:hAnsi="Arial" w:cs="Arial"/>
          <w:sz w:val="20"/>
          <w:szCs w:val="20"/>
        </w:rPr>
        <w:tab/>
        <w:t>EL PUNTO DE PARTIDA, 195</w:t>
      </w:r>
      <w:r w:rsidRPr="00070BAF">
        <w:rPr>
          <w:rFonts w:ascii="Arial" w:hAnsi="Arial" w:cs="Arial"/>
          <w:sz w:val="20"/>
          <w:szCs w:val="20"/>
        </w:rPr>
        <w:t xml:space="preserve"> </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2.</w:t>
      </w:r>
      <w:r w:rsidRPr="00070BAF">
        <w:rPr>
          <w:rFonts w:ascii="Arial" w:hAnsi="Arial" w:cs="Arial"/>
          <w:sz w:val="20"/>
          <w:szCs w:val="20"/>
        </w:rPr>
        <w:tab/>
        <w:t>LA COMUNICACIÓN</w:t>
      </w:r>
      <w:r>
        <w:rPr>
          <w:rFonts w:ascii="Arial" w:hAnsi="Arial" w:cs="Arial"/>
          <w:sz w:val="20"/>
          <w:szCs w:val="20"/>
        </w:rPr>
        <w:t>, 200</w:t>
      </w:r>
    </w:p>
    <w:p w:rsidR="002017C0" w:rsidRPr="00070BAF" w:rsidRDefault="002017C0" w:rsidP="00934438">
      <w:pPr>
        <w:widowControl w:val="0"/>
        <w:autoSpaceDE w:val="0"/>
        <w:autoSpaceDN w:val="0"/>
        <w:adjustRightInd w:val="0"/>
        <w:spacing w:after="200"/>
        <w:ind w:left="705"/>
        <w:jc w:val="both"/>
        <w:rPr>
          <w:rFonts w:ascii="Arial" w:hAnsi="Arial" w:cs="Arial"/>
          <w:sz w:val="20"/>
          <w:szCs w:val="20"/>
        </w:rPr>
      </w:pPr>
      <w:r w:rsidRPr="00070BAF">
        <w:rPr>
          <w:rFonts w:ascii="Arial" w:hAnsi="Arial" w:cs="Arial"/>
          <w:sz w:val="20"/>
          <w:szCs w:val="20"/>
        </w:rPr>
        <w:t>1. Entrar en comunicación con la lengua del mundo ext</w:t>
      </w:r>
      <w:r>
        <w:rPr>
          <w:rFonts w:ascii="Arial" w:hAnsi="Arial" w:cs="Arial"/>
          <w:sz w:val="20"/>
          <w:szCs w:val="20"/>
        </w:rPr>
        <w:t>erior a ser    evangelizado, 202</w:t>
      </w:r>
    </w:p>
    <w:p w:rsidR="002017C0" w:rsidRPr="00070BAF" w:rsidRDefault="002017C0" w:rsidP="00934438">
      <w:pPr>
        <w:widowControl w:val="0"/>
        <w:autoSpaceDE w:val="0"/>
        <w:autoSpaceDN w:val="0"/>
        <w:adjustRightInd w:val="0"/>
        <w:spacing w:after="200"/>
        <w:ind w:left="705"/>
        <w:jc w:val="both"/>
        <w:rPr>
          <w:rFonts w:ascii="Arial" w:hAnsi="Arial" w:cs="Arial"/>
          <w:sz w:val="20"/>
          <w:szCs w:val="20"/>
        </w:rPr>
      </w:pPr>
      <w:r w:rsidRPr="00070BAF">
        <w:rPr>
          <w:rFonts w:ascii="Arial" w:hAnsi="Arial" w:cs="Arial"/>
          <w:sz w:val="20"/>
          <w:szCs w:val="20"/>
        </w:rPr>
        <w:t>2. Convertir a los cristianos lla</w:t>
      </w:r>
      <w:r>
        <w:rPr>
          <w:rFonts w:ascii="Arial" w:hAnsi="Arial" w:cs="Arial"/>
          <w:sz w:val="20"/>
          <w:szCs w:val="20"/>
        </w:rPr>
        <w:t>mados a ser evangelizadores, 203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3.</w:t>
      </w:r>
      <w:r w:rsidRPr="00070BAF">
        <w:rPr>
          <w:rFonts w:ascii="Arial" w:hAnsi="Arial" w:cs="Arial"/>
          <w:sz w:val="20"/>
          <w:szCs w:val="20"/>
        </w:rPr>
        <w:tab/>
        <w:t>LA BUSQUEDA DE LA VERDAD</w:t>
      </w:r>
      <w:r>
        <w:rPr>
          <w:rFonts w:ascii="Arial" w:hAnsi="Arial" w:cs="Arial"/>
          <w:sz w:val="20"/>
          <w:szCs w:val="20"/>
        </w:rPr>
        <w:t>, 203</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4.</w:t>
      </w:r>
      <w:r w:rsidRPr="00070BAF">
        <w:rPr>
          <w:rFonts w:ascii="Arial" w:hAnsi="Arial" w:cs="Arial"/>
          <w:sz w:val="20"/>
          <w:szCs w:val="20"/>
        </w:rPr>
        <w:tab/>
        <w:t>VELOS QUE IMPIDEN LA REVELACIÓN DE LA VERDAD</w:t>
      </w:r>
      <w:r>
        <w:rPr>
          <w:rFonts w:ascii="Arial" w:hAnsi="Arial" w:cs="Arial"/>
          <w:sz w:val="20"/>
          <w:szCs w:val="20"/>
        </w:rPr>
        <w:t xml:space="preserve">, </w:t>
      </w:r>
      <w:r w:rsidRPr="00070BAF">
        <w:rPr>
          <w:rFonts w:ascii="Arial" w:hAnsi="Arial" w:cs="Arial"/>
          <w:sz w:val="20"/>
          <w:szCs w:val="20"/>
        </w:rPr>
        <w:t xml:space="preserve"> </w:t>
      </w:r>
      <w:r>
        <w:rPr>
          <w:rFonts w:ascii="Arial" w:hAnsi="Arial" w:cs="Arial"/>
          <w:sz w:val="20"/>
          <w:szCs w:val="20"/>
        </w:rPr>
        <w:t>205</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5.</w:t>
      </w:r>
      <w:r w:rsidRPr="00070BAF">
        <w:rPr>
          <w:rFonts w:ascii="Arial" w:hAnsi="Arial" w:cs="Arial"/>
          <w:sz w:val="20"/>
          <w:szCs w:val="20"/>
        </w:rPr>
        <w:tab/>
        <w:t>LA EXPRESIÓN</w:t>
      </w:r>
      <w:r>
        <w:rPr>
          <w:rFonts w:ascii="Arial" w:hAnsi="Arial" w:cs="Arial"/>
          <w:sz w:val="20"/>
          <w:szCs w:val="20"/>
        </w:rPr>
        <w:t>, 207</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lastRenderedPageBreak/>
        <w:tab/>
        <w:t xml:space="preserve">     </w:t>
      </w: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i/>
          <w:iCs/>
          <w:sz w:val="20"/>
          <w:szCs w:val="20"/>
        </w:rPr>
        <w:tab/>
      </w: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r w:rsidRPr="00070BAF">
        <w:rPr>
          <w:rFonts w:ascii="Arial" w:hAnsi="Arial" w:cs="Arial"/>
          <w:i/>
          <w:iCs/>
          <w:sz w:val="20"/>
          <w:szCs w:val="20"/>
        </w:rPr>
        <w:tab/>
        <w:t xml:space="preserve">     </w:t>
      </w:r>
      <w:r w:rsidRPr="00070BAF">
        <w:rPr>
          <w:rFonts w:ascii="Arial" w:hAnsi="Arial" w:cs="Arial"/>
          <w:b/>
          <w:bCs/>
          <w:sz w:val="20"/>
          <w:szCs w:val="20"/>
        </w:rPr>
        <w:tab/>
      </w: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 xml:space="preserve">   </w:t>
      </w:r>
    </w:p>
    <w:p w:rsidR="002017C0"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center"/>
        <w:rPr>
          <w:rFonts w:ascii="Arial" w:hAnsi="Arial" w:cs="Arial"/>
          <w:b/>
          <w:bCs/>
          <w:sz w:val="20"/>
          <w:szCs w:val="20"/>
        </w:rPr>
      </w:pPr>
      <w:r w:rsidRPr="00070BAF">
        <w:rPr>
          <w:rFonts w:ascii="Arial" w:hAnsi="Arial" w:cs="Arial"/>
          <w:b/>
          <w:bCs/>
          <w:sz w:val="20"/>
          <w:szCs w:val="20"/>
        </w:rPr>
        <w:lastRenderedPageBreak/>
        <w:t>Introducción</w:t>
      </w:r>
    </w:p>
    <w:p w:rsidR="002017C0" w:rsidRPr="00070BAF" w:rsidRDefault="002017C0" w:rsidP="00934438">
      <w:pPr>
        <w:widowControl w:val="0"/>
        <w:autoSpaceDE w:val="0"/>
        <w:autoSpaceDN w:val="0"/>
        <w:adjustRightInd w:val="0"/>
        <w:spacing w:after="200"/>
        <w:jc w:val="center"/>
        <w:rPr>
          <w:rFonts w:ascii="Arial" w:hAnsi="Arial" w:cs="Arial"/>
          <w:b/>
          <w:bCs/>
          <w:sz w:val="20"/>
          <w:szCs w:val="20"/>
        </w:rPr>
      </w:pP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Dios es acción.  Dios es palabra. Dios actúa por medio de la palabra.  "En el principio estaba la palabra" (Jn 1,1). En el  fin estará de nuevo la palabra (Ap 19,13). La palabra de Dios funda el universo. La palabra de Dios conduce la historia de los hombres.  Esta palabra es fuerte.</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Biblia está  llena de la fuerza de la palabra de Dios. Afirma, proclama, repite que la palabra de Dios es fuerte y realiza todo lo que  quiere.</w:t>
      </w:r>
      <w:r w:rsidRPr="00070BAF">
        <w:rPr>
          <w:rStyle w:val="Refdenotaalpie"/>
          <w:rFonts w:ascii="Arial" w:hAnsi="Arial" w:cs="Arial"/>
          <w:sz w:val="20"/>
          <w:szCs w:val="20"/>
        </w:rPr>
        <w:footnoteReference w:id="2"/>
      </w:r>
      <w:r w:rsidRPr="00070BAF">
        <w:rPr>
          <w:rFonts w:ascii="Arial" w:hAnsi="Arial" w:cs="Arial"/>
          <w:sz w:val="20"/>
          <w:szCs w:val="20"/>
        </w:rPr>
        <w:t xml:space="preserve">  Desde los patriarcas hasta los apóstoles todos insisten en la fuerza de la palabra de Dios.  Ellos están convencidos que  oyeron esa palabra y la  conocen.</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¿Y nosotros?  ¿Dónde queda hoy en día esa palabra fuerte de Dios?  ¿Dónde está su fuerza?  Conocemos la respuesta ortodoxa: la palabra de Dios está en la Iglesia, pues la Iglesia la recibió como un depósito,  la guarda y la comunica a quien  desea conocerla.   Esa palabra  es fuerte porque  ella dice que es  fuerte y la Iglesia la clasifica como tal.    Queríamos saber un poco más  que eso.   Prescindiendo de la respuesta que ya  sabe todo de antemano, queremos preguntarnos: ¿dónde descubrir la fuerza de la palabra de Dios en el mundo?  ¿Dónde está esa fuerza?   ¿Cuáles son las palabras que realmente se revelan fuertes? </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¿Por qué no tienen fuerza esas palabras que la Iglesia repite indefinidamente  y que se dicen ser del propio Dios?  ¿Por qué  millones y millones de palabras y de discursos suscitan  sólo indiferencia o aborrecimiento? Muchas veces hacemos la experiencia de que en la  Iglesia se habla  mucho y no se dice nada;  que numerosos discursos no consiguen ser entendidos; que existe una barrera entre el mundo contemporáneo y los discursos eclesiásticos. ¿Será que  nosotros perdemos el  secreto  de la palabra fuerte de Dios?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Sabemos muy bien que es fácil hablar durante horas y no decir nada:   basta oír los noticieros,  los comentarios de televisión o  los candidatos que hacen su campaña electoral, y así por delante.   ¿Por qué tantas veces tenemos una impresión semejante al oír discursos y sermones religiosos? Los </w:t>
      </w:r>
      <w:r w:rsidRPr="00070BAF">
        <w:rPr>
          <w:rFonts w:ascii="Arial" w:hAnsi="Arial" w:cs="Arial"/>
          <w:sz w:val="20"/>
          <w:szCs w:val="20"/>
        </w:rPr>
        <w:lastRenderedPageBreak/>
        <w:t>que hablan mucho poco tienen que decir.</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¿Qué tenemos nosotros  para decir a los hombres?  ¿Qué dice Dios a nuestros contemporáneos?  Como  encarnar  la palabra de Dios.  Dice  San Juan  que la palabra se  hizo carne.   ¡Nosotros tenemos la impresión  de que  la palabra  queda palabra y no consigue entrar más en la carne!</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¿Nuestros discursos  son  débiles porque no consiguen expresar las palabras de Dios?  ¿Cuál es  el  secreto de la palabra  fuerte?</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Hace medio siglo las Iglesias cristianas descubren de nuevo el desafío de la evangelización de un mundo que les es extraño. Las "misiones" dejaron de ser marginales para convertirse en el primer desafío.  Por  lo menos en la conciencia, porque  en la realidad las rutinas son tan fuertes que las Iglesias continúan  actuando como  si su primer problema fuese la continuación de las antiguas cristiandades establecidas.   En la  conciencia, sin embargo, quedó claro que la evangelización es el primer problema.</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Pues bien.  Hace 50 años  que hablamos  de evangelización  y no conseguimos descubrir que es.  ¿Por qué? Porque no sabemos lo que es el Evangelio, lo que es la palabra que el mundo espera. </w:t>
      </w:r>
      <w:r w:rsidRPr="00070BAF">
        <w:rPr>
          <w:rFonts w:ascii="Arial" w:hAnsi="Arial" w:cs="Arial"/>
          <w:i/>
          <w:iCs/>
          <w:sz w:val="20"/>
          <w:szCs w:val="20"/>
        </w:rPr>
        <w:t xml:space="preserve">Evangelii Nuntiandi  </w:t>
      </w:r>
      <w:r w:rsidRPr="00070BAF">
        <w:rPr>
          <w:rFonts w:ascii="Arial" w:hAnsi="Arial" w:cs="Arial"/>
          <w:sz w:val="20"/>
          <w:szCs w:val="20"/>
        </w:rPr>
        <w:t>pasó prudentemente al lado de la cuestión.  La conferencia de Puebla  dedicada  enteramente al problema de la evangelización en América Latina  ni siquiera abordó el problema.  No dijo lo que era el evangelio.   Dijo sí todo lo que debe  contener el evangelio para  ser ortodoxo.   Pero la ortodoxia  en sí nunca llamó a nadie  ni  convenció  a nadie de la verdad del evangelio.</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En la práctica las Iglesias  buscan adaptar los sermones  hechos para  los lugares de culto al nuevo auditorio que es el mundo.  No lo consiguen.  Ni lo podrían conseguir.   Nuestro lenguaje tradicional es  incomprensible, irrelevante.</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El desafío está ahí.  La teología occidental tradicional escondió el problema de la evangelización al adoptar como hilo</w:t>
      </w:r>
      <w:r w:rsidRPr="00070BAF">
        <w:rPr>
          <w:rFonts w:ascii="Arial" w:hAnsi="Arial" w:cs="Arial"/>
          <w:b/>
          <w:bCs/>
          <w:sz w:val="20"/>
          <w:szCs w:val="20"/>
        </w:rPr>
        <w:t xml:space="preserve"> </w:t>
      </w:r>
      <w:r w:rsidRPr="00070BAF">
        <w:rPr>
          <w:rFonts w:ascii="Arial" w:hAnsi="Arial" w:cs="Arial"/>
          <w:sz w:val="20"/>
          <w:szCs w:val="20"/>
        </w:rPr>
        <w:t>conductor el tema de la  revelación.   La revelación aparece como objeto  intelectual al alcance de todos.  Prescinde</w:t>
      </w:r>
      <w:r w:rsidRPr="00070BAF">
        <w:rPr>
          <w:rFonts w:ascii="Arial" w:hAnsi="Arial" w:cs="Arial"/>
          <w:b/>
          <w:bCs/>
          <w:sz w:val="20"/>
          <w:szCs w:val="20"/>
        </w:rPr>
        <w:t xml:space="preserve"> </w:t>
      </w:r>
      <w:r w:rsidRPr="00070BAF">
        <w:rPr>
          <w:rFonts w:ascii="Arial" w:hAnsi="Arial" w:cs="Arial"/>
          <w:sz w:val="20"/>
          <w:szCs w:val="20"/>
        </w:rPr>
        <w:t>de la comunicación.   Al decir que Dios se reveló,  parece suponer que el problema de la comunicación está  resuelto. No lo está.  Para el 80% de la población mundial Dios  todavía no se  reveló en Jesucristo. Para la mayoría de los otros, lo que reveló tiene pocos contactos  con la Biblia y la tradición  espiritual cristiana.</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Estamos dejando el tema  de la revelación para  volver al tema  bíblico </w:t>
      </w:r>
      <w:r w:rsidRPr="00070BAF">
        <w:rPr>
          <w:rFonts w:ascii="Arial" w:hAnsi="Arial" w:cs="Arial"/>
          <w:sz w:val="20"/>
          <w:szCs w:val="20"/>
        </w:rPr>
        <w:lastRenderedPageBreak/>
        <w:t>de la palabra.  Quien dice palabra, dice interlocutor, conversación,  diálogo.   La palabra  se dirige a una persona determinada.  El tema de la  revelación simboliza históricamente un contenido intelectual abstracto y supuestamente  universal, supuestamente al alcance del intelecto de  cada uno.  El tema de la palabra implica históricamente en la  particularidad de los oyentes,  en la diversidad de las circunstancias.  Cuando  Dios habla, escoge  su interlocutor, habla para él particularmente y para nadie más.</w:t>
      </w:r>
      <w:r w:rsidRPr="00070BAF">
        <w:rPr>
          <w:rFonts w:ascii="Arial" w:hAnsi="Arial" w:cs="Arial"/>
          <w:b/>
          <w:bCs/>
          <w:sz w:val="20"/>
          <w:szCs w:val="20"/>
        </w:rPr>
        <w:t xml:space="preserve">  </w:t>
      </w:r>
      <w:r w:rsidRPr="00070BAF">
        <w:rPr>
          <w:rFonts w:ascii="Arial" w:hAnsi="Arial" w:cs="Arial"/>
          <w:sz w:val="20"/>
          <w:szCs w:val="20"/>
        </w:rPr>
        <w:t>Su palabra no se separa de la comprensión del  interlocutor.</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Las Iglesias están llenas de doctrinas, de sermones, de papeles impresos, multiplican los discursos como nunca en la historia. Pero perdieron el arte de hablar y están empeñadas en buscar quien les enseñe.</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Este ensayo tratará de la búsqueda de la palabra. El no tiene la  pretensión de dar respuestas a las preguntas que las Iglesias se hacen. No puede dar la receta diciendo cuál es la palabra del evangelio o cuáles son esas palabras en la multiplicidad de las situaciones y circunstancias del  mundo actual. Ese no es el papel de la teología. El evangelio está en el pueblo de Dios y de ahí va a emerger, ya está emergiendo. Lo que la teología puede hacer, es comunicar, relacionar, establecer continuidades entre el pasado y las nuevas experiencias, y así por delante. Ella comunica, pero no crea nada de nuevo. La creación es obra del Espíritu Santo que opera en las comunidades cristianas.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Procuraremos recoger</w:t>
      </w:r>
      <w:r w:rsidRPr="00070BAF">
        <w:rPr>
          <w:rFonts w:ascii="Arial" w:hAnsi="Arial" w:cs="Arial"/>
          <w:b/>
          <w:bCs/>
          <w:sz w:val="20"/>
          <w:szCs w:val="20"/>
        </w:rPr>
        <w:t xml:space="preserve"> </w:t>
      </w:r>
      <w:r w:rsidRPr="00070BAF">
        <w:rPr>
          <w:rFonts w:ascii="Arial" w:hAnsi="Arial" w:cs="Arial"/>
          <w:sz w:val="20"/>
          <w:szCs w:val="20"/>
        </w:rPr>
        <w:t>aquí y comunicar lo que el Espíritu dice en este momento de la historia. Procuraremos  comprenderlo en  continuidad con el pasado. Es sabido que solamente entendemos el futuro a la luz del pasado. El futuro ilumina el pasado  y solamente el pasado puede</w:t>
      </w:r>
      <w:r w:rsidRPr="00070BAF">
        <w:rPr>
          <w:rFonts w:ascii="Arial" w:hAnsi="Arial" w:cs="Arial"/>
          <w:b/>
          <w:bCs/>
          <w:sz w:val="20"/>
          <w:szCs w:val="20"/>
        </w:rPr>
        <w:t xml:space="preserve"> </w:t>
      </w:r>
      <w:r w:rsidRPr="00070BAF">
        <w:rPr>
          <w:rFonts w:ascii="Arial" w:hAnsi="Arial" w:cs="Arial"/>
          <w:sz w:val="20"/>
          <w:szCs w:val="20"/>
        </w:rPr>
        <w:t>proporcionar</w:t>
      </w:r>
      <w:r w:rsidRPr="00070BAF">
        <w:rPr>
          <w:rFonts w:ascii="Arial" w:hAnsi="Arial" w:cs="Arial"/>
          <w:b/>
          <w:bCs/>
          <w:sz w:val="20"/>
          <w:szCs w:val="20"/>
        </w:rPr>
        <w:t xml:space="preserve">, </w:t>
      </w:r>
      <w:r w:rsidRPr="00070BAF">
        <w:rPr>
          <w:rFonts w:ascii="Arial" w:hAnsi="Arial" w:cs="Arial"/>
          <w:sz w:val="20"/>
          <w:szCs w:val="20"/>
        </w:rPr>
        <w:t>de esta manera, imágenes del futuro. Nuestra visión de la iluminación, en el pasado, puede adivinar la imagen del futuro.</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No estamos en condiciones de conocer y recapitular todo lo que el Espíritu dice a las Iglesias hoy en día. Nuestro punto de partida será solo la nueva práctica de  los cristianos que en América Latina se identificaron con la liberación de sus pueblos. Ahí surgió una palabra que consiguió atravesar las barreras interpuestas entre el mundo y la Iglesia, una palabra del evangelio </w:t>
      </w:r>
      <w:r w:rsidRPr="00070BAF">
        <w:rPr>
          <w:rFonts w:ascii="Arial" w:hAnsi="Arial" w:cs="Arial"/>
          <w:sz w:val="20"/>
          <w:szCs w:val="20"/>
        </w:rPr>
        <w:lastRenderedPageBreak/>
        <w:t>que renueva la fuerza de la palabra.</w:t>
      </w:r>
      <w:r w:rsidRPr="00070BAF">
        <w:rPr>
          <w:rStyle w:val="Refdenotaalpie"/>
          <w:rFonts w:ascii="Arial" w:hAnsi="Arial" w:cs="Arial"/>
          <w:sz w:val="20"/>
          <w:szCs w:val="20"/>
        </w:rPr>
        <w:footnoteReference w:id="3"/>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En esta introducción serán ventilados sólo dos temas. El primero será la situación histórica de la presente teología de la evangelización y de la  palabra. El segundo será la  conexión entre el tema de la palabra y la  teología del Espíritu Santo. Pues aquí la intención es proporcionar asuntos y problemas a una teología del Espíritu Santo.</w:t>
      </w:r>
    </w:p>
    <w:p w:rsidR="002017C0" w:rsidRPr="00070BAF" w:rsidRDefault="002017C0" w:rsidP="00934438">
      <w:pPr>
        <w:widowControl w:val="0"/>
        <w:autoSpaceDE w:val="0"/>
        <w:autoSpaceDN w:val="0"/>
        <w:adjustRightInd w:val="0"/>
        <w:spacing w:after="200"/>
        <w:jc w:val="both"/>
        <w:rPr>
          <w:rFonts w:ascii="Arial" w:hAnsi="Arial" w:cs="Arial"/>
          <w:sz w:val="20"/>
          <w:szCs w:val="20"/>
        </w:rPr>
      </w:pP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r w:rsidRPr="00070BAF">
        <w:rPr>
          <w:rFonts w:ascii="Arial" w:hAnsi="Arial" w:cs="Arial"/>
          <w:b/>
          <w:bCs/>
          <w:sz w:val="20"/>
          <w:szCs w:val="20"/>
        </w:rPr>
        <w:t>1. SITUACIÓN DE UNA TEOLOGÍA DE LA EVANGELIZACIÓN</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Las teologías tradicionales, católicas o protestantes, fueron todas afectadas por el vicio del intelectualismo.  A pesar de las advertencias de la  teología apofática o de la teología negativa sobre la distancia insuperable entre Dios y el intelecto humano, hicieron como si una teología pudiese realmente expresar la palabra de Dios. Pensaron que los discursos intelectuales de la teología eran la expresión de las palabras de Dios. La comunicación no era problema entre la palabra de Dios y las palabras humanas. El contenido de la palabra de Dios</w:t>
      </w:r>
      <w:r w:rsidRPr="00070BAF">
        <w:rPr>
          <w:rFonts w:ascii="Arial" w:hAnsi="Arial" w:cs="Arial"/>
          <w:b/>
          <w:bCs/>
          <w:sz w:val="20"/>
          <w:szCs w:val="20"/>
        </w:rPr>
        <w:t xml:space="preserve"> </w:t>
      </w:r>
      <w:r w:rsidRPr="00070BAF">
        <w:rPr>
          <w:rFonts w:ascii="Arial" w:hAnsi="Arial" w:cs="Arial"/>
          <w:sz w:val="20"/>
          <w:szCs w:val="20"/>
        </w:rPr>
        <w:t>pasaba</w:t>
      </w:r>
      <w:r w:rsidRPr="00070BAF">
        <w:rPr>
          <w:rFonts w:ascii="Arial" w:hAnsi="Arial" w:cs="Arial"/>
          <w:b/>
          <w:bCs/>
          <w:sz w:val="20"/>
          <w:szCs w:val="20"/>
        </w:rPr>
        <w:t xml:space="preserve">  </w:t>
      </w:r>
      <w:r w:rsidRPr="00070BAF">
        <w:rPr>
          <w:rFonts w:ascii="Arial" w:hAnsi="Arial" w:cs="Arial"/>
          <w:sz w:val="20"/>
          <w:szCs w:val="20"/>
        </w:rPr>
        <w:t>para  el discurso humano: el teólogo decía lo que Dios decía; hablaba cuando Dios hablaba.</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Cuando el pastor hacía su discurso de llamado a la conversión, pensaba que realmente decía el llamado de Dios. Y cuando el predicador  enseñaba a su rebaño fiel, pensaba que realmente Dios hablaba por su boca. Intelectualismo ingenuo que la influencia de las filosofías no osaba corregir.</w:t>
      </w:r>
    </w:p>
    <w:p w:rsidR="002017C0" w:rsidRPr="00070BAF" w:rsidRDefault="002017C0" w:rsidP="00934438">
      <w:pPr>
        <w:widowControl w:val="0"/>
        <w:autoSpaceDE w:val="0"/>
        <w:autoSpaceDN w:val="0"/>
        <w:adjustRightInd w:val="0"/>
        <w:spacing w:after="200"/>
        <w:ind w:firstLine="708"/>
        <w:jc w:val="both"/>
        <w:rPr>
          <w:rFonts w:ascii="Arial" w:hAnsi="Arial" w:cs="Arial"/>
          <w:sz w:val="20"/>
          <w:szCs w:val="20"/>
        </w:rPr>
      </w:pPr>
      <w:r w:rsidRPr="00070BAF">
        <w:rPr>
          <w:rFonts w:ascii="Arial" w:hAnsi="Arial" w:cs="Arial"/>
          <w:sz w:val="20"/>
          <w:szCs w:val="20"/>
        </w:rPr>
        <w:t>Podemos presumir que los verdaderos teólogos permanecían conscientes de la insignificancia  de sus discursos y de la distancia infinita  entre  sus representaciones y la verdad de Dios. Con todo, en la vida social de las Iglesias, no es el pensamiento personal de los teólogos lo que tiene vigencia, y sí la versión vulgarizada y popular de los tratados, de los cursos de teología, de los sermones y de la literatura religiosa de divulgación. Este es el desafío constante y siempre renovado.</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Esa era la teología que se prestaba a la crítica racionalista del siglo pasado. Era demasiado fácil mostrar que esas palabras humanas de las teologías eran humanas, demasiado humanas. Era demasiado fácil </w:t>
      </w:r>
      <w:r w:rsidRPr="00070BAF">
        <w:rPr>
          <w:rFonts w:ascii="Arial" w:hAnsi="Arial" w:cs="Arial"/>
          <w:sz w:val="20"/>
          <w:szCs w:val="20"/>
        </w:rPr>
        <w:lastRenderedPageBreak/>
        <w:t>desacreditar  sus pretensiones de ser</w:t>
      </w:r>
      <w:r w:rsidRPr="00070BAF">
        <w:rPr>
          <w:rFonts w:ascii="Arial" w:hAnsi="Arial" w:cs="Arial"/>
          <w:b/>
          <w:bCs/>
          <w:sz w:val="20"/>
          <w:szCs w:val="20"/>
        </w:rPr>
        <w:t xml:space="preserve"> </w:t>
      </w:r>
      <w:r w:rsidRPr="00070BAF">
        <w:rPr>
          <w:rFonts w:ascii="Arial" w:hAnsi="Arial" w:cs="Arial"/>
          <w:sz w:val="20"/>
          <w:szCs w:val="20"/>
        </w:rPr>
        <w:t>palabras de Dios.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En el momento en que se pensaba que los asaltos del modernismo racionalista iban a vaciar</w:t>
      </w:r>
      <w:r w:rsidRPr="00070BAF">
        <w:rPr>
          <w:rFonts w:ascii="Arial" w:hAnsi="Arial" w:cs="Arial"/>
          <w:b/>
          <w:bCs/>
          <w:sz w:val="20"/>
          <w:szCs w:val="20"/>
        </w:rPr>
        <w:t xml:space="preserve"> </w:t>
      </w:r>
      <w:r w:rsidRPr="00070BAF">
        <w:rPr>
          <w:rFonts w:ascii="Arial" w:hAnsi="Arial" w:cs="Arial"/>
          <w:sz w:val="20"/>
          <w:szCs w:val="20"/>
        </w:rPr>
        <w:t xml:space="preserve">definitivamente las teologías cristianas, éstas  recobraron un nuevo vigor gracias a la maniobra dialéctica. A la reducción racionalista, los teólogos dialécticos, K. Barth, E. Brunner, F. Gogarten, R. Bultmann opusieron un discurso bíblico. Volvieron a una palabra  voluntariamente arcaica. El arcaísmo bíblico proporcionó la imagen de una trascendencia divina. La palabra bíblica restaurada en su letra o reinterpretada en su  espíritu </w:t>
      </w:r>
      <w:r w:rsidRPr="00070BAF">
        <w:rPr>
          <w:rFonts w:ascii="Arial" w:hAnsi="Arial" w:cs="Arial"/>
          <w:i/>
          <w:iCs/>
          <w:sz w:val="20"/>
          <w:szCs w:val="20"/>
        </w:rPr>
        <w:t>(presumido</w:t>
      </w:r>
      <w:r w:rsidRPr="00070BAF">
        <w:rPr>
          <w:rFonts w:ascii="Arial" w:hAnsi="Arial" w:cs="Arial"/>
          <w:sz w:val="20"/>
          <w:szCs w:val="20"/>
        </w:rPr>
        <w:t>) permitió restablecer la diferencia entre las palabras humanas y las palabras de Dios. Dios era totalmente diferente,  y a diferencia de las palabras bíblicas refleja la diferencia total de Dios.  Era  necesario someterse total y  ciegamente  a la autoridad de las palabras bíblicas y  rechazar categóricamente la intromisión de la crítica racionalista. La Biblia proporcionaba</w:t>
      </w:r>
      <w:r w:rsidRPr="00070BAF">
        <w:rPr>
          <w:rFonts w:ascii="Arial" w:hAnsi="Arial" w:cs="Arial"/>
          <w:b/>
          <w:bCs/>
          <w:sz w:val="20"/>
          <w:szCs w:val="20"/>
        </w:rPr>
        <w:t xml:space="preserve"> </w:t>
      </w:r>
      <w:r w:rsidRPr="00070BAF">
        <w:rPr>
          <w:rFonts w:ascii="Arial" w:hAnsi="Arial" w:cs="Arial"/>
          <w:sz w:val="20"/>
          <w:szCs w:val="20"/>
        </w:rPr>
        <w:t>un reducto invencible, un núcleo de palabra que era la palabra de Dios, propiamente de Dios.  Bastaba  tomar como punto de partida ese núcleo para poder restituir en palabras humanas la palabra de Dios.</w:t>
      </w:r>
      <w:r w:rsidRPr="00070BAF">
        <w:rPr>
          <w:rStyle w:val="Refdenotaalpie"/>
          <w:rFonts w:ascii="Arial" w:hAnsi="Arial" w:cs="Arial"/>
          <w:sz w:val="20"/>
          <w:szCs w:val="20"/>
        </w:rPr>
        <w:footnoteReference w:id="4"/>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teología dialéctica fue recibida triunfalmente en la teología  protestante.   Llegó a prevalecer hasta la década del 60.   Aparentemente  había derrotado furiosamente a la teología liberal del siglo XIX, la de A. Ritschl y de Harnack.</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La teología católica no sufrió  crisis tan fuertes como la teología  protestante.  El Magisterio la protegía de las crisis.  Pues podía imponer a la  Iglesia una teología obsoleta  e incontestable.  Bastaba prohibir la lectura  de las obras racionalistas e impedir  la comunicación con el mundo  exterior.  Con todo, hasta cierto punto, el  neotomismo desempeñó un papel semejante al de la teología dialéctica de los protestantes.    Él también era arcaico, y  su arcaísmo parecía imagen de la diferencia  radical de Dios.  Ya que el neotomismo era un pensamiento totalmente ajeno al mundo cultural, esa separación total era imagen de la  necesaria alienación de sí misma que la inteligencia se impone  para conocer el Dios  totalmente  Otro.   El carácter extraño del lenguaje escolástico y del lenguaje seudobíblico de la dialéctica </w:t>
      </w:r>
      <w:r w:rsidRPr="00070BAF">
        <w:rPr>
          <w:rFonts w:ascii="Arial" w:hAnsi="Arial" w:cs="Arial"/>
          <w:sz w:val="20"/>
          <w:szCs w:val="20"/>
        </w:rPr>
        <w:lastRenderedPageBreak/>
        <w:t>significaba el totalmente Otro de la palabra de Dios.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A pesar  del triunfo efímero de la neo-escolástica en la Iglesia católica, muchos percibieron que él no resolvía en concreto el problema de la  evangelización.   Caminaron para el lado de la teología dialéctica y propusieron algo parcialmente semejante  en vista sobre todo de la teología práctica: catequesis, pastoral, "</w:t>
      </w:r>
      <w:r w:rsidRPr="00070BAF">
        <w:rPr>
          <w:rFonts w:ascii="Arial" w:hAnsi="Arial" w:cs="Arial"/>
          <w:i/>
          <w:iCs/>
          <w:sz w:val="20"/>
          <w:szCs w:val="20"/>
        </w:rPr>
        <w:t>querigmatica</w:t>
      </w:r>
      <w:r w:rsidRPr="00070BAF">
        <w:rPr>
          <w:rFonts w:ascii="Arial" w:hAnsi="Arial" w:cs="Arial"/>
          <w:sz w:val="20"/>
          <w:szCs w:val="20"/>
        </w:rPr>
        <w:t>".</w:t>
      </w:r>
      <w:r w:rsidRPr="00070BAF">
        <w:rPr>
          <w:rStyle w:val="Refdenotaalpie"/>
          <w:rFonts w:ascii="Arial" w:hAnsi="Arial" w:cs="Arial"/>
          <w:sz w:val="20"/>
          <w:szCs w:val="20"/>
        </w:rPr>
        <w:footnoteReference w:id="5"/>
      </w:r>
      <w:r w:rsidRPr="00070BAF">
        <w:rPr>
          <w:rFonts w:ascii="Arial" w:hAnsi="Arial" w:cs="Arial"/>
          <w:sz w:val="20"/>
          <w:szCs w:val="20"/>
        </w:rPr>
        <w:t xml:space="preserve">  Sobre todo  en las Iglesias  de lengua germánica la influencia de la nueva atmósfera creada por el  protestantismo neoconservador de los dialécticos  generó una tentativa de  teología de la palabra </w:t>
      </w:r>
      <w:r w:rsidRPr="00070BAF">
        <w:rPr>
          <w:rFonts w:ascii="Arial" w:hAnsi="Arial" w:cs="Arial"/>
          <w:i/>
          <w:iCs/>
          <w:sz w:val="20"/>
          <w:szCs w:val="20"/>
        </w:rPr>
        <w:t>(en contraposición evidente a la teología de la revelación dominante</w:t>
      </w:r>
      <w:r w:rsidRPr="00070BAF">
        <w:rPr>
          <w:rFonts w:ascii="Arial" w:hAnsi="Arial" w:cs="Arial"/>
          <w:sz w:val="20"/>
          <w:szCs w:val="20"/>
        </w:rPr>
        <w:t>).</w:t>
      </w:r>
      <w:r w:rsidRPr="00070BAF">
        <w:rPr>
          <w:rStyle w:val="Refdenotaalpie"/>
          <w:rFonts w:ascii="Arial" w:hAnsi="Arial" w:cs="Arial"/>
          <w:sz w:val="20"/>
          <w:szCs w:val="20"/>
        </w:rPr>
        <w:footnoteReference w:id="6"/>
      </w: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r w:rsidRPr="00070BAF">
        <w:rPr>
          <w:rFonts w:ascii="Arial" w:hAnsi="Arial" w:cs="Arial"/>
          <w:sz w:val="20"/>
          <w:szCs w:val="20"/>
        </w:rPr>
        <w:tab/>
        <w:t>La teología neo-escolástica no podía resistir a la apertura del Vaticano II.  Ella necesitaba de las puertas cerradas.   No se evangeliza  a partir de la neo- escolástica.   Y el arcaísmo  solamente podía no aparecer como arcaísmo porque el Magisterio prohibía que eso fuese dicho.  El Vaticano II  dijo que el rey  estaba desnudo</w:t>
      </w:r>
      <w:r w:rsidRPr="00070BAF">
        <w:rPr>
          <w:rFonts w:ascii="Arial" w:hAnsi="Arial" w:cs="Arial"/>
          <w:b/>
          <w:bCs/>
          <w:sz w:val="20"/>
          <w:szCs w:val="20"/>
        </w:rPr>
        <w:t>.</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b/>
          <w:bCs/>
          <w:sz w:val="20"/>
          <w:szCs w:val="20"/>
        </w:rPr>
        <w:tab/>
      </w:r>
      <w:r w:rsidRPr="00070BAF">
        <w:rPr>
          <w:rFonts w:ascii="Arial" w:hAnsi="Arial" w:cs="Arial"/>
          <w:sz w:val="20"/>
          <w:szCs w:val="20"/>
        </w:rPr>
        <w:t>La teología dialéctica ya cedió antes.   En 1961 un grupo de jóvenes teólogos alemanes  derribó la teología de la palabra de Barth,  Bultmann y otros.  La caída</w:t>
      </w:r>
      <w:r w:rsidRPr="00070BAF">
        <w:rPr>
          <w:rFonts w:ascii="Arial" w:hAnsi="Arial" w:cs="Arial"/>
          <w:b/>
          <w:bCs/>
          <w:sz w:val="20"/>
          <w:szCs w:val="20"/>
        </w:rPr>
        <w:t xml:space="preserve"> </w:t>
      </w:r>
      <w:r w:rsidRPr="00070BAF">
        <w:rPr>
          <w:rFonts w:ascii="Arial" w:hAnsi="Arial" w:cs="Arial"/>
          <w:sz w:val="20"/>
          <w:szCs w:val="20"/>
        </w:rPr>
        <w:t>fue inmediata.  Nadie quería volver a  una teología liberal, pero no era posible pensar que la Iglesia fuese a encontrar tan fácilmente  una respuesta a los desafíos del mundo  contemporáneo.   Lo que cayó con Barth y Bultmann, fue la posibilidad de  hallar una solución al problema de la evangelización por medio de una teología.  No fueron solamente Barth y Bultmann que  cayeron de su trono, fue la propia teología. Esta cayó del trono que había conquistado en el siglo XIII en las Universidades medievales.  La caída de los dialécticos correspondía históricamente a la</w:t>
      </w:r>
      <w:r w:rsidRPr="00070BAF">
        <w:rPr>
          <w:rFonts w:ascii="Arial" w:hAnsi="Arial" w:cs="Arial"/>
          <w:b/>
          <w:bCs/>
          <w:sz w:val="20"/>
          <w:szCs w:val="20"/>
        </w:rPr>
        <w:t xml:space="preserve"> </w:t>
      </w:r>
      <w:r w:rsidRPr="00070BAF">
        <w:rPr>
          <w:rFonts w:ascii="Arial" w:hAnsi="Arial" w:cs="Arial"/>
          <w:sz w:val="20"/>
          <w:szCs w:val="20"/>
        </w:rPr>
        <w:t>caída</w:t>
      </w:r>
      <w:r w:rsidRPr="00070BAF">
        <w:rPr>
          <w:rFonts w:ascii="Arial" w:hAnsi="Arial" w:cs="Arial"/>
          <w:b/>
          <w:bCs/>
          <w:sz w:val="20"/>
          <w:szCs w:val="20"/>
        </w:rPr>
        <w:t xml:space="preserve"> </w:t>
      </w:r>
      <w:r w:rsidRPr="00070BAF">
        <w:rPr>
          <w:rFonts w:ascii="Arial" w:hAnsi="Arial" w:cs="Arial"/>
          <w:sz w:val="20"/>
          <w:szCs w:val="20"/>
        </w:rPr>
        <w:t>de la teología  escolástica.</w:t>
      </w:r>
      <w:r w:rsidRPr="00070BAF">
        <w:rPr>
          <w:rStyle w:val="Refdenotaalpie"/>
          <w:rFonts w:ascii="Arial" w:hAnsi="Arial" w:cs="Arial"/>
          <w:sz w:val="20"/>
          <w:szCs w:val="20"/>
        </w:rPr>
        <w:footnoteReference w:id="7"/>
      </w: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r w:rsidRPr="00070BAF">
        <w:rPr>
          <w:rFonts w:ascii="Arial" w:hAnsi="Arial" w:cs="Arial"/>
          <w:sz w:val="20"/>
          <w:szCs w:val="20"/>
        </w:rPr>
        <w:tab/>
        <w:t>¿Qué fue lo que dijeron</w:t>
      </w:r>
      <w:r w:rsidRPr="00070BAF">
        <w:rPr>
          <w:rFonts w:ascii="Arial" w:hAnsi="Arial" w:cs="Arial"/>
          <w:b/>
          <w:bCs/>
          <w:sz w:val="20"/>
          <w:szCs w:val="20"/>
        </w:rPr>
        <w:t xml:space="preserve"> </w:t>
      </w:r>
      <w:r w:rsidRPr="00070BAF">
        <w:rPr>
          <w:rFonts w:ascii="Arial" w:hAnsi="Arial" w:cs="Arial"/>
          <w:sz w:val="20"/>
          <w:szCs w:val="20"/>
        </w:rPr>
        <w:t xml:space="preserve">esos teólogos de 1961?   En primer lugar </w:t>
      </w:r>
      <w:r w:rsidRPr="00070BAF">
        <w:rPr>
          <w:rFonts w:ascii="Arial" w:hAnsi="Arial" w:cs="Arial"/>
          <w:sz w:val="20"/>
          <w:szCs w:val="20"/>
        </w:rPr>
        <w:lastRenderedPageBreak/>
        <w:t>mostraron que la teología dialéctica no fue capaz de cumplir su promesa.   Quería partir de la palabra de Dios y construir una  teología a partir de la propia palabra de Dios. Pero no fue capaz de  decir cual era esa palabra de Dios.    Insistía en la necesidad absoluta de la fe como acto de entrega total a Dios.  Pero no supo decir cuál  era el objeto de la fe.   ¿Fe en qué? ¿En la palabra de Dios? ¿Pero qué es lo que Dios dice?</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   Durante  tres décadas  teólogos, catequistas, pastores anduvieron  buscando el "núcleo" central del evangelio, la "teología" del Nuevo Testamento, el "</w:t>
      </w:r>
      <w:r w:rsidRPr="00070BAF">
        <w:rPr>
          <w:rFonts w:ascii="Arial" w:hAnsi="Arial" w:cs="Arial"/>
          <w:i/>
          <w:iCs/>
          <w:sz w:val="20"/>
          <w:szCs w:val="20"/>
        </w:rPr>
        <w:t>querigma</w:t>
      </w:r>
      <w:r w:rsidRPr="00070BAF">
        <w:rPr>
          <w:rFonts w:ascii="Arial" w:hAnsi="Arial" w:cs="Arial"/>
          <w:sz w:val="20"/>
          <w:szCs w:val="20"/>
        </w:rPr>
        <w:t>" fundamental  del cristianismo.  No lo hallaron.  Con razón, dice E. Käsemann: ya que ese núcleo no existe,  no existe el mensaje central del cristianismo, un discurso básico que sería la palabra de Dios para todos los tiempos.</w:t>
      </w:r>
      <w:r w:rsidRPr="00070BAF">
        <w:rPr>
          <w:rStyle w:val="Refdenotaalpie"/>
          <w:rFonts w:ascii="Arial" w:hAnsi="Arial" w:cs="Arial"/>
          <w:sz w:val="20"/>
          <w:szCs w:val="20"/>
        </w:rPr>
        <w:footnoteReference w:id="8"/>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No existe un discurso primitivo que sería la propia expresión de la palabra de Dios que los teólogos podrían  reconstruir a partir de la Biblia.  Desde el inicio existe una multiplicidad de evangelios, cada uno  situado en un contexto histórico.  Por eso no existe en la  Biblia  un punto  de partida absoluto para una teología.   La teología  cristiana no tiene punto de partida.  Ciertamente ella no parte de una  palabra de Dios que estaría  en la Biblia.</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No existe evangelio que no sea palabra para tal  persona o grupo de personas, pues  está muy enraizado en el  contexto de esas personas o de ese grupo de personas.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En segundo lugar, Barth  y sus seguidores pretenden  pronunciar la palabra de Dios a partir del punto de vista de Dios: hacer un discurso y pronunciarlo como si fuese realmente Dios hablando por medio de él.  El   creía que realmente  las palabras que  pronunciaba venían de Dios y que el tenía el derecho de  pronunciar esas palabras como siendo la boca de Dios.   En esto el renovaba la ilusión de las teologías de otrora</w:t>
      </w:r>
      <w:r w:rsidRPr="00070BAF">
        <w:rPr>
          <w:rFonts w:ascii="Arial" w:hAnsi="Arial" w:cs="Arial"/>
          <w:b/>
          <w:bCs/>
          <w:sz w:val="20"/>
          <w:szCs w:val="20"/>
        </w:rPr>
        <w:t xml:space="preserve">, </w:t>
      </w:r>
      <w:r w:rsidRPr="00070BAF">
        <w:rPr>
          <w:rFonts w:ascii="Arial" w:hAnsi="Arial" w:cs="Arial"/>
          <w:sz w:val="20"/>
          <w:szCs w:val="20"/>
        </w:rPr>
        <w:t>pareciendo darle nuevos  fundamentos.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Barth no percibía que su discurso totalmente Otro todavía era discurso de él, y que la palabra atribuida a Dios era de él, como de él  era la lectura de la Biblia.  Si Dios habla, ¿cómo pensar que habla justamente por medio de la cabeza y de la boca de un teólogo?  Pecado de idealismo: pensar que la realidad de Dios  sigue los surcos del pensamiento humano.</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lastRenderedPageBreak/>
        <w:tab/>
        <w:t>Además de eso, decían los iconoclastas de 1961: la teología de la  palabra creada por la escuela dialéctica inventó un concepto de palabra que simplemente no existe en la Biblia.  Proyectó en la Biblia el concepto que  necesitaba para  justificar su rechazo del liberalismo. La propia Biblia enseña que Dios se da a conocer  en los acontecimientos.  La revelación de Dios no es palabra y sí acontecimiento.</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El mayor  de todos esos acontecimientos fue el propio Jesús de Nazaret.   El evangelio de Jesús no fue un discurso, sino su  propia vida, y  él mismo.  Para descubrir la revelación de Dios, la teología tiene que  estudiar la historia, escrutar los acontecimientos. Solamente  acompañando  el desarrollo de los acontecimientos es que ella podrá descubrir la presencia de Dios en el mundo.</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Por fin constatan esos teólogos, de acuerdo con la propia Biblia, que Dios no se conoce por medio de actos intelectuales, sino por la acción.  Dios está en el fin de la historia. Caminando para ese fin es  que lo conocemos.   Buscar a Dios es caminar por la historia  de este mundo, participar  de la esperanza de la historia, trabajar y luchar para  un mundo diferente. Dios se revela en la esperanza activa de la acción  transformadora del  mundo.</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Así fue que una teología del acontecer sustituyó a la teología de la palabra.  ¿Estará ahí la respuesta decisiva?  Con certeza la crítica  a la teología dialéctica  fue sin remedio.   La destruía.  Con todo, la historia no prescinde de la palabra.</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En primer lugar, la acción de Dios en la historia no es clara  por  sí misma.   Dios </w:t>
      </w:r>
      <w:r w:rsidRPr="00070BAF">
        <w:rPr>
          <w:rFonts w:ascii="Arial" w:hAnsi="Arial" w:cs="Arial"/>
          <w:b/>
          <w:bCs/>
          <w:sz w:val="20"/>
          <w:szCs w:val="20"/>
        </w:rPr>
        <w:t xml:space="preserve"> </w:t>
      </w:r>
      <w:r w:rsidRPr="00070BAF">
        <w:rPr>
          <w:rFonts w:ascii="Arial" w:hAnsi="Arial" w:cs="Arial"/>
          <w:sz w:val="20"/>
          <w:szCs w:val="20"/>
        </w:rPr>
        <w:t>actúa  en la historia de modo escondido.  Lo que aparece en la historia, es otra cosa.  ¿Se podría escribir la historia sin nunca  apelar a  una acción de Dios? ¿No es eso lo que hacen los historiadores modernos?    La acción de Dios está en la historia, pero ella  necesita ser mostrada por la palabra. El propio Dios recurre a la palabra para mostrar su actuar escondido.  Moisés es el  guía enviado  por Dios, pero también  el profeta que recibe las palabras que le  permiten comprender  y explicar lo que está aconteciendo; ¿qué  podría significar la historia  pura sin palabra? Jesús revela a su Padre</w:t>
      </w:r>
      <w:r w:rsidRPr="00070BAF">
        <w:rPr>
          <w:rFonts w:ascii="Arial" w:hAnsi="Arial" w:cs="Arial"/>
          <w:b/>
          <w:bCs/>
          <w:sz w:val="20"/>
          <w:szCs w:val="20"/>
        </w:rPr>
        <w:t xml:space="preserve"> </w:t>
      </w:r>
      <w:r w:rsidRPr="00070BAF">
        <w:rPr>
          <w:rFonts w:ascii="Arial" w:hAnsi="Arial" w:cs="Arial"/>
          <w:sz w:val="20"/>
          <w:szCs w:val="20"/>
        </w:rPr>
        <w:t>por sus actos, pero muestra sus actos por medio de palabras.</w:t>
      </w:r>
    </w:p>
    <w:p w:rsidR="002017C0" w:rsidRPr="00070BAF" w:rsidRDefault="002017C0" w:rsidP="00934438">
      <w:pPr>
        <w:widowControl w:val="0"/>
        <w:autoSpaceDE w:val="0"/>
        <w:autoSpaceDN w:val="0"/>
        <w:adjustRightInd w:val="0"/>
        <w:spacing w:after="200"/>
        <w:ind w:firstLine="708"/>
        <w:jc w:val="both"/>
        <w:rPr>
          <w:rFonts w:ascii="Arial" w:hAnsi="Arial" w:cs="Arial"/>
          <w:sz w:val="20"/>
          <w:szCs w:val="20"/>
        </w:rPr>
      </w:pPr>
      <w:r w:rsidRPr="00070BAF">
        <w:rPr>
          <w:rFonts w:ascii="Arial" w:hAnsi="Arial" w:cs="Arial"/>
          <w:sz w:val="20"/>
          <w:szCs w:val="20"/>
        </w:rPr>
        <w:t xml:space="preserve">En segundo lugar, las palabras son también acontecimientos y contribuyen a hacer la historia.   La historia en que Dios se revela todavía no existe.  Ella vendrá.   El modo de vivirla es la esperanza. Pero no solamente una pura esperanza pasiva, una esperanza activa que produce obras.  ¿Cómo conocemos ese futuro? Por las "promesas".  Las palabras de Dios son las </w:t>
      </w:r>
      <w:r w:rsidRPr="00070BAF">
        <w:rPr>
          <w:rFonts w:ascii="Arial" w:hAnsi="Arial" w:cs="Arial"/>
          <w:sz w:val="20"/>
          <w:szCs w:val="20"/>
        </w:rPr>
        <w:lastRenderedPageBreak/>
        <w:t>promesas que nos permiten conocer  un futuro que todavía no existe.    Sin las palabras de las promesas, ¿cómo participar de la historia futura?  Las promesas, por otra parte, entran en la propia historia.   Pues Dios usa la mediación de hombres para actuar. Las promesas son necesarias para convocar a los auxiliares  de Dios: así ellas entran en la propia historia.   Dios hace la historia también por medio de las promesas.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Biblia muestra que en el pasado siempre fue así. Antes del acontecimiento viene la promesa.   Gracias a la promesa, el pueblo de Dios, el profeta, los sabios, los justos, las madres de los profetas y de  los justos,  María...  participan en la construcción de los acontecimientos que Dios  hace.</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No se trata,  por consiguiente, de desvalorizar las palabras, y  sí de colocarlas en el lugar que les compete en la revelación de Dios.  Palabra y acción no se puede oponer.</w:t>
      </w:r>
      <w:r w:rsidRPr="00070BAF">
        <w:rPr>
          <w:rFonts w:ascii="Arial" w:hAnsi="Arial" w:cs="Arial"/>
          <w:b/>
          <w:bCs/>
          <w:sz w:val="20"/>
          <w:szCs w:val="20"/>
        </w:rPr>
        <w:t xml:space="preserve">  </w:t>
      </w:r>
      <w:r w:rsidRPr="00070BAF">
        <w:rPr>
          <w:rFonts w:ascii="Arial" w:hAnsi="Arial" w:cs="Arial"/>
          <w:sz w:val="20"/>
          <w:szCs w:val="20"/>
        </w:rPr>
        <w:t>Pues ellas se complementan y  forman una sola manifestación de Dios.  El problema es: cuál es el  papel de la palabra o de las palabras al lado de la acción de Dios?    ¿Cómo es que las palabras humanas pueden comunicar las "palabras de Dios”?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En América Latina un nuevo rumbo fue tomado y nos encamina, por lo menos, para una dirección: la palabra de Dios recuperó un significado a partir de la voz de los pobres.  Antes, sin embargo, de  atender a esa nueva etapa de la evolución teológica,  demos un paso para  atrás para considerar la evolución de la teología católica. Hasta ahora las  etapas que evocamos, se referían esencialmente a la teología  protestante.  ¿Acaso</w:t>
      </w:r>
      <w:r w:rsidRPr="00070BAF">
        <w:rPr>
          <w:rFonts w:ascii="Arial" w:hAnsi="Arial" w:cs="Arial"/>
          <w:b/>
          <w:bCs/>
          <w:sz w:val="20"/>
          <w:szCs w:val="20"/>
        </w:rPr>
        <w:t xml:space="preserve"> </w:t>
      </w:r>
      <w:r w:rsidRPr="00070BAF">
        <w:rPr>
          <w:rFonts w:ascii="Arial" w:hAnsi="Arial" w:cs="Arial"/>
          <w:sz w:val="20"/>
          <w:szCs w:val="20"/>
        </w:rPr>
        <w:t>los católicos no hicieron nada más que imitar o adaptar las sucesivas teologías  protestantes?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En realidad, la problemática de los católicos  se manifestó mucho más en la práctica  que en la teoría. El pensamiento católico queda más restringido que la práctica.</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Lo que sucedió en la Iglesia católica fueron tentativas para  reencontrar el evangelio en la práctica de la evangelización.  La práctica no podía  dejar de buscar un cierto contenido  verbal.    No se evangeliza sin  dar por lo menos un mínimo de contenido.   Ahí los evangelizadores vivieron  en lo concreto los problemas teológicos.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En una primera etapa que coincidió más o menos con el mayor desarrollo de la teología dialéctica en el mundo protestante,  esto es,  después de 1940, hubo bastante optimismo. Los movimientos  evangelizadores creyeron que podían comunicar un evangelio auténtico y  un discurso eficaz  a sus contemporáneos.  Podemos averiguarlo en dos direcciones:   los </w:t>
      </w:r>
      <w:r w:rsidRPr="00070BAF">
        <w:rPr>
          <w:rFonts w:ascii="Arial" w:hAnsi="Arial" w:cs="Arial"/>
          <w:sz w:val="20"/>
          <w:szCs w:val="20"/>
        </w:rPr>
        <w:lastRenderedPageBreak/>
        <w:t>movimientos misioneros y la doctrina social de la Iglesia.   El auge de esos movimientos coincide con el pontificado de  Pío XII.</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Los movimientos misioneros de esa época son las "Misiones" (</w:t>
      </w:r>
      <w:r w:rsidRPr="00070BAF">
        <w:rPr>
          <w:rFonts w:ascii="Arial" w:hAnsi="Arial" w:cs="Arial"/>
          <w:i/>
          <w:iCs/>
          <w:sz w:val="20"/>
          <w:szCs w:val="20"/>
        </w:rPr>
        <w:t>Misión de Paris, Misión de Francia, Misión de Marsella, sacerdotes obreros</w:t>
      </w:r>
      <w:r w:rsidRPr="00070BAF">
        <w:rPr>
          <w:rFonts w:ascii="Arial" w:hAnsi="Arial" w:cs="Arial"/>
          <w:sz w:val="20"/>
          <w:szCs w:val="20"/>
        </w:rPr>
        <w:t>).   Redescubrieron la misión.   Constataron poco a poco el fin de la cristiandad que la Iglesia  católica se negaba a reconocer desde la Revolución Francesa. Reconocieron que la única salida era  recomenzar la misión.   Pensaron que estaban preparados y armados  para hacerlo.   Hicieron una teología más o menos improvisada  casi  sin contactos con la teología  académica.</w:t>
      </w:r>
      <w:r w:rsidRPr="00070BAF">
        <w:rPr>
          <w:rStyle w:val="Refdenotaalpie"/>
          <w:rFonts w:ascii="Arial" w:hAnsi="Arial" w:cs="Arial"/>
          <w:sz w:val="20"/>
          <w:szCs w:val="20"/>
        </w:rPr>
        <w:footnoteReference w:id="9"/>
      </w:r>
      <w:r w:rsidRPr="00070BAF">
        <w:rPr>
          <w:rFonts w:ascii="Arial" w:hAnsi="Arial" w:cs="Arial"/>
          <w:sz w:val="20"/>
          <w:szCs w:val="20"/>
        </w:rPr>
        <w:t xml:space="preserve">  Escribieron  mucho.  Estuvieron  en el origen de una renovación catequística.  Pensaron que tenían condiciones para dirigir la palabra de Dios al mundo de la modernidad: de los obreros, de la revolución, de los intelectuales contemporáneos.   Fracasaron.  No fueron capaces de tomar la palabra.   No tuvieron nada que decir.</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En el inicio pensaban que el problema era cultural.   Se trataba de conocer bien la cultura del ambiente.    Llegaron a conocer  bien la cultura obrera, la cultura de los partidos revolucionarios  y de la  intelectualidad contemporánea.   Pero el conocimiento de la cultura no los  ayudó.   Tuvieron que  descubrir  que el gran problema de la evangelización no es la inculturación.   Es el problema de no saber qué  decir, esto es, que es lo que Dios  dice a los hombres de hoy y cómo  es que se manifiesta a los hombres para  que  oigan su palabra.   Después de esto la inculturación no es difícil: problema simplemente  humano, al  alcance del ser humano con sus recursos propios.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A partir de 1960, algunos ya antes, los evangelizadores pensaron que la evangelización no se hacía por medio de la palabra, sino por la  participación en la vida.   Se trataba de participar, compartir,  vivir todo lo que los hombres viven, dar testimonio.  El testimonio de vida  sería la manifestación de la palabra de Dios.   Hicieron de la revisión de vida el principal instrumento de la evangelización.</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La vida, sin embargo, no “habla” por sí misma.  En ella la presencia activa de Dios no está transparente.  Dios está en la vida, pero escondido.  El </w:t>
      </w:r>
      <w:r w:rsidRPr="00070BAF">
        <w:rPr>
          <w:rFonts w:ascii="Arial" w:hAnsi="Arial" w:cs="Arial"/>
          <w:sz w:val="20"/>
          <w:szCs w:val="20"/>
        </w:rPr>
        <w:lastRenderedPageBreak/>
        <w:t>dice su presencia.  ¿Pero qué debemos  decir para que sea realmente lo que Dios dice sobre la vida?  La cuestión del evangelio permanecía intacta.</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Fue entonces que la Iglesia latinoamericano asumió la causa de los  pobres y resucitó el tema.  El Concilio no se  atrevió a hacerlo a pesar del apoyo elocuente del cardenal Lercaro en la segunda  Sesión.</w:t>
      </w:r>
      <w:r w:rsidRPr="00070BAF">
        <w:rPr>
          <w:rStyle w:val="Refdenotaalpie"/>
          <w:rFonts w:ascii="Arial" w:hAnsi="Arial" w:cs="Arial"/>
          <w:sz w:val="20"/>
          <w:szCs w:val="20"/>
        </w:rPr>
        <w:footnoteReference w:id="10"/>
      </w:r>
      <w:r w:rsidRPr="00070BAF">
        <w:rPr>
          <w:rFonts w:ascii="Arial" w:hAnsi="Arial" w:cs="Arial"/>
          <w:sz w:val="20"/>
          <w:szCs w:val="20"/>
        </w:rPr>
        <w:t xml:space="preserve">   Lercaro dijo que la suerte del Concilio se jugaba en la cuestión de los  pobres.  La señal esperada por el mundo sería una opción por los pobres.  El Concilio no  lo  hizo.  Esa opción fue reservada a la Conferencia  latinoamericana de Medellín en 1968.  La práctica de las Iglesias del primer  mundo no les permitía hacer semejante opción: en la vida ellas habían  tomado la opción por la clase media como se dice en los Estados Unidos, o por la burguesía como se dice en Europa.</w:t>
      </w:r>
      <w:r w:rsidRPr="00070BAF">
        <w:rPr>
          <w:rStyle w:val="Refdenotaalpie"/>
          <w:rFonts w:ascii="Arial" w:hAnsi="Arial" w:cs="Arial"/>
          <w:sz w:val="20"/>
          <w:szCs w:val="20"/>
        </w:rPr>
        <w:footnoteReference w:id="11"/>
      </w:r>
      <w:r w:rsidRPr="00070BAF">
        <w:rPr>
          <w:rFonts w:ascii="Arial" w:hAnsi="Arial" w:cs="Arial"/>
          <w:sz w:val="20"/>
          <w:szCs w:val="20"/>
        </w:rPr>
        <w:t xml:space="preserve">  Era sumamente  improbable que la teoría viniese desmentir  la práctica en un problema tan vital.</w:t>
      </w:r>
    </w:p>
    <w:p w:rsidR="002017C0" w:rsidRPr="00070BAF" w:rsidRDefault="002017C0" w:rsidP="00934438">
      <w:pPr>
        <w:widowControl w:val="0"/>
        <w:autoSpaceDE w:val="0"/>
        <w:autoSpaceDN w:val="0"/>
        <w:adjustRightInd w:val="0"/>
        <w:spacing w:after="200"/>
        <w:ind w:firstLine="708"/>
        <w:jc w:val="both"/>
        <w:rPr>
          <w:rFonts w:ascii="Arial" w:hAnsi="Arial" w:cs="Arial"/>
          <w:sz w:val="20"/>
          <w:szCs w:val="20"/>
        </w:rPr>
      </w:pPr>
      <w:r w:rsidRPr="00070BAF">
        <w:rPr>
          <w:rFonts w:ascii="Arial" w:hAnsi="Arial" w:cs="Arial"/>
          <w:sz w:val="20"/>
          <w:szCs w:val="20"/>
        </w:rPr>
        <w:t>En el  último capítulo volveremos al asunto de la voz de los pobres. Ya trataremos de ella en el capítulo primero sobre la palabra en la Biblia.  Basta decir aquí que la palabra se refiere a los pobres de dos  maneras: la palabra de Dios está presente en el clamor de los pobres, por  un lado, y, por otro lado, ella llama para hacer la opción por los  pobres.   Por ese camino la Iglesia latinoamericana vuelve a pisar  en tierra cristiana: ella alcanza una palabra viva, capaz de  resonar en el mundo como desafío,  provocación y llamado.</w:t>
      </w:r>
    </w:p>
    <w:p w:rsidR="002017C0" w:rsidRPr="00070BAF" w:rsidRDefault="002017C0" w:rsidP="00934438">
      <w:pPr>
        <w:widowControl w:val="0"/>
        <w:autoSpaceDE w:val="0"/>
        <w:autoSpaceDN w:val="0"/>
        <w:adjustRightInd w:val="0"/>
        <w:spacing w:after="200"/>
        <w:ind w:firstLine="708"/>
        <w:jc w:val="both"/>
        <w:rPr>
          <w:rFonts w:ascii="Arial" w:hAnsi="Arial" w:cs="Arial"/>
          <w:sz w:val="20"/>
          <w:szCs w:val="20"/>
        </w:rPr>
      </w:pPr>
      <w:r w:rsidRPr="00070BAF">
        <w:rPr>
          <w:rFonts w:ascii="Arial" w:hAnsi="Arial" w:cs="Arial"/>
          <w:sz w:val="20"/>
          <w:szCs w:val="20"/>
        </w:rPr>
        <w:tab/>
        <w:t>Simultáneamente, se renovó la lectura de la Biblia como  libro de los  pobres.</w:t>
      </w:r>
      <w:r w:rsidRPr="00070BAF">
        <w:rPr>
          <w:rStyle w:val="Refdenotaalpie"/>
          <w:rFonts w:ascii="Arial" w:hAnsi="Arial" w:cs="Arial"/>
          <w:sz w:val="20"/>
          <w:szCs w:val="20"/>
        </w:rPr>
        <w:footnoteReference w:id="12"/>
      </w:r>
      <w:r w:rsidRPr="00070BAF">
        <w:rPr>
          <w:rFonts w:ascii="Arial" w:hAnsi="Arial" w:cs="Arial"/>
          <w:sz w:val="20"/>
          <w:szCs w:val="20"/>
        </w:rPr>
        <w:t xml:space="preserve">  La Biblia es al mismo tiempo libro de historia  e interpretación de la historia.  Ella  contiene la historia de los pobres, del pueblo de los  pobres elegido por Dios.  En la Biblia los pobres pueden descubrir su  pasado, su presente y  su futuro.  Con certeza, la Biblia no  es historia del pueblo  de los pobres en todos  sus aspectos.  Ella es una historia revista por sacerdotes, por escribas, por personas de  condición más privilegiada.  Con todo, las revisiones dejaron transparentar  la  historia de los pobres, lo que no aconteció en la historiografía de los pueblos  antiguos en general y ni siquiera hoy acontece en la historiografía de las  naciones modernas.  Por eso, la Biblia conserva los principios que  permiten redescubrir en ella la historia de los pobres. Ella ha de ser leída</w:t>
      </w:r>
      <w:r w:rsidRPr="00070BAF">
        <w:rPr>
          <w:rFonts w:ascii="Arial" w:hAnsi="Arial" w:cs="Arial"/>
          <w:b/>
          <w:bCs/>
          <w:sz w:val="20"/>
          <w:szCs w:val="20"/>
        </w:rPr>
        <w:t xml:space="preserve"> </w:t>
      </w:r>
      <w:r w:rsidRPr="00070BAF">
        <w:rPr>
          <w:rFonts w:ascii="Arial" w:hAnsi="Arial" w:cs="Arial"/>
          <w:sz w:val="20"/>
          <w:szCs w:val="20"/>
        </w:rPr>
        <w:t xml:space="preserve">dentro de la perspectiva de los pobres que leen  más allá de las redacciones agregadas por las élites del tiempo.  La lectura  de </w:t>
      </w:r>
      <w:r w:rsidRPr="00070BAF">
        <w:rPr>
          <w:rFonts w:ascii="Arial" w:hAnsi="Arial" w:cs="Arial"/>
          <w:sz w:val="20"/>
          <w:szCs w:val="20"/>
        </w:rPr>
        <w:lastRenderedPageBreak/>
        <w:t>la Biblia  consiste en  redescubrir lo que está en su intención primitiva: la historia  de los pobres vista a partir de ellos y en función de ellos.</w:t>
      </w:r>
    </w:p>
    <w:p w:rsidR="002017C0" w:rsidRPr="00070BAF" w:rsidRDefault="002017C0" w:rsidP="00934438">
      <w:pPr>
        <w:widowControl w:val="0"/>
        <w:autoSpaceDE w:val="0"/>
        <w:autoSpaceDN w:val="0"/>
        <w:adjustRightInd w:val="0"/>
        <w:spacing w:after="200"/>
        <w:ind w:firstLine="708"/>
        <w:jc w:val="both"/>
        <w:rPr>
          <w:rFonts w:ascii="Arial" w:hAnsi="Arial" w:cs="Arial"/>
          <w:sz w:val="20"/>
          <w:szCs w:val="20"/>
        </w:rPr>
      </w:pPr>
      <w:r w:rsidRPr="00070BAF">
        <w:rPr>
          <w:rFonts w:ascii="Arial" w:hAnsi="Arial" w:cs="Arial"/>
          <w:sz w:val="20"/>
          <w:szCs w:val="20"/>
        </w:rPr>
        <w:t>La Biblia no contiene sólo acontecimientos, sino también  promesas.  Por eso mismo ella permite a los pobres  leer su futuro.  Es el libro de las esperanzas.  En un mundo que solamente  miente a los pobres, la Biblia mantiene la esperanza.  Ella repite a los pobres  que hay  para ellos más esperanzas  que las mentiras que los poderosos les permiten creer.</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Biblia contiene  la historia escondida de Dios,  la del pasado y la del futuro.  Ella proporciona la llave de lectura: los pobres son la  llave.  A partir de esa perspectiva la palabra reaparece  en un nuevo  sentido.  Los pobres de hoy van  a escuchar en  esa Biblia la palabra que les  es dirigida.  Ellos van a decir lo que hay en el libro, sobre el pasado y sobre el futuro.  La evangelización puede recomenzar.</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En este ensayo procuraremos aprovechar la renovación de la palabra vivida en la Iglesia de los pobres de América Latina que es también la renovación de la lectura de la Biblia.</w:t>
      </w: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p>
    <w:p w:rsidR="002017C0" w:rsidRPr="00070BAF" w:rsidRDefault="002017C0" w:rsidP="00934438">
      <w:pPr>
        <w:widowControl w:val="0"/>
        <w:autoSpaceDE w:val="0"/>
        <w:autoSpaceDN w:val="0"/>
        <w:adjustRightInd w:val="0"/>
        <w:spacing w:after="200"/>
        <w:jc w:val="both"/>
        <w:rPr>
          <w:rFonts w:ascii="Arial" w:hAnsi="Arial" w:cs="Arial"/>
          <w:b/>
          <w:bCs/>
          <w:sz w:val="20"/>
          <w:szCs w:val="20"/>
        </w:rPr>
      </w:pPr>
      <w:r w:rsidRPr="00070BAF">
        <w:rPr>
          <w:rFonts w:ascii="Arial" w:hAnsi="Arial" w:cs="Arial"/>
          <w:b/>
          <w:bCs/>
          <w:sz w:val="20"/>
          <w:szCs w:val="20"/>
        </w:rPr>
        <w:t>2. LA PALABRA Y EL ESPIRITU SANTO</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b/>
          <w:bCs/>
          <w:sz w:val="20"/>
          <w:szCs w:val="20"/>
        </w:rPr>
        <w:tab/>
      </w:r>
      <w:r w:rsidRPr="00070BAF">
        <w:rPr>
          <w:rFonts w:ascii="Arial" w:hAnsi="Arial" w:cs="Arial"/>
          <w:sz w:val="20"/>
          <w:szCs w:val="20"/>
        </w:rPr>
        <w:t>Jesucristo nos habla hoy, y habla a los hombres en cada momento de la historia. La Biblia, el depósito de la tradición cristiana, contiene una palabra que Jesús dirige hoy. ¿Será siempre la misma? No, ella es siempre diferente, aunque dentro de un designio único, de una economía única.</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Lo que Jesús nos habla hoy, fue lo que ya subrayó genialmente Orígenes en los orígenes de la teología cristiana.</w:t>
      </w:r>
      <w:r w:rsidRPr="00070BAF">
        <w:rPr>
          <w:rStyle w:val="Refdenotaalpie"/>
          <w:rFonts w:ascii="Arial" w:hAnsi="Arial" w:cs="Arial"/>
          <w:sz w:val="20"/>
          <w:szCs w:val="20"/>
        </w:rPr>
        <w:footnoteReference w:id="13"/>
      </w:r>
      <w:r w:rsidRPr="00070BAF">
        <w:rPr>
          <w:rFonts w:ascii="Arial" w:hAnsi="Arial" w:cs="Arial"/>
          <w:sz w:val="20"/>
          <w:szCs w:val="20"/>
        </w:rPr>
        <w:t xml:space="preserve"> Fue también lo que S.  Tomás de Aquino enseñó, aunque su pensamiento haya sido tantas veces materializado.</w:t>
      </w:r>
      <w:r w:rsidRPr="00070BAF">
        <w:rPr>
          <w:rStyle w:val="Refdenotaalpie"/>
          <w:rFonts w:ascii="Arial" w:hAnsi="Arial" w:cs="Arial"/>
          <w:sz w:val="20"/>
          <w:szCs w:val="20"/>
        </w:rPr>
        <w:footnoteReference w:id="14"/>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Pero cómo puede, a través de la misma letra, Jesús comunicar la palabra de Dios a tantos hombres en un mensaje tan múltiple y diverso?  Cómo garantizar que la palabra que pensamos oír sea la de Cristo y no sólo </w:t>
      </w:r>
      <w:r w:rsidRPr="00070BAF">
        <w:rPr>
          <w:rFonts w:ascii="Arial" w:hAnsi="Arial" w:cs="Arial"/>
          <w:sz w:val="20"/>
          <w:szCs w:val="20"/>
        </w:rPr>
        <w:lastRenderedPageBreak/>
        <w:t>una proyección de nuestros  deseos? Y cómo identificar esa palabra que Jesús nos dirige? No se trata de extraer de la Biblia un discurso o una teología. Ya paso la época de las teologías del Nuevo Testamento. Lo que el pueblo cristiano quiere saber ahora es lo que Dios le dice ahora.</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¿Cómo será posible todo aquello? Por la operación del Espíritu Santo.  Podemos descartar naturalmente cualquier visión estática. No es por medio del éxtasis o de los carismas sensibles que el Espíritu comunica la palabra de Cristo. También no es por medio de la infusión de un discurso  hecho de palabras humanas. Las palabras humanas están ahí en la Biblia. El problema es  percibirles el alcance.</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operación del Espíritu Santo es lenta, a  veces progresiva,  a veces repentina. Siendo iluminación de la inteligencia, ella no procede por los métodos intelectuales definidos por la evolución intelectual de las culturas. Ella no procede por deducción, ni por inducción, aunque incluya innumerables deducciones e inducciones como operaciones parciales. El Espíritu opera por la experiencia vivida.</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Lo que el Espíritu manifiesta y hace aparecer, nunca es novedad sensacional. Son cosas simples, generalmente obvias. Lo obvio, sin embargo, es también lo más olvidado. Lo que el Espíritu Santo muestra en la Biblia y hace aparecer como palabra de Dios es lo que todos los cristianos sabían, pero tenían olvidado.</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¿Qué  hay de más obvio en la Biblia que el pobre? Sin embargo siglos de lectura, comentario, exégesis, teología y predicación de la Biblia no pudieron leer ese dato tan obvio, tan evidente. El velo estaba delante de nuestros ojos. El Espíritu saca el velo, no en una operación material, sino por el descubrimiento de la existencia de los pobres en el mundo de hoy.</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A propósito de los pobres, el Espíritu hace descubrir varias cosas: que la Biblia habla de los pobres a los pobres. Que Dios hace opción preferencial por los pobres. Que Dios llama a sus auxiliares para la pobreza.  Que Jesús recapitula en sí todo el misterio de la pobreza. ¿Era posible descubrir eso por medios puramente intelectuales sin la  ayuda del Espíritu?  Ciertamente no, porque nosotros mismos nos olvidamos de los pobres, así como hacen todas las ciencias humanas, las universidades y los centros de instrucción.</w:t>
      </w:r>
    </w:p>
    <w:p w:rsidR="002017C0" w:rsidRPr="00070BAF" w:rsidRDefault="002017C0" w:rsidP="00550EEB">
      <w:pPr>
        <w:widowControl w:val="0"/>
        <w:autoSpaceDE w:val="0"/>
        <w:autoSpaceDN w:val="0"/>
        <w:adjustRightInd w:val="0"/>
        <w:spacing w:after="200"/>
        <w:ind w:firstLine="708"/>
        <w:jc w:val="both"/>
        <w:rPr>
          <w:rFonts w:ascii="Arial" w:hAnsi="Arial" w:cs="Arial"/>
          <w:sz w:val="20"/>
          <w:szCs w:val="20"/>
        </w:rPr>
      </w:pPr>
      <w:r w:rsidRPr="00070BAF">
        <w:rPr>
          <w:rFonts w:ascii="Arial" w:hAnsi="Arial" w:cs="Arial"/>
          <w:sz w:val="20"/>
          <w:szCs w:val="20"/>
        </w:rPr>
        <w:t xml:space="preserve"> El Espíritu muestra que el sentido último  de la palabra de Dios está en una opción basada en una apuesta.  Estamos delante del futuro indefinido.  Delante del futuro todos buscan  seguridad.  La palabra de  Dios obliga a un </w:t>
      </w:r>
      <w:r w:rsidRPr="00070BAF">
        <w:rPr>
          <w:rFonts w:ascii="Arial" w:hAnsi="Arial" w:cs="Arial"/>
          <w:sz w:val="20"/>
          <w:szCs w:val="20"/>
        </w:rPr>
        <w:lastRenderedPageBreak/>
        <w:t>discernimiento entre  diversas opciones. ¿Qué fue lo que ella dijo?  El Espíritu Santo apoyó la opción por los pobres, aquella que ofrece menos garantías  para el futuro, y el mayor riesgo.   Si los pobres tuviesen promesa de vencer en el futuro, no costaría nada.   Pero,  ¿cuándo y cómo es que van a realizarse  las promesas de las  bienaventuranzas? Apostar por los pobres puede significar  escoger todas las apariencias del fracaso, incluso en términos eclesiásticos.   ¿Qué es lo que puede recomendar una opción tan arriesgada contra todas las reglas  de la prudencia humana?  ¿Cuándo es que la prudencia humana recomienda el partido de los pobres?  El Espíritu es quien hace surgir esa opción tan improbable.</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experiencia del pasado muestra que se percibe la palabra de  Dios en la propia evangelización.  Un cristiano entiende el evangelio en el  acto de tratar de comunicarlo a otro.  La palabra es para ser hablada, no para ser poseída.  Ella no es objeto de propiedad, sino canal de comunicación.  El sentido existe en la comunicación.</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¿No fue esa la condición de los apóstoles?  El desafío de los 4 evangelistas fue: ¿cómo, a partir del material recogido por la tradición oral,  hacer un evangelio, esto es, una palabra, un discurso que manifieste lo que Dios dice en Jesucristo  a esos hombres a los cuales él quería hablar?  ¿Cada uno busca construir un discurso hecho con palabras humanas de tal suerte que esas palabras pudiesen contener la palabra de Dios? ¿Habría una percepción humana capaz de hacer eso? Imposible.  Es verdad que incluso en los evangelios todavía percibimos los  intereses humanos y la subjetividad de los evangelistas y de los  redactores anteriores a ellos.  Con todo, subsiste una palabra que nada  puede cubrir.  El Espíritu guió a los evangelistas en la composición de su obra. Guió a Pablo en la composición de su mensaje evangélico rehecho para ser entendido por los griegos.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¿En qué está la inspiración del Espíritu?  En la capacidad que tiene el texto hecho de palabras humanas para orientar opciones,  decisiones, percepciones que corresponden  realmente a la intención de Cristo, y, por  consiguiente, sean</w:t>
      </w:r>
      <w:r w:rsidRPr="00070BAF">
        <w:rPr>
          <w:rFonts w:ascii="Arial" w:hAnsi="Arial" w:cs="Arial"/>
          <w:b/>
          <w:bCs/>
          <w:sz w:val="20"/>
          <w:szCs w:val="20"/>
        </w:rPr>
        <w:t xml:space="preserve"> </w:t>
      </w:r>
      <w:r w:rsidRPr="00070BAF">
        <w:rPr>
          <w:rFonts w:ascii="Arial" w:hAnsi="Arial" w:cs="Arial"/>
          <w:sz w:val="20"/>
          <w:szCs w:val="20"/>
        </w:rPr>
        <w:t>las palabras de él.</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¿Puede la teología descubrir el sentido que el Espíritu da al texto? Puede la teología descubrir la palabra de Cristo en medio de la  multiplicidad  de la conversación humana? ¿Acaso la teología no es también discurso humano?</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 xml:space="preserve">Veremos que, en la hora histórica en que estamos, la teología renunció a esa pretensión.  Ella sabe que su papel es humano.   La palabra de </w:t>
      </w:r>
      <w:r w:rsidRPr="00070BAF">
        <w:rPr>
          <w:rFonts w:ascii="Arial" w:hAnsi="Arial" w:cs="Arial"/>
          <w:sz w:val="20"/>
          <w:szCs w:val="20"/>
        </w:rPr>
        <w:lastRenderedPageBreak/>
        <w:t>Cristo será manifestada por el Espíritu Santo a los cristianos en  confrontación con la vida y los desafíos del mundo.  El papel de la teología  es de conexión y comunicación entre las generaciones cristianas, entre el  pasado y el presente, entre los grupos y las escuelas, entre los numerosos  cristianos que percibieron y perciben.</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La teología no va programar la acción de la Iglesia, ni la  evangelización.  En materia de evangelización no hay programación que pueda valer.</w:t>
      </w:r>
      <w:r w:rsidRPr="00070BAF">
        <w:rPr>
          <w:rFonts w:ascii="Arial" w:hAnsi="Arial" w:cs="Arial"/>
          <w:b/>
          <w:bCs/>
          <w:sz w:val="20"/>
          <w:szCs w:val="20"/>
        </w:rPr>
        <w:t xml:space="preserve">  </w:t>
      </w:r>
      <w:r w:rsidRPr="00070BAF">
        <w:rPr>
          <w:rFonts w:ascii="Arial" w:hAnsi="Arial" w:cs="Arial"/>
          <w:sz w:val="20"/>
          <w:szCs w:val="20"/>
        </w:rPr>
        <w:t>La teología no hace otra cosa que facilitar la comunicación entre los cristianos. Ella es discurso puramente humano. Un teólogo puede recibir también la inspiración del Espíritu Santo, pero no  la recibe como teólogo y sí como cristiano.   Como teólogo él dispone de recursos humanos y culturales que los otros no tienen. Pero él no tiene nada más que eso, nada que le permita  situarse en un plano más alto que los otros cristianos.</w:t>
      </w:r>
      <w:r w:rsidRPr="00070BAF">
        <w:rPr>
          <w:rStyle w:val="Refdenotaalpie"/>
          <w:rFonts w:ascii="Arial" w:hAnsi="Arial" w:cs="Arial"/>
          <w:sz w:val="20"/>
          <w:szCs w:val="20"/>
        </w:rPr>
        <w:footnoteReference w:id="15"/>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¿Qué podemos hacer para facilitar la percepción de la palabra de Dios? Revisar  nuestro pasado de Iglesia cristiana y la marcha de la palabra bajo la luz del Espíritu.  ¿Cómo interpretar esa historia?  Naturalmente a la luz de los problemas actuales y de las opciones hechas por los cristianos  hoy en día.  Como ya dijimos, nuestro punto de partida  son las experiencias latinoamericanas.  Esto limita el alcance de nuestras  consideraciones.  La limitación, sin embargo, es la condición de la relevancia.  Un punto de partida universal sería un punto de partida vacío, puramente verbal.  Con eso no pretendemos ofrecer para todos las respuestas que los latinoamericanos descubrieron, pero solo compartir y comunicar con el fin de suscitar en los otros nuevos aspectos y nuevas  orientaciones todavía más acertadas.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tab/>
        <w:t>En un primer capítulo haremos  una exposición de nuestro  punto de partida que contiene las opciones básicas de nuestro estudio.   Los capítulos siguientes recordarán la marcha de la palabra de Dios en las grandes  épocas de la historia de la Iglesia: la confrontación con el helenismo, el  desafío de la cristiandad, el nuevo desafío de la modernidad y de la época de las  revoluciones.   En la prolongación de ese pasado es que podemos vislumbrar el presente y sus desafíos para el futuro.  Estamos en una época única de la historia, en un momento providencial como todos los  momentos.  Estamos también en una fase en que los rumbos todavía no  están bien definidos.  La palabra de Dios puede resonar y puede alcanzar alguna cosa en medio de nosotros.</w:t>
      </w:r>
    </w:p>
    <w:p w:rsidR="002017C0" w:rsidRPr="00070BAF" w:rsidRDefault="002017C0" w:rsidP="00934438">
      <w:pPr>
        <w:widowControl w:val="0"/>
        <w:autoSpaceDE w:val="0"/>
        <w:autoSpaceDN w:val="0"/>
        <w:adjustRightInd w:val="0"/>
        <w:spacing w:after="200"/>
        <w:jc w:val="both"/>
        <w:rPr>
          <w:rFonts w:ascii="Arial" w:hAnsi="Arial" w:cs="Arial"/>
          <w:sz w:val="20"/>
          <w:szCs w:val="20"/>
        </w:rPr>
      </w:pPr>
      <w:r w:rsidRPr="00070BAF">
        <w:rPr>
          <w:rFonts w:ascii="Arial" w:hAnsi="Arial" w:cs="Arial"/>
          <w:sz w:val="20"/>
          <w:szCs w:val="20"/>
        </w:rPr>
        <w:lastRenderedPageBreak/>
        <w:tab/>
        <w:t>El mismo Espíritu Santo que condujo a los cristianos en el pasado y que conduce  la marcha del mundo entero está presente ahora. La palabra de Cristo estuvo presente y activa, fuerte y poderosa  en el pasado.  Todavía podrá ser fuerte y poderosa en nuestra época.</w:t>
      </w:r>
    </w:p>
    <w:p w:rsidR="002017C0" w:rsidRPr="00070BAF" w:rsidRDefault="002017C0" w:rsidP="00FA51DC">
      <w:pPr>
        <w:rPr>
          <w:rFonts w:ascii="Arial" w:hAnsi="Arial" w:cs="Arial"/>
          <w:sz w:val="20"/>
          <w:szCs w:val="20"/>
        </w:rPr>
      </w:pPr>
    </w:p>
    <w:p w:rsidR="002017C0" w:rsidRPr="00070BAF" w:rsidRDefault="002017C0" w:rsidP="00FA51DC">
      <w:pPr>
        <w:rPr>
          <w:rFonts w:ascii="Arial" w:hAnsi="Arial" w:cs="Arial"/>
          <w:sz w:val="20"/>
          <w:szCs w:val="20"/>
        </w:rPr>
      </w:pPr>
    </w:p>
    <w:p w:rsidR="002017C0" w:rsidRPr="00070BAF" w:rsidRDefault="002017C0" w:rsidP="00FA51DC">
      <w:pPr>
        <w:jc w:val="center"/>
        <w:rPr>
          <w:rFonts w:ascii="Arial" w:hAnsi="Arial" w:cs="Arial"/>
          <w:b/>
          <w:bCs/>
          <w:sz w:val="20"/>
          <w:szCs w:val="20"/>
          <w:lang w:val="es-ES_tradnl"/>
        </w:rPr>
      </w:pPr>
      <w:r w:rsidRPr="00070BAF">
        <w:rPr>
          <w:rFonts w:ascii="Arial" w:hAnsi="Arial" w:cs="Arial"/>
          <w:b/>
          <w:bCs/>
          <w:sz w:val="20"/>
          <w:szCs w:val="20"/>
          <w:lang w:val="es-ES_tradnl"/>
        </w:rPr>
        <w:t>CAPITULO I</w:t>
      </w:r>
    </w:p>
    <w:p w:rsidR="002017C0" w:rsidRPr="00070BAF" w:rsidRDefault="002017C0" w:rsidP="00736022">
      <w:pPr>
        <w:jc w:val="center"/>
        <w:rPr>
          <w:rFonts w:ascii="Arial" w:hAnsi="Arial" w:cs="Arial"/>
          <w:b/>
          <w:bCs/>
          <w:sz w:val="20"/>
          <w:szCs w:val="20"/>
          <w:lang w:val="es-ES_tradnl"/>
        </w:rPr>
      </w:pPr>
    </w:p>
    <w:p w:rsidR="002017C0" w:rsidRPr="00070BAF" w:rsidRDefault="002017C0" w:rsidP="00736022">
      <w:pPr>
        <w:jc w:val="center"/>
        <w:rPr>
          <w:rFonts w:ascii="Arial" w:hAnsi="Arial" w:cs="Arial"/>
          <w:b/>
          <w:bCs/>
          <w:sz w:val="20"/>
          <w:szCs w:val="20"/>
          <w:lang w:val="es-ES_tradnl"/>
        </w:rPr>
      </w:pPr>
      <w:r w:rsidRPr="00070BAF">
        <w:rPr>
          <w:rFonts w:ascii="Arial" w:hAnsi="Arial" w:cs="Arial"/>
          <w:b/>
          <w:bCs/>
          <w:sz w:val="20"/>
          <w:szCs w:val="20"/>
          <w:lang w:val="es-ES_tradnl"/>
        </w:rPr>
        <w:t>La palabra se hizo carne (Jn 1,14)</w:t>
      </w:r>
    </w:p>
    <w:p w:rsidR="002017C0" w:rsidRPr="00070BAF" w:rsidRDefault="002017C0" w:rsidP="00736022">
      <w:pPr>
        <w:jc w:val="both"/>
        <w:rPr>
          <w:rFonts w:ascii="Arial" w:hAnsi="Arial" w:cs="Arial"/>
          <w:b/>
          <w:bCs/>
          <w:sz w:val="20"/>
          <w:szCs w:val="20"/>
          <w:lang w:val="es-ES_tradnl"/>
        </w:rPr>
      </w:pPr>
    </w:p>
    <w:p w:rsidR="002017C0" w:rsidRPr="00070BAF" w:rsidRDefault="002017C0" w:rsidP="00736022">
      <w:pPr>
        <w:jc w:val="both"/>
        <w:rPr>
          <w:rFonts w:ascii="Arial" w:hAnsi="Arial" w:cs="Arial"/>
          <w:b/>
          <w:bCs/>
          <w:sz w:val="20"/>
          <w:szCs w:val="20"/>
          <w:lang w:val="es-ES_tradnl"/>
        </w:rPr>
      </w:pPr>
    </w:p>
    <w:p w:rsidR="002017C0" w:rsidRPr="00070BAF" w:rsidRDefault="002017C0" w:rsidP="00736022">
      <w:pPr>
        <w:jc w:val="both"/>
        <w:rPr>
          <w:rFonts w:ascii="Arial" w:hAnsi="Arial" w:cs="Arial"/>
          <w:b/>
          <w:bCs/>
          <w:sz w:val="20"/>
          <w:szCs w:val="20"/>
          <w:lang w:val="es-ES_tradnl"/>
        </w:rPr>
      </w:pPr>
    </w:p>
    <w:p w:rsidR="002017C0" w:rsidRPr="00070BAF" w:rsidRDefault="002017C0" w:rsidP="00736022">
      <w:pPr>
        <w:ind w:firstLine="708"/>
        <w:jc w:val="both"/>
        <w:rPr>
          <w:rFonts w:ascii="Arial" w:hAnsi="Arial" w:cs="Arial"/>
          <w:sz w:val="20"/>
          <w:szCs w:val="20"/>
          <w:lang w:val="es-ES_tradnl"/>
        </w:rPr>
      </w:pPr>
      <w:r w:rsidRPr="00070BAF">
        <w:rPr>
          <w:rFonts w:ascii="Arial" w:hAnsi="Arial" w:cs="Arial"/>
          <w:sz w:val="20"/>
          <w:szCs w:val="20"/>
          <w:lang w:val="es-ES_tradnl"/>
        </w:rPr>
        <w:t>¿Cómo  entender esa palabra “carne”? A pesar de todas las  explicaciones ella no  consigue ser aceptada. Para traducir mejor lo que  San Juan quería decir, podríamos usar  una palabra nordestina: “La palabra se hizo pobreza”, dando a esa palabra “pobreza”  el sentido amplio que tiene por aquí: la pobreza es el mundo de los pobres, la condición del hombre del campo. Se dirá: Dios tiene piedad de la pobreza.  Lo que el evangelio quiere decir, es que precisamente Dios no sólo quería  revestirse de pobreza para  aparecer en  medio de los hombres, pero que él se tornó pobreza con el fin de poder manifestarse.  No  a pesar de la pobreza, sino por medio de la pobreza.</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Los evangelios, interpretados por toda la tradición cristiana,  muestran que hay fundamentalmente dos expresiones de esta palabra de pobreza: la primera es el clamor de los pobres.  El hijo de Dios se tornó  Jesús de Nazaret y éste se tornó el clamor de los pobres, se identificó con  el clamor de los pobres. En segundo lugar, Jesús anunció  a los pobres su liberación.   Su palabra se tornó profética y evangelizadora.  Clamor de los oprimidos, anuncio del evangelio, he aquí las formas  fundamentales de esta “carne” que el Verbo de Dios  quiso ser.</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Veremos estas dos formas en un primer párrafo.  En el segundo, el contenido de la palabra quedará más claro por el examen  de  sus oyentes y  de las reacciones  que la palabra provoca.   En un tercer párrafo veremos de qué modo  una palabra de pobreza puede ser fuerte. ¿Cuáles son los efectos que ella produce o puede producir? ¿Cuáles son  nuestras legítimas expectativas?</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 xml:space="preserve">Por fin surge el problema de la Iglesia y de la teología.  La palabra que se hizo carne, continúa siendo carne. Con todo ella usa también  palabras </w:t>
      </w:r>
      <w:r w:rsidRPr="00070BAF">
        <w:rPr>
          <w:rFonts w:ascii="Arial" w:hAnsi="Arial" w:cs="Arial"/>
          <w:sz w:val="20"/>
          <w:szCs w:val="20"/>
          <w:lang w:val="es-ES_tradnl"/>
        </w:rPr>
        <w:lastRenderedPageBreak/>
        <w:t>humanas. ¿Qué relación puede haber entre la palabra hecha carne y las palabras del lenguaje humano  que pretenden hablar de ella?</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b/>
          <w:bCs/>
          <w:sz w:val="20"/>
          <w:szCs w:val="20"/>
          <w:lang w:val="es-ES_tradnl"/>
        </w:rPr>
      </w:pPr>
    </w:p>
    <w:p w:rsidR="002017C0" w:rsidRPr="00070BAF" w:rsidRDefault="002017C0" w:rsidP="00736022">
      <w:pPr>
        <w:jc w:val="both"/>
        <w:rPr>
          <w:rFonts w:ascii="Arial" w:hAnsi="Arial" w:cs="Arial"/>
          <w:b/>
          <w:bCs/>
          <w:sz w:val="20"/>
          <w:szCs w:val="20"/>
          <w:lang w:val="es-ES_tradnl"/>
        </w:rPr>
      </w:pPr>
      <w:r w:rsidRPr="00070BAF">
        <w:rPr>
          <w:rFonts w:ascii="Arial" w:hAnsi="Arial" w:cs="Arial"/>
          <w:b/>
          <w:bCs/>
          <w:sz w:val="20"/>
          <w:szCs w:val="20"/>
          <w:lang w:val="es-ES_tradnl"/>
        </w:rPr>
        <w:t>1. LA PALABRA DE LA POBREZA</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La “encarnación” de la palabra  presenta dos aspectos que vamos  a esbozar: el clamor de los oprimidos y el anuncio del evangelio a los  pobres.  Los dos aspectos son  complementarios y traducen en la  imperfección del lenguaje humano la perfección de la palabra de Dios.</w:t>
      </w:r>
    </w:p>
    <w:p w:rsidR="002017C0" w:rsidRPr="00070BAF" w:rsidRDefault="002017C0" w:rsidP="00736022">
      <w:pPr>
        <w:jc w:val="both"/>
        <w:rPr>
          <w:rFonts w:ascii="Arial" w:hAnsi="Arial" w:cs="Arial"/>
          <w:b/>
          <w:bCs/>
          <w:sz w:val="20"/>
          <w:szCs w:val="20"/>
          <w:lang w:val="es-ES_tradnl"/>
        </w:rPr>
      </w:pPr>
    </w:p>
    <w:p w:rsidR="002017C0" w:rsidRPr="00070BAF" w:rsidRDefault="002017C0" w:rsidP="00736022">
      <w:pPr>
        <w:jc w:val="both"/>
        <w:rPr>
          <w:rFonts w:ascii="Arial" w:hAnsi="Arial" w:cs="Arial"/>
          <w:b/>
          <w:bCs/>
          <w:sz w:val="20"/>
          <w:szCs w:val="20"/>
          <w:lang w:val="es-ES_tradnl"/>
        </w:rPr>
      </w:pPr>
    </w:p>
    <w:p w:rsidR="002017C0" w:rsidRPr="00070BAF" w:rsidRDefault="002017C0" w:rsidP="00736022">
      <w:pPr>
        <w:jc w:val="both"/>
        <w:rPr>
          <w:rFonts w:ascii="Arial" w:hAnsi="Arial" w:cs="Arial"/>
          <w:b/>
          <w:bCs/>
          <w:sz w:val="20"/>
          <w:szCs w:val="20"/>
          <w:lang w:val="es-ES_tradnl"/>
        </w:rPr>
      </w:pPr>
      <w:r w:rsidRPr="00070BAF">
        <w:rPr>
          <w:rFonts w:ascii="Arial" w:hAnsi="Arial" w:cs="Arial"/>
          <w:b/>
          <w:bCs/>
          <w:sz w:val="20"/>
          <w:szCs w:val="20"/>
          <w:lang w:val="es-ES_tradnl"/>
        </w:rPr>
        <w:t>A.  JESÚS Y EL GRITO DE LOS POBRES</w:t>
      </w:r>
    </w:p>
    <w:p w:rsidR="002017C0" w:rsidRPr="00070BAF" w:rsidRDefault="002017C0" w:rsidP="00736022">
      <w:pPr>
        <w:jc w:val="both"/>
        <w:rPr>
          <w:rFonts w:ascii="Arial" w:hAnsi="Arial" w:cs="Arial"/>
          <w:b/>
          <w:bCs/>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expresión de la palabra que está  al lado de Dios, es la vida  terrestre de Jesús.  No la conocemos por experiencia propia.   Pero  los cuatro evangelios  buscaron  expresar el valor de la palabra  que hubo en la vida terrestre de Jesús: el  significado de esta vida, lo que  él quiso decir y realmente dijo.  Lo expresaron de cuatro maneras diferentes para advertirnos de que hasta el fin nos sería  imposible  reducir a la unidad la expresión de la palabra de Dios.</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 xml:space="preserve">Ahora bien, los evangelios muestran en la vida de Jesús dos polos.  De ahí los dos aspectos de la palabra: el polo de la evangelización de los pobres y  el polo de la pasión y de la crucifixión.  La palabra culmina en la muerte. Con todo la muerte no es el asunto único de los evangelios.  La muerte no anula la evangelización. </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Sin embargo – sin duda -  en el mensaje de los cuatro evangelistas la muerte de Jesús ocupa un lugar único,  destacado más  que todo el resto.  Ella  contiene la palabra central y final. Pues esa muerte de Jesús contiene un mensaje.  Ella es acción y mensaje.   Que es acción, tratamos  de este asunto en el volumen anterior.   Veamos ahora  el mensaje.</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La pasión y muerte de Jesús hablan. ¿Hablan qué? ¿Hablan para quién?  El propio Nuevo Testamento buscó explicar esa muerte por medio de palabras humanas, iluminándola a la luz de la Biblia y  de acontecimientos anteriores relatados en la Biblia.</w:t>
      </w: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lastRenderedPageBreak/>
        <w:tab/>
        <w:t xml:space="preserve">Los textos más claros para nosotros hoy son los de la Epístola  a los Hebreos.  “Cristo en los días de su vida mortal ofreció  su sacrificio con lágrimas y grandes clamores.  Dirigió oraciones y súplicas  a  Aquél que lo podía salvar de la muerte y fue escuchado por causa  de su religiosa sumisión.  Incluso siendo Hijo, aprendió en su pasión lo que es obedecer”  </w:t>
      </w:r>
      <w:r w:rsidRPr="00070BAF">
        <w:rPr>
          <w:rFonts w:ascii="Arial" w:hAnsi="Arial" w:cs="Arial"/>
          <w:i/>
          <w:iCs/>
          <w:sz w:val="20"/>
          <w:szCs w:val="20"/>
          <w:lang w:val="es-ES_tradnl"/>
        </w:rPr>
        <w:t>(Hb 5,7-8).</w:t>
      </w:r>
      <w:r w:rsidRPr="00070BAF">
        <w:rPr>
          <w:rFonts w:ascii="Arial" w:hAnsi="Arial" w:cs="Arial"/>
          <w:sz w:val="20"/>
          <w:szCs w:val="20"/>
          <w:lang w:val="es-ES_tradnl"/>
        </w:rPr>
        <w:t xml:space="preserve"> “Jesús tuvo que tornarse semejante en todo a sus hermanos… Tuvo que tornarse como ellos carne y sangre.  Así pudo por su propia      muerte quitar todo el poder del que reinaba por medio de la muerte” (</w:t>
      </w:r>
      <w:r w:rsidRPr="00070BAF">
        <w:rPr>
          <w:rFonts w:ascii="Arial" w:hAnsi="Arial" w:cs="Arial"/>
          <w:i/>
          <w:iCs/>
          <w:sz w:val="20"/>
          <w:szCs w:val="20"/>
          <w:lang w:val="es-ES_tradnl"/>
        </w:rPr>
        <w:t>Hb 2,14-17</w:t>
      </w:r>
      <w:r w:rsidRPr="00070BAF">
        <w:rPr>
          <w:rFonts w:ascii="Arial" w:hAnsi="Arial" w:cs="Arial"/>
          <w:sz w:val="20"/>
          <w:szCs w:val="20"/>
          <w:lang w:val="es-ES_tradnl"/>
        </w:rPr>
        <w:t>).</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 xml:space="preserve">Ser “carne y sangre” es conocer la condición de esclavo </w:t>
      </w:r>
      <w:r w:rsidRPr="00070BAF">
        <w:rPr>
          <w:rFonts w:ascii="Arial" w:hAnsi="Arial" w:cs="Arial"/>
          <w:i/>
          <w:iCs/>
          <w:sz w:val="20"/>
          <w:szCs w:val="20"/>
          <w:lang w:val="es-ES_tradnl"/>
        </w:rPr>
        <w:t>(“obedecer”</w:t>
      </w:r>
      <w:r w:rsidRPr="00070BAF">
        <w:rPr>
          <w:rFonts w:ascii="Arial" w:hAnsi="Arial" w:cs="Arial"/>
          <w:sz w:val="20"/>
          <w:szCs w:val="20"/>
          <w:lang w:val="es-ES_tradnl"/>
        </w:rPr>
        <w:t>), conocer la muerte. En la Biblia la muerte es irracional, incomprensible;  es injusticia suprema, homicidio.  La muerte de los pobres es  experiencia de la impotencia, de la dependencia de un poder más fuerte e inexorable, frustración y absurdidad.  He aquí  la experiencia que Jesús hizo, la palabra que pronunció.</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b/>
          <w:bCs/>
          <w:sz w:val="20"/>
          <w:szCs w:val="20"/>
          <w:lang w:val="es-ES_tradnl"/>
        </w:rPr>
      </w:pPr>
      <w:r w:rsidRPr="00070BAF">
        <w:rPr>
          <w:rFonts w:ascii="Arial" w:hAnsi="Arial" w:cs="Arial"/>
          <w:b/>
          <w:bCs/>
          <w:sz w:val="20"/>
          <w:szCs w:val="20"/>
          <w:lang w:val="es-ES_tradnl"/>
        </w:rPr>
        <w:t xml:space="preserve">El clamor de los oprimidos </w:t>
      </w:r>
    </w:p>
    <w:p w:rsidR="002017C0" w:rsidRPr="00070BAF" w:rsidRDefault="002017C0" w:rsidP="00736022">
      <w:pPr>
        <w:jc w:val="both"/>
        <w:rPr>
          <w:rFonts w:ascii="Arial" w:hAnsi="Arial" w:cs="Arial"/>
          <w:b/>
          <w:bCs/>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Ahora bien, esa palabra de Jesús se dirige en primer lugar al Padre.  Delante del absurdo de la muerte, Jesús se vuelve para el Padre y lo interroga, interpela. Sabe muy bien que la malicia de los hombres no existiría, si el Padre no la permitiese. ¿Cómo puede el Padre tolerar esa muerte? Jesús no piensa en hacer discursos edificantes para los hombres.  Haciéndose carne y sangre, su palabra es grito dirigido para el Padre.</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A pesar de la tendencia tan fuerte por parte de las Iglesias para  embellecer la figura de Cristo en la Cruz, para sacarle las notas más odiosas, incomprensibles, para hacer de la muerte de Jesús algo menos simplemente humano y más “humanista”, para presentar la muerte de  Jesús como la muerte de un filósofo más fuerte que la materia como Sócrates, la tradición más antigua conservada por Marcos y Mateo atribuye a Jesús en la cruz las palabras del Salmo 22: “Dios mío, Dios mío, por qué me abandonaste?” (Mt 27,46; Mc 15,34).</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Más tarde Lucas y Juan hicieron una escenificación más edificante: mostraron a un Jesús dominando su muerte. La tradición antigua sabia que Jesús fue dominado por ella y aprendió en ella la pasividad y la impotencia de los esclavos. Tanto Filipenses como Hebreos permanecen fieles a la tradición antigua. La piedad queda ofendida y escandalizada, pero la fe encuentra instrucción en el testimonio verdadero.</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lastRenderedPageBreak/>
        <w:tab/>
        <w:t>La misma tradición antigua refiere que en el momento de morir Jesús dio un gran grito. Murió en un grito (Mt 27,50; Mc 15,37). Más tarde los cristianos apagaron el grito que les pareció escandaloso. Querían a un Jesús que muriese con más serenidad: un Jesús menos humano, menos participante de la carne y de la sangre, un Jesús más celestial. Bien sabemos hasta qué punto esa tendencia es fuerte en la religiosidad popular: el pueblo no quiere aceptar que Jesús haya conocido una muerte semejante a la muerte de los hombres; era una muerte más aparente que real, una puesta en escena de la muerte, un “teatro” como dice el pueblo. Con todo, la tradición antigua es formal. Jesús murió dando un gran grito como los animales, como los hombres asesinados, como los condenados a la muerte.</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Ese grito es una señal. En realidad lo que los evangelios quieren decir es que la pasión y la muerte de Jesús fueron un grito entero, un clamor total; fueron totalmente clamor y grito.</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La palabra hebrea que traducimos por “grito” o “clamor” pertenece a la herencia espiritual de Israel. Ella es una categoría fundamental en el pensamiento y en el discurso del Israel antiguo, y fue retomada por el Israel nuevo.</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Se trata del clamor de Israel en el Egipto:</w:t>
      </w:r>
      <w:r w:rsidRPr="00070BAF">
        <w:rPr>
          <w:rStyle w:val="Refdenotaalpie"/>
          <w:rFonts w:ascii="Arial" w:hAnsi="Arial" w:cs="Arial"/>
          <w:sz w:val="20"/>
          <w:szCs w:val="20"/>
          <w:lang w:val="es-ES_tradnl"/>
        </w:rPr>
        <w:footnoteReference w:id="16"/>
      </w:r>
      <w:r w:rsidRPr="00070BAF">
        <w:rPr>
          <w:rFonts w:ascii="Arial" w:hAnsi="Arial" w:cs="Arial"/>
          <w:sz w:val="20"/>
          <w:szCs w:val="20"/>
          <w:lang w:val="es-ES_tradnl"/>
        </w:rPr>
        <w:t xml:space="preserve"> “yo vi, yo vi la miseria de mi pueblo que está en el Egipto. Oí su clamor por causa  de sus opresores, pues yo conozco</w:t>
      </w:r>
      <w:r w:rsidRPr="00070BAF">
        <w:rPr>
          <w:rFonts w:ascii="Arial" w:hAnsi="Arial" w:cs="Arial"/>
          <w:b/>
          <w:bCs/>
          <w:sz w:val="20"/>
          <w:szCs w:val="20"/>
          <w:lang w:val="es-ES_tradnl"/>
        </w:rPr>
        <w:t> </w:t>
      </w:r>
      <w:r w:rsidRPr="00070BAF">
        <w:rPr>
          <w:rFonts w:ascii="Arial" w:hAnsi="Arial" w:cs="Arial"/>
          <w:sz w:val="20"/>
          <w:szCs w:val="20"/>
          <w:lang w:val="es-ES_tradnl"/>
        </w:rPr>
        <w:t>sus angustias… Ahora el clamor de los hijos de Israel llegó hasta mí” (Ex 3,7-10; comp. Ex 2,23-24).</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La historia antigua de Israel, en los tiempos en que todavía no había  reyes, muestra que ese clamor es de cierto modo una institución. Fue la institución que los reyes quisieron hacer inútil y substituir. Antes de los reyes, en caso de opresión, de derrota o dominación por otros pueblos, Israel  podía gritar y Dios oía su clamor  y enviaba un salvador. Una vez que Israel quiso un rey, Dios se sintió liberado y  no comprometido: ahora que ellos tienen un rey y quieren contar con sus propias fuerzas militares, pierden el derecho al clamor;  ya no pueden más contar con una salvación divina. Esta es la respuesta al clamor de ellos. Ver el clamor instituido en Israel: Jue 3,9-11; 3,15; 4,3; 6,6-7; 10,10-14. Israel perdió el derecho al clamor cuando quiso un rey: 1Sm 8,18.</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lastRenderedPageBreak/>
        <w:tab/>
        <w:t>De hecho los profetas niegan a los dirigentes del pueblo el derecho de  clamar para pedir socorro a Dios (Jr 11,9-12; Mq 3,3-4; Zc 7,9-13). Dios prohíbe a Jeremías cualquier forma de intercesión: ni él puede gritar para pedir en nombre de los jefes de Israel (Jr 11,14).</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Sin embargo, si Israel perdió el derecho de clamar, ese derecho fue transferido para los miembros oprimidos, rechazados o  despreciados del pueblo de Israel. Dios dejará de asumir la defensa de Israel frente a las potencias extranjeras, pero va asumir la defensa de los pobres de Israel contra sus poderosos.</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El Código de la Alianza atribuye ese derecho a las  viudas y a los huérfanos oprimidos por los grandes de Israel que les roban los bienes (Ex 22,21-23). Los Salmos, en la mayoría de ellos, expresan de alguna  manera  ese clamor de los oprimidos en Israel. Casi todos los Salmos fueron redactados por israelitas en situación de opresión y angustia.   Innumerables son las expresiones del clamor de los pobres que fueron  conservadas en el Salterio que podría ser llamado el libro del clamor de los  pobres. Citaremos algunos ejemplos, cf. Sl 3,2-5; 16,6; 17,7; Sl 21(22); 30,23; 33,7.18; 87,2.10.14.19.28; 106.</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¿Qué dice el clamor de los pobres? Ciertamente en primer lugar “la carne y la sangre”, pues es la voz de la condición humana humillada.   Podrá alguien decir que ella es sólo la condición de una parte de la  humanidad. Pero ella es la parte seleccionada y escogida por Dios. De cierto modo ella representa la universalidad, ya que Dios le atribuye privilegios únicos. En la Biblia la condición humana queda  representada por la condición de los oprimidos. Dios ve a la humanidad a través del prisma de los oprimidos. Estos revelan la verdad de la carne y de la sangre.</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El clamor expresa la angustia, aquello mismo que el autor de la  Epístola a los Hebreos atribuye a Cristo en la cruz. El grito es la expresión de la persona aplastada, reducida a la impotencia total. El grito de la  impotencia, de la frustración, de la absurdidad. El grito expresa  el estado de  verdadera miseria de quien lo pronuncia. La Biblia muestra claramente el pueblo de Dios caminando en la historia en medio de pruebas que son frustraciones constantes. El grito es la expresión de la historia de Israel.</w:t>
      </w:r>
      <w:r w:rsidRPr="00070BAF">
        <w:rPr>
          <w:rStyle w:val="Refdenotaalpie"/>
          <w:rFonts w:ascii="Arial" w:hAnsi="Arial" w:cs="Arial"/>
          <w:sz w:val="20"/>
          <w:szCs w:val="20"/>
          <w:lang w:val="es-ES_tradnl"/>
        </w:rPr>
        <w:footnoteReference w:id="17"/>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Al mismo tiempo, sin embargo, el clamor de los pobres de Israel es  expresión de confianza. El grito no sería un derecho si no pudiese contar con una respuesta. El clamor de Israel no es un clamor perdido en el silencio del universo estrellado. El grito alcanza su objetivo. Quiere llegar a los oídos de Dios y llega. El clamor de Israel significa que para los agraviados hay un último recurso. El desamparo no es nunca total. Siempre hay una última instancia.</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En la cruz Jesús pudo expresar su condición por los dos aspectos del clamor: conoció profundamente el abandono y la angustia de la impotencia total y del fracaso. De lo alto de la cruz pudo ver el fracaso de su obra, la victoria de las fuerzas adversas. Conoció  la amargura de la derrota que es la suerte de las inmensas mayorías desde el inicio de las llamadas civilizaciones. Al mismo tiempo su grito de hombre oprimido y humillado hasta el extremo traía en sí la herencia de la fe de Israel durante siglos y,  agregando, la fe de la humanidad. El clamor expresa la fe en la resurrección.</w:t>
      </w:r>
      <w:r w:rsidRPr="00070BAF">
        <w:rPr>
          <w:rStyle w:val="Refdenotaalpie"/>
          <w:rFonts w:ascii="Arial" w:hAnsi="Arial" w:cs="Arial"/>
          <w:sz w:val="20"/>
          <w:szCs w:val="20"/>
          <w:lang w:val="es-ES_tradnl"/>
        </w:rPr>
        <w:footnoteReference w:id="18"/>
      </w:r>
      <w:r w:rsidRPr="00070BAF">
        <w:rPr>
          <w:rFonts w:ascii="Arial" w:hAnsi="Arial" w:cs="Arial"/>
          <w:sz w:val="20"/>
          <w:szCs w:val="20"/>
          <w:lang w:val="es-ES_tradnl"/>
        </w:rPr>
        <w:t xml:space="preserve"> Angustia y fe en medio de la derrota, he aquí lo que Jesús expresó y vivió  por la vida y por la conciencia.</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b/>
          <w:bCs/>
          <w:sz w:val="20"/>
          <w:szCs w:val="20"/>
          <w:lang w:val="es-ES_tradnl"/>
        </w:rPr>
      </w:pPr>
    </w:p>
    <w:p w:rsidR="002017C0" w:rsidRPr="00070BAF" w:rsidRDefault="002017C0" w:rsidP="00736022">
      <w:pPr>
        <w:jc w:val="both"/>
        <w:rPr>
          <w:rFonts w:ascii="Arial" w:hAnsi="Arial" w:cs="Arial"/>
          <w:b/>
          <w:bCs/>
          <w:sz w:val="20"/>
          <w:szCs w:val="20"/>
          <w:lang w:val="es-ES_tradnl"/>
        </w:rPr>
      </w:pPr>
      <w:r w:rsidRPr="00070BAF">
        <w:rPr>
          <w:rFonts w:ascii="Arial" w:hAnsi="Arial" w:cs="Arial"/>
          <w:b/>
          <w:bCs/>
          <w:sz w:val="20"/>
          <w:szCs w:val="20"/>
          <w:lang w:val="es-ES_tradnl"/>
        </w:rPr>
        <w:t>La palabra del Padre</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tab/>
        <w:t>Todavía no alcanzamos el fondo del significado del clamor de Jesús.   Pues la vida terrestre de Jesús no tiene su significado final en sí misma.     Jesús se hizo carne como enviado por el Padre. Cumplió una misión. Lo que hizo, vivió  y expresó,  procedía  del Padre y significa una iniciativa del Padre. En la cruz Jesús era enviado por el Padre. Estaba obedeciendo la misión del Padre (Hb 10,5-9; 9,14). Él se hizo carne y sangre, hasta la cruz como enviado por el Padre. En todo eso el Padre quería expresarse.</w:t>
      </w:r>
    </w:p>
    <w:p w:rsidR="002017C0" w:rsidRPr="00070BAF" w:rsidRDefault="002017C0" w:rsidP="00736022">
      <w:pPr>
        <w:jc w:val="both"/>
        <w:rPr>
          <w:rFonts w:ascii="Arial" w:hAnsi="Arial" w:cs="Arial"/>
          <w:sz w:val="20"/>
          <w:szCs w:val="20"/>
          <w:lang w:val="es-ES_tradnl"/>
        </w:rPr>
      </w:pPr>
    </w:p>
    <w:p w:rsidR="002017C0" w:rsidRPr="00070BAF" w:rsidRDefault="002017C0" w:rsidP="00736022">
      <w:pPr>
        <w:jc w:val="both"/>
        <w:rPr>
          <w:rFonts w:ascii="Arial" w:hAnsi="Arial" w:cs="Arial"/>
          <w:sz w:val="20"/>
          <w:szCs w:val="20"/>
          <w:lang w:val="es-ES_tradnl"/>
        </w:rPr>
      </w:pPr>
      <w:r w:rsidRPr="00070BAF">
        <w:rPr>
          <w:rFonts w:ascii="Arial" w:hAnsi="Arial" w:cs="Arial"/>
          <w:sz w:val="20"/>
          <w:szCs w:val="20"/>
          <w:lang w:val="es-ES_tradnl"/>
        </w:rPr>
        <w:lastRenderedPageBreak/>
        <w:tab/>
        <w:t>“En varias ocasiones y bajo diversas formas Dios habló a nuestros padres por medio de los profetas hasta que, en estos días que son los últimos, nos habló por medio de su Hijo” (Hb 1,1-2). Ahora bien, ¿qué fue lo que habló el Hijo comunicándonos la palabra del Padre? El Hijo habló por la  pasión y por la cruz. Su palabra no constó de discurso y sí del sacrificio de la vida. Lo que el Hijo habló, fue su clamor.</w:t>
      </w:r>
    </w:p>
    <w:p w:rsidR="002017C0" w:rsidRPr="00070BAF" w:rsidRDefault="002017C0" w:rsidP="00736022">
      <w:pPr>
        <w:jc w:val="both"/>
        <w:rPr>
          <w:rFonts w:ascii="Arial" w:hAnsi="Arial" w:cs="Arial"/>
          <w:sz w:val="20"/>
          <w:szCs w:val="20"/>
          <w:lang w:val="es-ES_tradnl"/>
        </w:rPr>
      </w:pPr>
    </w:p>
    <w:p w:rsidR="002017C0" w:rsidRPr="00070BAF" w:rsidRDefault="002017C0" w:rsidP="00CB2068">
      <w:pPr>
        <w:jc w:val="both"/>
        <w:rPr>
          <w:rFonts w:ascii="Arial" w:hAnsi="Arial" w:cs="Arial"/>
          <w:sz w:val="20"/>
          <w:szCs w:val="20"/>
          <w:lang w:val="es-ES_tradnl"/>
        </w:rPr>
      </w:pPr>
      <w:r w:rsidRPr="00070BAF">
        <w:rPr>
          <w:rFonts w:ascii="Arial" w:hAnsi="Arial" w:cs="Arial"/>
          <w:sz w:val="20"/>
          <w:szCs w:val="20"/>
          <w:lang w:val="es-ES_tradnl"/>
        </w:rPr>
        <w:tab/>
        <w:t>Jesús clamaba para el Padre y quien lo mandaba clamar, quien colocó el grito en su boca, fue el propio Padre. El Padre estaba en la raíz de la fe de Jesús. “Cristo fue movido por el Espíritu Santo para ofrecerse a Dios” (Hb 9,14). El clamor de Jesús es la palabra del Padre.</w:t>
      </w:r>
      <w:r w:rsidRPr="00070BAF">
        <w:rPr>
          <w:rStyle w:val="Refdenotaalpie"/>
          <w:rFonts w:ascii="Arial" w:hAnsi="Arial" w:cs="Arial"/>
          <w:sz w:val="20"/>
          <w:szCs w:val="20"/>
          <w:lang w:val="es-ES_tradnl"/>
        </w:rPr>
        <w:footnoteReference w:id="19"/>
      </w:r>
      <w:r w:rsidRPr="00070BAF">
        <w:rPr>
          <w:rFonts w:ascii="Arial" w:hAnsi="Arial" w:cs="Arial"/>
          <w:sz w:val="20"/>
          <w:szCs w:val="20"/>
          <w:lang w:val="es-ES_tradnl"/>
        </w:rPr>
        <w:t xml:space="preserve">  El sufrimiento de Jesús, la humillación de Jesús son la humillación y el sufrimiento del Padre.   El Padre quiso sufrir la angustia y el abandono, quiso conocer así la condición humana en su fondo más profundo. Dios sufre, Dios es humillado, Dios muere así como aconteció y acontece tantas veces con los seres humanos.</w:t>
      </w:r>
    </w:p>
    <w:p w:rsidR="002017C0" w:rsidRPr="00070BAF" w:rsidRDefault="002017C0" w:rsidP="00DE57AF">
      <w:pPr>
        <w:widowControl w:val="0"/>
        <w:autoSpaceDE w:val="0"/>
        <w:autoSpaceDN w:val="0"/>
        <w:adjustRightInd w:val="0"/>
        <w:spacing w:after="200"/>
        <w:ind w:firstLine="708"/>
        <w:jc w:val="both"/>
        <w:rPr>
          <w:rFonts w:ascii="Arial" w:hAnsi="Arial" w:cs="Arial"/>
          <w:sz w:val="20"/>
          <w:szCs w:val="20"/>
          <w:lang w:val="es-ES_tradnl"/>
        </w:rPr>
      </w:pPr>
    </w:p>
    <w:p w:rsidR="002017C0" w:rsidRPr="00070BAF" w:rsidRDefault="002017C0" w:rsidP="00DE57AF">
      <w:pPr>
        <w:widowControl w:val="0"/>
        <w:autoSpaceDE w:val="0"/>
        <w:autoSpaceDN w:val="0"/>
        <w:adjustRightInd w:val="0"/>
        <w:spacing w:after="200"/>
        <w:ind w:firstLine="708"/>
        <w:jc w:val="both"/>
        <w:rPr>
          <w:rFonts w:ascii="Arial" w:hAnsi="Arial" w:cs="Arial"/>
          <w:sz w:val="20"/>
          <w:szCs w:val="20"/>
          <w:lang w:val="es-ES_tradnl"/>
        </w:rPr>
      </w:pPr>
      <w:r w:rsidRPr="00070BAF">
        <w:rPr>
          <w:rFonts w:ascii="Arial" w:hAnsi="Arial" w:cs="Arial"/>
          <w:sz w:val="20"/>
          <w:szCs w:val="20"/>
          <w:lang w:val="es-ES_tradnl"/>
        </w:rPr>
        <w:t>Al mismo tiempo el Padre muestra la fe de Jesús como el camino de la salvación. “Miremos a aquel que es el inicio</w:t>
      </w:r>
      <w:r w:rsidRPr="00070BAF">
        <w:rPr>
          <w:rFonts w:ascii="Arial" w:hAnsi="Arial" w:cs="Arial"/>
          <w:b/>
          <w:bCs/>
          <w:sz w:val="20"/>
          <w:szCs w:val="20"/>
          <w:lang w:val="es-ES_tradnl"/>
        </w:rPr>
        <w:t xml:space="preserve"> </w:t>
      </w:r>
      <w:r w:rsidRPr="00070BAF">
        <w:rPr>
          <w:rFonts w:ascii="Arial" w:hAnsi="Arial" w:cs="Arial"/>
          <w:sz w:val="20"/>
          <w:szCs w:val="20"/>
          <w:lang w:val="es-ES_tradnl"/>
        </w:rPr>
        <w:t>y la perfección de la fe, Jesús, que aceptando la vergüenza, aguantó la cruz apoyándose en la  certeza de la salvación” (Hb 12,2).  La fe es esperar la resurrección desde el fondo de la humillación y del aniquilamiento.</w:t>
      </w:r>
    </w:p>
    <w:p w:rsidR="002017C0" w:rsidRPr="00070BAF" w:rsidRDefault="002017C0" w:rsidP="00D164D1">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Lo que Dios había hablado por medio de los profetas todavía quedaba  bien lejos de esta palabra. Los profetas hacían discursos. Por medio de ellos Dios hablaba, pero lejos. Los profetas proferían</w:t>
      </w:r>
      <w:r w:rsidRPr="00070BAF">
        <w:rPr>
          <w:rFonts w:ascii="Arial" w:hAnsi="Arial" w:cs="Arial"/>
          <w:b/>
          <w:bCs/>
          <w:sz w:val="20"/>
          <w:szCs w:val="20"/>
          <w:lang w:val="es-ES_tradnl"/>
        </w:rPr>
        <w:t> </w:t>
      </w:r>
      <w:r w:rsidRPr="00070BAF">
        <w:rPr>
          <w:rFonts w:ascii="Arial" w:hAnsi="Arial" w:cs="Arial"/>
          <w:sz w:val="20"/>
          <w:szCs w:val="20"/>
          <w:lang w:val="es-ES_tradnl"/>
        </w:rPr>
        <w:t>oráculos y</w:t>
      </w:r>
      <w:r w:rsidRPr="00070BAF">
        <w:rPr>
          <w:rFonts w:ascii="Arial" w:hAnsi="Arial" w:cs="Arial"/>
          <w:b/>
          <w:bCs/>
          <w:sz w:val="20"/>
          <w:szCs w:val="20"/>
          <w:lang w:val="es-ES_tradnl"/>
        </w:rPr>
        <w:t> </w:t>
      </w:r>
      <w:r w:rsidRPr="00070BAF">
        <w:rPr>
          <w:rFonts w:ascii="Arial" w:hAnsi="Arial" w:cs="Arial"/>
          <w:sz w:val="20"/>
          <w:szCs w:val="20"/>
          <w:lang w:val="es-ES_tradnl"/>
        </w:rPr>
        <w:t>discursos. Estaban convencidos de que esos discursos venían de Dios. Pero en realidad el discurso como tal venía  de ellos mismos. En virtud de una cierta inspiración del Espíritu había una pequeña correspondencia entre la palabra de Dios y las palabras pronunciadas por los profetas. Naturalmente Dios no pronunciaba esas palabras humanas. Las palabras de los profetas eran el  velo divisorio entre las palabras de Dios y las palabras comprensibles por las mentes  humanas. La palabra de Dios permanecía lejos. Por eso mismo los  profetas pudieron anunciar tantas cosas que no sucedieron: mezclaban su propia sicología, sus esperanzas humanas con la palabra de Dios.</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En el caso de Jesús, la palabra del Padre está realmente presente y  visible. Jesús estuvo fuera de los muros de Jerusalén expuesto a las miradas </w:t>
      </w:r>
      <w:r w:rsidRPr="00070BAF">
        <w:rPr>
          <w:rFonts w:ascii="Arial" w:hAnsi="Arial" w:cs="Arial"/>
          <w:sz w:val="20"/>
          <w:szCs w:val="20"/>
          <w:lang w:val="es-ES_tradnl"/>
        </w:rPr>
        <w:lastRenderedPageBreak/>
        <w:t>de todos. Nadie niega la crucifixión de Jesús. Ella es una palabra al alcance de todos. Y ella es la  propia palabra de Dios, no un discurso que esconde la palabra más de lo que revela.</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Padre habló. Fue el clamor de Dios la palabra que él pronunció.  Mensaje desconcertante, que deja a todos en la mayor perplejidad. ¿Fue eso lo que Dios tenía para decir a los hombres? Pues es eso mismo lo que es el punto de partida de la teología de la palabra. La palabra que es acontecimiento, fue acompañada por la palabra pronunciada: solamente un grito. Un grito de angustia y de fe al mismo tiempo. La palabra menos articulada, más simple y más profundamente humana.  Por ahí comienza la evangelización. Evangelizar es anunciar la palabra de Dios. Pues ahí está la palabra de Dios.</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p>
    <w:p w:rsidR="002017C0" w:rsidRPr="00070BAF" w:rsidRDefault="002017C0" w:rsidP="00002846">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El clamor de los pobres y el Espíritu Santo</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clamor de Jesús  está en continuidad con el clamor de Israel. ¿Con él, por acaso, termina el clamor? No. El pueblo cristiano retoma el mismo clamor. Jesús resucitó, mas su reino todavía no saca a sus seguidores de las angustias y de los dolores. El nuevo pueblo de Dios todavía vive la misma condición humana de opresión y de humillación. El pueblo del Nuevo Testamento está en continuidad con Jesús y con el pueblo del Antiguo Testamento. Por eso, él también hace la  experiencia del desamparo y del abandono.</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certeza de la resurrección de Jesús es certeza de fe. Ella no cambia la experiencia de la fragilidad, de la carne y de la sangre. Por el contrario, los seguidores de Jesús atraen de cierto modo sobre sí mismos las angustias: más allá de las opresiones comunes, ellos sufren también la persecución por la propia fe que anuncian.</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S. Pablo muestra el clamor al Padre como siendo el fondo de la condición de los discípulos. Lo que Jesús experimentó, ellos también lo experimentan.</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grito está penetrado por la fe, no es pura angustia. Esta vez la fe  alcanzó un nivel superior a la fe de los antiguos. El ejemplo de la fe de Jesús y la memoria de la resurrección dan nuevo vigor a la fe. La confianza en el futuro se apoya en señales visibles que el antiguo Israel no tenía.</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lastRenderedPageBreak/>
        <w:tab/>
        <w:t>El clamor del antiguo Israel ya era inspirado por el Espíritu,  ya que venía del Padre. El clamor de los cristianos recibe un impulso del Espíritu mucho mayor, ya que la plenitud del  Espíritu venía con el  Hijo. El clamor de los cristianos no es menos doloroso ni menos angustiante, pero él puede estar más enraizado en una fe más fuerte.</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“El Espíritu viene a ayudarnos en nuestra flaqueza, porque no  sabemos qué pedir, ni cómo pedir en nuestra oraciones.   El  propio Espíritu  ruega por nosotros con gemidos y súplicas que no se puedan  explicitar.  Y Dios, que  penetra los secretos del corazón, escucha los  anhelos del Espíritu porque, cuando el Espíritu ruega por los santos, él lo hace según la manera de Dios  </w:t>
      </w:r>
      <w:r w:rsidRPr="00070BAF">
        <w:rPr>
          <w:rFonts w:ascii="Arial" w:hAnsi="Arial" w:cs="Arial"/>
          <w:i/>
          <w:iCs/>
          <w:sz w:val="20"/>
          <w:szCs w:val="20"/>
          <w:lang w:val="es-ES_tradnl"/>
        </w:rPr>
        <w:t>(Rm 8,26-27</w:t>
      </w:r>
      <w:r w:rsidRPr="00070BAF">
        <w:rPr>
          <w:rFonts w:ascii="Arial" w:hAnsi="Arial" w:cs="Arial"/>
          <w:sz w:val="20"/>
          <w:szCs w:val="20"/>
          <w:lang w:val="es-ES_tradnl"/>
        </w:rPr>
        <w:t xml:space="preserve">).  Ahora bien,  ¿cuál es ese clamor “Con gemidos y suplicas”?  “El nos mueve a clamar;  ¡”Abba, Padre”!  </w:t>
      </w:r>
      <w:r w:rsidRPr="00070BAF">
        <w:rPr>
          <w:rFonts w:ascii="Arial" w:hAnsi="Arial" w:cs="Arial"/>
          <w:i/>
          <w:iCs/>
          <w:sz w:val="20"/>
          <w:szCs w:val="20"/>
          <w:lang w:val="es-ES_tradnl"/>
        </w:rPr>
        <w:t>(Rm 8,15</w:t>
      </w:r>
      <w:r w:rsidRPr="00070BAF">
        <w:rPr>
          <w:rFonts w:ascii="Arial" w:hAnsi="Arial" w:cs="Arial"/>
          <w:sz w:val="20"/>
          <w:szCs w:val="20"/>
          <w:lang w:val="es-ES_tradnl"/>
        </w:rPr>
        <w:t>)! “Dios mandó a nuestro corazón el Espíritu  de su propio Hijo que clama así: ¡Padre mío! (</w:t>
      </w:r>
      <w:r w:rsidRPr="00070BAF">
        <w:rPr>
          <w:rFonts w:ascii="Arial" w:hAnsi="Arial" w:cs="Arial"/>
          <w:i/>
          <w:iCs/>
          <w:sz w:val="20"/>
          <w:szCs w:val="20"/>
          <w:lang w:val="es-ES_tradnl"/>
        </w:rPr>
        <w:t>Gl 4,6</w:t>
      </w:r>
      <w:r w:rsidRPr="00070BAF">
        <w:rPr>
          <w:rFonts w:ascii="Arial" w:hAnsi="Arial" w:cs="Arial"/>
          <w:sz w:val="20"/>
          <w:szCs w:val="20"/>
          <w:lang w:val="es-ES_tradnl"/>
        </w:rPr>
        <w:t>).</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Reconocemos el clamor de Israel y de Jesús.   El mismo  Espíritu está en el origen del clamor. El mismo Padre al enviar  su Espíritu  con ese fin es el origen final del grito.</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 xml:space="preserve"> </w:t>
      </w:r>
      <w:r w:rsidRPr="00070BAF">
        <w:rPr>
          <w:rFonts w:ascii="Arial" w:hAnsi="Arial" w:cs="Arial"/>
          <w:sz w:val="20"/>
          <w:szCs w:val="20"/>
          <w:lang w:val="es-ES_tradnl"/>
        </w:rPr>
        <w:tab/>
        <w:t>Sería muy errado entender que S. Pablo recomienda aquí simplemente una fórmula de oración, como  una ceremonia litúrgica.  El clamor de los discípulos de Jesús no es un clamor litúrgico.  El clamor no es fabricado artificialmente por orden de un maestro de ceremonias.  No es ni  sugerido por un contexto litúrgico como  tantas veces aconteció en las Iglesias antiguas  con  sus carismas y  éxtasis.</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clamor viene del sufrimiento: pobreza, humillación, persecución, angustia.  Los cristianos  de los tiempos de S. Pablo no necesitan  crear litúrgicamente un clamor.   La vida que viven, los riesgos que asumen y las persecuciones que se vislumbran o ya son vividas, bastan.  La vida de Israel continúa.  La vida de Jesús continúa, desembocando para siempre en la pasión y en la cruz.</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medio de esa angustia, el Espíritu está presente y viene a ayudar.   El Espíritu transforma la angustia en  fe.   Esa fe es la palabra del Padre.  Ella contiene en sí misma todo lo que el Padre quiso decir.   El Padre habla por medio de su Espíritu que infunde su palabra en  Jesús  y esa palabra pronunciada por Jesús se prolonga  en los discípulos.   Esa palabra es “Padre”, el clamor que invoca con fe a pesar de todo, con esperanza contra toda esperanza, como dice la epístola a los Hebreos.</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lastRenderedPageBreak/>
        <w:tab/>
        <w:t>La extensión del clamor de los pobres  desde los orígenes de Israel hasta el fin del nuevo  Israel, esto es,  en todo el  trascurrir de la historia humana, muestra el alcance del clamor de Jesús.</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carrera terrestre de Jesús condensa y recapitula el destino  de la humanidad entera representada por los oprimidos.  La historia de la  humanidad aparece como una historia de un surgimiento y de una liberación  nunca acabadas.   Los pobres, los humillados y los oprimidos manifiestan el destino del género humano.  Por eso Jesús se torna  carne y sangre al penetrar en el destino de lucha y de  dolor, de  angustia  y de esperanza de los oprimidos.  Jesús no asumió una definición  metafísica al encarnarse, sino una historia hecha como la Biblia la muestra.</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Al asumir ese destino, Jesús muestra lo que la humanidad es, y muestra también  cuál es  el camino de la salida.  El Padre muestra en Jesús  lo que él es y lo que la humanidad es en él.  Esa es la palabra.</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Espíritu muestra que la fe no consiste en creer que Jesús pronunció el clamor, y sí en retomar el mismo clamor en la misma situación.  Pues el Espíritu está presente cuando estamos en esa condición de opresión y de pobreza y el Espíritu reactualiza el clamor de Jesús.  Así Jesús  envuelve en su clamor y en su fe la larga historia de la miseria humana: he aquí la palabra del Padre.</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Por lo menos ese es el primer aspecto de la palabra.  Y el otro le corresponde.  El Apocalipsis de Juan propone una fórmula que asocia  los dos aspectos como en una forma de diálogo.   “El Espíritu y la Esposa dicen: ¡Ven!” (</w:t>
      </w:r>
      <w:r w:rsidRPr="00070BAF">
        <w:rPr>
          <w:rFonts w:ascii="Arial" w:hAnsi="Arial" w:cs="Arial"/>
          <w:i/>
          <w:iCs/>
          <w:sz w:val="20"/>
          <w:szCs w:val="20"/>
          <w:lang w:val="es-ES_tradnl"/>
        </w:rPr>
        <w:t>Ap. 22,17</w:t>
      </w:r>
      <w:r w:rsidRPr="00070BAF">
        <w:rPr>
          <w:rFonts w:ascii="Arial" w:hAnsi="Arial" w:cs="Arial"/>
          <w:sz w:val="20"/>
          <w:szCs w:val="20"/>
          <w:lang w:val="es-ES_tradnl"/>
        </w:rPr>
        <w:t>), y Cristo responde: “Sí, vengo en breve</w:t>
      </w:r>
      <w:r w:rsidRPr="00070BAF">
        <w:rPr>
          <w:rFonts w:ascii="Arial" w:hAnsi="Arial" w:cs="Arial"/>
          <w:i/>
          <w:iCs/>
          <w:sz w:val="20"/>
          <w:szCs w:val="20"/>
          <w:lang w:val="es-ES_tradnl"/>
        </w:rPr>
        <w:t>” (Ap 22,20)</w:t>
      </w:r>
      <w:r w:rsidRPr="00070BAF">
        <w:rPr>
          <w:rFonts w:ascii="Arial" w:hAnsi="Arial" w:cs="Arial"/>
          <w:sz w:val="20"/>
          <w:szCs w:val="20"/>
          <w:lang w:val="es-ES_tradnl"/>
        </w:rPr>
        <w:t xml:space="preserve"> La esposa es el pueblo de  Dios que  clama, pronunciando la súplica que es el clamor.  Jesús también  pronuncia el clamor.  Aquí, sin embargo, él asume el otro papel, el papel de la respuesta al clamor.</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p>
    <w:p w:rsidR="002017C0" w:rsidRPr="00070BAF" w:rsidRDefault="002017C0" w:rsidP="00002846">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 xml:space="preserve">B.    LA EVANGELIZACIÓN DE LOS POBRES </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En la primera parte vimos que los pobres evangelizan: pronuncian, por su propio clamor, la palabra del Padre. Ellos dicen  en su llamado, en su angustia y también en su fe precisamente  aquello que  Jesús dijo, y que el Padre quiso decir.</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Con todo, los  evangelios muestran  también que los pobres son  </w:t>
      </w:r>
      <w:r w:rsidRPr="00070BAF">
        <w:rPr>
          <w:rFonts w:ascii="Arial" w:hAnsi="Arial" w:cs="Arial"/>
          <w:sz w:val="20"/>
          <w:szCs w:val="20"/>
          <w:lang w:val="es-ES_tradnl"/>
        </w:rPr>
        <w:lastRenderedPageBreak/>
        <w:t>evangelizados.  He aquí el segundo aspecto de la palabra de Dios.  He aquí también el segundo sentido de la carne y de la sangre.  La palabra se hizo  carne no solamente en la cruz,  sino también en aquello que los evangelios colocaron en la primera parte de sus relatos y que podemos  llamar  “evangelización de los pobres”.</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Esa evangelización es la misión de algunos  escogidos.  El clamor  es de las multitudes,  la misión evangelizadora es de pocos: con todo esos pocos son conductores, guías,  pastores y representan la marcha  del  rebaño.  ¿En qué consiste la misión de ellos?  Es el asunto que veremos en seguida.  Y por fin diremos cómo la misión de los evangelizadores se relaciona con el clamor de los pobres.</w:t>
      </w:r>
    </w:p>
    <w:p w:rsidR="002017C0" w:rsidRPr="00070BAF" w:rsidRDefault="002017C0" w:rsidP="00002846">
      <w:pPr>
        <w:widowControl w:val="0"/>
        <w:autoSpaceDE w:val="0"/>
        <w:autoSpaceDN w:val="0"/>
        <w:adjustRightInd w:val="0"/>
        <w:spacing w:after="200"/>
        <w:jc w:val="both"/>
        <w:rPr>
          <w:rFonts w:ascii="Arial" w:hAnsi="Arial" w:cs="Arial"/>
          <w:b/>
          <w:bCs/>
          <w:sz w:val="20"/>
          <w:szCs w:val="20"/>
          <w:lang w:val="es-ES_tradnl"/>
        </w:rPr>
      </w:pPr>
    </w:p>
    <w:p w:rsidR="002017C0" w:rsidRPr="00070BAF" w:rsidRDefault="002017C0" w:rsidP="00002846">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La  elección de los profetas</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clamor es vivido. ¿No será explicitado?  ¿No  habrá  expresión en forma de palabras humanas? ¿Dios podría prescindir del medio  fundamental de la comunicación  entre los hombres?  De manera alguna.</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Desde  el Antiguo Testamento hasta la Iglesia hay un ministerio que  trasciende todos los demás.  Hay una categoría de personas que  encarnan de cierto modo el cristianismo: son los hombres de las palabras.  No son profesores que transmiten una sabiduría tradicional acrecentándole su propia  experiencia.  Pues sus palabras no son de ellos, ni del pueblo, ni de la cultura, son palabras especiales que  ellos atribuyen a Dios.  Ellos son los profetas  en el sentido verdadero del Antiguo Testamento.</w:t>
      </w:r>
    </w:p>
    <w:p w:rsidR="002017C0" w:rsidRPr="00070BAF" w:rsidRDefault="002017C0" w:rsidP="00002846">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sz w:val="20"/>
          <w:szCs w:val="20"/>
          <w:lang w:val="es-ES_tradnl"/>
        </w:rPr>
        <w:tab/>
        <w:t>No necesitamos repetir lo que numerosas obras excelentes  explicaron abundantemente.  La figura de los profetas es bien conocida  hoy en día.</w:t>
      </w:r>
      <w:r w:rsidRPr="00070BAF">
        <w:rPr>
          <w:rStyle w:val="Refdenotaalpie"/>
          <w:rFonts w:ascii="Arial" w:hAnsi="Arial" w:cs="Arial"/>
          <w:sz w:val="20"/>
          <w:szCs w:val="20"/>
          <w:lang w:val="es-ES_tradnl"/>
        </w:rPr>
        <w:footnoteReference w:id="20"/>
      </w:r>
      <w:r w:rsidRPr="00070BAF">
        <w:rPr>
          <w:rFonts w:ascii="Arial" w:hAnsi="Arial" w:cs="Arial"/>
          <w:sz w:val="20"/>
          <w:szCs w:val="20"/>
          <w:lang w:val="es-ES_tradnl"/>
        </w:rPr>
        <w:t xml:space="preserve"> Conviene resaltar  algunos aspectos que  concuerdan con nuestro</w:t>
      </w:r>
      <w:r w:rsidRPr="00070BAF">
        <w:rPr>
          <w:rFonts w:ascii="Arial" w:hAnsi="Arial" w:cs="Arial"/>
          <w:b/>
          <w:bCs/>
          <w:sz w:val="20"/>
          <w:szCs w:val="20"/>
          <w:lang w:val="es-ES_tradnl"/>
        </w:rPr>
        <w:t xml:space="preserve"> </w:t>
      </w:r>
      <w:r w:rsidRPr="00070BAF">
        <w:rPr>
          <w:rFonts w:ascii="Arial" w:hAnsi="Arial" w:cs="Arial"/>
          <w:sz w:val="20"/>
          <w:szCs w:val="20"/>
          <w:lang w:val="es-ES_tradnl"/>
        </w:rPr>
        <w:t>propósito.</w:t>
      </w:r>
      <w:r w:rsidRPr="00070BAF">
        <w:rPr>
          <w:rFonts w:ascii="Arial" w:hAnsi="Arial" w:cs="Arial"/>
          <w:b/>
          <w:bCs/>
          <w:sz w:val="20"/>
          <w:szCs w:val="20"/>
          <w:lang w:val="es-ES_tradnl"/>
        </w:rPr>
        <w:t xml:space="preserve"> </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 xml:space="preserve">Los profetas no reciben revelaciones para sí mismos.  Todo lo que ellos son, tienen y saben, existe en función del pueblo de Dios.  Ellos  son los conductores.  En general el pueblo no los reconoce como tales, sobre todo  las autoridades.  Sin embargo, ellos reciben esta autoridad de  conductores del propio Dios.  Las famosas narraciones de las  vocaciones de Moisés, Samuel, Elías, Isaías,  Amós, Oseas,  Jeremías, Ezequiel, en fin de casi todos los </w:t>
      </w:r>
      <w:r w:rsidRPr="00070BAF">
        <w:rPr>
          <w:rFonts w:ascii="Arial" w:hAnsi="Arial" w:cs="Arial"/>
          <w:sz w:val="20"/>
          <w:szCs w:val="20"/>
          <w:lang w:val="es-ES_tradnl"/>
        </w:rPr>
        <w:lastRenderedPageBreak/>
        <w:t>profetas conocidos, procuran destacar que no son ellos los autores de  sus palabras.  Ellos no  escogieron  su misión.  Fue impuesta, de cierto modo,  a la  rebeldía de ellos.</w:t>
      </w:r>
    </w:p>
    <w:p w:rsidR="002017C0" w:rsidRPr="00070BAF" w:rsidRDefault="002017C0" w:rsidP="00002846">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Son personalidades que recibieron una misión sin continuidad con  su condición.  Son personas sacadas de su condición.    Moisés  estaba en el exilio, Elías fue exiliado.  Samuel era todavía  un niño, Jeremías era un sacerdote entrando en oposición abierta a su clase y así por delante.  Los profetas son pobres o fueron reducidos a la  pobreza como Moisés en el exilio.  No pueden contar con el apoyo de los poderes: todo eso para mostrar que  su misión no  deriva de ningún proceso natural.   No son personas venidas de las condiciones normales de la historia.  Son personas erráticas que entran a la historia.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De  esta forma los profetas nos ayudan a comprender la persona de Jesús que no es sacerdote; ni escriba, ni fariseo, ni funcionario letrado, ni anciano con grandes propiedades.  Él sale de Nazaret.  “¿Cómo es que no habiendo estudiado, conoce las Escrituras? (</w:t>
      </w:r>
      <w:r w:rsidRPr="00070BAF">
        <w:rPr>
          <w:rFonts w:ascii="Arial" w:hAnsi="Arial" w:cs="Arial"/>
          <w:i/>
          <w:iCs/>
          <w:sz w:val="20"/>
          <w:szCs w:val="20"/>
          <w:lang w:val="es-ES_tradnl"/>
        </w:rPr>
        <w:t>Jn 7,15</w:t>
      </w:r>
      <w:r w:rsidRPr="00070BAF">
        <w:rPr>
          <w:rFonts w:ascii="Arial" w:hAnsi="Arial" w:cs="Arial"/>
          <w:sz w:val="20"/>
          <w:szCs w:val="20"/>
          <w:lang w:val="es-ES_tradnl"/>
        </w:rPr>
        <w:t>). Como los profetas Jesús no sabe para sí mismo sino para el pueblo</w:t>
      </w:r>
      <w:r w:rsidRPr="00070BAF">
        <w:rPr>
          <w:rFonts w:ascii="Arial" w:hAnsi="Arial" w:cs="Arial"/>
          <w:b/>
          <w:bCs/>
          <w:sz w:val="20"/>
          <w:szCs w:val="20"/>
          <w:lang w:val="es-ES_tradnl"/>
        </w:rPr>
        <w:t xml:space="preserve">.  </w:t>
      </w:r>
      <w:r w:rsidRPr="00070BAF">
        <w:rPr>
          <w:rFonts w:ascii="Arial" w:hAnsi="Arial" w:cs="Arial"/>
          <w:sz w:val="20"/>
          <w:szCs w:val="20"/>
          <w:lang w:val="es-ES_tradnl"/>
        </w:rPr>
        <w:t>El pueblo lo ve como un profeta.   Su apariencia y su comportamiento son de un profeta.  Como los profetas, todo su ministerio se relaciona con las palabras.  Nada hace en el templo, nada en la sinagoga, nada en las asambleas de la nación.  Él es como un  misionero itinerante.  Un hombre que no tiene otro poder, a no ser el de las palabras.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Ahora bien, los evangelios apuntan a un Jesús dedicándose a su ministerio, iniciando a algunos discípulos en la continuación de su misión.  Jesús es un misionero itinerante que prepara a otros misioneros itinerantes.  Los evangelistas pretenden justificar así la continuación,  más todavía, la multiplicación de la función profética después de Jesús.   Jesús no se entiende sin sus apóstoles.   La misión de los profetas asumida por él lo desborda y va a envolver el mundo.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Los evangelios dividen el mundo de Jesús en tres categorías: los discípulos, las multitudes y los adversarios.  Las tres categorías son vistas a la luz del esquema profético.  Los adversarios son los falsos profetas.  Los discípulos son los futuros profetas o los aprendices de profetas, y las multitudes son los oyentes de las palabras proféticas.  Las multitudes son los que oyen y no entienden.  Los discípulos son los que oyen y entienden.  El mundo es profético.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En cuanto a los demás escritos neotestamentarios, todos se colocan </w:t>
      </w:r>
      <w:r w:rsidRPr="00070BAF">
        <w:rPr>
          <w:rFonts w:ascii="Arial" w:hAnsi="Arial" w:cs="Arial"/>
          <w:sz w:val="20"/>
          <w:szCs w:val="20"/>
          <w:lang w:val="es-ES_tradnl"/>
        </w:rPr>
        <w:lastRenderedPageBreak/>
        <w:t>en la luz del  profetismo; los Hechos de los Apóstoles muestran en la Iglesia el  nacimiento de un nuevo profetismo; Pablo entiende su papel en la línea de los profetas; el Apocalipsis de Juan muestra en la última edad del  mundo la época de los nuevos profetas (Ap 10,11; 12,3-8).</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El mensaje de las palabras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¿Cuál es el mensaje de los profetas? Al final de cuentas siempre fue, es y será un mensaje de liberación para los pobres, los  perseguidos, los oprimidos.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Hay progresivamente en la tradición teológica, en la tradición eclesial y en la tradición del clero una gran resistencia contra una comprensión realmente y completamente humana de los profetas. Así como los Santos en las tradiciones hagiográficas populares, los profetas son desencarnados.  Si la intención de Dios fue encarnar su palabra en  personas que  procurarían palabras para expresarla, la respuesta de los  hombres fue lo contrario: los profetas fueron proyectados en un mundo celestial, transformados en proclamadores de oráculos divinos. Como si los profetas hubiesen oído  en el cielo palabras celestiales</w:t>
      </w:r>
      <w:r w:rsidRPr="00070BAF">
        <w:rPr>
          <w:rFonts w:ascii="Arial" w:hAnsi="Arial" w:cs="Arial"/>
          <w:b/>
          <w:bCs/>
          <w:sz w:val="20"/>
          <w:szCs w:val="20"/>
          <w:lang w:val="es-ES_tradnl"/>
        </w:rPr>
        <w:t xml:space="preserve">, </w:t>
      </w:r>
      <w:r w:rsidRPr="00070BAF">
        <w:rPr>
          <w:rFonts w:ascii="Arial" w:hAnsi="Arial" w:cs="Arial"/>
          <w:sz w:val="20"/>
          <w:szCs w:val="20"/>
          <w:lang w:val="es-ES_tradnl"/>
        </w:rPr>
        <w:t>discursos supraterrestres ya elaborados y fuesen repitiendo lo que oyeron. Como si no tuviesen personalidad propia y como si su profecía fuese una actividad mecánica y, como muñecos, repetían palabras que el dueño les ponía en la boca</w:t>
      </w:r>
      <w:r w:rsidRPr="00070BAF">
        <w:rPr>
          <w:rFonts w:ascii="Arial" w:hAnsi="Arial" w:cs="Arial"/>
          <w:b/>
          <w:bCs/>
          <w:sz w:val="20"/>
          <w:szCs w:val="20"/>
          <w:lang w:val="es-ES_tradnl"/>
        </w:rPr>
        <w:t xml:space="preserve">.  </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De la misma manera hay una gran resistencia a cualquier búsqueda de entender la tarea humana y la misión humana de Jesús. Como si la humanidad fuese sólo un instrumento, un muñeco</w:t>
      </w:r>
      <w:r w:rsidRPr="00070BAF">
        <w:rPr>
          <w:rFonts w:ascii="Arial" w:hAnsi="Arial" w:cs="Arial"/>
          <w:b/>
          <w:bCs/>
          <w:sz w:val="20"/>
          <w:szCs w:val="20"/>
          <w:lang w:val="es-ES_tradnl"/>
        </w:rPr>
        <w:t xml:space="preserve"> </w:t>
      </w:r>
      <w:r w:rsidRPr="00070BAF">
        <w:rPr>
          <w:rFonts w:ascii="Arial" w:hAnsi="Arial" w:cs="Arial"/>
          <w:sz w:val="20"/>
          <w:szCs w:val="20"/>
          <w:lang w:val="es-ES_tradnl"/>
        </w:rPr>
        <w:t>para repetir las palabras que Dios pone en la boca de él. Como si Jesús hubiese recibido un tesoro de frases hechas con el encargo de repetirlas. Por eso mismo la vida humana de Jesús fue sistemáticamente descuidada por los teólogos y sospechosa, a priori.</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Naturalmente todos los católicos profesan la fe de Calcedonia y proclaman exteriormente la perfección de la naturaleza humana de Jesús.  Sin embargo, el contenido que dan a la naturaleza humana de Cristo fracasa en aquello que realmente es humano. Insensiblemente, se interpreta la fe de Calcedonia como si la presencia de la naturaleza divina en Jesús atenuase lo humano de su humanidad y como si la humanidad de Jesús hubiese sido ya de naturaleza celestial.</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lastRenderedPageBreak/>
        <w:tab/>
        <w:t>Los teólogos latinoamericanos fueron acusados de reducir la  divinidad de Cristo por empeñarse</w:t>
      </w:r>
      <w:r w:rsidRPr="00070BAF">
        <w:rPr>
          <w:rFonts w:ascii="Arial" w:hAnsi="Arial" w:cs="Arial"/>
          <w:b/>
          <w:bCs/>
          <w:sz w:val="20"/>
          <w:szCs w:val="20"/>
          <w:lang w:val="es-ES_tradnl"/>
        </w:rPr>
        <w:t> </w:t>
      </w:r>
      <w:r w:rsidRPr="00070BAF">
        <w:rPr>
          <w:rFonts w:ascii="Arial" w:hAnsi="Arial" w:cs="Arial"/>
          <w:sz w:val="20"/>
          <w:szCs w:val="20"/>
          <w:lang w:val="es-ES_tradnl"/>
        </w:rPr>
        <w:t>en escudriñar su humanidad. Como si la insistencia en la humanidad perjudicase la divinidad. Entendemos que la fórmula de fe de Calcedonia significa que la divinidad no perjudica la humanidad de Cristo ni la humanidad perjudica su divinidad. Necesitamos entender divinidad y humanidad en el sentido más pleno y radical. En el mundo teológico actual, los latinoamericanos son los que más fácilmente y sin complejos de modernidad aceptan la divinidad de Jesús en el sentido de Calcedonia. Pero al mismo tiempo están convencidos que no es de la contemplación abstracta de la divinidad de Jesús que procede la comprensión de su misión y sí de la contemplación de su humanidad tal como los evangelistas la trasmitieron.</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Ahora bien, ¿qué es ser hombre en el sentido completo de la palabra? No es solamente estar dotado de órganos y de facultades: inteligencia, voluntad, sensibilidad, etc. La suma de esas facultades no hace un ser humano vivo y activo. Lo que hace un hombre es un proyecto de vida, una obra imaginada por él y proseguida pacientemente con constancia, inteligencia y hasta terquedad. Lo que hace a un hombre es una ilusión, una utopía que persigue durante toda la vida, una historia de fracasos y éxitos en la caminata para los fines que él se definió o que otros le definieron.</w:t>
      </w: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sz w:val="20"/>
          <w:szCs w:val="20"/>
          <w:lang w:val="es-ES_tradnl"/>
        </w:rPr>
        <w:tab/>
        <w:t>Jesús debía tener también un proyecto.</w:t>
      </w:r>
      <w:r w:rsidRPr="00070BAF">
        <w:rPr>
          <w:rStyle w:val="Refdenotaalpie"/>
          <w:rFonts w:ascii="Arial" w:hAnsi="Arial" w:cs="Arial"/>
          <w:sz w:val="20"/>
          <w:szCs w:val="20"/>
          <w:lang w:val="es-ES_tradnl"/>
        </w:rPr>
        <w:footnoteReference w:id="21"/>
      </w:r>
      <w:r w:rsidRPr="00070BAF">
        <w:rPr>
          <w:rFonts w:ascii="Arial" w:hAnsi="Arial" w:cs="Arial"/>
          <w:sz w:val="20"/>
          <w:szCs w:val="20"/>
          <w:lang w:val="es-ES_tradnl"/>
        </w:rPr>
        <w:t xml:space="preserve"> No basta decir que su proyecto era obedecer a Dios. Pues él no era un juguete o un esclavo en las manos de Dios, observando órdenes que no entendía, siguiendo ciegamente sin entender. Y Dios no venía a cada momento a decir a Jesús: haga esto o haga aquello. El propio Jesús tuvo que construir para sí mismo un modelo de vida, un proyecto de acción, siendo orientado por el Espíritu Santo y por todos sus conocimientos. Pero debía tener un proyecto que diese significado y cohesión humana a todos sus actos. Él no quería sólo morir. Antes de morir quería hacer alguna cosa y dejar este mundo  después de haber realizado una obra. Quería dejar, como  nosotros, algo de sí mismo en este mundo. Pensar así, ¿sería reducir la divinidad de Jesús? Creemos que es sólo tomar en serio su humanidad</w:t>
      </w:r>
      <w:r w:rsidRPr="00070BAF">
        <w:rPr>
          <w:rFonts w:ascii="Arial" w:hAnsi="Arial" w:cs="Arial"/>
          <w:b/>
          <w:bCs/>
          <w:sz w:val="20"/>
          <w:szCs w:val="20"/>
          <w:lang w:val="es-ES_tradnl"/>
        </w:rPr>
        <w:t>.</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Si Jesús tuvo un proyecto, los discípulos deben haber entendido  alguna cosa de ese proyecto; aunque no hubiesen entendido en la</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hora, entendieron después de la resurrección. Lo que entendieron debe estar  presente de alguna manera en los evangelios. Los exegetas antiguos no se </w:t>
      </w:r>
      <w:r w:rsidRPr="00070BAF">
        <w:rPr>
          <w:rFonts w:ascii="Arial" w:hAnsi="Arial" w:cs="Arial"/>
          <w:sz w:val="20"/>
          <w:szCs w:val="20"/>
          <w:lang w:val="es-ES_tradnl"/>
        </w:rPr>
        <w:lastRenderedPageBreak/>
        <w:t>interesaron por el asunto. Querían ver en cada acto una señal de la  divinidad de Jesús y por eso no dieron importancia a la cohesión</w:t>
      </w:r>
      <w:r w:rsidRPr="00070BAF">
        <w:rPr>
          <w:rFonts w:ascii="Arial" w:hAnsi="Arial" w:cs="Arial"/>
          <w:b/>
          <w:bCs/>
          <w:sz w:val="20"/>
          <w:szCs w:val="20"/>
          <w:lang w:val="es-ES_tradnl"/>
        </w:rPr>
        <w:t xml:space="preserve"> </w:t>
      </w:r>
      <w:r w:rsidRPr="00070BAF">
        <w:rPr>
          <w:rFonts w:ascii="Arial" w:hAnsi="Arial" w:cs="Arial"/>
          <w:sz w:val="20"/>
          <w:szCs w:val="20"/>
          <w:lang w:val="es-ES_tradnl"/>
        </w:rPr>
        <w:t>interna de la vida de Jesús. Las relaciones horizontales de los actos de Jesús no tenían relevancia para ellos, sino sólo las relaciones verticales con el Padre.  Para nosotros, las relaciones verticales son importantes como objeto de contemplación, sin embargo, siempre son las mismas y no requieren mucho estudio.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Por otro lado, para nosotros, la lectura de los evangelios no  alimenta sólo la fe en la divinidad de Jesús, sino proporciona</w:t>
      </w:r>
      <w:r w:rsidRPr="00070BAF">
        <w:rPr>
          <w:rFonts w:ascii="Arial" w:hAnsi="Arial" w:cs="Arial"/>
          <w:b/>
          <w:bCs/>
          <w:sz w:val="20"/>
          <w:szCs w:val="20"/>
          <w:lang w:val="es-ES_tradnl"/>
        </w:rPr>
        <w:t xml:space="preserve"> </w:t>
      </w:r>
      <w:r w:rsidRPr="00070BAF">
        <w:rPr>
          <w:rFonts w:ascii="Arial" w:hAnsi="Arial" w:cs="Arial"/>
          <w:sz w:val="20"/>
          <w:szCs w:val="20"/>
          <w:lang w:val="es-ES_tradnl"/>
        </w:rPr>
        <w:t>el esquema básico de nuestro propio proyecto de vida. Dios también revela a los apóstoles y misioneros lo que tienen que hacer en cada momento. Los obliga a construir un proyecto de vida al servicio de él. ¿Dónde queda nuestra inspiración, a no ser en el proyecto de vida de Jesús, iluminado por el proyecto de los profetas, de los apóstoles y de los cristianos?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Un proyecto de vida está inscrito en la historia y en el contexto. Jesús  también se integró en una historia, la del pueblo de Israel, y entró en un contexto concreto que era la Palestina del primer siglo. Su proyecto estaba limitado por ese contexto. Jesús no podía imaginar que fuese a evangelizar el mundo entero. Tuvo que reducir su proyecto a las dimensiones de un solo individuo actuando dentro de condiciones muy restrictivas.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Podemos iluminar nuestra búsqueda con un ejemplo. El proyecto de Juan Bautista parece haber sido bien diferente del proyecto de Jesús. Juan Bautista buscaba la conversión de Israel y proyectaba inclusive la conversión de los grandes. El texto más completo es el de Lucas 3,7-14 ahí Juan enseña la conversión no sólo a las multitudes, sino a los ricos que tienen dos túnicas, a los ricos cobradores de impuestos, a los soldados. Según Mt 3,7-9, Juan espera convertir hasta a los fariseos y los saduceos. Un hecho muy típico de Juan fue la lucha con el  propio rey Herodes. Juan no tuvo miedo de enfrentar al rey y pensó que su misión incluía la predicación de la conversión hasta al rey (Mt 14,1-13). Para reforzar su mensaje de conversión Juan usaba el argumento del miedo del juicio inminente.</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El proyecto de Juan Bautista fracasó: no consiguió la conversión del rey, ni de los grandes. Por otra parte el juicio anunciado no ocurrió. Juan estaba tan apegado a su proyecto que se extrañó cuando vio que Jesús no lo retomaba. Juan estaba preso por haber predicado la conversión al rey.   Pensó que Jesús fuese a retomar esa obra de predicación. Vio que Jesús no hacía nada de eso. Herodes continúo pecando y Jesús no fue a denunciar ese pecado como Juan lo había hecho. De ahí la sorpresa y el escándalo de Juan: </w:t>
      </w:r>
      <w:r w:rsidRPr="00070BAF">
        <w:rPr>
          <w:rFonts w:ascii="Arial" w:hAnsi="Arial" w:cs="Arial"/>
          <w:sz w:val="20"/>
          <w:szCs w:val="20"/>
          <w:lang w:val="es-ES_tradnl"/>
        </w:rPr>
        <w:lastRenderedPageBreak/>
        <w:t>Mt 11,2-6; Lc 7,18-23. Evidentemente el proyecto de Jesús era otro. Jesús no buscaba la conversión de Herodes, ni de los fariseos y saduceos, ni de los ricos, ni de los soldados.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Este ensayo no es una cristología. Por consiguiente no vamos a desarrollar una exposición extensa del proyecto humano de Jesús. Vamos sólo a evocar las grandes líneas de ese proyecto simplemente  para mostrar el lugar que las palabras ocupan en él.</w:t>
      </w:r>
      <w:r w:rsidRPr="00070BAF">
        <w:rPr>
          <w:rStyle w:val="Refdenotaalpie"/>
          <w:rFonts w:ascii="Arial" w:hAnsi="Arial" w:cs="Arial"/>
          <w:sz w:val="20"/>
          <w:szCs w:val="20"/>
          <w:lang w:val="es-ES_tradnl"/>
        </w:rPr>
        <w:footnoteReference w:id="22"/>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Por lo que nos dicen los evangelios, el proyecto de Jesús estaba contenido dentro de los límites del pueblo de Israel, inclusive del Israel que moraba en Palestina. Asimismo, parece haber limitado su  acción a Galilea.  Pues las narraciones de Lucas y sobre todo de Juan que acentúan la presencia de Jesús en Jerusalén parecen haber sido movidas por preocupaciones teológicas ulteriores. Esas limitaciones tienen un sentido bien claro. En Jerusalén los sacerdotes, los escribas, los  fariseos y los ancianos controlan estrechamente el pueblo. Ahí está el centro de su poder. Desde ahí ellos mantienen su dominación sobre el pueblo y ahí le explotan el trabajo. En Galilea están los pequeños campesinos y artesanos trabajando en gran número dentro de pocos latifundios, muchos jornaleros sin tierra, otros subsistiendo como pescadores o artesanos independientes. Muchos pobres recorren la región mendigando: leprosos, ciegos, lisiados. En Galilea los pobres del campo no tienen condiciones para estudiar ni para practicar la ley tal como los escribas la definen: por consiguiente  los Galileos  son una masa de pecadores. Ese es el campo de misión de Jesús. ¿Cuál es su finalidad?</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Jesús cree que los líderes religiosos (y políticos al mismo tiempo, ya que estamos en una teocracia) de Israel corrompen el pueblo de Dios, lo desvían del verdadero camino. Cree que ellos son los falsos pastores  denunciados por los profetas, que se apacientan a sí mismos y abandonan el rebaño. Son los mercenarios que explotan el rebaño, pero no lo defienden, ni lo llevan a los pastos</w:t>
      </w:r>
      <w:r w:rsidRPr="00070BAF">
        <w:rPr>
          <w:rFonts w:ascii="Arial" w:hAnsi="Arial" w:cs="Arial"/>
          <w:b/>
          <w:bCs/>
          <w:sz w:val="20"/>
          <w:szCs w:val="20"/>
          <w:lang w:val="es-ES_tradnl"/>
        </w:rPr>
        <w:t xml:space="preserve"> </w:t>
      </w:r>
      <w:r w:rsidRPr="00070BAF">
        <w:rPr>
          <w:rFonts w:ascii="Arial" w:hAnsi="Arial" w:cs="Arial"/>
          <w:sz w:val="20"/>
          <w:szCs w:val="20"/>
          <w:lang w:val="es-ES_tradnl"/>
        </w:rPr>
        <w:t>y a las fuentes de agua. Los falsos pastores son todos esos que reinan en Jerusalén: sacerdotes, levitas, escribas,  fariseos, ancianos.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En la visión de Jesús los falsos pastores dejan al pueblo abandonado, </w:t>
      </w:r>
      <w:r w:rsidRPr="00070BAF">
        <w:rPr>
          <w:rFonts w:ascii="Arial" w:hAnsi="Arial" w:cs="Arial"/>
          <w:sz w:val="20"/>
          <w:szCs w:val="20"/>
          <w:lang w:val="es-ES_tradnl"/>
        </w:rPr>
        <w:lastRenderedPageBreak/>
        <w:t>pues lo restringen a unos pocos que son de estricta observancia y expulsan a los otros como pecadores. De ese modo las multitudes de Israel, tenidas como pecadoras, son abandonadas como ovejas sin pastores (Mt 9,36).</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Entonces el proyecto de Jesús consiste en buscar las ovejas perdidas, el verdadero Israel rechazado por los falsos pastores, y tomar él mismo el liderazgo de ese pueblo, emancipándolo de los falsos pastores. Rehacer el verdadero Israel a partir de los pobres de Galilea y liberarlo del yugo de sus dominadores, proponiéndose a sí mismo como único conductor, él con sus discípulos (Mt 9,35-36; 11,28-30; Lc 15).</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He aquí el núcleo que consta en los evangelios. Este breve esquema  levanta</w:t>
      </w:r>
      <w:r w:rsidRPr="00070BAF">
        <w:rPr>
          <w:rFonts w:ascii="Arial" w:hAnsi="Arial" w:cs="Arial"/>
          <w:b/>
          <w:bCs/>
          <w:sz w:val="20"/>
          <w:szCs w:val="20"/>
          <w:lang w:val="es-ES_tradnl"/>
        </w:rPr>
        <w:t xml:space="preserve"> </w:t>
      </w:r>
      <w:r w:rsidRPr="00070BAF">
        <w:rPr>
          <w:rFonts w:ascii="Arial" w:hAnsi="Arial" w:cs="Arial"/>
          <w:sz w:val="20"/>
          <w:szCs w:val="20"/>
          <w:lang w:val="es-ES_tradnl"/>
        </w:rPr>
        <w:t>preguntas a las cuales muchas veces los evangelios no ofrecen respuesta clara. Pero esto aquí por lo menos parece bastante claro.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Las palabras de Jesús no pueden ser separadas del proyecto global.  Su alcance está circunscrito por el contexto. Y el proyecto de Jesús está presente tanto en sus actos cuanto en sus palabras. ¿Cuál es la acción de Jesús? Distinguimos claramente algunas líneas bien coherentes con el plan general.</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primer lugar Jesús va al encuentro de los “perdidos”. No queda esperando. No los juzga de lejos. Él mismo se aproxima a ellos: por eso recorre los poblados y sitios, todos los lugares pequeños, evitando las ciudades importantes, notoriamente las ciudades helenísticas. ¿Por qué los sitios? Porque ahí están los abandonados: pobres agricultores, mendigos, lisiados, y así por delante. (Ver Mt 4,23-25; 9,35; 14,34-36; 15,29-32; Mc 3,7-10).</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¿Cuáles son los “perdidos”? Los pobres, esto es, los que tienen hambre, los que lloran</w:t>
      </w:r>
      <w:r w:rsidRPr="00070BAF">
        <w:rPr>
          <w:rFonts w:ascii="Arial" w:hAnsi="Arial" w:cs="Arial"/>
          <w:b/>
          <w:bCs/>
          <w:sz w:val="20"/>
          <w:szCs w:val="20"/>
          <w:lang w:val="es-ES_tradnl"/>
        </w:rPr>
        <w:t xml:space="preserve"> </w:t>
      </w:r>
      <w:r w:rsidRPr="00070BAF">
        <w:rPr>
          <w:rFonts w:ascii="Arial" w:hAnsi="Arial" w:cs="Arial"/>
          <w:sz w:val="20"/>
          <w:szCs w:val="20"/>
          <w:lang w:val="es-ES_tradnl"/>
        </w:rPr>
        <w:t>(porque tienen hambre), los que son perseguidos (porque son pobres. ¿Será que los ricos son perseguidos?) (Lc 4,17-22; 6,20-26). Entre los pobres, los más pobres son los leprosos, los ciegos, los enfermos, los lisiados: ocupan el primer plano en los evangelios, cf. Lc 14,21-24. En fin Jesús busca a los pecadores: pecadores en general, cobradores de impuestos, mujeres de mala vida. Escandaliza a los buenos judíos, pero continúa, a pesar de las críticas, de forma evidentemente provocativa. Pues en la elección de los pecadores está justamente el mensaje. Los escribas y los hombres de la ley rechazan a los pecadores y Jesús va al encuentro de ellos. Por otra parte, en Israel los pecadores son pobres y tratados como pobres: están excluidos de la vida social, sin derechos, siempre despreciados y amenazados.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lastRenderedPageBreak/>
        <w:tab/>
        <w:t xml:space="preserve">En la mente de Jesús todos esos son los verdaderos miembros de Israel. Jesús retoma y actualiza el mensaje de los profetas que desde  siempre mostraron que la razón de la adopción de Israel era su pobreza, su insignificancia; y los que mantenían esa vocación privilegiada de Israel, su razón de ser, eran los pobres. Con ellos Jesús va a rehacer el reino de Dios: el reino de Dios es hecho para ellos, con ellos y a partir de ellos.   </w:t>
      </w: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sz w:val="20"/>
          <w:szCs w:val="20"/>
          <w:lang w:val="es-ES_tradnl"/>
        </w:rPr>
        <w:tab/>
        <w:t>En este momento Jesús entra en choque con los líderes de Israel (los que se consideran los verdaderos pastores), los rechaza y los clasifica como falsos pastores.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Jesús los denuncia precisamente en su pretensión de pastores: ellos  engañan al pueblo y Jesús pretende abrir los ojos de los pobres para que no se dejen engañar. La finalidad de Jesús en sus controversias no es convertir a los fariseos, a los escribas y demás líderes. Por el contrario, Jesús muestra delante de los otros la falsedad de ellos. Quiere que sean reconocidos en su verdad, como mentirosos y mercenarios, falso guías (Mt 12,1-14. 22-45; 13,10-17; 15,1-20; 16,5-12; 23,1-38 etc.).</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Ahora bien, Jesús pretendía incluso</w:t>
      </w:r>
      <w:r w:rsidRPr="00070BAF">
        <w:rPr>
          <w:rFonts w:ascii="Arial" w:hAnsi="Arial" w:cs="Arial"/>
          <w:b/>
          <w:bCs/>
          <w:sz w:val="20"/>
          <w:szCs w:val="20"/>
          <w:lang w:val="es-ES_tradnl"/>
        </w:rPr>
        <w:t xml:space="preserve"> </w:t>
      </w:r>
      <w:r w:rsidRPr="00070BAF">
        <w:rPr>
          <w:rFonts w:ascii="Arial" w:hAnsi="Arial" w:cs="Arial"/>
          <w:sz w:val="20"/>
          <w:szCs w:val="20"/>
          <w:lang w:val="es-ES_tradnl"/>
        </w:rPr>
        <w:t>destituir a los jefes de Israel de su mandato. Pretendía ocupar el lugar de ellos. Quería ser él el pastor.   Quería que las multitudes se alejasen de los escribas, fariseos y sacerdotes para seguirlo. Por eso el conflicto de Jesús es con las  categorías que son más respetadas y tienen más prestigio en  medio del pueblo, la vanguardia</w:t>
      </w:r>
      <w:r w:rsidRPr="00070BAF">
        <w:rPr>
          <w:rFonts w:ascii="Arial" w:hAnsi="Arial" w:cs="Arial"/>
          <w:b/>
          <w:bCs/>
          <w:sz w:val="20"/>
          <w:szCs w:val="20"/>
          <w:lang w:val="es-ES_tradnl"/>
        </w:rPr>
        <w:t xml:space="preserve"> </w:t>
      </w:r>
      <w:r w:rsidRPr="00070BAF">
        <w:rPr>
          <w:rFonts w:ascii="Arial" w:hAnsi="Arial" w:cs="Arial"/>
          <w:sz w:val="20"/>
          <w:szCs w:val="20"/>
          <w:lang w:val="es-ES_tradnl"/>
        </w:rPr>
        <w:t>del Israel observante: fariseos en primer lugar,  sacerdotes en segundo lugar, escribas, ancianos al final, porque más despreciados. Era un problema de competición por el liderazgo del pueblo de Israel.</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Jesús no tenía oportunidad en Judea: sus adversarios ocupaban bien el espacio. En Galilea, sin embargo, la presencia de los líderes no era tan fuerte. En el pueblo pobre Jesús podía pretender ser el jefe, el líder espiritual.  ¿No fueron ellos que lo aclamaron y lo acompañaron, con gran escándalo de los fariseos, escribas y sacerdotes, cuando hizo su entrada en Jerusalén?</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Esa parte del programa de Jesús está claramente enunciada en la  parábola del Buen Pastor: “Todos los que vinieron antes de mí, eran ladrones y asaltantes” (Jn 10,8). He aquí un ataque para los fariseos, escribas  y sacerdotes. “Yo soy el buen pastor” (Jn 10,11). No se puede hacer acto de candidatura más claro. Jesús es candidato a líder de Israel. El problema es cómo llegar a eso.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La descripción que acabamos de dar del proyecto de Jesús </w:t>
      </w:r>
      <w:r w:rsidRPr="00070BAF">
        <w:rPr>
          <w:rFonts w:ascii="Arial" w:hAnsi="Arial" w:cs="Arial"/>
          <w:sz w:val="20"/>
          <w:szCs w:val="20"/>
          <w:lang w:val="es-ES_tradnl"/>
        </w:rPr>
        <w:lastRenderedPageBreak/>
        <w:t>necesitaría ser examinada críticamente, reformulada, completada. Sin embargo, las grandes líneas bastan para que lleguemos a nuestro asunto: las palabras.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¿Cómo era que Jesús pretendía realizar su proyecto? Por la persuasión. Pensaba que podría convencer a los pobres de Israel. Dando señales y multiplicando los llamados pensó que podría liberarlos de su inclinación tradicional delante de los falsos pastores, de esa esclavitud pasiva que era para ellos el yugo de la ley. Pensó que convencería a los pobres a seguirlo y no a los jefes tradicionales.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sz w:val="20"/>
          <w:szCs w:val="20"/>
          <w:lang w:val="es-ES_tradnl"/>
        </w:rPr>
        <w:t>Una parte de la argumentación de Jesús eran las curaciones  de los enfermos y la expulsión de los demonios.  Esas señales hablaban más concretamente  que las palabras.   Juntamente con las palabras, formaban un  discurso, una palabra.   Jesús no tenía otras armas: ni influencia política, ni poder económico, ni prestigio social.  Solamente la palabra de la verdad.   Pensó que la verdad se manifestaría por sí misma. Trató de convencer a</w:t>
      </w:r>
      <w:r w:rsidRPr="00070BAF">
        <w:rPr>
          <w:rFonts w:ascii="Arial" w:hAnsi="Arial" w:cs="Arial"/>
          <w:b/>
          <w:bCs/>
          <w:sz w:val="20"/>
          <w:szCs w:val="20"/>
          <w:lang w:val="es-ES_tradnl"/>
        </w:rPr>
        <w:t xml:space="preserve"> </w:t>
      </w:r>
      <w:r w:rsidRPr="00070BAF">
        <w:rPr>
          <w:rFonts w:ascii="Arial" w:hAnsi="Arial" w:cs="Arial"/>
          <w:sz w:val="20"/>
          <w:szCs w:val="20"/>
          <w:lang w:val="es-ES_tradnl"/>
        </w:rPr>
        <w:t>los pobres</w:t>
      </w:r>
      <w:r w:rsidRPr="00070BAF">
        <w:rPr>
          <w:rFonts w:ascii="Arial" w:hAnsi="Arial" w:cs="Arial"/>
          <w:b/>
          <w:bCs/>
          <w:sz w:val="20"/>
          <w:szCs w:val="20"/>
          <w:lang w:val="es-ES_tradnl"/>
        </w:rPr>
        <w:t>.</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De ese modo  las palabras de Jesús  han de ser entendidas dentro  de un plan global, dentro de una estrategia.  Jesús formuló su discurso siempre con el mismo fin: convencer a los pobres a  aceptarlo y a dejar a los otros guías.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Más tarde y hasta hoy, las palabras de Jesús fueron sacadas  de su contexto para  servir en las más diversas circunstancias.  Fueron  muy aplicadas dentro de ciertas reglas establecidas por la tradición patrística y por toda la Iglesia.   Ya los evangelistas  hicieron diversas aplicaciones de las sentencias de Jesús,  a veces en la misma perícopa, y hasta en perícopas</w:t>
      </w:r>
      <w:r w:rsidRPr="00070BAF">
        <w:rPr>
          <w:rFonts w:ascii="Arial" w:hAnsi="Arial" w:cs="Arial"/>
          <w:i/>
          <w:iCs/>
          <w:sz w:val="20"/>
          <w:szCs w:val="20"/>
          <w:lang w:val="es-ES_tradnl"/>
        </w:rPr>
        <w:t xml:space="preserve"> </w:t>
      </w:r>
      <w:r w:rsidRPr="00070BAF">
        <w:rPr>
          <w:rFonts w:ascii="Arial" w:hAnsi="Arial" w:cs="Arial"/>
          <w:sz w:val="20"/>
          <w:szCs w:val="20"/>
          <w:lang w:val="es-ES_tradnl"/>
        </w:rPr>
        <w:t>sucesivas.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Con todo, todavía más importante es conocer el plan general de las palabras de Jesús,  en intención y significado. Esto ya es válido para los santos que, a partir del proyecto establecido,  fueron interpretados en cada gesto.  En el caso de Jesús, esto es todavía más importante porque su actividad es el modelo y la referencia suprema para todos nosotros.  A través de palabras tan diversas él siempre quería insistir en  el mismo mensaje.   Dice siempre la misma y única cosa. ¿Qué?  Su mensaje a los pobres.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El mensaje a los pobres es éste: el pueblo de Israel es de los pobres.   Los pobres fueron engañados e Israel fue corrompido, desviado de su </w:t>
      </w:r>
      <w:r w:rsidRPr="00070BAF">
        <w:rPr>
          <w:rFonts w:ascii="Arial" w:hAnsi="Arial" w:cs="Arial"/>
          <w:sz w:val="20"/>
          <w:szCs w:val="20"/>
          <w:lang w:val="es-ES_tradnl"/>
        </w:rPr>
        <w:lastRenderedPageBreak/>
        <w:t>vocación.  Ahora bien, Jesús abre el camino para renovar y llevar a su verdadera vocación  al pueblo de los pobres.  Entre ellos Dios va  a establecer su reino y toda la acción de  Jesús tiende a mostrar  materialmente que ellos son los elegidos y que el reino viene para ellos.   La condición es romper con los falsos pastores y seguir a Jesús, tomarlo como guía,  hacerse discípulo de él en lugar de discípulo de los  escribas y de los fariseos.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Ahora bien, este mensaje es fundamental para nosotros.  Pues Jesús quiso que él fuese continuado.  Preparó  discípulos para continuar   la misma misión.   Después de su muerte los discípulos continuaron la misma  misión en el pueblo de Israel.  Encontraron en las palabras de Jesús  el programa ya hecho.   Fueron  necesarias sólo algunas adaptaciones.  Con todo los textos de los evangelios que reflejan la misión de los apóstoles entre los años 40 y 80 todavía contienen un retrato muy fiel, muchas veces literalmente fiel de las enseñanzas</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de Jesús. </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Después de eso, el mensaje salió del medio del pueblo de Israel  y fundó un nuevo Israel. Fueron necesarias adaptaciones y reinterpretaciones mucho más amplias del mensaje. Todavía hoy</w:t>
      </w:r>
      <w:r w:rsidRPr="00070BAF">
        <w:rPr>
          <w:rFonts w:ascii="Arial" w:hAnsi="Arial" w:cs="Arial"/>
          <w:b/>
          <w:bCs/>
          <w:sz w:val="20"/>
          <w:szCs w:val="20"/>
          <w:lang w:val="es-ES_tradnl"/>
        </w:rPr>
        <w:t xml:space="preserve"> </w:t>
      </w:r>
      <w:r w:rsidRPr="00070BAF">
        <w:rPr>
          <w:rFonts w:ascii="Arial" w:hAnsi="Arial" w:cs="Arial"/>
          <w:sz w:val="20"/>
          <w:szCs w:val="20"/>
          <w:lang w:val="es-ES_tradnl"/>
        </w:rPr>
        <w:t>el problema es volver a las palabras de Jesús, no sólo a las palabras separadas y sacadas de su contexto, sino a la palabra única, al mensaje o al evangelio a los pobres que fue la intención y el proyecto de Jesús.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discurso de Jesús a los pobres fue un éxito o un fracaso?   ¿Consiguió convencer a las multitudes de los pobres de Israel? A corto plazo fue un fracaso total: las multitudes lo abandonaron en las manos</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de sus enemigos. Jesús murió en Jerusalén, excomulgado por los jefes de su pueblo que tanto lo fustigaron. </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¿Fue un fracaso o un éxito la misión de los discípulos de Jesús junto al pueblo de Israel? También fue un fracaso. De las Iglesias antiguas de Palestina y de Siria no quedó nada. Los misioneros no convencieron a los israelitas. Después del año 70 los fariseos asumieron el control total,  expulsaron a los cristianos de las sinagogas y éstas se cerraron definitivamente a los cristianos. La misión en el Israel histórico en las provincias evangelizadas por Jesús fue un fracaso total.</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Así consta que el éxito no es la norma, y que no existe ni promesa ni garantía. El proyecto de Jesús no se realizó. Tampoco desapareció.  Generó otros proyectos de la misma inspiración profunda en medio de los paganos. Lo que Jesús no pudo hacer en medio de su pueblo, otros lo pudieron hacer en medio de las naciones paganas.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lastRenderedPageBreak/>
        <w:tab/>
        <w:t>Un pequeño núcleo de los pobres de Israel continuó el proyecto  fracasado de Jesús: fueron los primeros apóstoles. Algunos permanecieron fieles y formaron el centro a partir del cual el mensaje de Jesús iba a irradiarse por el mundo de afuera.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Los misioneros y los pobres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Jesús creó un nuevo modelo humano, una nueva manera de vivir con una nueva profesión: el hombre de un mensaje, dedicando la vida entera a un mensaje.  Una obra a ser realizada por la palabra, por la persuasión sin ninguna otra herramienta: el  modelo del misionero.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Ese modelo es determinado por el contenido del mensaje al  cual el misionero se dedica: mensaje a los pobres, anunciando que el reino de Dios es de ellos,  exhortándolos a  que se liberen de los falsos y a seguir al verdadero pastor.</w:t>
      </w:r>
    </w:p>
    <w:p w:rsidR="002017C0" w:rsidRPr="00070BAF" w:rsidRDefault="002017C0" w:rsidP="00514823">
      <w:pPr>
        <w:widowControl w:val="0"/>
        <w:autoSpaceDE w:val="0"/>
        <w:autoSpaceDN w:val="0"/>
        <w:adjustRightInd w:val="0"/>
        <w:spacing w:after="200"/>
        <w:ind w:firstLine="708"/>
        <w:jc w:val="both"/>
        <w:rPr>
          <w:rFonts w:ascii="Arial" w:hAnsi="Arial" w:cs="Arial"/>
          <w:sz w:val="20"/>
          <w:szCs w:val="20"/>
          <w:lang w:val="es-ES_tradnl"/>
        </w:rPr>
      </w:pPr>
      <w:r w:rsidRPr="00070BAF">
        <w:rPr>
          <w:rFonts w:ascii="Arial" w:hAnsi="Arial" w:cs="Arial"/>
          <w:sz w:val="20"/>
          <w:szCs w:val="20"/>
          <w:lang w:val="es-ES_tradnl"/>
        </w:rPr>
        <w:t>En  verdad Jesús no creó el modelo de nada, lo formuló  a partir de la experiencia de los profetas.  Dio así el sentido final de la  larga preparación profética.  Después de él, el modelo estaba destinado  a resucitar en cada generación.</w:t>
      </w:r>
    </w:p>
    <w:p w:rsidR="002017C0" w:rsidRPr="00070BAF" w:rsidRDefault="002017C0" w:rsidP="00514823">
      <w:pPr>
        <w:widowControl w:val="0"/>
        <w:autoSpaceDE w:val="0"/>
        <w:autoSpaceDN w:val="0"/>
        <w:adjustRightInd w:val="0"/>
        <w:spacing w:after="200"/>
        <w:ind w:firstLine="708"/>
        <w:jc w:val="both"/>
        <w:rPr>
          <w:rFonts w:ascii="Arial" w:hAnsi="Arial" w:cs="Arial"/>
          <w:sz w:val="20"/>
          <w:szCs w:val="20"/>
          <w:lang w:val="es-ES_tradnl"/>
        </w:rPr>
      </w:pPr>
      <w:r w:rsidRPr="00070BAF">
        <w:rPr>
          <w:rFonts w:ascii="Arial" w:hAnsi="Arial" w:cs="Arial"/>
          <w:sz w:val="20"/>
          <w:szCs w:val="20"/>
          <w:lang w:val="es-ES_tradnl"/>
        </w:rPr>
        <w:t>Los apóstoles fueron los primeros que retomaron el modelo de vida de Jesús.  Después de ellos aparecieron una multitud de variaciones del mismo modelo, de acuerdo con los contextos históricos. Cristo es, por así decir,  creado de nuevo o reinventado cada vez que aparece una verdadera restauración de la misión entre los pobres.  La palabra encuentra siempre nuevos portadores que van renovándola dándole nueva vida para nuevos hombres.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Los discípulos de Jesús son llamados a asumir la misión, cada  cual en su condición.</w:t>
      </w:r>
      <w:r w:rsidRPr="00070BAF">
        <w:rPr>
          <w:rStyle w:val="Refdenotaalpie"/>
          <w:rFonts w:ascii="Arial" w:hAnsi="Arial" w:cs="Arial"/>
          <w:sz w:val="20"/>
          <w:szCs w:val="20"/>
          <w:lang w:val="es-ES_tradnl"/>
        </w:rPr>
        <w:footnoteReference w:id="23"/>
      </w:r>
      <w:r w:rsidRPr="00070BAF">
        <w:rPr>
          <w:rFonts w:ascii="Arial" w:hAnsi="Arial" w:cs="Arial"/>
          <w:sz w:val="20"/>
          <w:szCs w:val="20"/>
          <w:lang w:val="es-ES_tradnl"/>
        </w:rPr>
        <w:t xml:space="preserve">  El hecho de existir en  una jerarquía no cambia el contenido de la misión: se trata siempre de una tarea que  consiste en una palabra.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El mensaje de Jesús a los pobres es terriblemente exigente.  Jesús pone condiciones radicales que los evangelios no esconden, antes  destacan.  Ese aspecto es muy conocido y no necesitamos  insistir.   Fue el aspecto más </w:t>
      </w:r>
      <w:r w:rsidRPr="00070BAF">
        <w:rPr>
          <w:rFonts w:ascii="Arial" w:hAnsi="Arial" w:cs="Arial"/>
          <w:sz w:val="20"/>
          <w:szCs w:val="20"/>
          <w:lang w:val="es-ES_tradnl"/>
        </w:rPr>
        <w:lastRenderedPageBreak/>
        <w:t>desarrollado por las escuelas de espiritualidad.   Extrañamente, varias tradiciones espirituales dieron más énfasis a la  manera de ser misionero que al contenido del mensaje del misionero.  Puede ser que hayan pensado que ese contenido es  evidente.  En nuestros tiempos, por lo menos, no es evidente para todos.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He aquí las dos palabras de Cristo que son palabras del Padre: la palabra del clamor de los pobres y la palabra que es mensaje de  liberación para los pobres.  ¿Cómo es que se relacionan esas dos palabras? ¿Cómo se relacionan entre sí los pobres y los misioneros?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ejemplo de Jesús y de los primeros apóstoles muestra que el  encuentro no es inmediato. Podríamos pensar que los pobres  encontrarían en la palabra de los misioneros respuesta a la angustia y a la  expresión de su fe.  En la realidad  el  encuentro producido por Jesús fue mínimo.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¿Cuáles son las razones? En primer lugar los mismos pobres son  alienados por los dominadores.  No entendieron los llamados</w:t>
      </w:r>
      <w:r w:rsidRPr="00070BAF">
        <w:rPr>
          <w:rFonts w:ascii="Arial" w:hAnsi="Arial" w:cs="Arial"/>
          <w:b/>
          <w:bCs/>
          <w:sz w:val="20"/>
          <w:szCs w:val="20"/>
          <w:lang w:val="es-ES_tradnl"/>
        </w:rPr>
        <w:t xml:space="preserve"> </w:t>
      </w:r>
      <w:r w:rsidRPr="00070BAF">
        <w:rPr>
          <w:rFonts w:ascii="Arial" w:hAnsi="Arial" w:cs="Arial"/>
          <w:sz w:val="20"/>
          <w:szCs w:val="20"/>
          <w:lang w:val="es-ES_tradnl"/>
        </w:rPr>
        <w:t>de Jesús. Tuvieron miedo. Del mismo modo que en la historia, ellos tienen un miedo terrible. Su primera preocupación es sobrevivir. Temen que cualquier palabra de liberación sea un riesgo insoportable. Además de eso, son ignorantes, sumidos en la ignorancia por sus dominadores. Los judíos no sabían por qué los supuestos maestros les enseñaban todo errado. No les decían lo que les importaba y les decían lo que solamente los condenaba. No saben, no confían en nadie, no entienden. Su clamor está inconsciente,  en el fondo de su personalidad, aquel fondo que no se atreven a visualizar</w:t>
      </w:r>
      <w:r w:rsidRPr="00070BAF">
        <w:rPr>
          <w:rFonts w:ascii="Arial" w:hAnsi="Arial" w:cs="Arial"/>
          <w:b/>
          <w:bCs/>
          <w:sz w:val="20"/>
          <w:szCs w:val="20"/>
          <w:lang w:val="es-ES_tradnl"/>
        </w:rPr>
        <w:t>.</w:t>
      </w:r>
      <w:r w:rsidRPr="00070BAF">
        <w:rPr>
          <w:rFonts w:ascii="Arial" w:hAnsi="Arial" w:cs="Arial"/>
          <w:sz w:val="20"/>
          <w:szCs w:val="20"/>
          <w:lang w:val="es-ES_tradnl"/>
        </w:rPr>
        <w:t xml:space="preserve"> Dios oye el clamor, pero ellos tenían miedo de oír su propio clamor y prefieren distraerse o no pensar.</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Esa situación de alienación es el desafío de Jesús y de los misioneros de todos los tiempos. Los destinatarios de la palabra tienen miedo de ella. Se alejan de cualquier mensaje de libertad. No creen en la libertad.</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Pero hay también una segunda razón,  esta vez de parte de los propios misioneros: son sus limitaciones humanas. Ellos no consiguen traducir la palabra de liberación en un lenguaje que sea entendido. El propio  Jesús creó tales mal entendidos. Se trata de un desafío que siempre  recomienza y nunca puede ser abandonado. Entre los misioneros y los pobres, entre los pobres por vocación y los pobres por naturaleza hay una gran distancia. Quien debe superarla son los misioneros. Nada se puede esperar de los pobres en este sentido. La tarea es tan grande que la muerte o el cambio de las situaciones históricas nos sorprenden antes incluso que una  mínima parte del  </w:t>
      </w:r>
      <w:r w:rsidRPr="00070BAF">
        <w:rPr>
          <w:rFonts w:ascii="Arial" w:hAnsi="Arial" w:cs="Arial"/>
          <w:sz w:val="20"/>
          <w:szCs w:val="20"/>
          <w:lang w:val="es-ES_tradnl"/>
        </w:rPr>
        <w:lastRenderedPageBreak/>
        <w:t>desafío haya sido asumido.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Algunos se  desaniman.  Dejan de oír en la voz de los pobres o  simplemente en su sufrimiento silencioso el clamor de Jesús en la cruz.  Dejan de oír el llamado de Jesús que envía misioneros para evangelizar  a los pobres. Reducen el evangelio a una sabiduría, un arte de vivir, un camino de perfeccionamiento personal, un camino de ascenso individual hacia Dios.</w:t>
      </w:r>
      <w:r w:rsidRPr="00070BAF">
        <w:rPr>
          <w:rStyle w:val="Refdenotaalpie"/>
          <w:rFonts w:ascii="Arial" w:hAnsi="Arial" w:cs="Arial"/>
          <w:sz w:val="20"/>
          <w:szCs w:val="20"/>
          <w:lang w:val="es-ES_tradnl"/>
        </w:rPr>
        <w:footnoteReference w:id="24"/>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La palabra de los misioneros va al encuentro del clamor de los  pobres. Si no hubiese ese clamor, ella no tendría relevancia. Si el clamor de los pobres no encontrase la explicitación de los misioneros, él  quedaría implícito, sordo, no aparecería en el palco del mundo.  </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ejemplo de Moisés muestra claramente como combinan entre sí las dos palabras. El clamor de Israel se levanta pero solamente Dios lo oye.   Los mismos israelitas no lo oyen y no hacen ningún esfuerzo para buscar su liberación. Entonces Dios hace surgir a Moisés. Va a buscarlo al exilio, en el momento en que está desamparado y sin nada. Moisés fue educado como hijo  de príncipe. Era rico, pero se volvió pobre por solidaridad con sus hermanos: se condenó al exilio. Ahí</w:t>
      </w:r>
      <w:r w:rsidRPr="00070BAF">
        <w:rPr>
          <w:rFonts w:ascii="Arial" w:hAnsi="Arial" w:cs="Arial"/>
          <w:b/>
          <w:bCs/>
          <w:sz w:val="20"/>
          <w:szCs w:val="20"/>
          <w:lang w:val="es-ES_tradnl"/>
        </w:rPr>
        <w:t xml:space="preserve"> </w:t>
      </w:r>
      <w:r w:rsidRPr="00070BAF">
        <w:rPr>
          <w:rFonts w:ascii="Arial" w:hAnsi="Arial" w:cs="Arial"/>
          <w:sz w:val="20"/>
          <w:szCs w:val="20"/>
          <w:lang w:val="es-ES_tradnl"/>
        </w:rPr>
        <w:t>del fondo del exilio Dios fue a buscarlo e hizo de él su profeta y conductor del pueblo.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Entonces Moisés vuelve a su pueblo y procura convencerlo. Necesita ser reconocido. El Pentateuco muestra la lucha permanente entre el  conductor perseverante y el pueblo que duda, vacila, quiere volver para  atrás. Sin la palabra de Moisés, el clamor del pueblo no entraría en la historia. Por otro lado, si no hubiese el clamor del pueblo, esto es, la  misma voz de Dios hablando dentro de los oprimidos como un movimiento de negación profunda, la palabra del profeta no encontraría eco, y Moisés habría quedado totalmente solitario.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Solitario siempre lo fue, pero hubo tiempos de entendimiento y diálogo, hubo momentos en que el pueblo confió y siguió su guía. La  soledad no es total.</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El ejemplo de Moisés encuentra su plena realización en Jesús. Si no  hubiese existido el llamado de los ciegos clamando al hijo de David, el llamado de los enfermos, de los pecadores, de los pobres la evangelización de Dios no </w:t>
      </w:r>
      <w:r w:rsidRPr="00070BAF">
        <w:rPr>
          <w:rFonts w:ascii="Arial" w:hAnsi="Arial" w:cs="Arial"/>
          <w:sz w:val="20"/>
          <w:szCs w:val="20"/>
          <w:lang w:val="es-ES_tradnl"/>
        </w:rPr>
        <w:lastRenderedPageBreak/>
        <w:t>habría encontrado eco.  Él vivió en la soledad de los profetas, pero como los profetas, encontró siempre una pequeña audiencia. Murió abandonado por todos, pero después de su muerte algunos reasumieron la palabra de los profetas.</w:t>
      </w: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sz w:val="20"/>
          <w:szCs w:val="20"/>
          <w:lang w:val="es-ES_tradnl"/>
        </w:rPr>
        <w:tab/>
        <w:t>De ese modo el clamor de los pobres y el evangelio de los misioneros constituyen dos expresiones de una sola palabra de Dios. La palabra fuerte que estaba en Dios desde el inicio es ésa. La palabra fuerte que alcanza su objetivo y no es proferida en vano es ésa</w:t>
      </w:r>
      <w:r w:rsidRPr="00070BAF">
        <w:rPr>
          <w:rFonts w:ascii="Arial" w:hAnsi="Arial" w:cs="Arial"/>
          <w:b/>
          <w:bCs/>
          <w:sz w:val="20"/>
          <w:szCs w:val="20"/>
          <w:lang w:val="es-ES_tradnl"/>
        </w:rPr>
        <w:t>.</w:t>
      </w: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2. LA RECEPCIÓN DE LA PALABRA</w:t>
      </w: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palabra de Dios divide: he aquí el gran escándalo. Ella torna manifiesta la división</w:t>
      </w:r>
      <w:r w:rsidRPr="00070BAF">
        <w:rPr>
          <w:rFonts w:ascii="Arial" w:hAnsi="Arial" w:cs="Arial"/>
          <w:b/>
          <w:bCs/>
          <w:sz w:val="20"/>
          <w:szCs w:val="20"/>
          <w:lang w:val="es-ES_tradnl"/>
        </w:rPr>
        <w:t xml:space="preserve"> </w:t>
      </w:r>
      <w:r w:rsidRPr="00070BAF">
        <w:rPr>
          <w:rFonts w:ascii="Arial" w:hAnsi="Arial" w:cs="Arial"/>
          <w:sz w:val="20"/>
          <w:szCs w:val="20"/>
          <w:lang w:val="es-ES_tradnl"/>
        </w:rPr>
        <w:t>que hay en la humanidad.  Ella provoca esa  división, la obliga a manifestarse y  queda evidente, objetiva.  La palabra de Dios produce simultáneamente fe e incredulidad, vida y  muerte.  Hay convergencia en esto entre todos los libros de la Biblia y la historia del cristianismo ilustra perfectamente el anuncio de la Biblia.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La división</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palabra de Dios provoca dos divisiones: la primera entre  ricos y pobres y la segunda entre verdaderos y falsos pastores, esto es,  misioneros de la liberación y opresores.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primera división suscita una inmensa resistencia  en el seno de las  cristiandades establecidas.  Los católicos tradicionales aceptan sólo una separación entre los que defienden y practican la verdadera  religión y los que no la defienden ni la practican.  La división para ellos  es de naturaleza religiosa.  Ahora bien, en la Biblia las divisiones religiosas están cada vez más sobrepasadas por la nueva división entre ricos y pobres.  La Biblia sustituyó poco a poco el problema de la división antigua entre los  adoradores de los falsos dioses y los adoradores del verdadero Dios.  ¿Quién pertenece al verdadero Dios y quién pertenece a los falsos dioses? No son los criterios religiosos que van a determinarlo, y sí el  hecho de la pobreza.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lastRenderedPageBreak/>
        <w:tab/>
        <w:t>En el Nuevo Testamento  ya no hay más dudas.  ¿A quién pertenece el reino de Dios?  ¿Cuáles son los miembros del pueblo de Dios? ¿Quién es llamado a ser miembro del reino? ¿Quién es heredero del reino? Los pobres.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Tratándose de los pobres, no importa que sean buenos o malos.  El evangelio no supone ni afirma que los pobres son mejores  que los ricos.  Son los elegidos  simplemente  porque son pobres.  La parábola de Lázaro y del rico (no dice que sea un mal rico, ni  que Lázaro sea un buen pobre) ilustra perfectamente el mensaje  unánime del Nuevo Testamento.   Los ricos necesitan de conversión, los pobres no.  También, la conversión de los ricos parece imposible y solamente  un milagro de Dios puede hacer que eso acontezca  (Mt 19,26).</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Es doctrina clarísima que el reino de Dios es para los pobres, aunque siempre negada justamente por aquellos privilegiados que  no quieren abandonar sus privilegios ni hacer de ellos amigos del  reino de Dios.  La teología latinoamericana subrayó esa parte  del mensaje bíblico con tanto énfasis que no es necesario insistir.</w:t>
      </w:r>
      <w:r w:rsidRPr="00070BAF">
        <w:rPr>
          <w:rStyle w:val="Refdenotaalpie"/>
          <w:rFonts w:ascii="Arial" w:hAnsi="Arial" w:cs="Arial"/>
          <w:sz w:val="20"/>
          <w:szCs w:val="20"/>
          <w:lang w:val="es-ES_tradnl"/>
        </w:rPr>
        <w:footnoteReference w:id="25"/>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Los pobres son herederos del reino de Dios, “malos y buenos” (Mt 22,10).  De ahí se deduce que para ellos la entrada en el reino final no tiene problema: en el juicio final, ellos entran de pleno derecho, ni  necesitan ser examinados.   Se les aplica la ley de la compensación  proclamada por María en el Magnificat. </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No basta, sin embargo, prometer a los pobres la compensación en la otra vida.  Esto sería  sólo repetir el mensaje de la burguesía del siglo pasado a los proletariados condenados al infierno de las fábricas con la  única perspectiva  del descanso en el cielo.  También todas las  realizaciones del reino de Dios en esta vida giran alrededor de los pobres.  En la medida en que el reino de Dios tiene vigencia en esta vida, los pobres son  sus beneficiarios.  El evangelio no confirma la repartición tradicional: esta vida para los ricos y la otra para los pobres.  Por el contrario, todo lo que Dios hace y dice, se refiere ya  en esta vida a los pobres.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¿Qué es lo que provoca esa división hecha por Dios? El clamor.  Los oprimidos y los pobres claman.  Los otros no claman.   Dios oye  el clamor de </w:t>
      </w:r>
      <w:r w:rsidRPr="00070BAF">
        <w:rPr>
          <w:rFonts w:ascii="Arial" w:hAnsi="Arial" w:cs="Arial"/>
          <w:sz w:val="20"/>
          <w:szCs w:val="20"/>
          <w:lang w:val="es-ES_tradnl"/>
        </w:rPr>
        <w:lastRenderedPageBreak/>
        <w:t>los oprimidos.  No oye nada que venga de los opresores.  Dios oye el clamor de Lázaro y no oye nada que venga del rico.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Esa división binaria de la Biblia tan clara y tan evidente  aunque tantas veces ignorada, reducida o transformada en algo inofensivo - ,  se presta a innumerables problemas. ¿Cómo aplicarla en el  transcurso de la  historia?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primera objeción viene de la misma experiencia: ¿cómo identificar a los pobres y a los ricos, los oprimidos y los opresores en la historia concreta? La experiencia muestra sobre todo una multitud de situaciones intermedias de personas que están entre la pobreza y la riqueza, entre la condición de oprimidos y de opresores. Hay pobres oprimidos que oprimen a su mujer. Hay pobres blancos que oprimen a los pobres negros. Hay ricos que ayudan a los pobres. Hay los “clase media” que son en ciertos aspectos solidarios con los pobres y otros solidarios con los ricos. Muchos objetan que la división binaria es inaplicable en la historia.</w:t>
      </w:r>
      <w:r w:rsidRPr="00070BAF">
        <w:rPr>
          <w:rStyle w:val="Refdenotaalpie"/>
          <w:rFonts w:ascii="Arial" w:hAnsi="Arial" w:cs="Arial"/>
          <w:sz w:val="20"/>
          <w:szCs w:val="20"/>
          <w:lang w:val="es-ES_tradnl"/>
        </w:rPr>
        <w:footnoteReference w:id="26"/>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Ahora bien, el evangelio no nos fue dado para que nosotros  hiciéramos desde ya el juicio final. No debemos clasificar a los hombres en estas dos categorías. Sería transformar el evangelio en una ley nueva más cruel que la otra. Sería hacer del evangelio una norma abstracta.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Sin embargo, esa pretendida inaplicabilidad no nos permite suprimir del evangelio lo que tiene de más radical y fundamental. No podemos decir: lo que no entendemos en el evangelio, no existe. El evangelio no es un libro que nos permite dominar la humanidad entera. Sirve para nosotros en  nuestra vida, en los casos concretos. Tomemos los casos concretos de la vida. ¿Cómo hacer el discernimiento cristiano? La regla del evangelio se aplica. En cada caso hay opresor y oprimido, rico y pobre en confrontación.  No hay rico en sí, pero rico hace a una persona concreta que, comparada con el rico, es pobre. Las relaciones pueden ser complejas. Una persona puede ser más rica en un aspecto y más pobre en otro. De ahí no se puede inferir que son iguales. La existencia humana es juzgada por Dios a partir del  criterio bíblico. Lo que él oye, es el clamor de los pobres. Los reclamos de los ricos no serán aceptados. En cuanto a nosotros, en cada situación de la vida, tendremos que juzgar para discernir. Está pendiente sobre nosotros una palabra que es el grito de los pobres. La palabra de Dios está ahí, y él juzga la historia, y nos permite juzgar este momento de la historia en que estamos.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lastRenderedPageBreak/>
        <w:tab/>
        <w:t>La segunda división es entre los falsos y los verdaderos profetas, los falsos y los verdaderos pastores. La lucha entre ambos recorre todo el Antiguo Testamento. La vida terrestre de Jesús fue una confrontación permanente. El apostolado de Pablo es una lucha constante contra los falsos apóstoles, entre los apóstoles de la cruz de Cristo y los enemigos de la cruz de Cristo.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Ahora bien, ¿cuál es el principio que permite hacer la distinción y reconocer los falsos de los verdaderos profetas? En los evangelios el criterio está muy claro. Los escribas, los fariseos, los sacerdotes cuidan de  sí mismos. Defienden y se justifican a sí mismos. Su doctrina les sirve para legitimar su posición de superioridad. Ellos se instituyen como los verdaderos representantes del pueblo de Dios. Hacen del pueblo de Dios su  propiedad. Al revés, Jesús nada busca para sí mismo. Su misión no recibe ventaja ninguna, a no ser persecución e ingratitud. Jesús va al encuentro de los pobres y rechazados.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el caso de los apóstoles, la diferencia será igual. Pablo siempre debe tomar la defensa de los pobres, recordar a todos los nuevos cristianos que el criterio es la liberación de los pobres y que la cruz de Cristo implica una superioridad de los pobres.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Por eso mismo, Dios exige de los misioneros renuncia total a sus ventajas personales. Moisés está en el exilio, Elías también, Jeremías está en la prisión.  La evidencia es tan fuerte que la tradición piensa que todos los profetas fueron hombres perseguidos, rechazados, privados de todo. La famosa lista de la epístola a los Hebreos es la carta magna de los misioneros.</w:t>
      </w:r>
      <w:r w:rsidRPr="00070BAF">
        <w:rPr>
          <w:rStyle w:val="Refdenotaalpie"/>
          <w:rFonts w:ascii="Arial" w:hAnsi="Arial" w:cs="Arial"/>
          <w:sz w:val="20"/>
          <w:szCs w:val="20"/>
          <w:lang w:val="es-ES_tradnl"/>
        </w:rPr>
        <w:footnoteReference w:id="27"/>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Lo que se requiere de los verdaderos misioneros es una opción por los  pobres, para usar una expresión de los obispos latinoamericanos. No se trata sólo de una opción de palabras o de intenciones, sino de un cambio de vida.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Ahora bien, la historia cristiana confirma plenamente los anuncios bíblicos. La palabra de Dios que llama a los misioneros siempre suscitó en la Iglesia semejantes opciones.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La renuncia cristiana, el  desprendimiento, la ruptura con la riqueza, la seguridad, la tranquilidad, la propiedad no tiene prevalentemente un sentido </w:t>
      </w:r>
      <w:r w:rsidRPr="00070BAF">
        <w:rPr>
          <w:rFonts w:ascii="Arial" w:hAnsi="Arial" w:cs="Arial"/>
          <w:sz w:val="20"/>
          <w:szCs w:val="20"/>
          <w:lang w:val="es-ES_tradnl"/>
        </w:rPr>
        <w:lastRenderedPageBreak/>
        <w:t>ascético o místico como en otras religiones. La pobreza voluntaria de los misioneros es condición de solidaridad con los  pobres y los oprimidos.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misionero necesita estar vacío de sí mismo para poder oír el clamor de los pobres y, de ese modo, poder estar al lado de Dios, poder oír lo que Dios oye y comprender la respuesta de Dios al clamor. Pues, como dijimos, el clamor de los oprimidos queda</w:t>
      </w:r>
      <w:r w:rsidRPr="00070BAF">
        <w:rPr>
          <w:rFonts w:ascii="Arial" w:hAnsi="Arial" w:cs="Arial"/>
          <w:b/>
          <w:bCs/>
          <w:sz w:val="20"/>
          <w:szCs w:val="20"/>
          <w:lang w:val="es-ES_tradnl"/>
        </w:rPr>
        <w:t> </w:t>
      </w:r>
      <w:r w:rsidRPr="00070BAF">
        <w:rPr>
          <w:rFonts w:ascii="Arial" w:hAnsi="Arial" w:cs="Arial"/>
          <w:sz w:val="20"/>
          <w:szCs w:val="20"/>
          <w:lang w:val="es-ES_tradnl"/>
        </w:rPr>
        <w:t>ahogado por los ruidos del mundo. Solamente quien tiene oído fino</w:t>
      </w:r>
      <w:r w:rsidRPr="00070BAF">
        <w:rPr>
          <w:rFonts w:ascii="Arial" w:hAnsi="Arial" w:cs="Arial"/>
          <w:b/>
          <w:bCs/>
          <w:sz w:val="20"/>
          <w:szCs w:val="20"/>
          <w:lang w:val="es-ES_tradnl"/>
        </w:rPr>
        <w:t xml:space="preserve">, </w:t>
      </w:r>
      <w:r w:rsidRPr="00070BAF">
        <w:rPr>
          <w:rFonts w:ascii="Arial" w:hAnsi="Arial" w:cs="Arial"/>
          <w:sz w:val="20"/>
          <w:szCs w:val="20"/>
          <w:lang w:val="es-ES_tradnl"/>
        </w:rPr>
        <w:t>lo oye. Solamente ve la pobreza  quien procura verla y no huye lejos de ella. Solamente oye el grito quien no cierra los oídos para no oírlo.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misionero es hombre de Dios, pero no como en ciertas religiones como hombre viviendo en círculo cerrado con Dios. El mundo no está fuera de la conversación con Dios. Estando con Dios, el misionero oye lo que Dios oye y se prepara para hablar lo que Dios habla. Por otra parte el propio grito de los oprimidos ya es la palabra de Dios.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De ese modo el misionero participa de la condición de Jesús en su vida terrestre. Como Jesús él se despoja</w:t>
      </w:r>
      <w:r w:rsidRPr="00070BAF">
        <w:rPr>
          <w:rFonts w:ascii="Arial" w:hAnsi="Arial" w:cs="Arial"/>
          <w:b/>
          <w:bCs/>
          <w:sz w:val="20"/>
          <w:szCs w:val="20"/>
          <w:lang w:val="es-ES_tradnl"/>
        </w:rPr>
        <w:t> </w:t>
      </w:r>
      <w:r w:rsidRPr="00070BAF">
        <w:rPr>
          <w:rFonts w:ascii="Arial" w:hAnsi="Arial" w:cs="Arial"/>
          <w:sz w:val="20"/>
          <w:szCs w:val="20"/>
          <w:lang w:val="es-ES_tradnl"/>
        </w:rPr>
        <w:t>de todo poder, se aniquila a sí mismo para conocer la condición de los esclavos, que es la condición de quien no tiene más poder a no ser el de clamar e invocar la intervención de Dios.</w:t>
      </w:r>
    </w:p>
    <w:p w:rsidR="002017C0" w:rsidRPr="00070BAF" w:rsidRDefault="002017C0" w:rsidP="0038081A">
      <w:pPr>
        <w:widowControl w:val="0"/>
        <w:autoSpaceDE w:val="0"/>
        <w:autoSpaceDN w:val="0"/>
        <w:adjustRightInd w:val="0"/>
        <w:spacing w:after="200"/>
        <w:ind w:firstLine="708"/>
        <w:jc w:val="both"/>
        <w:rPr>
          <w:rFonts w:ascii="Arial" w:hAnsi="Arial" w:cs="Arial"/>
          <w:sz w:val="20"/>
          <w:szCs w:val="20"/>
          <w:lang w:val="es-ES_tradnl"/>
        </w:rPr>
      </w:pPr>
      <w:r w:rsidRPr="00070BAF">
        <w:rPr>
          <w:rFonts w:ascii="Arial" w:hAnsi="Arial" w:cs="Arial"/>
          <w:sz w:val="20"/>
          <w:szCs w:val="20"/>
          <w:lang w:val="es-ES_tradnl"/>
        </w:rPr>
        <w:t>A partir de esa condición es que el misionero se torna apto para  evangelizar a los pobres.   Lucha incesante contra sí mismo como la  historia cristiana lo manifiesta.  Los otros fabrican otro mensaje: olvidan a los pobres y hacen un mensaje religioso que agrada a todos y sobre todo les deja tranquilidad, paz, seguridad y buenas  condiciones de vida.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división no se hace por misteriosos decretos divinos. Durante  siglos los teólogos discutieron el problema de la predestinación y nunca lo resolvieron. Lo dejaron por cansancio. Era un problema abstracto que tenía por finalidad ocultar el problema verdadero. Se trataba de saber por qué Dios salva unos y no salva a los otros. Si cada uno está en un diálogo reservado con Dios, la diferencia no se explica: ¿por qué Dios escoge a unos y rechaza a otros, si son todos iguales? La respuesta bíblica es que no son todos iguales: sus obras son diferentes, buenas o malas. ¿Y cuáles son las obras? Ellas nos conducen al mundo de las relaciones humanas, al mundo de la dominación, de la  explotación, de la opresión, de los ricos y de los pobres, de los poderosos y de los sin poder. Algunos oyen el grito de los pobres, otros no quieren oírlo. Más allá de eso nada sabemos.</w:t>
      </w:r>
    </w:p>
    <w:p w:rsidR="002017C0" w:rsidRDefault="002017C0" w:rsidP="00725CB0">
      <w:pPr>
        <w:widowControl w:val="0"/>
        <w:autoSpaceDE w:val="0"/>
        <w:autoSpaceDN w:val="0"/>
        <w:adjustRightInd w:val="0"/>
        <w:spacing w:after="200"/>
        <w:jc w:val="both"/>
        <w:rPr>
          <w:rFonts w:ascii="Arial" w:hAnsi="Arial" w:cs="Arial"/>
          <w:b/>
          <w:bCs/>
          <w:sz w:val="20"/>
          <w:szCs w:val="20"/>
          <w:lang w:val="es-ES_tradnl"/>
        </w:rPr>
      </w:pP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lastRenderedPageBreak/>
        <w:t>La fe</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palabra produce la fe: fórmula paulina por excelencia, pero ella recapitula la historia bíblica. Examinemos la fe en los campos donde nace y florece: en los pobres y en los profetas-misioneros. La fe de Jesús que vive los dos papeles de pobre y de misionero.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Una teología escolar que se divulgó en la catequesis popular ligó casi exclusivamente la fe a la ortodoxia. La fe consiste en creer todas las fórmulas definidas por el Magisterio eclesiástico. Sin querer disminuir la relevancia de esas fórmulas, ellas adquieren significado y  alimentan la fe solamente en la medida en que proceden de fuentes más profundas.   Veamos primero la fe de los pobres y después la fe de los misioneros.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fe no comienza con el cristianismo y la fe cristiana es sólo la plena manifestación, un desarrollo pleno de una actitud anterior a cualquier expresión del evangelio. Sin fe ningún hombre podría vivir. La fe es para los hombres lo que el instinto de vivir es para los animales. Los hombres también tienen algo de instinto, pero no suficiente. Los hombres pueden perder la voluntad de vivir, o de vivir humanamente. Pueden desistir de vivir o desistir del ser “humano”, renunciar a su dignidad. La fe es como un instinto vital consciente, voluntario y libre. La fe es confianza en la vida, en el  mundo, en los hombres, en un futuro. Sin tal confianza no se puede vivir.</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Por eso, desde los orígenes de la humanidad hubo una fe: sin ella la humanidad no habría tenido el coraje de sobrevivir. Sin fe los pobres, se dejan morir, ceden al que los destruye, y los ricos pierden el gusto por la vida y se destruyen a sí mismos.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La fe se encuentra en los pobres y oprimidos que luchan para vivir y vivir dignamente. Ella es lo que los  anima, encima de cualquier  formulación teórica o religiosa. La fe está ya en el grito. Por esto el clamor ya contiene de cierto modo su efecto. El clamor con fe ya es el inicio de la vida. Pues el clamor procede de Dios. Esa fe es del Espíritu Santo.   </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La fe de los pobres es victoria sobre la no fe. Nunca permanece estable y tranquila. Es una lucha permanente y una victoria precaria una vez que las fuerzas de la muerte son grandes. La condición de inseguridad, amenaza, precariedad de la vida de los pobres (todavía hoy en las  innumerables masas del Tercer mundo, y en grandes camadas de los  otros), hace que la fe parezca tan frágil y como un milagro permanente. Los factores de destrucción son tan grandes que la sobrevivencia es un milagro de cada </w:t>
      </w:r>
      <w:r w:rsidRPr="00070BAF">
        <w:rPr>
          <w:rFonts w:ascii="Arial" w:hAnsi="Arial" w:cs="Arial"/>
          <w:sz w:val="20"/>
          <w:szCs w:val="20"/>
          <w:lang w:val="es-ES_tradnl"/>
        </w:rPr>
        <w:lastRenderedPageBreak/>
        <w:t>día. Con todo, la vida continúa, a pesar de las enfermedades, de las persecuciones, de las prisiones, de las torturas, de los exilios, del  desempleo, del hambre, etc. (La lista sería sin fin). Los oprimidos recomienzan cada día juntando las  energías que parecen ser las últimas y se renuevan: esperanza contra toda esperanza como dice la epístola a los Hebreos.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la inmensa mayoría de los seres humanos que vivieron hasta ahora,  la fe no conoció el nombre de Jesús: fue sólo la voluntad de sobrevivir, de luchar sin cesar para reconstruir la vida que tantas fuerzas destruyen cada día. La lucha por la dignidad. En este siglo traspasado por horrores de degradación humana, la lucha por la dignidad tenazmente asumida por los pueblos oprimidos alcanzó un auge raramente alcanzado en el pasado.  Estamos en un gran siglo de fe. Lo que conseguimos saber de los campos de concentración, de los pueblos exterminados, de las luchas de liberación de los pueblos dominados constituye una documentación que nos permite imaginar todo lo que se perdió. Fueron centenas de millones que fueron implicados en luchas que parecen superar las fuerzas humanas. La capacidad de resistencia del ser humano pocas veces encontró tales desafíos. Fue y todavía es un  combate de fe.</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problema aparece, para nosotros cristianos, cuando esa fe vital, esa lucha basada en una confianza radical en la vida y en la victoria de la vida y de la justicia, no desemboca en una fe cristiana: cuando el mensaje cristiano y la fe humana actúan en niveles diferentes y no se encuentran.  En este caso la llamada fe cristiana no es una verdadera fe, mas una  creencia religiosa o filosófica; una sabiduría, una parte de la cultura de un pueblo. La fe parte de la voluntad de vivir, de la confianza, de la lucha contra la adversidad. Una fe que no se formó en la lucha no es fe verdadera.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Si el mensaje de los profetas y misioneros, que es el mensaje de Jesús, llega hasta los pobres que sufren y luchan, les consigue iluminar,  desarrollar, alimentar y llevar a la perfección esa fe. Pues el clamor de los pobres se torna consciente de sí mismo, encuentra su identidad en la cruz de Jesús y de todos los cristianos crucificados. Entonces la fe sabe en qué  reposa la confianza en la victoria. Entonces la fe sabe que está construyendo el reino de Dios para siempre. Sabe por qué y para qué lucha. Sus energías pueden liberarse ampliamente.</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No siempre la fe de la Iglesia llega hasta la fe de los pobres. Cuantas  y cuantas veces, en este siglo, se mantuvieron alejadas. Por eso, es  motivo de alegría saber que en América Latina en diversas circunstancias la fe de la </w:t>
      </w:r>
      <w:r w:rsidRPr="00070BAF">
        <w:rPr>
          <w:rFonts w:ascii="Arial" w:hAnsi="Arial" w:cs="Arial"/>
          <w:sz w:val="20"/>
          <w:szCs w:val="20"/>
          <w:lang w:val="es-ES_tradnl"/>
        </w:rPr>
        <w:lastRenderedPageBreak/>
        <w:t>Iglesia llegó a encontrar la fe de los oprimidos de tal modo que pudiese iluminarla, conducirla, reforzarla e integrarla en la fe de Cristo.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Esto fue posible gracias a la fe de algunos profetas y misioneros;  verdaderos evangelizadores que supieron hablar la palabra de Dios en el lugar en que Dios la profería, en la humillación de los pobres. No es aquí el lugar de citar nombres.</w:t>
      </w:r>
      <w:r w:rsidRPr="00070BAF">
        <w:rPr>
          <w:rStyle w:val="Refdenotaalpie"/>
          <w:rFonts w:ascii="Arial" w:hAnsi="Arial" w:cs="Arial"/>
          <w:sz w:val="20"/>
          <w:szCs w:val="20"/>
          <w:lang w:val="es-ES_tradnl"/>
        </w:rPr>
        <w:footnoteReference w:id="28"/>
      </w:r>
      <w:r w:rsidRPr="00070BAF">
        <w:rPr>
          <w:rFonts w:ascii="Arial" w:hAnsi="Arial" w:cs="Arial"/>
          <w:sz w:val="20"/>
          <w:szCs w:val="20"/>
          <w:lang w:val="es-ES_tradnl"/>
        </w:rPr>
        <w:t xml:space="preserve"> Por otra parte, muchos son bien conocidos y venerados en la Iglesia.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¿Y cuál es la fe de los misioneros? La fe de ellos es esencialmente la fe en su misión. Todo queda organizado alrededor de su misión: no es simplemente la fe en la vida, pero ya de modo más determinado, la fe en esa vida  que Dios les manda. La fe en su vida bien individualizada.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Ahora bien, la fe en la vocación profética entra en conflicto con todas las apariencias. Lo visible concreto dice que es una locura. Todo y todos  desmienten la fe del misionero. Si los parientes de Jesús dijeron que él era loco, con mucho más razón los hombres dicen la misma cosa de sus imitadores. La fe del misionero es una conquista permanente contra todo lo visible. El no ve con los ojos ni oye con los oídos la vocación que procede de Dios. No oye con los oídos el clamor de los pobres: los pobres viven  escondidos y muchas veces su fe queda oculta, o distraída por una cultura que todo invade y dice que todo va bien.</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misionero podrá ser rechazado por los mismos oprimidos que  pretende evangelizar, perseguido por los que pretende ayudar y muerto por los que vino a salvar. ¿No sucedió tantas veces? ¿Jesús no conoció ese destino? Por eso la fe de los misioneros retoma en un nivel superior de conciencia el propio tema de la fe de los pobres. Ella es también una esperanza contra toda esperanza. En el fin de una vida misionera, ¡cuántos fracasos, cuántos sueños disipados, cuántos errores cometidos, cuantas esperanzas destruidas por la historia!</w:t>
      </w:r>
    </w:p>
    <w:p w:rsidR="002017C0" w:rsidRPr="00070BAF" w:rsidRDefault="002017C0" w:rsidP="00E563CF">
      <w:pPr>
        <w:widowControl w:val="0"/>
        <w:autoSpaceDE w:val="0"/>
        <w:autoSpaceDN w:val="0"/>
        <w:adjustRightInd w:val="0"/>
        <w:spacing w:after="200"/>
        <w:ind w:firstLine="708"/>
        <w:jc w:val="both"/>
        <w:rPr>
          <w:rFonts w:ascii="Arial" w:hAnsi="Arial" w:cs="Arial"/>
          <w:sz w:val="20"/>
          <w:szCs w:val="20"/>
          <w:lang w:val="es-ES_tradnl"/>
        </w:rPr>
      </w:pPr>
      <w:r w:rsidRPr="00070BAF">
        <w:rPr>
          <w:rFonts w:ascii="Arial" w:hAnsi="Arial" w:cs="Arial"/>
          <w:sz w:val="20"/>
          <w:szCs w:val="20"/>
          <w:lang w:val="es-ES_tradnl"/>
        </w:rPr>
        <w:t>La fe consiste en perseverar y no desistir, a pesar de la historia. Con los ojos fijados en Jesús ella no necesita triunfar para  perseverar.</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lastRenderedPageBreak/>
        <w:tab/>
        <w:t>Por la fe el misionero sale de su tierra y va junto con el pueblo que Dios le envía. Puede ser que ese pueblo more en la misma tierra de él. Puede morar al lado, pero estar realmente muy lejos por su existencia. Dos personas pueden pasar la vida lado a lado sin conocerse, sin comunicarse su vida. El misionero es movido por la fe. El no conoce al otro, pero asume el riesgo de hacer el contacto, por lo menos de buscarlo.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Entre la fe de los lisiados, ciegos y leprosos que piden auxilio a Jesús y la fe de los apóstoles, misioneros y mártires y la fe de los héroes de Hb 11, no hay diferencia de  naturaleza. Es la misma fe vivida en dos niveles de conciencia diferentes. En el grito de los pobres la fe no se explicita. En la fe del misionero todo queda claro. El misionero se torna él mismo el portador de la respuesta a los pobres.  El no trae una noticia, él vive y es esa noticia. El es el alimento de la fe de los pobres, aquel que ilumina, conduce, levanta.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Tal es el efecto de la palabra de Dios, la cara positiva de ese efecto.  Ahora viene la cara negativa.</w:t>
      </w: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La negación de la fe</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Así como la fe, la negación de la fe  tiene dos pasos.   En primer  lugar hay ausencia de fe de los ricos, en segundo lugar la  mala fe de los falsos profetas.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Hay los que no claman porque no tienen qué clamar.  No gritan porque encontraron en la vida respuesta  a sus aspiraciones.   Cuentan  con sus propias fuerzas.  No necesitan pedir a Dios  porque saben cómo resolver  sus problemas.  Ellos confían en sí mismos.   No necesitan de fe:   tienen el apoyo de la razón, de la ciencia, de la  técnica.  La confianza en sí mismo es lo contrario  de la fe: esa doctrina  está formalmente proclamada por Pablo y repite lo que hay en la Biblia.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Así esas personas no pueden oír la palabra de la evangelización.  “Tampoco se  dejarán persuadir, si un muerto resucitara” (Lc 16,31).  Cualquier esfuerzo es inútil.  Esto no quiere decir que esas  personas no  tengan religión. Muy por el contrario.  Pueden ser bien más religiosos que los pobres y los oprimidos.  Sucede que ponen su religión al servicio de ellos mismos.  Hacen de ella una confirmación  de su actitud y de su modo de vivir.  Puede  suceder  que ayuden a  instituciones religiosas para que ellas les den un mensaje de  justificación y estímulo  en aquello que, en la realidad, es una negación de la fe.</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lastRenderedPageBreak/>
        <w:tab/>
        <w:t>Jesús condenó a todos los que se agitan pensando que consiguen  por sí mismos asegurar la vida.  Piensan que pueden resolver por  sí mismos.  Buscan apoyo en sus  bienes, en su cultura, en su posición social, inclusive en la religión, como los escribas y fariseos.  En la  realidad  todos  esos apoyos se revelan finalmente vanos</w:t>
      </w:r>
      <w:r w:rsidRPr="00070BAF">
        <w:rPr>
          <w:rFonts w:ascii="Arial" w:hAnsi="Arial" w:cs="Arial"/>
          <w:b/>
          <w:bCs/>
          <w:sz w:val="20"/>
          <w:szCs w:val="20"/>
          <w:lang w:val="es-ES_tradnl"/>
        </w:rPr>
        <w:t xml:space="preserve">.   </w:t>
      </w:r>
      <w:r w:rsidRPr="00070BAF">
        <w:rPr>
          <w:rFonts w:ascii="Arial" w:hAnsi="Arial" w:cs="Arial"/>
          <w:sz w:val="20"/>
          <w:szCs w:val="20"/>
          <w:lang w:val="es-ES_tradnl"/>
        </w:rPr>
        <w:t>Impiden,  sin embargo, que puedan descubrir el verdadero camino (Mt 6,19-34; Mc 4,26-29; Lc 12,13-34).</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Un nivel más profundo y  explícito de negación de la fe  es el de los  falsos profetas.  Aparecen en el Antiguo Testamento y también en el Nuevo  Testamento (en referencia a los profetas antiguos, a los profetas cristianos y ciertamente también a los que tienen un papel semejante a la de los  profetas en Israel  en tiempos de Jesús) (Mt 7,15; 24,11).  Pablo llama a los falsos profetas como falsos apóstoles (2 Cor 11,5.13; 12,11).   No siempre son nombrados, pero  su presencia siempre es denunciada.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¿Qué es un falso apóstol o un falso profeta?   No es sólo  el profeta que yerra en ciertas proposiciones particulares o en ciertos  anuncios.   En este sentido muchos profetas erraran, pero ni por eso tienen que ser considerados falsos profetas.  El falso profeta es aquel que vicia y deforma  la figura total,  el conjunto del mensaje desde la raíz.   Aquel que no acepta la cruz de Cristo como dice S. Pablo (Fl 3,18).  Son los escribas y los fariseos, que  falsifican la ley de  Dios y las palabras de la revelación dándoles otro significado.  Los  escribas y fariseos están extremadamente apegados  a la letra de la Biblia, pero hacen de la Biblia una justificación para rechazar a los pobres del pueblo de Dios y juntar alrededor de sí mismos una pequeña elite  de supuestos perfectos.  Ellos se consideran los herederos de los profetas  y patriarcas, de Israel  perseguido y oprimido en Egipto, pero en la  realidad ellos están del lado de los opresores (Mt 23,29-36). </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Los falsos profetas son muy “religiosos”, pero no tienen fe en  su religión.  Están apegados al papel que desempeñan en la sociedad, pero buscan su razón de ser, su justificación, su fin y  su norma en la religión.  La religión les ocupa  el lugar de la fe.  La  religión es  el  relacionamiento con Dios construido por ellos mismos.   No es la audición y el servicio de la verdadera palabra de Dios.  No es obediencia y si confianza en sí mismo.</w:t>
      </w:r>
      <w:r w:rsidRPr="00070BAF">
        <w:rPr>
          <w:rStyle w:val="Refdenotaalpie"/>
          <w:rFonts w:ascii="Arial" w:hAnsi="Arial" w:cs="Arial"/>
          <w:sz w:val="20"/>
          <w:szCs w:val="20"/>
          <w:lang w:val="es-ES_tradnl"/>
        </w:rPr>
        <w:footnoteReference w:id="29"/>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Quien busca la confianza en sí mismo, no oye el clamor de los  pobres.  No se solidariza ni se identifica con ese clamor.  No  se hace el </w:t>
      </w:r>
      <w:r w:rsidRPr="00070BAF">
        <w:rPr>
          <w:rFonts w:ascii="Arial" w:hAnsi="Arial" w:cs="Arial"/>
          <w:sz w:val="20"/>
          <w:szCs w:val="20"/>
          <w:lang w:val="es-ES_tradnl"/>
        </w:rPr>
        <w:lastRenderedPageBreak/>
        <w:t>portador de Dios que oye  el clamor de su pueblo, de  Jesús que tiene compasión de las multitudes abandonadas.   Exactamente  lo contrario de la fe.</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la Biblia lo opuesto de la fe no es la ausencia de la religión, ni el  ateísmo, ni  el agnosticismo,  y sí la presencia de una religión: la religión de los escribas, de los fariseos y de los sacerdotes.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Nuevamente se podrá objetar  que en a la experiencia de la humanidad los hombres no se dejan clasificar así tan rotundamente  en dos polos opuestos: fe y religión  sin fe.  Por el contario, dicen, si  tuviésemos que hacer una clasificación encontraríamos pocas  personas que corresponden a los</w:t>
      </w:r>
      <w:r w:rsidRPr="00070BAF">
        <w:rPr>
          <w:rFonts w:ascii="Arial" w:hAnsi="Arial" w:cs="Arial"/>
          <w:b/>
          <w:bCs/>
          <w:sz w:val="20"/>
          <w:szCs w:val="20"/>
          <w:lang w:val="es-ES_tradnl"/>
        </w:rPr>
        <w:t xml:space="preserve"> </w:t>
      </w:r>
      <w:r w:rsidRPr="00070BAF">
        <w:rPr>
          <w:rFonts w:ascii="Arial" w:hAnsi="Arial" w:cs="Arial"/>
          <w:sz w:val="20"/>
          <w:szCs w:val="20"/>
          <w:lang w:val="es-ES_tradnl"/>
        </w:rPr>
        <w:t>términos opuestos puros: pocos,  verdaderos  creyentes y, pocos, verdaderos falsos profetas. Encontraríamos una mayoría de  personas intermedias.  Puede ser que sea así  a los ojos de una sociología religiosa.  Pero la teología no está destinada a juzgar y clasificar  anticipadamente a los hombres. La revelación de los  términos opuestos  en la Biblia es un modelo operativo: sirve como referencia y orientación.   En cualquier momento estamos delante de una  disyuntiva.  Tenemos que escoger.  A cada momento habrá un camino  que responda más a la fe  y un camino que corresponde más a la falsa  religión.  La distinción bíblica sirve para  reconocer el camino.  Es  un mapa que nos permite descubrir a los caminos posibles.  De ahí no  resulta que con toda certeza seguiremos el buen camino.  Por lo menos la Biblia proyecta luz sobre el futuro.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Los griegos pensaban bajo el esquema de la pedagogía. El  conocimiento era como un crecimiento armonioso y continuo, una  ascenso hacia la verdad. El problema de la recepción era sólo cuestión de buena pedagogía. El intelecto humano iba abriéndose para la verdad en contacto con las nuevas experiencias, los conceptos, las orientaciones de los maestros. Si la ciencia podía presentarse como una lucha, era en un sentido puramente metafórico: era la lucha de la ciencia contra la no ciencia, la opinión, el prejuicio, la ignorancia.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cuanto al evangelio, la situación es bien diferente. Pues el evangelio se dirige hacia una fe ya presente, con el fin de despertarla; pero esa fe no es tranquila. El mundo está dividido entre los oprimidos que claman y los opresores que, además de no clamar, impiden o sofocan el clamor de los pobres  por el ruido de su cultura. La fe de los pobres es una lucha contra la presión ideológica de la cultura. Los gobiernos militares explicaron a los pueblos oprimidos que estaban en la mejor condición posible, que su país era un paraíso al lado de los otros. Todas las dictaduras hacen así. Confunden a los pobres que ya no saben más si el infierno en que  viven no sería un cielo.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el centro de la cultura dominante está una religión alienante que  atribuye a Dios la situación existente y busca en él la razón de su  continuidad. Los falsos profetas no se oponen explícitamente a la multitud de los pobres: la ignoran. Así los pueblos privilegiados de hoy simplemente ignoran y se niegan a ver la realidad del mundo. Levantan barreras nacionales para justificar el egoísmo. Porque la soberanía nacional se tornó el fundamento o la ideología del egoísmo humano a nivel mundial. Una manera de racionalizar el desinterés por la suerte de la mayoría de la humanidad. Con todo son los pueblos que se dicen más apegados a la religión los que cuentan con falsos profetas para dejarlos en la tranquilidad.  Dicen como los falsos profetas del tiempo de Jeremías: todo va bien, somos todos felices, ¡viva el  amor!</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fe nace como resistencia. Ella se opone a una cultura dominante y a una religión del establecimiento, lo que los americanos llaman religión civil.</w:t>
      </w:r>
      <w:r w:rsidRPr="00070BAF">
        <w:rPr>
          <w:rStyle w:val="Refdenotaalpie"/>
          <w:rFonts w:ascii="Arial" w:hAnsi="Arial" w:cs="Arial"/>
          <w:sz w:val="20"/>
          <w:szCs w:val="20"/>
          <w:lang w:val="es-ES_tradnl"/>
        </w:rPr>
        <w:footnoteReference w:id="30"/>
      </w:r>
      <w:r w:rsidRPr="00070BAF">
        <w:rPr>
          <w:rFonts w:ascii="Arial" w:hAnsi="Arial" w:cs="Arial"/>
          <w:sz w:val="20"/>
          <w:szCs w:val="20"/>
          <w:lang w:val="es-ES_tradnl"/>
        </w:rPr>
        <w:t xml:space="preserve"> La fe es un combate contra hombres, costumbres e instituciones dotadas de todos los poderes y todas las legitimaciones. La fe de los apóstoles, de los profetas y de los misioneros los sitúa fuera de la sociedad, de sus grupos y categorías: son personas fuera de serie. La historia de los Santos muestra como  tuvieron que enfrentar todo el peso de un orden establecido, luchar contra lo obvio, contra lo evidente, contra la costumbre, luchar contra la corriente.</w:t>
      </w: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3. FUERZA Y FLAQUEZA DE LA PALABRA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nuestro mundo, la palabra es el medio de acción más pobre,  aparentemente  más débil. Por eso mismo fue escogido por Dios. Pues es el medio de acción de los pobres y Dios resolvió actuar en el mundo y  completar la obra de la creación por medio de los pobres.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La palabra produce su efecto mediante la libertad: ella es creadora de la libertad auténtica, y por eso mismo puede actuar en el mundo de manera inédita. La palabra produce la fe. Fe y libertad prácticamente se identifican: son varios nombres de la vida y de la fuerza de vida que surge dentro del propio sujeto. De esa manera la palabra suscita en el mundo cambios que son asumidos por verdaderos sujetos, pues proceden de hombres tornados sujetos. </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Se vive la fe en este mundo: ella no transforma el mundo directamente. Tiene que penetrar en el seno de la humanidad, de sus  culturas, de sus sociedades, dentro de sus movimientos y corrientes, dentro de una evolución (lenta o rápida de acuerdo con las circunstancias). La penetración de la fe en el mundo produce una sabiduría nueva y ésta transforma la sociedad. Entendemos por sabiduría un  proyecto de sociedad nueva, una utopía concreta proyectada para sustituir la situación establecida.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esta historia la palabra de Dios permanece muchas veces  subterránea y sus efectos son perceptibles a los ojos de la fe, pero pocas veces a los ojos del observador exterior. Estadísticamente,  sociológicamente la eficacia de la palabra de Dios, de la fe, de la sabiduría de los pobres puede muy bien no aparecer. Está actuando, sin embargo,  despacio, con perseverancia. Aunque su eficacia no se manifieste con evidencia, va influyendo, inclinando las sociedades. A veces ella estalla en momentos que son como tiempos de gracia o  tiempos en un sentido fuerte, los “kairoi” del evangelio.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De ahí los cuatro párrafos de esta exposición sobre la fuerza y la  debilidad de la palabra.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Las armas de los pobres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palabra es medio de acción. Los antiguos filósofos no le  dieron mucha atención porque estaban más interesados en el pensamiento  y en la acción.   La consideraron como medio de pensamiento,  como soporte del concepto en el orden de la representación,  como imagen  conocedora de la realidad.  Con todo, el pensamiento no tiene el fin  en sí mismo.    En el ser humano todo desemboca en la acción.  Así es que la Biblia ve al hombre: un ser destinado a producir obras  bajo la influencia  del Espíritu  para llevar la creación hasta  su plena liberación.  La palabra  es medio para actuar.</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¿Cómo es que la palabra actúa?  Comunicándose  con otros.  La acción  humana es social.  Nadie produce nada  solitario.  Sin colaboración, no hay  acción organizada.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Ahora bien, la organización social del trabajo y de la producción en general  puede ser  hecha  en un contexto de dominación  o de colaboración entre  iguales.  Naturalmente una autoridad es necesaria.  La autoridad,  sin embargo, puede ser de tipo dominador o de tipo participativo.   Conforme el caso la palabra asume un carácter diferente.</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una sociedad de dominación, y en la medida de la dominación, la  palabra se torna “orden”, “mandato” acompañado por una “amenaza” reforzada eventualmente por un “juzgamiento” y una  “condenación”.   Tal palabra no  tendría fuerza si no estuviese acompañada  por medios de presión.   Lo que convence a los oyentes de la palabra de la  necesidad de  acatarla es la presencia  de las armas (el monopolio de las  armas de la autoridad política),  la necesidad de medios económicos (el monopolio de los medios de producción y el control del dinero), el  prestigio social adquirido por la costumbre, por el temor religioso o  cualquier forma de temor irracional.  En una sociedad de dominación,  la palabra no queda  solitaria: siempre hay en las inmediaciones los medios de  presión.  Por eso mismo en una dictadura realmente  dura ninguna  palabra es inocente y ninguna palabra puede ser pronunciada sin tomar en cuenta los medios materiales de persuasión.</w:t>
      </w:r>
      <w:r w:rsidRPr="00070BAF">
        <w:rPr>
          <w:rStyle w:val="Refdenotaalpie"/>
          <w:rFonts w:ascii="Arial" w:hAnsi="Arial" w:cs="Arial"/>
          <w:sz w:val="20"/>
          <w:szCs w:val="20"/>
          <w:lang w:val="es-ES_tradnl"/>
        </w:rPr>
        <w:footnoteReference w:id="31"/>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Los pobres no disponen de ninguno de esos medios de presión.   Su palabra es pura palabra sin apoyo y sin ayuda.  Los pobres procuran actuar por medio de pura palabra, por consiguiente por medio de pura persuasión, sin temor.  De ahí el modelo de sociedad de  colaboración y solidaridad  que es  su proyecto.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acción  de los pobres está fundada en su fe.  La fe en sí mismos,  esto es, en la fuerza  que Dios les da, es el motor que puede usar, el resorte que va a levantar el peso de las resistencias de todas las fuerzas de dominación.</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Los pobres no son simplemente los que no son ricos o todavía no consiguen  serlo,  perdieron sus oportunidades, no son los  candidatos a ricos.  Pobres y ricos son correlativos en la Biblia.  Hay pobres  porque hay ricos que todo  lo reservan para sí; hay ricos  porque  hay atribución exclusiva  del producto del trabajo de los pobres y de los  recursos de la naturaleza.  El actuar de los pobres  encuentra  una terrible  resistencia en la defensa de la situación establecida por parte de los ricos.    El actuar de los pobres encuentra una terrible  resistencia en la defensa de la situación  establecida por  parte de los ricos. El Faraón no quiere que los israelitas dejen la tierra de Egipto.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¿De dónde viene la fe  de los pobres?  Del Espíritu de Dios.   En el caso extremo en que todos los medios les son sacados, el Espíritu  suscita  en los oprimidos el clamor a Dios.  Ese clamor que es la fe vivida en el peor extremo.  Aunque no  estén siempre en ese extremo (es claro que no pueden estar siempre en él), los pobres no tienen otro apoyo a no ser su fe, la confianza en la fuerza que Dios les  da.   Su palabra es expresión de su fe.  Porque tienen fe perseveran en la lucha.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historia de Israel es un paradigma: ya  hace casi 4.000 años  que lucha para sobrevivir.  Fueron 4.000 años  de las peores persecuciones: matanzas, exterminio, exilios, expulsiones, reducción a la marginalidad en los  guetos, en los campos de concentración.   A pesar  de 4.000 años de  pruebas y de fracasos,  no se desaniman.  Cada generación recomienza con  nueva esperanza.  Ejemplo  de un pueblo que vive de la fe.  Señal para  el mundo entero.  Dios mantiene esa señal: un pueblo  siempre  perseguido, despreciado, siempre firme.  Esa es la imagen del pueblo de Dios.  Si la Iglesia se  aleja de ese modelo, Israel es una advertencia: ¿no habría la Iglesia de las naciones vuelto al paganismo?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Hay ciertas naciones cristianas que  conocieron una historia  semejante, aunque más breve: Irlanda, Polonia. El propio pueblo latinoamericano, heredero de los indios expulsados de sus tierras y de los  esclavos arrancados a la fuerza de su tierra,  vivió también ya una historia de 5 siglos de perpetuas frustraciones.  Sin embargo no se resigna, no baja la cabeza.  Continúa  teniendo fe, luchando todo el día por la  sobrevivencia, y luchando por la emancipación cada vez que una puerta se abre.</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fe  vive en el grito que protesta, no acepta; afirma su  existencia y su derecho a vivir.  La fe deriva  de la palabra.  Ella ya está  en la palabra que resiste y proclama.  Esa palabra procede de Dios y llama a Dios aunque sea con otros nombres.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palabra de los profetas  que va al encuentro del clamor  también es arma de los pobres.   Solamente es auténtico el profeta que lucha  con las armas de su palabra.  La historia bíblica es bien clara.   Jesús no dispone de otro poder a no ser el poder de su palabra.   El busca persuadir sin intimidar, ni presionar.  No tiene el apoyo  de las armas, ni del dinero, ni del prestigio cultural o social.   Reúne los oprimidos y los pobres por  efecto de la palabra, también  reúne  a los discípulos por efecto  de la palabra.  Para curar a los  enfermos y  expulsar a los demonios, él  cuenta con la palabra, mostrando así que  ella tiene fuerza.  No estudió medicina, ni dispone de remedios mágicos.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la vocación de los profetas, la debilidad de la palabra espanta a los  candidatos. Los profetas reculan cuando descubren que van a tener que enfrentar los poderes de este mundo sólo con su palabra.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Los apóstoles saben muy bien que su medio de acción es la  palabra. S. Pablo no solamente sabe de su debilidad, mas la exalta y la subraya. Para que la debilidad de la palabra aparezca en toda la su desnudez, él dice  renunciar a los artificios de la sabiduría humana que había aprendido parcialmente. No quiere conocer otra cosa a no ser la pura palabra de Jesús: la palabra que fue y es la cruz de Jesús. He aquí lo que habla, lo que llama y lo que crea la fe de los pobres (1Cor 1,17-2,5). </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Palabra y libertad</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qué consiste, entonces, la fuerza de la palabra  en  medio de tanta  debilidad?  En la libertad.  ¿Esa palabra  que  decimos, es lo que crea la libertad.  “La verdad os hará libres”, dice Jesús (Jn 8,32).   ¿Qué es la verdad?  Todo el proyecto de Jesús que es la palabra de Dios.   La verdad es lo que Dios realmente hace por medio de su palabra que se hizo carne en Jesús.  Esa verdad es lo que Jesús es y dice  por toda su vida, finalmente por su cruz.  Esa es la fuente donde  brota la libertad.</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Se trata de la libertad en el sentido bíblico que es imitación de Dios  y de la libertad de Dios: la capacidad de, como ser humano,  construirse por sí mismo a partir del centro de sí mismo (no sin Dios, mas justamente por la capacidad de recibir una energía creadora de Dios).   El ser humano se construye en el diálogo y en la colaboración, en la  solidaridad con su prójimo  (esto es su remoto, el que está lejos,  que es el más diferente)</w:t>
      </w:r>
      <w:r w:rsidRPr="00070BAF">
        <w:rPr>
          <w:rFonts w:ascii="Arial" w:hAnsi="Arial" w:cs="Arial"/>
          <w:b/>
          <w:bCs/>
          <w:sz w:val="20"/>
          <w:szCs w:val="20"/>
          <w:lang w:val="es-ES_tradnl"/>
        </w:rPr>
        <w:t>.</w:t>
      </w:r>
      <w:r w:rsidRPr="00070BAF">
        <w:rPr>
          <w:rFonts w:ascii="Arial" w:hAnsi="Arial" w:cs="Arial"/>
          <w:sz w:val="20"/>
          <w:szCs w:val="20"/>
          <w:lang w:val="es-ES_tradnl"/>
        </w:rPr>
        <w:t xml:space="preserve"> La palabra, desde el clamor de los pobres hasta la evangelización de los profetas, crea de ese modo  una realidad que ninguna otra fuerza en la tierra puede crear.  Su eficacia es el bien preciosísimo del género humano.   Su debilidad  coincide  con la  debilidad de la libertad  humana.   Esta es siempre principiante, precaria, en estado de construcción. ¡La libertad se pierde tan fácilmente  y cuesta tanto rehacerla!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primera expresión de la libertad es la fe.  Con la fe la persona se constituye como sujeto histórico, comienza a actuar en la historia.   Deja de ser el reflejo de la sociedad o de la cultura en que está sumergida.</w:t>
      </w:r>
      <w:r w:rsidRPr="00070BAF">
        <w:rPr>
          <w:rFonts w:ascii="Arial" w:hAnsi="Arial" w:cs="Arial"/>
          <w:b/>
          <w:bCs/>
          <w:sz w:val="20"/>
          <w:szCs w:val="20"/>
          <w:lang w:val="es-ES_tradnl"/>
        </w:rPr>
        <w:t xml:space="preserve"> </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Los estructuralismos tendieron a destruir por la raíz cualquier  posibilidad de libertad humana.  Pensaron que se podía demostrar que todas las palabras  y discursos  de los hombres eran sólo juegos de su cultura. La lengua sería autónoma y usaría  los varios  individuos para  expresarse a sí misma, indefinidamente.  No habría  sujetos, ni historia,  sino sólo repetición indefinida de las mismas  palabras según cierto número de combinaciones.</w:t>
      </w:r>
      <w:r w:rsidRPr="00070BAF">
        <w:rPr>
          <w:rStyle w:val="Refdenotaalpie"/>
          <w:rFonts w:ascii="Arial" w:hAnsi="Arial" w:cs="Arial"/>
          <w:sz w:val="20"/>
          <w:szCs w:val="20"/>
          <w:lang w:val="es-ES_tradnl"/>
        </w:rPr>
        <w:footnoteReference w:id="32"/>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cristianismo  está fundado en la convicción de que los hombres son llamados a la libertad y, por la libertad, ser sujetos históricos.  Su fe hace que puedan</w:t>
      </w:r>
      <w:r w:rsidRPr="00070BAF">
        <w:rPr>
          <w:rFonts w:ascii="Arial" w:hAnsi="Arial" w:cs="Arial"/>
          <w:b/>
          <w:bCs/>
          <w:sz w:val="20"/>
          <w:szCs w:val="20"/>
          <w:lang w:val="es-ES_tradnl"/>
        </w:rPr>
        <w:t xml:space="preserve">, </w:t>
      </w:r>
      <w:r w:rsidRPr="00070BAF">
        <w:rPr>
          <w:rFonts w:ascii="Arial" w:hAnsi="Arial" w:cs="Arial"/>
          <w:sz w:val="20"/>
          <w:szCs w:val="20"/>
          <w:lang w:val="es-ES_tradnl"/>
        </w:rPr>
        <w:t>más de allá de las estructuras tradicionales, dar nacimiento a otra humanidad. Aunque  sea modesta la eficacia  de su acción.  Por humilde que sea, ella es lo que da  valor a la existencia y constituye el inicio del reino eterno de Dios.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palabra  genera la fe  que crea un mundo nuevo dentro de este  mundo o lo renueva.   ¿Qué da fuerza a esa palabra, a esa fe, a pesar  de la  debilidad de ese instrumento humano  que  es la palabra de los pobres?  No es la  propia pobreza.  Por sí misma la pobreza  es pobre incluso, incapaz, destinada a derrotas siempre renovadas.  No existe ninguna   fuerza mágica en la pobreza.  Ella es por sí misma ineficaz.</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Sin embargo, en ella está actuando la fuerza del Espíritu Santo.  Pablo proclama con una fe radical que prefiere los medios más pobres, más   débiles para que la fuerza de Dios sea más evidente.  Afirma  que Dios escogió  precisamente lo más débil para manifestar que  solamente  él es la fuerza en la debilidad.</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¿Por qué Dios escogió  al pueblo de Israel?  ¿Por qué Dios escogió  el hijo de María, Jesús de Nazaret, para encarnar a su Hijo? ¿Por qué Dios escogió a los más débiles entre los israelitas para ser los  continuadores de la misión de su Hijo Jesús?  Las tres preguntas son  una sola y hay una sola respuesta. Dios escogió lo que no  tenía fuerza para que detrás de lo débil apareciese su acción.  La tesis de Pablo muestra lo que ya estaba  en la Biblia  desde el inicio, aunque tal vez menos explícitamente.</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fe tiene poder creador.  La fe tiene poder de dar vida. La fe  tiene  poder de hacer un mundo nuevo no por sí misma, sino porque  el Espíritu Santo es la fuente de esa fe.</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Los evangelios muestran muy bien que Jesús venció en el mismo momento en que estaba vencido (Jn 16,33).  ¿Cómo venció? Venció por su fe.  ¿Cuál  fue el  efecto de su fe?  La resurrección.  Su fe  fue tan fuerte que lo resucitó.  No por la virtud humana de una fe humana, y sí por la fuerza del Espíritu.</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Ahora bien,  el mismo Espíritu que resucita  a Jesús está presente en la palabra de los pobres y de los profetas.  Los libera de la muerte que era  inercia, pasividad, reducción al estado de objetos.  Los libera del miedo, el famoso miedo que mantiene a los hombres paralizados. “…él los asumió para destruir por la muerte a aquél que  tenía el imperio de la  muerte, esto es, el diablo, y librar a aquellos que por el temor de la muerte estaban  toda la vida sujetos a la  esclavitud” (Hb 2,14-15).</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Por el Espíritu entra la resurrección de Jesucristo: esa participación en la resurrección de Jesús es la libertad, la fe, la palabra  pronunciada, el clamor de los pobres, el evangelio de los profetas.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Así Orígenes respondía a Celso, representante de la clase  dominante del imperio romano y su portavoz: la victoria de Jesús son esas masas de pobres que se reúnen en torno de sí y de  sus Iglesias.  Esos pobres, que Celso desprecia, están penetrando en el mundo entero y están conquistando toda la población del imperio. La clase dirigente de Roma ya se asusta al ver que los pobres se  reúnen y son capaces de crear un movimiento.  De hecho en el siglo  de Orígenes las persecuciones van a ser cada vez más sangrientas hasta  que el propio imperio reconozca que está vencido.</w:t>
      </w:r>
      <w:r w:rsidRPr="00070BAF">
        <w:rPr>
          <w:rStyle w:val="Refdenotaalpie"/>
          <w:rFonts w:ascii="Arial" w:hAnsi="Arial" w:cs="Arial"/>
          <w:sz w:val="20"/>
          <w:szCs w:val="20"/>
          <w:lang w:val="es-ES_tradnl"/>
        </w:rPr>
        <w:footnoteReference w:id="33"/>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victoria tiene, de vez en cuando en la historia, sus señales visibles.</w:t>
      </w: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b/>
          <w:bCs/>
          <w:sz w:val="20"/>
          <w:szCs w:val="20"/>
          <w:lang w:val="es-ES_tradnl"/>
        </w:rPr>
        <w:t>Palabra y sabiduría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palabra de Dios tiene su punto de  partida en el clamor de los  pobres y en el anuncio profético de los misioneros.   De ese punto de partida  surge un movimiento que desemboca en el mundo.  Los pobres  tienen que vivir  su fe en el mundo de cada día.  Los misioneros  también deben vivir en el mundo que condenan y cuyo fin anuncian.  Por  otro lado la fuerza de  la palabra tiene que  encarnarse de alguna  manera en el contexto de la vida diaria. ¿Cómo conciliar todo eso y cómo la palabra  repercute en la vida de cada día?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 respuesta bíblica es la sabiduría.   Hoy en día se habla de  civilización del amor,  se habló  de cultura  cristiana, se habló de  humanismo  cristiano, de sociedad  cristiana, etc.  Esas expresiones corresponden a realizaciones históricas de una  realidad que preferimos designar  en términos bíblicos: “son formas de sabiduría”.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Las expresiones que acabamos de citar tienen la desventaja de  objetivar demasiado el efecto de la palabra.  Como  el griego, las lenguas  occidentales expresan substancias y tratan la realidad como objetos exteriores, formados, constituidos.  Ahora bien, el efecto de la palabra, de la fe  y de la libertad no es en primer lugar una “civilización”,  una “sociedad”, “un humanismo”, esto es, una realidad objetiva y de  cualquier manera exterior al hombre.  Se trata en primer lugar  de una transformación del sujeto, de los hombres en sus relaciones.  El hombre va adquiriendo otro tipo de comportamiento, otra  manera de  relacionarse con los otros y con el mundo. Ese cambio  de los sujetos trae</w:t>
      </w:r>
      <w:r w:rsidRPr="00070BAF">
        <w:rPr>
          <w:rFonts w:ascii="Arial" w:hAnsi="Arial" w:cs="Arial"/>
          <w:b/>
          <w:bCs/>
          <w:sz w:val="20"/>
          <w:szCs w:val="20"/>
          <w:lang w:val="es-ES_tradnl"/>
        </w:rPr>
        <w:t xml:space="preserve"> </w:t>
      </w:r>
      <w:r w:rsidRPr="00070BAF">
        <w:rPr>
          <w:rFonts w:ascii="Arial" w:hAnsi="Arial" w:cs="Arial"/>
          <w:sz w:val="20"/>
          <w:szCs w:val="20"/>
          <w:lang w:val="es-ES_tradnl"/>
        </w:rPr>
        <w:t>consigo un cambio en las realidades exteriores, sin embargo, en conexión con los cambios que  sufrieron los hombres.  Si los hombres dejan de actuar en virtud de la fe, de la palabra de Dios que vimos,</w:t>
      </w:r>
      <w:r w:rsidRPr="00070BAF">
        <w:rPr>
          <w:rFonts w:ascii="Arial" w:hAnsi="Arial" w:cs="Arial"/>
          <w:b/>
          <w:bCs/>
          <w:sz w:val="20"/>
          <w:szCs w:val="20"/>
          <w:lang w:val="es-ES_tradnl"/>
        </w:rPr>
        <w:t xml:space="preserve"> </w:t>
      </w:r>
      <w:r w:rsidRPr="00070BAF">
        <w:rPr>
          <w:rFonts w:ascii="Arial" w:hAnsi="Arial" w:cs="Arial"/>
          <w:sz w:val="20"/>
          <w:szCs w:val="20"/>
          <w:lang w:val="es-ES_tradnl"/>
        </w:rPr>
        <w:t>no hay más sociedad ni civilización cristiana, ni  humanismo cristiano. No hay un estado o una situación cristiana  independientemente de los sujetos que  la traen en sí mismos.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Por eso diremos con la Biblia que la palabra del evangelio  suscita una sabiduría.  Sabiduría quiere decir arte de vivir, modo de actuar, manera de estar en el mundo, de estar relacionado con los  otros.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El Antiguo Testamento  contiene varios libros que representan  estados históricos de la sabiduría del Israel antiguo.  Esa sabiduría no  fue escrita por los pobres.  No fue escrita por profetas.  En muchos elementos  ella confunde  y mezcla la sabiduría de los pobres con una  sabiduría de funcionarios, escribas. Nada más normal: solamente  los escribas sabían escribir, y en aquel tiempo excepcionales eran los que sabían escribir.   Aunque fuesen  empleados subalternos de los reyes  o de los templos, ellos pertenecían a una clase superior. Sus preocupaciones eran de clase superior.  Con todo, en sus escritos todavía se reconoce la expresión y el acento  de una sabiduría popular.  Reconstituyendo la génesis psicológica del texto, es posible adivinar  lo que viene de los pobres y lo que viene de los funcionarios oficiales de la corte o del templo.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Entre los evangelios, el más  sapiencial  es el de Mateo.  Se puede decir que ahí Jesús y sus  enseñanzas  fueron reinterpretados en vista de una sabiduría que los discípulos  buscaban para la vida de cada día.  Las bienaventuranzas dejaron de ser un evangelio para tornarse un retrato de verdadero  discípulo  de cara a los desafíos de cada día.  Los pobres de Mateo son los pobres que se hicieron discípulos y participan de las comunidades cristianas.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No podremos decir que, en todos sus aspectos, esa  sabiduría de S. Mateo es la de Jesús. Hay  también ciertas interpretaciones  y adaptaciones que corresponden a la vivencia de las comunidades de Palestina o de Siria  en un ambiente judío.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Para los griegos S. Pablo también ofreció, ocasionalmente, algunas lecciones de sabiduría, sobre todo en las  segundas partes de sus epístolas.  La primera parte trata en general del evangelio de Pablo, la  segunda parte de su sabiduría.  Todos saben que Pablo fue más  brillante en  su evangelio   que  en su papel de sabio. Era típicamente evangelizador. En cuanto a la sabiduría: muchas veces se  contenta con recordar cosas conocidas de todos, o tradiciones que proceden  todavía de la  sinagoga.  De ahí las objeciones que se hacen hoy en día en cuanto  a su manera de entender el papel de la mujer en la sociedad o en la Iglesia, las relaciones entre padres e hijos, maridos y mujeres, señores y esclavos.  De cualquier manera las comunidades no pueden  subsistir sin una forma de sabiduría, que es un estilo de vida, como lo es una regla de  la vida individual, social,  comunitaria.  No todo es  directamente de   inspiración cristiana.   </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Una sabiduría ha de ser vivida, y por consiguiente debe ser  viable.  Por eso la sabiduría tendrá que ser habitualmente una forma  de coexistencia entre exigencias evangélicas y situaciones históricas determinadas.  Para vivir, no se puede esperar hasta que el mundo  haya aceptado completamente el evangelio.  En ese caso un cristiano nunca  podría vivir en este mundo.  Tendrá  que  hacer concesiones, medir las posibilidades reales de transformación.  Si se propone a una persona o a  un grupo una meta imposible,  el único resultado es que no van  a hacer nada y acabarán desanimados o viviendo en un mundo ficticio de sueños.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¿Podía S. Pablo proponer una lucha por la abolición de la esclavitud en su tiempo? ¿Podía imaginar que fuese posible cambiar,  de repente, el derecho romano en lo que dice respecto a la familia, a la propiedad o a los derechos cívicos? ¡Imposible! Habría sido huir  de la realidad para el mundo de los sueños. La sabiduría es realista o no es sabiduría.</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p>
    <w:p w:rsidR="002017C0" w:rsidRPr="00070BAF" w:rsidRDefault="002017C0" w:rsidP="00725CB0">
      <w:pPr>
        <w:widowControl w:val="0"/>
        <w:autoSpaceDE w:val="0"/>
        <w:autoSpaceDN w:val="0"/>
        <w:adjustRightInd w:val="0"/>
        <w:spacing w:after="200"/>
        <w:jc w:val="both"/>
        <w:rPr>
          <w:rFonts w:ascii="Arial" w:hAnsi="Arial" w:cs="Arial"/>
          <w:b/>
          <w:bCs/>
          <w:sz w:val="20"/>
          <w:szCs w:val="20"/>
          <w:lang w:val="es-ES_tradnl"/>
        </w:rPr>
      </w:pPr>
      <w:r w:rsidRPr="00070BAF">
        <w:rPr>
          <w:rFonts w:ascii="Arial" w:hAnsi="Arial" w:cs="Arial"/>
          <w:b/>
          <w:bCs/>
          <w:sz w:val="20"/>
          <w:szCs w:val="20"/>
          <w:lang w:val="es-ES_tradnl"/>
        </w:rPr>
        <w:t>La fuerza histórica de los pobres</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Se puede preguntar si la palabra, tanto la palabra  de los pobres como  la palabra del evangelio, constituye una fuerza histórica.   ¿Tendrá efectos visibles en la marcha de la historia?  De cierto modo la historia de Israel es una respuesta a esa pregunta.  Tal vez no sea la respuesta completa.  Con Jesús vino una plenitud del Espíritu y de la palabra.  Entonces  la respuesta será otra pregunta: ¿Cuál fue y todavía es la fuerza histórica de Jesús?   Nadie se atrevería a decir que no  tuvo fuerza histórica. Con todo, si tuviésemos que  exponer concretamente donde es que se hace  sentir la fuerza de Cristo,  en el plano histórico, la respuesta no sería tan fácil.</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 xml:space="preserve">La fuerza histórica de los pobres  se mezcla con otros factores  históricos de tal modo que nunca se  encuentra en estado puro.   Además de eso lo que nos importa no es la medida exacta  de esa fuerza sino la  conciencia de que existe una fuerza histórica.  Por consiguiente, tenemos  que estar presentes en la historia para luchar en ella  con toda la fuerza de la palabra. </w:t>
      </w:r>
      <w:r w:rsidRPr="00070BAF">
        <w:rPr>
          <w:rStyle w:val="Refdenotaalpie"/>
          <w:rFonts w:ascii="Arial" w:hAnsi="Arial" w:cs="Arial"/>
          <w:sz w:val="20"/>
          <w:szCs w:val="20"/>
          <w:lang w:val="es-ES_tradnl"/>
        </w:rPr>
        <w:footnoteReference w:id="34"/>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ciertos momentos puede haber  como una  sobreestimación de la fuerza histórica de los pobres, una  falta de realismo en la  evaluación de los resultados posibles.</w:t>
      </w:r>
      <w:r w:rsidRPr="00070BAF">
        <w:rPr>
          <w:rStyle w:val="Refdenotaalpie"/>
          <w:rFonts w:ascii="Arial" w:hAnsi="Arial" w:cs="Arial"/>
          <w:sz w:val="20"/>
          <w:szCs w:val="20"/>
          <w:lang w:val="es-ES_tradnl"/>
        </w:rPr>
        <w:footnoteReference w:id="35"/>
      </w:r>
      <w:r w:rsidRPr="00070BAF">
        <w:rPr>
          <w:rFonts w:ascii="Arial" w:hAnsi="Arial" w:cs="Arial"/>
          <w:sz w:val="20"/>
          <w:szCs w:val="20"/>
          <w:lang w:val="es-ES_tradnl"/>
        </w:rPr>
        <w:t xml:space="preserve">  Es cierto  que la experiencia histórica,  por ejemplo en América Latina, no nos permite alimentar ilusiones.   Tantas  tentativas, tantos fracasos, tantas esperanzas y tantas  decepciones, tanta confianza y tantas traiciones.  ¡Todo eso es una  terrible  lección de realismo! La experiencia muestra la repetición tan frecuente del fracaso  de la cruz.  Pero ella muestra también que la resurrección no queda sin efectos en este mundo.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En la época de la revolución, se tiende a exagerar  ideológicamente la  fuerza de los oprimidos para esconder la fuerza de las revoluciones que viene sobre todo de los movimientos  revolucionarios, o sea, de clases  ascendentes  candidatas al poder, que de los propios pobres.  Y por eso mismo tantas revoluciones triunfantes se vuelven contra los pobres que les prestaron su auxilio.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Todo eso, sin embargo, aparecerá más claramente  en los capítulos  siguientes.  Solamente la propia experiencia histórica permite medir más precisamente el alcance de la palabra de Cristo.</w:t>
      </w:r>
    </w:p>
    <w:p w:rsidR="002017C0" w:rsidRPr="00070BAF" w:rsidRDefault="002017C0" w:rsidP="00725CB0">
      <w:pPr>
        <w:widowControl w:val="0"/>
        <w:autoSpaceDE w:val="0"/>
        <w:autoSpaceDN w:val="0"/>
        <w:adjustRightInd w:val="0"/>
        <w:spacing w:after="200"/>
        <w:jc w:val="both"/>
        <w:rPr>
          <w:rFonts w:ascii="Arial" w:hAnsi="Arial" w:cs="Arial"/>
          <w:sz w:val="20"/>
          <w:szCs w:val="20"/>
          <w:lang w:val="es-ES_tradnl"/>
        </w:rPr>
      </w:pPr>
      <w:r w:rsidRPr="00070BAF">
        <w:rPr>
          <w:rFonts w:ascii="Arial" w:hAnsi="Arial" w:cs="Arial"/>
          <w:sz w:val="20"/>
          <w:szCs w:val="20"/>
          <w:lang w:val="es-ES_tradnl"/>
        </w:rPr>
        <w:tab/>
        <w:t>Por fin,  recordemos  que en este capítulo nuestra intención era  exponer el modelo de interpretación que  adoptaremos para interpretar,  en la historia, la historia de la palabra de Dios, esto es,  el efecto real del  Espíritu en el mundo por medio de esa palabra.  Ahora esbozaremos una visión de la obra del Espíritu por la palabra en los 2.000 años de cristianismo.</w:t>
      </w:r>
    </w:p>
    <w:p w:rsidR="002017C0" w:rsidRPr="00070BAF" w:rsidRDefault="002017C0" w:rsidP="00783A75">
      <w:pPr>
        <w:rPr>
          <w:rFonts w:ascii="Arial" w:hAnsi="Arial" w:cs="Arial"/>
          <w:b/>
          <w:bCs/>
          <w:sz w:val="20"/>
          <w:szCs w:val="20"/>
        </w:rPr>
      </w:pPr>
    </w:p>
    <w:p w:rsidR="002017C0" w:rsidRPr="00070BAF" w:rsidRDefault="002017C0" w:rsidP="00783A75">
      <w:pPr>
        <w:rPr>
          <w:rFonts w:ascii="Arial" w:hAnsi="Arial" w:cs="Arial"/>
          <w:b/>
          <w:bCs/>
          <w:sz w:val="20"/>
          <w:szCs w:val="20"/>
        </w:rPr>
      </w:pPr>
    </w:p>
    <w:p w:rsidR="002017C0" w:rsidRPr="00070BAF" w:rsidRDefault="002017C0" w:rsidP="00783A75">
      <w:pPr>
        <w:rPr>
          <w:rFonts w:ascii="Arial" w:hAnsi="Arial" w:cs="Arial"/>
          <w:b/>
          <w:bCs/>
          <w:sz w:val="20"/>
          <w:szCs w:val="20"/>
        </w:rPr>
      </w:pPr>
    </w:p>
    <w:p w:rsidR="002017C0" w:rsidRPr="00070BAF" w:rsidRDefault="002017C0" w:rsidP="00002846">
      <w:pPr>
        <w:jc w:val="center"/>
        <w:rPr>
          <w:rFonts w:ascii="Arial" w:hAnsi="Arial" w:cs="Arial"/>
          <w:b/>
          <w:bCs/>
          <w:sz w:val="20"/>
          <w:szCs w:val="20"/>
          <w:lang w:val="es-ES_tradnl"/>
        </w:rPr>
      </w:pPr>
      <w:r w:rsidRPr="00070BAF">
        <w:rPr>
          <w:rFonts w:ascii="Arial" w:hAnsi="Arial" w:cs="Arial"/>
          <w:b/>
          <w:bCs/>
          <w:sz w:val="20"/>
          <w:szCs w:val="20"/>
          <w:lang w:val="es-ES_tradnl"/>
        </w:rPr>
        <w:t xml:space="preserve">CAPITULO II </w:t>
      </w:r>
    </w:p>
    <w:p w:rsidR="002017C0" w:rsidRPr="00070BAF" w:rsidRDefault="002017C0" w:rsidP="00002846">
      <w:pPr>
        <w:jc w:val="center"/>
        <w:rPr>
          <w:rFonts w:ascii="Arial" w:hAnsi="Arial" w:cs="Arial"/>
          <w:b/>
          <w:bCs/>
          <w:sz w:val="20"/>
          <w:szCs w:val="20"/>
          <w:lang w:val="es-ES_tradnl"/>
        </w:rPr>
      </w:pPr>
    </w:p>
    <w:p w:rsidR="002017C0" w:rsidRPr="00070BAF" w:rsidRDefault="002017C0" w:rsidP="009F0D1E">
      <w:pPr>
        <w:jc w:val="center"/>
        <w:rPr>
          <w:rFonts w:ascii="Arial" w:hAnsi="Arial" w:cs="Arial"/>
          <w:b/>
          <w:bCs/>
          <w:sz w:val="20"/>
          <w:szCs w:val="20"/>
          <w:lang w:val="es-ES_tradnl"/>
        </w:rPr>
      </w:pPr>
      <w:r w:rsidRPr="00070BAF">
        <w:rPr>
          <w:rFonts w:ascii="Arial" w:hAnsi="Arial" w:cs="Arial"/>
          <w:b/>
          <w:bCs/>
          <w:sz w:val="20"/>
          <w:szCs w:val="20"/>
          <w:lang w:val="es-ES_tradnl"/>
        </w:rPr>
        <w:t>La palabra de Dios y el desafío del helenismo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primer gran desafío  que conoció la palabra de Dios fue el helenismo.  El segundo, que dio origen  a la famosa  cuestión de los ritos,  fueron las religiones orientales.  El primero fue aceptado por la Iglesia.   El segundo no lo fue y hasta hoy la Iglesia cristiana, en su conjunto, no lo continúa aceptando. El tercer desafío es la modernidad que la Iglesia comenzó a aceptar  con el Vaticano II.  El Vaticano II, sin embargo,  todavía no  fue aceptado totalmente por la Iglesia católica.  El hecho  de que la Iglesia aceptó el desafío del helenismo y vivió con él un  enfrentamiento de 2.000 años, nos obliga</w:t>
      </w:r>
      <w:r w:rsidRPr="00070BAF">
        <w:rPr>
          <w:rFonts w:ascii="Arial" w:hAnsi="Arial" w:cs="Arial"/>
          <w:b/>
          <w:bCs/>
          <w:sz w:val="20"/>
          <w:szCs w:val="20"/>
          <w:lang w:val="es-ES_tradnl"/>
        </w:rPr>
        <w:t xml:space="preserve"> </w:t>
      </w:r>
      <w:r w:rsidRPr="00070BAF">
        <w:rPr>
          <w:rFonts w:ascii="Arial" w:hAnsi="Arial" w:cs="Arial"/>
          <w:sz w:val="20"/>
          <w:szCs w:val="20"/>
          <w:lang w:val="es-ES_tradnl"/>
        </w:rPr>
        <w:t>a dar  a nuestro pasado</w:t>
      </w:r>
      <w:r w:rsidRPr="00070BAF">
        <w:rPr>
          <w:rFonts w:ascii="Arial" w:hAnsi="Arial" w:cs="Arial"/>
          <w:b/>
          <w:bCs/>
          <w:sz w:val="20"/>
          <w:szCs w:val="20"/>
          <w:lang w:val="es-ES_tradnl"/>
        </w:rPr>
        <w:t xml:space="preserve"> </w:t>
      </w:r>
      <w:r w:rsidRPr="00070BAF">
        <w:rPr>
          <w:rFonts w:ascii="Arial" w:hAnsi="Arial" w:cs="Arial"/>
          <w:sz w:val="20"/>
          <w:szCs w:val="20"/>
          <w:lang w:val="es-ES_tradnl"/>
        </w:rPr>
        <w:t>una atención particular.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¿Qué  sucedió con la palabra de Dios  en la confrontación con el mundo helenístico?  No se podría agotar ese asunto sin  rehacer toda la historia de la Iglesia.  Pues hasta ahora la historia de la Iglesia – no solamente la historia del pensamiento,  de la teología, de la espiritualidad y de la exégesis, sino también la historia de las instituciones, de las relaciones  entre Iglesia y  mundo – bajo todos  sus  aspectos  se refiere al helenismo.   Por consiguiente,  en este breve  ensayo queremos  sólo  apuntar algunos aspectos característicos,  aprovechando los trabajos que  fueron hechos en tan gran número en diversos países.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simbiosis tan estrecha entre cristianismo y helenismo durante  2.000 años tiene una consecuencia importante: los  escritos y las tradiciones orales, la teología y la religión popular constituyen, entre otras, sólo una forma, una inculturación del cristianismo. Hay tantas inculturaciones posibles como culturas.  Por consiguiente la palabra de Dios puede estar presentada en varias formas posibles.  La teología que tenemos, tanto la occidental como la oriental, procede del  diálogo con el helenismo.  Por consiguiente es sólo una de las  posibles teologías.  Si hubiésemos aceptado el enfrentamiento con la cultura de China o de India en el siglo XVII,  tendríamos otras teologías.   Si aceptamos el desafío de la modernidad tendremos otra teología.  Lo  mismo se  puede decir de la catequesis o del mensaje de evangelización.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Más todavía.  Nuestra  teología y  nuestra manera de expresar el cristianismo proceden de los Santos Padres  de los siglos IV y V.  Ahora bien,  esos Santos Padres fueron los fundadores del cristianismo  inculturado en la cultura helenística.  Siempre ocuparán un lugar destacado en el cristianismo de todas las Iglesias.  Sin embargo, ellos no son los Santos “Padres” de las Iglesias  a  ser fundadas en el seno de otras culturas.   Otros Santos Padres  serán necesarios en otros mundos.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Puede ser prematuro que hablemos  de Santos Padres  de América Latina, como algunos lo hacen.   Solamente el futuro dirá si ese nombre  les corresponde.  En todo caso, es la señal de que algo nuevo está siendo esperado en la Iglesia en América Latina.  No es imposible que  históricamente el Continente  esté  maduro para producir  sus Santos  Padres, y que éstos estén </w:t>
      </w:r>
      <w:r w:rsidRPr="00070BAF">
        <w:rPr>
          <w:rFonts w:ascii="Arial" w:hAnsi="Arial" w:cs="Arial"/>
          <w:b/>
          <w:bCs/>
          <w:sz w:val="20"/>
          <w:szCs w:val="20"/>
          <w:lang w:val="es-ES_tradnl"/>
        </w:rPr>
        <w:t xml:space="preserve"> </w:t>
      </w:r>
      <w:r w:rsidRPr="00070BAF">
        <w:rPr>
          <w:rFonts w:ascii="Arial" w:hAnsi="Arial" w:cs="Arial"/>
          <w:sz w:val="20"/>
          <w:szCs w:val="20"/>
          <w:lang w:val="es-ES_tradnl"/>
        </w:rPr>
        <w:t>entre los obispos de Medellín y de  Puebla.    Por el contrario, puede ser  que las Iglesias de África o de Extremo Oriente no</w:t>
      </w:r>
      <w:r w:rsidRPr="00070BAF">
        <w:rPr>
          <w:rFonts w:ascii="Arial" w:hAnsi="Arial" w:cs="Arial"/>
          <w:b/>
          <w:bCs/>
          <w:sz w:val="20"/>
          <w:szCs w:val="20"/>
          <w:lang w:val="es-ES_tradnl"/>
        </w:rPr>
        <w:t xml:space="preserve"> </w:t>
      </w:r>
      <w:r w:rsidRPr="00070BAF">
        <w:rPr>
          <w:rFonts w:ascii="Arial" w:hAnsi="Arial" w:cs="Arial"/>
          <w:sz w:val="20"/>
          <w:szCs w:val="20"/>
          <w:lang w:val="es-ES_tradnl"/>
        </w:rPr>
        <w:t>estén maduras todavía.  La historia lo dirá.</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Ahora bien, en la medida en que nos proponemos</w:t>
      </w:r>
      <w:r w:rsidRPr="00070BAF">
        <w:rPr>
          <w:rFonts w:ascii="Arial" w:hAnsi="Arial" w:cs="Arial"/>
          <w:b/>
          <w:bCs/>
          <w:sz w:val="20"/>
          <w:szCs w:val="20"/>
          <w:lang w:val="es-ES_tradnl"/>
        </w:rPr>
        <w:t xml:space="preserve"> </w:t>
      </w:r>
      <w:r w:rsidRPr="00070BAF">
        <w:rPr>
          <w:rFonts w:ascii="Arial" w:hAnsi="Arial" w:cs="Arial"/>
          <w:sz w:val="20"/>
          <w:szCs w:val="20"/>
          <w:lang w:val="es-ES_tradnl"/>
        </w:rPr>
        <w:t>aceptar nuevos desafíos,  más allá del helenismo, necesitamos relativizar  los esquemas recibidos que  corresponden sólo a una tradición particular del cristianismo,  necesitamos volver a los orígenes pre-helenísticos del cristianismo: fue lo que  procuramos resumir en el capítulo anterior. Frente a nuevos desafíos,  la palabra de Dios tomará expresiones mucho más nuevas, muy diferentes de todo lo que conocemos hasta ahora,  de lo que podemos imaginar.  Muchas veces no pasa de una figura histórica lo que se considera mensaje cristiano.  Con eso  el mensaje queda reducido  a un único aspecto.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Hoy en día es muy importante que tomemos conciencia de las limitaciones que nos fueron transmitidas juntamente con la herencia histórica del cristianismo helenizado.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Vamos brevemente a evocar ese pasado.  El Espíritu Santo  guíó a las Iglesias  en la confrontación con el mundo helenístico.   ¿Qué fue lo que hizo?  ¿Cómo  reaccionó el mundo cristiano bajo el estímulo del Espíritu?  ¿Qué fue del Espíritu?  ¿Qué no lo fue, mas procedió del helenismo?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Veamos primeramente cuál es el desafío del helenismo, después cómo la Iglesia se defendió de la formidable presión de una cultura tan desarrollada y, por fin, cómo la Iglesia asumió la cristianización del helenismo.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1. EL DESAFIO DEL HELENISMO</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“La teología bizantina no fue otra cosa  sino un esfuerzo y una lucha incesantes para  expresar la tradición de la Iglesia en las  categorías vigentes del pensamiento griego,  a fin de que el helenismo fuese convertido a Cristo”. </w:t>
      </w:r>
      <w:r w:rsidRPr="00070BAF">
        <w:rPr>
          <w:rStyle w:val="Refdenotaalpie"/>
          <w:rFonts w:ascii="Arial" w:hAnsi="Arial" w:cs="Arial"/>
          <w:sz w:val="20"/>
          <w:szCs w:val="20"/>
          <w:lang w:val="es-ES_tradnl"/>
        </w:rPr>
        <w:footnoteReference w:id="36"/>
      </w:r>
      <w:r w:rsidRPr="00070BAF">
        <w:rPr>
          <w:rFonts w:ascii="Arial" w:hAnsi="Arial" w:cs="Arial"/>
          <w:sz w:val="20"/>
          <w:szCs w:val="20"/>
          <w:lang w:val="es-ES_tradnl"/>
        </w:rPr>
        <w:t xml:space="preserve"> Esa afirmación  de uno de los maestros  contemporáneos de la teología oriental expresa una convicción común  en el Oriente. Por otra parte la misma cosa  fue dicha  de la teología occidental.  Por intermedio de S. Agustín y de los escolásticos medievales, sobre todo  de S. Tomás de Aquino, la teología occidental fue también una  tentativa siempre renovada de expresar el cristianismo en las categorías del pensamiento del helenismo.  Por lo menos en el Occidente ésta fue la  influencia dominante.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Ahora bien, una de las características del mensaje o de la doctrina cristiana en el ciclo  cultural del helenismo fue la importancia creciente de la teología en su expresión: podemos creer que ésta fue una de las primeras  repercusiones del helenismo.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Quien examina, por ejemplo, las doctrinas y las catequesis de los  primeros misioneros que evangelizaron a América Latina,  queda espantado al percibir la dependencia total de los  evangelizadores de la teología escolástica. El mensaje que enseñan parece dirigirse a un público de  escolares de las Universidades medievales. Los misioneros quedan radicalmente presos, y ni siquiera parecen desconfiar que están en una verdadera prisión intelectual. Naturalmente los indígenas no entendieron nada. Lo que no impide que puedan haber hecho una conversión sincera. No entendieron las razones que los misioneros les daban, pero pudieron convertirse por razones que los misioneros ignoraban y eran válidas para ellos. Por ejemplo: vieron que el Dios de los cristianos era más poderoso que los dioses de sus antepasados. Pudieron ver la sinceridad de muchos  misioneros que los defendían. Con todo, nada de eso valida el uso de una doctrina incomprensible.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propia teología, tal como se desarrolló, es un resultado de la cristianización del helenismo. Su importancia en la Iglesia también. De ahí resulta que la evangelización fue profundamente condicionada: tanto en sus portadores como en su contenido. Veremos sucesivamente la influencia del helenismo en los portadores y en el contenido, o mejor dicho, el desafío del helenismo en estos dos aspectos de la palabra de Dios.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desafío es antiguo: los judíos ya lo habían asumido en Alejandría y tal vez en otras ciudades griegas. El Nuevo Testamento ya fue en parte escrito para los griegos con conocimiento válido y serio del helenismo, por  lo menos en su forma más divulgada en la sociedad griega. Diremos primero una palabra sobre esas preparaciones remotas de la respuesta al desafío griego.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Hubo una época en que la Iglesia patrística fue acusada de haber  desfigurado el auténtico cristianismo, substituyéndolo por una construcción más helenística que cristiana. Hoy en día esa acusación hecha sin profunda simpatía por los Santos Padres y por la teología que de ellos procedió ya no se renueva. Queda, sin embargo, el problema del desafío real que fue el helenismo para los evangelizadores.</w:t>
      </w:r>
      <w:r w:rsidRPr="00070BAF">
        <w:rPr>
          <w:rStyle w:val="Refdenotaalpie"/>
          <w:rFonts w:ascii="Arial" w:hAnsi="Arial" w:cs="Arial"/>
          <w:sz w:val="20"/>
          <w:szCs w:val="20"/>
          <w:lang w:val="es-ES_tradnl"/>
        </w:rPr>
        <w:footnoteReference w:id="37"/>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 xml:space="preserve">En los orígenes del encuentro </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judaísmo de la Diáspora  ya asumió el desafío helenístico: existe  una literatura bastante importante, escrita sobre todo en Alejandría.  Buena parte de esa literatura entró en el canon de la Biblia, por lo  menos  aquel que fue reconocido por el judaísmo de la Diáspora.  Otra  parte fue transmitida, mas forma una literatura apócrifa por no  haber sido aceptada en el canon.  Emerge del conjunto la figura de Filón</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filósofo y judío al mismo tiempo, fiel a la filosofía y  fiel al judaísmo.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 Filón es interesante porque muestra justamente lo que los cristianos no hicieron.  En el papel humano y social de Filón, en el contenido de  su mensaje consta que transformó profundamente el judaísmo.   No se sabe bien si lo hizo  apologéticamente para atraer a los griegos,  reservando otra expresión del judaísmo para una iniciación ulterior de los eventuales prosélitos.  El mensaje que presenta constituye más  una respuesta a las aspiraciones de los griegos  que una transmisión fiel  de la experiencia judaica.  Ahora bien, los cristianos no quisieron imitar ese  ejemplo.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No hay indicios claros  de que Jesús habría  sido influenciado por el  judaísmo alejandrino, helenizado.  Prácticamente todas las  influencias recibidas pueden ser atribuidas a un cristianismo  palestinense exento de helenismo: Jesús no fue el iniciador del diálogo  con el helenismo.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Mt y Mc, así como la fuente Q, tampoco manifiestan señales de influencia evidente del helenismo.   Hubo un cristianismo primitivo, un judeo-cristianismo prácticamente exento de helenismo, lo que  es importante para nosotros porque nos permite una cierta reculada histórica y ayuda a desprender  el cristianismo de su involucramiento griego.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Al revés, los evangelizadores del mundo griego adoptaron de modo  general la versión de los LXX,  conocieron la literatura alejandrina,  se inspiraron </w:t>
      </w:r>
      <w:r w:rsidRPr="00070BAF">
        <w:rPr>
          <w:rFonts w:ascii="Arial" w:hAnsi="Arial" w:cs="Arial"/>
          <w:b/>
          <w:bCs/>
          <w:sz w:val="20"/>
          <w:szCs w:val="20"/>
          <w:lang w:val="es-ES_tradnl"/>
        </w:rPr>
        <w:t xml:space="preserve"> </w:t>
      </w:r>
      <w:r w:rsidRPr="00070BAF">
        <w:rPr>
          <w:rFonts w:ascii="Arial" w:hAnsi="Arial" w:cs="Arial"/>
          <w:sz w:val="20"/>
          <w:szCs w:val="20"/>
          <w:lang w:val="es-ES_tradnl"/>
        </w:rPr>
        <w:t>notoriamente en la sabiduría escrita en Alejandría y se refirieron a categorías del pensamiento  griego.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Desgraciadamente conocemos pocos de esos  evangelizadores  por sus escritos.  Conocemos a Pablo, Lucas y al autor anónimo de la epístola a los Hebreos.  Hubo naturalmente muchos más.  En  sus epístolas Pablo cita algunos nombres, entre ellos uno que debía haber sido  importante, Apolo.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Las epístolas de Pablo obligan a constatar que él estuvo  en debates permanentes con otros  apóstoles, no solamente con apóstoles  judaizantes, sino también con helenizantes.   No nos interesa aquí la discusión  con los judaizantes, y sí la otra.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En las epístolas a los Corintios, a los Filipenses, a los Colosenses, a los  Efesios, para no citar las Pastorales, consta que varios apóstoles iban  mucho más lejos  en la comunicación con la cultura griega, y   tendían  a  alejarse peligrosamente del verdadero mensaje cristiano.   Pablo sintió que el contacto con la cultura griega era un formidable peligro.  Vio que algunos no percibían claramente la frontera  entre  cristianismo y helenismo o no entendían claramente  lo específico del cristianismo.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controversia aguda e implacable de Pablo es tan notable ya que el  mismo  conoce la cultura  griega,  se refiere a ella,  y está convencido de su necesidad para tener acceso a los griegos. El  mismo cambió el temario del evangelio tradicional para crear un  nuevo evangelio adaptado a los griegos.  Otros lo hacen también.   Pablo ve luego que no lo hacen de modo acertado.  No se trata de adaptar de  cualquier manera la tradición cristiana.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Pablo abandonó el anunció del reino de Dios  en el momento en que ese tema de evangelización alcanzaba el auge en Palestina, esto es,  en el judaísmo de la tierra tradicional.  Vio que ese evangelio seria  incomprensible y desprovisto de contenido para los griegos.  Descubrió en el corazón del evangelio las nuevas expresiones que corresponderían a las aspiraciones de los griegos.   Pero vio al mismo tiempo que otros,  haciendo aparentemente la misma cosa, sacrificaban el núcleo y la  esencia del cristianismo.</w:t>
      </w:r>
    </w:p>
    <w:p w:rsidR="002017C0" w:rsidRPr="00070BAF" w:rsidRDefault="002017C0" w:rsidP="00002846">
      <w:pPr>
        <w:jc w:val="both"/>
        <w:rPr>
          <w:rFonts w:ascii="Arial" w:hAnsi="Arial" w:cs="Arial"/>
          <w:sz w:val="20"/>
          <w:szCs w:val="20"/>
          <w:lang w:val="es-ES_tradnl"/>
        </w:rPr>
      </w:pPr>
    </w:p>
    <w:p w:rsidR="002017C0" w:rsidRPr="00070BAF" w:rsidRDefault="002017C0" w:rsidP="00906932">
      <w:pPr>
        <w:ind w:firstLine="708"/>
        <w:jc w:val="both"/>
        <w:rPr>
          <w:rFonts w:ascii="Arial" w:hAnsi="Arial" w:cs="Arial"/>
          <w:sz w:val="20"/>
          <w:szCs w:val="20"/>
          <w:lang w:val="es-ES_tradnl"/>
        </w:rPr>
      </w:pPr>
      <w:r w:rsidRPr="00070BAF">
        <w:rPr>
          <w:rFonts w:ascii="Arial" w:hAnsi="Arial" w:cs="Arial"/>
          <w:sz w:val="20"/>
          <w:szCs w:val="20"/>
          <w:lang w:val="es-ES_tradnl"/>
        </w:rPr>
        <w:t>De ese modo Pablo  tenía que luchar a la derecha y a la izquierda: contra los  judaizantes, que no se alejan  del lenguaje judaico, y contra  los evangelizadores griegos atrevidos, que mantienen sólo una aparente ligazón con la tradición judaica, y despejan el centro del cristianismo junto con el judaísmo.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En los orígenes del cristianismo hubo entonces una clara previsión de aquello que habría de ser el desafío secular del helenismo.  Pablo  tuvo el presentimiento de los peligros, de las amenazas y también de las  necesidades  </w:t>
      </w:r>
      <w:r w:rsidRPr="00070BAF">
        <w:rPr>
          <w:rFonts w:ascii="Arial" w:hAnsi="Arial" w:cs="Arial"/>
          <w:b/>
          <w:bCs/>
          <w:sz w:val="20"/>
          <w:szCs w:val="20"/>
          <w:lang w:val="es-ES_tradnl"/>
        </w:rPr>
        <w:t>i</w:t>
      </w:r>
      <w:r w:rsidRPr="00070BAF">
        <w:rPr>
          <w:rFonts w:ascii="Arial" w:hAnsi="Arial" w:cs="Arial"/>
          <w:sz w:val="20"/>
          <w:szCs w:val="20"/>
          <w:lang w:val="es-ES_tradnl"/>
        </w:rPr>
        <w:t>neluctables</w:t>
      </w:r>
      <w:r w:rsidRPr="00070BAF">
        <w:rPr>
          <w:rFonts w:ascii="Arial" w:hAnsi="Arial" w:cs="Arial"/>
          <w:b/>
          <w:bCs/>
          <w:sz w:val="20"/>
          <w:szCs w:val="20"/>
          <w:lang w:val="es-ES_tradnl"/>
        </w:rPr>
        <w:t xml:space="preserve"> </w:t>
      </w:r>
      <w:r w:rsidRPr="00070BAF">
        <w:rPr>
          <w:rFonts w:ascii="Arial" w:hAnsi="Arial" w:cs="Arial"/>
          <w:sz w:val="20"/>
          <w:szCs w:val="20"/>
          <w:lang w:val="es-ES_tradnl"/>
        </w:rPr>
        <w:t>de la evangelización.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¿Cuál es el núcleo que permite percibir si un mensaje todavía  es cristiano o dejó de serlo?  En la mente de Pablo es el evangelio de la cruz.</w:t>
      </w:r>
      <w:r w:rsidRPr="00070BAF">
        <w:rPr>
          <w:rStyle w:val="Refdenotaalpie"/>
          <w:rFonts w:ascii="Arial" w:hAnsi="Arial" w:cs="Arial"/>
          <w:sz w:val="20"/>
          <w:szCs w:val="20"/>
          <w:lang w:val="es-ES_tradnl"/>
        </w:rPr>
        <w:footnoteReference w:id="38"/>
      </w:r>
      <w:r w:rsidRPr="00070BAF">
        <w:rPr>
          <w:rFonts w:ascii="Arial" w:hAnsi="Arial" w:cs="Arial"/>
          <w:sz w:val="20"/>
          <w:szCs w:val="20"/>
          <w:lang w:val="es-ES_tradnl"/>
        </w:rPr>
        <w:t xml:space="preserve">  La cruz  no es el  hecho material de la crucifixión de Jesús.   La cruz es la vida de Jesús en la pobreza, en la opción por el pobre, por el humillado, en el rechazo de las grandezas humanas y de los poderes humanos.  La cruz es un cierto estilo de vida de las comunidades.  Es la encarnación de Jesús, la encarnación del Hijo de Dios  en toda su  materialidad, en  todo su realismo;  es la participación  en la condición de los hombres comunes.  La cruz es también la exclusión de todos los medios inventados  por las culturas humanas como camino decisivo  de salvación.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Pablo elaboró un nuevo evangelio: lo fundó en el anuncio de un hombre nuevo, una nueva humanidad, un nuevo pueblo.  Su concepto de hombre nuevo está fundado en el concepto bíblico de pueblo  de Dios,  en el papel de Jesús  en ese pueblo, y al mismo tiempo en el  antropocentrismo  griego.  Percibió  que los griegos habían llegado a un  cierto humanismo.  Habían vencido los mitos que identifican a los hombres  con las fuerzas de la naturaleza.  Al esfuerzo griego para crear un  humanismo, Pablo  ofreció el proyecto de un pueblo nuevo.  El israelita convertido, devuelto a sus orígenes por Jesús.    Libre de sus pecados y de su culpabilidad constituiría  según Pablo una meta comprensible por los griegos.  Ahí había un modelo de humanidad  accesible a ellos y a su entendimiento.  Pero era necesario prolongar  la  radicalidad de Jesús contra  las deformaciones del judaísmo histórico, llevar hasta el fin la polémica contra los escribas y los fariseos.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 ese modo el humanismo cristiano de Pablo prolongaba  el mensaje del Antiguo Testamento.  El “hombre” de Pablo siempre  es el hombre concreto, el hombre pobre, la continuación del pueblo de Israel.   El hombre es el nuevo pueblo de Dios creado por  la superación del antiguo  en el nuevo Israel,  siempre en continuidad con su pueblo.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Pablo vuelve al verdadero sentido del pueblo de Israel,  escogido por Dios porque débil, vencido, incapaz, oprimido; no porque era  mejor, más religioso, más moral o más observante de la ley que  los otros.  Existen también entre los paganos hombres que se  encuadran  en estas condiciones y, por eso, pueden ser asumidos en el Israel  de Dios.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 No hay ruptura entre un designio de Dios que sería particular, y otro designio de Dios que sería universal.  No se pasa  de un hombre caracterizado a un hombre indefinido.  Siempre  encontramos  la misma particularidad: son hombres que nada son por sí mismos y que Dios por eso mismo los escogió para  manifestar  su acción.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adopción de la perspectiva  humanista o antropológica</w:t>
      </w:r>
      <w:r w:rsidRPr="00070BAF">
        <w:rPr>
          <w:rStyle w:val="Refdenotaalpie"/>
          <w:rFonts w:ascii="Arial" w:hAnsi="Arial" w:cs="Arial"/>
          <w:sz w:val="20"/>
          <w:szCs w:val="20"/>
          <w:lang w:val="es-ES_tradnl"/>
        </w:rPr>
        <w:footnoteReference w:id="39"/>
      </w:r>
      <w:r w:rsidRPr="00070BAF">
        <w:rPr>
          <w:rFonts w:ascii="Arial" w:hAnsi="Arial" w:cs="Arial"/>
          <w:sz w:val="20"/>
          <w:szCs w:val="20"/>
          <w:lang w:val="es-ES_tradnl"/>
        </w:rPr>
        <w:t xml:space="preserve"> permite a Pablo resaltar otros aspectos de la primacía de Cristo: Jesús reúne  y recapitula en sí, en torno a sí, todo el pueblo de todas las  naciones.  Para no desencarnar a Jesús, Pablo  pone en el centro de su  cristología  la cruz de Cristo.  Esa cruz  mantiene contacto con la realidad concreta de la vida porque continúa, por los  apóstoles, siendo cargada</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en las comunidades.  El día a día de las comunidades concretas es la garantía del carácter concreto de Cristo.  Jesús no voló hacía las entidades celestiales, no se sublimó  en un ser  desencarnado.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Con todo hay una cierta reducción en el evangelio de Pablo al compararlo con el evangelio de las comunidades judeo-cristianas  representadas por la antigua tradición que está en el origen de los Sinópticos.   Hasta cierto punto – solamente hasta  cierto punto – Pablo  despolitizó el evangelio.   Sacó su referencia de la sociedad humana global </w:t>
      </w:r>
      <w:r w:rsidRPr="00070BAF">
        <w:rPr>
          <w:rStyle w:val="Refdenotaalpie"/>
          <w:rFonts w:ascii="Arial" w:hAnsi="Arial" w:cs="Arial"/>
          <w:sz w:val="20"/>
          <w:szCs w:val="20"/>
          <w:lang w:val="es-ES_tradnl"/>
        </w:rPr>
        <w:footnoteReference w:id="40"/>
      </w:r>
      <w:r w:rsidRPr="00070BAF">
        <w:rPr>
          <w:rFonts w:ascii="Arial" w:hAnsi="Arial" w:cs="Arial"/>
          <w:sz w:val="20"/>
          <w:szCs w:val="20"/>
          <w:lang w:val="es-ES_tradnl"/>
        </w:rPr>
        <w:t xml:space="preserve"> en el nuevo pueblo de Dios, el hombre nuevo es muy “eclesiológico”.  Se manifiesta en comunidades eclesiales.  Pablo anuncia la superación de los antiguos  conflictos  entre griegos y judíos, hombres y mujeres, siervos y  señores, pero esa superación no  genera ninguna conducta concreta.   No existe ninguna transcripción de la lucha de Jesús contra los falsos pastores del pueblo, no hay referencia al reino de Dios.  Hasta cierto punto la  Iglesia sustituye el reino de Dios,  lo que constituye una reducción.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Hay mil maneras de explicar esa transformación del evangelio.  Pablo estaba  en el inicio de la penetración del cristianismo en el mundo greco romano. Estaba reflexionando</w:t>
      </w:r>
      <w:r w:rsidRPr="00070BAF">
        <w:rPr>
          <w:rFonts w:ascii="Arial" w:hAnsi="Arial" w:cs="Arial"/>
          <w:b/>
          <w:bCs/>
          <w:sz w:val="20"/>
          <w:szCs w:val="20"/>
          <w:lang w:val="es-ES_tradnl"/>
        </w:rPr>
        <w:t> </w:t>
      </w:r>
      <w:r w:rsidRPr="00070BAF">
        <w:rPr>
          <w:rFonts w:ascii="Arial" w:hAnsi="Arial" w:cs="Arial"/>
          <w:sz w:val="20"/>
          <w:szCs w:val="20"/>
          <w:lang w:val="es-ES_tradnl"/>
        </w:rPr>
        <w:t>sobre la entrada de los griegos y de las  naciones paganas con él.  No había llegado la hora de anunciar todas las repercusiones de la entrada del evangelio en esta cultura, en ese mundo  tan complejo.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 ahí podemos concluir que el evangelio de Pablo no es  exhaustivo.  No es la última palabra para las naciones.    Los evangelios sinópticos también valen, y la historia ulterior manifestará las  implicaciones sociales y políticas del cristianismo.  La adopción del cristianismo por Constantino  colocará el desafío de modo ineludible. En la cristiandad el cristianismo pasó para la política hasta el extremo.  Pasó de un extremo para el otro.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tentativa de evangelio hecha por S. Pablo no  tiene consecuencias inmediatas en la Iglesia cristiana.  S. Pablo no  fue bien entendido  y no desempeñó un papel importante en los primeros siglos del cristianismo.   Estos  se alimentaron sobre todo de la sabiduría de los  pobres que es el evangelio de S. Mateo y de las otras partes sapienciales del Nuevo Testamento.  La tentativa  de síntesis superior entre el  evangelio y la cultura, o sea, la tentativa de expresar el evangelio  en la cultura griega manteniendo todo el rigor de la  novedad cristiana, no fue  ni comprendida, ni  retomada.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Quien  reasumió la tentativa  paulina fue S. Agustín.  Por eso, a través de él, el Occidente conoció ese  mensaje.  San Agustín  también hizo un evangelio antropológico.  Introdujo  en él  algo de su  pesimismo, inclinando más en la línea del pecado  que en la línea de la resurrección.  Más allá de eso, tenía la impresión de asistir al fin de la  cultura helenística.  Esto no lo inclinaba  mucho a mostrar cómo los  cristianos luchan para construir un mundo nuevo.   S. Agustín sirvió para hacer de la Iglesia el refugio de la civilización y del humanismo en la época de las destrucciones y de los cataclismos.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Las Iglesias no pudieron en los primeros siglos seguir  a  S. Pablo  en la tarea  tan sutil y difícil de relacionar el evangelio con la cultura griega.   Los fieles preferían no colocar el problema: se tornaron tradicionalistas.  Hicieron un credo, fórmulas de fe, fijaron su fe en expresiones litúrgicas y evitaron especulaciones.  Su evangelio era más simple y no aludía a la cultura griega, o lo menos posible.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Al revés, los que buscaron un acuerdo, en general  no se mostraron capaces,  cedieron ante el prestigio, la fuerza racional, la  evidencia de la filosofía griega, y fundaron la gnosis.</w:t>
      </w:r>
      <w:r w:rsidRPr="00070BAF">
        <w:rPr>
          <w:rStyle w:val="Refdenotaalpie"/>
          <w:rFonts w:ascii="Arial" w:hAnsi="Arial" w:cs="Arial"/>
          <w:sz w:val="20"/>
          <w:szCs w:val="20"/>
          <w:lang w:val="es-ES_tradnl"/>
        </w:rPr>
        <w:footnoteReference w:id="41"/>
      </w:r>
      <w:r w:rsidRPr="00070BAF">
        <w:rPr>
          <w:rFonts w:ascii="Arial" w:hAnsi="Arial" w:cs="Arial"/>
          <w:sz w:val="20"/>
          <w:szCs w:val="20"/>
          <w:lang w:val="es-ES_tradnl"/>
        </w:rPr>
        <w:t xml:space="preserve">  Se puede decir que la gnosis  cristiana fue el fracaso reiterado de las tentativas de acuerdo  entre evangelio y cultura griega. Cada vez más el evangelio fue absorbido,  deformado, integrado en un mensaje que se reveló más griego que cristiano.  Hubo mucha dificultad en los primeros siglos para encontrar un camino entre el tradicionalismo y  la gnosis  herética.  Esto  será en parte  la obra de los Padres del siglo IV y V.</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Hablamos mucho de S. Pablo para comentar la confrontación entre helenismo y cristianismo en los orígenes cristianos.  Todavía no hablamos  de  S. Juan.  En la historia moderna de la exégesis, el nombre de Juan fue siempre el más asociado con el helenismo.  Algunos fueron hasta imaginar  un Juan más filósofo que discípulo de Jesús.  Hoy en día la exégesis  cambió mucho.  Pero en todo caso no se puede negar que,  en la época clásica de los Santos Padres griegos, los fundadores de la teología oriental, y de S. Agustín, el fundador de la teología occidental, el evangelio de Juan  fue leído, comentado, reinterpretado con mucho  más atención  que los demás  libros del Nuevo Testamento. Proporcionó a la teología su estructura,  sus categorías.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Todo indica que los teólogos ulteriores hicieron una lectura mucho más helenizante de S. Juan  que la lectura que los  exégetas  contemporáneos hacen.   El evangelio de Juan fue promovido  a esquema fundamental de la teología clásica.  Volveremos a esta lectura de Juan.  ¿Qué pensar del 4º  evangelio?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exégetas  actuales insisten  en las raíces judaicas y apocalípticas.   Insisten en la sabiduría  judaica.   Aceptan una influencia helenística sobre todo por intermedio de judíos “helenistas”.  La literatura  juanina</w:t>
      </w:r>
      <w:r w:rsidRPr="00070BAF">
        <w:rPr>
          <w:rFonts w:ascii="Arial" w:hAnsi="Arial" w:cs="Arial"/>
          <w:b/>
          <w:bCs/>
          <w:sz w:val="20"/>
          <w:szCs w:val="20"/>
          <w:lang w:val="es-ES_tradnl"/>
        </w:rPr>
        <w:t xml:space="preserve"> </w:t>
      </w:r>
      <w:r w:rsidRPr="00070BAF">
        <w:rPr>
          <w:rFonts w:ascii="Arial" w:hAnsi="Arial" w:cs="Arial"/>
          <w:sz w:val="20"/>
          <w:szCs w:val="20"/>
          <w:lang w:val="es-ES_tradnl"/>
        </w:rPr>
        <w:t>sería característica del judaísmo helenista de  Palestina y de  Siria, esto es, de los ambientes más urbanos  que rurales.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Para nosotros la hipótesis más iluminadora es  aquella  que fue  propuesta por Jerónimo Murphy, O. P.</w:t>
      </w:r>
      <w:r w:rsidRPr="00070BAF">
        <w:rPr>
          <w:rStyle w:val="Refdenotaalpie"/>
          <w:rFonts w:ascii="Arial" w:hAnsi="Arial" w:cs="Arial"/>
          <w:sz w:val="20"/>
          <w:szCs w:val="20"/>
          <w:lang w:val="es-ES_tradnl"/>
        </w:rPr>
        <w:footnoteReference w:id="42"/>
      </w:r>
      <w:r w:rsidRPr="00070BAF">
        <w:rPr>
          <w:rFonts w:ascii="Arial" w:hAnsi="Arial" w:cs="Arial"/>
          <w:sz w:val="20"/>
          <w:szCs w:val="20"/>
          <w:lang w:val="es-ES_tradnl"/>
        </w:rPr>
        <w:t xml:space="preserve">  La hipótesis es una construcción  siempre frágil, sin embargo pone en relieve algunos  caracteres típicos del 4º  evangelio, caracteres que cualquier hipótesis debe tomar en cuenta.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primer lugar el 4º evangelio tiene por tema fundamental la preexistencia de Jesús.   Refiere toda la vida, las enseñanzas y los gestos de Jesús a su preexistencia.  Muestra en los  actos de Jesús  histórico  las manifestaciones  del  ser superior y preexistente que estaba  desde siempre al lado del Padre. La insistencia en este punto tiende a reducir  la humanidad concreta e histórica de Jesús.  Más tarde  escuelas  teológicas podrían considerar todo lo concreto y mundano de Jesús.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Murphy  piensa que algunos lectores de Juan siguieron ese camino  errado.    Entonces los discípulos de Juan percibieron que era  posible una falsa lectura del evangelio.   Si bien es verdad que el evangelio  también  refiere  muchos de los pormenores concretos sobre  el Jesús histórico.   Existe el peligro de hacer  sólo símbolos que ilustran  el ser preexistente   y ver, en él, una representación teatral, una pura manifestación sensible del ser celestial, mas no un hombre completamente hombre con un destino humano, problemas humanos. En una palabra, el evangelio de Juan se presta a una lectura  desencarnada.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 De acuerdo con Murphy, la llamada primera epístola atribuida a Juan, que no es una epístola y sí un documento, sería en realidad, un complemento traído por los discípulos  del autor del 4º evangelio  con el fin de rectificar lecturas  heréticas.   Esa epístola insiste  en lo concreto  de Jesús.   El Cristo preexistente, objeto de nuestra fe, es ese Jesús que vivió, en la carne, ese Jesús que entró en la historia.  La insistencia  de la epístola supone que había cristianos muy inclinados  a hacer una lectura espiritualizante y desencarnada del evangelio.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segundo lugar,  según el 4º evangelio, la respuesta a la  revelación del Cristo preexistente  es la fe.  La fe ocupa un espacio tan amplio que parece ser una disposición suficiente.  Por otro lado la fe de  Juan se presta también a una lectura puramente mística, esto es, una  lectura que hace de una experiencia religiosa de conocimiento de lo  supraterrestre la condición necesaria y suficiente de la salvación.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4º  evangelio insiste también en la caridad contenida en el discurso  después de la cena.  De cualquier manera, esa misma caridad  todavía aparece indefinida.   Alude a la comunidad de los discípulos pero deja el actuar  cristiano en un nivel de alta indefinición.   Estamos lejos de la sabiduría de los Sinópticos</w:t>
      </w:r>
      <w:r w:rsidRPr="00070BAF">
        <w:rPr>
          <w:rFonts w:ascii="Arial" w:hAnsi="Arial" w:cs="Arial"/>
          <w:b/>
          <w:bCs/>
          <w:sz w:val="20"/>
          <w:szCs w:val="20"/>
          <w:lang w:val="es-ES_tradnl"/>
        </w:rPr>
        <w:t xml:space="preserve">. </w:t>
      </w:r>
      <w:r w:rsidRPr="00070BAF">
        <w:rPr>
          <w:rFonts w:ascii="Arial" w:hAnsi="Arial" w:cs="Arial"/>
          <w:sz w:val="20"/>
          <w:szCs w:val="20"/>
          <w:lang w:val="es-ES_tradnl"/>
        </w:rPr>
        <w:t>Era posible una lectura puramente mística y desligada de  una práctica individual  y comunitaria rigurosa. Según Murphy ella fue hecha, y la llamada primera epístola responde a esa  segunda deformación.  Vuelve a insistir  con vehemencia en la necesidad de la práctica.  La fe por sí sola no basta, o, mejor dicho, la fe sin la  práctica no existe.</w:t>
      </w: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Las hipótesis contemporáneas no  establecen contactos directos  de la literatura juanina con la filosofía griega: Juan es radicalmente  diferente de Filón.  Hay mediaciones judaicas entre Juan y el mundo  helenístico.   Sobre todo él no parece haber colocado explícitamente el  problema de la evangelización del helenismo como Pablo.  Si lo hizo, fue por un movimiento inconsciente.  El Jesús preexistente no tiene sus  orígenes  conceptuales en las ideas platónicas y sí en las especulaciones de la sabiduría judaica y de la apocalíptica (lo que no excluye contactos  indirectos).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Por intermedio de Orígenes y de la escuela de Alejandría la literatura juanina va a ejercer una influencia predominante en el Oriente, y,  por intermedio de S. Agustín, una importancia notable en el Occidente,  compartiendo con Pablo. Estaban  fuera de la teología los Sinópticos,  leídos</w:t>
      </w:r>
      <w:r w:rsidRPr="00070BAF">
        <w:rPr>
          <w:rFonts w:ascii="Arial" w:hAnsi="Arial" w:cs="Arial"/>
          <w:b/>
          <w:bCs/>
          <w:sz w:val="20"/>
          <w:szCs w:val="20"/>
          <w:lang w:val="es-ES_tradnl"/>
        </w:rPr>
        <w:t xml:space="preserve"> </w:t>
      </w:r>
      <w:r w:rsidRPr="00070BAF">
        <w:rPr>
          <w:rFonts w:ascii="Arial" w:hAnsi="Arial" w:cs="Arial"/>
          <w:sz w:val="20"/>
          <w:szCs w:val="20"/>
          <w:lang w:val="es-ES_tradnl"/>
        </w:rPr>
        <w:t>en la tradición como libros edificantes más que  como fuentes de teología.   No hay  duda de que esa selección se debe  al helenismo: éste encontraba líneas de apoyo sobre todo en Juan y  Pablo y casi nada en los Sinópticos.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Los filósofos</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Los evangelizadores cristianos  tuvieron que encontrar en su  camino a los filósofos.  Tuvieron que  confrontarlos.   No pudieron evitar el  enfrentamiento.   El cristianismo primitivo no fue  seriamente desafiado por los  sacerdotes de los cultos antiguos, ni por los magos, hechiceros, adivinos.   Todo eso existía en abundancia en el mundo romano.  Pero no parece  haber creado muchos problemas internos en la Iglesia.  Esas categorías  sociales podrían suscitar  problemas externos, persecuciones, por ejemplo.   Ya el libro de los Hechos menciona algunos incidentes.   Sin embargo, ellas no amenazaban directamente a los cristianos.  No eran tentaciones peligrosas. El caso de los filósofos fue diferente.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Por los apologistas del siglo II y por la escuela de Alejandría, sabemos que, por lo menos en algunas comunidades de grandes ciudades, la filosofía fue un interrogante.</w:t>
      </w:r>
      <w:r w:rsidRPr="00070BAF">
        <w:rPr>
          <w:rStyle w:val="Refdenotaalpie"/>
          <w:rFonts w:ascii="Arial" w:hAnsi="Arial" w:cs="Arial"/>
          <w:sz w:val="20"/>
          <w:szCs w:val="20"/>
          <w:lang w:val="es-ES_tradnl"/>
        </w:rPr>
        <w:footnoteReference w:id="43"/>
      </w:r>
      <w:r w:rsidRPr="00070BAF">
        <w:rPr>
          <w:rFonts w:ascii="Arial" w:hAnsi="Arial" w:cs="Arial"/>
          <w:sz w:val="20"/>
          <w:szCs w:val="20"/>
          <w:lang w:val="es-ES_tradnl"/>
        </w:rPr>
        <w:t xml:space="preserve">  Los evangelizadores (en este caso los apologistas y los catequistas de Alejandría)  se compararon con los filósofos y no con los sacerdotes.   Ahora bien, aceptar a alguien como interlocutor,  entrar en debate con él, ya es de cierto modo amoldarse a él.  Todo indica que los cristianos que entraron en diálogo o en  controversias con los filósofos fueron una pequeña minoría.  En los siglos  siguientes, ya que  ellos  habían escrito,  su influencia creció en la Iglesia.   Cuando nace una teología o ciencia,  exposición sistemática intelectual del cristianismo, el modelo de filósofo  estaba ahí  presente como un desafío.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Sabemos que los cristianos rechazaron  a los filósofos y el modo de vivir de ellos.   Sin embargo, no dejaron de ser marcados por ellos  hasta cierto punto.  Dieron más tarde origen a una forma de pensamiento cristiano que trae la marca de los filósofos.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filósofos fueron siempre pocos en el imperio romano.   Pocos eran también los ciudadanos con pleno ejercicio de los derechos de ciudadanía.  Eran pocos, pero  su prestigio era grande en la sociedad.   Eran como símbolos de la cultura greco-romana y de la superioridad de los griegos sobre los bárbaros.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No se trata de exponer aquí los datos de una sociología de los  intelectuales antiguos</w:t>
      </w:r>
      <w:r w:rsidRPr="00070BAF">
        <w:rPr>
          <w:rStyle w:val="Refdenotaalpie"/>
          <w:rFonts w:ascii="Arial" w:hAnsi="Arial" w:cs="Arial"/>
          <w:sz w:val="20"/>
          <w:szCs w:val="20"/>
          <w:lang w:val="es-ES_tradnl"/>
        </w:rPr>
        <w:footnoteReference w:id="44"/>
      </w:r>
      <w:r w:rsidRPr="00070BAF">
        <w:rPr>
          <w:rFonts w:ascii="Arial" w:hAnsi="Arial" w:cs="Arial"/>
          <w:sz w:val="20"/>
          <w:szCs w:val="20"/>
          <w:lang w:val="es-ES_tradnl"/>
        </w:rPr>
        <w:t>, sino sólo destacar algunos rasgos, que debían  hacer de ellos los rivales históricos de los evangelizadores y de los  cristianos en general. Existe una lucha real o virtual entre cristianos y filósofos y los filósofos la sintieron.  Supieron que la victoria del cristianismo significaría la extinción de su clase. De hecho, la adopción del cristianismo como religión de Estado llevó a los emperadores cristianos a cerrar todas las escuelas de filosofía.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¿Por qué esa rivalidad? Porque los evangelizadores y filósofos  tuvieron la impresión de que luchaban para ocupar el mismo terreno.   Inevitablemente poco a poco esa rivalidad debía llevar a una imitación. Los teólogos acabaron sustituyendo a los filósofos y ocupando el lugar de ellos en la sociedad.</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filósofos tenían la pretensión de ser los educadores de los  hombres. El helenismo había llegado a colocar la educación del ser humano como punto culminante de los valores. La mayor preocupación de la sociedad (naturalmente, de la clase dirigente, la única que podía hablar) era la  educación del ser humano. La filosofía aparecía como la maestra suprema. Había suplantado los sacerdotes y los propios poetas. La filosofía era el estado más desarrollado de la educación. Ahora bien, los cristianos también pretendían educar al hombre: filósofos y cristianos son rivales para educar al hombre.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Además de eso la filosofía pretende ser una ciencia total y ciencia de la totalidad. El cristianismo también. Quiere decir: el cristianismo pretendía ser el conocimiento de lo Absoluto, de lo Definitivo; la filosofía el conocimiento de todo el ser. El paso entre Absoluto y totalidad no era difícil y fue hecho.  En todo caso cada uno pretendía decir la última palabra y era eso lo que interesaba. No habría conflictos con los matemáticos o los médicos porque no querían decir la última palabra.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aquella época, la filosofía se había tornado muy religiosa. Era también una ciencia de Dios o desembocaba en una ciencia de Dios. Era una ciencia fundada en parte en la experiencia mística (en el sentido amplio) o en el raciocinio. El discurso filosófico entraba en competencia con el discurso de la evangelización.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Ahora  bien,  ¿Qué es la clase de los filósofos? ¿Qué hacen los filósofos?  Los filósofos se dedican a una  función puramente intelectual, son los  especialistas del saber.  Ese saber  exige cada vez menos referencia a nuevas experiencias concretas.  Está cada vez más alejado de la vida concreta y material.  Es un saber que parte de sí mismo y desemboca en sí mismo.  Dialoga con otros  saberes semejantes.   Constituye una cadena que hace la historia de la filosofía: la primera fue  hecha por Aristóteles.   Y  esa historia es bastante  indiferente de la historia  del mundo.  Se trata de un saber gratuito y que acabará  vanagloriándose de su gratuidad.  El filósofo no está comprometido  con  comunidades concretas, sino sólo con la civilización  griega de la cual es  símbolo y cree   ser la expresión más perfecta.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filósofo practica cada vez más la introspección. Es profundamente individual, porque el intelecto es individual. El se cree representativo de la universalidad porque los conceptos que usa son universales. Pero, en realidad, el filósofo vive encerrado en sí mismo.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No estamos desprestigiando al filósofo, ni buscando humillarlo. Con certeza la formación del individualismo que se debe en gran parte a la inspiración de los filósofos llevó a la civilización occidental a grandes éxitos.  Sin embargo, existe una gran diferencia entre el modo de ser y el proyecto del filósofo, de una parte y, de otra, el modo de ser y el proyecto del evangelizador. Ahora bien, hubo poco a poco una aproximación entre ambos  modelos.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la antigüedad pocos cristianos se presentaron como “filósofos”. Fueron algunos filósofos convertidos: Justino, Lactancio, Agustín. Otros  aprendieron algo de filosofía en la juventud pero no llegaron a estudiar explícitamente la filosofía, o entonces no se presentaron como filósofos.   Pero de cualquier manera aunque hayan sido poquísimos los cristianos influenciados por el modelo de vida  de los filósofos, dejaron semillas para el  futuro. Estuvieron en el origen de la futura clase intelectual cristiana, la clase de los teólogos.</w:t>
      </w:r>
      <w:r w:rsidRPr="00070BAF">
        <w:rPr>
          <w:rStyle w:val="Refdenotaalpie"/>
          <w:rFonts w:ascii="Arial" w:hAnsi="Arial" w:cs="Arial"/>
          <w:sz w:val="20"/>
          <w:szCs w:val="20"/>
          <w:lang w:val="es-ES_tradnl"/>
        </w:rPr>
        <w:footnoteReference w:id="45"/>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existencia de los filósofos fue un problema: ¿cómo es posible que otros que no sean cristianos conozcan algunas de las verdades que  conoce el cristiano?  Buscaron todas las explicaciones posibles: revelación directa de Dios, intervención de los ángeles, del diablo, revelación indirecta de Dios por intermedio de la razón, comunicación secreta con los profetas de Israel y procedencia última del Antiguo Testamento. No importa aquí ese problema.   Lo que nos interesa, es lo que preocupa a los filósofos.</w:t>
      </w: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 xml:space="preserve"> </w:t>
      </w: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Ahora bien, su papel en la sociedad es antes que nada estético. Son un lujo que la sociedad paga, porque constituye un titulo de gloria, como los artistas y los poetas. Ellos no ejercen ningún papel en la organización o en el funcionamiento de la sociedad. Pueden comentar la historia, pero no la hacen. Entre teoría y práctica no hay comunicación. Aquello  pasará más tarde a la teología cristiana.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La filosofía es intelectualista y defiende una concepción intelectualista del hombre. Exalta los valores de la pura contemplación. Los cristianos  siempre tendrán mucha desconfianza por la filosofía, justamente por causa  de eso. A pesar de todo el modelo entrará en la teología y en la  espiritualidad, por intermedio sobre todo de Evágrio, el Póntico, y Dionisio,  el Areopagita.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filosofía es individualista, y poco a poco el individualismo entrará también en la teología.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A imitación de la sociedad griega va a surgir, también en la cristiandad, una clase intelectual. Va a ser una clase intelectual  profundamente marcada por la clase de los filósofos. En los primeros siglos,  todavía no existe, sin embargo más tarde ella entrará en ciertas tendencias del monaquismo oriental y occidental.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Podemos concluir diciendo que una de las herencias principales del helenismo fue la constitución de una clase intelectual en la futura cristiandad perdurando hasta hoy. Una clase intelectualista, individualista, alejada de la práctica y dedicada a un saber elitista de valor antes estético que útil para la salvación de la humanidad.</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La filosofía y el imperio romano</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La filosofía griega nació en el contexto de la ciudad griega notoriamente</w:t>
      </w:r>
      <w:r w:rsidRPr="00070BAF">
        <w:rPr>
          <w:rFonts w:ascii="Arial" w:hAnsi="Arial" w:cs="Arial"/>
          <w:b/>
          <w:bCs/>
          <w:sz w:val="20"/>
          <w:szCs w:val="20"/>
          <w:lang w:val="es-ES_tradnl"/>
        </w:rPr>
        <w:t xml:space="preserve"> </w:t>
      </w:r>
      <w:r w:rsidRPr="00070BAF">
        <w:rPr>
          <w:rFonts w:ascii="Arial" w:hAnsi="Arial" w:cs="Arial"/>
          <w:sz w:val="20"/>
          <w:szCs w:val="20"/>
          <w:lang w:val="es-ES_tradnl"/>
        </w:rPr>
        <w:t>en Atenas. Más tarde ella se integró en los imperios griegos, o de Alejandro y de los epígonos.</w:t>
      </w:r>
      <w:r w:rsidRPr="00070BAF">
        <w:rPr>
          <w:rFonts w:ascii="Arial" w:hAnsi="Arial" w:cs="Arial"/>
          <w:b/>
          <w:bCs/>
          <w:sz w:val="20"/>
          <w:szCs w:val="20"/>
          <w:lang w:val="es-ES_tradnl"/>
        </w:rPr>
        <w:t xml:space="preserve"> </w:t>
      </w:r>
      <w:r w:rsidRPr="00070BAF">
        <w:rPr>
          <w:rFonts w:ascii="Arial" w:hAnsi="Arial" w:cs="Arial"/>
          <w:sz w:val="20"/>
          <w:szCs w:val="20"/>
          <w:lang w:val="es-ES_tradnl"/>
        </w:rPr>
        <w:t>Después ella asumió el imperio romano como portadora de los ideales de la cultura griega.</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La controversia entre Celso y Orígenes representa simbólicamente la oposición entre el punto de vista de los filósofos y el punto de vista  de los cristianos de los primeros siglos. Celso se convierte en el gran defensor del imperio: el imperio representa el orden y la paz. Cada ciudadano consciente  debe defender el imperio contra los enemigos de dentro y de fuera. Celso pertenece a la elite del imperio. Asume el orden imperial en nombre de las elites que no pueden imaginar otra forma de convivencia pacífica entre hombres. Como miembro de la elite, él sabe muy bien lo que costó la creación del imperio y lo que cuesta su defensa. Conoce su fragilidad. Teme  la anarquía, teme lo que va a acontecer más tarde, aunque en su época no pueda adivinarlo.</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La filosofía de Celso es una apología y una ideología del orden  imperial. El representa la clase de los filósofos que se encargan de  proporcionar al orden establecido los recursos de la razón. Proporciona al imperio su racionalidad.</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Al revés, Orígenes defiende el punto de vista de los pobres que no ven con tanta evidencia los beneficios del imperio. Los pobres permanecen indiferentes. No temen por el porvenir del orden imperial. Ellos no se identifican con él, ni se sienten comprometidos con él. Lo relativizan. Los cristianos no elaboran en aquella época ninguna teología política. Están en el imperio que toman como un hecho. Pero no vinculan al imperio con el orden de la salvación en Cristo.</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Los filósofos constituyen una clase intelectual conservadora, radicalmente indiferente a la suerte de los pobres, de los esclavos, de los pueblos  vencidos.  Los cristianos son solidarios con todas esas clases  marginalizadas.</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Pero a pesar de todo, Orígenes no deja de ser sensible a la  argumentación de Celso.  El también ofrece una contribución de los cristianos  al  orden del imperio, pues reconoce su valor.   Lo que sucede es que no es capaz de imaginar otro orden social y político más allá del imperio.</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Sin embargo, esta actitud  tendrá consecuencias.  Más tarde,  con un emperador cristiano, los cristianos encontrarán  inmediatamente un grupo de  teólogos dedicados a la ideología del imperio cristianizado.   Una teología política va a surgir, inmediatamente, análoga a la clase de los filósofos.  Ciertos teólogos cristianos van a ser los ideólogos del imperio.  Fue  en el seno del helenismo que nació la clase de los teólogos políticos, apologistas y defensores del orden establecido.</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He aquí los dos</w:t>
      </w:r>
      <w:r w:rsidRPr="00070BAF">
        <w:rPr>
          <w:rFonts w:ascii="Arial" w:hAnsi="Arial" w:cs="Arial"/>
          <w:b/>
          <w:bCs/>
          <w:sz w:val="20"/>
          <w:szCs w:val="20"/>
          <w:lang w:val="es-ES_tradnl"/>
        </w:rPr>
        <w:t xml:space="preserve"> </w:t>
      </w:r>
      <w:r w:rsidRPr="00070BAF">
        <w:rPr>
          <w:rFonts w:ascii="Arial" w:hAnsi="Arial" w:cs="Arial"/>
          <w:sz w:val="20"/>
          <w:szCs w:val="20"/>
          <w:lang w:val="es-ES_tradnl"/>
        </w:rPr>
        <w:t>principales desafíos del helenismo  desde el punto de  vista del discurso: la filosofía sustentada por una clase de intelectuales que ocupa la primacía en la civilización helenística, y la ligazón de la filosofía con el imperio – la clase imperial dominante – y el orden establecido.</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Esa realidad intelectual va a pesar sobre los cristianos.   Estos van  a resistir con gran energía.  Van a tener la ilusión de llegar a dominar las fuerzas del helenismo, y de colocar el discurso helenístico al servicio de la fe cristiana.  ¿Lo consiguieron o no lo consiguieron?  Los juicios históricos siempre son  revocables y discutidos.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2. LA RESISTENCIA AL HELENISMO</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 xml:space="preserve">A.  LOS PORTADORES DEL MENSAJE </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Los portadores hacen el mensaje.  Se puede también decir que  el mensaje hace a los portadores.  Pero lo contrario  corresponde más  a la verdad.  Los portadores  amoldan el mensaje  a  su condición o hacen un mensaje  a su medida.  En una primera fase los  portadores de la palabra  fueron casi exclusivamente los pobres y los laicos,  esto es, los  laicos  que de hecho eran casi todos pobres.  En una segunda fase el mensaje cristiano fue  retomado por los monjes.  Este hecho no fue indiferente.   Significó la introducción de dos discursos cristianos, uno para los laicos y otro para los monjes; uno para los intelectuales y otro para los  iletrados.  La división entre  letrado  e iletrado  se tornó fundamental y dio  origen a dos modelos de cristianismo muy  distintos, la más de las veces opuestos.  Esa división creada por el monaquismo todavía marca profundamente el cristianismo de hoy.    Hasta cierto punto fue el helenismo  el factor determinante de esta división. Mucho más que las fuentes o los orígenes cristianos.</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Los pobres como evangelizadores</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documentos sobre la evangelización del imperio romano en los</w:t>
      </w:r>
      <w:r w:rsidRPr="00070BAF">
        <w:rPr>
          <w:rFonts w:ascii="Arial" w:hAnsi="Arial" w:cs="Arial"/>
          <w:b/>
          <w:bCs/>
          <w:sz w:val="20"/>
          <w:szCs w:val="20"/>
          <w:lang w:val="es-ES_tradnl"/>
        </w:rPr>
        <w:t xml:space="preserve"> </w:t>
      </w:r>
      <w:r w:rsidRPr="00070BAF">
        <w:rPr>
          <w:rFonts w:ascii="Arial" w:hAnsi="Arial" w:cs="Arial"/>
          <w:sz w:val="20"/>
          <w:szCs w:val="20"/>
          <w:lang w:val="es-ES_tradnl"/>
        </w:rPr>
        <w:t>primeros siglos  son muy escasos, para no decir  inexistentes.   Sólo eso ya es significativo.  Los pobres no dejan documentos de su  actividad.  La evangelización fue hecha por los pobres.  El imperio fue  cristianizado de  abajo para arriba.  Hubo algunos intelectuales cristianos como en Alejandría. Fueron tan pocos que su influencia no  aparece en la historia de la evangelización.  No se sabe si las apologías escritas  en el siglo II jamás fueron  leídas por sus destinatarios.</w:t>
      </w:r>
      <w:r w:rsidRPr="00070BAF">
        <w:rPr>
          <w:rStyle w:val="Refdenotaalpie"/>
          <w:rFonts w:ascii="Arial" w:hAnsi="Arial" w:cs="Arial"/>
          <w:sz w:val="20"/>
          <w:szCs w:val="20"/>
          <w:lang w:val="es-ES_tradnl"/>
        </w:rPr>
        <w:footnoteReference w:id="46"/>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aquella época no parece  haber habido misioneros profesionales.  Los misioneros del tipo supuesto por los sinópticos o del tipo paulino,  parece que desaparecieron muy  temprano.  No existe después de ellos  ningún ministerio apostólico instituido  que fuese significativo para la  conversión del Imperio.</w:t>
      </w:r>
      <w:r w:rsidRPr="00070BAF">
        <w:rPr>
          <w:rStyle w:val="Refdenotaalpie"/>
          <w:rFonts w:ascii="Arial" w:hAnsi="Arial" w:cs="Arial"/>
          <w:sz w:val="20"/>
          <w:szCs w:val="20"/>
          <w:lang w:val="es-ES_tradnl"/>
        </w:rPr>
        <w:footnoteReference w:id="47"/>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Algunos viajan por necesidad: comerciantes, marineros,  portadores de mensajes, miembros de la administración del imperio.   Entre ellos hubo mucha gente para  llevar  el fermento del evangelio de una  ciudad para otra.</w:t>
      </w:r>
      <w:r w:rsidRPr="00070BAF">
        <w:rPr>
          <w:rStyle w:val="Refdenotaalpie"/>
          <w:rFonts w:ascii="Arial" w:hAnsi="Arial" w:cs="Arial"/>
          <w:sz w:val="20"/>
          <w:szCs w:val="20"/>
          <w:lang w:val="es-ES_tradnl"/>
        </w:rPr>
        <w:footnoteReference w:id="48"/>
      </w:r>
      <w:r w:rsidRPr="00070BAF">
        <w:rPr>
          <w:rFonts w:ascii="Arial" w:hAnsi="Arial" w:cs="Arial"/>
          <w:sz w:val="20"/>
          <w:szCs w:val="20"/>
          <w:lang w:val="es-ES_tradnl"/>
        </w:rPr>
        <w:t xml:space="preserve">   Dentro de las ciudades, fueron los esclavos, y las  esclavas, los artesanos, jóvenes y hasta  niños que difundieron el evangelio.  Celso  ridiculiza a los cristianos porque se dejaron convencer por la palabra de esclavos, de esclavas o personas de baja condición.  ¿Qué se puede  esperar de tales personas?</w:t>
      </w:r>
      <w:r w:rsidRPr="00070BAF">
        <w:rPr>
          <w:rStyle w:val="Refdenotaalpie"/>
          <w:rFonts w:ascii="Arial" w:hAnsi="Arial" w:cs="Arial"/>
          <w:sz w:val="20"/>
          <w:szCs w:val="20"/>
          <w:lang w:val="es-ES_tradnl"/>
        </w:rPr>
        <w:footnoteReference w:id="49"/>
      </w:r>
      <w:r w:rsidRPr="00070BAF">
        <w:rPr>
          <w:rFonts w:ascii="Arial" w:hAnsi="Arial" w:cs="Arial"/>
          <w:sz w:val="20"/>
          <w:szCs w:val="20"/>
          <w:lang w:val="es-ES_tradnl"/>
        </w:rPr>
        <w:t xml:space="preserve">  Ese fue el hecho dominante.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Hubo también algunos ricos y algunos letrados.  Algunos filósofos se convirtieron como S. Justino desde el II siglo.  Ahora bien, en aquella época  convertirse al cristianismo era comenzar a frecuentar a los  pobres, el pueblo de la clase baja.  Era renunciar a su mundo de élite.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consecuencia fue que la Iglesia cristiana permaneció  ajena  a la “paideia” griega, esto es, a la cultura.  No tuvo acceso a ella por motivos  sociales.  Hubo sólo una cierta comunicación por intermedio de los  pocos intelectuales  que se convirtieron.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evangelización se dio en el seno del mundo romano e hizo surgir  la palabra nueva: la palabra de los pobres.  De modo general los pobres  comunican entre sí los subproductos de la cultura dominante. En ese  momento los pobres se sienten depositarios de una palabra que,  de acuerdo con ellos, va a cambiar el mundo.  Poseen la palabra que va a crear el futuro.  Son anunciadores del hombre  nuevo superior al hombre  de la cultura dominante de la cual los ricos tienen tanto orgullo. Nace el discurso de los pobres.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Seria erróneo pensar que la fe cristiana se expandió por sí misma como aconteció con las culturas tradicionales.  No fue por imitación espontánea, no fue siguiendo ciertas leyes sociológicas.  Se dice que había  en aquella época una gran apertura para las religiones nuevas. Es verdad.  El cristianismo, sin embargo, era bien diferente, mucho más exigente y radical que los cultos orientales que proliferaron en aquella ocasión.   La conversión al cristianismo pedía mucho más sacrificios.  Alejaba más al convertido</w:t>
      </w:r>
      <w:r w:rsidRPr="00070BAF">
        <w:rPr>
          <w:rFonts w:ascii="Arial" w:hAnsi="Arial" w:cs="Arial"/>
          <w:b/>
          <w:bCs/>
          <w:sz w:val="20"/>
          <w:szCs w:val="20"/>
          <w:lang w:val="es-ES_tradnl"/>
        </w:rPr>
        <w:t xml:space="preserve"> </w:t>
      </w:r>
      <w:r w:rsidRPr="00070BAF">
        <w:rPr>
          <w:rFonts w:ascii="Arial" w:hAnsi="Arial" w:cs="Arial"/>
          <w:sz w:val="20"/>
          <w:szCs w:val="20"/>
          <w:lang w:val="es-ES_tradnl"/>
        </w:rPr>
        <w:t>de  sus orígenes y lo diferenciaba mucho más  en  su medio ambiente.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todo caso, los pobres hablaron mucho.  Hubo una intensa  actividad de evangelización por la palabra.</w:t>
      </w:r>
      <w:r w:rsidRPr="00070BAF">
        <w:rPr>
          <w:rStyle w:val="Refdenotaalpie"/>
          <w:rFonts w:ascii="Arial" w:hAnsi="Arial" w:cs="Arial"/>
          <w:sz w:val="20"/>
          <w:szCs w:val="20"/>
          <w:lang w:val="es-ES_tradnl"/>
        </w:rPr>
        <w:footnoteReference w:id="50"/>
      </w:r>
      <w:r w:rsidRPr="00070BAF">
        <w:rPr>
          <w:rFonts w:ascii="Arial" w:hAnsi="Arial" w:cs="Arial"/>
          <w:sz w:val="20"/>
          <w:szCs w:val="20"/>
          <w:lang w:val="es-ES_tradnl"/>
        </w:rPr>
        <w:t xml:space="preserve">  El propio martirio  se torna acto de evangelización. Más humanos que los regímenes políticos  contemporáneos, los romanos dejaban a los cristianos la posibilidad  de hablar públicamente  delante del tribunal.  Los mártires aprovecharon esa oportunidad como un momento providencial.  Muchos de ellos  hablaban públicamente, por la  primera vez,  delante de  autoridades del  imperio.  Se pensaba que las  palabras pronunciadas  en esa circunstancia  tenían un valor  de evangelización  fuera de lo común.  Muchos preparaban con mucha anticipación su defensa  de mártires.</w:t>
      </w:r>
      <w:r w:rsidRPr="00070BAF">
        <w:rPr>
          <w:rStyle w:val="Refdenotaalpie"/>
          <w:rFonts w:ascii="Arial" w:hAnsi="Arial" w:cs="Arial"/>
          <w:sz w:val="20"/>
          <w:szCs w:val="20"/>
          <w:lang w:val="es-ES_tradnl"/>
        </w:rPr>
        <w:footnoteReference w:id="51"/>
      </w:r>
      <w:r w:rsidRPr="00070BAF">
        <w:rPr>
          <w:rFonts w:ascii="Arial" w:hAnsi="Arial" w:cs="Arial"/>
          <w:sz w:val="20"/>
          <w:szCs w:val="20"/>
          <w:lang w:val="es-ES_tradnl"/>
        </w:rPr>
        <w:t xml:space="preserve">  Las Actas de los Mártires, que contenían  sus palabras delante de los  jueces, fueron folletos usados por los evangelizadores.  Proponían  modelos  de evangelización, de diálogos, de anuncios.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Esa actividad de evangelización formaba una cultura paralela,  casi una contracultura en el seno del imperio romano.  Actuaba en una semiclandestinidad, y, en ciertos momentos, pasaba a la clandestinidad  completa.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Una persona no nacía  cristiana, se tornaba  cristiana por una  conversión personal.  Tal situación no se mantiene  sin una  intensa actividad  de persuasión.  La cultura paralela debía ser intensa.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Con la conversión del imperio acabó la cultura paralela.  El evangelio cristiano salió de la semiclandestinidad y pasó a ser doctrina oficial del imperio.  Entró a la  cristiandad (examinaremos  el  asunto en el capítulo siguiente).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¿Cesó la resistencia a la cultura helenística con la conversión del imperio?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Una vez instalado el régimen de cristiandad, los cristianos ya  nacen cristianos y no necesitan de conversión para pertenecer a la Iglesia.   Disminuyó mucho la actividad de la palabra.  La evangelización perdió  su motor tradicional.  Al mismo tiempo la  adhesión a la Iglesia se tornó cada vez más generalizada.  La  presión del sistema jugó a favor del cristianismo.   Este se difundió  más por osmosis social que por evangelización.   Por otro lado hubo en la Corte Imperial y en los círculos  dirigentes de la Iglesia una teología oficial que  examinaremos más adelante.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Sin embargo a nivel de las masas populares – al lado de una religiosidad popular mezclada con sobrevivencias inconscientes de las religiones antiguas, sobre todo en el campo -  siempre hubo una sucesión de evangelizadores populares.  Hubo,  como todavía hay, personas  simples, humildes y pobres que transmitieron a la generación siguiente  lo esencial del mensaje cristiano.  El cristianismo real que formó la  verdadera tradición de la Iglesia de los pobres se transmitió por vías casi subterráneas, por la palabra simple de evangelizadores  simples.   Incluso en medio de una población muy contaminada por una  religiosidad popular superficial, viven algunas personas que percibieron el núcleo del cristianismo y encuentran algunas personas con sensibilidad de fe  receptivas a su mensaje.  Los agentes de la evangelización,  los verdaderos misioneros permanecieron anónimos.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Ahora bien,  esos misioneros populares anónimos se movían  a un nivel en que el helenismo no penetraba.  La cultura helenística no alcanzaba a  los pobres, menos todavía a los pobres campesinos  que más tarde van a formar la gran mayoría del pueblo cristiano.   El helenismo solamente podía interesar a las clases superiores de la sociedad o entonces a los monjes que pudieran ser letrados.   El pueblo analfabeto  atravesó  los siglos y no se enteró de los cambios culturales que  condicionaban a las clases altas.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Los monjes y la evangelización</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Desde el siglo IV los monjes comienzan a ocupar un lugar prominente en la Iglesia.  En la tradición oriental  su papel irá  creciendo sin cesar.   Los monjes tienden a identificar  vida cristiana con vida  monástica, vocación cristiana con vocación monástica.</w:t>
      </w:r>
      <w:r w:rsidRPr="00070BAF">
        <w:rPr>
          <w:rStyle w:val="Refdenotaalpie"/>
          <w:rFonts w:ascii="Arial" w:hAnsi="Arial" w:cs="Arial"/>
          <w:sz w:val="20"/>
          <w:szCs w:val="20"/>
          <w:lang w:val="es-ES_tradnl"/>
        </w:rPr>
        <w:footnoteReference w:id="52"/>
      </w:r>
      <w:r w:rsidRPr="00070BAF">
        <w:rPr>
          <w:rFonts w:ascii="Arial" w:hAnsi="Arial" w:cs="Arial"/>
          <w:sz w:val="20"/>
          <w:szCs w:val="20"/>
          <w:lang w:val="es-ES_tradnl"/>
        </w:rPr>
        <w:t xml:space="preserve">  De hecho, los monjes serán más  que los  sacerdotes, los guías del pueblo cristiano y sobre todo, serán los representantes de la verdadera  fidelidad al evangelio.   Los obispos serán cada vez más escogidos entre los monjes.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 ese modo los monjes evangelizan por su vida.  El evangelio queda encarnado  en la persona y en la vida  de los monjes.  Estos son bien diferentes de los monjes de la India o del budismo.  Los monjes cristianos no buscan solamente la perfección para sí mismos.  Ellos incorporan  y santifican la Iglesia por su santificación social. Nunca olvidan su papel social dentro de la Iglesia.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Con todo, el hecho de  que el  evangelio haya sido presentado en la vida concreta de los monjes tendía a influir mucho el propio contenido del mensaje. El evangelio encarnado en la vida de un monje tiene una  apariencia exterior bien diferente del evangelio presentado por los laicos.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monjes fueron los portadores de la pobreza evangélica en una cristiandad en que la ideología cristiana imperial  tendía a apagar las  diferencias sociales: ya no había más pobres, todos eran igualmente sujetos del imperio cristiano.  La teología imperial subrayaba lo que reunía a todos los miembros del imperio.   No era bueno  recordar  que había  en él ricos  y pobres. Con esas condiciones la pobreza evangélica fue salvada por los monjes. Estos eran pobres voluntarios.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Por otra parte,  en los tiempos antiguos y en el Oriente casi siempre los  monjes eran personas simples, humildes, sin formación literaria  profana, trabajadores manuales. Habían nacido pobres e hicieron opción para continuar viviendo en la pobreza y hasta aumentando esa pobreza.  El destino de S. Antonio es bien representativo.  Por su pobreza los monjes se tornaron los verdaderos sucesores de las comunidades cristianas primitivas.  Estaban conscientes de eso.</w:t>
      </w:r>
      <w:r w:rsidRPr="00070BAF">
        <w:rPr>
          <w:rStyle w:val="Refdenotaalpie"/>
          <w:rFonts w:ascii="Arial" w:hAnsi="Arial" w:cs="Arial"/>
          <w:sz w:val="20"/>
          <w:szCs w:val="20"/>
          <w:lang w:val="es-ES_tradnl"/>
        </w:rPr>
        <w:footnoteReference w:id="53"/>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Cuando en el seno del imperio romano aparecen proyectos  de evangelización de pueblos distantes,  esa misión fue  entregada por los  Papas, por los obispos o por los emperadores y reyes cristianos  a los monjes.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el Occidente los evangelizadores y misioneros fueron  los monjes  (Irlanda, Inglaterra, Galia, Germania, Escandinavia).  En el Oriente los  monjes también fueron los fundadores de las  Iglesias eslavas.   Una Iglesia evangelizada por monjes es diferente de las Iglesias primitivas  evangelizadas por laicos.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Ahora bien, lo que nos interesa aquí es la actitud de esos  evangelizadores  frente  a la cultura helenística.   Los monjes no tomaron una misma  actitud. Con todo,  un hecho global  se impone con toda  evidencia: el movimiento monástico fue contrario al helenismo  y lideró habitualmente la  resistencia a toda penetración helenística en la Iglesia.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Fueron los monjes que resucitaron la lucha contra la filosofía  griega en el imperio bizantino.  En Bizancio,   en el currículum de las escuelas, un muchacho comenzaba a leer a Platón a los 18 años.   Por eso los padres piadosos retiraban  a sus hijos de la escuela. En la vida de muchos  monjes se puede leer que el futuro monje dejó  la escuela a los 18 años para entrar en la carrera religiosa.</w:t>
      </w:r>
      <w:r w:rsidRPr="00070BAF">
        <w:rPr>
          <w:rStyle w:val="Refdenotaalpie"/>
          <w:rFonts w:ascii="Arial" w:hAnsi="Arial" w:cs="Arial"/>
          <w:sz w:val="20"/>
          <w:szCs w:val="20"/>
          <w:lang w:val="es-ES_tradnl"/>
        </w:rPr>
        <w:footnoteReference w:id="54"/>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monjes denunciaron sin cesar el ateísmo de Aristóteles y los errores de Platón.  La lucha contra el origenismo fue llevada por los  monjes.  Orígenes fue acusado de ceder a los “mitos helénicos”.</w:t>
      </w:r>
      <w:r w:rsidRPr="00070BAF">
        <w:rPr>
          <w:rStyle w:val="Refdenotaalpie"/>
          <w:rFonts w:ascii="Arial" w:hAnsi="Arial" w:cs="Arial"/>
          <w:sz w:val="20"/>
          <w:szCs w:val="20"/>
          <w:lang w:val="es-ES_tradnl"/>
        </w:rPr>
        <w:footnoteReference w:id="55"/>
      </w:r>
      <w:r w:rsidRPr="00070BAF">
        <w:rPr>
          <w:rFonts w:ascii="Arial" w:hAnsi="Arial" w:cs="Arial"/>
          <w:sz w:val="20"/>
          <w:szCs w:val="20"/>
          <w:lang w:val="es-ES_tradnl"/>
        </w:rPr>
        <w:t xml:space="preserve">   La lucha contra Orígenes en el siglo IV y los anatematismos del siglo VI apuntaban a la penetración de los errores griegos por intermedio de este  filósofo.  En el siglo XI las condenaciones de Juan Italos y los  Concilios Palemitas en el siglo XIV  fueron etapas sucesivas en la  condenación de los filósofos.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grandes maestros del monaquismo fueron también grandes  enemigos  de la filosofía: Los Capadocios, Teodoro Estudita y sus  discípulos,  el patriarca Ignacio,  rival de Focio, Simeón el Nuevo Teólogo, Gregorio Palamas.</w:t>
      </w:r>
      <w:r w:rsidRPr="00070BAF">
        <w:rPr>
          <w:rStyle w:val="Refdenotaalpie"/>
          <w:rFonts w:ascii="Arial" w:hAnsi="Arial" w:cs="Arial"/>
          <w:sz w:val="20"/>
          <w:szCs w:val="20"/>
          <w:lang w:val="es-ES_tradnl"/>
        </w:rPr>
        <w:footnoteReference w:id="56"/>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Tertuliano había dicho que la filosofía era la madre de todas las herejías.  El tema fue retomado muchas veces en el mundo monástico.   La filosofía en general fue denunciada y unida a los orígenes de las herejías.  En particular Platón  fue muchas veces acusado de haber sido el padre de las herejías.</w:t>
      </w:r>
      <w:r w:rsidRPr="00070BAF">
        <w:rPr>
          <w:rStyle w:val="Refdenotaalpie"/>
          <w:rFonts w:ascii="Arial" w:hAnsi="Arial" w:cs="Arial"/>
          <w:sz w:val="20"/>
          <w:szCs w:val="20"/>
          <w:lang w:val="es-ES_tradnl"/>
        </w:rPr>
        <w:footnoteReference w:id="57"/>
      </w:r>
      <w:r w:rsidRPr="00070BAF">
        <w:rPr>
          <w:rFonts w:ascii="Arial" w:hAnsi="Arial" w:cs="Arial"/>
          <w:sz w:val="20"/>
          <w:szCs w:val="20"/>
          <w:lang w:val="es-ES_tradnl"/>
        </w:rPr>
        <w:t xml:space="preserve">  Cualquiera que haya sido la influencia de la filosofía  en las herejías, es menester notar que fue en nombre de esa denuncia que  los monjes alimentaron, sin cesar,  la campaña contra el  helenismo.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cuestión de fondo puede  discutirse.  ¿Habrá sido decisiva la influencia de la filosofía en las herejías?  Ya hubo muchos estudios y  discusiones al respecto.</w:t>
      </w:r>
      <w:r w:rsidRPr="00070BAF">
        <w:rPr>
          <w:rStyle w:val="Refdenotaalpie"/>
          <w:rFonts w:ascii="Arial" w:hAnsi="Arial" w:cs="Arial"/>
          <w:sz w:val="20"/>
          <w:szCs w:val="20"/>
          <w:lang w:val="es-ES_tradnl"/>
        </w:rPr>
        <w:footnoteReference w:id="58"/>
      </w:r>
      <w:r w:rsidRPr="00070BAF">
        <w:rPr>
          <w:rFonts w:ascii="Arial" w:hAnsi="Arial" w:cs="Arial"/>
          <w:sz w:val="20"/>
          <w:szCs w:val="20"/>
          <w:lang w:val="es-ES_tradnl"/>
        </w:rPr>
        <w:t xml:space="preserve">   No será imprudente decir que de hecho los  pobres no tenían condiciones para inventar las teorías y las  concepciones especulativas que dieron origen a las herejías. Permanecían  apegados al depósito tradicional.  Solamente los intelectuales formados y letrados podían elaborar teorías, y solamente  ellos podían conocer alguna cosa  de la filosofía.  Dado el elitismo de la sociedad romana, la cultura  dominante penetraba poco en el mundo popular.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Probablemente por causa de esa resistencia de los monjes, la Iglesia oriental no creó ninguna teología semejante a la escolástica, integrando la filosofía dentro de una concepción teológica.  Filosofía  y teología permanecieron siempre separadas en el Oriente.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Sin embargo, hubo en el Oriente  una corriente profundamente  influenciada por la filosofía, notoriamente por la tradición platónica: sobre todo una corriente monástica de espiritualidad.  El autor que tuvo prestigio en esa corriente fue Evagrio, el Póntico, cuya influencia fue  profunda en toda la espiritualidad ulterior, aunque había sido  condenado por el II Concilio de Constantinopla de 553.  Aunque haya ejercido gran influencia, fue también, a los ojos de las corrientes dominantes del monaquismo, la propia imagen de la herejía o del peligro. En la realidad él debía ser la encarnación de la tentación que todos  sentían dentro de sí mismos.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sz w:val="20"/>
          <w:szCs w:val="20"/>
          <w:lang w:val="es-ES_tradnl"/>
        </w:rPr>
        <w:tab/>
        <w:t xml:space="preserve">La intensa lucha de los monjes contra la filosofía y su infiltración muestra que eran muy sensibles a ella.  Pues con certeza ésta no era, como  para los occidentales, un fenómeno puramente intelectual, sino un modo de ser, una realidad vivencial atractiva para todos  los hombres cultos.  En el Oriente la filosofía griega y la literatura  pagana  no dejaban de ser “la” cultura.   Tenían resonancias mucho más  vivas  que en el Occidente.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todo caso, la conclusión de este párrafo es que la Iglesia  se salvó en el mundo helenístico por una resistencia visceral contra la  filosofía.  Sintió en ella la mayor tentación.  Está claro que la filosofía  era un modo de vivir, era la negación del modo de ser cristiano.  Era  elitista y llevaba a formar elites a partir del intelecto.  La filosofía  nada  tenía en común con el modo de vivir cristiano que  es práctica concreta, real, vida dentro de lo cotidiano. Los cristianos no se sintieron capaces de exorcizar el</w:t>
      </w:r>
      <w:r w:rsidRPr="00070BAF">
        <w:rPr>
          <w:rFonts w:ascii="Arial" w:hAnsi="Arial" w:cs="Arial"/>
          <w:b/>
          <w:bCs/>
          <w:sz w:val="20"/>
          <w:szCs w:val="20"/>
          <w:lang w:val="es-ES_tradnl"/>
        </w:rPr>
        <w:t xml:space="preserve"> </w:t>
      </w:r>
      <w:r w:rsidRPr="00070BAF">
        <w:rPr>
          <w:rFonts w:ascii="Arial" w:hAnsi="Arial" w:cs="Arial"/>
          <w:sz w:val="20"/>
          <w:szCs w:val="20"/>
          <w:lang w:val="es-ES_tradnl"/>
        </w:rPr>
        <w:t>peligro</w:t>
      </w:r>
      <w:r w:rsidRPr="00070BAF">
        <w:rPr>
          <w:rFonts w:ascii="Arial" w:hAnsi="Arial" w:cs="Arial"/>
          <w:b/>
          <w:bCs/>
          <w:sz w:val="20"/>
          <w:szCs w:val="20"/>
          <w:lang w:val="es-ES_tradnl"/>
        </w:rPr>
        <w:t xml:space="preserve">    </w:t>
      </w:r>
      <w:r w:rsidRPr="00070BAF">
        <w:rPr>
          <w:rFonts w:ascii="Arial" w:hAnsi="Arial" w:cs="Arial"/>
          <w:sz w:val="20"/>
          <w:szCs w:val="20"/>
          <w:lang w:val="es-ES_tradnl"/>
        </w:rPr>
        <w:t>ni de dominar el modo de ser  filosófico. Frente a esa tentación, la única respuesta era la fuga.  El cristianismo era otro discurso, otra palabra.  La filosofía era una palabra seductora, insinuante y  corrosiva de todo lo que era  auténticamente cristiano.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monjes formaron la clase que lideró la Iglesia.  Los monjes  no se tornaron los intelectuales. No quisieron ese papel.    ¿Consiguieron  alejarse realmente de él?   ¿Consiguieron evitar una penetración inconsciente  de la filosofía?   Eso es otra cuestión.</w:t>
      </w:r>
    </w:p>
    <w:p w:rsidR="002017C0" w:rsidRPr="00070BAF" w:rsidRDefault="002017C0" w:rsidP="00002846">
      <w:pPr>
        <w:jc w:val="both"/>
        <w:rPr>
          <w:rFonts w:ascii="Arial" w:hAnsi="Arial" w:cs="Arial"/>
          <w:sz w:val="20"/>
          <w:szCs w:val="20"/>
          <w:lang w:val="es-ES_tradnl"/>
        </w:rPr>
      </w:pPr>
    </w:p>
    <w:p w:rsidR="002017C0" w:rsidRDefault="002017C0" w:rsidP="00002846">
      <w:pPr>
        <w:jc w:val="both"/>
        <w:rPr>
          <w:rFonts w:ascii="Arial" w:hAnsi="Arial" w:cs="Arial"/>
          <w:b/>
          <w:bCs/>
          <w:sz w:val="20"/>
          <w:szCs w:val="20"/>
          <w:lang w:val="es-ES_tradnl"/>
        </w:rPr>
      </w:pPr>
    </w:p>
    <w:p w:rsidR="002017C0"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B.   EL  CONTENIDO DEL MENSAJE</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primeros misioneros fueron personas que se  ofrecieron espontáneamente y ejercieron ese papel sin recibir ninguna misión oficial. ¿Que decían ellos? Más tarde los monjes encarnaron la evangelización.  ¿Cuál  fue el mensaje de los monjes?</w:t>
      </w:r>
    </w:p>
    <w:p w:rsidR="002017C0" w:rsidRPr="00070BAF" w:rsidRDefault="002017C0" w:rsidP="00002846">
      <w:pPr>
        <w:jc w:val="both"/>
        <w:rPr>
          <w:rFonts w:ascii="Arial" w:hAnsi="Arial" w:cs="Arial"/>
          <w:sz w:val="20"/>
          <w:szCs w:val="20"/>
          <w:lang w:val="es-ES_tradnl"/>
        </w:rPr>
      </w:pPr>
    </w:p>
    <w:p w:rsidR="002017C0"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El mensaje de los pobres</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Otrora los historiadores  decían que los primeros cristianos no  tenían discurso misionero.</w:t>
      </w:r>
      <w:r w:rsidRPr="00070BAF">
        <w:rPr>
          <w:rStyle w:val="Refdenotaalpie"/>
          <w:rFonts w:ascii="Arial" w:hAnsi="Arial" w:cs="Arial"/>
          <w:sz w:val="20"/>
          <w:szCs w:val="20"/>
          <w:lang w:val="es-ES_tradnl"/>
        </w:rPr>
        <w:footnoteReference w:id="59"/>
      </w:r>
      <w:r w:rsidRPr="00070BAF">
        <w:rPr>
          <w:rFonts w:ascii="Arial" w:hAnsi="Arial" w:cs="Arial"/>
          <w:sz w:val="20"/>
          <w:szCs w:val="20"/>
          <w:lang w:val="es-ES_tradnl"/>
        </w:rPr>
        <w:t xml:space="preserve">   Tenían razón  si por discurso misionero se entiende un discurso formalizado semejante al de las  congregaciones misioneras de los tiempos modernos.  Con todo, los primeros  cristianos tenían un mensaje claro y explicito  que contenía ciertos temas  siempre repetidos.  Ese mensaje no apelaba a una teología elaborada y no contenía temas filosóficos, pero existía  de una manera adaptada a los pobres.</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 xml:space="preserve">La </w:t>
      </w:r>
      <w:r w:rsidRPr="00070BAF">
        <w:rPr>
          <w:rFonts w:ascii="Arial" w:hAnsi="Arial" w:cs="Arial"/>
          <w:i/>
          <w:iCs/>
          <w:sz w:val="20"/>
          <w:szCs w:val="20"/>
          <w:lang w:val="es-ES_tradnl"/>
        </w:rPr>
        <w:t>Carta a Diognetes</w:t>
      </w:r>
      <w:r w:rsidRPr="00070BAF">
        <w:rPr>
          <w:rFonts w:ascii="Arial" w:hAnsi="Arial" w:cs="Arial"/>
          <w:sz w:val="20"/>
          <w:szCs w:val="20"/>
          <w:lang w:val="es-ES_tradnl"/>
        </w:rPr>
        <w:t xml:space="preserve"> parece  reflejar el mensaje antiguo.   En parte ella contiene elementos intelectualizados.  Ya pasó por un proceso de  intelectualización.   Con todo, se puede  reconocer todavía la estructura  del mensaje popular.  He aquí la estructura fundamental. </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 xml:space="preserve">El centro del mensaje es la Iglesia: la Iglesia es el </w:t>
      </w:r>
      <w:r w:rsidRPr="00070BAF">
        <w:rPr>
          <w:rFonts w:ascii="Arial" w:hAnsi="Arial" w:cs="Arial"/>
          <w:b/>
          <w:bCs/>
          <w:sz w:val="20"/>
          <w:szCs w:val="20"/>
          <w:lang w:val="es-ES_tradnl"/>
        </w:rPr>
        <w:t>“</w:t>
      </w:r>
      <w:r w:rsidRPr="00070BAF">
        <w:rPr>
          <w:rFonts w:ascii="Arial" w:hAnsi="Arial" w:cs="Arial"/>
          <w:sz w:val="20"/>
          <w:szCs w:val="20"/>
          <w:lang w:val="es-ES_tradnl"/>
        </w:rPr>
        <w:t>nosotros” de la carta.   La Iglesia son “los cristianos” (V-VI).  La Iglesia se presenta  a sí misma.  Nosotros, los cristianos, somos un pueblo superior. Somos el alma del mundo (VI).  No somos superiores por el poder, por el modo natural de ser.  Somos a ese respecto iguales a todos. Mas superiores porque vencedores del mundo, porque felices,  realizados.   La convicción de ser los hombres completos, plenamente libres  es el argumento principal.</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¿En qué se manifiesta la superioridad? En primer lugar en el conocimiento superior: los otros viven en la ignorancia, en el error, no consiguen liberarse del peso y de la ilusión de los ídolos. El mensaje  supone que en el fondo los interlocutores ya no se identifican plenamente con su religión tradicional, pero no se atreven a romper  con ella.  Todavía están  llenos de prejuicios y de temores irracionales. En segundo lugar, los cristianos están libres de los vicios y de la  corrupción de la sociedad.  Superioridad intelectual y superioridad moral.</w:t>
      </w:r>
      <w:r w:rsidRPr="00070BAF">
        <w:rPr>
          <w:rStyle w:val="Refdenotaalpie"/>
          <w:rFonts w:ascii="Arial" w:hAnsi="Arial" w:cs="Arial"/>
          <w:sz w:val="20"/>
          <w:szCs w:val="20"/>
          <w:lang w:val="es-ES_tradnl"/>
        </w:rPr>
        <w:footnoteReference w:id="60"/>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Es interesante que ese mensaje todavía es fundamentalmente el mensaje de las Iglesias protestantes de América Latina que hacen más proselitismo y consiguen reclutar muchos adeptos: Congregación  Cristiana,  Iglesia Pentecostal, El Brasil para Cristo, etc. El mensaje es también: nosotros no somos ignorantes como los católicos que adoran las imágenes  y desconocen la Biblia, no tenemos ni toleramos los vicios en que  viven los católicos que beben y se embriagan, fuman, bailan, fornican con toda libertad.  Nosotros somos el pueblo elegido de Dios, el pueblo heredero del reino, y desde ya el futuro del mundo.</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Parece como si un viejo mensaje  hubiese atravesado los siglos en los subterráneos</w:t>
      </w:r>
      <w:r w:rsidRPr="00070BAF">
        <w:rPr>
          <w:rFonts w:ascii="Arial" w:hAnsi="Arial" w:cs="Arial"/>
          <w:b/>
          <w:bCs/>
          <w:sz w:val="20"/>
          <w:szCs w:val="20"/>
          <w:lang w:val="es-ES_tradnl"/>
        </w:rPr>
        <w:t xml:space="preserve"> de</w:t>
      </w:r>
      <w:r w:rsidRPr="00070BAF">
        <w:rPr>
          <w:rFonts w:ascii="Arial" w:hAnsi="Arial" w:cs="Arial"/>
          <w:sz w:val="20"/>
          <w:szCs w:val="20"/>
          <w:lang w:val="es-ES_tradnl"/>
        </w:rPr>
        <w:t xml:space="preserve"> la historia. ¿No sería también ese el mensaje que más  convence a los animistas de África o de ciertas  regiones de la India?</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Positivamente la superioridad de los cristianos queda en la fraternidad de sus comunidades,  y este argumento también todavía</w:t>
      </w:r>
      <w:r w:rsidRPr="00070BAF">
        <w:rPr>
          <w:rFonts w:ascii="Arial" w:hAnsi="Arial" w:cs="Arial"/>
          <w:b/>
          <w:bCs/>
          <w:sz w:val="20"/>
          <w:szCs w:val="20"/>
          <w:lang w:val="es-ES_tradnl"/>
        </w:rPr>
        <w:t xml:space="preserve"> </w:t>
      </w:r>
      <w:r w:rsidRPr="00070BAF">
        <w:rPr>
          <w:rFonts w:ascii="Arial" w:hAnsi="Arial" w:cs="Arial"/>
          <w:sz w:val="20"/>
          <w:szCs w:val="20"/>
          <w:lang w:val="es-ES_tradnl"/>
        </w:rPr>
        <w:t>siempre se repite.</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El martirio, la alegría de los mártires  en sus declaraciones delante de los tribunales y hasta delante de los suplicios daba el argumento  experimental más convincente. A su vez  las persecuciones que sufrieron muchas  veces los Reformados los confirmaron también en su fe y conmovió a los  espectadores.</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b/>
          <w:bCs/>
          <w:sz w:val="20"/>
          <w:szCs w:val="20"/>
          <w:lang w:val="es-ES_tradnl"/>
        </w:rPr>
      </w:pPr>
      <w:r w:rsidRPr="00070BAF">
        <w:rPr>
          <w:rFonts w:ascii="Arial" w:hAnsi="Arial" w:cs="Arial"/>
          <w:sz w:val="20"/>
          <w:szCs w:val="20"/>
          <w:lang w:val="es-ES_tradnl"/>
        </w:rPr>
        <w:t>Ese  mensaje era muy simple.  Se entiende  por qué el  filósofo Celso lo  encontraba tan despreciable.  El situaba, de hecho, a la Iglesia  bien lejos de los discursos de las élites del imperio.  Con todo, esa palabra se reveló fuerte y convincente.  No convenció a las elites, pero convenció poco a poco a las capas</w:t>
      </w:r>
      <w:r w:rsidRPr="00070BAF">
        <w:rPr>
          <w:rFonts w:ascii="Arial" w:hAnsi="Arial" w:cs="Arial"/>
          <w:b/>
          <w:bCs/>
          <w:sz w:val="20"/>
          <w:szCs w:val="20"/>
          <w:lang w:val="es-ES_tradnl"/>
        </w:rPr>
        <w:t xml:space="preserve"> </w:t>
      </w:r>
      <w:r w:rsidRPr="00070BAF">
        <w:rPr>
          <w:rFonts w:ascii="Arial" w:hAnsi="Arial" w:cs="Arial"/>
          <w:sz w:val="20"/>
          <w:szCs w:val="20"/>
          <w:lang w:val="es-ES_tradnl"/>
        </w:rPr>
        <w:t>más simples</w:t>
      </w:r>
      <w:r w:rsidRPr="00070BAF">
        <w:rPr>
          <w:rFonts w:ascii="Arial" w:hAnsi="Arial" w:cs="Arial"/>
          <w:b/>
          <w:bCs/>
          <w:sz w:val="20"/>
          <w:szCs w:val="20"/>
          <w:lang w:val="es-ES_tradnl"/>
        </w:rPr>
        <w:t>.</w:t>
      </w:r>
    </w:p>
    <w:p w:rsidR="002017C0" w:rsidRPr="00070BAF" w:rsidRDefault="002017C0" w:rsidP="00002846">
      <w:pPr>
        <w:ind w:firstLine="708"/>
        <w:jc w:val="both"/>
        <w:rPr>
          <w:rFonts w:ascii="Arial" w:hAnsi="Arial" w:cs="Arial"/>
          <w:b/>
          <w:bCs/>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Lo que hizo la fuerza de esa palabra no fue su argumentación, ni su lógica, ni la resonancia de los argumentos, ni la belleza del discurso.  No tenía oratoria. No obedecía a las leyes de la retórica o de la dialéctica. La fuerza  de las palabras no le era intrínseca.   Les venía de la realidad.  Eran palabras que decían  cosas reales y concretas.   Detrás de las palabras había la fraternidad activa de las comunidades.  Los cristianos se ayudaban y  habían organizado servicios de asistencia para los  grandes riesgos de la vida.  La comunidad  daba  seguridad.  La  amistad que cultivaban era  práctica.</w:t>
      </w:r>
      <w:r w:rsidRPr="00070BAF">
        <w:rPr>
          <w:rStyle w:val="Refdenotaalpie"/>
          <w:rFonts w:ascii="Arial" w:hAnsi="Arial" w:cs="Arial"/>
          <w:sz w:val="20"/>
          <w:szCs w:val="20"/>
          <w:lang w:val="es-ES_tradnl"/>
        </w:rPr>
        <w:footnoteReference w:id="61"/>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El carácter práctico del mensaje cristiano ligado a obras concretas de ayuda permaneció durante  los siglos futuros.   Debajo  de las variaciones de palabras formales, hay una constante en el mensaje cristiano: el desempeño de obras prácticas de caridad que ofrecían pruebas sensibles y eficaces de fraternidad.  A los pobres  la Iglesia no les daba discursos bonitos y vacíos, sino respuestas prácticas con pocas  palabras.</w:t>
      </w:r>
      <w:r w:rsidRPr="00070BAF">
        <w:rPr>
          <w:rStyle w:val="Refdenotaalpie"/>
          <w:rFonts w:ascii="Arial" w:hAnsi="Arial" w:cs="Arial"/>
          <w:sz w:val="20"/>
          <w:szCs w:val="20"/>
          <w:lang w:val="es-ES_tradnl"/>
        </w:rPr>
        <w:footnoteReference w:id="62"/>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FB7917">
      <w:pPr>
        <w:ind w:firstLine="708"/>
        <w:jc w:val="both"/>
        <w:rPr>
          <w:rFonts w:ascii="Arial" w:hAnsi="Arial" w:cs="Arial"/>
          <w:sz w:val="20"/>
          <w:szCs w:val="20"/>
          <w:lang w:val="es-ES_tradnl"/>
        </w:rPr>
      </w:pPr>
      <w:r w:rsidRPr="00070BAF">
        <w:rPr>
          <w:rFonts w:ascii="Arial" w:hAnsi="Arial" w:cs="Arial"/>
          <w:sz w:val="20"/>
          <w:szCs w:val="20"/>
          <w:lang w:val="es-ES_tradnl"/>
        </w:rPr>
        <w:t>Lo que más  habla, no son tanto las obras  en su objetividad, y sí las personas que las practican.  Esas personas son manifestaciones del mensaje.  Muestran el verdadero rostro de Cristo y del Dios de la Biblia.   Las obras son palabras en acción.</w:t>
      </w:r>
      <w:r w:rsidRPr="00070BAF">
        <w:rPr>
          <w:rStyle w:val="Refdenotaalpie"/>
          <w:rFonts w:ascii="Arial" w:hAnsi="Arial" w:cs="Arial"/>
          <w:sz w:val="20"/>
          <w:szCs w:val="20"/>
          <w:lang w:val="es-ES_tradnl"/>
        </w:rPr>
        <w:footnoteReference w:id="63"/>
      </w:r>
      <w:r w:rsidRPr="00070BAF">
        <w:rPr>
          <w:rFonts w:ascii="Arial" w:hAnsi="Arial" w:cs="Arial"/>
          <w:sz w:val="20"/>
          <w:szCs w:val="20"/>
          <w:lang w:val="es-ES_tradnl"/>
        </w:rPr>
        <w:t xml:space="preserve"> </w:t>
      </w:r>
    </w:p>
    <w:p w:rsidR="002017C0" w:rsidRPr="00070BAF" w:rsidRDefault="002017C0" w:rsidP="00FB7917">
      <w:pPr>
        <w:ind w:firstLine="708"/>
        <w:jc w:val="both"/>
        <w:rPr>
          <w:rFonts w:ascii="Arial" w:hAnsi="Arial" w:cs="Arial"/>
          <w:sz w:val="20"/>
          <w:szCs w:val="20"/>
          <w:lang w:val="es-ES_tradnl"/>
        </w:rPr>
      </w:pPr>
    </w:p>
    <w:p w:rsidR="002017C0" w:rsidRPr="00070BAF" w:rsidRDefault="002017C0" w:rsidP="00365196">
      <w:pPr>
        <w:ind w:firstLine="708"/>
        <w:jc w:val="both"/>
        <w:rPr>
          <w:rFonts w:ascii="Arial" w:hAnsi="Arial" w:cs="Arial"/>
          <w:sz w:val="20"/>
          <w:szCs w:val="20"/>
          <w:lang w:val="es-ES_tradnl"/>
        </w:rPr>
      </w:pPr>
      <w:r w:rsidRPr="00070BAF">
        <w:rPr>
          <w:rFonts w:ascii="Arial" w:hAnsi="Arial" w:cs="Arial"/>
          <w:b/>
          <w:bCs/>
          <w:sz w:val="20"/>
          <w:szCs w:val="20"/>
          <w:lang w:val="es-ES_tradnl"/>
        </w:rPr>
        <w:t>El mensaje de  los monjes</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En la Iglesia oriental sobre todo, pero también en la Iglesia occidental, los monjes fueron la principal  representación visible de la Iglesia.  En ellos la Iglesia se tornaba visible, concreta, como manifestación de Dios.</w:t>
      </w:r>
      <w:r w:rsidRPr="00070BAF">
        <w:rPr>
          <w:rStyle w:val="Refdenotaalpie"/>
          <w:rFonts w:ascii="Arial" w:hAnsi="Arial" w:cs="Arial"/>
          <w:sz w:val="20"/>
          <w:szCs w:val="20"/>
          <w:lang w:val="es-ES_tradnl"/>
        </w:rPr>
        <w:footnoteReference w:id="64"/>
      </w:r>
    </w:p>
    <w:p w:rsidR="002017C0" w:rsidRPr="00070BAF" w:rsidRDefault="002017C0" w:rsidP="00002846">
      <w:pPr>
        <w:jc w:val="both"/>
        <w:rPr>
          <w:rFonts w:ascii="Arial" w:hAnsi="Arial" w:cs="Arial"/>
          <w:sz w:val="20"/>
          <w:szCs w:val="20"/>
          <w:lang w:val="es-ES_tradnl"/>
        </w:rPr>
      </w:pPr>
    </w:p>
    <w:p w:rsidR="002017C0" w:rsidRPr="00070BAF" w:rsidRDefault="002017C0" w:rsidP="00544389">
      <w:pPr>
        <w:ind w:firstLine="708"/>
        <w:jc w:val="both"/>
        <w:rPr>
          <w:rFonts w:ascii="Arial" w:hAnsi="Arial" w:cs="Arial"/>
          <w:sz w:val="20"/>
          <w:szCs w:val="20"/>
          <w:lang w:val="es-ES_tradnl"/>
        </w:rPr>
      </w:pPr>
      <w:r w:rsidRPr="00070BAF">
        <w:rPr>
          <w:rFonts w:ascii="Arial" w:hAnsi="Arial" w:cs="Arial"/>
          <w:sz w:val="20"/>
          <w:szCs w:val="20"/>
          <w:lang w:val="es-ES_tradnl"/>
        </w:rPr>
        <w:t>Ya  recordamos que los monjes fueron extraordinariamente tentados  por la visión del mundo del platonismo, sobre todo por intermedio de  Orígenes y del origenismo.  El platonismo daba un fundamento  claro y evidente a la vida ascética y mística del monaquismo. Por intermedio de Evagrio, el Póntico, y del Pseudo-Dionísio, el Areopagita, la  espiritualidad quedó muy impresionada por el platonismo. Con todo lo más notable fue la resistencia que el movimiento monástico supo oponer a esa presión intelectual tan fuerte.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Tres temas salvaron  los monjes de la tentación, tres temas que para ellos constituyen la esencia del cristianismo.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primero es el del conocimiento de Dios. Orígenes, Evagrio, el  Pseudo-Dionisio concebían caminos intelectuales para alcanzar a Dios.  La verdadera tradición espiritual oriental va a afirmar  con mucha fuerza que el conocimiento de Dios no se hace por la vía intelectual,  no sigue un método accesible al dinamismo propio de la razón humana. El conocimiento de Dios se hace por encima del intelecto. Los monjes de las tradiciones orientales  desarrollan por etapas la oración del corazón.  El camino para Dios  según la Biblia es  el camino del corazón, el  camino de la fidelidad en la práctica, de la humildad, de la petición humilde. Se trata de la sabiduría de los pequeños de los evangelios.</w:t>
      </w:r>
      <w:r w:rsidRPr="00070BAF">
        <w:rPr>
          <w:rStyle w:val="Refdenotaalpie"/>
          <w:rFonts w:ascii="Arial" w:hAnsi="Arial" w:cs="Arial"/>
          <w:sz w:val="20"/>
          <w:szCs w:val="20"/>
          <w:lang w:val="es-ES_tradnl"/>
        </w:rPr>
        <w:footnoteReference w:id="65"/>
      </w:r>
      <w:r w:rsidRPr="00070BAF">
        <w:rPr>
          <w:rFonts w:ascii="Arial" w:hAnsi="Arial" w:cs="Arial"/>
          <w:sz w:val="20"/>
          <w:szCs w:val="20"/>
          <w:lang w:val="es-ES_tradnl"/>
        </w:rPr>
        <w:t xml:space="preserve"> La doctrina de la oración y de la contemplación del Oriente incluye siempre una intención polémica contra el intelectualismo origenista o de Evagrio y de su  escuela.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segundo tema es el de la humanidad de Cristo.  Evagrio hacía de Jesús un intelecto que se manifestó en forma de hombre para  dar a conocer a Dios. Esa herejía fue condenada en el II Concilio de Constantinopla, pero doctrinas semejantes tendieron siempre  a reaparecer.  Por eso la insistencia en la humanidad de Jesús es la  respuesta a la segunda tentación.</w:t>
      </w:r>
      <w:r w:rsidRPr="00070BAF">
        <w:rPr>
          <w:rStyle w:val="Refdenotaalpie"/>
          <w:rFonts w:ascii="Arial" w:hAnsi="Arial" w:cs="Arial"/>
          <w:sz w:val="20"/>
          <w:szCs w:val="20"/>
          <w:lang w:val="es-ES_tradnl"/>
        </w:rPr>
        <w:footnoteReference w:id="66"/>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Por fin el tema de la caridad práctica, de la prioridad del actuar fraterno, de la insistencia en las virtudes de la  vida común responde al primado del intelectualismo típicamente helenístico.</w:t>
      </w:r>
      <w:r w:rsidRPr="00070BAF">
        <w:rPr>
          <w:rStyle w:val="Refdenotaalpie"/>
          <w:rFonts w:ascii="Arial" w:hAnsi="Arial" w:cs="Arial"/>
          <w:sz w:val="20"/>
          <w:szCs w:val="20"/>
          <w:lang w:val="es-ES_tradnl"/>
        </w:rPr>
        <w:footnoteReference w:id="67"/>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evangelio de los monjes es claramente antropológico. Lo que él anuncia no es una doctrina sobre Dios, sino un camino de  ascensión hacia Dios, una  concepción de la vida humana como caminar hacia  Dios.  Lo que  proporciona,  no es el resultado final de la caminata, sino  la propia caminata. Por otra parte, la insistencia en la teología negativa y apofática</w:t>
      </w:r>
      <w:r w:rsidRPr="00070BAF">
        <w:rPr>
          <w:rFonts w:ascii="Arial" w:hAnsi="Arial" w:cs="Arial"/>
          <w:b/>
          <w:bCs/>
          <w:sz w:val="20"/>
          <w:szCs w:val="20"/>
          <w:lang w:val="es-ES_tradnl"/>
        </w:rPr>
        <w:t xml:space="preserve"> </w:t>
      </w:r>
      <w:r w:rsidRPr="00070BAF">
        <w:rPr>
          <w:rFonts w:ascii="Arial" w:hAnsi="Arial" w:cs="Arial"/>
          <w:sz w:val="20"/>
          <w:szCs w:val="20"/>
          <w:lang w:val="es-ES_tradnl"/>
        </w:rPr>
        <w:t>del Oriente torna vano todo ensayo de constituir una doctrina. La espiritualidad acompaña al candidato en su búsqueda. Le proporciona antes consejos morales</w:t>
      </w:r>
      <w:r w:rsidRPr="00070BAF">
        <w:rPr>
          <w:rFonts w:ascii="Arial" w:hAnsi="Arial" w:cs="Arial"/>
          <w:b/>
          <w:bCs/>
          <w:sz w:val="20"/>
          <w:szCs w:val="20"/>
          <w:lang w:val="es-ES_tradnl"/>
        </w:rPr>
        <w:t xml:space="preserve"> </w:t>
      </w:r>
      <w:r w:rsidRPr="00070BAF">
        <w:rPr>
          <w:rFonts w:ascii="Arial" w:hAnsi="Arial" w:cs="Arial"/>
          <w:sz w:val="20"/>
          <w:szCs w:val="20"/>
          <w:lang w:val="es-ES_tradnl"/>
        </w:rPr>
        <w:t>que métodos intelectuales</w:t>
      </w:r>
      <w:r w:rsidRPr="00070BAF">
        <w:rPr>
          <w:rFonts w:ascii="Arial" w:hAnsi="Arial" w:cs="Arial"/>
          <w:b/>
          <w:bCs/>
          <w:sz w:val="20"/>
          <w:szCs w:val="20"/>
          <w:lang w:val="es-ES_tradnl"/>
        </w:rPr>
        <w:t xml:space="preserve">.  </w:t>
      </w:r>
      <w:r w:rsidRPr="00070BAF">
        <w:rPr>
          <w:rFonts w:ascii="Arial" w:hAnsi="Arial" w:cs="Arial"/>
          <w:sz w:val="20"/>
          <w:szCs w:val="20"/>
          <w:lang w:val="es-ES_tradnl"/>
        </w:rPr>
        <w:t>Lo obliga a pasar por una o varias conversiones y no permite que se piense</w:t>
      </w:r>
      <w:r w:rsidRPr="00070BAF">
        <w:rPr>
          <w:rFonts w:ascii="Arial" w:hAnsi="Arial" w:cs="Arial"/>
          <w:b/>
          <w:bCs/>
          <w:sz w:val="20"/>
          <w:szCs w:val="20"/>
          <w:lang w:val="es-ES_tradnl"/>
        </w:rPr>
        <w:t xml:space="preserve"> </w:t>
      </w:r>
      <w:r w:rsidRPr="00070BAF">
        <w:rPr>
          <w:rFonts w:ascii="Arial" w:hAnsi="Arial" w:cs="Arial"/>
          <w:sz w:val="20"/>
          <w:szCs w:val="20"/>
          <w:lang w:val="es-ES_tradnl"/>
        </w:rPr>
        <w:t>en un</w:t>
      </w:r>
      <w:r w:rsidRPr="00070BAF">
        <w:rPr>
          <w:rFonts w:ascii="Arial" w:hAnsi="Arial" w:cs="Arial"/>
          <w:b/>
          <w:bCs/>
          <w:sz w:val="20"/>
          <w:szCs w:val="20"/>
          <w:lang w:val="es-ES_tradnl"/>
        </w:rPr>
        <w:t xml:space="preserve"> </w:t>
      </w:r>
      <w:r w:rsidRPr="00070BAF">
        <w:rPr>
          <w:rFonts w:ascii="Arial" w:hAnsi="Arial" w:cs="Arial"/>
          <w:sz w:val="20"/>
          <w:szCs w:val="20"/>
          <w:lang w:val="es-ES_tradnl"/>
        </w:rPr>
        <w:t>conocimiento místico que  sea de orden racional o intelectual.   Por eso,  el mensaje contiene un modo de vivir.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palabra toma su punto de apoyo en la fe de los pobres.   En la civilización helenística, la conciencia del peligro de contaminación por la  cultura dominante fue muy viva.   Los monjes la vivieron intensamente.   Inspirados en la tradición popular, formularon una espiritualidad que  escapase de las tentaciones de la filosofía.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Con todo, la oposición  ya es una forma  de dependencia.   La doctrina monástica dependió del helenismo mucho más  de lo que ella podía  percibir.  Estaba  inmerso  en la cultura helénica y no podía escapar de ella.  Sufrió una influencia negativa: para luchar contra los temas de la  filosofía tuvo que tomarlos como objeto principal de su  consideración.  Además de eso había un movimiento global  subyacente que hacía que el pensamiento griego – por ejemplo en la forma  que le  habían dado Orígenes, Evagrio o el  Pseudo-Dionisio – penetrase inconscientemente incluso en aquellos que, más explícitamente, querían  luchar contra él.  Esto será objeto del párrafo siguiente.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3. LA PENETRACION DEL HELENISMO EN EL CRISTIANISMO</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A pesar de la resistencia consciente y voluntaria, hubo  evidentemente una profunda  penetración del helenismo en el cristianismo y no podía ser de otro modo. Fue al mismo tiempo una helenización del  cristianismo y una cristianización del helenismo.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Esta doble penetración fue la condición de la evangelización.  No se trata absolutamente de condenar la manera como fue hecha la evangelización en el mundo de la civilización helénica. No se trata de imaginar lo que habría podido ser un cristianismo puro en el seno del helenismo. Pues  no existe cristianismo puro.  El cristianismo solamente puede existir incorporado en una cultura.  La encarnación de Jesús no en una  naturaleza  humana abstracta, sino en el pueblo de Israel, muestra que ni el Hijo de Dios, juntamente con la vivencia de la palabra,  podría estar fuera de una cultura.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 que nos interesa, sin embargo, en el momento en que el cristianismo está pasando para otras culturas,  es hacer una separación progresiva.  No podemos aislar el cristianismo puro y después transferirlo para otras culturas.  Sin embargo,  en el movimiento de pasar de una cultura (la helenística), para las culturas contemporáneas, necesitamos de criterios de discernimiento. He aquí lo que buscamos en la historia de la  cristianización del helenismo.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 que buscamos saber es lo que el cristianismo actual,  en el discurso y en las palabras cristianas de hoy, debe al helenismo y está  destinado a ser  substituido por otros temas, otras elecciones, otras  orientaciones o  acentuaciones.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el pasado, la teología dio mucho énfasis a los dogmas. En una gran controversia con la teología liberal, los teólogos  estudiaron  los dogmas trinitarios y cristológicos.  Se discutió mucho sobre la  inspiración griega y filosófica en las definiciones de Nicea y Calcedonia, y en la condenación de los errores de los herejes, sobre todo de Arrio y de Nestorio. Hoy en día nadie acepta que la Iglesia había simplemente introducido conceptos griegos  en su doctrina.   Los hechos históricos fueron mucho más complejos.   Los conceptos griegos de persona y de  naturaleza, por ejemplo,  tuvieron que ser totalmente refundidos: tal   como ellos están  en los dogmas cristianos ya son irreconocibles.  Estos conceptos no se encuentran en ninguna filosofía griega.</w:t>
      </w:r>
      <w:r w:rsidRPr="00070BAF">
        <w:rPr>
          <w:rStyle w:val="Refdenotaalpie"/>
          <w:rFonts w:ascii="Arial" w:hAnsi="Arial" w:cs="Arial"/>
          <w:sz w:val="20"/>
          <w:szCs w:val="20"/>
          <w:lang w:val="es-ES_tradnl"/>
        </w:rPr>
        <w:footnoteReference w:id="68"/>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Con todo hubo una influencia del helenismo en las definiciones conciliares.  Ella consintió antes que nada en la elección de los temas.   Las herejías impusieron los temas de los debates.  Estos temas fueron  inspirados por la filosofía o por la mentalidad griega.  Hay una manera griega de hacer preguntas y hay preguntas típicamente griegas.   Por ejemplo la pregunta: ¿Qué es esto o aquello? Los griegos tienden a  colocar la realidad en sustancias y a relacionar sustancias.  No son sensibles ni buscan expresar el movimiento.   Definen y clasifican. Miran  la realidad como estática o parten de  una  realidad  estática.  De ahí viene el problema del movimiento.  Pues el movimiento es problema para ellos.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 esa tendencia pueden haber procedido los errores sobre lo que es  Jesús.  Y la Iglesia pasó casi un siglo y medio buscando las expresiones  ciertas para decir lo que es Jesús,  cual es la esencia de Jesús.  Durante siglos, los cristianos sabían quién era Jesús y lo que era,  pero no necesitaron decirlo en formulas grabadas y fijadas.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 partir de una definición  de Jesús, nació una cristología clásica que era la explicación de las fórmulas conciliares.  La ciencia  o el conocimiento de Cristo,  por la teología, quedó enormemente reducida.  La influencia griega consistió en la reducción, pero no se  puede decir que el dogma católico haya sido una producción de la filosofía griega en el seno del cristianismo.</w:t>
      </w:r>
      <w:r w:rsidRPr="00070BAF">
        <w:rPr>
          <w:rStyle w:val="Refdenotaalpie"/>
          <w:rFonts w:ascii="Arial" w:hAnsi="Arial" w:cs="Arial"/>
          <w:sz w:val="20"/>
          <w:szCs w:val="20"/>
          <w:lang w:val="es-ES_tradnl"/>
        </w:rPr>
        <w:footnoteReference w:id="69"/>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este ensayo  dejaremos de lado las controversias sobre los  dogmas.  Buscaremos expresar algunas de las orientaciones más fundamentales, más obvias,  aunque muchas veces olvidadas o no observadas que  derivan del helenismo.  Hay  en la Iglesia de hoy, en su discurso, muchos aspectos que se deben  al contexto  histórico del helenismo.  Ciertas inflexiones tomadas hace casi 2.000 años atrás todavía explican estructuras  fundamentales  de la Iglesia de hoy.  El paso a otras culturas supone una superación de hábitos mentales contraídos hace 1.600 años.</w:t>
      </w:r>
    </w:p>
    <w:p w:rsidR="002017C0" w:rsidRPr="00070BAF" w:rsidRDefault="002017C0" w:rsidP="00002846">
      <w:pPr>
        <w:jc w:val="both"/>
        <w:rPr>
          <w:rFonts w:ascii="Arial" w:hAnsi="Arial" w:cs="Arial"/>
          <w:sz w:val="20"/>
          <w:szCs w:val="20"/>
          <w:lang w:val="es-ES_tradnl"/>
        </w:rPr>
      </w:pPr>
    </w:p>
    <w:p w:rsidR="002017C0" w:rsidRPr="00070BAF" w:rsidRDefault="002017C0" w:rsidP="005360B7">
      <w:pPr>
        <w:ind w:firstLine="708"/>
        <w:jc w:val="both"/>
        <w:rPr>
          <w:rFonts w:ascii="Arial" w:hAnsi="Arial" w:cs="Arial"/>
          <w:sz w:val="20"/>
          <w:szCs w:val="20"/>
          <w:lang w:val="es-ES_tradnl"/>
        </w:rPr>
      </w:pPr>
      <w:r w:rsidRPr="00070BAF">
        <w:rPr>
          <w:rFonts w:ascii="Arial" w:hAnsi="Arial" w:cs="Arial"/>
          <w:sz w:val="20"/>
          <w:szCs w:val="20"/>
          <w:lang w:val="es-ES_tradnl"/>
        </w:rPr>
        <w:t>En primer lugar lo que se debe al helenismo es la formación en la Iglesia de una clase análoga a la clase de los intelectuales en la sociedad nacida de la civilización griega. En segundo lugar, el helenismo llevó a hacer algunas opciones fundamentales: leyendo en el mensaje cristiano algunas líneas interesantes para la mentalidad griega. De la Biblia y de la tradición cristiana se escogieron sólo algunos aspectos. De ahí la dogmática tradicional que trata sólo de algunos puntos del cristianismo, aquellos que interesan más a los intelectuales, no necesariamente al pueblo cristiano. Globalmente se puede decir que los pobres fueron olvidados en gran parte, sobre todo por la teología. La presente teología latinoamericana parece innovar porque toca en un asunto que la teología olvidó durante 1.600 años, porque no cabía dentro de las perspectivas que ella misma se impuso a su consideración. No es que la opción por los pobres no esté en la Biblia. Pero leyeron la Biblia con una curiosidad condicionada. No leyeron ciertas cosas tan evidentes para nosotros hoy en día.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 xml:space="preserve">A.     EL NACIMIENTO  DE  UNA  CLASE </w:t>
      </w: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INTELECTUAL   EN   LA   IGLESIA</w:t>
      </w:r>
      <w:r w:rsidRPr="00070BAF">
        <w:rPr>
          <w:rFonts w:ascii="Arial" w:hAnsi="Arial" w:cs="Arial"/>
          <w:sz w:val="20"/>
          <w:szCs w:val="20"/>
          <w:lang w:val="es-ES_tradnl"/>
        </w:rPr>
        <w:t xml:space="preserve">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 un cierto modo podemos decir que hay intelectuales hasta incluso  en las culturas poco desarrolladas: gurús de la India,  mandarines en la China, sacerdotes en las antiguas culturas del Oriente Medio etc.   Esas  categorías reunían personas dedicadas a la transmisión y a la vivencia de una sabiduría tradicional. Eran las más de las veces conservadores: buscando antes  conservar que innovar las tradiciones</w:t>
      </w:r>
      <w:r w:rsidRPr="00070BAF">
        <w:rPr>
          <w:rFonts w:ascii="Arial" w:hAnsi="Arial" w:cs="Arial"/>
          <w:b/>
          <w:bCs/>
          <w:sz w:val="20"/>
          <w:szCs w:val="20"/>
          <w:lang w:val="es-ES_tradnl"/>
        </w:rPr>
        <w:t xml:space="preserve">.  </w:t>
      </w:r>
      <w:r w:rsidRPr="00070BAF">
        <w:rPr>
          <w:rFonts w:ascii="Arial" w:hAnsi="Arial" w:cs="Arial"/>
          <w:sz w:val="20"/>
          <w:szCs w:val="20"/>
          <w:lang w:val="es-ES_tradnl"/>
        </w:rPr>
        <w:t>Con todo ya que hubo evolución y desarrollo también en estas sociedades, debía haber  fermentos de evolución también entre esas categorías. Sin embargo, en  Grecia sucedió algo que no hubo en otras culturas; un cierto racionalismo, una cierta revuelta de la razón humana contra todas las fuentes  del saber ajenas a ella misma</w:t>
      </w:r>
      <w:r w:rsidRPr="00070BAF">
        <w:rPr>
          <w:rFonts w:ascii="Arial" w:hAnsi="Arial" w:cs="Arial"/>
          <w:b/>
          <w:bCs/>
          <w:sz w:val="20"/>
          <w:szCs w:val="20"/>
          <w:lang w:val="es-ES_tradnl"/>
        </w:rPr>
        <w:t>,</w:t>
      </w:r>
      <w:r w:rsidRPr="00070BAF">
        <w:rPr>
          <w:rFonts w:ascii="Arial" w:hAnsi="Arial" w:cs="Arial"/>
          <w:sz w:val="20"/>
          <w:szCs w:val="20"/>
          <w:lang w:val="es-ES_tradnl"/>
        </w:rPr>
        <w:t xml:space="preserve"> un cierto sentido  del valor absoluto de la razón humana.   La razón se descubrió en la emancipación de la costumbre, de lo mágico, de los temores, de los prejuicios, de la tradición, de la opinión. En  Grecia los filósofos son de cierto modo  depositarios de  un racionalismo, del espíritu  crítico naciente.  Algo de esto penetró en la Iglesia  e hizo   que  en la Iglesia los sacerdotes, los monjes, la  jerarquía no  fuesen exactamente iguales al clero, a los doctores, a las  jerarquías de las otras religiones. La diferencia consta, por ejemplo, en el  hecho de que hay continuidad entre los intelectuales cristianos y los  intelectuales de la modernidad.  Al revés, existe una ruptura entre los  ministros o  jerarcas religiosos del Islam, del hinduismo o del budismo y la modernidad.  Estos pasan por una crisis más violenta  que los teólogos católicos.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 los sacerdotes o jefes espirituales de las otras religiones  difícilmente daríamos el nombre de intelectuales.   A los sacerdotes y monjes cristianos, así como a los pastores reformados,  conviene el nombre</w:t>
      </w:r>
      <w:r w:rsidRPr="00070BAF">
        <w:rPr>
          <w:rFonts w:ascii="Arial" w:hAnsi="Arial" w:cs="Arial"/>
          <w:b/>
          <w:bCs/>
          <w:sz w:val="20"/>
          <w:szCs w:val="20"/>
          <w:lang w:val="es-ES_tradnl"/>
        </w:rPr>
        <w:t xml:space="preserve"> </w:t>
      </w:r>
      <w:r w:rsidRPr="00070BAF">
        <w:rPr>
          <w:rFonts w:ascii="Arial" w:hAnsi="Arial" w:cs="Arial"/>
          <w:sz w:val="20"/>
          <w:szCs w:val="20"/>
          <w:lang w:val="es-ES_tradnl"/>
        </w:rPr>
        <w:t>de intelectuales.   ¿Por qué?  ¿Qué es lo que hace de ellos intelectuales?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La clase intelectual que existe en la Iglesia tiene valores negativos y positivos.  Lo negativo estará en primer lugar en  las limitaciones y </w:t>
      </w:r>
      <w:r w:rsidRPr="00070BAF">
        <w:rPr>
          <w:rFonts w:ascii="Arial" w:hAnsi="Arial" w:cs="Arial"/>
          <w:b/>
          <w:bCs/>
          <w:sz w:val="20"/>
          <w:szCs w:val="20"/>
          <w:lang w:val="es-ES_tradnl"/>
        </w:rPr>
        <w:t xml:space="preserve"> </w:t>
      </w:r>
      <w:r w:rsidRPr="00070BAF">
        <w:rPr>
          <w:rFonts w:ascii="Arial" w:hAnsi="Arial" w:cs="Arial"/>
          <w:sz w:val="20"/>
          <w:szCs w:val="20"/>
          <w:lang w:val="es-ES_tradnl"/>
        </w:rPr>
        <w:t>en los</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condicionamientos históricos: es un negativo  inevitable que no  envuelve un juicio también negativo.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Tomaremos como fuerza histórica más acabada  de esa clase  el clero actual, católico o reformado.  Está en el extremo de un largo proceso histórico en que se escalonan formas cada vez más desarrolladas y  singularizadas.  El clero actual es un resultado de un  proceso de dos mil años de evolución histórica.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clero no es sólo una clase intelectual.  También se  aplican a él las decisiones dogmáticas y las orientaciones pastorales.   Sin embargo, lo que dice el dogma sobre los ministerios en la Iglesia,  constituye un proyecto, una  intención, un deseo de la jerarquía.  No basta  que la jerarquía de una definición completa y acabada  del sacerdote.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 el voto de los obispos lo que el Vaticano II  dice del sacerdote.  En  la realidad, los sacerdotes hacen alguna cosa que se puede interpretar, al menos parcialmente, por los conceptos conciliares.  Sin embargo, hacen  muchas otras cosas y tienen una posición social que les impone  un cierto estilo.  Una vez ordenado, un sacerdote escapa en gran  parte de los dogmas, de los Concilios y a la  intención de la jerarquía;  entra en una sociedad, en una evolución que le impone  sus rumbos mucho más imperativamente  que la teología que aprendió en el seminario y  luego olvidó.  El sacerdote entró en una clase que en buena parte se puede concebir  como una clase intelectual.</w:t>
      </w:r>
    </w:p>
    <w:p w:rsidR="002017C0" w:rsidRPr="00070BAF" w:rsidRDefault="002017C0" w:rsidP="00002846">
      <w:pPr>
        <w:jc w:val="both"/>
        <w:rPr>
          <w:rFonts w:ascii="Arial" w:hAnsi="Arial" w:cs="Arial"/>
          <w:sz w:val="20"/>
          <w:szCs w:val="20"/>
          <w:lang w:val="es-ES_tradnl"/>
        </w:rPr>
      </w:pPr>
    </w:p>
    <w:p w:rsidR="002017C0" w:rsidRDefault="002017C0" w:rsidP="00002846">
      <w:pPr>
        <w:jc w:val="both"/>
        <w:rPr>
          <w:rFonts w:ascii="Arial" w:hAnsi="Arial" w:cs="Arial"/>
          <w:b/>
          <w:bCs/>
          <w:sz w:val="20"/>
          <w:szCs w:val="20"/>
          <w:lang w:val="es-ES_tradnl"/>
        </w:rPr>
      </w:pPr>
    </w:p>
    <w:p w:rsidR="002017C0"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El clero como clase intelectual</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En este siglo XX en las Iglesias, la palabra está en gran parte bajo el control de una clase letrada que coincide mucho con el clero.   Naturalmente el clero no consigue  mantener  su control sobre  todas las palabras y los discursos que circulan en la Iglesia o van  de la Iglesia para el mundo.   Con todo, la interferencia del clero en la palabra no deja de ser un fenómeno importante.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Una interpretación consistiría en decir que esa situación es  normal, si el clero es la sucesión apostólica y Jesús entregó su palabra a los apóstoles.  Sería una interpretación  ingenuamente teológica.  No una interpretación teológica en el sentido auténtico, esto es, crítica. .En los primeros siglos de la Iglesia la  situación era muy diferente, como vimos.  Todo indica que las raíces de la clase intelectual del clero están en el helenismo.  Por lo menos es una hipótesis de trabajo  fecunda.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qué sentido el  clero pertenecería  a una clase de intelectuales?   Estos no ejercen un papel reducido únicamente a la legitimación  o a la ideologización de la sociedad establecida.  Se puede atribuir tal papel a los antiguos sacerdotes, sabios o  chamanes de las religiones antiguas.   Los sacerdotes no fueron simplemente ideólogos del sistema.  Los intelectuales no corresponden puramente a los llamados intelectuales orgánicos de Gramsci.</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intelectuales son de cierto modo una conciencia crítica  de la sociedad.  No legitiman lo real, mas, por lo contrario, critican lo real  en nombre de la razón.  La razón no legitima la realidad, la critica.  Son  los que conciben y proponen las utopías, las metas, los fines de la sociedad, provocando así movimientos, transformaciones más allá de los simples aumentos cuantitativos.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intelectuales no son sólo depositarios del vocabulario, de las  motivaciones, de los raciocinios, sino también de las preguntas, de los  cuestionamientos, de las contestaciones.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clero se transformó poco a poco en una categoría semejante.   ¿A qué se debe eso?  ¿No será en última  instancia a la herencia del helenismo?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Sin duda, no todos los miembros del clero  son   intelectualizados de la misma manera.  Existen varios grados en el clero como en  cada clase intelectual.   La mayoría de los sacerdotes no participa en la  creación o en la publicación de las ideas. Todos,  sin embargo, participan en la  circulación de esas ideas y en  su divulgación en el seno de las poblaciones.   Lo que hace la unión de la clase intelectual clerical es la teología (en el sentido amplio que envuelve las ciencias eclesiásticas).  La teología es un  discurso eclesial que no es el evangelio, ni la expresión de la religión popular.  No es la expresión de la fe concreta de las personas, ni  siquiera de la fe de los propios sacerdotes que nunca coincide con ella. Ella</w:t>
      </w:r>
      <w:r w:rsidRPr="00070BAF">
        <w:rPr>
          <w:rFonts w:ascii="Arial" w:hAnsi="Arial" w:cs="Arial"/>
          <w:b/>
          <w:bCs/>
          <w:sz w:val="20"/>
          <w:szCs w:val="20"/>
          <w:lang w:val="es-ES_tradnl"/>
        </w:rPr>
        <w:t xml:space="preserve"> </w:t>
      </w:r>
      <w:r w:rsidRPr="00070BAF">
        <w:rPr>
          <w:rFonts w:ascii="Arial" w:hAnsi="Arial" w:cs="Arial"/>
          <w:sz w:val="20"/>
          <w:szCs w:val="20"/>
          <w:lang w:val="es-ES_tradnl"/>
        </w:rPr>
        <w:t>es un lenguaje, un discurso  que permite la unidad  y la circulación de las  ideas  al constituir un mundo homogéneo.  Quien aprendió la teología entra en un mundo especial que habla una jerga especial entendida solamente por ellos.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Ese discurso teológico es diferente de los discursos científicos.    No es un lenguaje profesional: los profesionales tienen todo un lenguaje  propio de su especialidad. Ese lenguaje los aleja de la sociedad global y del diálogo con todos.  Con la teología es diferente justamente por causa de su pretensión universal.  La teología se presenta como un discurso englobante que envuelve la totalidad de lo real, del mundo y del hombre y, por consiguiente, es capaz de  proporcionar a la sociedad su homogeneidad, la comunicación entre   sus miembros.  Todos los que participan del lenguaje teológico hacen parte de una clase capaz de comunicarse con la sociedad.  La clase  intelectual no dirige, pero  proporciona el instrumento que permite a los  dirigentes formar una unidad, superar el aislamiento, la anarquía, el  feudalismo, la dispersión.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teología fue de hecho capaz de dirigir la sociedad occidental durante muchos siglos.  Después de eso nunca más renunció al  proyecto de, por lo menos, hacer parte del conjunto de grupos intelectuales que animan a las sociedades más desarrolladas de hoy.   En las regiones rurales atrasadas, el clero es la gran clase intelectual.  En América Latina, de un modo general, ocupa lugar prominente en este mundo  intelectual.  La teología ignorada generalmente por la sociedad moderna,   todavía tiene prestigio y desempeña un papel social importante.   De  Argentina a la  derecha a Nicaragua  a la izquierda, el clero se ve en una situación  social de clase intelectual de la sociedad.  ¿Cuál es la relación de ese discurso teológico, que circula en la sociedad, con el evangelio?  He aquí el problema que aquí nos interesa.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Veamos primero como se formó esa clase intelectual.  En los orígenes de la Iglesia no había clase semejante a ella.   En el judaísmo había una clase de escribas esencialmente conservadores y nada más.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¿Cómo fue que el modelo social de filósofos pasó del helenismo hacia el cristianismo?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el siglo  II hubo algunos filósofos convertidos  como S. Justino.  No fundaron escuelas ni crearon un modelo de filósofos cristianos.  Después, vino la famosa escuela de Alejandría.  Ahí – fenómeno único  en la antigüedad cristiana – apareció una cierta escuela, una  continuidad.  Clemente quiso con certeza fundar un cierto modelo  de filósofos cristianos y dio los fundamentos ideológicos del modelo.   Orígenes  dio a ese modelo un brillo sin par.  La influencia de  Orígenes se difundió  por toda la historia bizantina.  Con todo, la escuela  de Alejandría no tuvo  larga continuidad.  Las  condenaciones  sucesivas de Orígenes ya  habrían sido suficientes para impedir que otros, después de él, retomasen su proyecto.  Así Orígenes   no fue  el origen de una escolástica, reconciliando la filosofía griega con la  revelación cristiana.  En el Oriente no hubo escolástica, no hubo  ni Pedro Lombardo, ni Alberto Magno,  ni Tomás de Aquino.   No surgió más tarde ninguna clase de teólogos como en el Occidente.  El Oriente retrocedió  delante de la mera suposición de tal proyecto.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Sucedió algo propio al Oriente que fue como una solución intermedia entre los primeros  siglos cristianos,  sin clero  intelectual, y el Occidente, con un clero intelectual.  En el Oriente el proyecto de la filosofía fue retomado por los monjes  que lo modificaron  profundamente para  adaptarlo al modo de vida  de ellos.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Fue común entre los monjes la idea de que la vida monástica constituye la “verdadera filosofía”.</w:t>
      </w:r>
      <w:r w:rsidRPr="00070BAF">
        <w:rPr>
          <w:rStyle w:val="Refdenotaalpie"/>
          <w:rFonts w:ascii="Arial" w:hAnsi="Arial" w:cs="Arial"/>
          <w:sz w:val="20"/>
          <w:szCs w:val="20"/>
          <w:lang w:val="es-ES_tradnl"/>
        </w:rPr>
        <w:footnoteReference w:id="70"/>
      </w:r>
      <w:r w:rsidRPr="00070BAF">
        <w:rPr>
          <w:rFonts w:ascii="Arial" w:hAnsi="Arial" w:cs="Arial"/>
          <w:sz w:val="20"/>
          <w:szCs w:val="20"/>
          <w:lang w:val="es-ES_tradnl"/>
        </w:rPr>
        <w:t xml:space="preserve">  ¿Cómo pudieron hacer esa  asimilación  que ya no  tendría significado  en el Occidente?   Debemos  tomar en cuenta los caracteres de la filosofía de ese tiempo.  Por un lado el objeto central  de la filosofía es cada vez más religioso,  teniendo  por núcleo a Dios y a su  consecuente búsqueda</w:t>
      </w:r>
      <w:r w:rsidRPr="00070BAF">
        <w:rPr>
          <w:rFonts w:ascii="Arial" w:hAnsi="Arial" w:cs="Arial"/>
          <w:b/>
          <w:bCs/>
          <w:sz w:val="20"/>
          <w:szCs w:val="20"/>
          <w:lang w:val="es-ES_tradnl"/>
        </w:rPr>
        <w:t xml:space="preserve">.  </w:t>
      </w:r>
      <w:r w:rsidRPr="00070BAF">
        <w:rPr>
          <w:rFonts w:ascii="Arial" w:hAnsi="Arial" w:cs="Arial"/>
          <w:sz w:val="20"/>
          <w:szCs w:val="20"/>
          <w:lang w:val="es-ES_tradnl"/>
        </w:rPr>
        <w:t>Por otro lado la filosofía es  concebida  como un modo de vivir y no solamente  una reflexión  intelectual.   Estamos en la época del descubrimiento de la intelectualidad.   Más tarde el “intelecto” será desmitizado, secularizado, separado de su aureola sagrada o mágica.   Será una simple función de conocer.   En la antigüedad la vida  intelectual  todavía tienen alguna cosa de la magia,  consiste en manipular  fuerzas peligrosas.  Por eso  el filósofo es una  persona  siempre misteriosa;  es la persona que tiene acceso a los misterios  sagrados  del ser y del fin último de las cosas.  Es evidente que los  monjes visualizan la filosofía de ese lado.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sz w:val="20"/>
          <w:szCs w:val="20"/>
          <w:lang w:val="es-ES_tradnl"/>
        </w:rPr>
        <w:tab/>
        <w:t xml:space="preserve">Con todo, los monjes no llegaron a formar una verdadera clase intelectual.  Ocuparon en la Iglesia su lugar y por  su presencia, contribuyeron para que ella no surgiese.  Pero propiamente nada hablaron.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Les faltaron tres notas principales.  Primero la actividad  intelectual de los monjes  no formó un saber, un conjunto de conocimientos sobre la vida y el  mundo.  Los monjes no formaron sistemas  de explicación del mundo, como los teólogos  del Occidente.   Se aproximaron al modelo de los filósofos porque asumieron de ellos, a veces  por intermedio de Orígenes, muchos  esquemas y conceptos.   Ejercieron una actividad intelectual de  comprensión y  sistematización.  Sin embargo, su interés no estaba en la misma actividad intelectual y sí en la caminata  espiritual.  Lo que importaba era la vida monástica, el ejercicio de la búsqueda de Dios, no las actividades meramente intelectuales que intervenían en esa caminata.   Su trabajo intelectual no era reflexivo.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segundo lugar,  su trabajo intelectual era más  expositivo que argumentativo.  Escribían lo que vivían y nada más.   Querían describir  sus experiencias,  mucho más que sistematizar las experiencias de los otros y constituir un saber común.    No discutían.   Ahora bien, una clase intelectual  heredada de los filósofos discute  y argumenta sin tregua.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Finalmente, los monjes, por intelectualizados que fuesen, estimaban sobre todo su  ascensión personal hacia Dios, su vida individual,  su caminata.  Tuvieron un papel social importante, es  bien verdadero.   Durante la lucha contra los emperadores iconoclastas, ellos  asumieron la resistencia popular y vencieron, impusieron el culto de las imágenes.</w:t>
      </w:r>
      <w:r w:rsidRPr="00070BAF">
        <w:rPr>
          <w:rStyle w:val="Refdenotaalpie"/>
          <w:rFonts w:ascii="Arial" w:hAnsi="Arial" w:cs="Arial"/>
          <w:sz w:val="20"/>
          <w:szCs w:val="20"/>
          <w:lang w:val="es-ES_tradnl"/>
        </w:rPr>
        <w:footnoteReference w:id="71"/>
      </w:r>
      <w:r w:rsidRPr="00070BAF">
        <w:rPr>
          <w:rFonts w:ascii="Arial" w:hAnsi="Arial" w:cs="Arial"/>
          <w:sz w:val="20"/>
          <w:szCs w:val="20"/>
          <w:lang w:val="es-ES_tradnl"/>
        </w:rPr>
        <w:t xml:space="preserve">  Ya antes junto a la corte ciertos monjes tuvieron un papel  profético,  como  S. Juan Crisóstomo.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Sin embargo, el papel político y social de los monjes  fue antes, de  tipo profético.  Ellos mismos vivían fuera del mundo político.   Participaban juntamente  con los profetas, como  quien viene de otro  mundo a criticar éste.   Al revés, el clero medieval  y moderno  en el Occidente  estaba  profundamente integrado  en la sociedad y en la vida  política: será el primer  cuerpo de la nación,  encargado de regular, por su actividad intelectual, la vida,  el crecimiento, la resistencia de la  sociedad a los enemigos.  Los monjes no hicieron la teoría de la sociedad en que vivían.   En el Occidente el clero  hizo  la teoría, la desarrolló, la actualizó y hasta hoy, no  perdió la ilusión de proporcionarle el cuadro de orientaciones y valores.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También en relación a la Iglesia, los monjes  quedan distantes.  No se separan.  Saben que están  dentro de la Iglesia, pero viven fuera.  Algunos asumen el papel de obispo.  Los otros no participan de la vida  diaria de las comunidades.  Hicieron profesión de apartarse de ella. </w:t>
      </w:r>
      <w:r w:rsidRPr="00070BAF">
        <w:rPr>
          <w:rFonts w:ascii="Arial" w:hAnsi="Arial" w:cs="Arial"/>
          <w:b/>
          <w:bCs/>
          <w:sz w:val="20"/>
          <w:szCs w:val="20"/>
          <w:lang w:val="es-ES_tradnl"/>
        </w:rPr>
        <w:t xml:space="preserve">  </w:t>
      </w:r>
      <w:r w:rsidRPr="00070BAF">
        <w:rPr>
          <w:rFonts w:ascii="Arial" w:hAnsi="Arial" w:cs="Arial"/>
          <w:sz w:val="20"/>
          <w:szCs w:val="20"/>
          <w:lang w:val="es-ES_tradnl"/>
        </w:rPr>
        <w:t>Condicionan la vida  de la Iglesia: por ejemplo, asumieron el liderazgo en la lucha contra los  emperadores iconoclastas.  Enseñaron una doctrina  espiritual que va  a constituir el medio  en que se  desarrolla toda la  Iglesia.  Sin embargo,  la actuación es más del tipo profético que intelectual.   El clero occidental es una clase que realmente  busca  gobernar la Iglesia.  Aunque nunca hubiesen conseguido  imponer al pueblo  su religión teórica, sus esquemas mentales, los sacerdotes redujeron  gran parte de la religiosidad popular a una  semiclandestinidad.   Visiblemente  acontece en la Iglesia lo que ellos  quieren,  regulan, disciplinan o por lo menos  toleran.  Y el clero siempre proporciona razones teóricas  para legitimar la práctica que incentiva.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el Occidente, la formación de la clase intelectual  comenzó también con los monjes.   Fueron ellos  quienes reconocieron  la herencia  de la  antigüedad y rehicieron en el Occidente algunos núcleos  de vida intelectual  muy simples.  Junto con los monjes tuvieron un papel  importante los canónigos seculares o regulares de los cabildos.</w:t>
      </w:r>
      <w:r w:rsidRPr="00070BAF">
        <w:rPr>
          <w:rStyle w:val="Refdenotaalpie"/>
          <w:rFonts w:ascii="Arial" w:hAnsi="Arial" w:cs="Arial"/>
          <w:b/>
          <w:bCs/>
          <w:sz w:val="20"/>
          <w:szCs w:val="20"/>
          <w:lang w:val="es-ES_tradnl"/>
        </w:rPr>
        <w:footnoteReference w:id="72"/>
      </w:r>
      <w:r w:rsidRPr="00070BAF">
        <w:rPr>
          <w:rFonts w:ascii="Arial" w:hAnsi="Arial" w:cs="Arial"/>
          <w:b/>
          <w:bCs/>
          <w:sz w:val="20"/>
          <w:szCs w:val="20"/>
          <w:lang w:val="es-ES_tradnl"/>
        </w:rPr>
        <w:t xml:space="preserve">  </w:t>
      </w:r>
      <w:r w:rsidRPr="00070BAF">
        <w:rPr>
          <w:rFonts w:ascii="Arial" w:hAnsi="Arial" w:cs="Arial"/>
          <w:sz w:val="20"/>
          <w:szCs w:val="20"/>
          <w:lang w:val="es-ES_tradnl"/>
        </w:rPr>
        <w:t>A partir de las primeras  tentativas de  fundaciones de escuelas  teológicas de los monjes  y de los  canónigos, nacieron las Universidades en que los Mendicantes proporcionaron el  personal más calificado.  En la edad media el clero en  general no tenía preparación intelectual.  Con todo, se estaba formando una clase clerical entre los monjes, los cabildos, ciertos miembros del  clero secular que frecuentaban las Universidades y los Mendicantes.  La insistencia romana para que todos se ordenasen  sacerdotes dividió a los monjes y los Mendicantes en dos categorías – los letrados  dedicados a  actividades intelectuales y los iletrados o semiletrados dedicados a las tareas materiales.   Con eso la Curia romana perseguía un  fin: constituir una sola  clase clerical en que la  pertenencia a una Orden  monástica, mendicante,  canóniga o al clero secular se tornase  secundaria.  Lo principal era la ordenación sacerdotal que introducía de  hecho en una clase  intelectual.</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Con la imposición de una formación intelectual idéntica en el clero  secular y regular a partir de los decretos del Concilio  de Trento  sobre la formación  sacerdotal, la homogenización creció.  En lo sucesivo la Iglesia católica iba a tener un clero unido que sería una verdadera clase  intelectual.   Las Iglesias  reformadas no cambiaron  sustancialmente  el modelo.   Cambiaron algo de las funciones intra-eclesiales: El pueblo cristiano,  sobre todo en el campo, no  percibió mucho la diferencia.    Lo que más llamó la atención fue la lucha contra las imágenes en las Iglesias y contra  el culto de  los Santos.  La composición de la sociedad cristiana no fue  modificada.   Nada se parece más a un sacerdote católico  que  un pastor protestante.  Por lo menos en las grandes  denominaciones  tradicionales.   Pues las Iglesias de tipo pentecostal tienen un tipo de pastor  mucho más popular y menos intelectualizado. Con todo la  presión social de las otras Iglesias  protestantes también  tiende a actuar  en el sentido  de intelectualizar a los pastores pentecostales.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¿Qué es lo que hace  del clero una clase intelectual?  En primer lugar la formación del clero está centrada alrededor  de la iniciación  al  lenguaje teológico.   No son muchos los que saben dominar las  disciplinas teológicas, pero todos aprenden  el lenguaje, porque la  posición  social requiere un lenguaje y no la comprensión.   Lo que se espera de un sacerdote es que conozca las palabras  de la escolástica, no que entienda o  sepa expresar la  comprensión  del pensamiento  tomista.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teología occidental se presentó como un “saber”, un sistema  de pensamiento objetivado, completo, una ciencia  sistematizada.  No es una caminata, un proceso. Es un conjunto organizado de  conceptos,  proposiciones, argumentos, como un depósito de saber que  se estudia en las escuelas.  Los alumnos asimilan un saber adquirido,  se tornan, bachilleres, licenciados, doctores y maestros.  El maestro es el  que  conoce todos los secretos y todos los recodos  de ese saber acumulado.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saber es una teoría que confiere el sentido último y definitivo a todas las realidades del mundo, una ciencia totalizante que pretende  recapitular en sí todos los conocimientos humanos o por  lo menos subordinarlos a su conducción.   La teología pretende dar orientación  y criterios  a todas  las ciencias.  La teología es la ciencia general y las otras  son ciencias particulares.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sz w:val="20"/>
          <w:szCs w:val="20"/>
          <w:lang w:val="es-ES_tradnl"/>
        </w:rPr>
        <w:tab/>
        <w:t xml:space="preserve">Ese  saber incluye una teoría general de la existencia humana y de la  sociedad.  La divulgación de la teología permitía la homogenización de  todas las regiones de la cristiandad.   Era la propaganda permanente de la misma cristiandad.  Daba  a la sociedad  y a la Iglesia sus fines y sus valores,  sus utopías y sus esperanzas.   Porque una sociedad  se legitima más por las esperanzas que despierta que por sus  realizaciones  concretas.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Al mismo tiempo la teología occidental  asimiló todos los  métodos críticos de raciocinio y argumentación  recibidos de la antigüedad y los desarrolló.  De ese modo  las aspiraciones para la racionalidad encontraban en ella  satisfacción y campo de acción.  La teología puede de hecho encabezar el movimiento intelectual del tiempo.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¿Cuál fue y todavía es la relación de esa teología con el  evangelio de Cristo que evocamos  en el primer capítulo?  Teóricamente  la teología pretende ser la  explicitación del evangelio. Con todo hay una gran diferencia entre  el evangelio de los primeros tiempos y el  evangelio después de la asimilación de la herencia del helenismo.    En los primeros tiempos la evangelización era la acción de los pobres; los laicos y los pobres evangelizaban. Unían su vida con su evangelización y la  evangelización no era otra cosa sino la explicación de esa vida.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monjes orientales todavía continuaron del mismo modo: asumieron la evangelización como explicitación de sus vidas.  El evangelio  era la caminata espiritual  que ellos mismos vivían.  Sin embargo,  la reservación  de la evangelización a los monjes reducía el evangelio;  ya era un camino para personas bien categorizadas, los laicos participaban de lejos y de esta forma perdieron la conciencia de su  misión evangelizadora.  Se sentían cristianos de segunda  categoría.  Algo  subsistió en el pueblo cristiano, pero con menos intensidad  que en el comienzo.   Los monjes no tenían la vocación de formar el pueblo cristiano para  que fuesen evangelizadores.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Con el adviento de la teología occidental,  se produce una separación  entre la vida cristiana y la teoría.   Aunque las nuevas fundaciones religiosas viniesen a redescubrir incesantemente la pobreza evangélica, ese renacimiento no modifica radicalmente la teología como cuerpo  social y como sistema.   La teología no es  la voz de los pobres.  Y los teólogos se sitúan antes al lado de las clases dirigentes de la sociedad que al lado de los pobres.  En materia política y social el clero  alcanza una relación paternalista para  con los pobres, pero no  consigue  ni promoverlos, ni expresar su clamor.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r>
      <w:r w:rsidRPr="00070BAF">
        <w:rPr>
          <w:rFonts w:ascii="Arial" w:hAnsi="Arial" w:cs="Arial"/>
          <w:sz w:val="20"/>
          <w:szCs w:val="20"/>
          <w:lang w:val="es-ES_tradnl"/>
        </w:rPr>
        <w:tab/>
        <w:t>La teología no impide que la voz de los pobres se exprese y sea   oída.  Con todo,  la presencia de un clero intelectualizado con una  marca social  tan fuerte va a limitar  mucho la importancia de la voz de los  pobres en la Iglesia.    El clero no es sólo clase intelectual.  Acumula</w:t>
      </w:r>
      <w:r w:rsidRPr="00070BAF">
        <w:rPr>
          <w:rFonts w:ascii="Arial" w:hAnsi="Arial" w:cs="Arial"/>
          <w:b/>
          <w:bCs/>
          <w:sz w:val="20"/>
          <w:szCs w:val="20"/>
          <w:lang w:val="es-ES_tradnl"/>
        </w:rPr>
        <w:t xml:space="preserve"> </w:t>
      </w:r>
      <w:r w:rsidRPr="00070BAF">
        <w:rPr>
          <w:rFonts w:ascii="Arial" w:hAnsi="Arial" w:cs="Arial"/>
          <w:sz w:val="20"/>
          <w:szCs w:val="20"/>
          <w:lang w:val="es-ES_tradnl"/>
        </w:rPr>
        <w:t>la dirección  de la Iglesia con la función intelectual.  El clero manda y legitima sus órdenes al mismo tiempo.  Dirige y legitima  su dirección.  Solamente  cuando son sacerdotes los pobres tienen posibilidad de ser escuchados.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destino de las Reducciones en América ilustra bien el papel del  clero.  Ellas fueron la mejor realización misionera en América.  Pero  el clero, los jesuitas, no consiguió formar  de tal modo las  cristiandades indígenas que pudiesen subsistir por sí mismas.  Cuando los  jesuitas fueron expulsados todo cayó: ellos se reservaban no solamente  la dirección, sino toda la palabra.  Ellos monopolizaban el discurso.   Hablaban en nombre de los indígenas y se dirigían a ellos con exclusividad.  No dejaron que los indígenas fuesen evangelizadores.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 xml:space="preserve">El destino del clero como clase intelectual </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Hace tiempo que la cristiandad desapareció. Pero no desapareció de una vez y completamente. Subsistió en el mundo rural y  todavía subiste en el mundo rural en América Latina. Ahí la ciencia de los sacerdotes todavía tiene vigencia. El clero no perdió de una vez el liderazgo intelectual del mundo occidental. Lo perdió poco a poco. Todavía consigue mantener una posición social importante. En los Estados Unidos y en América latina el clero todavía es parte de un conjunto de categorías intelectuales importantes.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Con todo, el liderazgo del clero traía en sí mismo las fuentes de su  decadencia. En primer lugar, por sus orígenes, la teología cristiana no podía adaptarse a la mentalidad científica moderna que es inductiva y experimental. La teología procede por deducción, no en virtud del evangelio, sino en virtud de su dependencia del helenismo. En la Edad Media los teólogos tomaron la filosofía antigua como un saber total, un conjunto que vale en sí y una referencia absoluta. Ningún conocimiento nuevo podía surgir que no pudiese ser deducido de alguna manera de la filosofía tradicional.</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Con eso la teología pudo acompañar más o menos el movimiento científico moderno hasta mediados del siglo XVII. Después de eso no fue más capaz de responder a los desafíos de las ciencias. Tuvo que  retroceder y surgieron nuevas clases intelectuales. Estas se presentaron como “científicas” y procuraron acompañar al movimiento científico. El crecimiento progresivo del  movimiento científico fue sentido por la teología como derrota y retroceso.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Por otro lado, en virtud  de su ligazón con el magisterio eclesiástico, la teología apareció cada vez más autoritaria. La discusión es permitida dentro de límites muy estrechos. Hay un gran número de principios básicos  que no se someten a la libre discusión. Con esas condiciones, la clase intelectual entró en conflicto con el movimiento democrático. Cada avance de la democracia fue vivido como retroceso del clero como clase intelectual. </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 xml:space="preserve">La separación intelectual en la Iglesia </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formación de la clase intelectual tuvo por consecuencia la formación de dos niveles de conocimiento en la Iglesia: el nivel de la teología  y el nivel común. Hay distinción entre el clero y los laicos, ya que la  teología fue cada vez más exigida para formar parte del clero. Las mismas Órdenes religiosas fueron divididas en dos categorías.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la práctica prevaleció una situación en que el conocimiento normal y normativo fue el teológico. El conocimiento de los laicos fue considerado una participación inferior e incompleta al conocimiento de los intelectuales.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El Nuevo Testamento muestra que ya en aquel tiempo existe en la  Iglesia una distinción entre los principiantes y los avanzados. Con todo, no se trata ahí de la asimilación o no de un nivel teológico. Se trata del discernimiento de la aplicación del evangelio en la vida. La presente distinción es bien diferente.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distinción entre teología y niveles infrateológicos tuvo por  consecuencia una  depreciación de la fe común de los fieles que se vieron reducidos cada vez más al papel de oyentes de los sacerdotes y  vulgarizadores de las enseñanzas de los teólogos. La catequesis es una divulgación de la teología: se piensa que la mejor cosa para la vida de los laicos es la vulgarización de la teología. Durante siglos, los laicos fueron  reducidos a la pasividad y todavía muchos viven en esa condición.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Hoy en día, delante de los fenómenos de secularización que alcanzan sobre todo a las clases letradas y a las clases populares semiletradas,  muchos buscan saber lo que sucedió. Naturalmente el primer reflejo lleva a  acusar a nuestros contemporáneos. Si estos se alejan de las iglesias, es porque son malos, perezosos, indiferentes o irreligiosos.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Este tipo de explicación busca distinguir por la moral lo que es social y lo que es sicológico.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¿Estaría comprobado que los occidentales de hoy rechazan el evangelio? ¿No sería que el evangelio no les es predicado? En el pasado, ¿cómo el pueblo aceptó la conducción de los sacerdotes? ¿No estarían los occidentales rechazando una cierta teología, una formulación teológica de la fe en lugar del evangelio? ¿No estarían rechazando una doctrina  autoritaria, que ha de ser recibida pasivamente, que procede por vía de deducción, y no deja brecha alguna para una participación activa? ¿Los hombres de hoy tienen capacidad de apreciar la concepción teológica del mundo? ¿Ellos rechazan el evangelio o simplemente lo desconocen porque les es presentado como ciencia abstracta que mezcla escolástica tradicional con fragmentos de ciencias históricas exegético-literarias?</w:t>
      </w: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 xml:space="preserve"> </w:t>
      </w: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La teología dejó en la sombra el evangelio, la evangelización por los  laicos, la primacía del evangelio vivido sobre la doctrina universal que  prescinde de la vivencia.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 que se está buscando en América latina es una superación de esa división tan rígida entre la clase intelectual que impone su lenguaje, y el pueblo de los pobres que fue reducido al silencio por la intimidación de ese mismo lenguaje teológico. Estamos comenzando a visualizar</w:t>
      </w:r>
      <w:r w:rsidRPr="00070BAF">
        <w:rPr>
          <w:rFonts w:ascii="Arial" w:hAnsi="Arial" w:cs="Arial"/>
          <w:b/>
          <w:bCs/>
          <w:sz w:val="20"/>
          <w:szCs w:val="20"/>
          <w:lang w:val="es-ES_tradnl"/>
        </w:rPr>
        <w:t xml:space="preserve"> </w:t>
      </w:r>
      <w:r w:rsidRPr="00070BAF">
        <w:rPr>
          <w:rFonts w:ascii="Arial" w:hAnsi="Arial" w:cs="Arial"/>
          <w:sz w:val="20"/>
          <w:szCs w:val="20"/>
          <w:lang w:val="es-ES_tradnl"/>
        </w:rPr>
        <w:t>el fin de la dominación de las estructuras derivadas del helenismo  en la Iglesia.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B. LAS OPCIONES HELENISTICAS</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clase intelectual hizo algunas opciones o tomó algunos rumbos  determinantes. Entró en contacto con la intelectualidad griega y fue penetrada por ella.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Ya vimos como el Oriente bizantino resistió. Con todo no consiguió permanecer ajeno a la intelectualidad griega a pesar de todas las  resistencias. Orígenes fue condenado, Evagrio, el Póntico, también. Pero  las ideas de ellos penetraron, a pesar de todo. Clemente de Alejandría y Orígenes pensaron que serían capaces de dominar las ideas griegas sin ser dominados por ellas. También sus sucesores.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penetración no se dio solamente a propósito de dogmas  particulares. La penetración más fuerte fue la propia orientación del  pensamiento y de la teoría. Los monjes construyeron una teoría de la vida cristiana fundada en sus vidas y en ideologías que, en última instancia, derivan de la filosofía griega.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penetración no se dio en el pueblo cristiano. ¿Pero cómo una clase que asumía poco a poco las facciones de una cuasi clase intelectual habría podido escapar al  prestigio de los filósofos?</w:t>
      </w: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ab/>
      </w: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Veamos las grandes opciones del pensamiento teológico en el  Oriente. Aunque el Occidente tuviese una evolución diferente, no se  emancipó de las opciones hechas en el Oriente.</w:t>
      </w:r>
    </w:p>
    <w:p w:rsidR="002017C0" w:rsidRPr="00070BAF" w:rsidRDefault="002017C0" w:rsidP="00002846">
      <w:pPr>
        <w:ind w:firstLine="708"/>
        <w:jc w:val="both"/>
        <w:rPr>
          <w:rFonts w:ascii="Arial" w:hAnsi="Arial" w:cs="Arial"/>
          <w:sz w:val="20"/>
          <w:szCs w:val="20"/>
          <w:lang w:val="es-ES_tradnl"/>
        </w:rPr>
      </w:pPr>
    </w:p>
    <w:p w:rsidR="002017C0" w:rsidRPr="00070BAF" w:rsidRDefault="002017C0" w:rsidP="00002846">
      <w:pPr>
        <w:ind w:firstLine="708"/>
        <w:jc w:val="both"/>
        <w:rPr>
          <w:rFonts w:ascii="Arial" w:hAnsi="Arial" w:cs="Arial"/>
          <w:sz w:val="20"/>
          <w:szCs w:val="20"/>
          <w:lang w:val="es-ES_tradnl"/>
        </w:rPr>
      </w:pPr>
      <w:r w:rsidRPr="00070BAF">
        <w:rPr>
          <w:rFonts w:ascii="Arial" w:hAnsi="Arial" w:cs="Arial"/>
          <w:sz w:val="20"/>
          <w:szCs w:val="20"/>
          <w:lang w:val="es-ES_tradnl"/>
        </w:rPr>
        <w:t>Escogemos tres orientaciones: la búsqueda de Dios, la doctrina  de la deificación y la concepción de la verdad. En esas tres orientaciones que son  básicas en el Oriente, se evidencia el intelectualismo. Estamos aquí sólo evocando lo obvio. Con todo, a veces es útil repetir lo más conocido para destacar mejor, por oposición, las nuevas tendencias que aparecen hoy en día.</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b/>
          <w:bCs/>
          <w:sz w:val="20"/>
          <w:szCs w:val="20"/>
          <w:lang w:val="es-ES_tradnl"/>
        </w:rPr>
      </w:pPr>
    </w:p>
    <w:p w:rsidR="002017C0" w:rsidRPr="00070BAF" w:rsidRDefault="002017C0" w:rsidP="004548AB">
      <w:pPr>
        <w:jc w:val="both"/>
        <w:rPr>
          <w:rFonts w:ascii="Arial" w:hAnsi="Arial" w:cs="Arial"/>
          <w:b/>
          <w:bCs/>
          <w:sz w:val="20"/>
          <w:szCs w:val="20"/>
          <w:lang w:val="es-ES_tradnl"/>
        </w:rPr>
      </w:pPr>
      <w:r w:rsidRPr="00070BAF">
        <w:rPr>
          <w:rFonts w:ascii="Arial" w:hAnsi="Arial" w:cs="Arial"/>
          <w:b/>
          <w:bCs/>
          <w:sz w:val="20"/>
          <w:szCs w:val="20"/>
          <w:lang w:val="es-ES_tradnl"/>
        </w:rPr>
        <w:t xml:space="preserve">La búsqueda de Dios </w:t>
      </w:r>
    </w:p>
    <w:p w:rsidR="002017C0" w:rsidRPr="00070BAF" w:rsidRDefault="002017C0" w:rsidP="004548AB">
      <w:pPr>
        <w:jc w:val="both"/>
        <w:rPr>
          <w:rFonts w:ascii="Arial" w:hAnsi="Arial" w:cs="Arial"/>
          <w:b/>
          <w:bCs/>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En los primeros siglos del cristianismo, el alma de la filosofía  helenística era la búsqueda de Dios. La búsqueda de la verdad era una  larga caminata que debía desembocar en el descubrimiento de Dios.</w:t>
      </w:r>
      <w:r w:rsidRPr="00070BAF">
        <w:rPr>
          <w:rStyle w:val="Refdenotaalpie"/>
          <w:rFonts w:ascii="Arial" w:hAnsi="Arial" w:cs="Arial"/>
          <w:sz w:val="20"/>
          <w:szCs w:val="20"/>
          <w:lang w:val="es-ES_tradnl"/>
        </w:rPr>
        <w:footnoteReference w:id="73"/>
      </w:r>
      <w:r w:rsidRPr="00070BAF">
        <w:rPr>
          <w:rFonts w:ascii="Arial" w:hAnsi="Arial" w:cs="Arial"/>
          <w:sz w:val="20"/>
          <w:szCs w:val="20"/>
          <w:lang w:val="es-ES_tradnl"/>
        </w:rPr>
        <w:t xml:space="preserve">   ¿Cómo semejante filosofía no habría ejercido una fuerte atracción sobre los  primeros cristianos letrados? Encontraron que había allí una coincidencia,  un encuentro providencial entre la filosofía y la Iglesia.</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Para iniciar un diálogo con el mundo griego, Clemente, Orígenes y sus  discípulos tomaron como punto de partida de su caminata intelectual el mismo tomado por los filósofos: el “deseo de ver a Dios”, la apertura trascendental del hombre para Dios. Según Clemente u Orígenes, el cristianismo era una vía superior para alcanzar el fin que anhelaban los filósofos. ¿Ellos quieren ver a Dios? He aquí que Dios se reveló a sí mismo por intermedio de su Verbo encarnado. Gracias a Jesús resolvemos el problema de la búsqueda de  Dios.</w:t>
      </w:r>
      <w:r w:rsidRPr="00070BAF">
        <w:rPr>
          <w:rStyle w:val="Refdenotaalpie"/>
          <w:rFonts w:ascii="Arial" w:hAnsi="Arial" w:cs="Arial"/>
          <w:sz w:val="20"/>
          <w:szCs w:val="20"/>
          <w:lang w:val="es-ES_tradnl"/>
        </w:rPr>
        <w:footnoteReference w:id="74"/>
      </w:r>
      <w:r w:rsidRPr="00070BAF">
        <w:rPr>
          <w:rFonts w:ascii="Arial" w:hAnsi="Arial" w:cs="Arial"/>
          <w:sz w:val="20"/>
          <w:szCs w:val="20"/>
          <w:lang w:val="es-ES_tradnl"/>
        </w:rPr>
        <w:t xml:space="preserve"> El cristianismo resuelve el problema de la filosofía. </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Ciertos monjes fueron muy atraídos por la espiritualidad griega de los filósofos. Introdujeron muchas ideas filosóficas y concibieron una caminata  hacia Dios en que los ejercicios intelectuales tenían un papel privilegiado. No se trataba de introducir propiamente una doctrina filosófica sino un modo filosófico de vivir y de pensar. Los ejercicios intelectuales llegan a sustituir la imitación concreta de la vida terrestre de Jesús en su práctica material.</w:t>
      </w:r>
      <w:r w:rsidRPr="00070BAF">
        <w:rPr>
          <w:rStyle w:val="Refdenotaalpie"/>
          <w:rFonts w:ascii="Arial" w:hAnsi="Arial" w:cs="Arial"/>
          <w:sz w:val="20"/>
          <w:szCs w:val="20"/>
          <w:lang w:val="es-ES_tradnl"/>
        </w:rPr>
        <w:footnoteReference w:id="75"/>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 xml:space="preserve">Las corrientes mayoritarias de la vida monástica lucharon permanentemente contra Orígenes y Evagrio y sus discípulos, pero en la  propia lucha quedaban polarizados por las mismas orientaciones.  Oponerse todavía es una manera de depender. </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El monacato Oriental fue naturalmente penetrado de idealismo, y trasmitió ese idealismo al Occidente. Incluso bajo la influencia de Tomás de Aquino no fue fácil luchar contra el idealismo siempre renaciente. La teología se acostumbró a creer que sus ideas eran realmente el conocimiento de la realidad.</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El idealismo aparece en la concepción de Dios. La influencia de la filosofía se notó en el desaparecimiento de la concepción concreta de Dios en la Biblia: fue considerada metafórica, antropomórfica y simplemente  alejada. Fue sustituida por una teodicea hecha de atributos abstractos y  universales sin referencias bíblicas verdaderas. Nuestras ideas se imponen incluso en el conocimiento de Dios. En la Biblia  el conocimiento de Dios se realiza en el concreto histórico, en las opciones que los  hombres hacen pro o contra los pobres y oprimidos. La consideración sobre las pasiones de Dios desaparecieron: su compasión por los oprimidos y su opción preferencial por los pobres, la opción por la humillación y por el sufrimiento en el envío de su Hijo.</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El monaquismo ortodoxo se salvó recurriendo a la teología negativa y apofática. Corregía así los defectos de las teorías y especulaciones relativas a Dios que derivaban del uso de las filosofías. Pero no  tocaba en el punto esencial. La Biblia no práctica ni la teología negativa ni la teología  apofática: ella habla de Dios en términos antropomórficos sin tener ninguna vergüenza. La verdadera realidad de Dios revelada en la Biblia quedó escondida. La discusión en pro o en contra de la filosofía  los dejaba  lejos del verdadero objeto del conocimiento cristiano. En lugar de ayudar la especulación alejaba de Dios. Se comprende porque muchas tradiciones espirituales manifestaron siempre mucha desconfianza para con la teología y la llamada  “mística”.</w:t>
      </w:r>
      <w:r w:rsidRPr="00070BAF">
        <w:rPr>
          <w:rStyle w:val="Refdenotaalpie"/>
          <w:rFonts w:ascii="Arial" w:hAnsi="Arial" w:cs="Arial"/>
          <w:sz w:val="20"/>
          <w:szCs w:val="20"/>
          <w:lang w:val="es-ES_tradnl"/>
        </w:rPr>
        <w:footnoteReference w:id="76"/>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La Biblia enseña que los pobres son los interlocutores privilegiados de Dios, los que pueden comprender la revelación divina. Clemente de Alejandría enseña que el cristiano “gnóstico” que pasó por las disciplinas intelectuales de la paideia</w:t>
      </w:r>
      <w:r w:rsidRPr="00070BAF">
        <w:rPr>
          <w:rFonts w:ascii="Arial" w:hAnsi="Arial" w:cs="Arial"/>
          <w:b/>
          <w:bCs/>
          <w:sz w:val="20"/>
          <w:szCs w:val="20"/>
          <w:lang w:val="es-ES_tradnl"/>
        </w:rPr>
        <w:t xml:space="preserve"> </w:t>
      </w:r>
      <w:r w:rsidRPr="00070BAF">
        <w:rPr>
          <w:rFonts w:ascii="Arial" w:hAnsi="Arial" w:cs="Arial"/>
          <w:sz w:val="20"/>
          <w:szCs w:val="20"/>
          <w:lang w:val="es-ES_tradnl"/>
        </w:rPr>
        <w:t>griega alcanza un conocimiento de Dios superior.  Para  él  el  cristiano letrado se torna un cristiano superior.</w:t>
      </w:r>
      <w:r w:rsidRPr="00070BAF">
        <w:rPr>
          <w:rStyle w:val="Refdenotaalpie"/>
          <w:rFonts w:ascii="Arial" w:hAnsi="Arial" w:cs="Arial"/>
          <w:sz w:val="20"/>
          <w:szCs w:val="20"/>
          <w:lang w:val="es-ES_tradnl"/>
        </w:rPr>
        <w:footnoteReference w:id="77"/>
      </w:r>
      <w:r w:rsidRPr="00070BAF">
        <w:rPr>
          <w:rFonts w:ascii="Arial" w:hAnsi="Arial" w:cs="Arial"/>
          <w:sz w:val="20"/>
          <w:szCs w:val="20"/>
          <w:lang w:val="es-ES_tradnl"/>
        </w:rPr>
        <w:t xml:space="preserve"> Ese tema va a pasar a los monjes. De ahí nacerá, finalmente, el tema de la superioridad de la vida contemplativa. </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El conocimiento de Jesús se reduce también a los objetos de la  especulación. La imitación de Jesús consiste más bien en la proyección en Jesús del modo de vivir monástico. Los monjes de cierto modo formaron el  modelo antes de consultar los evangelios. Una vez formado el modelo  encontraron muchos textos bíblicos separados de su contexto que les confirman el modo de ser.</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En cuanto a la vida contemplativa, los monjes ortodoxos supieron defenderse contra la reducción a una especulación intelectual. Aunque sepan que el intelecto no alcanza a Dios a no ser dentro de una totalidad superior y perdido en las intuiciones del corazón, es por la interioridad que se  llega a conocer a Dios. Desconfían de los conceptos y de los juegos de conceptos, pero atribuyen un privilegio a la vía de interioridad. Esta apela a un conocimiento del corazón superior al conocimiento especulativo, pero no deja de atribuir la primacía al conocimiento. La propia vida monástica tenia que ser legitimada.</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Paulatinamente, en el recorrer de los siglos, las  nuevas fundaciones de la vida religiosa tendieron a centrar la vivencia de los consejos  evangélicos en la vida común y en la práctica concreta de la caridad. Los Mendicantes de la Edad Media constituyen una etapa importante. Las  sociedades misioneras de la edad moderna insisten. Los institutos fundados  en los últimos siglos se reservan todavía más para obras, sobre todo  concretas (educación, salud). Finalmente en el siglo XX prevalecen los  Institutos  seculares y los movimientos de laicos. La santidad pasa poco a poco de los monjes para los laicos y de la vida contemplativa para el servicio de caridad.</w:t>
      </w:r>
      <w:r w:rsidRPr="00070BAF">
        <w:rPr>
          <w:rStyle w:val="Refdenotaalpie"/>
          <w:rFonts w:ascii="Arial" w:hAnsi="Arial" w:cs="Arial"/>
          <w:sz w:val="20"/>
          <w:szCs w:val="20"/>
          <w:lang w:val="es-ES_tradnl"/>
        </w:rPr>
        <w:footnoteReference w:id="78"/>
      </w:r>
      <w:r w:rsidRPr="00070BAF">
        <w:rPr>
          <w:rFonts w:ascii="Arial" w:hAnsi="Arial" w:cs="Arial"/>
          <w:sz w:val="20"/>
          <w:szCs w:val="20"/>
          <w:lang w:val="es-ES_tradnl"/>
        </w:rPr>
        <w:t xml:space="preserve"> Se puede pensar  que se trata de una emancipación progresiva de los condicionamientos del helenismo.</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b/>
          <w:bCs/>
          <w:sz w:val="20"/>
          <w:szCs w:val="20"/>
          <w:lang w:val="es-ES_tradnl"/>
        </w:rPr>
      </w:pPr>
      <w:r w:rsidRPr="00070BAF">
        <w:rPr>
          <w:rFonts w:ascii="Arial" w:hAnsi="Arial" w:cs="Arial"/>
          <w:b/>
          <w:bCs/>
          <w:sz w:val="20"/>
          <w:szCs w:val="20"/>
          <w:lang w:val="es-ES_tradnl"/>
        </w:rPr>
        <w:t xml:space="preserve">El tema de la deificación </w:t>
      </w:r>
    </w:p>
    <w:p w:rsidR="002017C0" w:rsidRPr="00070BAF" w:rsidRDefault="002017C0" w:rsidP="004548AB">
      <w:pPr>
        <w:jc w:val="both"/>
        <w:rPr>
          <w:rFonts w:ascii="Arial" w:hAnsi="Arial" w:cs="Arial"/>
          <w:b/>
          <w:bCs/>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teología bizantina, fuente de todas las teologías orientales, está  centrada alrededor del tema de la “deificación” (teôsis).</w:t>
      </w:r>
      <w:r w:rsidRPr="00070BAF">
        <w:rPr>
          <w:rStyle w:val="Refdenotaalpie"/>
          <w:rFonts w:ascii="Arial" w:hAnsi="Arial" w:cs="Arial"/>
          <w:sz w:val="20"/>
          <w:szCs w:val="20"/>
          <w:lang w:val="es-ES_tradnl"/>
        </w:rPr>
        <w:footnoteReference w:id="79"/>
      </w:r>
      <w:r w:rsidRPr="00070BAF">
        <w:rPr>
          <w:rFonts w:ascii="Arial" w:hAnsi="Arial" w:cs="Arial"/>
          <w:sz w:val="20"/>
          <w:szCs w:val="20"/>
          <w:lang w:val="es-ES_tradnl"/>
        </w:rPr>
        <w:t xml:space="preserve">  A partir de ese  tema los doctores y monjes edificaron un edificio intelectual que  proporciona la teoría de una práctica  eclesial original. No es aquí el lugar  de  presentar ese tema de la deificación. Existen óptimos libros sobre  el asunto.</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Lo que nos importa aquí es reconocer el significado de la elección de ese tema.</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El concepto y la palabra de deificación son de origen griego. El  concepto no existe en la Biblia aunque en ella existan temas afines que pudieran proporcionarle algunas razones. La construcción de la teología  oriental en torno  de la deificación es muy interesante. Pues  tenemos aquí un  ejemplo  extraordinario de  creación de un evangelio. Más que una teología, se trata de un evangelio. En la vida monástica – la teología oriental es monástica – se formó y se vivió  un evangelio nuevo: el evangelio  de la  deificación. Esta no es  solo una doctrina  intelectual, sino ante todo una praxis ascética y mística.</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Los orientales se atrevieron a crear un evangelio. La lectura de los libros de teología oriental revela una estructura interna, una unidad interna tan fuerte como la estructura de la escolástica latina, aunque no elaborada con la misma lógica. Ahora bien, basta leer esos libros para encontrar una nueva atmósfera, un ambiente muy diferente del encontrado en la lectura de los evangelios sinópticos, de Pablo y hasta de los escritos juaninos</w:t>
      </w:r>
      <w:r w:rsidRPr="00070BAF">
        <w:rPr>
          <w:rFonts w:ascii="Arial" w:hAnsi="Arial" w:cs="Arial"/>
          <w:b/>
          <w:bCs/>
          <w:sz w:val="20"/>
          <w:szCs w:val="20"/>
          <w:lang w:val="es-ES_tradnl"/>
        </w:rPr>
        <w:t xml:space="preserve">. </w:t>
      </w:r>
      <w:r w:rsidRPr="00070BAF">
        <w:rPr>
          <w:rFonts w:ascii="Arial" w:hAnsi="Arial" w:cs="Arial"/>
          <w:sz w:val="20"/>
          <w:szCs w:val="20"/>
          <w:lang w:val="es-ES_tradnl"/>
        </w:rPr>
        <w:t>El evangelio es diferente. Se trata de una creación.</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Naturalmente los orientales no crearon a partir de la nada. Su inspiración fue  bíblica y,  a partir de ella, crearon una práctica, una teoría y  un mundo religioso que no son encontrados en sus páginas. Están y no están. Conocieron la libertad  cristiana  y la usaron.</w:t>
      </w:r>
      <w:r w:rsidRPr="00070BAF">
        <w:rPr>
          <w:rFonts w:ascii="Arial" w:hAnsi="Arial" w:cs="Arial"/>
          <w:b/>
          <w:bCs/>
          <w:sz w:val="20"/>
          <w:szCs w:val="20"/>
          <w:lang w:val="es-ES_tradnl"/>
        </w:rPr>
        <w:t xml:space="preserve"> </w:t>
      </w:r>
      <w:r w:rsidRPr="00070BAF">
        <w:rPr>
          <w:rFonts w:ascii="Arial" w:hAnsi="Arial" w:cs="Arial"/>
          <w:sz w:val="20"/>
          <w:szCs w:val="20"/>
          <w:lang w:val="es-ES_tradnl"/>
        </w:rPr>
        <w:t>No se  sintieron  ligados por la letra de la Biblia, ni por el literalismo historicizante que tan frecuentemente determina la teología de hoy; tan  tímida, tan  incapaz de pensar por sí misma y tan insegura de sí misma que, alejándose de la letra bíblica, crea una teología  arcaica que es antiteología.</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Los orientales se atrevieron. Repensaron el mensaje de Dios  a partir de un nuevo movimiento del Espíritu. No partieron de sí mismos. El Espíritu los guió. Con esa inspiración del espíritu pudieron construir dentro de una práctica y de conceptos  que eran  de ellos.   El concepto de deificación  es una  creación.   Procede de la práctica monástica: de la fuga del mundo, de la búsqueda de Dios.  Como escribe uno de los  grandes teólogos orientales de este siglo,  “El maximalismo escatológico de la ascesis monástica muestra, en la fuga  al  desierto, una salida al encuentro de la Parusía,</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de todos los que  están  quemados  por la  fiebre del Reino. El llamado del desierto, el poder irresistible  de su atracción, se explican por tres principales razones: la liberación de toda dominación de la parte del mundo,  el combate directo cara a cara contra las potencias demoníacas, y la  búsqueda de la patria </w:t>
      </w:r>
      <w:r w:rsidRPr="00070BAF">
        <w:rPr>
          <w:rFonts w:ascii="Arial" w:hAnsi="Arial" w:cs="Arial"/>
          <w:i/>
          <w:iCs/>
          <w:sz w:val="20"/>
          <w:szCs w:val="20"/>
          <w:lang w:val="es-ES_tradnl"/>
        </w:rPr>
        <w:t>adánica</w:t>
      </w:r>
      <w:r w:rsidRPr="00070BAF">
        <w:rPr>
          <w:rFonts w:ascii="Arial" w:hAnsi="Arial" w:cs="Arial"/>
          <w:sz w:val="20"/>
          <w:szCs w:val="20"/>
          <w:lang w:val="es-ES_tradnl"/>
        </w:rPr>
        <w:t xml:space="preserve">”. </w:t>
      </w:r>
      <w:r w:rsidRPr="00070BAF">
        <w:rPr>
          <w:rStyle w:val="Refdenotaalpie"/>
          <w:rFonts w:ascii="Arial" w:hAnsi="Arial" w:cs="Arial"/>
          <w:sz w:val="20"/>
          <w:szCs w:val="20"/>
          <w:lang w:val="es-ES_tradnl"/>
        </w:rPr>
        <w:footnoteReference w:id="80"/>
      </w:r>
      <w:r w:rsidRPr="00070BAF">
        <w:rPr>
          <w:rFonts w:ascii="Arial" w:hAnsi="Arial" w:cs="Arial"/>
          <w:sz w:val="20"/>
          <w:szCs w:val="20"/>
          <w:lang w:val="es-ES_tradnl"/>
        </w:rPr>
        <w:t xml:space="preserve"> </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La práctica monástica fue su punto de partida.</w:t>
      </w:r>
      <w:r w:rsidRPr="00070BAF">
        <w:rPr>
          <w:rStyle w:val="Refdenotaalpie"/>
          <w:rFonts w:ascii="Arial" w:hAnsi="Arial" w:cs="Arial"/>
          <w:sz w:val="20"/>
          <w:szCs w:val="20"/>
          <w:lang w:val="es-ES_tradnl"/>
        </w:rPr>
        <w:footnoteReference w:id="81"/>
      </w:r>
      <w:r w:rsidRPr="00070BAF">
        <w:rPr>
          <w:rFonts w:ascii="Arial" w:hAnsi="Arial" w:cs="Arial"/>
          <w:sz w:val="20"/>
          <w:szCs w:val="20"/>
          <w:lang w:val="es-ES_tradnl"/>
        </w:rPr>
        <w:t xml:space="preserve"> A partir de ella realizaron una reinterpretación, una verdadera  transfusión de sangre  en el concepto griego de deificación. En el contenido de éste se encuentran  elementos  griegos: esencialmente la búsqueda de Dios, la  aspiración  para Dios, la aspiración para un mundo superior, la interpretación de la vida como caminata a partir del mundo de la materia para un mundo espiritual, del mundo temporal para la eternidad. Esos elementos fueron reinterpretados  a la luz  del reino de Dios y del mensaje de la vida  nueva y del hombre nuevo del Nuevo Testamento.</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Hay continuidad entre el mensaje  bíblico y el mensaje  de los monjes orientales, pero no hay continuidad literal. Ninguna lectura de la Biblia  hecha intelectualmente podría haber llevado a imaginar el modelo de vida monástica de los orientales ni el concepto de deificación como centro de toda la teología del Oriente.</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Los monjes partieron del Espíritu de la Biblia, de la inspiración de la  Biblia. El Espíritu los llevó a leer lo que no estaba inmediatamente en la letra. Pues la letra nada dice y ningún mensaje real sugiere. La letra  explica un pensamiento muerto, el pensamiento de aquel tiempo, un evangelio muerto, el evangelio que fue vivo en tiempos pasados. Los orientales supieron traducir un verdadero evangelio porque  tuvieron la osadía de no partir de la letra. Partieron de su vida, de su intuición. La refirieron a la Biblia</w:t>
      </w:r>
      <w:r w:rsidRPr="00070BAF">
        <w:rPr>
          <w:rFonts w:ascii="Arial" w:hAnsi="Arial" w:cs="Arial"/>
          <w:b/>
          <w:bCs/>
          <w:sz w:val="20"/>
          <w:szCs w:val="20"/>
          <w:lang w:val="es-ES_tradnl"/>
        </w:rPr>
        <w:t>,</w:t>
      </w:r>
      <w:r w:rsidRPr="00070BAF">
        <w:rPr>
          <w:rFonts w:ascii="Arial" w:hAnsi="Arial" w:cs="Arial"/>
          <w:sz w:val="20"/>
          <w:szCs w:val="20"/>
          <w:lang w:val="es-ES_tradnl"/>
        </w:rPr>
        <w:t xml:space="preserve"> pero iluminados por el Espíritu que  los llevaba a la acción. El principio del discernimiento es la acción orientada por el Espíritu.</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 xml:space="preserve">Otro punto interesante es que los orientales no quisieron hacer una teología: quisieron hacer un evangelio, un mensaje de Jesús a su tiempo.  No lo hicieron a partir de consideraciones filosóficas, sino a partir de su práctica. En la elaboración teórica de su práctica, se atrevieron a usar conceptos griegos. </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Justamente porque se referían a una práctica nueva y específica,  a la práctica monástica en el caso, los orientales pudieron transformar los conceptos de la filosofía griega. Podemos preguntarnos si la transformación fue suficiente, pero de cualquier manera hicieron una transformación.   Hicieron  distinciones, construyeron conjuntos de conceptos originales. La doctrina monástica de la deificación no tiene, ni de lejos, equivalente en la filosofía griega. Con todo, es visible que fue edificada  con material griego.</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La osadía de los monjes orientales es una lección para las generaciones  siguientes. La práctica de la Iglesia cambia. Estamos en los tiempos actuales, delante de una nueva práctica. Esa es la que ha de generar una nueva teoría. Los conceptos griegos no pueden ser rechazados como si fuesen inútiles de antemano. Pero han de ser referidos a las situaciones presentes. Y otros conceptos pueden ser integrados en la teoría.</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Ya que estamos  ahora en otro contexto eclesial y mundial, la antigua teología ya no es asimilable de la misma manera, a no ser por algunas personas con  buena formación cultural que pueden ahondar en el pasado y vivir como si estuviesen todavía en ese pasado. Los pobres no pueden darse ese lujo.</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La doctrina  de la deificación es permanente, en todo lo que tiene de  cristiano, y vale para todos los tiempos. Ella corre el riesgo de no ser más relevante en todo lo que tiene de griego.</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Entre los aspectos que nos parecen, hoy en día, más ligados al helenismo, podemos citar los siguientes. En primer lugar, la teoría griega de la deificación esta ligada a la vida monástica, expresa una caminata ascética  y mística. La deificación se realiza por medio de la vía ascética y mística. En la sombra quedó la vía práctica, la búsqueda de Dios en el hermano, en el próximo, esto es, en aquel que estaba lejos y fue hecho próximo. Consecuentemente la deificación está elaborada en términos monásticos: la vida de los laicos no recibe interpretación.</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En segundo lugar, la doctrina de la deificación asume una  antropología helénica: el cuerpo queda subestimado, reducido a la condición de  instrumento pasivo al servicio del intelecto. Por el intelecto es que el  hombre entra en la vida mística, y la vida ascética tiene por fin tornar  el cuerpo  casi inexistente, un objeto que no llama la atención. El cuerpo se torna transparente de la realidad divina: igual a los íconos del arte  religioso griego o ruso. Sin embargo, los hombres, sobre todo los laicos, no pueden vivir como íconos, hieráticamente, olvidándose de las actividades propias del cuerpo. Naturalmente, los monjes también  ejercen  su cuerpo, pero  de manera diferente de los laicos. El papel del intelecto en la teoría de la divinización del hombre procede con toda certeza del helenismo, pues no hay intelectualismo ni  siquiera místico en la Biblia. Si existen los dones espirituales como el don de lenguas,  esos dones místicos no son el centro de referencia del mensaje evangélico. Son fenómenos marginales,  importantes, pero no centrales.</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Una tercera observación es la siguiente. La teoría de la deificación  incluye una salvación puramente individual. El hecho de adoptarse la teoría de la deificación como centro de la teología hace que la salvación  sea vista en términos individuales. La sociedad humana no aparece. Todo indica que esa omisión se debe a un acto implícito de los monjes. Pues los monjes no asumen la sociedad humana. Con eso la perspectiva esencialmente social de la Biblia no recibe atención. La cristiandad oriental en su casi totalidad permaneció en la ignorancia de la realidad social de la liberación.</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Por los ítems anteriores ya se puede presumir el ítem final: cambia el sentido de la pobreza. Ya no se trata más de un fenómeno social, sino de una pobreza del intelecto, de una pobreza como disposición mística.    Sucede que los monjes que exaltan esa pobreza del sujeto en su dimensión  ascética y mística también practican voluntariamente la más austera pobreza material. Los monjes  siempre ligaron la pobreza interior con la pobreza material. Pero lo que hace falta es la consideración de los pobres simplemente pobres, que son los oprimidos, los marginalizados, los rechazados por la sociedad. El mensaje de los sinópticos sobre los pobres no fue reasumido. En lo concreto, la élite del cristianismo son los pobres voluntarios, ascetas y místicos que, en medio de la más extrema pobreza, practican el mayor despojamiento de todos sus poderes individuales. La deificación no alude a los pobres. De hecho, ella incluye una pobreza voluntaria, nada dice sin embargo de las inmensas multitudes de pobres involuntarios que gimen y aspiran a una liberación total.</w:t>
      </w:r>
    </w:p>
    <w:p w:rsidR="002017C0" w:rsidRPr="00070BAF" w:rsidRDefault="002017C0" w:rsidP="004548AB">
      <w:pPr>
        <w:jc w:val="both"/>
        <w:rPr>
          <w:rFonts w:ascii="Arial" w:hAnsi="Arial" w:cs="Arial"/>
          <w:b/>
          <w:bCs/>
          <w:sz w:val="20"/>
          <w:szCs w:val="20"/>
          <w:lang w:val="es-ES_tradnl"/>
        </w:rPr>
      </w:pPr>
    </w:p>
    <w:p w:rsidR="002017C0" w:rsidRPr="00070BAF" w:rsidRDefault="002017C0" w:rsidP="004548AB">
      <w:pPr>
        <w:jc w:val="both"/>
        <w:rPr>
          <w:rFonts w:ascii="Arial" w:hAnsi="Arial" w:cs="Arial"/>
          <w:b/>
          <w:bCs/>
          <w:sz w:val="20"/>
          <w:szCs w:val="20"/>
          <w:lang w:val="es-ES_tradnl"/>
        </w:rPr>
      </w:pPr>
      <w:r w:rsidRPr="00070BAF">
        <w:rPr>
          <w:rFonts w:ascii="Arial" w:hAnsi="Arial" w:cs="Arial"/>
          <w:b/>
          <w:bCs/>
          <w:sz w:val="20"/>
          <w:szCs w:val="20"/>
          <w:lang w:val="es-ES_tradnl"/>
        </w:rPr>
        <w:t>La concepción de la verdad </w:t>
      </w:r>
    </w:p>
    <w:p w:rsidR="002017C0" w:rsidRPr="00070BAF" w:rsidRDefault="002017C0" w:rsidP="004548AB">
      <w:pPr>
        <w:jc w:val="both"/>
        <w:rPr>
          <w:rFonts w:ascii="Arial" w:hAnsi="Arial" w:cs="Arial"/>
          <w:b/>
          <w:bCs/>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 xml:space="preserve">El propio éxito de la inculturación del evangelio en el helenismo incluye sus límites. En la medida en que la inculturación es completa  o profunda, el mensaje se torna muy concentrado y muy unilateral  alrededor de ciertos temas. Nació una concepción de verdad en el cristianismo oriental que deja de lado aspectos totalmente  distintos de los evangelios.  Hoy en día son justamente esos aspectos que llaman la atención, de tal modo que nuestra concepción de la verdad acaba siendo antagónica de la concepción de la cristiandad helenizada. </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El tema de la helenización del cristianismo y de la cristianización del  helenismo es inagotable. Se presta a interpretaciones diferentes. Con todo algunos  hechos parecen bien evidentes. Aquí podemos contentarnos con lo obvio.</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El asunto de la verdad fue estudiado por P. I. de la Potterie de manera prácticamente exhaustiva e insuperable. Basta recordar aquí algunas de sus  conclusiones.</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La verdad bíblica es de origen sapiencial y apocalíptico.</w:t>
      </w:r>
      <w:r w:rsidRPr="00070BAF">
        <w:rPr>
          <w:rStyle w:val="Refdenotaalpie"/>
          <w:rFonts w:ascii="Arial" w:hAnsi="Arial" w:cs="Arial"/>
          <w:sz w:val="20"/>
          <w:szCs w:val="20"/>
          <w:lang w:val="es-ES_tradnl"/>
        </w:rPr>
        <w:footnoteReference w:id="82"/>
      </w:r>
      <w:r w:rsidRPr="00070BAF">
        <w:rPr>
          <w:rFonts w:ascii="Arial" w:hAnsi="Arial" w:cs="Arial"/>
          <w:sz w:val="20"/>
          <w:szCs w:val="20"/>
          <w:lang w:val="es-ES_tradnl"/>
        </w:rPr>
        <w:t xml:space="preserve"> La verdad es lo que Dios hace en la historia. La verdad son realidades concretas en que Dios se torna activo.</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Por eso, los actos humanos de Jesús, el Jesús hombre, son la verdad.  Él es la verdad y en él permanece la verdad (Jn 1,17; 14,6; 17,17; 18,37). El Espíritu conduce a la verdad porque conduce al conocimiento de Jesús: esto es, permite reconocer a Jesús en las circunstancias y en los acontecimientos de la vida. Esa verdad es práctica. Por eso se habla de andar en la verdad  (2Jn 4; 3Jn 3-4), hacer la verdad (Jn 3,19; 1Jn 1,16). La verdad es lo que Dios hace en Cristo, no  es el ser de Dios. Conocer la verdad no es conocer el ser de Dios, sino estar en comunión con él por una participación activa en sus acciones.</w:t>
      </w:r>
      <w:r w:rsidRPr="00070BAF">
        <w:rPr>
          <w:rStyle w:val="Refdenotaalpie"/>
          <w:rFonts w:ascii="Arial" w:hAnsi="Arial" w:cs="Arial"/>
          <w:sz w:val="20"/>
          <w:szCs w:val="20"/>
          <w:lang w:val="es-ES_tradnl"/>
        </w:rPr>
        <w:footnoteReference w:id="83"/>
      </w:r>
      <w:r w:rsidRPr="00070BAF">
        <w:rPr>
          <w:rFonts w:ascii="Arial" w:hAnsi="Arial" w:cs="Arial"/>
          <w:sz w:val="20"/>
          <w:szCs w:val="20"/>
          <w:lang w:val="es-ES_tradnl"/>
        </w:rPr>
        <w:t xml:space="preserve"> Ese aspecto de la verdad no fue desarrollado  en el helenismo cristiano.</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 xml:space="preserve"> Existía una concepción helénica de la verdad: la verdad era la  esencia escondida de las cosas, la realidad escondida por detrás de las manifestaciones sensibles. Esa esencia participaba del mundo de las ideas  eternas. La esencia suprema era Dios. Dios era la verdad  suprema y total.  Se hablaba de buscar la verdad, subir hacia la verdad. La verdad pertenece al mundo de las realidades ideales, universales y eternas. Las cosas  sensibles eran verdaderas en la medida en que reflejaban las realidades eternas del mundo espiritual.</w:t>
      </w:r>
      <w:r w:rsidRPr="00070BAF">
        <w:rPr>
          <w:rStyle w:val="Refdenotaalpie"/>
          <w:rFonts w:ascii="Arial" w:hAnsi="Arial" w:cs="Arial"/>
          <w:sz w:val="20"/>
          <w:szCs w:val="20"/>
          <w:lang w:val="es-ES_tradnl"/>
        </w:rPr>
        <w:footnoteReference w:id="84"/>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No solamente Orígenes y S. Agustín se inspiran en esa concepción de la verdad, sino también una larga tradición de teología monástica en el Oriente y en el Occidente.</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De ahí la indiferencia delante del Jesús como persona histórica  desempeñando un papel histórico. Los actos históricos de Jesús fueron  separados de su contexto y tomados como señales  de la  divinidad. Jesús fue llevado al mundo irreal de las ideas. No había medio de valorizar la humanidad de Jesús.</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Si la cristología tiende hacia un monofisismo larvado, la historia se torna incomprensible. La historia no será objeto de teología. El mundo, la sociedad y los movimientos sociales fueron expulsados del mundo de la verdad: pertenecen a un mundo de ilusiones. Lo real se torna ilusión y la ilusión se torna real, he aquí el movimiento dominante a los ojos de los hombres de hoy.</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Proclamar la verdad sobre Jesús fue proclamar su esencia eterna, enunciar atributos universales,  eternos, ideales. La verdad sobre Jesús consistió en descubrir su divinidad en cada palabra de los evangelios. Su humanidad dejó de ser objeto de la verdad.</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 xml:space="preserve">La teología occidental retomó los elementos fundamentales de la teología oriental. Por otro lado deriva en gran parte de S. Agustín, y este fue hasta cierto punto el Orígenes del Occidente aunque menos agudo, menos  brillante, más elocuente que filósofo, como era conveniente por un africano tan latinizado. </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La inculturación en el helenismo produjo también en el Occidente un discurso intelectual profundamente orientado por la filosofía griega. La introducción de la filosofía griega se hizo por etapas. Pero el Occidente  medieval fue mucho más lejos en la aceptación de la filosofía. Los occidentales se sintieron menos libres. La filosofía griega era para ellos una  importación. Era un objeto ajeno a su  cultura. Entró, hasta cierto punto, como un elemento exterior. El Occidente se helenizó poco a poco.  Podemos inclusive decir que  la confrontación con el helenismo nunca paró y continúa hasta nuestros días. Todos los caracteres que vimos en el Oriente se hallan también en el Occidente, aunque con variantes importantes.</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Se  formó en Occidente una teología  mucho más sistematizada y a partir de principios que se confesaron</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explícitamente  filosóficos y griegos.   La teología  formo una  escolástica y la  escolástica  tendió a apagar lo más posible los mensajes populares, menos sofisticados, menos  sistematizados. La teología dirigió la catequesis, la predicación, la formación de los clérigos, las misiones, todo. Dio a todo el  ministerio de la palabra una inflexión sistemática hacia el mismo idealismo, intelectualismo, abstraccionismo de los orientales.</w:t>
      </w:r>
    </w:p>
    <w:p w:rsidR="002017C0" w:rsidRPr="00070BAF" w:rsidRDefault="002017C0" w:rsidP="004548AB">
      <w:pPr>
        <w:jc w:val="both"/>
        <w:rPr>
          <w:rFonts w:ascii="Arial" w:hAnsi="Arial" w:cs="Arial"/>
          <w:b/>
          <w:bCs/>
          <w:sz w:val="20"/>
          <w:szCs w:val="20"/>
          <w:lang w:val="es-ES_tradnl"/>
        </w:rPr>
      </w:pPr>
    </w:p>
    <w:p w:rsidR="002017C0" w:rsidRPr="00070BAF" w:rsidRDefault="002017C0" w:rsidP="004548AB">
      <w:pPr>
        <w:jc w:val="both"/>
        <w:rPr>
          <w:rFonts w:ascii="Arial" w:hAnsi="Arial" w:cs="Arial"/>
          <w:b/>
          <w:bCs/>
          <w:sz w:val="20"/>
          <w:szCs w:val="20"/>
          <w:lang w:val="es-ES_tradnl"/>
        </w:rPr>
      </w:pPr>
      <w:r w:rsidRPr="00070BAF">
        <w:rPr>
          <w:rFonts w:ascii="Arial" w:hAnsi="Arial" w:cs="Arial"/>
          <w:b/>
          <w:bCs/>
          <w:sz w:val="20"/>
          <w:szCs w:val="20"/>
          <w:lang w:val="es-ES_tradnl"/>
        </w:rPr>
        <w:t xml:space="preserve">Conclusión </w:t>
      </w:r>
    </w:p>
    <w:p w:rsidR="002017C0" w:rsidRPr="00070BAF" w:rsidRDefault="002017C0" w:rsidP="004548AB">
      <w:pPr>
        <w:jc w:val="both"/>
        <w:rPr>
          <w:rFonts w:ascii="Arial" w:hAnsi="Arial" w:cs="Arial"/>
          <w:b/>
          <w:bCs/>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influencia del helenismo en nuestra herencia cristiana es incalculable. El helenismo se tornó hasta cierto punto inseparable del cristianismo. Sin duda, una gran parte de esa herencia ya se tornó intocable. Hace parte de la tradición viva de la iglesia: por ejemplo, las  definiciones conciliares de los primeros siglos. El Occidente sufrió un  impacto tan fuerte como el Oriente.</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La parte más visible y más notable de esa herencia del helenismo es la separación entre dos formulaciones del mensaje cristiano: el mensaje  teológico y el mensaje popular. Esa separación entre dos  tipos de lenguaje, entre un mensaje erudito y un mensaje más espontáneo es lo que nos marca. Por otra parte ambos mensajes son llevados por dos clases bien diferenciadas: la clase  teológicamente  formada y la clase que desconoce la teología. Entre esas dos clases la comunicación es difícil. El pueblo cristiano nada entiende de la teología, y los teólogos viven en un mundo tan  cerrado como cualquier mundo intelectual y académico. No solamente no comunican, mas no tienen interés en comunicarse con el pueblo de Dios.</w:t>
      </w:r>
    </w:p>
    <w:p w:rsidR="002017C0" w:rsidRPr="00070BAF" w:rsidRDefault="002017C0" w:rsidP="004548AB">
      <w:pPr>
        <w:jc w:val="both"/>
        <w:rPr>
          <w:rFonts w:ascii="Arial" w:hAnsi="Arial" w:cs="Arial"/>
          <w:sz w:val="20"/>
          <w:szCs w:val="20"/>
          <w:lang w:val="es-ES_tradnl"/>
        </w:rPr>
      </w:pPr>
    </w:p>
    <w:p w:rsidR="002017C0" w:rsidRPr="00070BAF" w:rsidRDefault="002017C0" w:rsidP="00015323">
      <w:pPr>
        <w:ind w:firstLine="708"/>
        <w:jc w:val="both"/>
        <w:rPr>
          <w:rFonts w:ascii="Arial" w:hAnsi="Arial" w:cs="Arial"/>
          <w:sz w:val="20"/>
          <w:szCs w:val="20"/>
          <w:lang w:val="es-ES_tradnl"/>
        </w:rPr>
      </w:pPr>
      <w:r w:rsidRPr="00070BAF">
        <w:rPr>
          <w:rFonts w:ascii="Arial" w:hAnsi="Arial" w:cs="Arial"/>
          <w:sz w:val="20"/>
          <w:szCs w:val="20"/>
          <w:lang w:val="es-ES_tradnl"/>
        </w:rPr>
        <w:t>La clase teológica dispone de una gran autonomía. Aconteció que el magisterio de la Iglesia, sobre todo en el Occidente, se apoyó cada vez más en la teología, recurrió a los teólogos para expresarse y para redactar sus declaraciones. El magisterio, obispos, sacerdotes y otros  auxiliares  de los obispos hablan la lengua teológica. No son comprendidos, por otra parte ni son leídos, o escuchados. En la presencia de ellos se oyen los discursos con  respeto, pero sin entender.</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El nacimiento del lenguaje teológico desprestigió el mensaje popular.  En el Occidente la teología llegó a suplantar la propia Sagrada Escritura como texto de base y como referencia efectiva de la fe. En cuanto al lenguaje popular, quedó tan desprestigiado que se tornó casi clandestino.  El catecismo oficial, divulgando la teología, sustituyó las expresiones populares. El resultado fue una gran pasividad intelectual de los cristianos laicos. Por miedo de errar y por sentimiento de ignorancia frente al vocabulario y al rigor lógico del lenguaje teológico, prefirieron quedarse callados. Se deterioró la expresión de la fe del pueblo, no solamente de los pobres e incultos, sino también de los laicos en general.</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De modo general los católicos no saben expresar su fe, o  la expresan muy mal. Buscan refugio en la ciencia de los sacerdotes. Confían en los padres a los cuales  aprendieron a seguir  ciegamente. Podemos nosotros preguntarnos si gran parte del fenómeno llamado “secularización” no resulta simplemente de un rechazo  de ese  paternalismo  teológico de los letrados en la Iglesia. Los laicos ya no quieren más ser tratados como niños, menores perpetuos, sin capacidad de expresión.</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A nivel popular el evangelio se degradó: la capacidad de evangelizar de los simples entró en una larga decadencia. Por otro lado, la doctrina teológica no es un evangelio. Es la exposición de un  sistema representativo del mundo y de su  historia. Es propiamente una representación. No es un acto que llama, convoca, urge, muestra un camino. La teología no  proporcionó ningún instrumental para evangelizar. Proporcionó una base ideológica para una cristiandad, una doctrina homogeneizando esa  sociedad. No consiguió dar respuestas  a los desafíos de la evangelización, ni de los pueblos de las otras culturas, ni de los grupos humanos que se  alejaron de la fe, como después en la  modernidad  aconteció  en el seno de la propia cristiandad.</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La evangelización fue hecha fuera de los cuadros del sistema eclesiástico, por cristianos más o menos marginales: la evangelización de Asia y de las religiones asiáticas, de la clase obrera, del mundo universitario y del mundo contemporáneo desarrollado es una expresión bien clara de esa condición; ahí la evangelización se hace sólo de modo muy marginal por sacerdotes. El problema era y todavía es la teología.</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Seria muy erróneo pensar que la teología desarrollada después del Concilio mejora la situación. Ella es tal vez más intelectualizada, más incomprensible todavía que la otra y reservada a una clase. Con la diferencia de que ya no es asumida de igual manera por la  jerarquía.</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La influencia helenística refuerza la división de clases por el lado del  contenido. Pues el camino de la fe se representa como camino  profundamente intelectualizado: menos en el Oriente, más en el Occidente. Los orientales  guardaron más el sentido de la distancia inconmensurable entre el conocimiento de Dios y el ejercicio de ideas, raciocinios y juegos  racionales. En el occidente la intelectualización fue más lejos.</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Entre las normas de la fe, la exactitud teológica asumió un papel  enorme. Por otra parte, la exactitud teológica fue asumida por el magisterio para definir la ortodoxia, lo que dio a la clase teológica, el clero, una  ventaja inmensa y una superioridad indiscutible en la escala de los valores. La importancia que se dio al pensamiento discursivo en la fe procede evidentemente del helenismo y es ajena al Nuevo Testamento como a toda  tradición bíblica.</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 xml:space="preserve">La ausencia del Espíritu Santo y de una verdadera teología del  Espíritu Santo, tantas veces señalada por los teólogos contemporáneos, coincide con la ausencia de la mediación de la historia en la fe. La  reducción intelectual consiste en esto: el creyente cree que se encuentra  inmediatamente en contacto con Cristo por medio de su conocimiento teológico. Deduce que puede alcanzar  a Dios por el único trabajo de su mente, de su inteligencia. La supone iluminada por el Espíritu Santo, pero no ve  en qué consiste  su papel,  a no ser que  trate de mejorar  su mirada. </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El Espíritu Santo interviene porque la fe está en la historia y necesita  inventarse dentro y por medio de una historia. Es necesario reinventar el cristianismo  a cada paso de la historia: esa es la obra del Espíritu Santo.  Sin embargo, esa perspectiva quedó ausente del cristianismo helenizado.  El camino es virtualmente el  mismo para todos, universal. Las diferencias son  accidentales y sin importancia para la propia fe.</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r w:rsidRPr="00070BAF">
        <w:rPr>
          <w:rFonts w:ascii="Arial" w:hAnsi="Arial" w:cs="Arial"/>
          <w:sz w:val="20"/>
          <w:szCs w:val="20"/>
          <w:lang w:val="es-ES_tradnl"/>
        </w:rPr>
        <w:tab/>
        <w:t xml:space="preserve">Con esas condiciones, la opción de Dios por los pobres ni siquiera puede ser comprensible. El hombre entra en el camino de la salvación no porque es pobre, sino porque  su intelecto  desea a  Dios y,  por gracia, Dios se revela a ese intelecto por Cristo que es su  palabra, su manifestación intelectual. En el helenismo Dios habla al hombre individual como siendo uno de los representantes del género humano,  o, mejor dicho, del intelecto humano. Dios no habla a su particularidad  de pobre  como pobre, sino a pesar de su particularidad de pobre, porque este participa del intelecto común a todos. Desapareció una perspectiva fundamental de la Biblia y de los orígenes cristianos.  </w:t>
      </w: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b/>
          <w:bCs/>
          <w:sz w:val="20"/>
          <w:szCs w:val="20"/>
          <w:lang w:val="es-ES_tradnl"/>
        </w:rPr>
      </w:pPr>
      <w:r w:rsidRPr="00070BAF">
        <w:rPr>
          <w:rFonts w:ascii="Arial" w:hAnsi="Arial" w:cs="Arial"/>
          <w:sz w:val="20"/>
          <w:szCs w:val="20"/>
          <w:lang w:val="es-ES_tradnl"/>
        </w:rPr>
        <w:tab/>
        <w:t>La pobreza será reducida al papel de una parte de la ascesis: ella tiene fines místicos, pero no entra como categoría social en la historia de la liberación de la humanidad.</w:t>
      </w:r>
    </w:p>
    <w:p w:rsidR="002017C0" w:rsidRDefault="002017C0" w:rsidP="004548AB">
      <w:pPr>
        <w:jc w:val="both"/>
        <w:rPr>
          <w:rFonts w:ascii="Arial" w:hAnsi="Arial" w:cs="Arial"/>
          <w:sz w:val="20"/>
          <w:szCs w:val="20"/>
          <w:lang w:val="es-ES_tradnl"/>
        </w:rPr>
      </w:pPr>
      <w:r w:rsidRPr="00070BAF">
        <w:rPr>
          <w:rFonts w:ascii="Arial" w:hAnsi="Arial" w:cs="Arial"/>
          <w:sz w:val="20"/>
          <w:szCs w:val="20"/>
          <w:lang w:val="es-ES_tradnl"/>
        </w:rPr>
        <w:t xml:space="preserve"> </w:t>
      </w:r>
    </w:p>
    <w:p w:rsidR="002017C0" w:rsidRDefault="002017C0" w:rsidP="004548AB">
      <w:pPr>
        <w:jc w:val="both"/>
        <w:rPr>
          <w:rFonts w:ascii="Arial" w:hAnsi="Arial" w:cs="Arial"/>
          <w:sz w:val="20"/>
          <w:szCs w:val="20"/>
          <w:lang w:val="es-ES_tradnl"/>
        </w:rPr>
      </w:pPr>
    </w:p>
    <w:p w:rsidR="002017C0"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p>
    <w:p w:rsidR="002017C0" w:rsidRPr="00070BAF" w:rsidRDefault="002017C0" w:rsidP="004548AB">
      <w:pPr>
        <w:jc w:val="both"/>
        <w:rPr>
          <w:rFonts w:ascii="Arial" w:hAnsi="Arial" w:cs="Arial"/>
          <w:sz w:val="20"/>
          <w:szCs w:val="20"/>
          <w:lang w:val="es-ES_tradnl"/>
        </w:rPr>
      </w:pPr>
    </w:p>
    <w:p w:rsidR="002017C0" w:rsidRPr="00070BAF" w:rsidRDefault="002017C0" w:rsidP="003D7ACB">
      <w:pPr>
        <w:jc w:val="center"/>
        <w:rPr>
          <w:rFonts w:ascii="Arial" w:hAnsi="Arial" w:cs="Arial"/>
          <w:b/>
          <w:bCs/>
          <w:sz w:val="20"/>
          <w:szCs w:val="20"/>
          <w:lang w:val="es-ES_tradnl"/>
        </w:rPr>
      </w:pPr>
      <w:r w:rsidRPr="00070BAF">
        <w:rPr>
          <w:rFonts w:ascii="Arial" w:hAnsi="Arial" w:cs="Arial"/>
          <w:b/>
          <w:bCs/>
          <w:sz w:val="20"/>
          <w:szCs w:val="20"/>
          <w:lang w:val="es-ES_tradnl"/>
        </w:rPr>
        <w:t>CAPITULO III</w:t>
      </w:r>
    </w:p>
    <w:p w:rsidR="002017C0" w:rsidRPr="00070BAF" w:rsidRDefault="002017C0" w:rsidP="003D7ACB">
      <w:pPr>
        <w:jc w:val="center"/>
        <w:rPr>
          <w:rFonts w:ascii="Arial" w:hAnsi="Arial" w:cs="Arial"/>
          <w:sz w:val="20"/>
          <w:szCs w:val="20"/>
          <w:lang w:val="es-ES_tradnl"/>
        </w:rPr>
      </w:pPr>
    </w:p>
    <w:p w:rsidR="002017C0" w:rsidRPr="00070BAF" w:rsidRDefault="002017C0" w:rsidP="003D7ACB">
      <w:pPr>
        <w:jc w:val="center"/>
        <w:rPr>
          <w:rFonts w:ascii="Arial" w:hAnsi="Arial" w:cs="Arial"/>
          <w:sz w:val="20"/>
          <w:szCs w:val="20"/>
          <w:lang w:val="es-ES_tradnl"/>
        </w:rPr>
      </w:pPr>
    </w:p>
    <w:p w:rsidR="002017C0" w:rsidRPr="00070BAF" w:rsidRDefault="002017C0" w:rsidP="003D7ACB">
      <w:pPr>
        <w:jc w:val="center"/>
        <w:rPr>
          <w:rFonts w:ascii="Arial" w:hAnsi="Arial" w:cs="Arial"/>
          <w:b/>
          <w:bCs/>
          <w:sz w:val="20"/>
          <w:szCs w:val="20"/>
          <w:lang w:val="es-ES_tradnl"/>
        </w:rPr>
      </w:pPr>
      <w:r w:rsidRPr="00070BAF">
        <w:rPr>
          <w:rFonts w:ascii="Arial" w:hAnsi="Arial" w:cs="Arial"/>
          <w:b/>
          <w:bCs/>
          <w:sz w:val="20"/>
          <w:szCs w:val="20"/>
          <w:lang w:val="es-ES_tradnl"/>
        </w:rPr>
        <w:t>LA PALABRA  Y LA CRISTIANDAD</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En la cristiandad la palabra del evangelio sufrió modificaciones tan profundas que muchos ya dejaron de reconocer en ellas el tenor del evangelio: los cismas provocados por la Reforma, por la modernidad y por las Revoluciones son con toda certeza consecuencias directas o indirectas  de las modificaciones del evangelio en la cristiandad.</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De modo alguno diremos, como algunos historiadores radicales, que  el evangelio desapareció bajo la cristiandad. Estaba presente en las  corrientes evangélicas que atravesaron los siglos, también estaba presente en medio  de las ambigüedades del mensaje de esta  cristiandad; estaba  mezclado con otros discursos, pero no totalmente ausente.  El Espíritu de Dios estaba en medio de la cristiandad, aunque que muchas  veces  reconocible  sólo al  precio de una paciencia heroica.   Estaba actuando también  en los movimientos de pobreza,  incluso entre los  que fueron  rechazados por la cristiandad.</w:t>
      </w: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 xml:space="preserve">  </w:t>
      </w: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 xml:space="preserve">El evangelio siempre estuvo presente en la cristiandad; muchas  veces, sin embargo,  integrado en una totalidad tan ambigua que el grito  de reforma  se hizo acompañar durante todo ese periodo.  La historia  de la cristiandad es la historia de los  llamados  para su propia conversión.  Ella   nunca fue simplemente aceptada como tal.  O si fue aceptada como estructura – notoriamente  porque no se podía imaginar otra estructura histórica --, no fue aceptada como realidad concreta.  La utopía de la  reforma es parte  consubstancial de la cristiandad. </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Esquemáticamente, podemos decir que en la cristiandad se mezclan tres discursos, y la mezcla produce un cuarto discurso que procura integrar los tres primeros.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En primer lugar hay un discurso para la élite dirigente de la  cristiandad: para la nobleza. Poco a poco un sector de la burguesía va a tener acceso a las funciones de mando en la sociedad y va a refundir el mensaje de la nobleza. Pero los temas fundamentales permanecieron los mismos.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En segundo lugar hubo un discurso para las masas campesinas. En gran parte las clases dirigentes asumieron durante mucho tiempo también el mensaje de los campesinos, aunque lo contrario no sea válido. En el inicio la nobleza era poco letrada y vivía parcialmente con la misma mentalidad de los campesinos.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El tercer discurso fue el discurso del clero, monástico o secular.  Durante mucho tiempo el clero secular no se distinguió de los campesinos.  Las reformas del clero vinieron de los movimientos monásticos o para  monásticos (canónigos).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Los tres discursos corresponden a la división de las tres clases  sociales típicas de la época de la cristiandad. Aunque ya había un comienzo de  clases intermediarias, la mayoría de la población podía ser encajada  entre las tres clases fundamentales. El poder pertenecía, sobre todo, a las  dos clases dominantes: el clero y la nobleza, esto es, a la clase militar.</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¿Habría sido posible una cristiandad sin las tres clases  mencionadas?  Probablemente sí. Por otra parte hubo en algunos momentos sociedades que fueron verdaderas cristiandades y no tuvieron esas clases: los cantones de Suiza, las repúblicas de los países bajos del Norte, las colonias puritanas de América del Norte, etc. Ahí el discurso fue mucho más homogéneo. Con todo, la inmensa mayoría de los cristianos vivió en una sociedad dividida claramente en tres clases.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Por  encima de las tres clases había un cierto clero superior, la Curia  Romana, ciertas curias patriarcales o arzobispales y grandes Órdenes  religiosas, Cluny, Citeaux, que mantuvieron  por encima de su  espiritualidad monástica una conciencia de cristiandad. Ellos fueron los que guardaron el ideal histórico de la cristiandad, impidieron su disolución y procuraron mantener la síntesis de los tres discursos anteriores. Los Abades de Cluny, los  Abades de Citeaux, la Universidad de Paris y las demás grandes  universidades medievales (Oxford, Bolonia, Lovaina, Salamanca, etc.) fueron las trasmisoras del espíritu de  la cristiandad. Después vinieron los jesuitas y sobre todo la Curia Romana que tiende a liderar a partir del siglo XVI frente a las tendencias hegemónicas de los reyes. De ahí el cuarto discurso que pretende integrar los otros tres en una unidad viva.</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¿En que época se sitúa el discurso de la cristiandad? Algunos señalan la Reforma protestante como el fin de la cristiandad. Con todo, si la Reforma destruyó la unidad de la cristiandad, ella no abandonó el modelo de cristiandad como estructura social. Muy pronto los Reformadores tuvieron  que aceptar la reconstitución de la cristiandad dentro de los Estados que les aceptaron la doctrina. Los reformadores radicales buscaron transformar la sociedad, pero no lo consiguieron ni en Alemania, ni en Escandinavia, ni en Inglaterra, para  citar sólo las mayores unidades de la Reforma. Solamente pudieron transformar algo en Suiza, en Holanda y en ciertas colonias de  América del Norte. De tal suerte que la cristiandad continuó ciertamente hasta la Revolución Francesa y las revoluciones americanas. Incluso así, en  las Américas, las revoluciones no cambiaron la estructura de la  sociedad.  En América Latina la cristiandad todavía expresa gran parte de la estructura social, salvo en Cuba. En los Estados Unidos se desarrolló un tipo original de cristiandad. En Europa Oriental la cristiandad duró hasta la primera gran guerra europea de 1914-1918. Inclusive en Europa occidental, la secularización de la sociedad política dejó sobrevivir, en varias regiones rurales,  viejas estructuras de  cristiandad.  Estas solamente desaparecieron después de la segunda gran guerra europea (1939-1945). Ya que las Iglesias se refugiaron en las áreas rurales que todavía aceptaban las estructuras tradicionales, el modelo de cristiandad continuó animando las estructuras de las Iglesias, a pesar  de la modernidad y de las revoluciones.  Los discursos de cristiandad pudieron ser pronunciados casi sin solución de continuidad.</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Los discursos de cristiandad continuaron siendo, por mucho tiempo, el lenguaje del clero, incluso en los lugares en que ella había</w:t>
      </w:r>
      <w:r w:rsidRPr="00070BAF">
        <w:rPr>
          <w:rFonts w:ascii="Arial" w:hAnsi="Arial" w:cs="Arial"/>
          <w:b/>
          <w:bCs/>
          <w:sz w:val="20"/>
          <w:szCs w:val="20"/>
          <w:lang w:val="es-ES_tradnl"/>
        </w:rPr>
        <w:t xml:space="preserve"> </w:t>
      </w:r>
      <w:r w:rsidRPr="00070BAF">
        <w:rPr>
          <w:rFonts w:ascii="Arial" w:hAnsi="Arial" w:cs="Arial"/>
          <w:sz w:val="20"/>
          <w:szCs w:val="20"/>
          <w:lang w:val="es-ES_tradnl"/>
        </w:rPr>
        <w:t>prácticamente desaparecido. Todavía hoy muchos discursos del clero retoman los temas  de la antigua cristiandad, como si todavía existiesen oyentes atentos. En América Latina -- por el hecho de todavía existir campesinos tradicionales y el regreso hacia el  subdesarrollo haber impedido la  evolución social --,  el discurso de la cristiandad todavía alcanza ciertas áreas. Con todo, la degradación de ese discurso puede  medirse cada año.</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Examinaremos sucesivamente el discurso misionero, esto es, el  discurso de la expansión de la cristiandad, y el discurso interno que  funda  la sociedad cristiana.   En los primeros dos párrafos veremos los  discursos de  los laicos, esto es,  de los nobles y de los campesinos.  El tercer  párrafo estudiará el discurso del clero en relación a las reformas  evangélicas que procuraron  convertirlo y hacer de él el  motor de la reforma de los laicos.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La palabra “reforma” fue recientemente monopolizada por los  protestantes, y, por eso mismo, sospechada por los católicos durante algún tiempo.</w:t>
      </w:r>
      <w:r w:rsidRPr="00070BAF">
        <w:rPr>
          <w:rStyle w:val="Refdenotaalpie"/>
          <w:rFonts w:ascii="Arial" w:hAnsi="Arial" w:cs="Arial"/>
          <w:sz w:val="20"/>
          <w:szCs w:val="20"/>
          <w:lang w:val="es-ES_tradnl"/>
        </w:rPr>
        <w:footnoteReference w:id="85"/>
      </w:r>
      <w:r w:rsidRPr="00070BAF">
        <w:rPr>
          <w:rFonts w:ascii="Arial" w:hAnsi="Arial" w:cs="Arial"/>
          <w:sz w:val="20"/>
          <w:szCs w:val="20"/>
          <w:lang w:val="es-ES_tradnl"/>
        </w:rPr>
        <w:t xml:space="preserve">  La reforma es un tema fundamental para toda la historia de la  cristiandad.  Ella está presente desde el inicio de la cristiandad occidental,  ya en el tiempo de los  carolingios.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b/>
          <w:bCs/>
          <w:sz w:val="20"/>
          <w:szCs w:val="20"/>
          <w:lang w:val="es-ES_tradnl"/>
        </w:rPr>
      </w:pPr>
    </w:p>
    <w:p w:rsidR="002017C0" w:rsidRPr="00070BAF" w:rsidRDefault="002017C0" w:rsidP="003D7ACB">
      <w:pPr>
        <w:jc w:val="both"/>
        <w:rPr>
          <w:rFonts w:ascii="Arial" w:hAnsi="Arial" w:cs="Arial"/>
          <w:b/>
          <w:bCs/>
          <w:sz w:val="20"/>
          <w:szCs w:val="20"/>
          <w:lang w:val="es-ES_tradnl"/>
        </w:rPr>
      </w:pPr>
      <w:r w:rsidRPr="00070BAF">
        <w:rPr>
          <w:rFonts w:ascii="Arial" w:hAnsi="Arial" w:cs="Arial"/>
          <w:b/>
          <w:bCs/>
          <w:sz w:val="20"/>
          <w:szCs w:val="20"/>
          <w:lang w:val="es-ES_tradnl"/>
        </w:rPr>
        <w:t xml:space="preserve">1. LOS DISCURSOS DE MISIÓN </w:t>
      </w:r>
    </w:p>
    <w:p w:rsidR="002017C0" w:rsidRPr="00070BAF" w:rsidRDefault="002017C0" w:rsidP="003D7ACB">
      <w:pPr>
        <w:jc w:val="both"/>
        <w:rPr>
          <w:rFonts w:ascii="Arial" w:hAnsi="Arial" w:cs="Arial"/>
          <w:b/>
          <w:bCs/>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 xml:space="preserve">Tertuliano decía que una persona no nace cristiana, pero se torna  cristiana: </w:t>
      </w:r>
      <w:r w:rsidRPr="00070BAF">
        <w:rPr>
          <w:rFonts w:ascii="Arial" w:hAnsi="Arial" w:cs="Arial"/>
          <w:b/>
          <w:bCs/>
          <w:sz w:val="20"/>
          <w:szCs w:val="20"/>
          <w:lang w:val="es-ES_tradnl"/>
        </w:rPr>
        <w:t>“</w:t>
      </w:r>
      <w:r w:rsidRPr="00070BAF">
        <w:rPr>
          <w:rFonts w:ascii="Arial" w:hAnsi="Arial" w:cs="Arial"/>
          <w:sz w:val="20"/>
          <w:szCs w:val="20"/>
          <w:lang w:val="es-ES_tradnl"/>
        </w:rPr>
        <w:t xml:space="preserve">fieri enim, nom nasci solet christiana”. </w:t>
      </w:r>
      <w:r w:rsidRPr="00070BAF">
        <w:rPr>
          <w:rStyle w:val="Refdenotaalpie"/>
          <w:rFonts w:ascii="Arial" w:hAnsi="Arial" w:cs="Arial"/>
          <w:sz w:val="20"/>
          <w:szCs w:val="20"/>
          <w:lang w:val="es-ES_tradnl"/>
        </w:rPr>
        <w:footnoteReference w:id="86"/>
      </w:r>
      <w:r w:rsidRPr="00070BAF">
        <w:rPr>
          <w:rFonts w:ascii="Arial" w:hAnsi="Arial" w:cs="Arial"/>
          <w:sz w:val="20"/>
          <w:szCs w:val="20"/>
          <w:lang w:val="es-ES_tradnl"/>
        </w:rPr>
        <w:t>En la cristiandad sucede lo contrario.  Normalmente las personas nacen cristianas y el  bautismo no  hace otra cosa a no ser  confirmar lo que ya estaba  decidido  en el nacimiento.   Las personas no se tornan cristianas: son cristianas sin haber hecho ninguna elección.   Ser cristiano no es objeto de elección libre: una persona es cristiana por el hecho de pertenecer a la sociedad a la cual  pertenece.  Dejar de ser cristiano es  cortar los lazos  sociales.  En la  cristiandad, para ser  ciudadano, es necesario ser cristiano.  Los judíos, los musulmanes y los paganos no tienen derechos de ciudadanía.   No pueden  casarse, hacer contratos, ejercer funciones públicas etc.   En ciertos casos  son tolerados, pero nunca reciben los derechos de los cristianos.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Existen conversiones,  pero solamente en la periferia de la cristiandad,  cuando ésta se expande.  Lo típico de la cristiandad es la distinción  radical entre el centro y la periferia, entre la sociedad cristiana y “las misiones”,  entre el régimen misionero de la conquista de pueblos nuevos y el régimen de la conservación de los “pueblos cristianos”.     Hay una palabra para la  cristiandad establecida y una palabra para la periferia,  allí donde se realiza su expansión.</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Por otra parte, el discurso explícito se reserva generalmente a la expansión misionera.   Una vez que un pueblo ya es cristiano, se habla mucho  menos.   En la cristiandad, el cristianismo se conserva mucho más por la fuerza de sus  instituciones,  que por los discurso explícitos.  Estos ya no son necesarios, y la  tendencia, por facilidad, es abandonar las palabras explícitas.  Basta la fuerza de las costumbres adquiridas.  Naturalmente, las  instituciones y las costumbres también hablan,  aunque sea de modo  implícito.  Las instituciones contienen un discurso y éste se  explicita  en caso  de necesidad.</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Hay  en la cristiandad tres discursos de la misión: uno para los jefes del pueblo que se quiere evangelizar, otro para las masas de campesinos  dependientes, otro para los monjes y religiosos misioneros.   Finalmente, los  centros dirigentes del cristianismo, los herederos de los apóstoles tienen un cuarto discurso que pretende mantener la unidad entre los tres anteriores, integrándolos alrededor  de un  eje que es la  tradición cristiana auténtica.  Este discurso central busca salvar el  discurso del evangelio  dentro de las obras de expansión del cristianismo.</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Veremos sucesivamente todos esos discursos que son formas  históricas de la evangelización a partir de la cristiandad.</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b/>
          <w:bCs/>
          <w:sz w:val="20"/>
          <w:szCs w:val="20"/>
          <w:lang w:val="es-ES_tradnl"/>
        </w:rPr>
      </w:pPr>
    </w:p>
    <w:p w:rsidR="002017C0" w:rsidRPr="00070BAF" w:rsidRDefault="002017C0" w:rsidP="003D7ACB">
      <w:pPr>
        <w:jc w:val="both"/>
        <w:rPr>
          <w:rFonts w:ascii="Arial" w:hAnsi="Arial" w:cs="Arial"/>
          <w:b/>
          <w:bCs/>
          <w:sz w:val="20"/>
          <w:szCs w:val="20"/>
          <w:lang w:val="es-ES_tradnl"/>
        </w:rPr>
      </w:pPr>
      <w:r w:rsidRPr="00070BAF">
        <w:rPr>
          <w:rFonts w:ascii="Arial" w:hAnsi="Arial" w:cs="Arial"/>
          <w:b/>
          <w:bCs/>
          <w:sz w:val="20"/>
          <w:szCs w:val="20"/>
          <w:lang w:val="es-ES_tradnl"/>
        </w:rPr>
        <w:t>El discurso misionero de las élites</w:t>
      </w:r>
    </w:p>
    <w:p w:rsidR="002017C0" w:rsidRPr="00070BAF" w:rsidRDefault="002017C0" w:rsidP="003D7ACB">
      <w:pPr>
        <w:jc w:val="both"/>
        <w:rPr>
          <w:rFonts w:ascii="Arial" w:hAnsi="Arial" w:cs="Arial"/>
          <w:b/>
          <w:bCs/>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“conversión” de Constantino, sobre todo  según el modelo  literario que se hizo de ella y se  impuso como el verdadero hecho histórico,  fue el modelo proporcionado a los misioneros.   Constantino iba a ser propuesto a los otros reyes del mundo, notoriamente a los reyes  de los pueblos  germánicos y eslavos.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Inspirados por el modelo de Constantino, los misioneros  entendieron que la expansión de la fe cristiana debía  comenzar por la conversión  de  los reyes y demás jefes de los pueblos.   Ya no se  recordaron de los orígenes cristianos.  Estaba claro para ellos  que el Imperio Romano se  cristianizó porque el emperador se hizo cristiano.  Ese era el camino  a ser seguido por los otros  pueblos.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Los misioneros creían  que la conversión del rey llevaría a la conversión  del pueblo.  En  esto ellos no se  engañaron.  De hecho, la  lealtad de los  pueblos se mostró una  fuerza  fiable.  La  solidaridad de la   tribu  hizo  que los miembros  siguiesen  a su jefe.  Los pueblos se convirtieron  sin conciencia de  coacción.   Podemos presumir que en la  mayoría de los casos  nada  entendían de la nueva religión que adoptaban, menos  todavía del evangelio  al cual  no tuvieron acceso.  Sin embargo,  aceptaron la nueva religión con sinceridad.</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Los reyes disponían de muchos medios para imponer su voluntad a los pueblos.  Pero esos medios eran tenidos por legítimos.   Sus pueblos aceptaron las presiones  venidas de sus jefes porque las encontraban legítimas.  Donde los reyes  se convirtieron libremente, los pueblos  no ofrecieron resistencias activas a la conversión.</w:t>
      </w:r>
      <w:r w:rsidRPr="00070BAF">
        <w:rPr>
          <w:rStyle w:val="Refdenotaalpie"/>
          <w:rFonts w:ascii="Arial" w:hAnsi="Arial" w:cs="Arial"/>
          <w:sz w:val="20"/>
          <w:szCs w:val="20"/>
          <w:lang w:val="es-ES_tradnl"/>
        </w:rPr>
        <w:footnoteReference w:id="87"/>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¿Cuál fue el discurso misionero que convenció a los reyes?  Globalmente fue el mismo que convenció a los emperadores romanos  desde Constantino hasta  Justiniano.</w:t>
      </w:r>
      <w:r w:rsidRPr="00070BAF">
        <w:rPr>
          <w:rStyle w:val="Refdenotaalpie"/>
          <w:rFonts w:ascii="Arial" w:hAnsi="Arial" w:cs="Arial"/>
          <w:sz w:val="20"/>
          <w:szCs w:val="20"/>
          <w:lang w:val="es-ES_tradnl"/>
        </w:rPr>
        <w:footnoteReference w:id="88"/>
      </w:r>
      <w:r w:rsidRPr="00070BAF">
        <w:rPr>
          <w:rFonts w:ascii="Arial" w:hAnsi="Arial" w:cs="Arial"/>
          <w:sz w:val="20"/>
          <w:szCs w:val="20"/>
          <w:lang w:val="es-ES_tradnl"/>
        </w:rPr>
        <w:t xml:space="preserve">   El prototipo fue el discurso que  convirtió  al rey de los Francos Clodoveo.</w:t>
      </w:r>
      <w:r w:rsidRPr="00070BAF">
        <w:rPr>
          <w:rStyle w:val="Refdenotaalpie"/>
          <w:rFonts w:ascii="Arial" w:hAnsi="Arial" w:cs="Arial"/>
          <w:sz w:val="20"/>
          <w:szCs w:val="20"/>
          <w:lang w:val="es-ES_tradnl"/>
        </w:rPr>
        <w:footnoteReference w:id="89"/>
      </w:r>
      <w:r w:rsidRPr="00070BAF">
        <w:rPr>
          <w:rFonts w:ascii="Arial" w:hAnsi="Arial" w:cs="Arial"/>
          <w:sz w:val="20"/>
          <w:szCs w:val="20"/>
          <w:lang w:val="es-ES_tradnl"/>
        </w:rPr>
        <w:t xml:space="preserve">  Podemos  decir que,  hasta  las revoluciones modernas, ese discurso sirvió de base a la adhesión  de los reyes al  cristianismo.  Algunos  reyes llegaron a ser santos, lo que significa  que  llegaron a entender el evangelio.  La inmensa mayoría nunca dio  señales  de haber entendido lo que significaba el evangelio.  Con todo, fue  sinceramente “cristiana”,  quiere decir que aceptó sinceramente  el  mensaje que le fue dirigido.</w:t>
      </w:r>
      <w:r w:rsidRPr="00070BAF">
        <w:rPr>
          <w:rStyle w:val="Refdenotaalpie"/>
          <w:rFonts w:ascii="Arial" w:hAnsi="Arial" w:cs="Arial"/>
          <w:sz w:val="20"/>
          <w:szCs w:val="20"/>
          <w:lang w:val="es-ES_tradnl"/>
        </w:rPr>
        <w:footnoteReference w:id="90"/>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Los misioneros partían  de hechos maravillosos para presentar  en señales el Dios que anunciaban.   En esto seguían el método  de los propios  evangelios.   ¿Para los reyes, sin embargo, cuáles eran las señales  del cielo?  Debían ser victorias militares.   Los cristianos consiguieron  convencer a Constantino de que  su victoria se debía  al Dios de los cristianos.    También consiguieron convencer  el rey de los  Francos Clodoveo  y  muchos otros.  ¿Cuál era la señal más convincente para un jefe  militar? Naturalmente la victoria.</w:t>
      </w:r>
      <w:r w:rsidRPr="00070BAF">
        <w:rPr>
          <w:rStyle w:val="Refdenotaalpie"/>
          <w:rFonts w:ascii="Arial" w:hAnsi="Arial" w:cs="Arial"/>
          <w:sz w:val="20"/>
          <w:szCs w:val="20"/>
          <w:lang w:val="es-ES_tradnl"/>
        </w:rPr>
        <w:footnoteReference w:id="91"/>
      </w:r>
      <w:r w:rsidRPr="00070BAF">
        <w:rPr>
          <w:rFonts w:ascii="Arial" w:hAnsi="Arial" w:cs="Arial"/>
          <w:sz w:val="20"/>
          <w:szCs w:val="20"/>
          <w:lang w:val="es-ES_tradnl"/>
        </w:rPr>
        <w:t xml:space="preserve">   De ese modo  el Dios cristiano es  el Dios vencedor  en la guerra,  el  Dios que da la victoria al ejército que  le es fiel.  En el tiempo de Carlomagno las famosas Laudes galofrancas  proclaman  el mismo mensaje.   Cristo es  el rey  que da la  victoria, el rey que conquista, el rey que triunfa: Chistus vincit, Chritus regnat, Christus imperat.</w:t>
      </w:r>
      <w:r w:rsidRPr="00070BAF">
        <w:rPr>
          <w:rStyle w:val="Refdenotaalpie"/>
          <w:rFonts w:ascii="Arial" w:hAnsi="Arial" w:cs="Arial"/>
          <w:sz w:val="20"/>
          <w:szCs w:val="20"/>
          <w:lang w:val="es-ES_tradnl"/>
        </w:rPr>
        <w:footnoteReference w:id="92"/>
      </w:r>
      <w:r w:rsidRPr="00070BAF">
        <w:rPr>
          <w:rFonts w:ascii="Arial" w:hAnsi="Arial" w:cs="Arial"/>
          <w:sz w:val="20"/>
          <w:szCs w:val="20"/>
          <w:lang w:val="es-ES_tradnl"/>
        </w:rPr>
        <w:t xml:space="preserve"> </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Cristo no  ofrece solamente la victoria: después de la victoria  el ofrece al rey una legitimidad mayor.  Ofrece  fundamentos nuevos  a su dominio.  El cristianismo  entero proporciona a los reyes el  fundamento  de su poder.  En primer lugar el cristianismo confirma  el poder de los reyes y lo exalta por las figuras de los santos reyes bíblicos.   En segundo lugar el cristianismo  enseña a los pueblos la sumisión  y la obediencia.  La fuerza todo-poderosa  de Dios está al servicio del rey.  Pues Dios  escogió a ese rey: Clodoveo fue escogido por Dios, Carlomagno  fue escogido por Dios.</w:t>
      </w:r>
      <w:r w:rsidRPr="00070BAF">
        <w:rPr>
          <w:rStyle w:val="Refdenotaalpie"/>
          <w:rFonts w:ascii="Arial" w:hAnsi="Arial" w:cs="Arial"/>
          <w:sz w:val="20"/>
          <w:szCs w:val="20"/>
          <w:lang w:val="es-ES_tradnl"/>
        </w:rPr>
        <w:footnoteReference w:id="93"/>
      </w:r>
      <w:r w:rsidRPr="00070BAF">
        <w:rPr>
          <w:rFonts w:ascii="Arial" w:hAnsi="Arial" w:cs="Arial"/>
          <w:sz w:val="20"/>
          <w:szCs w:val="20"/>
          <w:lang w:val="es-ES_tradnl"/>
        </w:rPr>
        <w:t xml:space="preserve">   Del mismo modo fueron escogidos todos  los reyes  cristianos y,  en un plano inferior, pero importante, los duques, condes, barones y otros  caballeros.  Cristo es el fundamento de todo  poder.</w:t>
      </w:r>
      <w:r w:rsidRPr="00070BAF">
        <w:rPr>
          <w:rStyle w:val="Refdenotaalpie"/>
          <w:rFonts w:ascii="Arial" w:hAnsi="Arial" w:cs="Arial"/>
          <w:sz w:val="20"/>
          <w:szCs w:val="20"/>
          <w:lang w:val="es-ES_tradnl"/>
        </w:rPr>
        <w:footnoteReference w:id="94"/>
      </w:r>
      <w:r w:rsidRPr="00070BAF">
        <w:rPr>
          <w:rFonts w:ascii="Arial" w:hAnsi="Arial" w:cs="Arial"/>
          <w:sz w:val="20"/>
          <w:szCs w:val="20"/>
          <w:lang w:val="es-ES_tradnl"/>
        </w:rPr>
        <w:t xml:space="preserve">   Los reyes y nobles son, como los apóstoles, los  elegidos de  Cristo para  realizar su reino en la tierra.</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En  compensación,   ¿qué  hacen los reyes? ¿Cuál es el compromiso  de los grandes que reciben tales atributos?  ¿En qué consiste, para ellos  la conversión?</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La conversión  consiste en rechazar los ídolos para abrazar el  verdadero Dios,  quemar los falsos dioses para seguir el verdadero Dios, abandonar las ilusiones de dioses  que no  existen o son fantasmas creados por Satanás, para adoptar la verdad del único Dios que existe,  y muestra que existe por las señales maravillosas que hace.   La lucha contra  la idolatría  va a ser el gran tema que va a orientar la misión durante  toda la historia de la cristiandad.</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Gracias a la  elección del tema de la idolatría, se hace una convergencia notable, que va a  proporcionar  a la cristiandad  su más profunda  ambigüedad y su fuerza histórica.  La fuerza histórica de la cristiandad  le vino precisamente de su ambigüedad.     Para ser cristiano no se necesitó  conocer, ni aceptar el evangelio.  Bastaba no negarlo  explícitamente.  Pero, para ser cristiano, era necesario  luchar  decididamente contra los ídolos.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r>
      <w:r w:rsidRPr="00070BAF">
        <w:rPr>
          <w:rFonts w:ascii="Arial" w:hAnsi="Arial" w:cs="Arial"/>
          <w:sz w:val="20"/>
          <w:szCs w:val="20"/>
          <w:lang w:val="es-ES_tradnl"/>
        </w:rPr>
        <w:tab/>
        <w:t>Cuando un rey había vencido a otro rey que practicaba la idolatría, todo  quedaba unido.  Dios había dado la victoria al cristiano contra  el idólatra  y manifestado, de esta forma, su  poder  frente a la impotencia  de los ídolos.</w:t>
      </w:r>
      <w:r w:rsidRPr="00070BAF">
        <w:rPr>
          <w:rStyle w:val="Refdenotaalpie"/>
          <w:rFonts w:ascii="Arial" w:hAnsi="Arial" w:cs="Arial"/>
          <w:sz w:val="20"/>
          <w:szCs w:val="20"/>
          <w:lang w:val="es-ES_tradnl"/>
        </w:rPr>
        <w:footnoteReference w:id="95"/>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Tal mensaje había de generar inevitablemente una contradicción,  esto es, una contradicción dentro del mismo sistema misionero.   La victoria del rey cristiano constituía una señal favorable de Dios para  con él.   ¿Pero qué significaba la derrota del rey pagano, juntamente con  su pueblo?  El sistema  propone que todos los reyes paganos  fuesen  convertidos por el mismo camino: todos los misioneros  presentarían las victorias como señales del Dios vencedor.  La victoria de uno,  sin embargo, incluía la derrota de otro.  ¿Cómo evangelizar a ese otro?   El éxito en la evangelización de uno llevara al fracaso en la evangelización  del otro.  Carlomagno se sintió confirmado cuando el Dios  cristiano le dio la victoria sobre los  Sajones.   ¿Pero qué  sucedió con los Sajones? ¿Cuál era la señal de Dios para con ellos?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Fue lo que sucedió en las Américas.  El sistema misionero de la  cristiandad consistía en ofrecer a los jefes y reyes  de los pueblos  americanos las señales del Dios de las victorias, la  propuesta de un reino bíblico, exaltado por la aureola de Cristo.   Los reyes de América, los Incas del  Perú, los Aztecas en México  habrían sido convertidos si el mensaje de Constantino y de Clodoveo les fuese  presentado.   Pero no lo fue, ni podía haber sido  porque ahí estaban  los reyes de España y de  Portugal.  Ellos  habían sido escogidos por  Dios antes, habían  recibido de Dios la misión de vencer la idolatría, luchar contra el paganismo  y mostrar cuál es el verdadero Dios.  La evangelización de los reyes  de España y Portugal impedía la evangelización de los reyes de América.</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 xml:space="preserve">En América, los Incas y los reyes Aztecas no fueron evangelizados: fueron eliminados.  Su eliminación  física era necesaria como  señal de Dios para el rey de España.  El Dios verdadero había  vencido a los ídolos y a los reyes de los ídolos.  Todo estaba en orden.  El mensaje  cristiano había sido  confirmado. </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En lugar  de  recibir la fe de los jefes tradicionales como  en la antigua  cristiandad, los pueblos de América la recibieron por pura  imposición  extranjera. Una imposición de sus  jefes habría sido  legítima.  La imposición por vencedores extranjeros no era legítima y debía provocar traumatismos  casi insuperables.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En el siglo XVI muchos misioneros  fueron  sorprendidos  por la contradicción del sistema.   Encontraron el sistema insustentable, pues iba directamente  contra el evangelio.    Buscaron, por los reyes católicos,  desvincular la misión de la conquista.  Negaron que Dios  estuviese  comprometido  con la victoria de los conquistadores.  Asumieron la defensa de los derechos de los pueblos indígenas.  Decían que la fe no  se podía imponer  por la violencia.</w:t>
      </w:r>
      <w:r w:rsidRPr="00070BAF">
        <w:rPr>
          <w:rStyle w:val="Refdenotaalpie"/>
          <w:rFonts w:ascii="Arial" w:hAnsi="Arial" w:cs="Arial"/>
          <w:sz w:val="20"/>
          <w:szCs w:val="20"/>
          <w:lang w:val="es-ES_tradnl"/>
        </w:rPr>
        <w:footnoteReference w:id="96"/>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 xml:space="preserve">¿Qué podían hacer?   El sistema  era más fuerte  que ellos.   Podía inspirarse  en una tradición de más de diez siglos para  justificar la conquista como empresa  evangelizadora de los reyes cristianos.    </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Los misioneros  buscaron  salvar algunos  enclaves, algunas  islas</w:t>
      </w:r>
      <w:r w:rsidRPr="00070BAF">
        <w:rPr>
          <w:rFonts w:ascii="Arial" w:hAnsi="Arial" w:cs="Arial"/>
          <w:b/>
          <w:bCs/>
          <w:sz w:val="20"/>
          <w:szCs w:val="20"/>
          <w:lang w:val="es-ES_tradnl"/>
        </w:rPr>
        <w:t xml:space="preserve"> </w:t>
      </w:r>
      <w:r w:rsidRPr="00070BAF">
        <w:rPr>
          <w:rFonts w:ascii="Arial" w:hAnsi="Arial" w:cs="Arial"/>
          <w:sz w:val="20"/>
          <w:szCs w:val="20"/>
          <w:lang w:val="es-ES_tradnl"/>
        </w:rPr>
        <w:t>en el seno de los imperios cristianos, para  ahí practicar los métodos de  evangelización pacífica que  hallaban los únicos  admisibles.   La sociedad global, sin embargo, era inevitablemente más fuerte  que  ellos.   La expulsión de los jesuítas lo manifestó claramente.</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El sistema podía invocar la argumentación de la idolatría que era  tradicional.  De hecho, la violencia para imponer la conversión a los indígenas se justificó por la teoría de la idolatría.</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A pesar de las protestas de muchos misioneros, sobre todo  en los  primeros tiempos, la teoría de la idolatría  tornó legítima la imposición de la  fe por la violencia por parte de los conquistadores.  Ya en ciertas regiones  de Europa  conquistadas por los cristianos, la teoría había sido elaborada  y aplicada.   Bastaba  darle nuevas aplicaciones con las adaptaciones  necesarias.</w:t>
      </w:r>
      <w:r w:rsidRPr="00070BAF">
        <w:rPr>
          <w:rStyle w:val="Refdenotaalpie"/>
          <w:rFonts w:ascii="Arial" w:hAnsi="Arial" w:cs="Arial"/>
          <w:sz w:val="20"/>
          <w:szCs w:val="20"/>
          <w:lang w:val="es-ES_tradnl"/>
        </w:rPr>
        <w:footnoteReference w:id="97"/>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La teoría decía que la fe no se podía imponer por la fuerza, pero  que la idolatría podía ser destruida por la violencia.  De ese modo, en  América, los templos fueron destruidos, los sacerdotes masacrados, los  libros quemados, los ritos prohibidos y todos  los indígenas  forzados abandonar cualquier práctica de las religiones tradicionales, tratadas como idolatría.</w:t>
      </w:r>
      <w:r w:rsidRPr="00070BAF">
        <w:rPr>
          <w:rStyle w:val="Refdenotaalpie"/>
          <w:rFonts w:ascii="Arial" w:hAnsi="Arial" w:cs="Arial"/>
          <w:sz w:val="20"/>
          <w:szCs w:val="20"/>
          <w:lang w:val="es-ES_tradnl"/>
        </w:rPr>
        <w:footnoteReference w:id="98"/>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De modo general los conquistadores, inclusive  los sacerdotes que  los acompañaban,  realizaron esa obra de destrucción con gran  alegría y gran entusiasmo.  Veían  en esa destrucción la victoria del Dios verdadero y la derrota de los demonios.  La ruina total de la religión pagana era  la señal más clara de la fuerza del Dios cristiano.</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Los pueblos americanos, sin embargo, quedaron profundamente traumatizados.  De repente tuvieron que aceptar una religión que no  conocían ni entendían.  No podían  confiar en las elites tradicionales   que habían perdido.   Eran obligados a entregar el fondo de su corazón  a los que los dominaban,  explotaban arrancando lo que tenían.</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Algunos resistían con armas en la mano.  La resistencia de los pueblos indígenas solamente fue vencida  en este siglo, después de más de 400 años de luchas armadas.  La fidelidad a la religión de sus antepasados  era para ellos  la última señal de la fidelidad a su propia identidad.   Otros resistieron clandestinamente.  En el siglo XVII los sacerdotes emprendieron una nueva  embestida contra la idolatría.  Descubrieron  que muchos indígenas habían escondido sus ídolos y practicaban clandestinamente  su religión.</w:t>
      </w:r>
      <w:r w:rsidRPr="00070BAF">
        <w:rPr>
          <w:rStyle w:val="Refdenotaalpie"/>
          <w:rFonts w:ascii="Arial" w:hAnsi="Arial" w:cs="Arial"/>
          <w:sz w:val="20"/>
          <w:szCs w:val="20"/>
          <w:lang w:val="es-ES_tradnl"/>
        </w:rPr>
        <w:footnoteReference w:id="99"/>
      </w:r>
      <w:r w:rsidRPr="00070BAF">
        <w:rPr>
          <w:rFonts w:ascii="Arial" w:hAnsi="Arial" w:cs="Arial"/>
          <w:sz w:val="20"/>
          <w:szCs w:val="20"/>
          <w:lang w:val="es-ES_tradnl"/>
        </w:rPr>
        <w:t xml:space="preserve">   Esta vez la destrucción fue total.  Las antiguas religiones fueron  barridas.  Subsistieron  solo en el inconsciente: subsistieron en forma simbólica  en ciertos ritos católicos.  Los indígenas crearon un juego de ambigüedades: los ritos católicos  tuvieron  dos  sentidos: uno para los blancos, otro para los indígenas.  Pero todo eso fue  juego inconsciente.    A nivel de conciencia la misión consiguió  destruir las antiguas religiones.</w:t>
      </w:r>
      <w:r w:rsidRPr="00070BAF">
        <w:rPr>
          <w:rStyle w:val="Refdenotaalpie"/>
          <w:rFonts w:ascii="Arial" w:hAnsi="Arial" w:cs="Arial"/>
          <w:sz w:val="20"/>
          <w:szCs w:val="20"/>
          <w:lang w:val="es-ES_tradnl"/>
        </w:rPr>
        <w:footnoteReference w:id="100"/>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Los indígenas adoptaron la religión de los vencedores, pero pasivamente. Hicieron de ella, inconscientemente, un inconsciente de su  religión tradicional. Lo que era propiamente evangélico no llegó ni a ser  anunciado, ni a ser aceptado. ¿Cómo los misioneros habrían podido anunciar el evangelio si todo el sistema practicaba lo contrario? Anunciaron una religión monoteísta inmunizada contra el evangelio. Los indígenas la aceptaron. Reconocieron que el Dios de los cristianos era más poderoso que sus ídolos, pues éstos no pudieron salvarlos de la derrota. Aceptaron que su derrota era también la derrota de sus dioses. Adoptaron el Dios de los vencedores.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Naturalmente, al adoptar el Dios de los vencedores, se colocaban en una posición de inferioridad. Los conquistadores eran los hijos predilectos del Dios vencedor. Los indígenas serian sólo sus empleados. Su relación con el Dios vencedor sería semejante a la situación delante de los nuevos amos y señores.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La conversión de la totalidad de esos pueblos fue muy ambigua. Por  otro lado, la conversión de los pueblos conquistadores, que habían aceptado la fe voluntariamente, se dio de manera superficial. Se hacia  conflicto de manera radical. ¿Cómo convertir, en pocos años, un pueblo  entero al evangelio? Fue imposible en el caso de los Francos, pero lo hicieron con buena voluntad. ¿Cómo imaginar una conversión real al evangelio, forzando y no mencionando, siquiera, ese mismo evangelio?</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Frente al escándalo de la evangelización, algunos, como Bartolomé de Las Casas, buscaron evangelizar los pueblos sin pasar por las élites: las élites naturales habían sido eliminadas (o físicamente  eliminadas o, aún, destituidas del poder). Las nuevas élites no eran legítimas a los ojos de los indígenas. Sin embargo, ¿cómo evangelizar los pueblos sin pasar por las élites en un contexto de cristiandad? La tentativa se reveló una ilusión imposible. De las mismas reducciones no sobró casi nada. Ellas no fueron la base de la actual Iglesia en América  Latina.</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¿Cómo evaluar ese discurso de  evangelización de las élites?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Para apreciarlo, no podemos olvidar comparar el caso de la  cristianización por medio de las élites con el caso de la evangelización  después de la destrucción de las élites, como en América. Está claro que fue mejor para los pueblos la obligación de aceptar la nueva religión porque sus élites legítimas así lo quieren, que la obligación de aceptar, constreñidos</w:t>
      </w:r>
      <w:r w:rsidRPr="00070BAF">
        <w:rPr>
          <w:rFonts w:ascii="Arial" w:hAnsi="Arial" w:cs="Arial"/>
          <w:b/>
          <w:bCs/>
          <w:sz w:val="20"/>
          <w:szCs w:val="20"/>
          <w:lang w:val="es-ES_tradnl"/>
        </w:rPr>
        <w:t xml:space="preserve">, </w:t>
      </w:r>
      <w:r w:rsidRPr="00070BAF">
        <w:rPr>
          <w:rFonts w:ascii="Arial" w:hAnsi="Arial" w:cs="Arial"/>
          <w:sz w:val="20"/>
          <w:szCs w:val="20"/>
          <w:lang w:val="es-ES_tradnl"/>
        </w:rPr>
        <w:t>una religión que las élites no aceptaron, porque las exterminó y se presentó sin ninguna legitimidad. La imposición por las élites tradicionales trae consigo un cierto carácter de legitimidad. La imposición  por el vencedor que mató a las élites introduce un principio de destrucción  en lo más profundo del alma de los pueblos.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De cualquier manera, el mensaje anunciado a las élites no va más allá  del monoteísmo político que es común a todas las grandes religiones-  culturas. Entre el 5º siglo antes de Cristo y la secularización  contemporánea, la humanidad vivió, pensó, actuó, se desarrolló, se  constituyó socialmente, percibió su humanidad en el cuadro de algunas grandes religiones-culturas (son conjuntos culturales cuyo fundamento fue una religión: históricamente prevalecieron sobre todo el confucionismo en China, el hinduismo en la India, el budismo en el Sudeste asiático, el Islam, la cristiandad, la religión de los Incas y de los Aztecas). Todos tienen algo en común: reducen la totalidad a un principio único. Representan ese principio de modo diverso, pero todos son monoteístas (sea que su Dios sea representado como persona, sea como fuerza o principio único de todo el ser). La cristiandad  fue una variante de ese monoteísmo.</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El monoteísmo fue político porque proporcionó la base a los imperios que hicieron la humanidad. Fue cultural porque generó y alimentó una cultura extensa, común a millones de personas. Consiguió socializar grandes imperios. Enseñó a los pueblos el arte de vivir en grandes unidades culturales y políticas. De ese modo fue una etapa  decisiva  en la marcha de la humanidad: la primera gran etapa en la vía de la socialización antes del Estado moderno.</w:t>
      </w: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 xml:space="preserve"> </w:t>
      </w: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El mensaje monoteísta de los cristianos no fue radicalmente diferente del mensaje monoteísta del Islam o de las otras grandes religiones. Tenía para los reyes, sus ejércitos y sus pueblos un significado semejante. En él había, y todavía hay, pocos elementos propiamente cristianos o evangélicos. Basta comparar con la religión de los regimenes militares  contemporáneos para constatar una evidente ausencia del elemento evangélico en el mensaje.</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¿Podemos, por causa de eso, rechazar esa forma de evangelización  y condenar todo ese pasado? No lo podemos. De la misma manera no podemos condenar simplemente las otras religiones. Pues cumplieron un papel histórico. El mensaje monoteísta fue útil a los pueblos. Por eso mismo, al fin, todos lo aceptaron, incluso bajo la violencia, porque apreciaron el valor de progreso humano. El mensaje monoteísta libró a los hombres antiguos del prestigio de la magia, del animismo, de la brujería. Los libró del miedo de las fuerzas naturales. Les dieron el dominio sobre la naturaleza en lugar de una  esclavitud. Les posibilitó una vida social más amplia, la formación de unidades políticas y culturales sin las cuales ningún progreso económico es posible. Y sin el progreso económico ningún progreso humano es posible. El mensaje monoteísta fue realmente una  promoción para los pueblos. Por eso, en él no está ausente la señal del  Espíritu de Cristo.</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Además de eso, el mensaje monoteísta abrió el espacio para la  predicación del evangelio. Creando una solidaridad entre el evangelio y la doctrina aceptada, tanto por las masas como por sus jefes, ella permitió que dentro de la sociedad el evangelio pudiese circular libremente. Basta comparar con la situación en el seno de las otras grandes religiones para ver la diferencia. Las otras grandes religiones-culturas cierran el espacio e impiden la evangelización. Ocupan el espacio político, social, económico, cultural, mental y hasta geográfico: no dejan brecha por donde  pueda entrar el evangelio. Hasta hoy no hay evangelización dentro del espacio que controlan. Inclusive, todo indica que, solamente después de la disolución de la fase histórica de las grandes religiones-culturas, es que la evangelización será posible en ese espacio.</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Con certeza, la cristiandad también puede impedir el evangelio porque deja la impresión de que la evangelización ya es hecho consumado y dejó de ser necesaria. Con todo, la experiencia histórica muestra que la evangelización siempre encontró caminos en el espacio abierto por la cristiandad. Nunca se confundió con el actuar de la cristiandad, evidentemente. Pero no encontró un obstáculo insuperable. Hubo inclusive santos cristianos entre los reyes y la nobleza. Hubo santos entre los pobres  subordinados a ellos a pesar de las estructuras de cristiandad.</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b/>
          <w:bCs/>
          <w:sz w:val="20"/>
          <w:szCs w:val="20"/>
          <w:lang w:val="es-ES_tradnl"/>
        </w:rPr>
      </w:pPr>
      <w:r w:rsidRPr="00070BAF">
        <w:rPr>
          <w:rFonts w:ascii="Arial" w:hAnsi="Arial" w:cs="Arial"/>
          <w:b/>
          <w:bCs/>
          <w:sz w:val="20"/>
          <w:szCs w:val="20"/>
          <w:lang w:val="es-ES_tradnl"/>
        </w:rPr>
        <w:t>El discurso misionero de las masas populares</w:t>
      </w:r>
    </w:p>
    <w:p w:rsidR="002017C0" w:rsidRPr="00070BAF" w:rsidRDefault="002017C0" w:rsidP="003D7ACB">
      <w:pPr>
        <w:jc w:val="both"/>
        <w:rPr>
          <w:rFonts w:ascii="Arial" w:hAnsi="Arial" w:cs="Arial"/>
          <w:b/>
          <w:bCs/>
          <w:sz w:val="20"/>
          <w:szCs w:val="20"/>
          <w:lang w:val="es-ES_tradnl"/>
        </w:rPr>
      </w:pPr>
    </w:p>
    <w:p w:rsidR="002017C0" w:rsidRPr="00070BAF" w:rsidRDefault="002017C0" w:rsidP="003D7ACB">
      <w:pPr>
        <w:jc w:val="both"/>
        <w:rPr>
          <w:rFonts w:ascii="Arial" w:hAnsi="Arial" w:cs="Arial"/>
          <w:b/>
          <w:bCs/>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Dijimos que los pueblos  se convirtieron  porque siguieron a las  élites, las élites naturales o las élites  extranjeras impuestas,  con buena  o con mala voluntad.  Con todo, las masas no aceptaron ciegamente.  También ellas necesitaban  de algunas motivaciones adaptadas a su condición.  Hubo también una predicación para las masas  rurales.   ¿Cuál fue esa predicación?</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En su famosa carta a los misioneros de  Inglaterra, el Papa Gregorio Magno enunciaba  algunos principios destinados a un futuro  extraordinario.</w:t>
      </w:r>
      <w:r w:rsidRPr="00070BAF">
        <w:rPr>
          <w:rStyle w:val="Refdenotaalpie"/>
          <w:rFonts w:ascii="Arial" w:hAnsi="Arial" w:cs="Arial"/>
          <w:sz w:val="20"/>
          <w:szCs w:val="20"/>
          <w:lang w:val="es-ES_tradnl"/>
        </w:rPr>
        <w:footnoteReference w:id="101"/>
      </w:r>
      <w:r w:rsidRPr="00070BAF">
        <w:rPr>
          <w:rFonts w:ascii="Arial" w:hAnsi="Arial" w:cs="Arial"/>
          <w:sz w:val="20"/>
          <w:szCs w:val="20"/>
          <w:lang w:val="es-ES_tradnl"/>
        </w:rPr>
        <w:t xml:space="preserve"> Pues fueron la Carta Magna de los misioneros rurales  durante todos los siglos  ulteriores.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El Papa recomendaba a los misioneros que no  destruyesen los lugares de culto,  ni  las instituciones  religiosas de los pueblos  que se  quería convertir.  Sugería  que se  colocasen  las imágenes de los Santos cristianos en el lugar de los ídolos paganos.  De ese modo, por  costumbre, los  pueblos  continuarían venerando esos lugares y, sin percibir la  diferencia, aceptarían  el culto cristiano.</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Ese principio fue aplicado  en Inglaterra, en Irlanda, en Germania y en muchos otros países.  Fue aplicado también en América.</w:t>
      </w:r>
      <w:r w:rsidRPr="00070BAF">
        <w:rPr>
          <w:rStyle w:val="Refdenotaalpie"/>
          <w:rFonts w:ascii="Arial" w:hAnsi="Arial" w:cs="Arial"/>
          <w:sz w:val="20"/>
          <w:szCs w:val="20"/>
          <w:lang w:val="es-ES_tradnl"/>
        </w:rPr>
        <w:footnoteReference w:id="102"/>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El caso más famoso  de asimilación de una divinidad pagana  con  una Santa cristiana fue el caso de la Virgen de Guadalupe que vino a sustituir a la  diosa Tonantzin de los Aztecas.</w:t>
      </w:r>
      <w:r w:rsidRPr="00070BAF">
        <w:rPr>
          <w:rStyle w:val="Refdenotaalpie"/>
          <w:rFonts w:ascii="Arial" w:hAnsi="Arial" w:cs="Arial"/>
          <w:sz w:val="20"/>
          <w:szCs w:val="20"/>
          <w:lang w:val="es-ES_tradnl"/>
        </w:rPr>
        <w:footnoteReference w:id="103"/>
      </w:r>
      <w:r w:rsidRPr="00070BAF">
        <w:rPr>
          <w:rFonts w:ascii="Arial" w:hAnsi="Arial" w:cs="Arial"/>
          <w:sz w:val="20"/>
          <w:szCs w:val="20"/>
          <w:lang w:val="es-ES_tradnl"/>
        </w:rPr>
        <w:t xml:space="preserve">    Ya el franciscano Sahagún  en el siglo XVI  estaba preocupado con los resultados de esa evangelización  fundada en la asimilación de realidades cristianas con las realidades paganas previas.  Muchas culturas antiguas  conocen un principio  femenino  que es la madre universal, la madre tierra, la madre de las aguas o  la madre del cielo.  En el mundo incaico prevalecía la Pacha Mama, madre tierra.  Pocos  dudan  que el culto fervoroso de los pueblos a la madre tierra haya sido  una de las fuentes del  apego extraordinario de los pueblos americanos a la  Virgen María.</w:t>
      </w:r>
      <w:r w:rsidRPr="00070BAF">
        <w:rPr>
          <w:rStyle w:val="Refdenotaalpie"/>
          <w:rFonts w:ascii="Arial" w:hAnsi="Arial" w:cs="Arial"/>
          <w:sz w:val="20"/>
          <w:szCs w:val="20"/>
          <w:lang w:val="es-ES_tradnl"/>
        </w:rPr>
        <w:footnoteReference w:id="104"/>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En muchos casos, los santuarios cristianos fueron edificados en el  lugar de antiguos lugares sagrados paganos: por ejemplo,  el lugar  llamado Tepeyac,  donde se venera la Virgen de Guadalupe-Tonantzin, o el santuario de la Virgen de Copacabana  en la orilla del lago Titicaca.</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 xml:space="preserve">Se dice que Irlanda se transformó tan rápidamente en un  granero de misioneros porque  los antiguos druidas se tornaron  sacerdotes cristianos.  Los sacerdotes paganos adoptaron el cristianismo y encontraron en él una posición reforzada.  Su ejemplo condujo a las masas.  El poder moral o mágico que tenían se reforzó a causa de la nueva  religión. </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En América, los sacerdotes católicos  se colocaron  encima  de la jerarquía  religiosa de la nueva sociedad.  Pero no  suprimieron las antiguas  funciones religiosas que eran estructuras sociales importantes.  Las adoptaron,  les dieron nuevos  nombres y nuevas atribuciones pero  las subordinaron a su propio poder.   Fueron ministerios de segunda categoría que sirvieron para reforzar el control de los sacerdotes sobre las  masas.  Los antiguos ministros de la religión pagana aceptaron  esos ministerios  secundarios que les salvaban por lo menos una apariencia  de poder.</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De ese modo, la dureza del discurso contra la idolatría encontraba una cierta compensación en la práctica.  Los ídolos estaban excluidos de la  teoría, pero no  completamente de la práctica.   Algunas  concesiones  fueron  hechas a las religiones tradicionales condenadas por idólatras.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 que hacía el prestigio  de las divinidades  (o casi divinidades)  tradicionales era su poder.  Los dioses (o los espíritus etc.) eran fuertes para el bien y para el mal.  Fuertes  para el bien, daban la lluvia, el sol, la salvación  en las  enfermedades, la buena suerte en el casamiento, en la  procreación, en las cosechas, en los viajes.  Fuertes para el mal eran temibles porque podían vengarse, causar plagas y flagelos, enviar enfermedades o  castigos diversos.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El discurso popular de los misioneros exaltaba el poder de los  Santos cristianos: entraba en la misma estructura del pensamiento y del actuar  religioso   de los pueblos  que se  quería evangelizar.  Los misioneros  explicaron que sus Santos eran mucho más fuertes que los  espíritus o los dioses  de los paganos.  En la medida de sus  capacidades lo mostraban por medio de obras espectaculares.</w:t>
      </w:r>
      <w:r w:rsidRPr="00070BAF">
        <w:rPr>
          <w:rStyle w:val="Refdenotaalpie"/>
          <w:rFonts w:ascii="Arial" w:hAnsi="Arial" w:cs="Arial"/>
          <w:sz w:val="20"/>
          <w:szCs w:val="20"/>
          <w:lang w:val="es-ES_tradnl"/>
        </w:rPr>
        <w:footnoteReference w:id="105"/>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 xml:space="preserve">Esos Santos no eran sólo figuras  míticas.   Parece sin  duda que la  fuerza irradiante de  algunas personalidades excepcionales, obispos, monjes, misioneros  ejerció en la misión un papel  también excepcional.  </w:t>
      </w:r>
      <w:r w:rsidRPr="00070BAF">
        <w:rPr>
          <w:rFonts w:ascii="Arial" w:hAnsi="Arial" w:cs="Arial"/>
          <w:b/>
          <w:bCs/>
          <w:sz w:val="20"/>
          <w:szCs w:val="20"/>
          <w:lang w:val="es-ES_tradnl"/>
        </w:rPr>
        <w:t xml:space="preserve"> </w:t>
      </w:r>
      <w:r w:rsidRPr="00070BAF">
        <w:rPr>
          <w:rFonts w:ascii="Arial" w:hAnsi="Arial" w:cs="Arial"/>
          <w:sz w:val="20"/>
          <w:szCs w:val="20"/>
          <w:lang w:val="es-ES_tradnl"/>
        </w:rPr>
        <w:t>Más tarde ellos se convirtieron en Santos y mitos.</w:t>
      </w:r>
      <w:r w:rsidRPr="00070BAF">
        <w:rPr>
          <w:rFonts w:ascii="Arial" w:hAnsi="Arial" w:cs="Arial"/>
          <w:b/>
          <w:bCs/>
          <w:sz w:val="20"/>
          <w:szCs w:val="20"/>
          <w:lang w:val="es-ES_tradnl"/>
        </w:rPr>
        <w:t xml:space="preserve">  </w:t>
      </w:r>
      <w:r w:rsidRPr="00070BAF">
        <w:rPr>
          <w:rFonts w:ascii="Arial" w:hAnsi="Arial" w:cs="Arial"/>
          <w:sz w:val="20"/>
          <w:szCs w:val="20"/>
          <w:lang w:val="es-ES_tradnl"/>
        </w:rPr>
        <w:t>Durante  su vida terrestre, fueron poderosos y consiguieron encarnar  su pueblo.    Atraían las masas. No se debe  menospreciar la influencia de personas  excepcionales.  En el campo,  el carisma personal de los misioneros   todavía es  el argumento mayor.  El Santo vivo, de carne y  hueso, que  anda por los  caminos incansablemente,  todavía es el argumento que más  convence.  Frente a los dioses míticos, ellos  son carismáticos vivos que se puede oír, ver, palpar.  Ellos  hablaban por sí mismos, por las maravillas  que hacían en su vida.   Tenían fama de curar a los enfermos, de prever el futuro,  de saber  las cosas escondidas, de convertir  los corazones más endurecidos.</w:t>
      </w:r>
      <w:r w:rsidRPr="00070BAF">
        <w:rPr>
          <w:rStyle w:val="Refdenotaalpie"/>
          <w:rFonts w:ascii="Arial" w:hAnsi="Arial" w:cs="Arial"/>
          <w:sz w:val="20"/>
          <w:szCs w:val="20"/>
          <w:lang w:val="es-ES_tradnl"/>
        </w:rPr>
        <w:footnoteReference w:id="106"/>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El discurso de los pueblos fue lo maravilloso que mostraban.   Hablaban por sus obras.   Así como  hoy en día el pueblo debía escuchar poco sus discursos  explícitos, pero  se convencía por la fuerza de su  personalidad.</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Además de eso, los misioneros ofrecían ritos para la muerte y las  diferentes  circunstancias de la vida. Ofrecían remedios naturales o  sobrenaturales.   En una palabra mostraban un poder divino.</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¿Cómo juzgar esa palabra dirigida a las masas populares?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Los Reformados del siglo XVI, los Humanistas y todavía los protestantes  de hoy  criticaron muy severamente el discurso  popular de los misioneros de la cristiandad.  Lo tratan como paganismo. A primera vista, parece ser una  concesión  muy grande hecha  al paganismo  tradicional de las masas populares.  Sería como  volver al paganismo  después de conocer el evangelio.</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No queremos  juzgar  o defender  los casos particulares, ciertos  abusos o excesos, sino  sólo  el principio  de tal  discurso.   Aparentemente es una  confusión total, una  reducción al paganismo  con  ropaje cristiano.  Con todo, es necesario tomar en cuenta algunas  consideraciones básicas.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Primero está el principio de los débiles de S. Pablo.</w:t>
      </w:r>
      <w:r w:rsidRPr="00070BAF">
        <w:rPr>
          <w:rStyle w:val="Refdenotaalpie"/>
          <w:rFonts w:ascii="Arial" w:hAnsi="Arial" w:cs="Arial"/>
          <w:sz w:val="20"/>
          <w:szCs w:val="20"/>
          <w:lang w:val="es-ES_tradnl"/>
        </w:rPr>
        <w:footnoteReference w:id="107"/>
      </w:r>
      <w:r w:rsidRPr="00070BAF">
        <w:rPr>
          <w:rFonts w:ascii="Arial" w:hAnsi="Arial" w:cs="Arial"/>
          <w:sz w:val="20"/>
          <w:szCs w:val="20"/>
          <w:lang w:val="es-ES_tradnl"/>
        </w:rPr>
        <w:t xml:space="preserve">   Las masas  pobres e  iletradas no pueden  entender nada de un mensaje elaborado  en términos letrados: quien es de lengua oral, no asimila  fácilmente un lenguaje escrito o letrado. Tratándose de anunciar el cristianismo a las masas populares iletradas,</w:t>
      </w:r>
      <w:r w:rsidRPr="00070BAF">
        <w:rPr>
          <w:rFonts w:ascii="Arial" w:hAnsi="Arial" w:cs="Arial"/>
          <w:b/>
          <w:bCs/>
          <w:sz w:val="20"/>
          <w:szCs w:val="20"/>
          <w:lang w:val="es-ES_tradnl"/>
        </w:rPr>
        <w:t xml:space="preserve">  ¿</w:t>
      </w:r>
      <w:r w:rsidRPr="00070BAF">
        <w:rPr>
          <w:rFonts w:ascii="Arial" w:hAnsi="Arial" w:cs="Arial"/>
          <w:sz w:val="20"/>
          <w:szCs w:val="20"/>
          <w:lang w:val="es-ES_tradnl"/>
        </w:rPr>
        <w:t>qué otro camino  existe  a no ser el camino  de su religión tradicional? El punto de partida ha de ser lo que esos pueblos viven, entienden y  aprueban.</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En segundo lugar, el culto a los Santos – vivos o muertos -  nunca es una mera repetición del discurso pagano.  Se produce una profunda transformación.  El culto a la Virgen de Guadalupe nunca es la mera repetición del culto a Tonantzin.  Los gestos son diferentes,  los  ritos son diferentes, los discursos explícitos son diferentes.  No es  posible que tantas modificaciones dejen de condicionar radicalmente el alcance del culto a la madre tierra.  No todos asimilan luego  las nuevas formas propuestas por los misioneros, y hacen preguntas  a propósito de los cambios  ocurridos.    Además de eso ellos van adquiriendo algunos  conocimientos sobre María, la madre de Jesús, según los evangelios.   El evangelio  cristiano no les queda totalmente  ajeno.   Siempre entra  algo del evangelio.   Existe algo que procede del Espíritu  evangelizador por deficiente que sea la asistencia pastoral del clero.</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 xml:space="preserve">Además de eso lo que ya dijimos se aplica aquí también: la  religión cristiana popular abre espacio para la predicación cristiana.  Los brujos,  hechiceros y otras personas sagradas de las religiones populares antiguas  podrían  constituir obstáculos insuperables.  Dentro del contexto de la  religión cristiana popular los misioneros pueden, si quieren, encontrar espacio libre y público  atento para el anuncio del evangelio.  </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Con todo,  no hay duda de que el contenido evangélico de esa  evangelización de masas es débil.   En el momento en que ofrecen su adhesión al cristianismo, los pueblos convertidos, de ese modo, saben  poca cosa del evangelio.  Pueden engañar a los sacerdotes de la Iglesia de  cristiandad.  Les pueden dar la impresión de que esos pueblos ya son  cristianos.   Sucedió en muchos casos que la evangelización que faltó en el inicio  nunca llegó a la realización.  Esos  pueblos fueron cristianos  que ignoraban el  evangelio cristiano, por lo menos explícitamente.   No se debe, sin embargo, generalizar.   Muchos pueblos fueron realmente evangelizados en el transcurso de los tiempos, incluso si mucho más tarde nuevas  generaciones abandonaron la fe.</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 xml:space="preserve"> Otro mérito de la evangelización popular fue que ella se dirigió a los pobres.  Esto es siempre  señal cristiana  auténtica.  Aunque el  contenido sea aparentemente  pagano, solamente el hecho de hacer el anuncio a los pobres ya es cristiano.  Se puede objetar que ese mensaje a los  pobres no envolvía la totalidad de su liberación; ya el hecho de  evangelizar a los pobres es un inicio del reino de Dios.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b/>
          <w:bCs/>
          <w:sz w:val="20"/>
          <w:szCs w:val="20"/>
          <w:lang w:val="es-ES_tradnl"/>
        </w:rPr>
      </w:pPr>
      <w:r w:rsidRPr="00070BAF">
        <w:rPr>
          <w:rFonts w:ascii="Arial" w:hAnsi="Arial" w:cs="Arial"/>
          <w:b/>
          <w:bCs/>
          <w:sz w:val="20"/>
          <w:szCs w:val="20"/>
          <w:lang w:val="es-ES_tradnl"/>
        </w:rPr>
        <w:t>El discurso de los misioneros</w:t>
      </w:r>
    </w:p>
    <w:p w:rsidR="002017C0" w:rsidRPr="00070BAF" w:rsidRDefault="002017C0" w:rsidP="003D7ACB">
      <w:pPr>
        <w:jc w:val="both"/>
        <w:rPr>
          <w:rFonts w:ascii="Arial" w:hAnsi="Arial" w:cs="Arial"/>
          <w:b/>
          <w:bCs/>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Las comunidades cristianas en régimen de cristiandad no tienen  dinamismo suficiente para asumir la misión. En los primeros siglos, no hubo misión organizada, ni misioneros enviados especialmente, ni misioneros que se destacasen por la fuerza de su personalidad en medio de un pueblo pasivo. Todo eso cambió. Las comunidades no fueron capacitadas para enfrentar la cristianización de los pueblos bárbaros. La evangelización fue asumida por misioneros, esencialmente por monjes. Las comunidades cristianas  no  respondieron al desafío. Nació la distinción que se mantuvo hasta ahora, hasta el siglo de la Acción Católica, entre un pueblo cristiano mudo e inerte, y misioneros especializados reclutados entre los monjes (después de ellos los religiosos en general). Esa distinción forma parte del régimen de cristiandad. La Acción Católica nació con el fin de superarla.  Con todo, todavía estamos lejos de eso. Si el Vaticano II proclamó la vocación misionera de todos los cristianos, en la práctica la misión todavía  es el hecho de institutos especializados, aunque algunos laicos estén ahora asociados a los religiosos.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No consta que los monjes hubiesen tenido un mensaje evangelizador específico. Adoptaron los dos discursos vistos anteriormente: el discurso monoteísta contra la idolatría, por un lado, y el  discurso de asimilación de las divinidades paganas y de sus méritos, por otro lado. Los grandes apóstoles de los bárbaros fueron grandes destructores de ídolos, S. Wilibrordo, S. Bonifácio.</w:t>
      </w:r>
      <w:r w:rsidRPr="00070BAF">
        <w:rPr>
          <w:rStyle w:val="Refdenotaalpie"/>
          <w:rFonts w:ascii="Arial" w:hAnsi="Arial" w:cs="Arial"/>
          <w:sz w:val="20"/>
          <w:szCs w:val="20"/>
          <w:lang w:val="es-ES_tradnl"/>
        </w:rPr>
        <w:footnoteReference w:id="108"/>
      </w:r>
      <w:r w:rsidRPr="00070BAF">
        <w:rPr>
          <w:rFonts w:ascii="Arial" w:hAnsi="Arial" w:cs="Arial"/>
          <w:sz w:val="20"/>
          <w:szCs w:val="20"/>
          <w:lang w:val="es-ES_tradnl"/>
        </w:rPr>
        <w:t xml:space="preserve">  Al mismo tiempo buscaron el contacto con los bárbaros por medio de los Santos: S. Bonifacio busca ávidamente una copia de la carta famosa del Papa Gregorio Magno.</w:t>
      </w:r>
      <w:r w:rsidRPr="00070BAF">
        <w:rPr>
          <w:rStyle w:val="Refdenotaalpie"/>
          <w:rFonts w:ascii="Arial" w:hAnsi="Arial" w:cs="Arial"/>
          <w:sz w:val="20"/>
          <w:szCs w:val="20"/>
          <w:lang w:val="es-ES_tradnl"/>
        </w:rPr>
        <w:footnoteReference w:id="109"/>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Pero lo específico del mensaje de los monjes evangelizadores fue su personalidad. Aparecieron como personas sobre-humanas, dotadas de fuerzas y de protección extraordinaria, capaces de pruebas, obras, cansancios, fatigas, penas, sufrimientos y pruebas fuera de lo común. En sí mismos eran señales del Dios todopoderoso. Al mismo tiempo eran apóstoles de la paz  y de la reconciliación. En medio de la desorganización social, los monjes misioneros eran centros de socialización. En torno de ellos la sociedad se reorganizaba, el hombre se descubría como ser social.  Así fueron también los misioneros en América: la conquista destruyó las sociedades tradicionales. En muchas regiones reinó la anarquía. Los misioneros fueron creadores de sociedad: fue el sentido de las  reducciones.</w:t>
      </w:r>
      <w:r w:rsidRPr="00070BAF">
        <w:rPr>
          <w:rStyle w:val="Refdenotaalpie"/>
          <w:rFonts w:ascii="Arial" w:hAnsi="Arial" w:cs="Arial"/>
          <w:sz w:val="20"/>
          <w:szCs w:val="20"/>
          <w:lang w:val="es-ES_tradnl"/>
        </w:rPr>
        <w:footnoteReference w:id="110"/>
      </w:r>
      <w:r w:rsidRPr="00070BAF">
        <w:rPr>
          <w:rFonts w:ascii="Arial" w:hAnsi="Arial" w:cs="Arial"/>
          <w:sz w:val="20"/>
          <w:szCs w:val="20"/>
          <w:lang w:val="es-ES_tradnl"/>
        </w:rPr>
        <w:t xml:space="preserve"> En pleno siglo XIX en el Nordeste de Brasil este fue el papel del misionero P. Ibiapina,</w:t>
      </w:r>
      <w:r w:rsidRPr="00070BAF">
        <w:rPr>
          <w:rStyle w:val="Refdenotaalpie"/>
          <w:rFonts w:ascii="Arial" w:hAnsi="Arial" w:cs="Arial"/>
          <w:sz w:val="20"/>
          <w:szCs w:val="20"/>
          <w:lang w:val="es-ES_tradnl"/>
        </w:rPr>
        <w:footnoteReference w:id="111"/>
      </w:r>
      <w:r w:rsidRPr="00070BAF">
        <w:rPr>
          <w:rFonts w:ascii="Arial" w:hAnsi="Arial" w:cs="Arial"/>
          <w:sz w:val="20"/>
          <w:szCs w:val="20"/>
          <w:lang w:val="es-ES_tradnl"/>
        </w:rPr>
        <w:t xml:space="preserve">  y  también de Antonio Conselheiro, el patriarca de Canudos, tan difamado por la historiografía oficial.</w:t>
      </w:r>
      <w:r w:rsidRPr="00070BAF">
        <w:rPr>
          <w:rStyle w:val="Refdenotaalpie"/>
          <w:rFonts w:ascii="Arial" w:hAnsi="Arial" w:cs="Arial"/>
          <w:sz w:val="20"/>
          <w:szCs w:val="20"/>
          <w:lang w:val="es-ES_tradnl"/>
        </w:rPr>
        <w:footnoteReference w:id="112"/>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Los pueblos vieron en la energía superior de los misioneros las señales de un Dios más fuerte y también de un Dios benevolente, favorable a los pobres, protector de los débiles. En la guerra, en el desorden, en la  anarquía, siempre vencieron los más fuertes. En cualquier organización  social los pobres ganan más que en la anarquía.</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Con los Mendicantes, la reforma evangélica toma características mucho más fuertes en la Iglesia. Siguiendo los pasos de S. Francisco, los  Mendicantes  sienten una vocación misionera. Los primeros franciscanos que fueron a evangelizar Marruecos sufriendo ahí la muerte del martirio  abrieron nuevos caminos misioneros. Su mensaje misionero procedía directamente del mensaje evangélico. Así como querían volver al evangelio en la cristianad, querían llevar fuera de la cristiandad su mensaje evangélico. Volveremos a ese mensaje en el tercer párrafo de este capitulo. Basta  señalar aquí que los Mendicantes aparecieron como la propia imagen del misionero. Con ellos los mensajes del monoteísmo y de la religiosidad popular fueron sobrepasados.</w:t>
      </w:r>
    </w:p>
    <w:p w:rsidR="002017C0" w:rsidRPr="00070BAF" w:rsidRDefault="002017C0" w:rsidP="00715DBC">
      <w:pPr>
        <w:pStyle w:val="Textonotapie"/>
        <w:rPr>
          <w:rFonts w:ascii="Arial" w:hAnsi="Arial" w:cs="Arial"/>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 xml:space="preserve">Con esto no queremos decir que fue el evangelio puro que los Mendicantes llevaron. Los franciscanos, sobre todo, desarrollaron mucho todo lo que podía seducir la religiosidad popular: ritos y ceremonias, devociones populares. Sus numerosos Santos vinieron a enriquecer la colección de los Santos populares: nadie superó la fama de S. Antonio. </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Los Mendicantes fueron rápidamente integrados en las Universidades y en el clero. Llegaron inclusive a ocupar los lugares de la élite, del clero y de las Universidades. En éstas, el desafío de la misión fue recibido. El desafío del Islam sobre todo no los dejó indiferentes. Los Dominicanos en primer lugar, pero también los otros pretendieron discutir en las Universidades los principios de la evangelización de los infieles.</w:t>
      </w:r>
    </w:p>
    <w:p w:rsidR="002017C0" w:rsidRPr="00070BAF" w:rsidRDefault="002017C0" w:rsidP="003D7ACB">
      <w:pPr>
        <w:jc w:val="both"/>
        <w:rPr>
          <w:rFonts w:ascii="Arial" w:hAnsi="Arial" w:cs="Arial"/>
          <w:b/>
          <w:bCs/>
          <w:sz w:val="20"/>
          <w:szCs w:val="20"/>
          <w:lang w:val="es-ES_tradnl"/>
        </w:rPr>
      </w:pPr>
    </w:p>
    <w:p w:rsidR="002017C0" w:rsidRPr="00070BAF" w:rsidRDefault="002017C0" w:rsidP="00DE3FFB">
      <w:pPr>
        <w:ind w:firstLine="708"/>
        <w:jc w:val="both"/>
        <w:rPr>
          <w:rFonts w:ascii="Arial" w:hAnsi="Arial" w:cs="Arial"/>
          <w:sz w:val="20"/>
          <w:szCs w:val="20"/>
          <w:lang w:val="es-ES_tradnl"/>
        </w:rPr>
      </w:pPr>
      <w:r w:rsidRPr="00070BAF">
        <w:rPr>
          <w:rFonts w:ascii="Arial" w:hAnsi="Arial" w:cs="Arial"/>
          <w:sz w:val="20"/>
          <w:szCs w:val="20"/>
          <w:lang w:val="es-ES_tradnl"/>
        </w:rPr>
        <w:t>No parece que la interferencia de las Universidades haya contribuido para el éxito de la misión.  Pues las universidades estaban  elaborando la teoría de la cristiandad.  Estaban construyendo una teología  completa para el sustento de la sociedad cristiana.  Frente</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a los pueblos  no  cristianos, no pudieron hacer otra cosa más que una apologética de la cristiandad.   La </w:t>
      </w:r>
      <w:r w:rsidRPr="00070BAF">
        <w:rPr>
          <w:rFonts w:ascii="Arial" w:hAnsi="Arial" w:cs="Arial"/>
          <w:i/>
          <w:iCs/>
          <w:sz w:val="20"/>
          <w:szCs w:val="20"/>
          <w:lang w:val="es-ES_tradnl"/>
        </w:rPr>
        <w:t xml:space="preserve">Summa contra Gentes  </w:t>
      </w:r>
      <w:r w:rsidRPr="00070BAF">
        <w:rPr>
          <w:rFonts w:ascii="Arial" w:hAnsi="Arial" w:cs="Arial"/>
          <w:sz w:val="20"/>
          <w:szCs w:val="20"/>
          <w:lang w:val="es-ES_tradnl"/>
        </w:rPr>
        <w:t>es una apología de la  cristiandad.  Difícilmente podría ser tomada como base de una predicación  misionera.  Los misioneros, en la medida que  estudiaban la  escolástica, fueron  percibiendo  que ella no los ayudaba, sino que ofrecía  resistencia a sus  proyectos.  La escolástica levantaba, con sus  culturas tan distantes, una  barrera  formidable entre la cristiandad y los  demás pueblos.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Poco a poco los misioneros así formados aprendieron  a dar más importancia a los conceptos escolásticos  que a la inspiración evangélica  de los fundadores.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El problema apareció  con toda su agudeza cuando los misioneros  se enfrentaron con las culturas radicalmente diversas de los pueblos  americanos.  La necesidad de enseñar las fórmulas  fijadas por la  escolástica creaba un obstáculo  insuperable.  Esos conceptos escolásticos eran inasimilables. Su rechazo por los pueblos americanos podía dar  la impresión de una incapacidad intelectual radical.   De hecho, muchos  misioneros llegaron a la conclusión que los colonizadores  habían adoptado: que los pueblos indígenas eran infantiles,  incapaces de  raciocinio y tenían que ser tratados como mentalmente incapaces.  En  realidad, eran incapaces de asimilar los conceptos escolásticos y los  misioneros se consideraban como responsables por esos  conceptos: los identificaban con la revelación divina.</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Después del descubrimiento, por la cristiandad, de los otros  continentes del mundo, a partir de mediados del siglo XV, la sociedad cristiana fue desafiada.  Los nuevos continentes eran campo de misión  casi ilimitado para el fervor de los misioneros.  Los Mendicantes que  pasaron casi todos por reformas profundas, exactamente  en aquella época, aceptaron el desafío. Con todo, fueron  sobrepasados en originalidad y creatividad  por los jesuitas que abren una nueva época de la  misión.</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i/>
          <w:iCs/>
          <w:sz w:val="20"/>
          <w:szCs w:val="20"/>
          <w:lang w:val="es-ES_tradnl"/>
        </w:rPr>
      </w:pPr>
      <w:r w:rsidRPr="00070BAF">
        <w:rPr>
          <w:rFonts w:ascii="Arial" w:hAnsi="Arial" w:cs="Arial"/>
          <w:sz w:val="20"/>
          <w:szCs w:val="20"/>
          <w:lang w:val="es-ES_tradnl"/>
        </w:rPr>
        <w:tab/>
        <w:t>La Compañía de Jesús manifestó desde el inicio una  orientación misionera más marcada  que los Mendicantes.   Retomó la herencia  desarrollándola notablemente.</w:t>
      </w:r>
      <w:r w:rsidRPr="00070BAF">
        <w:rPr>
          <w:rStyle w:val="Refdenotaalpie"/>
          <w:rFonts w:ascii="Arial" w:hAnsi="Arial" w:cs="Arial"/>
          <w:sz w:val="20"/>
          <w:szCs w:val="20"/>
          <w:lang w:val="es-ES_tradnl"/>
        </w:rPr>
        <w:footnoteReference w:id="113"/>
      </w:r>
      <w:r w:rsidRPr="00070BAF">
        <w:rPr>
          <w:rFonts w:ascii="Arial" w:hAnsi="Arial" w:cs="Arial"/>
          <w:sz w:val="20"/>
          <w:szCs w:val="20"/>
          <w:lang w:val="es-ES_tradnl"/>
        </w:rPr>
        <w:t xml:space="preserve">  El programa misionero  de los jesuitas encontró, bien pronto, una formulación  clara en el famoso libro del P. José de Acosta, misionero en el Perú: </w:t>
      </w:r>
      <w:r w:rsidRPr="00070BAF">
        <w:rPr>
          <w:rFonts w:ascii="Arial" w:hAnsi="Arial" w:cs="Arial"/>
          <w:i/>
          <w:iCs/>
          <w:sz w:val="20"/>
          <w:szCs w:val="20"/>
          <w:lang w:val="es-ES_tradnl"/>
        </w:rPr>
        <w:t>De natura orbis… et  de promulgatione evangelii apud bárbaros… sive de  procuranda Indorum salute.</w:t>
      </w:r>
      <w:r w:rsidRPr="00070BAF">
        <w:rPr>
          <w:rStyle w:val="Refdenotaalpie"/>
          <w:rFonts w:ascii="Arial" w:hAnsi="Arial" w:cs="Arial"/>
          <w:i/>
          <w:iCs/>
          <w:sz w:val="20"/>
          <w:szCs w:val="20"/>
          <w:lang w:val="es-ES_tradnl"/>
        </w:rPr>
        <w:footnoteReference w:id="114"/>
      </w:r>
    </w:p>
    <w:p w:rsidR="002017C0" w:rsidRPr="00070BAF" w:rsidRDefault="002017C0" w:rsidP="003D7ACB">
      <w:pPr>
        <w:jc w:val="both"/>
        <w:rPr>
          <w:rFonts w:ascii="Arial" w:hAnsi="Arial" w:cs="Arial"/>
          <w:i/>
          <w:iCs/>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i/>
          <w:iCs/>
          <w:sz w:val="20"/>
          <w:szCs w:val="20"/>
          <w:lang w:val="es-ES_tradnl"/>
        </w:rPr>
        <w:tab/>
      </w:r>
      <w:r w:rsidRPr="00070BAF">
        <w:rPr>
          <w:rFonts w:ascii="Arial" w:hAnsi="Arial" w:cs="Arial"/>
          <w:sz w:val="20"/>
          <w:szCs w:val="20"/>
          <w:lang w:val="es-ES_tradnl"/>
        </w:rPr>
        <w:t>Acosta distingue  tres categorías de pueblos no cristianos: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1º los pueblos muy civilizados, de cultura de nivel igual al  nivel de los pueblos clásicos del Occidente.  Su cultura es semejante  a la cultura latina o griega,  de la cual heredó la cristiandad.  En primer  lugar es el caso de China, después viene Japón y la India. Esos pueblos  deben ser evangelizados del mismo modo  como hicieron los apóstoles en los orígenes cristianos.</w:t>
      </w:r>
    </w:p>
    <w:p w:rsidR="002017C0" w:rsidRPr="00070BAF" w:rsidRDefault="002017C0" w:rsidP="003D7ACB">
      <w:pPr>
        <w:jc w:val="both"/>
        <w:rPr>
          <w:rFonts w:ascii="Arial" w:hAnsi="Arial" w:cs="Arial"/>
          <w:sz w:val="20"/>
          <w:szCs w:val="20"/>
          <w:lang w:val="es-ES_tradnl"/>
        </w:rPr>
      </w:pP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t>2º Los pueblos menos civilizados,  ya muy organizados, pero  inferiores porque institucionalizan prácticas bárbaras.  Son los pueblos del  Perú y de México, así como ciertos pueblos de la India Oriental.   Esos pueblos deben ser mantenidos en sus estructuras y en sus costumbres,  pero no sin pasar por un profundo proceso de transformación.  No pueden ser independientes.  Deben ser dirigidos por magistrados procedentes de regiones más civilizadas.  Así se legitima la  conquista.</w:t>
      </w:r>
    </w:p>
    <w:p w:rsidR="002017C0" w:rsidRPr="00070BAF" w:rsidRDefault="002017C0" w:rsidP="003D7ACB">
      <w:pPr>
        <w:jc w:val="both"/>
        <w:rPr>
          <w:rFonts w:ascii="Arial" w:hAnsi="Arial" w:cs="Arial"/>
          <w:sz w:val="20"/>
          <w:szCs w:val="20"/>
          <w:lang w:val="es-ES_tradnl"/>
        </w:rPr>
      </w:pPr>
      <w:r w:rsidRPr="00070BAF">
        <w:rPr>
          <w:rFonts w:ascii="Arial" w:hAnsi="Arial" w:cs="Arial"/>
          <w:sz w:val="20"/>
          <w:szCs w:val="20"/>
          <w:lang w:val="es-ES_tradnl"/>
        </w:rPr>
        <w:tab/>
      </w:r>
    </w:p>
    <w:p w:rsidR="002017C0" w:rsidRPr="00070BAF" w:rsidRDefault="002017C0" w:rsidP="00ED2B70">
      <w:pPr>
        <w:ind w:firstLine="708"/>
        <w:jc w:val="both"/>
        <w:rPr>
          <w:rFonts w:ascii="Arial" w:hAnsi="Arial" w:cs="Arial"/>
          <w:sz w:val="20"/>
          <w:szCs w:val="20"/>
          <w:lang w:val="es-ES_tradnl"/>
        </w:rPr>
      </w:pPr>
      <w:r w:rsidRPr="00070BAF">
        <w:rPr>
          <w:rFonts w:ascii="Arial" w:hAnsi="Arial" w:cs="Arial"/>
          <w:sz w:val="20"/>
          <w:szCs w:val="20"/>
          <w:lang w:val="es-ES_tradnl"/>
        </w:rPr>
        <w:t>3º Los pueblos sin civilización que viven como  salvajes, sin  leyes y sin organización social.  Son víctimas de  la idolatría, de la  superstición y de la  inmoralidad.  Todo deben aprender  de  pueblos más adelantados.   Ahí la evangelización  es novedad pura.  Así  fueron tratados los pueblos  selváticos de  América.</w:t>
      </w:r>
    </w:p>
    <w:p w:rsidR="002017C0" w:rsidRPr="00070BAF" w:rsidRDefault="002017C0" w:rsidP="00ED2B70">
      <w:pPr>
        <w:ind w:firstLine="708"/>
        <w:jc w:val="both"/>
        <w:rPr>
          <w:rFonts w:ascii="Arial" w:hAnsi="Arial" w:cs="Arial"/>
          <w:sz w:val="20"/>
          <w:szCs w:val="20"/>
          <w:lang w:val="es-ES_tradnl"/>
        </w:rPr>
      </w:pPr>
    </w:p>
    <w:p w:rsidR="002017C0" w:rsidRPr="00070BAF" w:rsidRDefault="002017C0" w:rsidP="00ED2B70">
      <w:pPr>
        <w:ind w:firstLine="708"/>
        <w:jc w:val="both"/>
        <w:rPr>
          <w:rFonts w:ascii="Arial" w:hAnsi="Arial" w:cs="Arial"/>
          <w:sz w:val="20"/>
          <w:szCs w:val="20"/>
          <w:lang w:val="es-ES_tradnl"/>
        </w:rPr>
      </w:pPr>
      <w:r w:rsidRPr="00070BAF">
        <w:rPr>
          <w:rFonts w:ascii="Arial" w:hAnsi="Arial" w:cs="Arial"/>
          <w:sz w:val="20"/>
          <w:szCs w:val="20"/>
          <w:lang w:val="es-ES_tradnl"/>
        </w:rPr>
        <w:tab/>
        <w:t>Siguiendo los paso de José  de Acosta, el P. Ricci en China  y el P. de Nobili  en la India  se pusieron a estudiar profundamente las culturas que evangelizaban.    Su  método misionero consistió en  asimilar lo más posible la sabiduría de los pueblos de China y de la India. Buscaron el mayor número posible de paralelos entre la Biblia y la  sabiduría  china o india, así también como los paralelos de los  filósofos clásicos ya asimilados por la cristiandad.</w:t>
      </w:r>
      <w:r w:rsidRPr="00070BAF">
        <w:rPr>
          <w:rStyle w:val="Refdenotaalpie"/>
          <w:rFonts w:ascii="Arial" w:hAnsi="Arial" w:cs="Arial"/>
          <w:sz w:val="20"/>
          <w:szCs w:val="20"/>
          <w:lang w:val="es-ES_tradnl"/>
        </w:rPr>
        <w:footnoteReference w:id="115"/>
      </w:r>
      <w:r w:rsidRPr="00070BAF">
        <w:rPr>
          <w:rFonts w:ascii="Arial" w:hAnsi="Arial" w:cs="Arial"/>
          <w:sz w:val="20"/>
          <w:szCs w:val="20"/>
          <w:lang w:val="es-ES_tradnl"/>
        </w:rPr>
        <w:t xml:space="preserve"> </w:t>
      </w:r>
    </w:p>
    <w:p w:rsidR="002017C0" w:rsidRPr="00070BAF" w:rsidRDefault="002017C0" w:rsidP="00ED2B70">
      <w:pPr>
        <w:ind w:firstLine="708"/>
        <w:jc w:val="both"/>
        <w:rPr>
          <w:rFonts w:ascii="Arial" w:hAnsi="Arial" w:cs="Arial"/>
          <w:sz w:val="20"/>
          <w:szCs w:val="20"/>
          <w:lang w:val="es-ES_tradnl"/>
        </w:rPr>
      </w:pPr>
    </w:p>
    <w:p w:rsidR="002017C0" w:rsidRPr="00070BAF" w:rsidRDefault="002017C0" w:rsidP="00ED2B70">
      <w:pPr>
        <w:ind w:firstLine="708"/>
        <w:jc w:val="both"/>
        <w:rPr>
          <w:rFonts w:ascii="Arial" w:hAnsi="Arial" w:cs="Arial"/>
          <w:sz w:val="20"/>
          <w:szCs w:val="20"/>
          <w:lang w:val="es-ES_tradnl"/>
        </w:rPr>
      </w:pPr>
      <w:r w:rsidRPr="00070BAF">
        <w:rPr>
          <w:rFonts w:ascii="Arial" w:hAnsi="Arial" w:cs="Arial"/>
          <w:sz w:val="20"/>
          <w:szCs w:val="20"/>
          <w:lang w:val="es-ES_tradnl"/>
        </w:rPr>
        <w:t>De ese modo los jesuitas evangelizaron  devolviendo a los pueblos  paganos  su propia sabiduría.   Asimilaban la sabiduría de los  orientales con el fin de proponerles  la complementación cristiana.   Mostraban el cristianismo como la forma más acabada de  su propia sabiduría.</w:t>
      </w:r>
    </w:p>
    <w:p w:rsidR="002017C0" w:rsidRPr="00070BAF" w:rsidRDefault="002017C0" w:rsidP="00ED2B70">
      <w:pPr>
        <w:ind w:firstLine="708"/>
        <w:jc w:val="both"/>
        <w:rPr>
          <w:rFonts w:ascii="Arial" w:hAnsi="Arial" w:cs="Arial"/>
          <w:sz w:val="20"/>
          <w:szCs w:val="20"/>
          <w:lang w:val="es-ES_tradnl"/>
        </w:rPr>
      </w:pPr>
    </w:p>
    <w:p w:rsidR="002017C0" w:rsidRPr="00070BAF" w:rsidRDefault="002017C0" w:rsidP="002A21BA">
      <w:pPr>
        <w:ind w:firstLine="708"/>
        <w:jc w:val="both"/>
        <w:rPr>
          <w:rFonts w:ascii="Arial" w:hAnsi="Arial" w:cs="Arial"/>
          <w:sz w:val="20"/>
          <w:szCs w:val="20"/>
          <w:lang w:val="es-ES_tradnl"/>
        </w:rPr>
      </w:pPr>
      <w:r w:rsidRPr="00070BAF">
        <w:rPr>
          <w:rFonts w:ascii="Arial" w:hAnsi="Arial" w:cs="Arial"/>
          <w:sz w:val="20"/>
          <w:szCs w:val="20"/>
          <w:lang w:val="es-ES_tradnl"/>
        </w:rPr>
        <w:tab/>
        <w:t xml:space="preserve">Nunca sabremos si el método de los jesuitas habría podido dar frutos.  La oposición de los otros misioneros y las decisiones finales de la  Santa Sede no dejaron que los jesuitas llevaran  su  experiencia hasta el fin. </w:t>
      </w:r>
      <w:r w:rsidRPr="00070BAF">
        <w:rPr>
          <w:rFonts w:ascii="Arial" w:hAnsi="Arial" w:cs="Arial"/>
          <w:b/>
          <w:bCs/>
          <w:sz w:val="20"/>
          <w:szCs w:val="20"/>
          <w:lang w:val="es-ES_tradnl"/>
        </w:rPr>
        <w:t xml:space="preserve">  </w:t>
      </w:r>
      <w:r w:rsidRPr="00070BAF">
        <w:rPr>
          <w:rFonts w:ascii="Arial" w:hAnsi="Arial" w:cs="Arial"/>
          <w:sz w:val="20"/>
          <w:szCs w:val="20"/>
          <w:lang w:val="es-ES_tradnl"/>
        </w:rPr>
        <w:t>Su camino fue reprimido por la síntesis  que el grupo superior de la  jerarquía impuso.</w:t>
      </w:r>
    </w:p>
    <w:p w:rsidR="002017C0" w:rsidRPr="00070BAF" w:rsidRDefault="002017C0" w:rsidP="002A21BA">
      <w:pPr>
        <w:ind w:firstLine="708"/>
        <w:jc w:val="both"/>
        <w:rPr>
          <w:rFonts w:ascii="Arial" w:hAnsi="Arial" w:cs="Arial"/>
          <w:sz w:val="20"/>
          <w:szCs w:val="20"/>
          <w:lang w:val="es-ES_tradnl"/>
        </w:rPr>
      </w:pPr>
    </w:p>
    <w:p w:rsidR="002017C0" w:rsidRPr="00070BAF" w:rsidRDefault="002017C0" w:rsidP="002A21BA">
      <w:pPr>
        <w:ind w:firstLine="708"/>
        <w:jc w:val="both"/>
        <w:rPr>
          <w:rFonts w:ascii="Arial" w:hAnsi="Arial" w:cs="Arial"/>
          <w:sz w:val="20"/>
          <w:szCs w:val="20"/>
          <w:lang w:val="es-ES_tradnl"/>
        </w:rPr>
      </w:pPr>
      <w:r w:rsidRPr="00070BAF">
        <w:rPr>
          <w:rFonts w:ascii="Arial" w:hAnsi="Arial" w:cs="Arial"/>
          <w:sz w:val="20"/>
          <w:szCs w:val="20"/>
          <w:lang w:val="es-ES_tradnl"/>
        </w:rPr>
        <w:t>En el mismo siglo XVI  en que los jesuitas iniciaron sus  proyectos misioneros, los dominicanos y algunos otros Mendicantes formularon el mensaje, que podríamos decir, de los “derechos humanos”.  La expresión es un anacronismo,  pero no sin fundamento.  Pues ahí se encuentra la  fuente histórica de la futura teoría de los derechos  humanos formulada por la modernidad.  Esta se  olvidó de sus orígenes históricos.  La doctrina de los derechos humanos fue el producto  de la respuesta de los misioneros al desafío del descubrimiento y de la  conquista, hecha por los reyes cristianos, de nuevos pueblos.</w:t>
      </w:r>
    </w:p>
    <w:p w:rsidR="002017C0" w:rsidRPr="00070BAF" w:rsidRDefault="002017C0" w:rsidP="002A21BA">
      <w:pPr>
        <w:ind w:firstLine="708"/>
        <w:jc w:val="both"/>
        <w:rPr>
          <w:rFonts w:ascii="Arial" w:hAnsi="Arial" w:cs="Arial"/>
          <w:sz w:val="20"/>
          <w:szCs w:val="20"/>
          <w:lang w:val="es-ES_tradnl"/>
        </w:rPr>
      </w:pPr>
    </w:p>
    <w:p w:rsidR="002017C0" w:rsidRPr="00070BAF" w:rsidRDefault="002017C0" w:rsidP="002A21BA">
      <w:pPr>
        <w:ind w:firstLine="708"/>
        <w:jc w:val="both"/>
        <w:rPr>
          <w:rFonts w:ascii="Arial" w:hAnsi="Arial" w:cs="Arial"/>
          <w:sz w:val="20"/>
          <w:szCs w:val="20"/>
          <w:lang w:val="es-ES_tradnl"/>
        </w:rPr>
      </w:pPr>
      <w:r w:rsidRPr="00070BAF">
        <w:rPr>
          <w:rFonts w:ascii="Arial" w:hAnsi="Arial" w:cs="Arial"/>
          <w:sz w:val="20"/>
          <w:szCs w:val="20"/>
          <w:lang w:val="es-ES_tradnl"/>
        </w:rPr>
        <w:t>Montesinos fue  el primero y Las Casas fue  el que más se  destacó.  Una legión de misioneros acabó descubriendo que  el único mensaje evangelizador de los indios  era la defensa de sus derechos  violados por los cristianos.</w:t>
      </w:r>
      <w:r w:rsidRPr="00070BAF">
        <w:rPr>
          <w:rStyle w:val="Refdenotaalpie"/>
          <w:rFonts w:ascii="Arial" w:hAnsi="Arial" w:cs="Arial"/>
          <w:sz w:val="20"/>
          <w:szCs w:val="20"/>
          <w:lang w:val="es-ES_tradnl"/>
        </w:rPr>
        <w:footnoteReference w:id="116"/>
      </w:r>
    </w:p>
    <w:p w:rsidR="002017C0" w:rsidRPr="00070BAF" w:rsidRDefault="002017C0" w:rsidP="002A21BA">
      <w:pPr>
        <w:ind w:firstLine="708"/>
        <w:jc w:val="both"/>
        <w:rPr>
          <w:rFonts w:ascii="Arial" w:hAnsi="Arial" w:cs="Arial"/>
          <w:sz w:val="20"/>
          <w:szCs w:val="20"/>
          <w:lang w:val="es-ES_tradnl"/>
        </w:rPr>
      </w:pPr>
    </w:p>
    <w:p w:rsidR="002017C0" w:rsidRPr="00070BAF" w:rsidRDefault="002017C0" w:rsidP="002A21BA">
      <w:pPr>
        <w:ind w:firstLine="708"/>
        <w:jc w:val="both"/>
        <w:rPr>
          <w:rFonts w:ascii="Arial" w:hAnsi="Arial" w:cs="Arial"/>
          <w:sz w:val="20"/>
          <w:szCs w:val="20"/>
          <w:lang w:val="es-ES_tradnl"/>
        </w:rPr>
      </w:pPr>
      <w:r w:rsidRPr="00070BAF">
        <w:rPr>
          <w:rFonts w:ascii="Arial" w:hAnsi="Arial" w:cs="Arial"/>
          <w:sz w:val="20"/>
          <w:szCs w:val="20"/>
          <w:lang w:val="es-ES_tradnl"/>
        </w:rPr>
        <w:t xml:space="preserve">El mensaje de evangelización está  expresado en el Breve  apostólico  </w:t>
      </w:r>
      <w:r w:rsidRPr="00070BAF">
        <w:rPr>
          <w:rFonts w:ascii="Arial" w:hAnsi="Arial" w:cs="Arial"/>
          <w:i/>
          <w:iCs/>
          <w:sz w:val="20"/>
          <w:szCs w:val="20"/>
          <w:lang w:val="es-ES_tradnl"/>
        </w:rPr>
        <w:t xml:space="preserve">Pastorale officium </w:t>
      </w:r>
      <w:r w:rsidRPr="00070BAF">
        <w:rPr>
          <w:rFonts w:ascii="Arial" w:hAnsi="Arial" w:cs="Arial"/>
          <w:sz w:val="20"/>
          <w:szCs w:val="20"/>
          <w:lang w:val="es-ES_tradnl"/>
        </w:rPr>
        <w:t xml:space="preserve">de 29 de mayo de 1537  del Papa Pablo III al arzobispo de Toledo.  El Papa afirmaba simplemente  que los  indios también eran hombres y tenían  todos los derechos de las criaturas humanas;   entre  ellos el derecho a la libre disposición de sí y a sus  bienes.  Además de eso, en el día 2 de junio del mismo año, el Papa  promulgaba en el Breve </w:t>
      </w:r>
      <w:r w:rsidRPr="00070BAF">
        <w:rPr>
          <w:rFonts w:ascii="Arial" w:hAnsi="Arial" w:cs="Arial"/>
          <w:i/>
          <w:iCs/>
          <w:sz w:val="20"/>
          <w:szCs w:val="20"/>
          <w:lang w:val="es-ES_tradnl"/>
        </w:rPr>
        <w:t>Veritas ipsa</w:t>
      </w:r>
      <w:r w:rsidRPr="00070BAF">
        <w:rPr>
          <w:rFonts w:ascii="Arial" w:hAnsi="Arial" w:cs="Arial"/>
          <w:sz w:val="20"/>
          <w:szCs w:val="20"/>
          <w:lang w:val="es-ES_tradnl"/>
        </w:rPr>
        <w:t xml:space="preserve"> las penas de excomunión contra todos  los que no  respetaban los derechos de los indios.  Sin embargo,  cediendo a las instancias de la corte de España, el Papa se  retractó de las penas de  excomunión en el día 19 de junio de 1538, dejando sin  consecuencias prácticas las proclamaciones de los derechos de los indios.  La estructura  de la cristiandad no permitía ir más lejos  que  la proclamación teórica luego desmentida por la práctica.</w:t>
      </w:r>
    </w:p>
    <w:p w:rsidR="002017C0" w:rsidRPr="00070BAF" w:rsidRDefault="002017C0" w:rsidP="002A21BA">
      <w:pPr>
        <w:ind w:firstLine="708"/>
        <w:jc w:val="both"/>
        <w:rPr>
          <w:rFonts w:ascii="Arial" w:hAnsi="Arial" w:cs="Arial"/>
          <w:sz w:val="20"/>
          <w:szCs w:val="20"/>
          <w:lang w:val="es-ES_tradnl"/>
        </w:rPr>
      </w:pPr>
    </w:p>
    <w:p w:rsidR="002017C0" w:rsidRPr="00070BAF" w:rsidRDefault="002017C0" w:rsidP="002A21BA">
      <w:pPr>
        <w:ind w:firstLine="708"/>
        <w:jc w:val="both"/>
        <w:rPr>
          <w:rFonts w:ascii="Arial" w:hAnsi="Arial" w:cs="Arial"/>
          <w:sz w:val="20"/>
          <w:szCs w:val="20"/>
          <w:lang w:val="es-ES_tradnl"/>
        </w:rPr>
      </w:pPr>
      <w:r w:rsidRPr="00070BAF">
        <w:rPr>
          <w:rFonts w:ascii="Arial" w:hAnsi="Arial" w:cs="Arial"/>
          <w:sz w:val="20"/>
          <w:szCs w:val="20"/>
          <w:lang w:val="es-ES_tradnl"/>
        </w:rPr>
        <w:t>Es verdad que todo ese trabajo de los misioneros llevó al rey de España a promulgar nuevas leyes más favorables a los indios.  Esas  leyes  quedaron también casi sin efecto.</w:t>
      </w:r>
    </w:p>
    <w:p w:rsidR="002017C0" w:rsidRPr="00070BAF" w:rsidRDefault="002017C0" w:rsidP="002A21BA">
      <w:pPr>
        <w:ind w:firstLine="708"/>
        <w:jc w:val="both"/>
        <w:rPr>
          <w:rFonts w:ascii="Arial" w:hAnsi="Arial" w:cs="Arial"/>
          <w:sz w:val="20"/>
          <w:szCs w:val="20"/>
          <w:lang w:val="es-ES_tradnl"/>
        </w:rPr>
      </w:pPr>
    </w:p>
    <w:p w:rsidR="002017C0" w:rsidRPr="00070BAF" w:rsidRDefault="002017C0" w:rsidP="002A21BA">
      <w:pPr>
        <w:ind w:firstLine="708"/>
        <w:jc w:val="both"/>
        <w:rPr>
          <w:rFonts w:ascii="Arial" w:hAnsi="Arial" w:cs="Arial"/>
          <w:sz w:val="20"/>
          <w:szCs w:val="20"/>
          <w:lang w:val="es-ES_tradnl"/>
        </w:rPr>
      </w:pPr>
      <w:r w:rsidRPr="00070BAF">
        <w:rPr>
          <w:rFonts w:ascii="Arial" w:hAnsi="Arial" w:cs="Arial"/>
          <w:sz w:val="20"/>
          <w:szCs w:val="20"/>
          <w:lang w:val="es-ES_tradnl"/>
        </w:rPr>
        <w:t>En lo concreto,  la estructura de la cristiandad  no permitió que los  misioneros asumiesen la defensa de los esclavos negros.  Las declaraciones  favorables de los Papas quedaron  sin efecto porque no fueron  promulgadas por los reyes.</w:t>
      </w:r>
      <w:r w:rsidRPr="00070BAF">
        <w:rPr>
          <w:rStyle w:val="Refdenotaalpie"/>
          <w:rFonts w:ascii="Arial" w:hAnsi="Arial" w:cs="Arial"/>
          <w:sz w:val="20"/>
          <w:szCs w:val="20"/>
          <w:lang w:val="es-ES_tradnl"/>
        </w:rPr>
        <w:footnoteReference w:id="117"/>
      </w:r>
      <w:r w:rsidRPr="00070BAF">
        <w:rPr>
          <w:rFonts w:ascii="Arial" w:hAnsi="Arial" w:cs="Arial"/>
          <w:sz w:val="20"/>
          <w:szCs w:val="20"/>
          <w:lang w:val="es-ES_tradnl"/>
        </w:rPr>
        <w:t xml:space="preserve"> Nada pudo ser hecho en favor de los  negros.  Para los indios  las reducciones mostraron a partir de la cristiandad  el límite de cualquier  emprendimiento misionero.</w:t>
      </w:r>
      <w:r w:rsidRPr="00070BAF">
        <w:rPr>
          <w:rStyle w:val="Refdenotaalpie"/>
          <w:rFonts w:ascii="Arial" w:hAnsi="Arial" w:cs="Arial"/>
          <w:sz w:val="20"/>
          <w:szCs w:val="20"/>
          <w:lang w:val="es-ES_tradnl"/>
        </w:rPr>
        <w:footnoteReference w:id="118"/>
      </w:r>
    </w:p>
    <w:p w:rsidR="002017C0" w:rsidRPr="00070BAF" w:rsidRDefault="002017C0" w:rsidP="002A21BA">
      <w:pPr>
        <w:ind w:firstLine="708"/>
        <w:jc w:val="both"/>
        <w:rPr>
          <w:rFonts w:ascii="Arial" w:hAnsi="Arial" w:cs="Arial"/>
          <w:sz w:val="20"/>
          <w:szCs w:val="20"/>
          <w:lang w:val="es-ES_tradnl"/>
        </w:rPr>
      </w:pPr>
    </w:p>
    <w:p w:rsidR="002017C0" w:rsidRPr="00070BAF" w:rsidRDefault="002017C0" w:rsidP="002A21BA">
      <w:pPr>
        <w:ind w:firstLine="708"/>
        <w:jc w:val="both"/>
        <w:rPr>
          <w:rFonts w:ascii="Arial" w:hAnsi="Arial" w:cs="Arial"/>
          <w:sz w:val="20"/>
          <w:szCs w:val="20"/>
          <w:lang w:val="es-ES_tradnl"/>
        </w:rPr>
      </w:pPr>
      <w:r w:rsidRPr="00070BAF">
        <w:rPr>
          <w:rFonts w:ascii="Arial" w:hAnsi="Arial" w:cs="Arial"/>
          <w:sz w:val="20"/>
          <w:szCs w:val="20"/>
          <w:lang w:val="es-ES_tradnl"/>
        </w:rPr>
        <w:t>Al final de cuentas la defensa de los derechos humanos por los doctores  de la cristiandad no pudo entrar en contradicción con los derechos  de la monarquía española.  La propia doctrina de Francisco de Vitoria</w:t>
      </w:r>
      <w:r w:rsidRPr="00070BAF">
        <w:rPr>
          <w:rFonts w:ascii="Arial" w:hAnsi="Arial" w:cs="Arial"/>
          <w:b/>
          <w:bCs/>
          <w:sz w:val="20"/>
          <w:szCs w:val="20"/>
          <w:lang w:val="es-ES_tradnl"/>
        </w:rPr>
        <w:t xml:space="preserve"> </w:t>
      </w:r>
      <w:r w:rsidRPr="00070BAF">
        <w:rPr>
          <w:rFonts w:ascii="Arial" w:hAnsi="Arial" w:cs="Arial"/>
          <w:sz w:val="20"/>
          <w:szCs w:val="20"/>
          <w:lang w:val="es-ES_tradnl"/>
        </w:rPr>
        <w:t>muestra esa ambigüedad permanente.   Por un lado todos los pueblos  tienen derecho  a los derechos humanos.  Pero por otro lado la conquista  es  irreversible y debe ser justificada.  Los teólogos  tendrán que trabajar  mucho para buscar una conciliación racional y lógica de esas  dos posiciones antagónicas.   ¿El papel de  los teólogos no será  el de conciliar  las exigencias evangélicas con la práctica real no evangélica y mostrar  como el evangelio puede conciliarse con el anti evangelio ?  Dentro de la cristiandad, por lo menos, ellos fueron constantemente  requeridos para  ese trabajo.</w:t>
      </w:r>
    </w:p>
    <w:p w:rsidR="002017C0" w:rsidRPr="00070BAF" w:rsidRDefault="002017C0" w:rsidP="002A21BA">
      <w:pPr>
        <w:ind w:firstLine="708"/>
        <w:jc w:val="both"/>
        <w:rPr>
          <w:rFonts w:ascii="Arial" w:hAnsi="Arial" w:cs="Arial"/>
          <w:sz w:val="20"/>
          <w:szCs w:val="20"/>
          <w:lang w:val="es-ES_tradnl"/>
        </w:rPr>
      </w:pPr>
    </w:p>
    <w:p w:rsidR="002017C0" w:rsidRPr="00070BAF" w:rsidRDefault="002017C0" w:rsidP="002A21BA">
      <w:pPr>
        <w:ind w:firstLine="708"/>
        <w:jc w:val="both"/>
        <w:rPr>
          <w:rFonts w:ascii="Arial" w:hAnsi="Arial" w:cs="Arial"/>
          <w:sz w:val="20"/>
          <w:szCs w:val="20"/>
          <w:lang w:val="es-ES_tradnl"/>
        </w:rPr>
      </w:pPr>
      <w:r w:rsidRPr="00070BAF">
        <w:rPr>
          <w:rFonts w:ascii="Arial" w:hAnsi="Arial" w:cs="Arial"/>
          <w:sz w:val="20"/>
          <w:szCs w:val="20"/>
          <w:lang w:val="es-ES_tradnl"/>
        </w:rPr>
        <w:t>Los misioneros, sobre todo los más heroicos, salvaron la evangelización.  Pero  no pudieron impedir que ella estuviese comprometida  por su inmersión dentro de una situación opuesta al evangelio.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b/>
          <w:bCs/>
          <w:sz w:val="20"/>
          <w:szCs w:val="20"/>
          <w:lang w:val="es-ES_tradnl"/>
        </w:rPr>
        <w:t xml:space="preserve">El cuarto discurso </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Las Iglesias orientales no llegaron a formular claramente una  doctrina oficial sobre la misión, ni un discurso misionero patrón. Esa ausencia resulta probablemente de la carencia de la teología escolástica adoptada oficialmente por las Iglesias,  o entonces de la imperfecta asimilación del derecho  en el Oriente eclesiástico.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el Occidente hubo una doctrina estándar formulada por Gregorio Magno y por sus sucesores que presidieron las misiones entre  los pueblos  germánicos. La teoría misionera de los Papas se encuentra en varias cartas. Bien temprano</w:t>
      </w:r>
      <w:r w:rsidRPr="00070BAF">
        <w:rPr>
          <w:rFonts w:ascii="Arial" w:hAnsi="Arial" w:cs="Arial"/>
          <w:b/>
          <w:bCs/>
          <w:sz w:val="20"/>
          <w:szCs w:val="20"/>
          <w:lang w:val="es-ES_tradnl"/>
        </w:rPr>
        <w:t xml:space="preserve"> </w:t>
      </w:r>
      <w:r w:rsidRPr="00070BAF">
        <w:rPr>
          <w:rFonts w:ascii="Arial" w:hAnsi="Arial" w:cs="Arial"/>
          <w:sz w:val="20"/>
          <w:szCs w:val="20"/>
          <w:lang w:val="es-ES_tradnl"/>
        </w:rPr>
        <w:t>los papas tomaron iniciativas</w:t>
      </w:r>
      <w:r w:rsidRPr="00070BAF">
        <w:rPr>
          <w:rFonts w:ascii="Arial" w:hAnsi="Arial" w:cs="Arial"/>
          <w:b/>
          <w:bCs/>
          <w:sz w:val="20"/>
          <w:szCs w:val="20"/>
          <w:lang w:val="es-ES_tradnl"/>
        </w:rPr>
        <w:t xml:space="preserve">  </w:t>
      </w:r>
      <w:r w:rsidRPr="00070BAF">
        <w:rPr>
          <w:rFonts w:ascii="Arial" w:hAnsi="Arial" w:cs="Arial"/>
          <w:sz w:val="20"/>
          <w:szCs w:val="20"/>
          <w:lang w:val="es-ES_tradnl"/>
        </w:rPr>
        <w:t>en relación a las misiones exteriores, por ejemplo, en el caso de Inglaterra y Germania. En la Edad Media los Mendicantes buscaron en la Santa Sede  la autentificación de sus proyectos misioneros. En el momento de los grandes  descubrimientos, los  Papas tuvieron que ceder  a los reyes de Portugal y de España  todos los derechos  sobre la expansión del cristianismo en el  mundo  recién descubierto. El derecho del patronato entregaba a los reyes  la responsabilidad de la misión. El rey de Francia asumió tareas  semejantes en las tierras de expansión de ellos.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Los reyes tenían su doctrina misionera. Ella ligaba íntimamente conquista y misión. Ahora bien, el patronato</w:t>
      </w:r>
      <w:r w:rsidRPr="00070BAF">
        <w:rPr>
          <w:rFonts w:ascii="Arial" w:hAnsi="Arial" w:cs="Arial"/>
          <w:b/>
          <w:bCs/>
          <w:sz w:val="20"/>
          <w:szCs w:val="20"/>
          <w:lang w:val="es-ES_tradnl"/>
        </w:rPr>
        <w:t xml:space="preserve"> </w:t>
      </w:r>
      <w:r w:rsidRPr="00070BAF">
        <w:rPr>
          <w:rFonts w:ascii="Arial" w:hAnsi="Arial" w:cs="Arial"/>
          <w:sz w:val="20"/>
          <w:szCs w:val="20"/>
          <w:lang w:val="es-ES_tradnl"/>
        </w:rPr>
        <w:t>tenía  desventajas  evidentes para la misión. Los reyes tendían a reducir lo más posible los gastos misioneros. Deseaban que la Iglesia de las tierras ultramarinas</w:t>
      </w:r>
      <w:r w:rsidRPr="00070BAF">
        <w:rPr>
          <w:rFonts w:ascii="Arial" w:hAnsi="Arial" w:cs="Arial"/>
          <w:b/>
          <w:bCs/>
          <w:sz w:val="20"/>
          <w:szCs w:val="20"/>
          <w:lang w:val="es-ES_tradnl"/>
        </w:rPr>
        <w:t xml:space="preserve"> </w:t>
      </w:r>
      <w:r w:rsidRPr="00070BAF">
        <w:rPr>
          <w:rFonts w:ascii="Arial" w:hAnsi="Arial" w:cs="Arial"/>
          <w:sz w:val="20"/>
          <w:szCs w:val="20"/>
          <w:lang w:val="es-ES_tradnl"/>
        </w:rPr>
        <w:t>fuese la continuación de su propia Iglesia, de tal modo que la cristianización fuese un elemento poderoso, en verdad el elemento determinante de la integración en la monarquía.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De cierto modo, la doctrina de los reyes era el cuarto discurso. Sobre todo, los reyes de España hasta Felipe III eran sinceramente católicos y estaban realmente preocupados por la expansión de la fe. Su teoría de la misión era una síntesis entre evangelio, monoteísmo político y religiosidad popular mediterránea.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Con todo, los Papas no se resignaron a entregar a los reyes  toda la responsabilidad de la misión. Con la fundación de la Sagrada  Congregación para la propagación de la fe, en 1622, por Gregorio XV, la Santa Sede  retomaba la iniciativa. Poco a poco, ella buscó recuperar el derecho de mandar sus misioneros, inclusive dentro de los territorios bajo patronato.</w:t>
      </w:r>
      <w:r w:rsidRPr="00070BAF">
        <w:rPr>
          <w:rFonts w:ascii="Arial" w:hAnsi="Arial" w:cs="Arial"/>
          <w:b/>
          <w:bCs/>
          <w:sz w:val="20"/>
          <w:szCs w:val="20"/>
          <w:lang w:val="es-ES_tradnl"/>
        </w:rPr>
        <w:t xml:space="preserve"> </w:t>
      </w:r>
      <w:r w:rsidRPr="00070BAF">
        <w:rPr>
          <w:rFonts w:ascii="Arial" w:hAnsi="Arial" w:cs="Arial"/>
          <w:sz w:val="20"/>
          <w:szCs w:val="20"/>
          <w:lang w:val="es-ES_tradnl"/>
        </w:rPr>
        <w:t>Con todo, los reyes  trataban de salvar sus privilegios. La decadencia de los imperios de España y Portugal facilitó la tarea de los papas. Cuando nuevos  campos de misión se abrieron, en el siglo XIX, en China, en India, en  Japón, en el  Extremo Oriente, en Oceanía y en África, la  Congregación de Propaganda Fide asumió la totalidad de la misión. Fue ayudada por una pléyade</w:t>
      </w:r>
      <w:r w:rsidRPr="00070BAF">
        <w:rPr>
          <w:rFonts w:ascii="Arial" w:hAnsi="Arial" w:cs="Arial"/>
          <w:b/>
          <w:bCs/>
          <w:sz w:val="20"/>
          <w:szCs w:val="20"/>
          <w:lang w:val="es-ES_tradnl"/>
        </w:rPr>
        <w:t xml:space="preserve"> </w:t>
      </w:r>
      <w:r w:rsidRPr="00070BAF">
        <w:rPr>
          <w:rFonts w:ascii="Arial" w:hAnsi="Arial" w:cs="Arial"/>
          <w:sz w:val="20"/>
          <w:szCs w:val="20"/>
          <w:lang w:val="es-ES_tradnl"/>
        </w:rPr>
        <w:t>de nuevos Institutos misioneros totalmente independientes de los reyes o de los gobiernos. En el Occidente, durante el siglo XIX, la misión se tornó casi exclusivamente tarea de los papas.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sz w:val="20"/>
          <w:szCs w:val="20"/>
          <w:lang w:val="es-ES_tradnl"/>
        </w:rPr>
        <w:tab/>
        <w:t>Se creó entonces una teoría de la misión totalmente centralizada en  Roma. La Propaganda Fide fijó la teoría y los Institutos misioneros la aplicaron literalmente. Las propias Órdenes antiguas y la Compañía de Jesús, restaurada, no buscaron salvar doctrinas antiguas o experiencias  propias. Aceptaron pura y simplemente la teoría de la  Propaganda Fide.</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La teoría romana de la misión constaba claramente de algunos ítems  firmes: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1º Las misiones son independientes de los reyes y de los gobiernos.   Con todo no rechazan la protección de las potencias colonizadoras. La aceptan,  la piden, pero sin contrapartida.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2º Las misiones aceptan todas las costumbres e instituciones de los  pueblos que no son claramente opuestos a la doctrina o a la moral cristiana. Con todo, esa adaptación cultural tiene de hecho límites estrechos: la condenación de los jesuitas en la cuestión de los ritos chinos no fue revocada.</w:t>
      </w:r>
      <w:r w:rsidRPr="00070BAF">
        <w:rPr>
          <w:rStyle w:val="Refdenotaalpie"/>
          <w:rFonts w:ascii="Arial" w:hAnsi="Arial" w:cs="Arial"/>
          <w:sz w:val="20"/>
          <w:szCs w:val="20"/>
          <w:lang w:val="es-ES_tradnl"/>
        </w:rPr>
        <w:footnoteReference w:id="119"/>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3° La doctrina de la misión  queda muy  ligada a la doctrina de la ortodoxia definida por el Concilio de Trento. Está fundada en el adoctrinamiento de los pueblos que se quiere evangelizar. La institución misionera  fundamental será la catequesis. Desde el siglo XVII la teoría de la misión postula que lo esencial de la misión es la enseñanza del catecismo. Este, a su vez, está inspirado en el catecismo del Concilio de Trento. No hace concesión ninguna al modo de pensar de los pueblos que se pretende evangelizar. Es el mismo catecismo para la cristiandad y para  los pueblos del mundo exterior.</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mensaje misionero, a pesar de proclamar teóricamente la  necesidad de adaptación a los pueblos indígenas, en la práctica no cambia en  nada. El es exactamente la catequesis derivada de la escolástica. Está menos adaptada  que la doctrina en la propia cristiandad. Pues ésta tuvo que aceptar la existencia de una religión popular. Los pueblos de los otros continentes no pueden desarrollar una religión popular: deben aceptar la misma de la cristiandad. Los Santos de los misioneros fueron los Santos de la cristiandad. Y los bienes que se esperan de ellos son exactamente los mismos que se esperan en Europa. Las mismas devociones, las mismas imágenes. El mensaje misionero es todavía más rígido que el mensaje de la cristiandad.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escolástica pesó</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tremendamente sobre los pueblos de las misiones exteriores. El cristianismo era aceptar ciegamente doctrinas escolásticas inasimilables, además de la liturgia, del derecho canónico, de los métodos de vida espiritual, y de todas las tradiciones de la cristiandad medieval. La misión romana fue más implacable que la misión de los reyes.  El catolicismo español o portugués permitió más creatividad en América que el catolicismo romano en África o en Asia.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Naturalmente, en el siglo XIX, el etnocentrismo exacerbado de las  potencias colonizadoras fue participado inconsciente o conscientemente por los misioneros. El etnocentrismo reforzó más todavía la afirmación del catecismo de la cristiandad. Lo que era bueno para las parroquias europeas debía ser bueno para los asiáticos o los africanos. La misión se transformó en una mera reproducción de la cristiandad sobre toda la superficie de la tierra. Se pensó que el futuro cristiano del mundo fuese meramente la dilatación de la cristiandad occidental, hasta ocupar la superficie de la tierra  entera. La misión era entonces totalmente marginal, sin contenido propio.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b/>
          <w:bCs/>
          <w:sz w:val="20"/>
          <w:szCs w:val="20"/>
          <w:lang w:val="es-ES_tradnl"/>
        </w:rPr>
        <w:t>2. LOS DISCURSOS DE CRISTIANDAD</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Hay un trazo</w:t>
      </w:r>
      <w:r w:rsidRPr="00070BAF">
        <w:rPr>
          <w:rFonts w:ascii="Arial" w:hAnsi="Arial" w:cs="Arial"/>
          <w:b/>
          <w:bCs/>
          <w:sz w:val="20"/>
          <w:szCs w:val="20"/>
          <w:lang w:val="es-ES_tradnl"/>
        </w:rPr>
        <w:t xml:space="preserve"> </w:t>
      </w:r>
      <w:r w:rsidRPr="00070BAF">
        <w:rPr>
          <w:rFonts w:ascii="Arial" w:hAnsi="Arial" w:cs="Arial"/>
          <w:sz w:val="20"/>
          <w:szCs w:val="20"/>
          <w:lang w:val="es-ES_tradnl"/>
        </w:rPr>
        <w:t>común a todos los discursos de cristiandad: todos son discursos sociales. La palabra de Dios se dirige a la totalidad de la  sociedad. No es un mensaje para pequeñas comunidades como en los primeros siglos del cristianismo, para un pueblo pequeño sumergido  en el imperio romano. Ahora la palabra cristiana se dirige a esa sociedad en su conjunto. Cada cristiano se considera a sí mismo como un miembro de la sociedad cristiana. Sabe que no se salva solo, y sí dentro del pueblo de Dios. Sabe que forma una comunión de los Santos, que todos son  solidarios, que los pecadores pueden contar con  los méritos  de los Santos.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Con la modernidad vendrá el advenimiento del individualismo en el cristianismo y en todos los aspectos de la sociedad. La cristiandad  ignora el individualismo. Incluso los solitarios saben que son miembros de un inmenso pueblo. Su palabra es virtualmente una palabra válida para todos.   Quien habla la palabra de Dios, habla para la  sociedad  toda y no  sólo para una pequeña elite espiritual. Esta índole confiere a cada discurso un  alcance propio de la época. Cada cristiano habla  como si su palabra  fuese  a alcanzar a toda la cristiandad.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La modernidad rompió esa unanimidad cristiana, ese alcance  universal que obligaba a ponderar las afirmaciones porque  ellas debían  ser válidas para todos. Hoy en día ya no existe la conciencia de un pueblo cristiano a no ser en las últimas áreas rurales de América Latina. En las ciudades, las comunidades son grupos cerrados que ignoran la existencia de  centenas o millares de otros  grupos religiosos de estructura semejante dentro de la misma  ciudad.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cristiandad vivió en una tensión constante entre un mesianismo siempre revivido y una sabiduría que refleja la permanencia de una sociedad establecida. La cristiandad, a veces, se creía  inmutable, pensaba que era la última etapa en la historia del mundo. Otras veces ella se hallaba frágil, a las puertas de una  mutación inminente. La inminencia del reino de Dios, por un lado, la tranquilidad del reino de Dios establecido, por otro lado.   La sociedad cristiana consideraba ser la mayor perfección posible en la tierra: a sus propios ojos ella era el reino de Dios en la tierra.</w:t>
      </w:r>
      <w:r w:rsidRPr="00070BAF">
        <w:rPr>
          <w:rStyle w:val="Refdenotaalpie"/>
          <w:rFonts w:ascii="Arial" w:hAnsi="Arial" w:cs="Arial"/>
          <w:sz w:val="20"/>
          <w:szCs w:val="20"/>
          <w:lang w:val="es-ES_tradnl"/>
        </w:rPr>
        <w:footnoteReference w:id="120"/>
      </w:r>
      <w:r w:rsidRPr="00070BAF">
        <w:rPr>
          <w:rFonts w:ascii="Arial" w:hAnsi="Arial" w:cs="Arial"/>
          <w:sz w:val="20"/>
          <w:szCs w:val="20"/>
          <w:lang w:val="es-ES_tradnl"/>
        </w:rPr>
        <w:t xml:space="preserve"> Sin embargo, esperaba ansiosamente el adviento inminente de ese mismo reino de Dios: reino que sería su propia transfiguración, el advenimiento de Cristo en medio de sus fieles; el  reino de Dios seria la glorificación de la sociedad cristiana. De todas maneras, el reino estaba estrechamente ligado a la propia cristiandad: era o la cristiandad  en su estado actual, o  la cristiandad transfigurada que sería el resultado del  nuevo adviento de Cristo.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mesianismo impregnó las Cruzadas. Estas fueron durante varios siglos la imagen concreta del mesianismo. Los Cruzados esperaban la venida de Jesús en Jerusalén. La Cruzada sería la gran penitencia que iría a purificar a los cristianos para recibirlo.</w:t>
      </w:r>
      <w:r w:rsidRPr="00070BAF">
        <w:rPr>
          <w:rStyle w:val="Refdenotaalpie"/>
          <w:rFonts w:ascii="Arial" w:hAnsi="Arial" w:cs="Arial"/>
          <w:sz w:val="20"/>
          <w:szCs w:val="20"/>
          <w:lang w:val="es-ES_tradnl"/>
        </w:rPr>
        <w:footnoteReference w:id="121"/>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Después de las Cruzadas vinieron los movimientos de los pobres  (siglo XII). Ahí el adviento de Cristo sería la manifestación de una  cristiandad nueva, realmente evangélica: ahora bien el evangelio anunciaba el adviento de los pobres. Joaquín de Fiori a fines del siglo XII refleja las mismas expectativas: una cristiandad verdaderamente evangélica, sin dominación, hecha de fraternidad y de paz, espiritual, esto es, sin recurso  al brazo secular y al peso de las armas para subsistir. En el siglo XIII, las esperanzas mesiánicas se polarizaron en torno de los franciscanos: </w:t>
      </w:r>
      <w:r w:rsidRPr="00070BAF">
        <w:rPr>
          <w:rStyle w:val="Refdenotaalpie"/>
          <w:rFonts w:ascii="Arial" w:hAnsi="Arial" w:cs="Arial"/>
          <w:sz w:val="20"/>
          <w:szCs w:val="20"/>
          <w:lang w:val="es-ES_tradnl"/>
        </w:rPr>
        <w:footnoteReference w:id="122"/>
      </w:r>
      <w:r w:rsidRPr="00070BAF">
        <w:rPr>
          <w:rFonts w:ascii="Arial" w:hAnsi="Arial" w:cs="Arial"/>
          <w:sz w:val="20"/>
          <w:szCs w:val="20"/>
          <w:lang w:val="es-ES_tradnl"/>
        </w:rPr>
        <w:t xml:space="preserve"> S. Francisco habría abierto la puerta de un mundo nuevo anunciado por Joaquín. Los franciscanos serian las primicias de esa cristiandad espiritualizada que procedería realmente del Espíritu Santo, la nueva edad del mundo.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 Desde entonces el mesianismo nunca quedó ausente de la historia de la  cristiandad. Muchas veces estuvo  ligado a los movimientos populares de  revuelta.</w:t>
      </w:r>
      <w:r w:rsidRPr="00070BAF">
        <w:rPr>
          <w:rFonts w:ascii="Arial" w:hAnsi="Arial" w:cs="Arial"/>
          <w:b/>
          <w:bCs/>
          <w:sz w:val="20"/>
          <w:szCs w:val="20"/>
          <w:lang w:val="es-ES_tradnl"/>
        </w:rPr>
        <w:t xml:space="preserve"> </w:t>
      </w:r>
      <w:r w:rsidRPr="00070BAF">
        <w:rPr>
          <w:rFonts w:ascii="Arial" w:hAnsi="Arial" w:cs="Arial"/>
          <w:sz w:val="20"/>
          <w:szCs w:val="20"/>
          <w:lang w:val="es-ES_tradnl"/>
        </w:rPr>
        <w:t>Las insurrecciones de los Hussitas en la Bohemia</w:t>
      </w:r>
      <w:r w:rsidRPr="00070BAF">
        <w:rPr>
          <w:rFonts w:ascii="Arial" w:hAnsi="Arial" w:cs="Arial"/>
          <w:b/>
          <w:bCs/>
          <w:sz w:val="20"/>
          <w:szCs w:val="20"/>
          <w:lang w:val="es-ES_tradnl"/>
        </w:rPr>
        <w:t xml:space="preserve"> </w:t>
      </w:r>
      <w:r w:rsidRPr="00070BAF">
        <w:rPr>
          <w:rFonts w:ascii="Arial" w:hAnsi="Arial" w:cs="Arial"/>
          <w:sz w:val="20"/>
          <w:szCs w:val="20"/>
          <w:lang w:val="es-ES_tradnl"/>
        </w:rPr>
        <w:t>después de la muerte de Juan Huss, las insurrecciones populares suscitadas por el protestantismo en el inicio del siglo XVI, el movimiento de Tomás Munzer, el movimiento anabaptista en Munster, y otros, brotan del mesianismo medieval.</w:t>
      </w:r>
      <w:r w:rsidRPr="00070BAF">
        <w:rPr>
          <w:rStyle w:val="Refdenotaalpie"/>
          <w:rFonts w:ascii="Arial" w:hAnsi="Arial" w:cs="Arial"/>
          <w:sz w:val="20"/>
          <w:szCs w:val="20"/>
          <w:lang w:val="es-ES_tradnl"/>
        </w:rPr>
        <w:footnoteReference w:id="123"/>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revolución puritana, la “revolución de los Santos” en el siglo XVII todavía trae muchas marcas del mesianismo popular medieval. Todavía no es una revolución secularizada.</w:t>
      </w:r>
      <w:r w:rsidRPr="00070BAF">
        <w:rPr>
          <w:rStyle w:val="Refdenotaalpie"/>
          <w:rFonts w:ascii="Arial" w:hAnsi="Arial" w:cs="Arial"/>
          <w:sz w:val="20"/>
          <w:szCs w:val="20"/>
          <w:lang w:val="es-ES_tradnl"/>
        </w:rPr>
        <w:footnoteReference w:id="124"/>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los mesianismos, el discurso se inspira en el libro del Apocalipsis de S. Juan tan sospechoso, por eso mismo, a los  ojos de la jerarquía, y en todos los textos apocalípticos de los dos Testamentos.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mesianismo tendió a ser cada vez más popular. Las clases dirigentes, aunque su imaginación no estuviese protegida contra el poder de la imaginación popular, resistieron más y se definieron por teorías del establecimiento.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el mundo rural latino-americano el mesianismo subsistió hasta el  fin del siglo pasado. Las predicaciones de Antonio Consejero se parecen mucho con las de Savonarola.</w:t>
      </w:r>
      <w:r w:rsidRPr="00070BAF">
        <w:rPr>
          <w:rStyle w:val="Refdenotaalpie"/>
          <w:rFonts w:ascii="Arial" w:hAnsi="Arial" w:cs="Arial"/>
          <w:sz w:val="20"/>
          <w:szCs w:val="20"/>
          <w:lang w:val="es-ES_tradnl"/>
        </w:rPr>
        <w:footnoteReference w:id="125"/>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Dentro de la cristiandad resonaron los cuatro discursos anunciados.  Hubo un discurso para la nobleza, otro para la masa campesina o para las masas urbanas nacientes, otro para los movimientos monásticos y religiosos, otro para la jerarquía que se cree responsable por la Iglesia y por la cristiandad y no quiere depender de los reyes y príncipes. El cuarto procuró ser la síntesis capaz de abrazar la totalidad de los otros tres y de trascenderlos en una  fidelidad rigurosa a la “Tradición cristiana”.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b/>
          <w:bCs/>
          <w:sz w:val="20"/>
          <w:szCs w:val="20"/>
          <w:lang w:val="es-ES_tradnl"/>
        </w:rPr>
        <w:t>El discurso de la nobleza</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Para la clase dirigente la cristiandad elaboró una  teoría  que fue la base de la sociedad desde Constantino hasta la Revolución francesa, e inclusive hasta 1918 en Europa oriental. La teoría de la sociedad se confundió con la teoría de la realeza.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teoría de la realeza nació y alcanzó su forma más evolucionada en el Oriente (primero bizantino, y después ruso). “La tragedia del sistema bizantino fue haber confiado en que el Estado pudiese tornarse, como tal,  intrínsecamente cristiano”.</w:t>
      </w:r>
      <w:r w:rsidRPr="00070BAF">
        <w:rPr>
          <w:rStyle w:val="Refdenotaalpie"/>
          <w:rFonts w:ascii="Arial" w:hAnsi="Arial" w:cs="Arial"/>
          <w:sz w:val="20"/>
          <w:szCs w:val="20"/>
          <w:lang w:val="es-ES_tradnl"/>
        </w:rPr>
        <w:footnoteReference w:id="126"/>
      </w:r>
      <w:r w:rsidRPr="00070BAF">
        <w:rPr>
          <w:rFonts w:ascii="Arial" w:hAnsi="Arial" w:cs="Arial"/>
          <w:sz w:val="20"/>
          <w:szCs w:val="20"/>
          <w:lang w:val="es-ES_tradnl"/>
        </w:rPr>
        <w:t xml:space="preserve"> No solamente el Basileu bizantino es el elegido de Dios, representa en la tierra su poder, mas él forma también parte del sistema sacramental. El emperador es  sacralizado, santificado. Él ejerce el poder de salvación de Cristo. El emperador recibió la sabiduría de Dios como un nuevo Salomón, en la guerra él lucha los combates de Dios como un nuevo David. Su voluntad crea el orden en el mundo. El emperador castiga a los pecadores, salva el mundo del mal, ejerce la justicia, purifica la Iglesia de sus herejías y de todas las rebeliones. El brazo armado del rey ejerce la venganza de Dios. Su ira es la ira de Dios.</w:t>
      </w:r>
      <w:r w:rsidRPr="00070BAF">
        <w:rPr>
          <w:rStyle w:val="Refdenotaalpie"/>
          <w:rFonts w:ascii="Arial" w:hAnsi="Arial" w:cs="Arial"/>
          <w:sz w:val="20"/>
          <w:szCs w:val="20"/>
          <w:lang w:val="es-ES_tradnl"/>
        </w:rPr>
        <w:footnoteReference w:id="127"/>
      </w: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 xml:space="preserve"> </w:t>
      </w:r>
    </w:p>
    <w:p w:rsidR="002017C0" w:rsidRPr="00070BAF" w:rsidRDefault="002017C0" w:rsidP="008F1FEA">
      <w:pPr>
        <w:ind w:firstLine="708"/>
        <w:jc w:val="both"/>
        <w:rPr>
          <w:rFonts w:ascii="Arial" w:hAnsi="Arial" w:cs="Arial"/>
          <w:sz w:val="20"/>
          <w:szCs w:val="20"/>
          <w:lang w:val="es-ES_tradnl"/>
        </w:rPr>
      </w:pPr>
      <w:r w:rsidRPr="00070BAF">
        <w:rPr>
          <w:rFonts w:ascii="Arial" w:hAnsi="Arial" w:cs="Arial"/>
          <w:sz w:val="20"/>
          <w:szCs w:val="20"/>
          <w:lang w:val="es-ES_tradnl"/>
        </w:rPr>
        <w:t xml:space="preserve">En el Occidente la misma sacralización del poder imperial y real se desarrolló en el imperio de los carolingios y de los sajones. Es verdad que el proyecto de fundación del Imperio Romano abrazando la totalidad de los pueblos cristianos del Occidente fracasó </w:t>
      </w:r>
      <w:r w:rsidRPr="00070BAF">
        <w:rPr>
          <w:rStyle w:val="Refdenotaalpie"/>
          <w:rFonts w:ascii="Arial" w:hAnsi="Arial" w:cs="Arial"/>
          <w:sz w:val="20"/>
          <w:szCs w:val="20"/>
          <w:lang w:val="es-ES_tradnl"/>
        </w:rPr>
        <w:footnoteReference w:id="128"/>
      </w:r>
      <w:r w:rsidRPr="00070BAF">
        <w:rPr>
          <w:rFonts w:ascii="Arial" w:hAnsi="Arial" w:cs="Arial"/>
          <w:sz w:val="20"/>
          <w:szCs w:val="20"/>
          <w:lang w:val="es-ES_tradnl"/>
        </w:rPr>
        <w:t xml:space="preserve"> bajo Federico II. El Imperio tenía un adversario poderoso que no consiguió vencer: el Papa. Este impidió el proyecto imperial para colocarse al frente de la cristiandad. Con todo, los diversos reyes Cristianos reivindicaron para sí mismos los atributos del emperador. Cada rey es emperador en su reino, así decía la teoría francesa. Con eso, los reyes querían decir que eran personas tan sagradas como el emperador bizantino, sacramentos de Cristo, agentes privilegiados de la historia de la salvación.</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Si, como decía Otón de Freisinga,  pariente del emperador,  ya no hay dos reinos, uno del cielo y uno de la tierra, sino uno sólo porque el reino de la cristiandad ya es el reino de Cristo establecido, también hay un solo poder, un solo  sacramento de Cristo.  En la teoría real, el rey queda en la cumbre</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del orden sacramental.   Durante toda la cristiandad, los reyes lucharon para imponer  esa teoría.</w:t>
      </w:r>
      <w:r w:rsidRPr="00070BAF">
        <w:rPr>
          <w:rStyle w:val="Refdenotaalpie"/>
          <w:rFonts w:ascii="Arial" w:hAnsi="Arial" w:cs="Arial"/>
          <w:sz w:val="20"/>
          <w:szCs w:val="20"/>
          <w:lang w:val="es-ES_tradnl"/>
        </w:rPr>
        <w:footnoteReference w:id="129"/>
      </w:r>
      <w:r w:rsidRPr="00070BAF">
        <w:rPr>
          <w:rFonts w:ascii="Arial" w:hAnsi="Arial" w:cs="Arial"/>
          <w:sz w:val="20"/>
          <w:szCs w:val="20"/>
          <w:lang w:val="es-ES_tradnl"/>
        </w:rPr>
        <w:t xml:space="preserve">  Los Papas la negaron, pero tuvieron que hacer grandes concesiones hasta  el derecho de patronato  en España o en Portugal o el  Concordato con el rey de Francia,  Francisco I,  que era un  equivalente del patronato.  Además de eso, muchos reyes y príncipes aprovecharon la rebelión protestante para instalarse efectivamente en la cumbre</w:t>
      </w:r>
      <w:r w:rsidRPr="00070BAF">
        <w:rPr>
          <w:rFonts w:ascii="Arial" w:hAnsi="Arial" w:cs="Arial"/>
          <w:b/>
          <w:bCs/>
          <w:sz w:val="20"/>
          <w:szCs w:val="20"/>
          <w:lang w:val="es-ES_tradnl"/>
        </w:rPr>
        <w:t xml:space="preserve"> </w:t>
      </w:r>
      <w:r w:rsidRPr="00070BAF">
        <w:rPr>
          <w:rFonts w:ascii="Arial" w:hAnsi="Arial" w:cs="Arial"/>
          <w:sz w:val="20"/>
          <w:szCs w:val="20"/>
          <w:lang w:val="es-ES_tradnl"/>
        </w:rPr>
        <w:t>del orden sacramental.</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Dentro de esa teoría del poder imperial y real, el evangelio es al mismo tiempo anuncio de Cristo y anuncio del rey.  Pues el rey es la imagen,  la figura y la presencia activa de Cristo en la tierra.   La proclamación del imperio es la base de toda la evangelización, el resumen y el punto final de la doctrina cristiana.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Los íconos que muestran a Cristo en la figura del emperador representan bien la síntesis cristiana  de ese discurso: el emperador es la  encarnación actual de Cristo.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Es verdad que el evangelismo se salva en esa teoría, porque el emperador es el defensor de los pobres, de las  viudas y de los huérfanos,  el protector de los desamparados, el  consuelo de los afligidos,  aquel que hasta puede curar a los enfermos, dar la vista a los ciegos, abrazar  a los leprosos.  Ese evangelismo nunca fue  olvidado por lo menos en la teoría.   Con todo, se trata de un  evangelismo que deja a los pobres pasivos.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teoría imperial  exalta  a los pobres porque,  por medio de ellos,  se exalta el poder del rey.  Los pobres deben existir para que el rey  pueda defenderlos.   Jamás se podría imaginar que los pobres  dejasen  de existir: el rey perdería su razón de ser.  Los pobres son tan  necesarios para el rey como el rey para los pobres.</w:t>
      </w:r>
      <w:r w:rsidRPr="00070BAF">
        <w:rPr>
          <w:rStyle w:val="Refdenotaalpie"/>
          <w:rFonts w:ascii="Arial" w:hAnsi="Arial" w:cs="Arial"/>
          <w:sz w:val="20"/>
          <w:szCs w:val="20"/>
          <w:lang w:val="es-ES_tradnl"/>
        </w:rPr>
        <w:footnoteReference w:id="130"/>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Al lado del rey están los oficiales  de su ejército, los nobles.   Dejemos de lado las  vicisitudes  del relacionamiento muchas veces conflictivo entre el rey y los nobles: hubo épocas de mayor centralización monárquica y épocas de descentralización y emancipación de los feudales.  La monarquía bizantina  era la heredera más directa del  Imperio Romano y evitó un feudalismo excesivo.  En el Occidente,  sin embargo, hubo una época de excesivo feudalismo, y ciertos  países  como la Polonia nunca consiguieron fortalecer el poder del rey.  El emperador  de Alemania fracasó, pero los reyes de Inglaterra, Francia, España consiguieron vencer  a los nobles y centralizar su poder.  Todo  eso  son variantes secundarias.  En la teoría, los nobles están al lado del  rey para  consolidarle el poder, luchar con él contra los enemigos y  reprimir a los pecadores dentro de las fronteras.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el Occidente,  en que el feudalismo se mantuvo durante tantos  siglos,  se elaboró la famosa doctrina de la Caballería.</w:t>
      </w:r>
      <w:r w:rsidRPr="00070BAF">
        <w:rPr>
          <w:rFonts w:ascii="Arial" w:hAnsi="Arial" w:cs="Arial"/>
          <w:b/>
          <w:bCs/>
          <w:sz w:val="20"/>
          <w:szCs w:val="20"/>
          <w:lang w:val="es-ES_tradnl"/>
        </w:rPr>
        <w:t xml:space="preserve"> </w:t>
      </w:r>
      <w:r w:rsidRPr="00070BAF">
        <w:rPr>
          <w:rFonts w:ascii="Arial" w:hAnsi="Arial" w:cs="Arial"/>
          <w:sz w:val="20"/>
          <w:szCs w:val="20"/>
          <w:lang w:val="es-ES_tradnl"/>
        </w:rPr>
        <w:t>Para la nobleza el cristianismo tomó la forma concreta de la teoría de la Caballería. El evangelio era la Caballería.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clase noble era una clase de  guerreros, de hombres que  sólo sabían y querían hacer  una cosa: la guerra.  La Iglesia  encontró el desafío increíble de  tener que evangelizar esa clase  de guerreros que  era, de modo irreversible, la clase dominante  de la cristiandad;  la dueña de todas las tierras que no fuesen de la Iglesia, la dueña de todo el poder político, la dueña de todos los recursos naturales, que  explotaba  sin piedad  el trabajo de los campesinos.  ¿Cómo cristianizar esa clase?</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teoría  de la Caballería no se creó de un golpe.  Fue un  proceso de siglos.  Ese proceso se identifica de alguna manera  con la historia de la cultura del Occidente desde el siglo VII hasta el siglo  XII.  Comienza con Carlomagno, culmina con la fundación  de las Órdenes militares en el siglo XII.</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teoría de la Caballería fue elaborada por los monjes a partir de las  tradiciones germánicas.  Los  educadores de los nobles fueron los monjes, sobre todo  los de Cluny, y después los de Citeaux.  El propio S.  Bernardo  dio la regla a los Templarios.</w:t>
      </w:r>
      <w:r w:rsidRPr="00070BAF">
        <w:rPr>
          <w:rStyle w:val="Refdenotaalpie"/>
          <w:rFonts w:ascii="Arial" w:hAnsi="Arial" w:cs="Arial"/>
          <w:sz w:val="20"/>
          <w:szCs w:val="20"/>
          <w:lang w:val="es-ES_tradnl"/>
        </w:rPr>
        <w:footnoteReference w:id="131"/>
      </w:r>
      <w:r w:rsidRPr="00070BAF">
        <w:rPr>
          <w:rFonts w:ascii="Arial" w:hAnsi="Arial" w:cs="Arial"/>
          <w:sz w:val="20"/>
          <w:szCs w:val="20"/>
          <w:lang w:val="es-ES_tradnl"/>
        </w:rPr>
        <w:t xml:space="preserve">  Entre esos monjes, hijos de la  nobleza, y la clase noble, las comunicaciones fueron estrechas y  constantes.   La Caballería era como una regla monástica adaptada a la  vida de una clase de guerreros.  El modelo  de las Órdenes militares  hacía la transición  entre la vida monástica y la vida de los Caballeros y facilitaba la transmisión.</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Se puede decir que la Caballería fue hasta ahora la mayor tentativa de cristianizar la vida de los laicos.  Esos laicos eran, por otra parte, el  mayor desafío posible, pues se trataba de dar una forma cristiana a un modelo de   vida  fundada en el ejercicio de la violencia.  ¿Cómo pasar  de la violencia total de la vida de la nobleza al ideal de no violencia de los  evangelios?  Este fue el desafío que los monjes aceptaron.</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Los Caballeros tienen también un papel de representación de Cristo.  Se exaltan todas sus virtudes.  Estas fueron  reinterpretadas en un  contexto cristiano.   En primer lugar el Caballero tienen coraje y  audacia, nada teme, ni la muerte.  Está siempre dispuesto a sacrificar la vida que es de austeridad y  desprendimiento.  En todo eso el Caballero sigue los pasos de Jesús.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Pero, ¿cómo justificar las armas y  la violencia?  ¿Cuál puede ser el papel  de un guerrero en el pueblo de Cristo?  El Caballero será el  defensor de Cristo.  Se supone que Jesús es atacado y necesita de  defensores.   Las Cruzadas servirán al mismo  tiempo para identificar a los  enemigos de Cristo, situar la acción de  defensa de la Caballería, y santificar el uso de las armas.  La Cruzada fue el paradigma de la Caballería.</w:t>
      </w:r>
      <w:r w:rsidRPr="00070BAF">
        <w:rPr>
          <w:rStyle w:val="Refdenotaalpie"/>
          <w:rFonts w:ascii="Arial" w:hAnsi="Arial" w:cs="Arial"/>
          <w:sz w:val="20"/>
          <w:szCs w:val="20"/>
          <w:lang w:val="es-ES_tradnl"/>
        </w:rPr>
        <w:footnoteReference w:id="132"/>
      </w:r>
      <w:r w:rsidRPr="00070BAF">
        <w:rPr>
          <w:rFonts w:ascii="Arial" w:hAnsi="Arial" w:cs="Arial"/>
          <w:sz w:val="20"/>
          <w:szCs w:val="20"/>
          <w:lang w:val="es-ES_tradnl"/>
        </w:rPr>
        <w:t xml:space="preserve">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Además de la Cruzada, que era excepcional y como  hecho culminante en la vida del Caballero, había otras tareas: luchar contra  los  bandidos, contra los que no respetaban la paz de Dios o la tregua de  Dios, luchar contra los traidores, asumir la defensa de los débiles, de los  pobres y de la propia Iglesia, de sus monasterios y de su clero que  estaban desarmados.</w:t>
      </w:r>
      <w:r w:rsidRPr="00070BAF">
        <w:rPr>
          <w:rStyle w:val="Refdenotaalpie"/>
          <w:rFonts w:ascii="Arial" w:hAnsi="Arial" w:cs="Arial"/>
          <w:sz w:val="20"/>
          <w:szCs w:val="20"/>
          <w:lang w:val="es-ES_tradnl"/>
        </w:rPr>
        <w:footnoteReference w:id="133"/>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Dentro del reino de Dios se abrió espacio para una clase de  guerreros.  No  un espacio cualquiera, sino el espacio privilegiado. El Caballero era el  cristiano por excelencia,  el ideal presentado a las masas, el héroe de la cristiandad, celebrado por la poesía épica (El Cid,  Rolando).  Hasta  hoy esa poesía continua popular en América latina y la literatura popular celebra  a los antiguos Caballeros.</w:t>
      </w:r>
      <w:r w:rsidRPr="00070BAF">
        <w:rPr>
          <w:rStyle w:val="Refdenotaalpie"/>
          <w:rFonts w:ascii="Arial" w:hAnsi="Arial" w:cs="Arial"/>
          <w:sz w:val="20"/>
          <w:szCs w:val="20"/>
          <w:lang w:val="es-ES_tradnl"/>
        </w:rPr>
        <w:footnoteReference w:id="134"/>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Así como la regla monástica era el reino de Dios para los  monjes, la Caballería lo fue para los nobles.  Todos los elementos del cristianismo fueron reinterpretados, reintegrados alrededor de la Caballería. La Iglesia le dedicó sus mejores fuerzas.   Pues los monjes  educaron a la nobleza y le reservaron toda su cultura y todas sus energías.  No educaron a los campesinos  pero  cuidaron con todo   el cariño la educación de los hijos de la nobleza, convencidos de que  dando la educación a los futuros Caballeros darían el mayor beneficio a toda  la cristiandad.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ambigüedad del modelo de Caballero y de la dedicación de la Iglesia a la conservación de ese modelo  es evidente.  Por un lado, gracias a la Caballería la Iglesia  buscaba  calmar y organizar el ánimo  guerrero de los  nobles.  Consiguió hasta cierto punto limitar la anarquía social que los  nobles mantenían por sus  constantes luchas y rivalidades.  Se puede  decir que limitó el mal  de una clase dominante hecha de guerreros  profesionales.   Pero, por otro lado, la Iglesia  consolidó el poder del feudalismo, su dominación sobre los campesinos.   Ayudando a los  nobles, ella se  olvida de ayudar a los campesinos.  El ideal de los  Caballeros no  dejaba nada para  esos campesinos  explotados  implacablemente por el sistema feudal.</w:t>
      </w:r>
      <w:r w:rsidRPr="00070BAF">
        <w:rPr>
          <w:rStyle w:val="Refdenotaalpie"/>
          <w:rFonts w:ascii="Arial" w:hAnsi="Arial" w:cs="Arial"/>
          <w:sz w:val="20"/>
          <w:szCs w:val="20"/>
          <w:lang w:val="es-ES_tradnl"/>
        </w:rPr>
        <w:footnoteReference w:id="135"/>
      </w:r>
      <w:r w:rsidRPr="00070BAF">
        <w:rPr>
          <w:rFonts w:ascii="Arial" w:hAnsi="Arial" w:cs="Arial"/>
          <w:sz w:val="20"/>
          <w:szCs w:val="20"/>
          <w:lang w:val="es-ES_tradnl"/>
        </w:rPr>
        <w:t xml:space="preserve">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Lo que daba a la cristiandad su figura, su imagen,  y su  utopía, era la nobleza.  Al adoptar la cristiandad, la Iglesia era  llevada a consagrar la situación establecida y los privilegios  exorbitantes de los  reyes y de sus  nobles.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Hubo Santos reyes y caballeros.   Hubo S. Luis rey de Francia,  el modelo de la Caballería.</w:t>
      </w:r>
      <w:r w:rsidRPr="00070BAF">
        <w:rPr>
          <w:rStyle w:val="Refdenotaalpie"/>
          <w:rFonts w:ascii="Arial" w:hAnsi="Arial" w:cs="Arial"/>
          <w:sz w:val="20"/>
          <w:szCs w:val="20"/>
          <w:lang w:val="es-ES_tradnl"/>
        </w:rPr>
        <w:footnoteReference w:id="136"/>
      </w:r>
      <w:r w:rsidRPr="00070BAF">
        <w:rPr>
          <w:rFonts w:ascii="Arial" w:hAnsi="Arial" w:cs="Arial"/>
          <w:sz w:val="20"/>
          <w:szCs w:val="20"/>
          <w:lang w:val="es-ES_tradnl"/>
        </w:rPr>
        <w:t xml:space="preserve">  La mayoría, sin embargo, de los reyes de Francia y de los otros reinos, quedaba lejos del modelo teórico que les  sirvió para explotar y dominar.  Incansablemente los monjes lamentaron  los excesos de sus  ex alumnos, buscaron llevarlos a una sincera  contrición, pero  poco pudieron hacer para limitar de hecho el régimen feudal.</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 partir del fin de la Edad Media las ciudades comenzaron a crecer.  Las monarquías más fuertes  y centralizadas necesitaron de  burocracias más preparadas y no solamente de compañeros de guerra. Nació una  segunda clase  como una nobleza de segunda categoría:   hecha de administradores civiles y de magistrados, de dirigentes  de la  sociedad urbana, de  comerciantes y dueños de corporaciones artesanales.   Hasta el fin del Antiguo Régimen esa nueva clase, que es la burguesía, quedó  subordinada a la nobleza.  Trabajaba para el desarrollo del  reino, pero los nobles  aprovecharon el trabajo de ellos.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La burguesía buscó imitar las virtudes de la nobleza.  Se creó  para ella una versión “civil” de la Caballería.   Fue el ideal del “humanista cristiano”. </w:t>
      </w:r>
      <w:r w:rsidRPr="00070BAF">
        <w:rPr>
          <w:rStyle w:val="Refdenotaalpie"/>
          <w:rFonts w:ascii="Arial" w:hAnsi="Arial" w:cs="Arial"/>
          <w:sz w:val="20"/>
          <w:szCs w:val="20"/>
          <w:lang w:val="es-ES_tradnl"/>
        </w:rPr>
        <w:footnoteReference w:id="137"/>
      </w:r>
      <w:r w:rsidRPr="00070BAF">
        <w:rPr>
          <w:rFonts w:ascii="Arial" w:hAnsi="Arial" w:cs="Arial"/>
          <w:sz w:val="20"/>
          <w:szCs w:val="20"/>
          <w:lang w:val="es-ES_tradnl"/>
        </w:rPr>
        <w:t xml:space="preserve"> El modelo del humanismo no es  radicalmente diferente del modelo de la nobleza porque es, como él,  fundamentalmente  elitista.  Los jóvenes burgueses fueron educados  en el sentimiento de  ser una élite.  Sus virtudes eran virtudes  de  élite.   Se trataba  siempre de ser el mejor y el mayor.  La honra del  hidalgo  valía  para el  humanista como para el noble.  De nuevo, con los jesuitas, la Iglesia  asumió la educación de los  hijos de la burguesía ascendentes al lado de los  hijos de una nobleza que abandonaba las armas para  tornarse una  clase parasitaria.  Los jesuitas no fueron ni los primeros ni los  únicos.  Desde el siglo XV los Hermanos de la Vida Común daban  educación a los hijos de las buenas familias de las ciudades y divulgaban un ideal  de laico cristiano.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 En esta segunda etapa la formación de la inteligencia substituyó, por lo menos en parte,  la formación militar.  La educación clásica  se inspiraba  en los ideales  aristocráticos de Roma y Atenas.  Las lenguas  y las literaturas clásicas preparaban la aristocracia y le daban un carácter de  importancia.   Ellos eran los mejores, los destinados a gobernar el país.   La educación estaba fundada en la conciencia de  tener que ser los mejores.</w:t>
      </w:r>
      <w:r w:rsidRPr="00070BAF">
        <w:rPr>
          <w:rStyle w:val="Refdenotaalpie"/>
          <w:rFonts w:ascii="Arial" w:hAnsi="Arial" w:cs="Arial"/>
          <w:sz w:val="20"/>
          <w:szCs w:val="20"/>
          <w:lang w:val="es-ES_tradnl"/>
        </w:rPr>
        <w:footnoteReference w:id="138"/>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Se llegó así a un evangelio esencialmente aristocrático.  El cristiano normal era el hijo de buena   familia.  En la teoría oficial,  se esperaba que un miembro de gran familia fuese una  figura ejemplar de cristiano.  Ser cristiano era practicar las virtudes de su clase: aliándolas a la condescendencia  para con los pobres, los enfermos y los marginalizados.  El catálogo de los Santos nos proporciona imágenes de  nobles que cuidan de los pobres, de los enfermos, de los perseguidos.   Quien practica las obras de misericordia son los nobles.  Por eso fueron  canonizados.   No hay en el calendario Santos campesinos canonizados de esa  época.  De los campesinos no se esperaba  mucha cosa.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Por otra parte,  conviene  recordar que la mayoría de esos Santos fueron en la realidad Santas.   Las mujeres  asimilaron más el aspecto cristiano del ideal de los nobles que sus  esposos o  hijos.</w:t>
      </w:r>
    </w:p>
    <w:p w:rsidR="002017C0" w:rsidRPr="00070BAF" w:rsidRDefault="002017C0" w:rsidP="00DD0566">
      <w:pPr>
        <w:jc w:val="both"/>
        <w:rPr>
          <w:rFonts w:ascii="Arial" w:hAnsi="Arial" w:cs="Arial"/>
          <w:sz w:val="20"/>
          <w:szCs w:val="20"/>
          <w:lang w:val="es-ES_tradnl"/>
        </w:rPr>
      </w:pPr>
    </w:p>
    <w:p w:rsidR="002017C0" w:rsidRPr="00070BAF" w:rsidRDefault="002017C0" w:rsidP="00C25C15">
      <w:pPr>
        <w:ind w:firstLine="708"/>
        <w:jc w:val="both"/>
        <w:rPr>
          <w:rFonts w:ascii="Arial" w:hAnsi="Arial" w:cs="Arial"/>
          <w:sz w:val="20"/>
          <w:szCs w:val="20"/>
          <w:lang w:val="es-ES_tradnl"/>
        </w:rPr>
      </w:pPr>
      <w:r w:rsidRPr="00070BAF">
        <w:rPr>
          <w:rFonts w:ascii="Arial" w:hAnsi="Arial" w:cs="Arial"/>
          <w:sz w:val="20"/>
          <w:szCs w:val="20"/>
          <w:lang w:val="es-ES_tradnl"/>
        </w:rPr>
        <w:t>¿Dónde  quedaban los pobres en el ideal histórico de la cristiandad?  No había lugar para ellos en la teoría explicita.  Para los pobres había otro cristianismo más tolerado  que proclamado, más  implícito  que explícito.</w:t>
      </w:r>
    </w:p>
    <w:p w:rsidR="002017C0" w:rsidRPr="00070BAF" w:rsidRDefault="002017C0" w:rsidP="00C25C15">
      <w:pPr>
        <w:jc w:val="both"/>
        <w:rPr>
          <w:rFonts w:ascii="Arial" w:hAnsi="Arial" w:cs="Arial"/>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b/>
          <w:bCs/>
          <w:sz w:val="20"/>
          <w:szCs w:val="20"/>
          <w:lang w:val="es-ES_tradnl"/>
        </w:rPr>
        <w:t>El discurso de la pobreza</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Hasta el fin del Antiguo Régimen el pueblo de los campesinos quedó analfabeto. Sólo una minoría fue alfabetizada en las ciudades. El mensaje cristiano para las masas prescindió de la escritura. Era un lenguaje oral así como la cultura rural entera era de tenor oral. Los nobles eran también analfabetos. Quedaron así hasta el fin de la Edad Media. Pero tenían, a su lado, clérigos letrados y,  así, participaban del cristianismo escrito y letrado. El propio clero rural era semi-analfabeto hasta el Concilio de Trento. El mensaje cristiano fue muy marcado por el analfabetismo. La condición de los campesinos era tal que ni se pensó en alfabetizar la masa de los pobres.   Solamente en el siglo XVIII, y sobre todo en el siglo XIX, fue que la alfabetización en masa comenzó a ser preocupación. Los protestantes comenzaron antes, ya que su predicación incluía el recurso más frecuente a la Biblia.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mensaje popular de la cristiandad gira alrededor de dos temas: el movimiento penitencial y los milagros.</w:t>
      </w:r>
      <w:r w:rsidRPr="00070BAF">
        <w:rPr>
          <w:rStyle w:val="Refdenotaalpie"/>
          <w:rFonts w:ascii="Arial" w:hAnsi="Arial" w:cs="Arial"/>
          <w:sz w:val="20"/>
          <w:szCs w:val="20"/>
          <w:lang w:val="es-ES_tradnl"/>
        </w:rPr>
        <w:footnoteReference w:id="139"/>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movimiento penitencial comenzó con las Cruzadas y derivó a prácticas más al alcance del hombre y de la vida diaria: romerías, peregrinaciones (Roma, Santiago de Compostela, Jerusalén e  innumerables santuarios), culto a los Santos y mártires (culto a S. Tomás Beckett en Canterbury), reliquias (traídas de Tierra Santa), promesas, ayunos, cuaresma, limosnas peniténciales, celebración de la muerte, expiación por las epidemias, procesiones penitenciales, flagelaciones, celebración de la Semana Santa, misas por los difuntos, visitas a los cementerios. Se desarrolló un riquísimo ritual en torno de la culpabilidad y de la expiación de la culpa.</w:t>
      </w:r>
      <w:r w:rsidRPr="00070BAF">
        <w:rPr>
          <w:rStyle w:val="Refdenotaalpie"/>
          <w:rFonts w:ascii="Arial" w:hAnsi="Arial" w:cs="Arial"/>
          <w:sz w:val="20"/>
          <w:szCs w:val="20"/>
          <w:lang w:val="es-ES_tradnl"/>
        </w:rPr>
        <w:footnoteReference w:id="140"/>
      </w:r>
      <w:r w:rsidRPr="00070BAF">
        <w:rPr>
          <w:rFonts w:ascii="Arial" w:hAnsi="Arial" w:cs="Arial"/>
          <w:sz w:val="20"/>
          <w:szCs w:val="20"/>
          <w:lang w:val="es-ES_tradnl"/>
        </w:rPr>
        <w:t xml:space="preserve"> La vida entera quedó envuelta por ceremonias penitenciales. En los monasterios de Cluny, la misa por los difuntos es diaria. En Citeaux se reza el oficio de los muertos. Esa es la parte  de la vida monástica que el pueblo más entiende.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Sin duda, el movimiento penitencial esta ligado a la extrema  precariedad de la vida en esa época. La muerte está siempre presente, ya  que la esperanza media de vida no alcanza a los 30 años.</w:t>
      </w:r>
      <w:r w:rsidRPr="00070BAF">
        <w:rPr>
          <w:rStyle w:val="Refdenotaalpie"/>
          <w:rFonts w:ascii="Arial" w:hAnsi="Arial" w:cs="Arial"/>
          <w:sz w:val="20"/>
          <w:szCs w:val="20"/>
          <w:lang w:val="es-ES_tradnl"/>
        </w:rPr>
        <w:footnoteReference w:id="141"/>
      </w:r>
      <w:r w:rsidRPr="00070BAF">
        <w:rPr>
          <w:rFonts w:ascii="Arial" w:hAnsi="Arial" w:cs="Arial"/>
          <w:sz w:val="20"/>
          <w:szCs w:val="20"/>
          <w:lang w:val="es-ES_tradnl"/>
        </w:rPr>
        <w:t xml:space="preserve"> Con todo, ninguna religión nace espontáneamente. Los monjes crearon también una religión para los pobres: fue el movimiento penitencial.</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Se vio en él una evolución del mesianismo siempre inmanente y resurgente en las clases pobres. Los monjes orientaron las fuerzas del  mesianismo hacia las liturgias penitenciales. De ese modo evitaban las explosiones que el sentimiento de culpabilidad colectiva podía haber provocado (está claro que no pudieron evitarlas siempre, ya que hubo  innumerables insurrecciones de campesinos).</w:t>
      </w:r>
      <w:r w:rsidRPr="00070BAF">
        <w:rPr>
          <w:rStyle w:val="Refdenotaalpie"/>
          <w:rFonts w:ascii="Arial" w:hAnsi="Arial" w:cs="Arial"/>
          <w:sz w:val="20"/>
          <w:szCs w:val="20"/>
          <w:lang w:val="es-ES_tradnl"/>
        </w:rPr>
        <w:footnoteReference w:id="142"/>
      </w:r>
      <w:r w:rsidRPr="00070BAF">
        <w:rPr>
          <w:rFonts w:ascii="Arial" w:hAnsi="Arial" w:cs="Arial"/>
          <w:sz w:val="20"/>
          <w:szCs w:val="20"/>
          <w:lang w:val="es-ES_tradnl"/>
        </w:rPr>
        <w:t xml:space="preserve">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segundo tema del mensaje cristiano popular fue lo maravilloso: los milagros. En las  regiones rurales de América Latina esta cara de la religión  popular se conservó mejor que la otra. Probablemente porque necesita  menos de la intervención del clero. Pues fue el clero y no el pueblo que aquí abandonó la religión popular.</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Ya se escribió mucha cosa sobre el temario de la religión de los milagros. Hay poca cosa que se le pueda agregar.</w:t>
      </w:r>
      <w:r w:rsidRPr="00070BAF">
        <w:rPr>
          <w:rStyle w:val="Refdenotaalpie"/>
          <w:rFonts w:ascii="Arial" w:hAnsi="Arial" w:cs="Arial"/>
          <w:sz w:val="20"/>
          <w:szCs w:val="20"/>
          <w:lang w:val="es-ES_tradnl"/>
        </w:rPr>
        <w:footnoteReference w:id="143"/>
      </w:r>
      <w:r w:rsidRPr="00070BAF">
        <w:rPr>
          <w:rFonts w:ascii="Arial" w:hAnsi="Arial" w:cs="Arial"/>
          <w:sz w:val="20"/>
          <w:szCs w:val="20"/>
          <w:lang w:val="es-ES_tradnl"/>
        </w:rPr>
        <w:t xml:space="preserve"> Los Santos son las diversas figuras de Dios en la vida de los hombres. Pues Dios es una figura muy indefinida. En cada caso de la vida Dios necesita multiplicarse y definirse mejor. Por eso, él actúa por medio de sus Santos. Cada uno de estos es especializado. Cada Santo tiene su región de predilección o sus devotos favoritos. Cada Santo  resuelve problemas específicos.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Los Santos son la presencia de la Providencia de Dios en la vida  diaria. Manifiestan la paternidad de Dios. Gracias a ellos hay una simbiosis íntima entre Dios y su pueblo. Salvo abusos o excesos, la fe en los  milagros no deriva de la magia ni de la superstición, y sí de la fe en la presencia de Dios por Jesucristo.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Sin duda, el relacionamiento del pueblo rural con Dios y Cristo  recuerda, de acuerdo con los evangelios, el relacionamiento del pueblo  de Israel con Jesús. Los pobres no invocan mitos, no viven  en un mundo de fantasía. Dios se hizo hombre y vive en medio de su pueblo. Ya que las necesidades son tan urgentes, ¿por qué el pueblo de la cristiandad no habría reaccionado como el pueblo de Israel? Los pobres descubrieron a alguien que se inclina hacia ellos. Están ahí los ciegos pidiendo la vista, los leprosos pidiendo la salud, los hambrientos pidiendo pan, los lisiados pidiendo la salud. ¿No es eso el evangelio?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cristianismo popular tuvo raíces en el  antiguo paganismo. Pero la cristianización no consistió solamente en un cambio de nombres. Los dioses paganos se tornaron personas humanas, realidades concretas: Jesús que es Dios hecho hombre, María que es la madre de Dios, los Santos que vivieron entre nosotros y son los protectores de su pueblo  necesitado.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Esa religión popular fue ridiculizada por  los humanistas (por ejemplo por Erasmo). Muchas críticas eran justificadas, sobre todo  las críticas a los frailes y sacerdotes que abusaban de la credulidad popular para sacarles dinero y atribuirse a sí mismos los beneficios de la gratitud popular. La credulidad del pueblo en materia de reliquias y otros objetos sagrados  condenaba al clero que proponía a los pobres objetos falsificados, pero no al pueblo que en su inocencia los aceptaba.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propio clero  formado ya por los seminarios del Concilio de Trento y por el rigor de la escolástica y de los catecismos racionalizó la religión y luchó contra todas las expresiones populares. El clero hizo su “reforma”. Adoptó algunas devociones populares,  las racionalizó y trató de imponerlas al pueblo en su estado clericalizado.</w:t>
      </w:r>
      <w:r w:rsidRPr="00070BAF">
        <w:rPr>
          <w:rStyle w:val="Refdenotaalpie"/>
          <w:rFonts w:ascii="Arial" w:hAnsi="Arial" w:cs="Arial"/>
          <w:sz w:val="20"/>
          <w:szCs w:val="20"/>
          <w:lang w:val="es-ES_tradnl"/>
        </w:rPr>
        <w:footnoteReference w:id="144"/>
      </w:r>
      <w:r w:rsidRPr="00070BAF">
        <w:rPr>
          <w:rFonts w:ascii="Arial" w:hAnsi="Arial" w:cs="Arial"/>
          <w:sz w:val="20"/>
          <w:szCs w:val="20"/>
          <w:lang w:val="es-ES_tradnl"/>
        </w:rPr>
        <w:t xml:space="preserve"> El pueblo aceptó en todas las regiones en que un clero abundante conseguía fiscalizar todas las actividades religiosas. En América Latina, sobre todo  en el campo  donde el clero casi no penetra, la religión popular se mantuvo todavía más popular  hasta el presente siglo.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Por eso no podemos de modo alguno negar la fuerza del espíritu en esa religión popular. Puebla hizo justicia a la fe de los analfabetos que se expresa de modo auténtico en formas que el  racionalismo clerical rechaza.</w:t>
      </w:r>
    </w:p>
    <w:p w:rsidR="002017C0" w:rsidRPr="00070BAF" w:rsidRDefault="002017C0" w:rsidP="00DD0566">
      <w:pPr>
        <w:jc w:val="both"/>
        <w:rPr>
          <w:rFonts w:ascii="Arial" w:hAnsi="Arial" w:cs="Arial"/>
          <w:sz w:val="20"/>
          <w:szCs w:val="20"/>
          <w:lang w:val="es-ES_tradnl"/>
        </w:rPr>
      </w:pPr>
    </w:p>
    <w:p w:rsidR="002017C0" w:rsidRPr="00070BAF" w:rsidRDefault="002017C0" w:rsidP="00FC0B53">
      <w:pPr>
        <w:ind w:firstLine="708"/>
        <w:jc w:val="both"/>
        <w:rPr>
          <w:rFonts w:ascii="Arial" w:hAnsi="Arial" w:cs="Arial"/>
          <w:sz w:val="20"/>
          <w:szCs w:val="20"/>
          <w:lang w:val="es-ES_tradnl"/>
        </w:rPr>
      </w:pPr>
      <w:r w:rsidRPr="00070BAF">
        <w:rPr>
          <w:rFonts w:ascii="Arial" w:hAnsi="Arial" w:cs="Arial"/>
          <w:sz w:val="20"/>
          <w:szCs w:val="20"/>
          <w:lang w:val="es-ES_tradnl"/>
        </w:rPr>
        <w:t>Con todo, hay en ella una fuerte ambigüedad. Podemos decirlo en una palabra. La religión maravillosa y penitencial de la cristiandad exalta a los pobres, pero no lucha por su liberación. Ella no abre nuevos espacios para los pobres. Insistiendo en una relación directa e inmediata con Dios, ella mantiene la  impresión de que el reino de Dios está aquí o es inminente. Está en el perdón de los pecados que Dios concede, en los grandes santuarios, a los que van a hacer penitencia. Está en las gracias y en las bendiciones que los Santos distribuyen en nombre de Dios. El reino de Dios está ahí. No hay ninguna acción humana que sea  incluida  en su advenimiento.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Como los nobles, los pobres campesinos creen que el reino de Dios ya está presente. O si no está presente, él va a llegar como un milagro.  Pero ese mesianismo efervescente solamente resucita en las horas de gran tensión. De modo habitual prevalece la idea de que todo lo que Dios  prometió, está realizándose. No se considera el mal que todavía está presente. Ese residuo es algo irreductible.</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mensaje popular es una celebración de las grandezas que Dios hizo para su pueblo, una celebración de su perdón y de los beneficios que multiplica en la vida diaria. Cuando hay pan para comer, es don de Dios.  Cuando falta el pan, la culpa es nuestra, porque no lo merecemos. O entonces el hecho no tiene explicación y no es objeto de consideración.</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Ya que las masas campesinas eran analfabetas, había dos soluciones para comunicarles el mensaje cristiano: o traducirlo en un espectáculo ofrecido a los ojos, o incentivar campañas de alfabetización insistiendo en la lectura de la Biblia. La primera solución fue la de las Iglesias tradicionales del Oriente y del Occidente. La segunda fue escogida por la Reforma protestante. Es verdad que en el  siglo XVI la alfabetización ya había crecido un poco en las ciudades, sobre todo del Norte de Europa, alcanzando a veces porcentajes de 20%. Con esas condiciones un efecto de multiplicación de las escuelas era pensable aunque no ineluctable.</w:t>
      </w: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Fue así que para las masas populares la palabra de Dios se torno liturgia. La liturgia es más  que un  espectáculo: un espectáculo participado, en el que todos los presentes desempeñan un papel, todos son activos.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Fue en el Oriente que la liturgia alcanzó una perfección incomparable y un significado total. El cristianismo oriental es liturgia. La espiritualidad oriental está en su liturgia. Durante siglos la fe ortodoxa pudo transmitirse solamente por la liturgia. Todavía hoy sucede la misma cosa en Rusia y en los otros países del Este europeo de ascendencia ortodoxa. Sergio Bulgakov decía que cada rama del cristianismo había recibido un don especial: el catolicismo recibió el don de organizar y administrar, el  protestantismo el don ético de la probidad intelectual, y la ortodoxia el don de percibir la belleza espiritual.</w:t>
      </w:r>
      <w:r w:rsidRPr="00070BAF">
        <w:rPr>
          <w:rStyle w:val="Refdenotaalpie"/>
          <w:rFonts w:ascii="Arial" w:hAnsi="Arial" w:cs="Arial"/>
          <w:sz w:val="20"/>
          <w:szCs w:val="20"/>
          <w:lang w:val="es-ES_tradnl"/>
        </w:rPr>
        <w:footnoteReference w:id="145"/>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 La liturgia en el Oriente es la  vivencia del reino de Dios: el  misterio de la deificación  del ser humano  se torna sensible y casi visible a los ojos.  En la liturgia se vive  el misterio  de la comunión de la  humanidad con la  Trinidad.  La misma Iglesia nace en la liturgia y  se realiza en ella  y por ella.  La liturgia es la presencia de la resurrección, la  anticipación  del reino  escatológico, la vida en el futuro de la humanidad.   El mesianismo cristiano  se condensa en la liturgia.  Los campesinos no serian  capaces de expresar  por un lenguaje personal lo que sienten, pero  encuentran su identidad cristiana y la expresan en la liturgia.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sz w:val="20"/>
          <w:szCs w:val="20"/>
          <w:lang w:val="es-ES_tradnl"/>
        </w:rPr>
        <w:tab/>
        <w:t>La liturgia oriental permitió una identificación  de las masas populares con el mensaje cristiano.</w:t>
      </w:r>
      <w:r w:rsidRPr="00070BAF">
        <w:rPr>
          <w:rStyle w:val="Refdenotaalpie"/>
          <w:rFonts w:ascii="Arial" w:hAnsi="Arial" w:cs="Arial"/>
          <w:sz w:val="20"/>
          <w:szCs w:val="20"/>
          <w:lang w:val="es-ES_tradnl"/>
        </w:rPr>
        <w:footnoteReference w:id="146"/>
      </w:r>
      <w:r w:rsidRPr="00070BAF">
        <w:rPr>
          <w:rFonts w:ascii="Arial" w:hAnsi="Arial" w:cs="Arial"/>
          <w:sz w:val="20"/>
          <w:szCs w:val="20"/>
          <w:lang w:val="es-ES_tradnl"/>
        </w:rPr>
        <w:t xml:space="preserve">  En el Occidente la liturgia romana  nunca  alcanzó una belleza comparable con la de la liturgia  oriental.   Lo que  sucedió fue la distinción entre  dos liturgias y su casi yuxtaposición.  Hubo la liturgia oficial del clero y la liturgia popular.  Los  sacramentos  estuvieron presentes en ambas series, pero con  significados diferentes.  La misa fue y  todavía es, en las masas rurales,  extraordinariamente  popular, pero no la comunión.  Pues la misa tiene un significado para  el clero y otro para el pueblo.  El mismo fenómeno  es constatado en cada sacramento.  Sin embargo, fue sobre todo   al lado de los  sacramentos que una liturgia popular se desarrolló durante la  Edad Media: culto a los Santos y sobre todo  a María y a Jesús, así  como celebraciones penitenciales.  Ese culto no nació  espontáneamente y sí por intervención de personas más ligadas a la sensibilidad  popular como S. Francisco de Asís y los franciscanos de modo general.</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Ese culto era hecho de  procesiones, homenajes, súplicas, ofertas, en  general de gestos que manifiestan un relacionamiento personal de tipo señor-servidor. El Santo es el ser poderoso cuya amistad es necesario cultivar. La liturgia occidental no crea misterio y recogimiento, pues ella es una liturgia social. Ella es semejante a las ceremonias sociales, fiestas de familia o vecindad, fiestas de aniversarios, celebraciones de autoridades sociales.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Sin duda alguna la liturgia asumió en la cristiandad una función que encubría la aparición del Nuevo Testamento. Esa distancia creada no es  necesariamente un mal. Justamente por el hecho de no haber sido conocida ni penetrada en la cultura, la fe no fue plenamente vivida, quedó en las puras palabras sin alcanzar las obras.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la transmisión de la fe en la cristiandad las liturgias hicieron casi todo. El clero actúo antes como conservador de la liturgia que como predicador, evangelizador de la palabra. Sin la liturgia el cristianismo no  habría conseguido tornarse la expresión de la unanimidad de los pueblos  cristianos. En la liturgia todos se encontraban y encontraban su identidad.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Con todo la primacía, para no decir el monopolio de la liturgia en la cristiandad tradicional, creó una grave situación que será manifestada por la evolución histórica. Los reformadores podrán legitimar su obra invocando la negligencia de la cristiandad en la evangelización del pueblo. Para ellos, las Iglesias tradicionales dejaron los pueblos en el paganismo o les enseñaron un nuevo paganismo aparentemente cristiano.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Además de eso, delante de los desafíos de la modernidad y de la  revolución, los pueblos, que del cristianismo solamente conocían la liturgia, se hallaron sin respuesta. No supieron qué oponer</w:t>
      </w:r>
      <w:r w:rsidRPr="00070BAF">
        <w:rPr>
          <w:rFonts w:ascii="Arial" w:hAnsi="Arial" w:cs="Arial"/>
          <w:b/>
          <w:bCs/>
          <w:sz w:val="20"/>
          <w:szCs w:val="20"/>
          <w:lang w:val="es-ES_tradnl"/>
        </w:rPr>
        <w:t xml:space="preserve"> </w:t>
      </w:r>
      <w:r w:rsidRPr="00070BAF">
        <w:rPr>
          <w:rFonts w:ascii="Arial" w:hAnsi="Arial" w:cs="Arial"/>
          <w:sz w:val="20"/>
          <w:szCs w:val="20"/>
          <w:lang w:val="es-ES_tradnl"/>
        </w:rPr>
        <w:t>al desafío de la modernidad  y de la revolución. La mayoría dejó la liturgia que no sabía defender, ni justificar, ni siquiera explicar a sí mismos.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He aquí las principales objeciones que se hacen, no propiamente a la  liturgia, sino a la reducción del cristianismo a una expresión puramente  litúrgica, en que la propia palabra de Dios en la Biblia no se recita y sí se canta, esto es, se celebra.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Se objeta que la liturgia oriental se alimenta de una fe mística que se satisface con la anticipación de la resurrección que ella ofrece. Viviendo por la fe en un mundo resucitado, los cristianos no se recuerdan de la pasión que viven en el mundo presente. De ahí una sensación de ilusión que se torna estridente en ciertas circunstancias. Cuando la liturgia esconde formas extremas de dominación o de  explotación, es imposible que no se diga que el rey está desnudo.</w:t>
      </w: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Por otro lado la liturgia occidental desarrolló más el penitencialismo y el culto a la pasión. Ahí no se manifestó la fe en la resurrección. En la Semana Santa tradicional de la cristiandad todo termina en la  procesión del Señor Muerto. El Viernes Santo es el gran día y no hay Pascua de resurrección. Así también en el Vía Crucis, las 14 estaciones terminan con Jesús en la tumba. La muerte tiene la última palabra. Hasta ahora no se encontró liturgia popular que pudiese combinar la pasión y la resurrección.</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dificultad fundamental está en el cambio radical que opera en el cristianismo el paso del registro de lo auditivo para lo visual. La religión bíblica, de origen profético, está fundada en la palabra pronunciada que va  de la boca al oído. Jesús no ofreció espectáculos para los ojos sino habló a los oídos. La propia liturgia cristiana primitiva es tan simple que lo que más importa en ella son las palabras pronunciadas. En el bautismo más que el rito, vale la palabra. En la eucaristía también lo que vale es la palabra pronunciada, ya que los gestos son los más comunes de la existencia humana.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Ahora bien, lo visual y lo auditivo cumplen misiones muy diferentes.  La visión no lleva a la acción. La visión lleva a una recepción pasiva de la realidad y no a una intervención activa.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Pues la palabra pronunciada no es sólo medio de transmisión de conocimiento. En la Biblia la palabra es la fuerza que despierta, arranca  a los hombres de su sueño y de su pasividad. La palabra levanta a los que están descansando. La palabra convoca, llama, sacude. La palabra comunica una voluntad, un llamado, una orden. La palabra  interviene en la vida del otro. Mostrar un espectáculo no se mezcla</w:t>
      </w:r>
      <w:r w:rsidRPr="00070BAF">
        <w:rPr>
          <w:rFonts w:ascii="Arial" w:hAnsi="Arial" w:cs="Arial"/>
          <w:b/>
          <w:bCs/>
          <w:sz w:val="20"/>
          <w:szCs w:val="20"/>
          <w:lang w:val="es-ES_tradnl"/>
        </w:rPr>
        <w:t xml:space="preserve"> </w:t>
      </w:r>
      <w:r w:rsidRPr="00070BAF">
        <w:rPr>
          <w:rFonts w:ascii="Arial" w:hAnsi="Arial" w:cs="Arial"/>
          <w:sz w:val="20"/>
          <w:szCs w:val="20"/>
          <w:lang w:val="es-ES_tradnl"/>
        </w:rPr>
        <w:t>con la vida del otro. Dirigirle una palabra bíblica es cambiar la vida entera del interlocutor. La palabra de Dios invita, pero también comunica una orden. Ella obliga a responder. En un espectáculo nadie es obligado a responder. Pero la palabra de Dios no deja a nadie en la pasividad. Ella solicita una respuesta.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una palabra, la historia no entra por los ojos y sí por los oídos. Lo que mueve, no es lo que se ve, y sí lo que no se ve. El cristianismo es mensaje sobre aquello que todavía no existe: es promesa antes de ser realidad. El significado pleno de la realidad es la promesa que le está ligada.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palabra mueve, cambia, transforma el mundo; el espectáculo fija, deja todo como está. Una religión litúrgica no puede mover. Le falta el motor.</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Es verdad que la liturgia no excluye la palabra, con todo no la estimula. La propia homilía litúrgica no es una palabra que mueve, mas muestra y comenta. La liturgia está fijada siempre en un mismo lugar. La palabra se mueve, va de un lugar para otro. La liturgia pide que los hombres se dirijan a ella. Es el  centro que atrae. La palabra va al encuentro de los oyentes. Ella no puede esperar, no puede fijarse en un lugar. La liturgia no espera resultados. La  palabra no vale si no consiguió algunos gestos de los oyentes.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Además de eso, una religión fundada en la liturgia tiende a la liturgización de la vida entera. Todo se transforma en ritos. En la Edad Media hasta la caridad para con el prójimo se transforma en rito: la ayuda a los pobres se torna ritual, ella deja de ser medida por el efecto. Basta  hacer el rito de la limosna, no importa saber lo que acontecerá después de ella en la vida de los pobres.</w:t>
      </w:r>
      <w:r w:rsidRPr="00070BAF">
        <w:rPr>
          <w:rStyle w:val="Refdenotaalpie"/>
          <w:rFonts w:ascii="Arial" w:hAnsi="Arial" w:cs="Arial"/>
          <w:sz w:val="20"/>
          <w:szCs w:val="20"/>
          <w:lang w:val="es-ES_tradnl"/>
        </w:rPr>
        <w:footnoteReference w:id="147"/>
      </w:r>
      <w:r w:rsidRPr="00070BAF">
        <w:rPr>
          <w:rFonts w:ascii="Arial" w:hAnsi="Arial" w:cs="Arial"/>
          <w:sz w:val="20"/>
          <w:szCs w:val="20"/>
          <w:lang w:val="es-ES_tradnl"/>
        </w:rPr>
        <w:t xml:space="preserve"> De la misma manera la vida comunitaria, la fraternidad, la comunidad cristiana se tornan ritos. Se celebra el lavado de los pies, pero ese rito no genera ninguna lucha para la promoción de los pobres. El rito -- en vez de ser medio – pasa a ser fin.</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discurso de la pobreza en la cristiandad celebra en voz alta la  primacía de los pobres. Pero no consigue mover la sociedad para cambiar la suerte de esos mismos pobres. Las bienaventuranzas mueven la sociedad, pero la liturgia las aclama sin poder llevar  a una práctica.</w:t>
      </w:r>
      <w:r w:rsidRPr="00070BAF">
        <w:rPr>
          <w:rStyle w:val="Refdenotaalpie"/>
          <w:rFonts w:ascii="Arial" w:hAnsi="Arial" w:cs="Arial"/>
          <w:sz w:val="20"/>
          <w:szCs w:val="20"/>
          <w:lang w:val="es-ES_tradnl"/>
        </w:rPr>
        <w:footnoteReference w:id="148"/>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b/>
          <w:bCs/>
          <w:sz w:val="20"/>
          <w:szCs w:val="20"/>
          <w:lang w:val="es-ES_tradnl"/>
        </w:rPr>
        <w:t>El discurso evangélico</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historia de la cristiandad está atravesada por movimientos de  reforma. Hasta cierto punto se puede decir que la historia del cristianismo en la cristiandad es la historia de sus reformas. En cada generación nuevas ondas de jóvenes bautizados descubren la “miseria” de la cristiandad.  Descubren de nuevo a Jesucristo, más allá de las formas históricas que constituyen el ambiente de la cristiandad.</w:t>
      </w:r>
      <w:r w:rsidRPr="00070BAF">
        <w:rPr>
          <w:rFonts w:ascii="Arial" w:hAnsi="Arial" w:cs="Arial"/>
          <w:b/>
          <w:bCs/>
          <w:sz w:val="20"/>
          <w:szCs w:val="20"/>
          <w:lang w:val="es-ES_tradnl"/>
        </w:rPr>
        <w:t xml:space="preserve"> </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Reforma del siglo XVI es sólo un momento en la historia de las reformas. Ella tuvo más repercusiones en la historia porque llevó a un cisma  de la mitad de la cristiandad occidental. Pero hubo muchos movimientos anteriores. Algunos  llevaron a cismas luego reabsorbidos y otros abrieron espacio para el gran cisma del siglo XVI. Otros movimientos de reforma resistieron a la tentación del cisma, o tuvieron la suerte de ser aceptados por la Iglesia católica.</w:t>
      </w:r>
      <w:r w:rsidRPr="00070BAF">
        <w:rPr>
          <w:rStyle w:val="Refdenotaalpie"/>
          <w:rFonts w:ascii="Arial" w:hAnsi="Arial" w:cs="Arial"/>
          <w:sz w:val="20"/>
          <w:szCs w:val="20"/>
          <w:lang w:val="es-ES_tradnl"/>
        </w:rPr>
        <w:footnoteReference w:id="149"/>
      </w:r>
      <w:r w:rsidRPr="00070BAF">
        <w:rPr>
          <w:rFonts w:ascii="Arial" w:hAnsi="Arial" w:cs="Arial"/>
          <w:sz w:val="20"/>
          <w:szCs w:val="20"/>
          <w:lang w:val="es-ES_tradnl"/>
        </w:rPr>
        <w:t xml:space="preserve"> El movimiento de los franciscanos y los Mendicantes en general en el siglo XIII fueron ejemplos históricos de movimientos de reforma que no llevaron a rupturas dentro de la Iglesia y dentro de la cristiandad.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Ahora bien, el inicio de las Reformas, inicio no solamente temporal sino lógico también, fue siempre la audición de la palabra de Dios. Los  reformadores oyen una palabra que para ellos es nueva. Abren la Biblia, abren la palabra de Dios que está en la Biblia. Naturalmente la Iglesia hacía también la lectura de la Biblia, pero una lectura celebrada, formalizada y liturgizada que no ofrece ningún contenido de palabra. Se usaba la Biblia  en el culto de Dios. Sin embargo, antes de ser palabra, ella era espectáculo.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Ahora bien, de repente algunos oyen una palabra de la Biblia y  descubren en ella una palabra de Dios. La lectura de la Biblia es el inicio de las reformas.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Ya los antiguos monjes habían vivido  esa experiencia y manifestaban el sentido de la audición de la Biblia.</w:t>
      </w:r>
      <w:r w:rsidRPr="00070BAF">
        <w:rPr>
          <w:rStyle w:val="Refdenotaalpie"/>
          <w:rFonts w:ascii="Arial" w:hAnsi="Arial" w:cs="Arial"/>
          <w:sz w:val="20"/>
          <w:szCs w:val="20"/>
          <w:lang w:val="es-ES_tradnl"/>
        </w:rPr>
        <w:footnoteReference w:id="150"/>
      </w:r>
      <w:r w:rsidRPr="00070BAF">
        <w:rPr>
          <w:rFonts w:ascii="Arial" w:hAnsi="Arial" w:cs="Arial"/>
          <w:sz w:val="20"/>
          <w:szCs w:val="20"/>
          <w:lang w:val="es-ES_tradnl"/>
        </w:rPr>
        <w:t xml:space="preserve"> La Biblia siempre estuvo presente  en el origen de los movimientos monásticos del Oriente.</w:t>
      </w:r>
      <w:r w:rsidRPr="00070BAF">
        <w:rPr>
          <w:rStyle w:val="Refdenotaalpie"/>
          <w:rFonts w:ascii="Arial" w:hAnsi="Arial" w:cs="Arial"/>
          <w:sz w:val="20"/>
          <w:szCs w:val="20"/>
          <w:lang w:val="es-ES_tradnl"/>
        </w:rPr>
        <w:footnoteReference w:id="151"/>
      </w:r>
      <w:r w:rsidRPr="00070BAF">
        <w:rPr>
          <w:rFonts w:ascii="Arial" w:hAnsi="Arial" w:cs="Arial"/>
          <w:sz w:val="20"/>
          <w:szCs w:val="20"/>
          <w:lang w:val="es-ES_tradnl"/>
        </w:rPr>
        <w:t xml:space="preserve"> En el Occidente el fenómeno no fue diferente. S. Norberto,  el renovador del clero, fundador de Prémontré y de la Orden de los canónigos</w:t>
      </w:r>
      <w:r w:rsidRPr="00070BAF">
        <w:rPr>
          <w:rFonts w:ascii="Arial" w:hAnsi="Arial" w:cs="Arial"/>
          <w:b/>
          <w:bCs/>
          <w:sz w:val="20"/>
          <w:szCs w:val="20"/>
          <w:lang w:val="es-ES_tradnl"/>
        </w:rPr>
        <w:t xml:space="preserve"> </w:t>
      </w:r>
      <w:r w:rsidRPr="00070BAF">
        <w:rPr>
          <w:rFonts w:ascii="Arial" w:hAnsi="Arial" w:cs="Arial"/>
          <w:sz w:val="20"/>
          <w:szCs w:val="20"/>
          <w:lang w:val="es-ES_tradnl"/>
        </w:rPr>
        <w:t>que trae su nombre, decía: “seguir las sagradas escrituras y tomar a Cristo como guía”. Esteban de Muret, el fundador de la congregación monástica de Grandmont y verdadero precursor de S. Francisco de Asís, decía: “la única regla de vida es el evangelio, es la regla de Jesucristo, más perfecta  que la de S. Benito”.</w:t>
      </w:r>
      <w:r w:rsidRPr="00070BAF">
        <w:rPr>
          <w:rStyle w:val="Refdenotaalpie"/>
          <w:rFonts w:ascii="Arial" w:hAnsi="Arial" w:cs="Arial"/>
          <w:sz w:val="20"/>
          <w:szCs w:val="20"/>
          <w:lang w:val="es-ES_tradnl"/>
        </w:rPr>
        <w:footnoteReference w:id="152"/>
      </w:r>
      <w:r w:rsidRPr="00070BAF">
        <w:rPr>
          <w:rFonts w:ascii="Arial" w:hAnsi="Arial" w:cs="Arial"/>
          <w:sz w:val="20"/>
          <w:szCs w:val="20"/>
          <w:lang w:val="es-ES_tradnl"/>
        </w:rPr>
        <w:t xml:space="preserve">  S. Francisco de Asís,  escribió  en su Testamento que su regla no la recibió de ningún hombre, sino solamente y directamente de Jesús. La manera como descubrió, elaboro y vivió su regla, muestra esa voluntad de no conceder a ninguna potencia humana el derecho de interferir en la regla,  que era la propia Biblia.</w:t>
      </w:r>
      <w:r w:rsidRPr="00070BAF">
        <w:rPr>
          <w:rStyle w:val="Refdenotaalpie"/>
          <w:rFonts w:ascii="Arial" w:hAnsi="Arial" w:cs="Arial"/>
          <w:sz w:val="20"/>
          <w:szCs w:val="20"/>
          <w:lang w:val="es-ES_tradnl"/>
        </w:rPr>
        <w:footnoteReference w:id="153"/>
      </w:r>
      <w:r w:rsidRPr="00070BAF">
        <w:rPr>
          <w:rFonts w:ascii="Arial" w:hAnsi="Arial" w:cs="Arial"/>
          <w:sz w:val="20"/>
          <w:szCs w:val="20"/>
          <w:lang w:val="es-ES_tradnl"/>
        </w:rPr>
        <w:t xml:space="preserve">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Siempre la Biblia enseñó a esos santos el camino de la cruz. Para  todos, la vocación que emanaba de la palabra de Dios incluía una ruptura con la situación establecida, una negación de la cristiandad tal como ella  existía. Dios no reina en este mundo, he aquí el descubrimiento. Los evangélicos descubren el mal del mundo, y quieren solidarizar con todos los que son victimas y sufren. La cruz, el sufrimiento, la participación en los sufrimientos del mundo, he aquí la salida para no participar del mal del mundo, no aceptar la responsabilidad del pecado establecido.</w:t>
      </w:r>
      <w:r w:rsidRPr="00070BAF">
        <w:rPr>
          <w:rStyle w:val="Refdenotaalpie"/>
          <w:rFonts w:ascii="Arial" w:hAnsi="Arial" w:cs="Arial"/>
          <w:sz w:val="20"/>
          <w:szCs w:val="20"/>
          <w:lang w:val="es-ES_tradnl"/>
        </w:rPr>
        <w:footnoteReference w:id="154"/>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ruptura con la sociedad establecida tenía límites: ella no podía amenazar la propia estructura de la cristiandad. En caso contrario, los poderes temporales y espirituales se unían para eliminar la contestación.   En esto las Iglesias reformadas se tornaban rápidamente conservadoras de la nueva situación.</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De ahí un juego complejo de penitencias, sufrimientos voluntarios,  mortificaciones cuyo sentido no es  inmediatamente aparente. Son formas  simbólicas de ruptura con la sociedad. Muchas veces inconcientes. Ciertas formas de lucha son prohibidas en la cristiandad, porque la propia Iglesia está ligada al desorden establecido. Contra ciertos males, la única posibilidad es sufrir en silencio. De ahí muchas veces un  extraordinario desarrollo de privaciones y mortificaciones voluntarias. Ciertos monjes y religiosos adoptaron un modo inhumano de vivir. ¿Cómo explicar tales  extremos? Ellos  pensaban que de ese modo luchaban realmente contra el mal del mundo.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Cruz y pobreza están asociadas desde los orígenes cristianos. Ahora bien, en la cristiandad la Iglesia no es pobre. El clero es una clase privilegiada. Las instituciones eclesiásticas reciben innumerables privilegios.  Los propios monasterios no pueden evitar que la riqueza los contamine  después de pocos años de existencia.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la cristiandad la reforma está ligada al redescubrimiento de la pobreza. La propia existencia de los pobres es un desafío. En una  sociedad bien estructurada la pobreza no aparece. Queda escondida. Todas las categorías sociales quedan en el lugar que les cabe ocupar. Nadie visualiza la pobreza. Todo es normalidad.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Quien descubre los evangelios, descubre inmediatamente la existencia de la pobreza y queda desafiado por ella. Los primeros  fundadores del monaquismo, S. Antonio,</w:t>
      </w:r>
      <w:r w:rsidRPr="00070BAF">
        <w:rPr>
          <w:rFonts w:ascii="Arial" w:hAnsi="Arial" w:cs="Arial"/>
          <w:b/>
          <w:bCs/>
          <w:sz w:val="20"/>
          <w:szCs w:val="20"/>
          <w:lang w:val="es-ES_tradnl"/>
        </w:rPr>
        <w:t xml:space="preserve"> </w:t>
      </w:r>
      <w:r w:rsidRPr="00070BAF">
        <w:rPr>
          <w:rFonts w:ascii="Arial" w:hAnsi="Arial" w:cs="Arial"/>
          <w:sz w:val="20"/>
          <w:szCs w:val="20"/>
          <w:lang w:val="es-ES_tradnl"/>
        </w:rPr>
        <w:t>el primero de todos,</w:t>
      </w:r>
      <w:r w:rsidRPr="00070BAF">
        <w:rPr>
          <w:rFonts w:ascii="Arial" w:hAnsi="Arial" w:cs="Arial"/>
          <w:b/>
          <w:bCs/>
          <w:sz w:val="20"/>
          <w:szCs w:val="20"/>
          <w:lang w:val="es-ES_tradnl"/>
        </w:rPr>
        <w:t xml:space="preserve"> </w:t>
      </w:r>
      <w:r w:rsidRPr="00070BAF">
        <w:rPr>
          <w:rFonts w:ascii="Arial" w:hAnsi="Arial" w:cs="Arial"/>
          <w:sz w:val="20"/>
          <w:szCs w:val="20"/>
          <w:lang w:val="es-ES_tradnl"/>
        </w:rPr>
        <w:t>descubrieron la pobreza. Se sintieron obligados a adoptarla como modo de vivir. Abrazar el evangelio para ellos era entrar necesariamente en una vida de pobreza voluntaria. La palabra de Dios tuvo esa fuerza de llevar para la pobreza voluntaria a los mejores hijos de la cristiandad.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el siglo XII los movimientos de pobreza comienzan a  multiplicarse.</w:t>
      </w:r>
      <w:r w:rsidRPr="00070BAF">
        <w:rPr>
          <w:rStyle w:val="Refdenotaalpie"/>
          <w:rFonts w:ascii="Arial" w:hAnsi="Arial" w:cs="Arial"/>
          <w:sz w:val="20"/>
          <w:szCs w:val="20"/>
          <w:lang w:val="es-ES_tradnl"/>
        </w:rPr>
        <w:footnoteReference w:id="155"/>
      </w:r>
      <w:r w:rsidRPr="00070BAF">
        <w:rPr>
          <w:rFonts w:ascii="Arial" w:hAnsi="Arial" w:cs="Arial"/>
          <w:sz w:val="20"/>
          <w:szCs w:val="20"/>
          <w:lang w:val="es-ES_tradnl"/>
        </w:rPr>
        <w:t xml:space="preserve"> En el siglo XIII, los Mendicantes la adoptan de modo que van a sacudir los fundamentos de la cristiandad. La pobreza rompe con la  sociedad establecida: S. Francisco insiste en esa ruptura. Su ideal  perseveró en la vida de sus discípulos espirituales.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desafío de la pobreza voluntaria debía provocar en la cristiandad reacciones muy fuertes. El discurso de pobreza voluntario amenazaba la  propia estructura de la sociedad. Juan XXII condenó finalmente al mismo tiempo a los Espirituales y a la pobreza: sea excomulgado quien dice que Jesús fue pobre.</w:t>
      </w:r>
      <w:r w:rsidRPr="00070BAF">
        <w:rPr>
          <w:rStyle w:val="Refdenotaalpie"/>
          <w:rFonts w:ascii="Arial" w:hAnsi="Arial" w:cs="Arial"/>
          <w:sz w:val="20"/>
          <w:szCs w:val="20"/>
          <w:lang w:val="es-ES_tradnl"/>
        </w:rPr>
        <w:footnoteReference w:id="156"/>
      </w:r>
      <w:r w:rsidRPr="00070BAF">
        <w:rPr>
          <w:rFonts w:ascii="Arial" w:hAnsi="Arial" w:cs="Arial"/>
          <w:sz w:val="20"/>
          <w:szCs w:val="20"/>
          <w:lang w:val="es-ES_tradnl"/>
        </w:rPr>
        <w:t xml:space="preserve"> La pobreza ascética era aceptable, pero no una pobreza pública que negaría los fundamentos de la cristiandad, por la asociación de la Iglesia  con los poderes de este mundo.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Por eso en la cristiandad la pobreza ascética se desarrolló  extraordinariamente, pero no la solidarización con la emancipación de los  pobres. La pobreza pasiva no amenazaba la sociedad, y si la pobreza activa. Algunos historiadores  piensan inclusive que la pobreza ascética de los Mendicantes ayudó de cierto modo la conservación del orden establecido: la pobreza de algunos compensaba  los pecados  de  otros. Ya que los frailes expiaban sus pecados de avaricia, los ricos podían dormir  sosegados.</w:t>
      </w:r>
      <w:r w:rsidRPr="00070BAF">
        <w:rPr>
          <w:rStyle w:val="Refdenotaalpie"/>
          <w:rFonts w:ascii="Arial" w:hAnsi="Arial" w:cs="Arial"/>
          <w:sz w:val="20"/>
          <w:szCs w:val="20"/>
          <w:lang w:val="es-ES_tradnl"/>
        </w:rPr>
        <w:footnoteReference w:id="157"/>
      </w:r>
      <w:r w:rsidRPr="00070BAF">
        <w:rPr>
          <w:rFonts w:ascii="Arial" w:hAnsi="Arial" w:cs="Arial"/>
          <w:sz w:val="20"/>
          <w:szCs w:val="20"/>
          <w:lang w:val="es-ES_tradnl"/>
        </w:rPr>
        <w:t xml:space="preserve">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Ahora bien, los monjes y los frailes no redescubrieron sólo la audición de la palabra de Dios: redescubrieron también la función de hablar, la misión de proclamar la palabra. El destino de S. Domingo fue ejemplar. El Papa había encomendado a los cistercienses la misión de combatir las herejías de los Albigenses. Pero los monjes no sabían más hablar. Sus palabras no alcanzaban a sus oyentes. Hablaban para sí mismos, vicio en que caen muchos intelectuales. Domingo redescubrió la palabra percutante que llega a los oídos de las personas. Recreó de ese modo el ministerio de la palabra. Del mismo modo S. Francisco descubrió rápidamente que la palabra de Dios que había oído no le era reservada, sino tenía que ser repetida y proferida en plaza pública.</w:t>
      </w:r>
      <w:r w:rsidRPr="00070BAF">
        <w:rPr>
          <w:rStyle w:val="Refdenotaalpie"/>
          <w:rFonts w:ascii="Arial" w:hAnsi="Arial" w:cs="Arial"/>
          <w:sz w:val="20"/>
          <w:szCs w:val="20"/>
          <w:lang w:val="es-ES_tradnl"/>
        </w:rPr>
        <w:footnoteReference w:id="158"/>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la cristiandad poco se habla. La cristiandad se reproduce por sí misma sin necesidad de llamados.</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La función de la palabra queda  constantemente desestimulada o se torna adorno de la liturgia, palabra de  pura retórica sin contenido. La tradición latinoamericana ilustra bien esa condición de cristiandad. Quien asume la condición de predicador va contra la corriente. Ese movimiento renace en cada generación. Las instituciones,  sin embargo, se desactivan. Nuevas fundaciones se tornan necesarias.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¿Qué dicen los frailes y los monjes que descubren el ministerio de la palabra? Su propia vida: cómo descubrieron el evangelio, cómo imitan a Jesús, llaman a la penitencia, la pobreza, la vida fraterna en comunidad.   Había unión entre sus vidas y sus palabras.  Porque estaban en disonancia con la sociedad establecida, sus vidas hablaban. Pues toda palabra comienza siempre con una negación. Sin negación no hay nada que decir.</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palabra es de los laicos. La organización tendió a limitar la palabra  de los laicos, y las definiciones oficiales reservan el ministerio de la palabra esencialmente a los obispos y a los sacerdotes, pero la realidad es  diferente de las leyes. Los padres hablan pero nada dicen de nuevo, hablan para repetir siempre lo mismo. Lo que dicen no anuncia el evangelio.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Con los Mendicantes y los movimientos de pobreza la palabra vuelve a los laicos. No podía quedar entregada a ellos</w:t>
      </w:r>
      <w:r w:rsidRPr="00070BAF">
        <w:rPr>
          <w:rFonts w:ascii="Arial" w:hAnsi="Arial" w:cs="Arial"/>
          <w:b/>
          <w:bCs/>
          <w:sz w:val="20"/>
          <w:szCs w:val="20"/>
          <w:lang w:val="es-ES_tradnl"/>
        </w:rPr>
        <w:t xml:space="preserve"> </w:t>
      </w:r>
      <w:r w:rsidRPr="00070BAF">
        <w:rPr>
          <w:rFonts w:ascii="Arial" w:hAnsi="Arial" w:cs="Arial"/>
          <w:sz w:val="20"/>
          <w:szCs w:val="20"/>
          <w:lang w:val="es-ES_tradnl"/>
        </w:rPr>
        <w:t>durante mucho tiempo. La cristiandad presionó para clericalizar los movimientos de pobreza. Los Mendicantes aceptaron la ordenación sacerdotal. El privilegio que los papas  habían dado a los hermanos menores de predicar la palabra de Dios para la conversión quedo anulado. Se ordenaron casi todos y los que no se ordenaron fueron reducidos a la condición de hermanos de segunda categoría.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Con los protestantes aconteció algo semejante. En la Reforma los laicos tomaron la palabra. Pero la institución clericalizó la función de pastor.  En La Reforma los privilegios del clero fueron confirmados con los mismos problemas pues, en la cristiandad, el clero no puede discutir la sociedad establecida. Él tiene que asumir la función de legitimador de la situación. Si se corta el derecho a la palabra de los laicos, la cristiandad se protege contra todo asalto de evangelismo.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Las luchas de los franciscanos espirituales que comienzan en la segunda mitad del siglo XIII y acaban con el pontificado de Juan XXII y la extinción del movimiento espiritual ilustran perfectamente los dilemas y las  tensiones de una cristiandad. Se torna prohibido decir que Jesús fue pobre.</w:t>
      </w:r>
      <w:r w:rsidRPr="00070BAF">
        <w:rPr>
          <w:rStyle w:val="Refdenotaalpie"/>
          <w:rFonts w:ascii="Arial" w:hAnsi="Arial" w:cs="Arial"/>
          <w:sz w:val="20"/>
          <w:szCs w:val="20"/>
          <w:lang w:val="es-ES_tradnl"/>
        </w:rPr>
        <w:footnoteReference w:id="159"/>
      </w:r>
      <w:r w:rsidRPr="00070BAF">
        <w:rPr>
          <w:rFonts w:ascii="Arial" w:hAnsi="Arial" w:cs="Arial"/>
          <w:sz w:val="20"/>
          <w:szCs w:val="20"/>
          <w:lang w:val="es-ES_tradnl"/>
        </w:rPr>
        <w:t xml:space="preserve"> En la cristiandad ese mensaje es subversivo.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la cristiandad, esos movimientos reformadores estuvieron siempre convencidos que el Espíritu Santo estaba con ellos. Frente a la  solidificación del cristianismo en una sociedad fija, inmutable, ellos  representaban el llamado del Espíritu.</w:t>
      </w:r>
      <w:r w:rsidRPr="00070BAF">
        <w:rPr>
          <w:rStyle w:val="Refdenotaalpie"/>
          <w:rFonts w:ascii="Arial" w:hAnsi="Arial" w:cs="Arial"/>
          <w:sz w:val="20"/>
          <w:szCs w:val="20"/>
          <w:lang w:val="es-ES_tradnl"/>
        </w:rPr>
        <w:footnoteReference w:id="160"/>
      </w:r>
      <w:r w:rsidRPr="00070BAF">
        <w:rPr>
          <w:rFonts w:ascii="Arial" w:hAnsi="Arial" w:cs="Arial"/>
          <w:sz w:val="20"/>
          <w:szCs w:val="20"/>
          <w:lang w:val="es-ES_tradnl"/>
        </w:rPr>
        <w:t xml:space="preserve"> La asimilación fue tan grande que  toda invocación del Espíritu llegó a ser sospechosa: como si solamente los subversivos invocasen el Espíritu Santo.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Algunos llegaron al punto de pensar que eran los únicos dueños del Espíritu. Rechazaron tanto el cristianismo de la nobleza dirigente como la religión popular y el mensaje unificador del cuarto discurso. Solamente ellos eran testigos del Espíritu. El espiritualismo fue de ese modo fuente de herejías, separaciones y cismas.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Por otro lado, la propia fijación de la cristiandad que parecía  inmutable llevaba a los reformadores hacia el refugio de las utopías. Las utopías surgen cuando todos los caminos históricos parecen cortados. El Espíritu Santo, sin embargo, no puede querer llevar a los cristianos fuera de la historia real. Las utopías no son de él. En la medida en que las corrientes  evangélicas buscaron evasión en lo irreal, dejaban el impulso del Espíritu para seguir su propia psicología de inconformista.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No se puede negar, sin embargo, que en la cristiandad el mensaje de  Cristo se encuentra en el margen del sistema establecido. Las instituciones ya consolidadas no consiguen librarse del peso del sistema. El propio Tomás de Aquino, el doctor de la cristiandad, adversario de todas las utopías y de las tendencias espiritualistas, no pudo encontrar un camino en un monasterio, sino que huyó a la nueva Orden de S. Domingo que todavía no estaba históricamente estructurada.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De modo extraño hay en la cristiandad una tradición de lo no  tradicional. Las instituciones más evangélicas no resisten a un siglo de historia sin experimentar la necesidad de reformas.</w:t>
      </w:r>
      <w:r w:rsidRPr="00070BAF">
        <w:rPr>
          <w:rStyle w:val="Refdenotaalpie"/>
          <w:rFonts w:ascii="Arial" w:hAnsi="Arial" w:cs="Arial"/>
          <w:sz w:val="20"/>
          <w:szCs w:val="20"/>
          <w:lang w:val="es-ES_tradnl"/>
        </w:rPr>
        <w:footnoteReference w:id="161"/>
      </w:r>
      <w:r w:rsidRPr="00070BAF">
        <w:rPr>
          <w:rFonts w:ascii="Arial" w:hAnsi="Arial" w:cs="Arial"/>
          <w:sz w:val="20"/>
          <w:szCs w:val="20"/>
          <w:lang w:val="es-ES_tradnl"/>
        </w:rPr>
        <w:t xml:space="preserve"> Con todo, en las brechas que la historia reserva, siempre reaparecen nuevos reformadores.  Estos retoman siempre los mismos temas, aunque en un contexto siempre  diferente: la tradición de la lucha contra las tradiciones.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¿Tuvo éxito el discurso reformador? ¿Consiguió reformar la  cristiandad? ¿Tuvo fuerza? Si con eso queremos decir  que la palabra  de los evangélicos habría conseguido reformar la cristiandad o cristianizarla, debemos confesar que no tuvo éxito. Semejante éxito, sin embargo, ¿era previsible dentro de la perspectiva bíblica? Habría sido confirmar la cristiandad en su ilusión de ser el reino de Dios en la tierra. El éxito del evangelismo monástico y otro fue la perseverancia en la lucha. En cuanto  a los efectos prácticos en la sociedad, fueron limitados.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Hubo el obstáculo formidable del feudalismo, de la división social en tres clases. Hubo el imperio y las monarquías. Las realizaciones del espíritu evangélico en la sociedad se limitaron a ciertas regiones libres: ciudades libres, cantones libres que consiguieron emanciparse del yugo de los feudales y de los reyes y esbozar sociedades libres. ¿Se puede decir  que el evangelio es pequeño y que el espíritu evangélico solamente puede  realizarse en unidades políticas muy pequeñas? Hasta ahora las grandes  unidades se mostraron más recalcitrantes.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clero tuvo que asumir buena parte de la dirección política de la  cristiandad. Tuvo que sacrificar el evangelio al realismo político y a las aspiraciones y ambiciones temporales a las cuales los propios sacerdotes no  son insensibles cuando se les ofrece una oportunidad histórica.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b/>
          <w:bCs/>
          <w:sz w:val="20"/>
          <w:szCs w:val="20"/>
          <w:lang w:val="es-ES_tradnl"/>
        </w:rPr>
        <w:t xml:space="preserve">El discurso de la unidad </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cuarto discurso nació con la cristiandad. Su primer acto fue el Concilio ecuménico - imperial de Nicea -, pocos años después de la adhesión de Constantino al cristianismo. En esa época es que comienza a producirse por un lado la explosión del discurso cristiano tradicional y único, y la voluntad de homogeneizar un discurso para toda la extensión de la cristiandad.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Nicea responde a dos preocupaciones que estuvieron presentes simultáneamente y se entrelazaron durante toda la historia de la cristiandad.  Por un lado, la preocupación por la fidelidad a la tradición auténtica  amenazada por la explosión de los discursos, y, por otro lado, la  preocupación por homogeneizar la fe en toda la cristiandad. En esas preocupaciones hay un elemento cristiano que es la  fidelidad al evangelio, y un elemento humano que es el control de la unidad por medios humanos, como necesidad política de unidad del imperio y de la  cristiandad.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discurso de unidad nació de la condenación de la herejía arriana, creció con la condenación de las otras herejías  trinitarias y  cristológicas.  Los primeros siete Concilios ecuménicos son la base de un discurso de ortodoxia. En el Oriente el discurso de unidad paró en eso: quedó fijado</w:t>
      </w:r>
      <w:r w:rsidRPr="00070BAF">
        <w:rPr>
          <w:rFonts w:ascii="Arial" w:hAnsi="Arial" w:cs="Arial"/>
          <w:b/>
          <w:bCs/>
          <w:sz w:val="20"/>
          <w:szCs w:val="20"/>
          <w:lang w:val="es-ES_tradnl"/>
        </w:rPr>
        <w:t xml:space="preserve"> </w:t>
      </w:r>
      <w:r w:rsidRPr="00070BAF">
        <w:rPr>
          <w:rFonts w:ascii="Arial" w:hAnsi="Arial" w:cs="Arial"/>
          <w:sz w:val="20"/>
          <w:szCs w:val="20"/>
          <w:lang w:val="es-ES_tradnl"/>
        </w:rPr>
        <w:t>para siempre. En el Occidente, el discurso creció en virtud a la historia específica de la Edad Media en el Occidente. Pues en el Occidente  nacieron una serie de herejías eclesiológicas en su fondo que culminaron con las Reformas  protestantes y el Concilio de Trento. Este Concilio llevó al  punto culminante la obra del magisterio en el Occidente al definir una eclesiología centrada en los sacramentos.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ortodoxia del Oriente está fundada en los primeros siete Concilios. La ortodoxia del occidente les agrega la doctrina del Concilio de Trento, reforzada por Vaticano I  en sus fundamentos.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discurso de ortodoxia pretende hacer la síntesis entre los otros  discursos.  Pretende ser el límite  que no pueden sobrepasar ni  el discurso del imperio y de la nobleza, ni el discurso de las masas pobres, ni el discurso de los movimientos evangélicos. Traza fronteras.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No se trata de negar o limitar ese derecho que tiene el  magisterio de la Iglesia de definir doctrinas obligatorias. Por otra parte todas las Iglesias separadas rehacen un magisterio semejante. El propio magisterio definió su derecho. El antiguo derecho canónico decía: “La Iglesia tiene el derecho propio y originario, independiente de cualquier autoridad humana, de  forzar a sus súbditos que no se someten a sus leyes por medio de penas tanto espirituales como temporales” (can. 2215 p.2).</w:t>
      </w:r>
      <w:r w:rsidRPr="00070BAF">
        <w:rPr>
          <w:rStyle w:val="Refdenotaalpie"/>
          <w:rFonts w:ascii="Arial" w:hAnsi="Arial" w:cs="Arial"/>
          <w:sz w:val="20"/>
          <w:szCs w:val="20"/>
          <w:lang w:val="es-ES_tradnl"/>
        </w:rPr>
        <w:footnoteReference w:id="162"/>
      </w:r>
      <w:r w:rsidRPr="00070BAF">
        <w:rPr>
          <w:rFonts w:ascii="Arial" w:hAnsi="Arial" w:cs="Arial"/>
          <w:sz w:val="20"/>
          <w:szCs w:val="20"/>
          <w:lang w:val="es-ES_tradnl"/>
        </w:rPr>
        <w:t xml:space="preserve"> Los canonistas explican que esas penas temporales son las mismas que el Estado puede aplicar, como por ejemplo, multas, privación de libertad, privación de oficios, etc. El mismo derecho canónico anterior afirmaba que los delitos ofensivos únicamente a la ley de la Iglesia y, por tanto, sujetos a la autoridad eclesiástica, podrían, si ésta juzgase oportuno, sufrir intervención del brazo secular (cf. can. 2198).</w:t>
      </w:r>
      <w:r w:rsidRPr="00070BAF">
        <w:rPr>
          <w:rStyle w:val="Refdenotaalpie"/>
          <w:rFonts w:ascii="Arial" w:hAnsi="Arial" w:cs="Arial"/>
          <w:sz w:val="20"/>
          <w:szCs w:val="20"/>
          <w:lang w:val="es-ES_tradnl"/>
        </w:rPr>
        <w:footnoteReference w:id="163"/>
      </w:r>
      <w:r w:rsidRPr="00070BAF">
        <w:rPr>
          <w:rFonts w:ascii="Arial" w:hAnsi="Arial" w:cs="Arial"/>
          <w:sz w:val="20"/>
          <w:szCs w:val="20"/>
          <w:lang w:val="es-ES_tradnl"/>
        </w:rPr>
        <w:t xml:space="preserve"> La historia muestra que ese poder fue aplicado muchas  veces.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Pero lo que nos interesa aquí es el análisis de ese discurso de  ortodoxia. Prácticamente de la condenación de herejías. Estas son negaciones de verdades reveladas. La condenación es una negación de una  negación. Ahora bien, una negación de una negación no es una afirmación. La negación de la negación queda mucho más estrecha,  más reducida que la  afirmación inicial. La negación de la negación no tiene  nada que ver con un progreso  como pensaba Hegel. No es el retorno a la verdad inicial. Es una reducción de esa verdad inicial. De ese modo el discurso de ortodoxia está siempre por debajo de la palabra de Dios. Pone barreras a ciertas negaciones, pero no dice lo que realmente 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Por otro lado la condenación de herejías por el magisterio introduce inevitablemente un proceso del cual no se sabe como evitar las malas consecuencias. Una vez que una herejía fue detectada, delimitada, formulada, condenada, las fórmulas de condenación sirven para una doble finalidad. Por un lado expresan de modo negativo la verdad que se defiende y restablece en su autoridad. Pero por otro lado la fórmula de condenación se transforma en instrumento de investigación. De modo general las condenaciones no contienen la identificación de todas las personas que compartían las ideas condenadas. Con la ayuda del formulario de los errores condenados, el magisterio procede a una investigación. Como esa investigación no tiene limites previstos, todo cristiano puede ser  sospechoso de la herejía  hasta recibir una  fórmula de</w:t>
      </w:r>
      <w:r w:rsidRPr="00070BAF">
        <w:rPr>
          <w:rFonts w:ascii="Arial" w:hAnsi="Arial" w:cs="Arial"/>
          <w:b/>
          <w:bCs/>
          <w:sz w:val="20"/>
          <w:szCs w:val="20"/>
          <w:lang w:val="es-ES_tradnl"/>
        </w:rPr>
        <w:t xml:space="preserve"> </w:t>
      </w:r>
      <w:r w:rsidRPr="00070BAF">
        <w:rPr>
          <w:rFonts w:ascii="Arial" w:hAnsi="Arial" w:cs="Arial"/>
          <w:sz w:val="20"/>
          <w:szCs w:val="20"/>
          <w:lang w:val="es-ES_tradnl"/>
        </w:rPr>
        <w:t>absolución.</w:t>
      </w:r>
      <w:r w:rsidRPr="00070BAF">
        <w:rPr>
          <w:rFonts w:ascii="Arial" w:hAnsi="Arial" w:cs="Arial"/>
          <w:b/>
          <w:bCs/>
          <w:sz w:val="20"/>
          <w:szCs w:val="20"/>
          <w:lang w:val="es-ES_tradnl"/>
        </w:rPr>
        <w:t xml:space="preserve"> </w:t>
      </w:r>
      <w:r w:rsidRPr="00070BAF">
        <w:rPr>
          <w:rFonts w:ascii="Arial" w:hAnsi="Arial" w:cs="Arial"/>
          <w:sz w:val="20"/>
          <w:szCs w:val="20"/>
          <w:lang w:val="es-ES_tradnl"/>
        </w:rPr>
        <w:t>Esta, sin embargo, siempre es provisoria, porque un examen más atento puede mostrar que una persona,</w:t>
      </w:r>
      <w:r w:rsidRPr="00070BAF">
        <w:rPr>
          <w:rFonts w:ascii="Arial" w:hAnsi="Arial" w:cs="Arial"/>
          <w:b/>
          <w:bCs/>
          <w:sz w:val="20"/>
          <w:szCs w:val="20"/>
          <w:lang w:val="es-ES_tradnl"/>
        </w:rPr>
        <w:t xml:space="preserve"> </w:t>
      </w:r>
      <w:r w:rsidRPr="00070BAF">
        <w:rPr>
          <w:rFonts w:ascii="Arial" w:hAnsi="Arial" w:cs="Arial"/>
          <w:sz w:val="20"/>
          <w:szCs w:val="20"/>
          <w:lang w:val="es-ES_tradnl"/>
        </w:rPr>
        <w:t>tenida por inocente</w:t>
      </w:r>
      <w:r w:rsidRPr="00070BAF">
        <w:rPr>
          <w:rFonts w:ascii="Arial" w:hAnsi="Arial" w:cs="Arial"/>
          <w:b/>
          <w:bCs/>
          <w:sz w:val="20"/>
          <w:szCs w:val="20"/>
          <w:lang w:val="es-ES_tradnl"/>
        </w:rPr>
        <w:t xml:space="preserve">, </w:t>
      </w:r>
      <w:r w:rsidRPr="00070BAF">
        <w:rPr>
          <w:rFonts w:ascii="Arial" w:hAnsi="Arial" w:cs="Arial"/>
          <w:sz w:val="20"/>
          <w:szCs w:val="20"/>
          <w:lang w:val="es-ES_tradnl"/>
        </w:rPr>
        <w:t>en la realidad estaba escondiendo su error.</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Delante de esos procesos de investigación, el pueblo cristiano reacciona</w:t>
      </w:r>
      <w:r w:rsidRPr="00070BAF">
        <w:rPr>
          <w:rFonts w:ascii="Arial" w:hAnsi="Arial" w:cs="Arial"/>
          <w:b/>
          <w:bCs/>
          <w:sz w:val="20"/>
          <w:szCs w:val="20"/>
          <w:lang w:val="es-ES_tradnl"/>
        </w:rPr>
        <w:t xml:space="preserve"> </w:t>
      </w:r>
      <w:r w:rsidRPr="00070BAF">
        <w:rPr>
          <w:rFonts w:ascii="Arial" w:hAnsi="Arial" w:cs="Arial"/>
          <w:sz w:val="20"/>
          <w:szCs w:val="20"/>
          <w:lang w:val="es-ES_tradnl"/>
        </w:rPr>
        <w:t>pasivamente: se cierra sobre sí mismo y procura no hablar más nada. Sabe que el silencio es más prudente que cualquier palabra. Para no caer en herejías el católico normal prefiere nunca opinar en materia religiosa. El católico medio teme a la herejía y no quiere tener problemas con la jerarquía. Por eso halla mejor dar su adhesión anticipada a todo lo que puede decir el magisterio sin hacer preguntas. Aprende que es mejor no comprender nada de un dogma que pensar que entendió con el riesgo de haber entendido una herejía.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magisterio toma conciencia de ese movimiento de desconfianza.  Reacciona afirmando su autoridad en materia de doctrina. Se siente amenazado por la desconfianza de los fieles. Halla necesario reafirmar su poder. La fórmula ortodoxa se transforma en una afirmación de ortodoxia. Lo que vale es menos el contenido de la fórmula que el principio del derecho a enunciar tales fórmulas.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Llegamos así a una situación en que los enunciados dogmáticos  tienen tres significados y obedecen a tres intenciones.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primer lugar los enunciados expresan un aspecto de la verdad revelada por Dios y negada por una herejía. Al escoger esos aspectos entre  todos, al valorizar ciertos puntos de vista sobre la economía de la salvación, los enunciados tienden a desequilibrar el conjunto. Así aconteció con la cristología después de Calcedonia, con la Iglesia y los sacramentos  después de Trento, con el poder del Papa en el Vaticano I. El magisterio estimó que el peligro era tan grande que justificaba el nacimiento de un desequilibrio histórico que duraría siglos. Además de eso sucede que la decisión conciliar cambia poco la situación. Calcedonia condenó el  monofisismo pero no puede impedir que un monofisismo de hecho prevaleciese en el seno de la  ortodoxia, monofisismo que no está a la altura del  monofisismo oficial de la Iglesia separada.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segundo lugar los enunciados y las condenaciones constituyen una máquina para la investigación. Inician un proceso de investigación. Este produce en la Iglesia un efecto de intimidación que paraliza la actividad, produce una pasividad generalizada. Se crea un círculo de la desconfianza.  Los fieles desconfían de la jerarquía porque temen ser denunciados,  acusados y condenados de una herejía que no conocen. La jerarquía cree que los fieles esconden herejías perversas. Procura descubrir herejías hasta en formulaciones muy alejadas, convencida de que los cristianos huyen por temor y piensan más de lo que confiesan. La fórmula dogmática sirve para identificar a los herejes: quien no adopta la fórmula es hereje. El juramento antimodernista fue el ejemplo más famoso de ese proceso que, por otra parte, se aplicó en todos los procesos de herejes.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tercer lugar, la fórmula dogmática es afirmación de autoridad. Ella es una manifestación del poder del magisterio. Quien la acepta, hace acto de obediencia al magisterio. Quien la niega, se opone a la jerarquía. La fórmula dogmática es una máquina de probar la sumisión a la jerarquía. No importa el sentido de la fórmula. Lo que importa es que sea aceptada como acto de obediencia. Con el transcurso de los tiempos los dogmas no tuvieron, para muchos católicos, otro sentido a no ser probar su capacidad de aceptar cualquier cosa a ojos cerrados. Si no entienden, es señal de que el dogma es más importante que los otros.</w:t>
      </w:r>
      <w:r w:rsidRPr="00070BAF">
        <w:rPr>
          <w:rStyle w:val="Refdenotaalpie"/>
          <w:rFonts w:ascii="Arial" w:hAnsi="Arial" w:cs="Arial"/>
          <w:sz w:val="20"/>
          <w:szCs w:val="20"/>
          <w:lang w:val="es-ES_tradnl"/>
        </w:rPr>
        <w:footnoteReference w:id="164"/>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consecuencia de ese espiral de desconfianza es que al fin  existe sólo una herejía generalizada que consiste en la negación del magisterio eclesiástico. Esa es la herejía generalizada del mundo occidental en este fin de siglo XX. Ella se confunde con una supuesta secularización.</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Sin querer negar o disminuir los derechos del magisterio, no se puede  considerar el costo eclesial de toda intervención de condenación. Ninguna condenación o formulación condenatoria permanece sin consecuencia.  No se trata solamente de la separación de los cismáticos que muchos hallan una ganancia</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porque de ese modo las ovejas negras dejan el rebaño. Se trata  del desgaste interno: la Iglesia queda paralizada, deja de evolucionar, de adaptarse a las circunstancias.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Si el Vaticano II hubiese tenido lugar en el inicio del siglo en lugar de la condenación del modernismo, la respuesta de la Iglesia a la modernidad podría haber sido más convincente. Cada afirmación condenatoria de la verdad desencadena un proceso histórico incontrolable de retroceso, parálisis y miedo. El magisterio tiene todos los derechos, pero cada uso de ese derecho tiene su precio.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Antiguamente los aduladores del poder proclamaban que cada  condenación de una herejía era una nueva victoria de la verdad. Esa  interpretación es muy parcial. El discurso de unidad basado en la  condenación de las herejías estrecha</w:t>
      </w:r>
      <w:r w:rsidRPr="00070BAF">
        <w:rPr>
          <w:rFonts w:ascii="Arial" w:hAnsi="Arial" w:cs="Arial"/>
          <w:b/>
          <w:bCs/>
          <w:sz w:val="20"/>
          <w:szCs w:val="20"/>
          <w:lang w:val="es-ES_tradnl"/>
        </w:rPr>
        <w:t xml:space="preserve"> </w:t>
      </w:r>
      <w:r w:rsidRPr="00070BAF">
        <w:rPr>
          <w:rFonts w:ascii="Arial" w:hAnsi="Arial" w:cs="Arial"/>
          <w:sz w:val="20"/>
          <w:szCs w:val="20"/>
          <w:lang w:val="es-ES_tradnl"/>
        </w:rPr>
        <w:t>la evangelización y la fe de la Iglesia.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 partir del siglo XVI y del Concilio de Trento el magisterio recurrió a la teología escolástica para proclamar no solamente un conjunto de definiciones y de condenaciones, sino también, de cierto modo, un sistema completo de teología.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Contra-Reforma y el Concilio de Trento dieron pasos decisivos.  Dieron una consagración oficial a la escolástica y al tomismo en particular.   De ese modo el magisterio quiso hacer del discurso de unidad fundado en la escolástica y en la condenación de las herejías el único discurso para toda la cristiandad.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r>
      <w:r w:rsidRPr="00070BAF">
        <w:rPr>
          <w:rFonts w:ascii="Arial" w:hAnsi="Arial" w:cs="Arial"/>
          <w:sz w:val="20"/>
          <w:szCs w:val="20"/>
          <w:lang w:val="es-ES_tradnl"/>
        </w:rPr>
        <w:tab/>
        <w:t>Fue una ofensiva de varios siglos que casi triunfó después del Vaticano I. Armado con ese discurso (codificado, por ejemplo, en el llamado Catecismo del Concilio de Trento) el magisterio orientó su estrategia contra los tres discursos tradicionales de la cristiandad.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Costó luchar contra el discurso de los reyes. El jansenismo, el  regalismo, el  febronianismo y el galicanismo  son varios episodios de esa  lucha contra la teología de los reyes, nueva manifestación de la antigua teología imperial. En el Vaticano I la batalla fue ganada por el Papa, pero con la ayuda de los factores políticos que habían eliminado políticamente a los  soberanos más poderosos.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clero luchó en nombre del catecismo contra la religión popular. Esta resistió, pero fue eliminada. La religión del clero fue impuesta a los  campesinos. En la Europa Central la victoria fue total; en la Europa del Sur menos; en América Latina la lucha comenzó mucho más tarde, ya en el siglo XX después del Concilio plenario de Roma en 1899. La religión popular sobrevivió, pero clandestina y degradada en virtud de su propia  clandestinidad.</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Contra-Reforma luchó también contra el “misticismo”  bajo todas sus formas, desde el erasmismo</w:t>
      </w:r>
      <w:r w:rsidRPr="00070BAF">
        <w:rPr>
          <w:rFonts w:ascii="Arial" w:hAnsi="Arial" w:cs="Arial"/>
          <w:b/>
          <w:bCs/>
          <w:sz w:val="20"/>
          <w:szCs w:val="20"/>
          <w:lang w:val="es-ES_tradnl"/>
        </w:rPr>
        <w:t> </w:t>
      </w:r>
      <w:r w:rsidRPr="00070BAF">
        <w:rPr>
          <w:rFonts w:ascii="Arial" w:hAnsi="Arial" w:cs="Arial"/>
          <w:sz w:val="20"/>
          <w:szCs w:val="20"/>
          <w:lang w:val="es-ES_tradnl"/>
        </w:rPr>
        <w:t>y el humanismo hasta el llamado quietismo.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discurso fue de tal modo uniformizado que hasta las misiones   extranjeras tuvieron que divulgarlo sin adaptación ninguna. A partir del siglo XIX los misioneros no hacen ninguna diferencia entre el catecismo de su aldea europea y el mundo africano, entre el catecismo para el mundo africano o asiático.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Con la renovación de la escolástica por León XIII, la reducción  aumentó todavía más en el fin del siglo XIX. Pío XII quiso llevar la  evolución  reductiva a su término. Quiso hacer de los teólogos los comentaristas de la escolástica y los auxiliares de la jerarquía en su función de magisterio. Los teólogos habrían sido transformados en simples técnicos del discurso unitario usado por el magisterio eclesiástico. Siguiendo en ese camino, la Iglesia habría sido transformada en una burocracia.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Así concebido, el discurso de unidad no puede ser evangelizador: enseña la ortodoxia, pero no evangeliza porque no consigue llamar la atención ni llegar a los oídos de nadie. Convence sólo a los que ya están convencidos. De hecho las Iglesias de la cristiandad antigua experimentan  enormes dificultades en evangelizar la modernidad dentro del área  geográfica que le era propia, y más todavía dentro de las culturas situadas  fuera de esa área. Es un lenguaje hecho para administrar y no para anunciar la buena nueva a los pobres.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b/>
          <w:bCs/>
          <w:sz w:val="20"/>
          <w:szCs w:val="20"/>
          <w:lang w:val="es-ES_tradnl"/>
        </w:rPr>
        <w:t xml:space="preserve">Conclusión </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¿Cómo juzgar la fuerza de la palabra en la cristiandad? A primera  vista, ella parece total, es la única voz que resuena en la cristiandad al aire libre. Las otras son clandestinas. Oficialmente, por lo menos, sólo el cristianismo tiene acceso a la plaza pública y dispone del monopolio de la  palabra.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Con todo, de ahí no se podría inferir que el evangelio ocupa todo  el espacio de la cristiandad y que todo lo que se oye ahí es eco del evangelio de Jesucristo. Los discursos supuestamente cristianos llevan también muchos elementos alejados del cristianismo, sin  relación con  él, o hasta anticristianos.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Desde la última generación, sobre todo desde el Vaticano II,  se criticó muy severamente la antigua cristiandad, en primer lugar con el fin de  rechazar el propio  concepto. En la generación anterior el ideal todavía era el restablecimiento de una nueva cristiandad. Todavía tenemos en la memoria los escritos famosos de Maritain</w:t>
      </w:r>
      <w:r w:rsidRPr="00070BAF">
        <w:rPr>
          <w:rFonts w:ascii="Arial" w:hAnsi="Arial" w:cs="Arial"/>
          <w:b/>
          <w:bCs/>
          <w:sz w:val="20"/>
          <w:szCs w:val="20"/>
          <w:lang w:val="es-ES_tradnl"/>
        </w:rPr>
        <w:t xml:space="preserve"> </w:t>
      </w:r>
      <w:r w:rsidRPr="00070BAF">
        <w:rPr>
          <w:rFonts w:ascii="Arial" w:hAnsi="Arial" w:cs="Arial"/>
          <w:sz w:val="20"/>
          <w:szCs w:val="20"/>
          <w:lang w:val="es-ES_tradnl"/>
        </w:rPr>
        <w:t>sobre el ideal histórico de una cristiandad profana. Esos escritos tuvieron mucha resonancia en América Latina, y alimentaron en los orígenes las utopías de la democracia cristiana latinoamericana. Hoy en día el rechazo de la cristiandad lleva frecuentemente a juicios unilaterales.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Nunca faltó la palabra del evangelio en la cristiandad tanto oriental como occidental. Ella estuvo presente en los cuatro discursos mencionados,  aunque con más claridad en el discurso evangélico. Lo que la Iglesia más guarda de su pasado de cristiandad son las vidas evangélicas de tantos  ermitaños, monjes y monjas, hermanos y hermanas</w:t>
      </w:r>
      <w:r w:rsidRPr="00070BAF">
        <w:rPr>
          <w:rFonts w:ascii="Arial" w:hAnsi="Arial" w:cs="Arial"/>
          <w:b/>
          <w:bCs/>
          <w:sz w:val="20"/>
          <w:szCs w:val="20"/>
          <w:lang w:val="es-ES_tradnl"/>
        </w:rPr>
        <w:t xml:space="preserve"> </w:t>
      </w:r>
      <w:r w:rsidRPr="00070BAF">
        <w:rPr>
          <w:rFonts w:ascii="Arial" w:hAnsi="Arial" w:cs="Arial"/>
          <w:sz w:val="20"/>
          <w:szCs w:val="20"/>
          <w:lang w:val="es-ES_tradnl"/>
        </w:rPr>
        <w:t>nacidas de los Mendicantes y de tantos misioneros y misioneras. Inevitablemente esas vidas  también contenían elementos culturales y concesiones al ambiente.</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Por otro lado no faltó la presencia del Espíritu y la vivencia del evangelio ni siquiera en los tronos reales, en los castillos de los nobles, en los campos de batalla de las cruzadas. Fueron excepciones, pero no  despreciables. Su ejemplo consiguió mejorar hasta cierto punto el  comportamiento de una clase dominante por naturaleza tan alejada de la visión cristiana del mundo. No faltó la presencia del Espíritu en el discurso popular que supo también traducir algunos aspectos del evangelio.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El clero, formado por el magisterio como colaborador estrecho de su  misión, tuvo la ambición de recapitular todas las palabras de Dios, pero no le fue posible. El abuso del recurso al argumento de autoridad y la represión en materia de doctrina acabaron desacreditando el propio magisterio a los  ojos de gran parte de la población cristiana. Esta es menos secularizada que opuesta al clero y a su manera de dominar las conciencias.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Una parte de los desafíos de la cristiandad fue asumida por la Reforma. La otra quedó para la crisis abierta por la modernidad y todavía  no  resuelta. </w:t>
      </w:r>
    </w:p>
    <w:p w:rsidR="002017C0" w:rsidRDefault="002017C0" w:rsidP="00DD0566">
      <w:pPr>
        <w:jc w:val="both"/>
        <w:rPr>
          <w:rFonts w:ascii="Arial" w:hAnsi="Arial" w:cs="Arial"/>
          <w:sz w:val="20"/>
          <w:szCs w:val="20"/>
          <w:lang w:val="es-ES_tradnl"/>
        </w:rPr>
      </w:pPr>
    </w:p>
    <w:p w:rsidR="002017C0"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p>
    <w:p w:rsidR="002017C0" w:rsidRPr="00070BAF" w:rsidRDefault="002017C0" w:rsidP="009050FE">
      <w:pPr>
        <w:jc w:val="center"/>
        <w:rPr>
          <w:rFonts w:ascii="Arial" w:hAnsi="Arial" w:cs="Arial"/>
          <w:b/>
          <w:bCs/>
          <w:sz w:val="20"/>
          <w:szCs w:val="20"/>
          <w:lang w:val="es-ES_tradnl"/>
        </w:rPr>
      </w:pPr>
      <w:r w:rsidRPr="00070BAF">
        <w:rPr>
          <w:rFonts w:ascii="Arial" w:hAnsi="Arial" w:cs="Arial"/>
          <w:b/>
          <w:bCs/>
          <w:sz w:val="20"/>
          <w:szCs w:val="20"/>
          <w:lang w:val="es-ES_tradnl"/>
        </w:rPr>
        <w:t>CAPITULO IV</w:t>
      </w:r>
    </w:p>
    <w:p w:rsidR="002017C0" w:rsidRPr="00070BAF" w:rsidRDefault="002017C0" w:rsidP="000A78C8">
      <w:pPr>
        <w:rPr>
          <w:rFonts w:ascii="Arial" w:hAnsi="Arial" w:cs="Arial"/>
          <w:b/>
          <w:bCs/>
          <w:sz w:val="20"/>
          <w:szCs w:val="20"/>
          <w:lang w:val="es-ES_tradnl"/>
        </w:rPr>
      </w:pPr>
    </w:p>
    <w:p w:rsidR="002017C0" w:rsidRPr="00070BAF" w:rsidRDefault="002017C0" w:rsidP="00E36EEA">
      <w:pPr>
        <w:jc w:val="center"/>
        <w:rPr>
          <w:rFonts w:ascii="Arial" w:hAnsi="Arial" w:cs="Arial"/>
          <w:b/>
          <w:bCs/>
          <w:sz w:val="20"/>
          <w:szCs w:val="20"/>
          <w:lang w:val="es-ES_tradnl"/>
        </w:rPr>
      </w:pPr>
    </w:p>
    <w:p w:rsidR="002017C0" w:rsidRPr="00356D7E" w:rsidRDefault="002017C0" w:rsidP="00E36EEA">
      <w:pPr>
        <w:jc w:val="center"/>
        <w:rPr>
          <w:rFonts w:ascii="Arial" w:hAnsi="Arial" w:cs="Arial"/>
          <w:b/>
          <w:bCs/>
          <w:sz w:val="20"/>
          <w:szCs w:val="20"/>
          <w:lang w:val="es-ES_tradnl"/>
        </w:rPr>
      </w:pPr>
      <w:r w:rsidRPr="00356D7E">
        <w:rPr>
          <w:rFonts w:ascii="Arial" w:hAnsi="Arial" w:cs="Arial"/>
          <w:b/>
          <w:bCs/>
          <w:sz w:val="20"/>
          <w:szCs w:val="20"/>
          <w:lang w:val="es-ES_tradnl"/>
        </w:rPr>
        <w:t>La reforma y la palabra</w:t>
      </w:r>
    </w:p>
    <w:p w:rsidR="002017C0" w:rsidRPr="00070BAF" w:rsidRDefault="002017C0" w:rsidP="00E36EEA">
      <w:pPr>
        <w:jc w:val="both"/>
        <w:rPr>
          <w:rFonts w:ascii="Arial" w:hAnsi="Arial" w:cs="Arial"/>
          <w:sz w:val="20"/>
          <w:szCs w:val="20"/>
          <w:lang w:val="es-ES_tradnl"/>
        </w:rPr>
      </w:pPr>
    </w:p>
    <w:p w:rsidR="002017C0" w:rsidRPr="00070BAF" w:rsidRDefault="002017C0" w:rsidP="00E36EEA">
      <w:pPr>
        <w:jc w:val="both"/>
        <w:rPr>
          <w:rFonts w:ascii="Arial" w:hAnsi="Arial" w:cs="Arial"/>
          <w:sz w:val="20"/>
          <w:szCs w:val="20"/>
          <w:lang w:val="es-ES_tradnl"/>
        </w:rPr>
      </w:pPr>
    </w:p>
    <w:p w:rsidR="002017C0" w:rsidRPr="00070BAF" w:rsidRDefault="002017C0" w:rsidP="00E36EEA">
      <w:pPr>
        <w:jc w:val="both"/>
        <w:rPr>
          <w:rFonts w:ascii="Arial" w:hAnsi="Arial" w:cs="Arial"/>
          <w:sz w:val="20"/>
          <w:szCs w:val="20"/>
          <w:lang w:val="es-ES_tradnl"/>
        </w:rPr>
      </w:pPr>
    </w:p>
    <w:p w:rsidR="002017C0" w:rsidRPr="00070BAF" w:rsidRDefault="002017C0" w:rsidP="00E36EEA">
      <w:pPr>
        <w:jc w:val="both"/>
        <w:rPr>
          <w:rFonts w:ascii="Arial" w:hAnsi="Arial" w:cs="Arial"/>
          <w:sz w:val="20"/>
          <w:szCs w:val="20"/>
          <w:lang w:val="es-ES_tradnl"/>
        </w:rPr>
      </w:pPr>
    </w:p>
    <w:p w:rsidR="002017C0" w:rsidRPr="00070BAF" w:rsidRDefault="002017C0" w:rsidP="00E36EEA">
      <w:pPr>
        <w:jc w:val="both"/>
        <w:rPr>
          <w:rFonts w:ascii="Arial" w:hAnsi="Arial" w:cs="Arial"/>
          <w:sz w:val="20"/>
          <w:szCs w:val="20"/>
          <w:lang w:val="es-ES_tradnl"/>
        </w:rPr>
      </w:pPr>
      <w:r w:rsidRPr="00070BAF">
        <w:rPr>
          <w:rFonts w:ascii="Arial" w:hAnsi="Arial" w:cs="Arial"/>
          <w:sz w:val="20"/>
          <w:szCs w:val="20"/>
          <w:lang w:val="es-ES_tradnl"/>
        </w:rPr>
        <w:tab/>
        <w:t>En la medida en que la cristiandad dejaba de exaltar la palabra, la  Reforma apareció como la contradicción de la cristiandad.   Quiso salvar la palabra de Dios.  Los Reformadores  estaban  convencidos de que  la Iglesia Católica había abandonado la palabra de Dios para  substituirla por sí misma.  La Reforma se hizo bajo la bandera del retorno  a la palabra de Dios.  Ese retorno fue simbolizado por el retorno a la  Biblia.  Hasta hoy el protestante es el hombre de la Biblia: el pastor  protestante es el hombre que vive con la Biblia en la mano.  En América Latina,  si encontramos en el camino una persona con la Biblia en la mano, sabemos que es protestante.  La palabra de Dios llega, en la  mentalidad popular protestante, a confundirse con el mismo libro  de la Biblia.</w:t>
      </w:r>
    </w:p>
    <w:p w:rsidR="002017C0" w:rsidRPr="00070BAF" w:rsidRDefault="002017C0" w:rsidP="00E36EEA">
      <w:pPr>
        <w:jc w:val="both"/>
        <w:rPr>
          <w:rFonts w:ascii="Arial" w:hAnsi="Arial" w:cs="Arial"/>
          <w:sz w:val="20"/>
          <w:szCs w:val="20"/>
          <w:lang w:val="es-ES_tradnl"/>
        </w:rPr>
      </w:pPr>
    </w:p>
    <w:p w:rsidR="002017C0" w:rsidRPr="00070BAF" w:rsidRDefault="002017C0" w:rsidP="00E36EEA">
      <w:pPr>
        <w:jc w:val="both"/>
        <w:rPr>
          <w:rFonts w:ascii="Arial" w:hAnsi="Arial" w:cs="Arial"/>
          <w:sz w:val="20"/>
          <w:szCs w:val="20"/>
          <w:lang w:val="es-ES_tradnl"/>
        </w:rPr>
      </w:pPr>
      <w:r w:rsidRPr="00070BAF">
        <w:rPr>
          <w:rFonts w:ascii="Arial" w:hAnsi="Arial" w:cs="Arial"/>
          <w:sz w:val="20"/>
          <w:szCs w:val="20"/>
          <w:lang w:val="es-ES_tradnl"/>
        </w:rPr>
        <w:tab/>
        <w:t>De hecho, la Reforma se instituyó como retorno a la palabra de Dios.  Su teología fue una teología  de la palabra; su liturgia, sobre todo,  fue una liturgia de la palabra; sus ministerios, antes que nada, fueron ministerios de la palabra.</w:t>
      </w:r>
    </w:p>
    <w:p w:rsidR="002017C0" w:rsidRPr="00070BAF" w:rsidRDefault="002017C0" w:rsidP="00E36EEA">
      <w:pPr>
        <w:jc w:val="both"/>
        <w:rPr>
          <w:rFonts w:ascii="Arial" w:hAnsi="Arial" w:cs="Arial"/>
          <w:sz w:val="20"/>
          <w:szCs w:val="20"/>
          <w:lang w:val="es-ES_tradnl"/>
        </w:rPr>
      </w:pPr>
    </w:p>
    <w:p w:rsidR="002017C0" w:rsidRPr="00070BAF" w:rsidRDefault="002017C0" w:rsidP="00E36EEA">
      <w:pPr>
        <w:jc w:val="both"/>
        <w:rPr>
          <w:rFonts w:ascii="Arial" w:hAnsi="Arial" w:cs="Arial"/>
          <w:sz w:val="20"/>
          <w:szCs w:val="20"/>
          <w:lang w:val="es-ES_tradnl"/>
        </w:rPr>
      </w:pPr>
      <w:r w:rsidRPr="00070BAF">
        <w:rPr>
          <w:rFonts w:ascii="Arial" w:hAnsi="Arial" w:cs="Arial"/>
          <w:sz w:val="20"/>
          <w:szCs w:val="20"/>
          <w:lang w:val="es-ES_tradnl"/>
        </w:rPr>
        <w:tab/>
        <w:t>Hoy en día, con el transcurso de varios siglos, bien  sabemos  que esa palabra de Dios de los reformadores es también  un fenómeno condicionado por la historia: ella es una forma histórica  en la historia  de la palabra de Dios.  Los  Reformadores y las Iglesias que instituyeron tuvieron una cierta idea  de la palabra, una idea que en  la actualidad  nos parece estrecha y limitada.  Sin embargo, ella influyó en la evolución del  cristianismo entero.</w:t>
      </w:r>
    </w:p>
    <w:p w:rsidR="002017C0" w:rsidRPr="00070BAF" w:rsidRDefault="002017C0" w:rsidP="00E36EEA">
      <w:pPr>
        <w:jc w:val="both"/>
        <w:rPr>
          <w:rFonts w:ascii="Arial" w:hAnsi="Arial" w:cs="Arial"/>
          <w:sz w:val="20"/>
          <w:szCs w:val="20"/>
          <w:lang w:val="es-ES_tradnl"/>
        </w:rPr>
      </w:pPr>
    </w:p>
    <w:p w:rsidR="002017C0" w:rsidRPr="00070BAF" w:rsidRDefault="002017C0" w:rsidP="00E36EEA">
      <w:pPr>
        <w:jc w:val="both"/>
        <w:rPr>
          <w:rFonts w:ascii="Arial" w:hAnsi="Arial" w:cs="Arial"/>
          <w:sz w:val="20"/>
          <w:szCs w:val="20"/>
          <w:lang w:val="es-ES_tradnl"/>
        </w:rPr>
      </w:pPr>
      <w:r w:rsidRPr="00070BAF">
        <w:rPr>
          <w:rFonts w:ascii="Arial" w:hAnsi="Arial" w:cs="Arial"/>
          <w:sz w:val="20"/>
          <w:szCs w:val="20"/>
          <w:lang w:val="es-ES_tradnl"/>
        </w:rPr>
        <w:tab/>
        <w:t>La Iglesia católica no quedó ajena al movimiento nacido de los  Reformadores.  Ella pudo salvarse porque respondió al desafío de los  Reformadores: ella tuvo también su retorno a la palabra de Dios.   Hubo también una reforma dentro de la Iglesia católica y ella  fue más o menos  contemporánea de la Reforma disidente.</w:t>
      </w:r>
    </w:p>
    <w:p w:rsidR="002017C0" w:rsidRPr="00070BAF" w:rsidRDefault="002017C0" w:rsidP="00E36EEA">
      <w:pPr>
        <w:jc w:val="both"/>
        <w:rPr>
          <w:rFonts w:ascii="Arial" w:hAnsi="Arial" w:cs="Arial"/>
          <w:sz w:val="20"/>
          <w:szCs w:val="20"/>
          <w:lang w:val="es-ES_tradnl"/>
        </w:rPr>
      </w:pPr>
    </w:p>
    <w:p w:rsidR="002017C0" w:rsidRPr="00070BAF" w:rsidRDefault="002017C0" w:rsidP="00E36EEA">
      <w:pPr>
        <w:jc w:val="both"/>
        <w:rPr>
          <w:rFonts w:ascii="Arial" w:hAnsi="Arial" w:cs="Arial"/>
          <w:sz w:val="20"/>
          <w:szCs w:val="20"/>
          <w:lang w:val="es-ES_tradnl"/>
        </w:rPr>
      </w:pPr>
      <w:r w:rsidRPr="00070BAF">
        <w:rPr>
          <w:rFonts w:ascii="Arial" w:hAnsi="Arial" w:cs="Arial"/>
          <w:sz w:val="20"/>
          <w:szCs w:val="20"/>
          <w:lang w:val="es-ES_tradnl"/>
        </w:rPr>
        <w:tab/>
        <w:t>¿Había algo en la doctrina  reformada sobre la palabra que tornase el cisma inevitable?  Hoy en día sabemos mejor que en aquel tiempo  había fuerzas en ambas Iglesias que trabajaban por la unidad y  fuerzas que trabajaban por la separación.  Estas fueron más fuertes, particularmente dentro del Concilio de Trento.</w:t>
      </w:r>
    </w:p>
    <w:p w:rsidR="002017C0" w:rsidRPr="00070BAF" w:rsidRDefault="002017C0" w:rsidP="00E36EEA">
      <w:pPr>
        <w:jc w:val="both"/>
        <w:rPr>
          <w:rFonts w:ascii="Arial" w:hAnsi="Arial" w:cs="Arial"/>
          <w:sz w:val="20"/>
          <w:szCs w:val="20"/>
          <w:lang w:val="es-ES_tradnl"/>
        </w:rPr>
      </w:pPr>
    </w:p>
    <w:p w:rsidR="002017C0" w:rsidRPr="00070BAF" w:rsidRDefault="002017C0" w:rsidP="00E36EEA">
      <w:pPr>
        <w:jc w:val="both"/>
        <w:rPr>
          <w:rFonts w:ascii="Arial" w:hAnsi="Arial" w:cs="Arial"/>
          <w:sz w:val="20"/>
          <w:szCs w:val="20"/>
          <w:lang w:val="es-ES_tradnl"/>
        </w:rPr>
      </w:pPr>
      <w:r w:rsidRPr="00070BAF">
        <w:rPr>
          <w:rFonts w:ascii="Arial" w:hAnsi="Arial" w:cs="Arial"/>
          <w:sz w:val="20"/>
          <w:szCs w:val="20"/>
          <w:lang w:val="es-ES_tradnl"/>
        </w:rPr>
        <w:tab/>
        <w:t>¿Qué habría sido la reforma sin el cisma?  Nunca podremos  saberlo.  Las reformas fueron paralelas y hechas en un clima de hostilidad mutua.  Con todo la Reforma protestante no agota el concepto  histórico de Reforma.  Hubo una Reforma protestante que tiene la  primacía porque lanzó y mantuvo  sus principios con más  radicalidad.   Pero hubo una verdadera  Reforma católica  siguiendo los mismos principios de  regreso a la palabra, aunque dentro de un  contexto diferente, por ejemplo, de exaltación</w:t>
      </w:r>
      <w:r w:rsidRPr="00070BAF">
        <w:rPr>
          <w:rFonts w:ascii="Arial" w:hAnsi="Arial" w:cs="Arial"/>
          <w:b/>
          <w:bCs/>
          <w:sz w:val="20"/>
          <w:szCs w:val="20"/>
          <w:lang w:val="es-ES_tradnl"/>
        </w:rPr>
        <w:t xml:space="preserve"> </w:t>
      </w:r>
      <w:r w:rsidRPr="00070BAF">
        <w:rPr>
          <w:rFonts w:ascii="Arial" w:hAnsi="Arial" w:cs="Arial"/>
          <w:sz w:val="20"/>
          <w:szCs w:val="20"/>
          <w:lang w:val="es-ES_tradnl"/>
        </w:rPr>
        <w:t>del ex opere operato de los sacramentos. Veremos sucesivamente el destino de la palabra y de su   fuerza en la Reforma protestante y en la Reforma católica.</w:t>
      </w:r>
    </w:p>
    <w:p w:rsidR="002017C0" w:rsidRPr="00070BAF" w:rsidRDefault="002017C0" w:rsidP="00E36EEA">
      <w:pPr>
        <w:jc w:val="both"/>
        <w:rPr>
          <w:rFonts w:ascii="Arial" w:hAnsi="Arial" w:cs="Arial"/>
          <w:sz w:val="20"/>
          <w:szCs w:val="20"/>
          <w:lang w:val="es-ES_tradnl"/>
        </w:rPr>
      </w:pPr>
    </w:p>
    <w:p w:rsidR="002017C0" w:rsidRPr="00070BAF" w:rsidRDefault="002017C0" w:rsidP="00E36EEA">
      <w:pPr>
        <w:jc w:val="both"/>
        <w:rPr>
          <w:rFonts w:ascii="Arial" w:hAnsi="Arial" w:cs="Arial"/>
          <w:b/>
          <w:bCs/>
          <w:sz w:val="20"/>
          <w:szCs w:val="20"/>
          <w:lang w:val="es-ES_tradnl"/>
        </w:rPr>
      </w:pPr>
      <w:r w:rsidRPr="00070BAF">
        <w:rPr>
          <w:rFonts w:ascii="Arial" w:hAnsi="Arial" w:cs="Arial"/>
          <w:sz w:val="20"/>
          <w:szCs w:val="20"/>
          <w:lang w:val="es-ES_tradnl"/>
        </w:rPr>
        <w:tab/>
        <w:t>No desconocemos que también se puede dar el nombre de pre-Reforma o de  primera Reforma a los movimientos espirituales de los  siglos XIV y XV  que de hecho manifiestan muchas afinidades  con los fenómenos  del siglo XVI.</w:t>
      </w:r>
      <w:r w:rsidRPr="00070BAF">
        <w:rPr>
          <w:rStyle w:val="Refdenotaalpie"/>
          <w:rFonts w:ascii="Arial" w:hAnsi="Arial" w:cs="Arial"/>
          <w:sz w:val="20"/>
          <w:szCs w:val="20"/>
          <w:lang w:val="es-ES_tradnl"/>
        </w:rPr>
        <w:footnoteReference w:id="165"/>
      </w:r>
      <w:r w:rsidRPr="00070BAF">
        <w:rPr>
          <w:rFonts w:ascii="Arial" w:hAnsi="Arial" w:cs="Arial"/>
          <w:sz w:val="20"/>
          <w:szCs w:val="20"/>
          <w:lang w:val="es-ES_tradnl"/>
        </w:rPr>
        <w:t xml:space="preserve">   Nuestro trabajo no es  simplemente histórico  y los elementos de la teología de la palabra que aparecen en los siglos XIV y XV  son los mismos que alcanzan su clímax  más tarde.  Por eso no entraremos en esa fase histórica que  prepara la nuestra</w:t>
      </w:r>
      <w:r w:rsidRPr="00070BAF">
        <w:rPr>
          <w:rFonts w:ascii="Arial" w:hAnsi="Arial" w:cs="Arial"/>
          <w:b/>
          <w:bCs/>
          <w:sz w:val="20"/>
          <w:szCs w:val="20"/>
          <w:lang w:val="es-ES_tradnl"/>
        </w:rPr>
        <w:t>.</w:t>
      </w:r>
    </w:p>
    <w:p w:rsidR="002017C0" w:rsidRPr="00070BAF" w:rsidRDefault="002017C0" w:rsidP="00E36EEA">
      <w:pPr>
        <w:jc w:val="both"/>
        <w:rPr>
          <w:rFonts w:ascii="Arial" w:hAnsi="Arial" w:cs="Arial"/>
          <w:b/>
          <w:bCs/>
          <w:sz w:val="20"/>
          <w:szCs w:val="20"/>
          <w:lang w:val="es-ES_tradnl"/>
        </w:rPr>
      </w:pPr>
    </w:p>
    <w:p w:rsidR="002017C0" w:rsidRPr="00070BAF" w:rsidRDefault="002017C0" w:rsidP="00E36EEA">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Por Reforma protestante entendemos en primer lugar, lo que  los reformadores llaman el “principio protestante”.</w:t>
      </w:r>
      <w:r w:rsidRPr="00070BAF">
        <w:rPr>
          <w:rStyle w:val="Refdenotaalpie"/>
          <w:rFonts w:ascii="Arial" w:hAnsi="Arial" w:cs="Arial"/>
          <w:sz w:val="20"/>
          <w:szCs w:val="20"/>
          <w:lang w:val="es-ES_tradnl"/>
        </w:rPr>
        <w:footnoteReference w:id="166"/>
      </w:r>
      <w:r w:rsidRPr="00070BAF">
        <w:rPr>
          <w:rFonts w:ascii="Arial" w:hAnsi="Arial" w:cs="Arial"/>
          <w:sz w:val="20"/>
          <w:szCs w:val="20"/>
          <w:lang w:val="es-ES_tradnl"/>
        </w:rPr>
        <w:t xml:space="preserve"> Las Iglesias  constituidas alrededor de la Reforma protestante no permanecen  necesariamente  fieles   a sus inspiradores: pueden volver a un  espíritu  “católico” o  tender a otras expresiones cristianas en las cuales  los Reformadores no se reconocerían.  Por eso no pocas veces  los propios reformados  someten a sus Iglesias  a la crítica del “principio  protestante”. Quieren volver al rigor de la inspiración inicial.  Naturalmente no hay unanimidad en cuanto el contenido auténtico del “principio  protestante”.  Pero hay siempre  en él algo  queriendo distanciarse de lo que se presume  ser característico de la Iglesia católica: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b/>
          <w:bCs/>
          <w:sz w:val="20"/>
          <w:szCs w:val="20"/>
          <w:lang w:val="es-ES_tradnl"/>
        </w:rPr>
        <w:t>1. LA PRIMACÍA DE LA PALABRA  EN LA REFORMA PROTESTANTE</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De acuerdo con la concepción protestante, el cristianismo fue  en el inicio una religión de la palabra: el cristianismo sería justamente la  aparición en el mundo de una religión de la palabra.  Más tarde la Iglesia católica  habría deformado la religión primitiva y pasado  a ser una religión de los sacramentos.  La oposición entre palabra y sacramentos se tornó lugar común en la teología protestante: la Iglesia  católica representando la religión de los sacramentos y el protestantismo  la religión de la palabra.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verdad, la Confesión de Augsburgo</w:t>
      </w:r>
      <w:r w:rsidRPr="00070BAF">
        <w:rPr>
          <w:rFonts w:ascii="Arial" w:hAnsi="Arial" w:cs="Arial"/>
          <w:b/>
          <w:bCs/>
          <w:sz w:val="20"/>
          <w:szCs w:val="20"/>
          <w:lang w:val="es-ES_tradnl"/>
        </w:rPr>
        <w:t xml:space="preserve"> </w:t>
      </w:r>
      <w:r w:rsidRPr="00070BAF">
        <w:rPr>
          <w:rFonts w:ascii="Arial" w:hAnsi="Arial" w:cs="Arial"/>
          <w:sz w:val="20"/>
          <w:szCs w:val="20"/>
          <w:lang w:val="es-ES_tradnl"/>
        </w:rPr>
        <w:t>(artículo V) pone en el mismo  nivel la palabra y los sacramentos.   El Concilio de Trento no  separa la palabra de los sacramentos.  Con todo,  esa oposición entre  sacramentos y palabra representó tendencias históricas tan fuertes que,  a pesar de la doctrina oficial, la insistencia en la práctica de los sacramentos marcó el catolicismo pos-tridentino y la insistencia en la palabra  perjudicó los sacramentos  en el protestantismo.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De ese modo, podemos decir que la concepción protestante de la  palabra tiene un aspecto  fuertemente polémico.  La insistencia en la  palabra pretende luchar contra una deformación del cristianismo.</w:t>
      </w:r>
      <w:r w:rsidRPr="00070BAF">
        <w:rPr>
          <w:rStyle w:val="Refdenotaalpie"/>
          <w:rFonts w:ascii="Arial" w:hAnsi="Arial" w:cs="Arial"/>
          <w:sz w:val="20"/>
          <w:szCs w:val="20"/>
          <w:lang w:val="es-ES_tradnl"/>
        </w:rPr>
        <w:footnoteReference w:id="167"/>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¿Cuáles son los adversarios que esa polémica pretende denunciar?   Ciertamente la Iglesia católica de la cristiandad medieval.   ¿Qué es lo que se denuncia en la cristiandad medieval?  Prácticamente todo lo que  enunciamos: la colusión con el sistema político de la cristiandad por la teología imperial, la colusión con la religión popular, la colusión con la filosofía griega en la escolástica, la forma como el magisterio ejerce la autoridad y el discurso unitario que procura reconciliar todos  esos puntos de  vista.  Contra todo aquello, la Reforma levanta la palabra de Dios.   Esta palabra es la bandera que se opone a todos esos adversarios históricos del verdadero evangelio.</w:t>
      </w:r>
    </w:p>
    <w:p w:rsidR="002017C0" w:rsidRPr="00070BAF" w:rsidRDefault="002017C0" w:rsidP="00DD0566">
      <w:pPr>
        <w:jc w:val="both"/>
        <w:rPr>
          <w:rFonts w:ascii="Arial" w:hAnsi="Arial" w:cs="Arial"/>
          <w:sz w:val="20"/>
          <w:szCs w:val="20"/>
          <w:lang w:val="es-ES_tradnl"/>
        </w:rPr>
      </w:pPr>
    </w:p>
    <w:p w:rsidR="002017C0" w:rsidRPr="00E4240D"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Veamos</w:t>
      </w:r>
      <w:r w:rsidRPr="00070BAF">
        <w:rPr>
          <w:rFonts w:ascii="Arial" w:hAnsi="Arial" w:cs="Arial"/>
          <w:b/>
          <w:bCs/>
          <w:sz w:val="20"/>
          <w:szCs w:val="20"/>
          <w:lang w:val="es-ES_tradnl"/>
        </w:rPr>
        <w:t xml:space="preserve"> </w:t>
      </w:r>
      <w:r w:rsidRPr="00070BAF">
        <w:rPr>
          <w:rFonts w:ascii="Arial" w:hAnsi="Arial" w:cs="Arial"/>
          <w:sz w:val="20"/>
          <w:szCs w:val="20"/>
          <w:lang w:val="es-ES_tradnl"/>
        </w:rPr>
        <w:t>de qué modo se afirma esa primacía de la palabra, cuáles son sus conexiones culturales e históricas, cómo ella se vincula con una teología típica del Espíritu Santo.</w:t>
      </w:r>
    </w:p>
    <w:p w:rsidR="002017C0" w:rsidRDefault="002017C0" w:rsidP="00DD0566">
      <w:pPr>
        <w:jc w:val="both"/>
        <w:rPr>
          <w:rFonts w:ascii="Arial" w:hAnsi="Arial" w:cs="Arial"/>
          <w:b/>
          <w:bCs/>
          <w:sz w:val="20"/>
          <w:szCs w:val="20"/>
          <w:lang w:val="es-ES_tradnl"/>
        </w:rPr>
      </w:pPr>
    </w:p>
    <w:p w:rsidR="002017C0"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b/>
          <w:bCs/>
          <w:sz w:val="20"/>
          <w:szCs w:val="20"/>
          <w:lang w:val="es-ES_tradnl"/>
        </w:rPr>
        <w:t>La afirmación de la primacía de la palabra</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 xml:space="preserve">La primacía de la palabra se  presenta  sobre todo en tres  contextos: el contexto del “sola Scriptura”, de la </w:t>
      </w:r>
      <w:r w:rsidRPr="00070BAF">
        <w:rPr>
          <w:rFonts w:ascii="Arial" w:hAnsi="Arial" w:cs="Arial"/>
          <w:b/>
          <w:bCs/>
          <w:sz w:val="20"/>
          <w:szCs w:val="20"/>
          <w:lang w:val="es-ES_tradnl"/>
        </w:rPr>
        <w:t>“</w:t>
      </w:r>
      <w:r w:rsidRPr="00070BAF">
        <w:rPr>
          <w:rFonts w:ascii="Arial" w:hAnsi="Arial" w:cs="Arial"/>
          <w:sz w:val="20"/>
          <w:szCs w:val="20"/>
          <w:lang w:val="es-ES_tradnl"/>
        </w:rPr>
        <w:t>sola fides”, del ministerio  pastoral de la predicación.</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Primero la “sola Scriptura”.  En el protestantismo la palabra de Dios está  estrecha y casi exclusivamente unida al libro  de la Biblia. “Sólo la Escritura”  significa una oposición entre la palabra de Dios y  las palabras humanas.  La palabra de Dios excluye las palabras humanas.  Por eso la Biblia es un libro único,  completamente aparte  de todos los libros.  En ella se encuentra la palabra de Dios distinta  radicalmente de las palabras humanas.  Afirmar “sólo  la Escritura” es  reivindicar  la soberanía absoluta de Dios, su total gratuidad, su  libertad exclusiva de cualquier interferencia humana.</w:t>
      </w:r>
    </w:p>
    <w:p w:rsidR="002017C0" w:rsidRPr="00070BAF"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palabra de Dios protestante se opone a las filosofías, a las religiones paganas, a la devoción popular, a todo lo que procede del hombre. Mezclar la palabra de Dios con palabras humanas habría sido el pecado de la cristiandad. El principio protestante es una regla que lleva a purificar constantemente la predicación de cualquier penetración de  palabras humanas: solamente la Biblia, nada de agregado humano por ninguna vía. La noción de tradición se opone al principio protestante porque acepta una intervención humana histórica en la palabra de Dios.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Está claro que tal interpretación de la palabra de Dios está situada históricamente y causa los mayores problemas en nuestro siglo, como en la confrontación con la modernidad como en el enfrentamiento con las otras  culturas en la misión.</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segundo lugar, la “sola fides” es otro principio protestante fundamental. La fe nace de la palabra. Si la fe basta, la palabra también basta. La “sola fides" reivindica también la iniciativa absoluta de Dios: todo viene de Dios y nada del hombre. La afirmación protestante de Dios incluye una negación del hombre. El principio protestante tiende a colocar la fe en términos de alternativa: …</w:t>
      </w:r>
      <w:r w:rsidRPr="00070BAF">
        <w:rPr>
          <w:rFonts w:ascii="Arial" w:hAnsi="Arial" w:cs="Arial"/>
          <w:b/>
          <w:bCs/>
          <w:sz w:val="20"/>
          <w:szCs w:val="20"/>
          <w:lang w:val="es-ES_tradnl"/>
        </w:rPr>
        <w:t xml:space="preserve"> </w:t>
      </w:r>
      <w:r w:rsidRPr="00070BAF">
        <w:rPr>
          <w:rFonts w:ascii="Arial" w:hAnsi="Arial" w:cs="Arial"/>
          <w:sz w:val="20"/>
          <w:szCs w:val="20"/>
          <w:lang w:val="es-ES_tradnl"/>
        </w:rPr>
        <w:t>o …o. O la fe, o las obras, o la palabra o el sacramento, o Dios o el hombre, o Jesús o María, o Jesús o los Santos, o Cristo soberano o el papa soberano etc. No tiende a fórmulas de  conciliación: y… y…</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Queriendo decir por la “sola fides” que solamente Dios salva al hombre del pecado, y no la obra, la ley, la penitencia, la conversión humana, la mediación, la Iglesia, el papa, el sacerdote, las reliquias, las indulgencias, no se agrega nada más a lo que la fe católica siempre afirmó. Pero la fe católica no excluye que todas esas realidades humanas puedan ser usadas por Dios como mediaciones de su acción. Sin embargo, en el principio protestante, hay siempre al lado de la afirmación de la fe en la gratuidad de don de Dios, una negación concomitante para excluir interferencias humanas. Nunca la palabra es pura afirmación, ella incluye siempre una negación, a veces de manera polémica y  acentuada.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En la práctica todos los protestantes aceptan algunas mediaciones  humanas, pues no hay palabra de Dios que pueda alcanzar al hombre sin ninguna mediación de criaturas. Entre las mediaciones, el protestante acepta la Biblia, que nunca puede dejar de tener un aspecto creado: el libro, la lengua hebraica o griega, la persona que enseña a leer etc. Sin embargo,  la tendencia protestante va en el sentido de reducir al mínimo indispensable esas mediaciones.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Afirmada en el plano teórico de modo incisivo y muchas veces radical, la primacía de la palabra se vive en la práctica por la supremacía del  ministerio de la palabra. El ministro protestante aparta de sí todos los  símbolos del ministerio sacerdotal que los católicos  habían asumido de las religiones paganas. Se atribuye de modo casi exclusivo el ministerio de la palabra. Los que quieren llevar hasta la radicalidad el principio protestante  procuran ser únicamente ministros de la palabra. Así son los pastores de las denominaciones más radicales.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El ministerio de la palabra es en concreto la catequesis hecha por el  pastor esencialmente los domingos en el servicio parroquial o en la escuela dominical.</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Los Reformadores no fundaron ni la predicación, ni la catequesis.  Pero es forzoso reconocer que en la cristiandad anterior, tanto en Oriente como en Occidente, poco se predicaba y la catequesis era, en muchos lugares, rudimentaria o inexistente. Los Mendicantes habían reiniciado una predicación y una catequesis en el siglo XIII. En los siglos siguientes, la pre-Reforma católica hizo un inicio de catequesis para los niños y dio cierta importancia a la predicación.</w:t>
      </w:r>
      <w:r w:rsidRPr="00070BAF">
        <w:rPr>
          <w:rStyle w:val="Refdenotaalpie"/>
          <w:rFonts w:ascii="Arial" w:hAnsi="Arial" w:cs="Arial"/>
          <w:sz w:val="20"/>
          <w:szCs w:val="20"/>
          <w:lang w:val="es-ES_tradnl"/>
        </w:rPr>
        <w:footnoteReference w:id="168"/>
      </w:r>
      <w:r w:rsidRPr="00070BAF">
        <w:rPr>
          <w:rFonts w:ascii="Arial" w:hAnsi="Arial" w:cs="Arial"/>
          <w:sz w:val="20"/>
          <w:szCs w:val="20"/>
          <w:lang w:val="es-ES_tradnl"/>
        </w:rPr>
        <w:t xml:space="preserve"> Con todo, el gran movimiento de implantación de la catequesis y de la predicación vino de la Reforma protestante. Ese ministerio de la palabra que estaba tan marginalizado se tornó de repente el centro de la vida cristiana del pueblo y la actividad principal, sino exclusiva, de los pastores.</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i/>
          <w:iCs/>
          <w:sz w:val="20"/>
          <w:szCs w:val="20"/>
          <w:lang w:val="es-ES_tradnl"/>
        </w:rPr>
      </w:pPr>
      <w:r w:rsidRPr="00070BAF">
        <w:rPr>
          <w:rFonts w:ascii="Arial" w:hAnsi="Arial" w:cs="Arial"/>
          <w:sz w:val="20"/>
          <w:szCs w:val="20"/>
          <w:lang w:val="es-ES_tradnl"/>
        </w:rPr>
        <w:tab/>
        <w:t xml:space="preserve">Los católicos siguieron el movimiento lanzado por los protestantes.  Pero desde 1529 Martín Lutero publicaba al mismo tiempo su gran </w:t>
      </w:r>
      <w:r w:rsidRPr="00070BAF">
        <w:rPr>
          <w:rFonts w:ascii="Arial" w:hAnsi="Arial" w:cs="Arial"/>
          <w:i/>
          <w:iCs/>
          <w:sz w:val="20"/>
          <w:szCs w:val="20"/>
          <w:lang w:val="es-ES_tradnl"/>
        </w:rPr>
        <w:t xml:space="preserve">Catecismo </w:t>
      </w:r>
      <w:r w:rsidRPr="00070BAF">
        <w:rPr>
          <w:rFonts w:ascii="Arial" w:hAnsi="Arial" w:cs="Arial"/>
          <w:sz w:val="20"/>
          <w:szCs w:val="20"/>
          <w:lang w:val="es-ES_tradnl"/>
        </w:rPr>
        <w:t xml:space="preserve">y su </w:t>
      </w:r>
      <w:r w:rsidRPr="00070BAF">
        <w:rPr>
          <w:rFonts w:ascii="Arial" w:hAnsi="Arial" w:cs="Arial"/>
          <w:i/>
          <w:iCs/>
          <w:sz w:val="20"/>
          <w:szCs w:val="20"/>
          <w:lang w:val="es-ES_tradnl"/>
        </w:rPr>
        <w:t xml:space="preserve">Enchiridion </w:t>
      </w:r>
      <w:r w:rsidRPr="00070BAF">
        <w:rPr>
          <w:rFonts w:ascii="Arial" w:hAnsi="Arial" w:cs="Arial"/>
          <w:sz w:val="20"/>
          <w:szCs w:val="20"/>
          <w:lang w:val="es-ES_tradnl"/>
        </w:rPr>
        <w:t xml:space="preserve">que era </w:t>
      </w:r>
      <w:r w:rsidRPr="00070BAF">
        <w:rPr>
          <w:rFonts w:ascii="Arial" w:hAnsi="Arial" w:cs="Arial"/>
          <w:i/>
          <w:iCs/>
          <w:sz w:val="20"/>
          <w:szCs w:val="20"/>
          <w:lang w:val="es-ES_tradnl"/>
        </w:rPr>
        <w:t>El pequeño catecismo para el uso de los pastores y de los predicadores poco instruidos.</w:t>
      </w:r>
    </w:p>
    <w:p w:rsidR="002017C0" w:rsidRPr="00070BAF" w:rsidRDefault="002017C0" w:rsidP="00DD0566">
      <w:pPr>
        <w:jc w:val="both"/>
        <w:rPr>
          <w:rFonts w:ascii="Arial" w:hAnsi="Arial" w:cs="Arial"/>
          <w:i/>
          <w:iCs/>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La predicación y el catecismo. He aquí la palabra en el estado concreto, he aquí el objeto del que habla la teología de la palabra. Por otro lado tanto la predicación como el catecismo no hacen otra cosa a no ser  expresar lo que hay en la Biblia. Se da por supuesto que no hay nada en el  catecismo o en la predicación de los pastores que no esté en la Biblia. Esa ilusión señala una época histórica: la época del racionalismo naciente. Los racionalistas piensan que pueden expresar en fórmulas racionales la vida humana y un libro tan complejo como la Biblia, que contiene dos mil años de historia y una evolución cultural de un pueblo atravesado por innumerables conquistas, ocupaciones y exilios. En todo caso, los reformadores tenían esa ilusión y los católicos también: era el espíritu del tiempo.</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La idea de catecismo supone que es posible expresar el contenido de la revelación bíblica en una serie de proposiciones abstractas. De hecho,  durante 4 siglos los cristianos van a creer en ese presupuesto filosófico que procedió del racionalismo naciente en Europa occidental de aquel tiempo. </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 xml:space="preserve">De la idea de catecismo procede el intento de expresar en pocas fórmulas todo el contenido de la fe.  He aquí  el resumen de la fe dado por Lutero en  su </w:t>
      </w:r>
      <w:r w:rsidRPr="00070BAF">
        <w:rPr>
          <w:rFonts w:ascii="Arial" w:hAnsi="Arial" w:cs="Arial"/>
          <w:i/>
          <w:iCs/>
          <w:sz w:val="20"/>
          <w:szCs w:val="20"/>
          <w:lang w:val="es-ES_tradnl"/>
        </w:rPr>
        <w:t>Pequeño catecismo</w:t>
      </w:r>
      <w:r w:rsidRPr="00070BAF">
        <w:rPr>
          <w:rFonts w:ascii="Arial" w:hAnsi="Arial" w:cs="Arial"/>
          <w:sz w:val="20"/>
          <w:szCs w:val="20"/>
          <w:lang w:val="es-ES_tradnl"/>
        </w:rPr>
        <w:t>: “Creo que Jesucristo, verdadero Dios, nacido del Padre de toda la eternidad, y verdadero hombre nacido de la Virgen María, es mi Señor. Él me redimió, adquirió y me ganó a mí que estaba perdido y condenado, librándome del pecado, de la muerte y del   poder del diablo, de modo alguno al precio de la plata u oro, sino por su santa y preciosa sangre, por sus sufrimientos y por su muerte, a fin de que yo le perteneciese y viviese bajo su dominio en su reino, para servirlo eternamente en la justicia, en la inocencia y en la felicidad como él mismo, resucitado de los muertos vive y reina eternamente. Esto es lo que creo firmemente”.</w:t>
      </w:r>
      <w:r w:rsidRPr="00070BAF">
        <w:rPr>
          <w:rStyle w:val="Refdenotaalpie"/>
          <w:rFonts w:ascii="Arial" w:hAnsi="Arial" w:cs="Arial"/>
          <w:sz w:val="20"/>
          <w:szCs w:val="20"/>
          <w:lang w:val="es-ES_tradnl"/>
        </w:rPr>
        <w:footnoteReference w:id="169"/>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Esa es entonces la “palabra” según la Reforma. Notemos la insistencia en el “yo”, la ausencia de la perspectiva social, la ausencia del Espíritu Santo y de la Iglesia.</w:t>
      </w: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 xml:space="preserve"> </w:t>
      </w: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De hecho, en la práctica de la predicación reformada, esa es todavía en muchos casos la base del mensaje. Sobre todo en las denominaciones extremas que justamente hacen más proselitismo y más conversiones. Esa es la palabra de Dios tan exaltada, ese es el núcleo del mensaje de la Biblia.</w:t>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No queremos desconocer que en las grandes denominaciones  históricas del protestantismo las cosas son diferentes. Muchas veces esas Iglesias y sus teólogos quieren presentarse como representantes de una posición equilibrada, intermedia entre dos extremos: un extremo sería la posición de la Iglesia católica, otro extremo sería la de las Iglesias libres o sectas. En esa perspectiva, la posición católica es la que da todo al sacramento y nada a la palabra. La posición sectaria sería la que da todo a la palabra y nada al sacramento. Ellos aceptarían de modo equilibrado  palabra y sacramento.</w:t>
      </w:r>
      <w:r w:rsidRPr="00070BAF">
        <w:rPr>
          <w:rStyle w:val="Refdenotaalpie"/>
          <w:rFonts w:ascii="Arial" w:hAnsi="Arial" w:cs="Arial"/>
          <w:sz w:val="20"/>
          <w:szCs w:val="20"/>
          <w:lang w:val="es-ES_tradnl"/>
        </w:rPr>
        <w:footnoteReference w:id="170"/>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Con todo muchos protestantes no gustan de una posición de intermedio que parece ser de mediación entre dos extremos. Prefieren subrayar el principio protestante como principio de radicalidad. Otros procuran combinar las dos perspectivas: Juntan católicos y sectarios en una misma olla; tanto los católicos como los sectarios darían la primacía a las obras humanas; la Iglesia católica daría su preferencia a las obras hechas en Iglesia, principalmente al magisterio eclesiástico, y los sectarios darían la preferencia a las obras individuales, notoriamente a la experiencia religiosa. Frente a esas obras humanas, la verdadera Reforma afirmaría que  sólo Dios salva, sólo la fe salva, sólo la Biblia proclama la salvación.</w:t>
      </w:r>
      <w:r w:rsidRPr="00070BAF">
        <w:rPr>
          <w:rStyle w:val="Refdenotaalpie"/>
          <w:rFonts w:ascii="Arial" w:hAnsi="Arial" w:cs="Arial"/>
          <w:sz w:val="20"/>
          <w:szCs w:val="20"/>
          <w:lang w:val="es-ES_tradnl"/>
        </w:rPr>
        <w:footnoteReference w:id="171"/>
      </w:r>
    </w:p>
    <w:p w:rsidR="002017C0" w:rsidRPr="00070BAF" w:rsidRDefault="002017C0" w:rsidP="00DD0566">
      <w:pPr>
        <w:jc w:val="both"/>
        <w:rPr>
          <w:rFonts w:ascii="Arial" w:hAnsi="Arial" w:cs="Arial"/>
          <w:sz w:val="20"/>
          <w:szCs w:val="20"/>
          <w:lang w:val="es-ES_tradnl"/>
        </w:rPr>
      </w:pPr>
    </w:p>
    <w:p w:rsidR="002017C0" w:rsidRPr="00070BAF" w:rsidRDefault="002017C0" w:rsidP="00DD0566">
      <w:pPr>
        <w:jc w:val="both"/>
        <w:rPr>
          <w:rFonts w:ascii="Arial" w:hAnsi="Arial" w:cs="Arial"/>
          <w:sz w:val="20"/>
          <w:szCs w:val="20"/>
          <w:lang w:val="es-ES_tradnl"/>
        </w:rPr>
      </w:pPr>
      <w:r w:rsidRPr="00070BAF">
        <w:rPr>
          <w:rFonts w:ascii="Arial" w:hAnsi="Arial" w:cs="Arial"/>
          <w:sz w:val="20"/>
          <w:szCs w:val="20"/>
          <w:lang w:val="es-ES_tradnl"/>
        </w:rPr>
        <w:tab/>
        <w:t>Por encima de todas esas diferencias, un hecho queda irreductible: la  Reforma destaca la palabra. Esa palabra es la palabra de Dios: ella está en la Biblia. No es palabra humana y sí divina, trascendente a todo carácter humano. Lo que, durante siglos, la Reforma no vio, fue hasta qué punto su llamada palabra de Dios estaba marcada culturalmente, era la palabra de una época y de una cultura. Inclusive socialmente esa palabra estaba marcada.</w:t>
      </w:r>
    </w:p>
    <w:p w:rsidR="002017C0" w:rsidRPr="00070BAF" w:rsidRDefault="002017C0" w:rsidP="00DD0566">
      <w:pPr>
        <w:jc w:val="both"/>
        <w:rPr>
          <w:rFonts w:ascii="Arial" w:hAnsi="Arial" w:cs="Arial"/>
          <w:sz w:val="20"/>
          <w:szCs w:val="20"/>
          <w:lang w:val="es-ES_tradnl"/>
        </w:rPr>
      </w:pPr>
    </w:p>
    <w:p w:rsidR="002017C0" w:rsidRDefault="002017C0" w:rsidP="00DD0566">
      <w:pPr>
        <w:jc w:val="both"/>
        <w:rPr>
          <w:rFonts w:ascii="Arial" w:hAnsi="Arial" w:cs="Arial"/>
          <w:b/>
          <w:bCs/>
          <w:sz w:val="20"/>
          <w:szCs w:val="20"/>
          <w:lang w:val="es-ES_tradnl"/>
        </w:rPr>
      </w:pPr>
    </w:p>
    <w:p w:rsidR="002017C0" w:rsidRPr="00070BAF" w:rsidRDefault="002017C0" w:rsidP="00DD0566">
      <w:pPr>
        <w:jc w:val="both"/>
        <w:rPr>
          <w:rFonts w:ascii="Arial" w:hAnsi="Arial" w:cs="Arial"/>
          <w:b/>
          <w:bCs/>
          <w:sz w:val="20"/>
          <w:szCs w:val="20"/>
          <w:lang w:val="es-ES_tradnl"/>
        </w:rPr>
      </w:pPr>
      <w:r w:rsidRPr="00070BAF">
        <w:rPr>
          <w:rFonts w:ascii="Arial" w:hAnsi="Arial" w:cs="Arial"/>
          <w:b/>
          <w:bCs/>
          <w:sz w:val="20"/>
          <w:szCs w:val="20"/>
          <w:lang w:val="es-ES_tradnl"/>
        </w:rPr>
        <w:t>La inculturación de la palabra reformada</w:t>
      </w:r>
    </w:p>
    <w:p w:rsidR="002017C0" w:rsidRPr="00070BAF" w:rsidRDefault="002017C0" w:rsidP="00DD0566">
      <w:pPr>
        <w:jc w:val="both"/>
        <w:rPr>
          <w:rFonts w:ascii="Arial" w:hAnsi="Arial" w:cs="Arial"/>
          <w:b/>
          <w:bCs/>
          <w:sz w:val="20"/>
          <w:szCs w:val="20"/>
          <w:lang w:val="es-ES_tradnl"/>
        </w:rPr>
      </w:pPr>
    </w:p>
    <w:p w:rsidR="002017C0" w:rsidRPr="00070BAF" w:rsidRDefault="002017C0" w:rsidP="005E0277">
      <w:pPr>
        <w:ind w:firstLine="708"/>
        <w:jc w:val="both"/>
        <w:rPr>
          <w:rFonts w:ascii="Arial" w:hAnsi="Arial" w:cs="Arial"/>
          <w:sz w:val="20"/>
          <w:szCs w:val="20"/>
          <w:lang w:val="es-ES_tradnl"/>
        </w:rPr>
      </w:pPr>
      <w:r w:rsidRPr="00070BAF">
        <w:rPr>
          <w:rFonts w:ascii="Arial" w:hAnsi="Arial" w:cs="Arial"/>
          <w:sz w:val="20"/>
          <w:szCs w:val="20"/>
          <w:lang w:val="es-ES_tradnl"/>
        </w:rPr>
        <w:t>Partimos de K. Barth, que, durante una generación, cumplió el papel de paradigma y referencia obligatoria del protestantismo. Ese tiempo pasó.  Hoy en día varios teólogos se definieron justamente en función de Barth, mas contra Barth.</w:t>
      </w:r>
      <w:r w:rsidRPr="00070BAF">
        <w:rPr>
          <w:rStyle w:val="Refdenotaalpie"/>
          <w:rFonts w:ascii="Arial" w:hAnsi="Arial" w:cs="Arial"/>
          <w:sz w:val="20"/>
          <w:szCs w:val="20"/>
          <w:lang w:val="es-ES_tradnl"/>
        </w:rPr>
        <w:footnoteReference w:id="172"/>
      </w:r>
      <w:r w:rsidRPr="00070BAF">
        <w:rPr>
          <w:rFonts w:ascii="Arial" w:hAnsi="Arial" w:cs="Arial"/>
          <w:sz w:val="20"/>
          <w:szCs w:val="20"/>
          <w:lang w:val="es-ES_tradnl"/>
        </w:rPr>
        <w:t xml:space="preserve"> Esto, sin embargo, todavía no quiere decir que en el fondo no comparten los mismos presupuestos esto porque Barth puede ser mucho más representativo del protestantismo que lo que la generación siguiente piensa. A pesar de la última generación, Barth no deja de ser un  testigo apasionante.</w:t>
      </w:r>
    </w:p>
    <w:p w:rsidR="002017C0" w:rsidRPr="00070BAF" w:rsidRDefault="002017C0" w:rsidP="00DD056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Ahora bien, Barth pensaba que había una continuidad rígida entre  tres palabras de Dios: 1) la palabra pronunciada por Dios o la  palabra de revelación; 2) la palabra escrita o la Biblia; 3) la palabra  predicada por el predicador reformado. En la convicción de Barth, la palabra del predicador era realmente la presentación de la palabra de Dios, la encarnación de la palabra de Dios. Podía decir que ella era realmente palabra de Dios y que el pastor pronunciaba las palabras de Dios. El predicador hablaba las palabras de la Biblia, y, por ese medio, él realmente decía las palabras pronunciadas por Dios.</w:t>
      </w:r>
      <w:r w:rsidRPr="00070BAF">
        <w:rPr>
          <w:rStyle w:val="Refdenotaalpie"/>
          <w:rFonts w:ascii="Arial" w:hAnsi="Arial" w:cs="Arial"/>
          <w:sz w:val="20"/>
          <w:szCs w:val="20"/>
          <w:lang w:val="es-ES_tradnl"/>
        </w:rPr>
        <w:footnoteReference w:id="173"/>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 ese modo, Barth aceptaba un sólo sacramento, una sola  mediación de la palabra de Dios: la palabra del predicador. El sermón y la  catequesis, he aquí la única mediación entre Dios y los hombres.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la tradición católica la mediación es la Iglesia con todos sus ministerios y sacramentos. En la teología</w:t>
      </w:r>
      <w:r w:rsidRPr="00070BAF">
        <w:rPr>
          <w:rFonts w:ascii="Arial" w:hAnsi="Arial" w:cs="Arial"/>
          <w:b/>
          <w:bCs/>
          <w:sz w:val="20"/>
          <w:szCs w:val="20"/>
          <w:lang w:val="es-ES_tradnl"/>
        </w:rPr>
        <w:t xml:space="preserve"> </w:t>
      </w:r>
      <w:r w:rsidRPr="00070BAF">
        <w:rPr>
          <w:rFonts w:ascii="Arial" w:hAnsi="Arial" w:cs="Arial"/>
          <w:sz w:val="20"/>
          <w:szCs w:val="20"/>
          <w:lang w:val="es-ES_tradnl"/>
        </w:rPr>
        <w:t>barthiana la palabra de la  predicación ocupa el lugar de la Iglesia.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palabra del predicador se presenta como subordinada a la palabra  de la Biblia. Pero quien lee la Biblia es el predicador. Aunque   subjetivamente el predicador cree que se somete totalmente a la Biblia, él  es quien lee e interpreta la Biblia. Esta es muda y no protesta cuando no concuerda con el sentido que le atribuye el predicador.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No es sin razón que se dice que en el protestantismo el magisterio de los teólogos substituye el magisterio de la jerarquía. No solamente eso: la palabra de los predicadores - y los teólogos son los más  brillantes o más famosos de los predicadores - substituye el conjunto de las mediaciones de la Iglesia.</w:t>
      </w:r>
      <w:r w:rsidRPr="00070BAF">
        <w:rPr>
          <w:rStyle w:val="Refdenotaalpie"/>
          <w:rFonts w:ascii="Arial" w:hAnsi="Arial" w:cs="Arial"/>
          <w:sz w:val="20"/>
          <w:szCs w:val="20"/>
          <w:lang w:val="es-ES_tradnl"/>
        </w:rPr>
        <w:footnoteReference w:id="174"/>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ascensión histórica del predicador en la Reforma no está sin  conexión con el momento histórico. P. Tillich notaba lo siguiente: “El protestantismo es una religión altamente intelectualizada. El vestido</w:t>
      </w:r>
      <w:r w:rsidRPr="00070BAF">
        <w:rPr>
          <w:rFonts w:ascii="Arial" w:hAnsi="Arial" w:cs="Arial"/>
          <w:b/>
          <w:bCs/>
          <w:sz w:val="20"/>
          <w:szCs w:val="20"/>
          <w:lang w:val="es-ES_tradnl"/>
        </w:rPr>
        <w:t xml:space="preserve"> </w:t>
      </w:r>
      <w:r w:rsidRPr="00070BAF">
        <w:rPr>
          <w:rFonts w:ascii="Arial" w:hAnsi="Arial" w:cs="Arial"/>
          <w:sz w:val="20"/>
          <w:szCs w:val="20"/>
          <w:lang w:val="es-ES_tradnl"/>
        </w:rPr>
        <w:t>del sacerdote protestante de hoy es el vestido profesoral de la Edad Media,  simbolizando el hecho de que las  facultades de teología, como intérpretes de la Biblia, son, en las Iglesias protestantes, la autoridad última. Pero los profesores son autoridades intelectuales, que se yerguen como tales en virtud de su capacidad para la argumentación lógica y científica… El pastor  protestante es un predicador, no un sacerdote, y sus sermones se dirigen,  primero que todo, al  intelecto.</w:t>
      </w:r>
      <w:r w:rsidRPr="00070BAF">
        <w:rPr>
          <w:rStyle w:val="Refdenotaalpie"/>
          <w:rFonts w:ascii="Arial" w:hAnsi="Arial" w:cs="Arial"/>
          <w:sz w:val="20"/>
          <w:szCs w:val="20"/>
          <w:lang w:val="es-ES_tradnl"/>
        </w:rPr>
        <w:footnoteReference w:id="175"/>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propios Reformadores eran teólogos. Eran intelectuales. La autoridad que tuvieron, les vino de la capacidad intelectual. Después de ellos la tradición protestante continuó en el mismo sentido: no apareció otra autoridad que no fuese intelectual en primer lugar.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Históricamente el protestantismo significó la subida de una clase de intelectuales: de la clase de los intelectuales de la cristiandad. Los Reformadores consiguieron lo que los teólogos y las facultades de teología no consiguieron en las grandes crisis del cisma del Occidente, del  conciliarismo, de los Concilios de Basilea y Constanza en el siglo XV. Por otra parte, lo consiguieron parcialmente, esto es, en la parte de la cristiandad  que los siguió.</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la historia del Occidente fue el primer caso de la ascensión de una  clase de intelectuales en el poder. Tuvieron que subordinarse a los  príncipes y reyes  allí donde éstos adoptaran la Reforma, con todo en ciertas ciudades libres, los teólogos tomaron el poder, como en Ginebra o   Zurich. Históricamente podemos ver en la ascensión de los predicadores y teólogos reformados la primera señal del futuro destino de la clase de los  intelectuales en el Occidente y en el mundo. No es pura coincidencia si la Reforma tuvo éxito en las regiones de la cristiandad más alfabetizadas y más escolarizadas, donde la alfabetización ya alcanzaba entre el 10% y 20% de la población, en las regiones donde se descubrió la imprenta, y  donde más se divulgó la cultura humanista, esto es, entre los ríos Loira y Elba.</w:t>
      </w:r>
      <w:r w:rsidRPr="00070BAF">
        <w:rPr>
          <w:rStyle w:val="Refdenotaalpie"/>
          <w:rFonts w:ascii="Arial" w:hAnsi="Arial" w:cs="Arial"/>
          <w:sz w:val="20"/>
          <w:szCs w:val="20"/>
          <w:lang w:val="es-ES_tradnl"/>
        </w:rPr>
        <w:footnoteReference w:id="176"/>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Reformadores quisieron ser los adversarios de los humanistas.   En la realidad eran antes rivales</w:t>
      </w:r>
      <w:r w:rsidRPr="00070BAF">
        <w:rPr>
          <w:rFonts w:ascii="Arial" w:hAnsi="Arial" w:cs="Arial"/>
          <w:b/>
          <w:bCs/>
          <w:sz w:val="20"/>
          <w:szCs w:val="20"/>
          <w:lang w:val="es-ES_tradnl"/>
        </w:rPr>
        <w:t xml:space="preserve"> </w:t>
      </w:r>
      <w:r w:rsidRPr="00070BAF">
        <w:rPr>
          <w:rFonts w:ascii="Arial" w:hAnsi="Arial" w:cs="Arial"/>
          <w:sz w:val="20"/>
          <w:szCs w:val="20"/>
          <w:lang w:val="es-ES_tradnl"/>
        </w:rPr>
        <w:t>que adversarios. Eran muy semejantes,  habían recibido la misma cultura, tenían capacidades semejantes. Las divergencias entre ellos eran bastantes secundarias, desde el punto de vista histórico o sociológico. Eran dos fragmentos de la misma clase intelectual que querían llegar al poder por caminos diferentes. Históricamente la Reforma funcionó como ideología de una nueva clase intelectual, la clase de los teólogos. Esto no quiere decir que la Reforma fue sólo eso, pero también eso.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La doctrina Reformada de la primacía de la palabra era una perfecta  legitimación del nuevo poder que los teólogos querían tener en la  cristiandad. Fue la justificación de la posición social y eclesial de los pastores, dueños de la palabra durante los siguientes siglos.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Tillich notó que la teología de K. Barth proporcionó en el siglo XX a los pastores protestantes desamparados por la ascensión de la modernidad nuevos objetivos y una nueva legitimación. Pero él notaba que esa doctrina no consiguió evangelizar el mundo moderno. No lo alcanzó. No era hecha para él: era en el fondo un anacronismo, una tentativa de resucitar, en el siglo XX, el siglo XVI.</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¿Cómo entender la teología de la palabra de las Reformas? De todo  lo que fue dicho, podemos guardar una lección: ella favoreció la ascensión  social de una nueva clase: la clase de los intelectuales. La intención era evangelizar el pueblo de Dios. Los Reformadores se consideran los primeros evangelizadores de un pueblo que la cristiandad había dejado en un estado de virtual paganismo. Ellos enseñaron la palabra de Dios.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Esa palabra de Dios, sin embargo, era un discurso intelectual. El discurso intelectual convencía en primer lugar a los mismos predicadores y justificaban su posición social. Convencieron a los cristianos que lo más importante era conocer esa doctrina intelectual. ¿Con eso evangelizaron o se legitimaron a sí mismos? Con certeza, en este caso, un efecto no es  separable del otro. En parte la evangelización del pueblo de Dios puede haber sido la coartada de los intelectuales. No habrá sido la primera vez que los intelectuales usan una coartada para legitimar el poder que conquistaron.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Tenemos varias pruebas históricas impresionantes de que la  evangelización del pueblo se confundió en gran parte con la promoción de la clase intelectual de los predicadores.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Por otra parte, en la Iglesia católica también hubo, por la Reforma católica, una clase intelectual. Por los</w:t>
      </w:r>
      <w:r w:rsidRPr="00070BAF">
        <w:rPr>
          <w:rFonts w:ascii="Arial" w:hAnsi="Arial" w:cs="Arial"/>
          <w:b/>
          <w:bCs/>
          <w:sz w:val="20"/>
          <w:szCs w:val="20"/>
          <w:lang w:val="es-ES_tradnl"/>
        </w:rPr>
        <w:t xml:space="preserve"> </w:t>
      </w:r>
      <w:r w:rsidRPr="00070BAF">
        <w:rPr>
          <w:rFonts w:ascii="Arial" w:hAnsi="Arial" w:cs="Arial"/>
          <w:sz w:val="20"/>
          <w:szCs w:val="20"/>
          <w:lang w:val="es-ES_tradnl"/>
        </w:rPr>
        <w:t>seminarios el clero se transformó en una clase intelectual. Al lado de su ministerio litúrgico tradicional</w:t>
      </w:r>
      <w:r w:rsidRPr="00070BAF">
        <w:rPr>
          <w:rFonts w:ascii="Arial" w:hAnsi="Arial" w:cs="Arial"/>
          <w:b/>
          <w:bCs/>
          <w:sz w:val="20"/>
          <w:szCs w:val="20"/>
          <w:lang w:val="es-ES_tradnl"/>
        </w:rPr>
        <w:t xml:space="preserve">, </w:t>
      </w:r>
      <w:r w:rsidRPr="00070BAF">
        <w:rPr>
          <w:rFonts w:ascii="Arial" w:hAnsi="Arial" w:cs="Arial"/>
          <w:sz w:val="20"/>
          <w:szCs w:val="20"/>
          <w:lang w:val="es-ES_tradnl"/>
        </w:rPr>
        <w:t>los sacerdotes asumieron un papel de predicadores y catequistas. Se transformaron en los intelectuales del campo y de las pequeñas ciudades del interior. Sus predicaciones y sus catecismos fueron tan intelectuales como las predicaciones y los catecismos de los pastores protestantes que les mostraron el camino.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Ahora bien, desde el siglo XVI un grito unánime resuena en la cristiandad: la denuncia de la ignorancia del pueblo cristiano; el pueblo es ignorante. Tanto los pastores como los sacerdotes repitieron ese grito durante 400 años, y lo hacen hasta hoy. La ignorancia debía haber sido muy grande, si después de 400 años todavía continúa igual.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Naturalmente la denuncia de la ignorancia del pueblo era al mismo  tiempo una proclamación del saber de los pastores. Ellos, los intelectuales, saben y el pueblo no sabe. Podemos presumir que, de hecho, los campesinos no sabían lo que los intelectuales sabían. Estos querían que lo supiesen. Mejor dicho: querían hacerles sentir su ignorancia, darles algunas nociones de esa ciencia de la cual ellos eran los doctores. Cualquier asimilación del catecismo por los campesinos haría resaltar mejor la profunda ciencia de los pastores. ¿Pero eran realmente los campesinos tan ignorantes de aquello que es el cristianismo, o solamente ignorantes del catecismo y de la religión del clero?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 partir de la Reforma se montó en el Occidente una máquina cultural formidable con dos objetivos correlativos. Por un lado se trataba de destruir sistemáticamente toda la religión popular medieval acusada de superstición. Los pastores protestantes fueron implacables. Los sacerdotes católicos los imitaron en muchos aspectos. Pastores y sacerdotes van a tornarse inquisidores de la religión popular tradicional. Como no la entendían no podían apreciarle los posibles valores. La misma destrucción que se hizo de la religión de los indios o de los africanos en América, se hizo en muchas regiones de Europa, sobre todo en aquellas en que los ideales de la Reforma más triunfaron: en el Norte y en el Centro.</w:t>
      </w:r>
      <w:r w:rsidRPr="00070BAF">
        <w:rPr>
          <w:rStyle w:val="Refdenotaalpie"/>
          <w:rFonts w:ascii="Arial" w:hAnsi="Arial" w:cs="Arial"/>
          <w:sz w:val="20"/>
          <w:szCs w:val="20"/>
          <w:lang w:val="es-ES_tradnl"/>
        </w:rPr>
        <w:footnoteReference w:id="177"/>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valor de la palabra de Dios fue sacado de la religión popular.   Palabra de Dios era sólo el sermón del pastor o del padre. Los intelectuales destruyeron lo que no entendían: eran ellos los únicos portadores de la palabra de Dios, una palabra intelectualizada.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segundo lugar, la clase intelectual en la Iglesia se empeñó en obligar al pueblo entero a aprender su propia religión de intelectuales.  Todos tuvieron que aprender el catecismo hecho por los teólogos a partir de su percepción de teólogos. Hicieron esfuerzos ingentes con la mayor buena voluntad. Los teólogos se esforzaron para enseñar, los campesinos para aprender. No parece que los resultados hayan sido brillantes, pues durante  todos esos siglos fue necesario recomenzar siempre. La tarea era inmensa: inculcar en la mente de un pueblo de cultura oral una religión hecha esencialmente para una clase de letrados dedicados exclusivamente a trabajos de la mente. El discurso teológico y catequético de los siglos XVI al XX fue particularmente racional, intelectual, alejado de las realidades concretas del trabajo y de la lucha de los hombres.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clase intelectual de los sacerdotes y pastores consiguió formar a partir de los campesinos un gran número de nuevos sacerdotes y pastores.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La religión letrada de tipo reformado promovió la instrucción moderna y el avance de la modernidad. Preparó así la modernidad. Ayudó a destruir la antigua civilización rural. Con todo, no consiguieron restituir a las masas populares algo equivalente a la religión que habían perdido. La religión letrada del clero no puede ser popular, no puede ser una religión de clase  trabajadora. No es de extrañar que la clase obrera haya abandonado las Iglesias así que estuvo distante de ellas. Aprovechó la libertad recibida para abandonar una religión que nunca había sido muy querida.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Para poder asegurar el liderazgo sobre las multitudes, los pastores tuvieron que desarrollar altamente el sentido de culpabilidad. Exploró la culpabilidad inconsciente de las masas para inspirar miedo. La religión del temor sin embargo no podía mantenerse indefinidamente. Hoy en día la indiferencia de las masas significa que ellas ya no tienen más miedo de la religión y de Dios.</w:t>
      </w:r>
      <w:r w:rsidRPr="00070BAF">
        <w:rPr>
          <w:rStyle w:val="Refdenotaalpie"/>
          <w:rFonts w:ascii="Arial" w:hAnsi="Arial" w:cs="Arial"/>
          <w:sz w:val="20"/>
          <w:szCs w:val="20"/>
          <w:lang w:val="es-ES_tradnl"/>
        </w:rPr>
        <w:footnoteReference w:id="178"/>
      </w:r>
      <w:r w:rsidRPr="00070BAF">
        <w:rPr>
          <w:rFonts w:ascii="Arial" w:hAnsi="Arial" w:cs="Arial"/>
          <w:sz w:val="20"/>
          <w:szCs w:val="20"/>
          <w:lang w:val="es-ES_tradnl"/>
        </w:rPr>
        <w:t xml:space="preserve">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Por fin, el mensaje de la Reforma restringe mucho el concepto de conversión. Para ella el acto de fe y de conversión no es cambio de vida, mas primero cambio en la subjetividad por la adopción de estados de alma eminentemente intelectuales: un acto consciente, voluntario, individual. El centro queda en la conciencia individual. La conversión es adhesión a un mensaje claramente enunciado y concebido.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mensaje de la Reforma, tanto católica como protestante, deja de lado la transformación de la sociedad y de las relaciones sociales. Hace de la fe una actitud centralmente subjetiva. Tiene fe la persona que dice tener y vivir la fe: su testimonio individual es finalmente el criterio supremo. De ese modo la Reforma preparó la modernidad con su separación entre la materia y el espíritu, entre el mundo de la conciencia y el mundo de las realidades  exteriores.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discurso reformado se dirige a las conciencias individuales mucho más que las sociedades como eran los discursos de la cristiandad. Fue la edad del descubrimiento de la individualidad.</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 verdad que ciertos teólogos reformados pueden deducir de los  principios protestantes consecuencias sociales, con todo, en su conjunto, el protestantismo alcanza el mundo social por intermedio de la  responsabilidad individual. No está armado para proponer una acción colectiva. K. Barth pudo deducir de la Reforma la lucha contra el nazismo entendido como nuevo ídolo moderno. Tillich y otros pudieron deducir el socialismo religioso.</w:t>
      </w:r>
      <w:r w:rsidRPr="00070BAF">
        <w:rPr>
          <w:rStyle w:val="Refdenotaalpie"/>
          <w:rFonts w:ascii="Arial" w:hAnsi="Arial" w:cs="Arial"/>
          <w:sz w:val="20"/>
          <w:szCs w:val="20"/>
          <w:lang w:val="es-ES_tradnl"/>
        </w:rPr>
        <w:footnoteReference w:id="179"/>
      </w:r>
      <w:r w:rsidRPr="00070BAF">
        <w:rPr>
          <w:rFonts w:ascii="Arial" w:hAnsi="Arial" w:cs="Arial"/>
          <w:sz w:val="20"/>
          <w:szCs w:val="20"/>
          <w:lang w:val="es-ES_tradnl"/>
        </w:rPr>
        <w:t xml:space="preserve"> Pero el protestantismo como conjunto no se siente interpretado.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sz w:val="20"/>
          <w:szCs w:val="20"/>
          <w:lang w:val="es-ES_tradnl"/>
        </w:rPr>
        <w:tab/>
        <w:t>El problema más grave de la clase intelectual que asumió  los destinos de la Iglesia después del siglo XVI fue no haber conseguido crear una nueva figura de Iglesia para sustituir la cristiandad. Hicieron una doctrina intelectual, pero no crearon una nueva figura histórica del cristianismo. Aceptaron con mucha facilidad  los acuerdos  propuestos por los reyes y por los gobiernos y que les imponían un control severo. No pudieron enfrentar la ascensión de la modernidad. Delante de ella quedaron en la duda. Por un lado ellas ya eran modernas: por su racionalismo religioso, por su intelectualidad, por su individualismo. Por otro lado no podían buscar una alianza profunda con las masas populares para limitar la prepotencia de la burguesía ascendente: no tenían comunicación profunda con las masas populares.</w:t>
      </w:r>
      <w:r w:rsidRPr="00070BAF">
        <w:rPr>
          <w:rStyle w:val="Refdenotaalpie"/>
          <w:rFonts w:ascii="Arial" w:hAnsi="Arial" w:cs="Arial"/>
          <w:sz w:val="20"/>
          <w:szCs w:val="20"/>
          <w:lang w:val="es-ES_tradnl"/>
        </w:rPr>
        <w:footnoteReference w:id="180"/>
      </w:r>
      <w:r w:rsidRPr="00070BAF">
        <w:rPr>
          <w:rFonts w:ascii="Arial" w:hAnsi="Arial" w:cs="Arial"/>
          <w:sz w:val="20"/>
          <w:szCs w:val="20"/>
          <w:lang w:val="es-ES_tradnl"/>
        </w:rPr>
        <w:t xml:space="preserve">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La doctrina reformada sobre el Espíritu</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Hubo  controversias tradicionales entre  calvinistas y luteranos  sobre la relación entre palabra y Espíritu.   Ellas son secundarias y no  será necesario invocarlas aquí.   Los reformadores apelan a la palabra y al Espíritu, contra la cristiandad y la Iglesia romana que la  sustentaba.   Invocan el argumento del Espíritu Santo y de la palabra contra la Iglesia católica que habrían ambas abandonado las realidades cristianas.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Hoy en día se torna difícil  entender exactamente la divergencia entre católicos y protestantes a este respecto.  Pero históricamente hubo  de hecho oposición,  controversia y lucha sobre esos  dos ítems  tan ligados.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 que nos interesa aquí no es la diferencia entre las Iglesias, sino solamente el significado histórico de las doctrinas.  La Reforma  representó una  fase histórica importante en el desarrollo de la palabra de Dios.   Vinculó  estrechamente esa palabra con el Espíritu. Históricamente ¿cuál fue el alcance y la influencia de esa doctrina? ¿Qué papel desempeñó en la historia del cristianismo?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 acuerdo con los Reformadores, el Espíritu Santo es autor de la fe en virtud de una doble acción: en el plano de la palabra exterior y de la  palabra interior.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El Espíritu es el autor de la palabra exterior que alcanza al hombre. El Espíritu acompaña la palabra de Dios escrita en la Biblia y explicada por la predicación. El Espíritu es quien da fuerza a la palabra de Dios en la Biblia y en la predicación. Tanto los luteranos como los calvinistas mantienen firmemente la ligazón entre el Espíritu y la palabra “corporal” como dice la confesión de Augsburgo. Desconfían de toda experiencia religiosa sin contacto con la palabra escrita.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el plano interno, el espíritu es el autor de la fe como respuesta a la  palabra “corporal” de Dios que es animada por el Espíritu. Por otra parte, los Reformadores afirman la soberanía total del Espíritu en relación a la palabra que usa. Esta puede infundir o no la fe. El Espíritu suscita la fe mediante la palabra siempre que le parece bien hacerlo (“ubi et quando visum est Deo”, como dice la confesión de Augsburgo).</w:t>
      </w:r>
      <w:r w:rsidRPr="00070BAF">
        <w:rPr>
          <w:rStyle w:val="Refdenotaalpie"/>
          <w:rFonts w:ascii="Arial" w:hAnsi="Arial" w:cs="Arial"/>
          <w:sz w:val="20"/>
          <w:szCs w:val="20"/>
          <w:lang w:val="es-ES_tradnl"/>
        </w:rPr>
        <w:footnoteReference w:id="181"/>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Calvino extiende la acción externa del Espíritu a los sacramentos de la Cena y del Bautismo, así como a las varias formas de carismas que están en los ministerios eclesiásticos y construyen la congregación de los fieles.   Nada de eso era extraño en el seno de la tradición católica, aunque Calvino tuvo el mérito de explicitar mejor lo que ya estaba en la antigua  tradición católica y no estaba muy presente en la mente de la cristiandad.</w:t>
      </w:r>
      <w:r w:rsidRPr="00070BAF">
        <w:rPr>
          <w:rStyle w:val="Refdenotaalpie"/>
          <w:rFonts w:ascii="Arial" w:hAnsi="Arial" w:cs="Arial"/>
          <w:sz w:val="20"/>
          <w:szCs w:val="20"/>
          <w:lang w:val="es-ES_tradnl"/>
        </w:rPr>
        <w:footnoteReference w:id="182"/>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calvinismo desarrolló también la parte del Espíritu en la formación subjetiva de la fe. El Espíritu es quien da al hombre el testimonio interior,</w:t>
      </w:r>
      <w:r w:rsidRPr="00070BAF">
        <w:rPr>
          <w:rStyle w:val="Refdenotaalpie"/>
          <w:rFonts w:ascii="Arial" w:hAnsi="Arial" w:cs="Arial"/>
          <w:sz w:val="20"/>
          <w:szCs w:val="20"/>
          <w:lang w:val="es-ES_tradnl"/>
        </w:rPr>
        <w:footnoteReference w:id="183"/>
      </w:r>
      <w:r w:rsidRPr="00070BAF">
        <w:rPr>
          <w:rFonts w:ascii="Arial" w:hAnsi="Arial" w:cs="Arial"/>
          <w:sz w:val="20"/>
          <w:szCs w:val="20"/>
          <w:lang w:val="es-ES_tradnl"/>
        </w:rPr>
        <w:t xml:space="preserve"> que origina la fe. Este testimonio interior no consiste en una experiencia religiosa diferente de la fe. El creyente no tiene otra conciencia a no ser la del contenido de la fe: él tiene conciencia de que Jesús lo salva gratuitamente  del pecado  porque  así lo dice la Biblia. No tiene conciencia del testimonio interior del Espíritu que le garantiza esa afirmación. El testimonio del Espíritu contiene su luz y no precisa de la luz de una experiencia religiosa para iluminarlo. Por el testimonio interior del Espíritu, el creyente reconoce la verdad del mensaje bíblico. No sabe por experiencia  y sí por la propia fe que el Espíritu es quien le da el poder de reconocer ese mensaje.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Reformadores destacaron también otro principio del Nuevo  Testamento sobre el Espíritu Santo. El Espíritu es quien renueva la Iglesia.  Pues la Iglesia sufre siempre la tentación de poner su confianza en la carne,  en sus propias obras. La conversión de la Iglesia consiste en alejarse de la confianza en sí misma para someterse en la obediencia al Espíritu Santo.</w:t>
      </w:r>
      <w:r w:rsidRPr="00070BAF">
        <w:rPr>
          <w:rStyle w:val="Refdenotaalpie"/>
          <w:rFonts w:ascii="Arial" w:hAnsi="Arial" w:cs="Arial"/>
          <w:sz w:val="20"/>
          <w:szCs w:val="20"/>
          <w:lang w:val="es-ES_tradnl"/>
        </w:rPr>
        <w:footnoteReference w:id="184"/>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protestantes saben y  enseñan que sus  Iglesias necesitan tanto de conversión como  la Iglesia católica.   Sin embargo, se sienten más  aptos para esa conversión permanente, porque   piensan que el magisterio  tal como es concebido por la Iglesia católica es un obstáculo  insuperable a esa conversión permanente al Espíritu.  La institución  hace  barrera entre la Iglesia  y el Espíritu.  Por otra parte,  el protestantismo  manifiesta una desconfianza muy grande para con todo lo que es  institución.   En esto hay</w:t>
      </w:r>
      <w:r w:rsidRPr="00070BAF">
        <w:rPr>
          <w:rFonts w:ascii="Arial" w:hAnsi="Arial" w:cs="Arial"/>
          <w:b/>
          <w:bCs/>
          <w:sz w:val="20"/>
          <w:szCs w:val="20"/>
          <w:lang w:val="es-ES_tradnl"/>
        </w:rPr>
        <w:t xml:space="preserve"> </w:t>
      </w:r>
      <w:r w:rsidRPr="00070BAF">
        <w:rPr>
          <w:rFonts w:ascii="Arial" w:hAnsi="Arial" w:cs="Arial"/>
          <w:sz w:val="20"/>
          <w:szCs w:val="20"/>
          <w:lang w:val="es-ES_tradnl"/>
        </w:rPr>
        <w:t>algo que prepara la separación moderna  entre materia y   espíritu.</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Las objeciones que hacen los católicos de esa doctrina del Espíritu y de la palabra no van contra sus afirmaciones y sí a sus silencios.  Si los grandes Reformadores y las Iglesias que los invocan quedaran en una posición  práctica moderada,  la objeción católica dice que  ellos no  tenían condiciones  para controlar  a los extremistas.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Delante de los excesos de los extremistas reformados, anabaptistas y  otros, las Iglesias protestantes  fueron llevadas a reducir  su llamado al Espíritu y a retomar las actitudes de cristiandad que habían  combatido.</w:t>
      </w: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 xml:space="preserve">  </w:t>
      </w:r>
    </w:p>
    <w:p w:rsidR="002017C0" w:rsidRPr="00070BAF" w:rsidRDefault="002017C0" w:rsidP="002B32D5">
      <w:pPr>
        <w:ind w:firstLine="708"/>
        <w:jc w:val="both"/>
        <w:rPr>
          <w:rFonts w:ascii="Arial" w:hAnsi="Arial" w:cs="Arial"/>
          <w:sz w:val="20"/>
          <w:szCs w:val="20"/>
          <w:lang w:val="es-ES_tradnl"/>
        </w:rPr>
      </w:pPr>
      <w:r w:rsidRPr="00070BAF">
        <w:rPr>
          <w:rFonts w:ascii="Arial" w:hAnsi="Arial" w:cs="Arial"/>
          <w:sz w:val="20"/>
          <w:szCs w:val="20"/>
          <w:lang w:val="es-ES_tradnl"/>
        </w:rPr>
        <w:t>En efecto, invocar  el Espíritu contra la  institución eclesial puede llevar muy lejos.  Puede llevar a un  individualismo extremo.  Puede llevar a un  subjetivismo de experiencias religiosas. Puede llevar a un  renacimiento  de los milenarismos  medievales, a una nueva fe  en el adviento de la edad del Espíritu.   Realmente todo eso sucedió.  Lutero  se  encontró con la llamada  revuelta de los campesinos.   No se mostró menos duro que los Papas medievales para estimular la  represión de los  movimientos milenaristas  conducidos por Tomás Münzer y otros.</w:t>
      </w:r>
      <w:r w:rsidRPr="00070BAF">
        <w:rPr>
          <w:rStyle w:val="Refdenotaalpie"/>
          <w:rFonts w:ascii="Arial" w:hAnsi="Arial" w:cs="Arial"/>
          <w:sz w:val="20"/>
          <w:szCs w:val="20"/>
          <w:lang w:val="es-ES_tradnl"/>
        </w:rPr>
        <w:footnoteReference w:id="185"/>
      </w:r>
      <w:r w:rsidRPr="00070BAF">
        <w:rPr>
          <w:rFonts w:ascii="Arial" w:hAnsi="Arial" w:cs="Arial"/>
          <w:sz w:val="20"/>
          <w:szCs w:val="20"/>
          <w:lang w:val="es-ES_tradnl"/>
        </w:rPr>
        <w:t xml:space="preserve">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Seria injusto atribuir al protestantismo la responsabilidad por el  desarrollo de las sectas, y, por medio de ellas, del subjetivismo religioso, de las experiencias religiosas incontrolables, del pietismo, o como  reacción, del racionalismo religioso de tipo liberal.  Esos fenómenos  tienen raíces culturales y sociales profundas y no proceden simplemente de teologías o de la actuación de las iglesias.  Sin embargo, el  protestantismo puede haber debilitado  el apego a la antigua tradición cristiana y  permitido con mucha facilidad la dispersión, la multiplicación de  grupos y el  gusto por las experiencias religiosas nuevas.  Debilitó la  resistencia de la gran Iglesia, como decían los antiguos, a los factores disolventes del individualismo moderno.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Durante los siglos que siguieron a la Reforma, tanto  en el lado  católico  como en el lado  reformado, el gran ausente  fue el pueblo  de los pobres.   La clase que se promovió fue el clero letrado, la  clase de los pastores y de los sacerdotes.   Se oyó mucho menos la voz de los laicos.   Hubo grupos de intelectuales cristianos, letrados, después universitarios.  El pueblo, sin embargo, quedó ausente y cada vez menos  habilitado para hablar.  La voz de los pobres no se escucha.   En las grandes  controversias teológicas entre católicos y reformados, la voz de los pobres  no se hace  oír.  Eran discusiones entre intelectuales, entre  especialistas.  En los asuntos controvertidos no había mucha cosa  que pudiese  interesar a los pobres,  a  no ser  el culto de las imágenes que los  protestantes atacaron sin discernimiento  y los católicos  a veces no  pudieron orientar.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Para los controversistas el pueblo  era el “ignorante”.  Tanto  protestantes como católicos exigían de los pobres que siguiesen sus opiniones, pero no los consultaban.  Todo sucedía como si los  portadores del cristianismo fuesen  los letrados.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aquella época la predicación se torna académica.  Los fieles oyen  sentados sin hablar, sin responder, sin intervenir, pasivamente.  En adelante, el predicador expone  su asunto, un punto  de teología, generalmente uno de los puntos debatidos entre católicos y protestantes. El sacerdote católico  aprovecha la pasividad de los oyentes para refutar  al pastor protestante.   El pastor protestante denuncia el  paganismo del sacerdote católico.  El pueblo queda mudo.  Sólo puede dar la razón al que habla en frente de él.   Nada entiende del asunto.   ¿Cómo podría intervenir en la discusión?    Por otra parte no se le permite ninguna intervención.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esa época no se buscó saber como el Espíritu  habla por la boca de los humildes y de los ignorantes  según el mundo.   Al contrario  de S. Pablo, las Iglesias ponen el orgullo en las  facultades de  teología, en las  publicaciones,  en la vida académica.  Parece  como si en esa época el Espíritu  hubiese escogido a los sabios y rechazado a los  simples.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2. LA PALABRA EN LA REFORMA CATÓLICA</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Hubo una Reforma católica concomitante con la Reforma  disidente.  Fue también un redescubrimiento de la palabra y del Espíritu.  Fue una renovación bíblica y evangélica.   Una gran parte de los decretos del Concilio de Trento  refleja esa renovación evangélica, por ejemplo los decretos sobre la justificación y los sacramentos.  La  doctrina conciliar se mostró heredera de las tradiciones  patrísticas y ofreció un temario sobre la palabra y el Espíritu  que es muy parecido  con el temario de los Reformadores, particularmente de Calvino.</w:t>
      </w:r>
      <w:r w:rsidRPr="00070BAF">
        <w:rPr>
          <w:rStyle w:val="Refdenotaalpie"/>
          <w:rFonts w:ascii="Arial" w:hAnsi="Arial" w:cs="Arial"/>
          <w:sz w:val="20"/>
          <w:szCs w:val="20"/>
          <w:lang w:val="es-ES_tradnl"/>
        </w:rPr>
        <w:footnoteReference w:id="186"/>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catecismo proveniente</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del Concilio de Trento  presentó todavía  el misterio cristiano dentro del temario bíblico y patrístico.  Luego después,  a partir de las  dos últimas décadas del siglo XVI, comienza a fijarse la figura del catolicismo post tridentino.  Esta figura será la de una  religión de la palabra, aunque menos exclusiva que la de los protestantes</w:t>
      </w:r>
      <w:r w:rsidRPr="00070BAF">
        <w:rPr>
          <w:rFonts w:ascii="Arial" w:hAnsi="Arial" w:cs="Arial"/>
          <w:b/>
          <w:bCs/>
          <w:sz w:val="20"/>
          <w:szCs w:val="20"/>
          <w:lang w:val="es-ES_tradnl"/>
        </w:rPr>
        <w:t xml:space="preserve"> </w:t>
      </w:r>
      <w:r w:rsidRPr="00070BAF">
        <w:rPr>
          <w:rFonts w:ascii="Arial" w:hAnsi="Arial" w:cs="Arial"/>
          <w:sz w:val="20"/>
          <w:szCs w:val="20"/>
          <w:lang w:val="es-ES_tradnl"/>
        </w:rPr>
        <w:t>porque mantiene el gran valor de los sacramentos y de la  liturgia, aunque de modo muy especial.  La palabra  recibió un sentido muy fijado, estrecho, semejante a la palabra de los Reformados, muy ligado  también a la ortodoxia.  De la misma manera, el Espíritu Santo fue promovido pero  también ligado a la  ortodoxia: el Espíritu es quien dirige  la jerarquía en la definición y en el mantenimiento de la ortodoxia.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La palabra en el catolicismo pós-tridentino</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A primera vista hay una gran diferencia entre la religión católica pos-tridentina  y la protestante.  En  efecto  el protestantismo redujo mucho la importancia de la liturgia al punto de hacer  de ella el servicio de la pura palabra.  El catolicismo, a su vez, desarrolló una rica liturgia, la liturgia del barroco.</w:t>
      </w:r>
      <w:r w:rsidRPr="00070BAF">
        <w:rPr>
          <w:rStyle w:val="Refdenotaalpie"/>
          <w:rFonts w:ascii="Arial" w:hAnsi="Arial" w:cs="Arial"/>
          <w:sz w:val="20"/>
          <w:szCs w:val="20"/>
          <w:lang w:val="es-ES_tradnl"/>
        </w:rPr>
        <w:footnoteReference w:id="187"/>
      </w:r>
      <w:r w:rsidRPr="00070BAF">
        <w:rPr>
          <w:rFonts w:ascii="Arial" w:hAnsi="Arial" w:cs="Arial"/>
          <w:sz w:val="20"/>
          <w:szCs w:val="20"/>
          <w:lang w:val="es-ES_tradnl"/>
        </w:rPr>
        <w:t xml:space="preserve">  Hubo una liturgia católica exuberante, esplendorosa, misas que parecían obras de arte musical y coreográfica.  La liturgia católica, por otra parte, provocó admirables obras musicales como las Misas polifónicas, desde las de Palestrina  hasta  las de Bach, Mozart y Beethoven.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Esa liturgia católica, sin embargo, fue cada vez menos popular.  Fue  cada vez más refinada, reservada a las grandes catedrales  o  colegios, a las cortes de los reyes y príncipes  o a las  iglesias de ciudades importantes.  Para el pueblo la liturgia de la  iglesia parroquial  es cada vez más incomprensible.   Es un espectáculo que nada dice, sin contenido  visual  o auditivo, a tal punto que,  para pasar el tiempo, los sacerdotes propusieron que se rezase  el rosario u otras oraciones durante la Misa.  El pueblo quedaba  fuera  de la liturgia católica.  De la misma manera  quedaba fuera de la celebración de los sacramentos: puro objeto inconsciente  de lo que está aconteciendo.  La liturgia católica pós-tridentina fue una  liturgia para el clero.   Sólo el clero la entendía, sólo el clero le demostraba interés.   Asi- mismo los sacerdotes rurales la cumplían mucho más como un código o repertorio de gestos obligatorios que como una liturgia.   En la práctica, tanto para el católico  como para  el protestante, la única cosa que él  puede entender o que se dirige  a él, es la palabra del padre o del pastor.  Todo está centrado alrededor del sermón. Sermón y catecismo son los actos fundamentales de la  religión para el pueblo.  Y también para el ministro, por lo menos  en su relación con el pueblo.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Casi todas las fundaciones de institutos religiosos desde el siglo  XVI tuvieron  por finalidad  la predicación de la palabra: la Compañía de  Jesús  abrió el camino, otros  siguieron: lazaristas, eudistas, redentoristas, monfortianos</w:t>
      </w:r>
      <w:r w:rsidRPr="00070BAF">
        <w:rPr>
          <w:rFonts w:ascii="Arial" w:hAnsi="Arial" w:cs="Arial"/>
          <w:b/>
          <w:bCs/>
          <w:sz w:val="20"/>
          <w:szCs w:val="20"/>
          <w:lang w:val="es-ES_tradnl"/>
        </w:rPr>
        <w:t xml:space="preserve"> </w:t>
      </w:r>
      <w:r w:rsidRPr="00070BAF">
        <w:rPr>
          <w:rFonts w:ascii="Arial" w:hAnsi="Arial" w:cs="Arial"/>
          <w:sz w:val="20"/>
          <w:szCs w:val="20"/>
          <w:lang w:val="es-ES_tradnl"/>
        </w:rPr>
        <w:t>y cuantos otros.  Los nuevos institutos  son de  misioneros, más predicadores que</w:t>
      </w:r>
      <w:r w:rsidRPr="00070BAF">
        <w:rPr>
          <w:rFonts w:ascii="Arial" w:hAnsi="Arial" w:cs="Arial"/>
          <w:b/>
          <w:bCs/>
          <w:sz w:val="20"/>
          <w:szCs w:val="20"/>
          <w:lang w:val="es-ES_tradnl"/>
        </w:rPr>
        <w:t xml:space="preserve">  </w:t>
      </w:r>
      <w:r w:rsidRPr="00070BAF">
        <w:rPr>
          <w:rFonts w:ascii="Arial" w:hAnsi="Arial" w:cs="Arial"/>
          <w:sz w:val="20"/>
          <w:szCs w:val="20"/>
          <w:lang w:val="es-ES_tradnl"/>
        </w:rPr>
        <w:t>la antigua orden de los predicadores, todavía ligada al oficio divino.  Visiblemente esa era la época de la palabra: la palabra se entiende en un sentido muy restringido, o  sea, pronunciada en forma de discurso.  Pues el sermón y el  catecismo son discursos.  En el catecismo el padre hace  un sermón para los niños.  En esa época la palabra es retórica, existe  monólogo.  Ella  es también  ejercicio  de lógica, exposición sistemática  de un  esquema lógico  en que las ideas  quedan unidas  unas a otras.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siglos XVII y XVIII  fueron siglos de intensa  predicación.  Los padres como los pastores   pensaban  que el gran mal de los cristianos era la ignorancia religiosa.   Pensaban que para  reformar la Iglesia  no había mejor camino que enseñar la doctrina.  Si los católicos supiesen la verdad, los dogmas cristianos, los mandamientos, los ritos corregirían sus vicios, ajustarían su conducta a las verdades descubiertas y la Iglesia  quedaría reformada.  Tenían una confianza ingenua en la fuerza de la exposición de la doctrina, pensando  que si una doctrina es conocida, es inmediatamente aplicada.  Eran hijos de su época que estaba  descubriendo el racionalismo y quedaba fascinada por la fuerza  de la razón.   Sobre todo, eran una clase social ascendente, una nueva clase intelectual, la clase de los hijos de campesinos promovidos a la  condición  de intelectuales para el pueblo rural.  Todo eso  alimentaba  ese optimismo racionalista que encontramos también en el humanismo,  en los fundadores de las ciencias y en la clase intelectual de los filósofos del  siglo XVIII.</w:t>
      </w:r>
      <w:r w:rsidRPr="00070BAF">
        <w:rPr>
          <w:rStyle w:val="Refdenotaalpie"/>
          <w:rFonts w:ascii="Arial" w:hAnsi="Arial" w:cs="Arial"/>
          <w:sz w:val="20"/>
          <w:szCs w:val="20"/>
          <w:lang w:val="es-ES_tradnl"/>
        </w:rPr>
        <w:footnoteReference w:id="188"/>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esa época la Iglesia se transforma en una escuela.  Enseñar  se torna la actividad principal.  En esa enseñanza está el profesor que habla y los  alumnos que oyen.   Predicadores y catequistas constituyen las estructuras fundamentales.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Curiosamente entre la Iglesia católica y las Iglesias protestantes las diferencias  fueron menores que las semejanzas,  aunque  el conflicto entre las confesiones  hubiese sido vivido como el mayor  desafío del cristianismo.   Por un lado la gran  insistencia en la enseñanza  de la doctrina tendía a insistir en la perfecta ortodoxia de esa palabra.  Por otro lado  la importancia de la palabra para la salvación exigía  que ella fuese perfectamente correcta.   Los teólogos se preguntan lo que exactamente el cristiano debía saber para ser salvado.  Pues es un problema de saber.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palabra católica  pos–tridentina fue muy marcada por el miedo del protestantismo. Del punto de vista católico, el protestantismo fue vivido como una rebelión total contra el papa, la jerarquía eclesiástica y, por consiguiente, contra Cristo y Dios.  La jerarquía temía  el contagio.  No confiaba en los laicos,  desconfiaba de los propios  sacerdotes.  El catolicismo pós-tridentino vivió en la angustia del protestantismo.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Tal situación repercutió en la palabra.  La palabra de los sacerdotes católicos y de los catequistas fue una palabra rigurosamente vigilada.   Los laicos no podían tomar la palabra ni, siquiera, leer la Biblia.   Se suponía que cualquier palabra de los laicos podría ser un peligro contra la ortodoxia.  El primer criterio de la palabra fue  su ortodoxia.</w:t>
      </w:r>
      <w:r w:rsidRPr="00070BAF">
        <w:rPr>
          <w:rStyle w:val="Refdenotaalpie"/>
          <w:rFonts w:ascii="Arial" w:hAnsi="Arial" w:cs="Arial"/>
          <w:sz w:val="20"/>
          <w:szCs w:val="20"/>
          <w:lang w:val="es-ES_tradnl"/>
        </w:rPr>
        <w:footnoteReference w:id="189"/>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palabra se torna entonces lo que ya   comenzaba a ser en la cristiandad medieval, la afirmación del poder  del magisterio.   Se instala un  sistema que fue bien definido en el inicio de la época por el teólogo lovaniense  Thomas Stapleton (ɫ 1598): “en lo que dice respecto a la fe, el  pueblo cristiano ha de considerar no tanto lo que se dice sino quien lo dice”.</w:t>
      </w:r>
      <w:r w:rsidRPr="00070BAF">
        <w:rPr>
          <w:rStyle w:val="Refdenotaalpie"/>
          <w:rFonts w:ascii="Arial" w:hAnsi="Arial" w:cs="Arial"/>
          <w:sz w:val="20"/>
          <w:szCs w:val="20"/>
          <w:lang w:val="es-ES_tradnl"/>
        </w:rPr>
        <w:footnoteReference w:id="190"/>
      </w:r>
      <w:r w:rsidRPr="00070BAF">
        <w:rPr>
          <w:rFonts w:ascii="Arial" w:hAnsi="Arial" w:cs="Arial"/>
          <w:sz w:val="20"/>
          <w:szCs w:val="20"/>
          <w:lang w:val="es-ES_tradnl"/>
        </w:rPr>
        <w:t xml:space="preserve"> No importa lo que se cree, lo que importa es aceptar la  autoridad del magisterio y aceptar todo lo que  el magisterio dice.  Así comienza el acto de fe que llegará a su perfección en el fin  del  siglo XIX  y en la primera mitad del siglo XX.</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Dada esa situación, no es de extrañar que los temas privilegiados  de la predicación de esa época fueran las negaciones protestantes.  Lo esencial de la fe fue creer con insistencia en todo lo que los  protestantes  negaban o rechazaban, principalmente el poder de la jerarquía  católica, los sacramentos, el valor de las obras de piedad, el  culto  a María y a los santos.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ascensión del ministerio de la palabra correspondió a un  fenómeno paralelo en el catolicismo y en el protestantismo.  El tiempo del  Concilio de Trento fue  el de la ascensión  social y cultural del clero: en el fin del siglo XIX el clero es todo en la Iglesia y el laico nada.  Los propios religiosos fueron  clericalizados y los religiosos no-clérigos perdieron el valor en la Iglesia.  El gran problema de la Iglesia fue el reclutamiento y la formación del clero.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clero formado en los seminarios  se tornó una clase homogénea, preparada para la predicación y el catecismo, dedicada a esa palabra  formalizada.   El clero actúa como clase dirigente en la  Iglesia,  aunque  de modo  estrechamente  jerarquizado.  Se puede decir que constituye un modelo  de burocracia fijada, estable, homogénea, aplicada a sus tareas.   Los carismas personales desaparecieron. Todos los sacerdotes son sustituibles unos por los otros. Su conducta esta prevista por un código de derecho canónico rígido al cual se agregaron las reglas rígidas de los estatutos  diocesanos, de los libros litúrgicos  y de los  mandatos  episcopales.  El sacerdote no hace un gesto ni dice  una palabra que no esté prevista por una regla.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todo aquello el padre católico no es muy  diferente del  pastor protestante.  La diferencia está  en el control más severo  de la ortodoxia por los obispos.  La tarea de los sacerdotes consiste en aplicar  lo que manda la jerarquía, enseñar lo que ella enseña, nunca  improvisar,  ni inventar, ni  siquiera proponer algo que no proceda de la jerarquía.   La centralización del clero católico es completa.  No hay relaciones horizontales, sino  sólo verticales.  Los sacerdotes no tienen  iniciativas propias, sino  se refieren  a sus obispos o a sus superiores  provinciales, si son religiosos.  El sacerdote no depende en nada  del pueblo  cristiano, nada recibe  de él, nada pide de él.  No tiene motivo  para escuchar o aprender.   Solamente puede enseñar.   La palabra de Dios  es  aquello que  desciende  del papa hasta los fieles, pasando por los obispos y  por los padres.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Con esas condiciones no importa  la capacidad intelectual de  tal persona en particular.  La ciencia del padre, que le da su estatus  eclesiástico y social, su prestigio, su autoridad, viene de los libros  estudiados en el seminario: es la misma para todos,  impersonal.  Consta de preguntas y respuestas hechas  de antemano, las mismas  para todos y para todos los países de la cristiandad.  El clero actúa como clase.  Fue probablemente la primera  gran clase burocrática del  Occidente.  La palabra que dispensa es una palabra burocrática, la verdad oficial.   El padre no dice lo que cree, sino lo que la jerarquía exige que diga.  El argumento principal  de su palabra es la autoridad  que él sólo comunica.  Digo esto porque así el papa lo enseña,  no el papa como persona, sino  como institución, como  escalón superior de la burocracia.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El Espíritu y la palabra en el catolicismo pos-tridentino</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Espíritu estuvo muy presente en el catolicismo pos- tridentino, dice Y. Congar.</w:t>
      </w:r>
      <w:r w:rsidRPr="00070BAF">
        <w:rPr>
          <w:rStyle w:val="Refdenotaalpie"/>
          <w:rFonts w:ascii="Arial" w:hAnsi="Arial" w:cs="Arial"/>
          <w:sz w:val="20"/>
          <w:szCs w:val="20"/>
          <w:lang w:val="es-ES_tradnl"/>
        </w:rPr>
        <w:footnoteReference w:id="191"/>
      </w:r>
      <w:r w:rsidRPr="00070BAF">
        <w:rPr>
          <w:rFonts w:ascii="Arial" w:hAnsi="Arial" w:cs="Arial"/>
          <w:sz w:val="20"/>
          <w:szCs w:val="20"/>
          <w:lang w:val="es-ES_tradnl"/>
        </w:rPr>
        <w:t xml:space="preserve">  Ya el Concilio de Trento  invocaba frecuentemente su autoridad.  Sin embargo, la presencia del Espíritu  se halla  casi  siempre al lado de la jerarquía.  Visiblemente la función principal del  Espíritu Santo consiste en asistir e inspirar  a la jerarquía.  Se invoca  el Espíritu Santo para  autentificar los decretos conciliares, las  decisiones jerárquicas en materia  de dogma, moral o disciplina.</w:t>
      </w:r>
      <w:r w:rsidRPr="00070BAF">
        <w:rPr>
          <w:rStyle w:val="Refdenotaalpie"/>
          <w:rFonts w:ascii="Arial" w:hAnsi="Arial" w:cs="Arial"/>
          <w:sz w:val="20"/>
          <w:szCs w:val="20"/>
          <w:lang w:val="es-ES_tradnl"/>
        </w:rPr>
        <w:footnoteReference w:id="192"/>
      </w:r>
      <w:r w:rsidRPr="00070BAF">
        <w:rPr>
          <w:rFonts w:ascii="Arial" w:hAnsi="Arial" w:cs="Arial"/>
          <w:sz w:val="20"/>
          <w:szCs w:val="20"/>
          <w:lang w:val="es-ES_tradnl"/>
        </w:rPr>
        <w:t xml:space="preserve">  Todo sucede como si el  Espíritu Santo no tuviese  otras formas posibles  de actuación.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Esa orientación era previsible a partir del decreto del Concilio de Trento  sobre la Sagrada Escritura.  El Espíritu Santo era mencionado únicamente para recordar que había inspirado la Biblia en el momento en que fue escrita.  Actuó en el pasado (DS 1334).   En cuanto a una  posible acción del Espíritu en el presente  nada se dice.  Una  vez que la Biblia fue escrita, ya no es preciso mencionar una acción  especial  del Espíritu.  Basta el magisterio  para proporcionar la explicación  auténtica de la Biblia.</w:t>
      </w:r>
      <w:r w:rsidRPr="00070BAF">
        <w:rPr>
          <w:rStyle w:val="Refdenotaalpie"/>
          <w:rFonts w:ascii="Arial" w:hAnsi="Arial" w:cs="Arial"/>
          <w:sz w:val="20"/>
          <w:szCs w:val="20"/>
          <w:lang w:val="es-ES_tradnl"/>
        </w:rPr>
        <w:footnoteReference w:id="193"/>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 verdad que los católicos continúan invocando  el Espíritu  Santo, pero en el sentido de pedir  iluminación en su vida privada individual,  por ejemplo en los estudios.   En la vida de los campesinos y obreros  el Espíritu Santo no parece desempeñar ningún papel: está  ligado a la vida intelectual, a  las actividades  de la cúpula del clero, y de los  sacerdotes que formaban la mayor parte de esa clase intelectual.</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Por otro lado, el propio contenido del mensaje cristiano de aquella época no se  prestaba a una vivencia de la fe en el Espíritu Santo, por lo menos en la mayoría del pueblo. Ya dijimos la importancia que la predicación  dio a las controversias antiprotestantes.  Al lado de ese temario abundante y siempre polémico,  el mensaje fundamental era muy  semejante al mensaje protestante.  Católicos y protestantes  decían la misma cosa, unos con la autoridad de la Biblia,  otros con la autoridad  del papa y de los obispos.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temario de la predicación es la salvación del alma.  La liberación del  hombre está concentrada alrededor  de la salvación del alma en el otro  mundo.  Para ese fin es necesario vivir constantemente en  estado de  gracia o recuperar ese estado, si se perdió.  Aquí hay dos ítems  fundamentales: la salvación dice respecto al otro mundo, lo que se quiere dice por la palabra “alma”; la salvación es individual.  La aplicación de la liberación de Jesús en la sociedad y en este mundo  queda fuera  de la perspectiva.  Por la Reforma la cristiandad tiende para  el  individualismo que será el carácter de la modernidad.  De ese modo  el cristianismo se tornó una religión antropocéntrica e individualista.</w:t>
      </w:r>
      <w:r w:rsidRPr="00070BAF">
        <w:rPr>
          <w:rStyle w:val="Refdenotaalpie"/>
          <w:rFonts w:ascii="Arial" w:hAnsi="Arial" w:cs="Arial"/>
          <w:sz w:val="20"/>
          <w:szCs w:val="20"/>
          <w:lang w:val="es-ES_tradnl"/>
        </w:rPr>
        <w:footnoteReference w:id="194"/>
      </w:r>
      <w:r w:rsidRPr="00070BAF">
        <w:rPr>
          <w:rFonts w:ascii="Arial" w:hAnsi="Arial" w:cs="Arial"/>
          <w:sz w:val="20"/>
          <w:szCs w:val="20"/>
          <w:lang w:val="es-ES_tradnl"/>
        </w:rPr>
        <w:t xml:space="preserve">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antropocentrismo aumentó por la lucha contra el protestantismo.  Para luchar contra el “sola fides”, los católicos insistieron  en el uso  necesario de los “medios”, esto  es, de las mediaciones que constituyen el sistema católico.  Entre los medios de salvación están la doctrina y la fe, los  mandamientos, los sacramentos, las instituciones eclesiásticas, las oraciones y devociones, las buenas obras de toda categoría.  El sistema católico consta de la salvación y de los medios de salvación del alma.  El catecismo  de S. Roberto Bellarmino orientó toda la catequesis  en ese sentido.</w:t>
      </w:r>
      <w:r w:rsidRPr="00070BAF">
        <w:rPr>
          <w:rStyle w:val="Refdenotaalpie"/>
          <w:rFonts w:ascii="Arial" w:hAnsi="Arial" w:cs="Arial"/>
          <w:sz w:val="20"/>
          <w:szCs w:val="20"/>
          <w:lang w:val="es-ES_tradnl"/>
        </w:rPr>
        <w:footnoteReference w:id="195"/>
      </w:r>
      <w:r w:rsidRPr="00070BAF">
        <w:rPr>
          <w:rFonts w:ascii="Arial" w:hAnsi="Arial" w:cs="Arial"/>
          <w:sz w:val="20"/>
          <w:szCs w:val="20"/>
          <w:lang w:val="es-ES_tradnl"/>
        </w:rPr>
        <w:t xml:space="preserve">   Para salvar su alma, es necesario usar una gran serie de medios.   Unos son más necesarios, otros más  facultativos, pero cada uno tendrá sus propagandistas.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predicación católica  procuró la “practica”, y  esta constaba de los  actos religiosos que estaban en la lista de los medios de salvación.  La  predicación protestante no fue diferente  y los pastores no fueron más  exigentes para insistir en la necesidad de la participación en las actividades  del culto.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Dentro de ese sistema  que insiste en las prácticas exteriores, no  había mucho  espacio para el Espíritu Santo.  “Bellarmino  deja en la sombra todo el misterio de la Iglesia, mientras el catecismo romano (llamado de Trento) orientaba toda su presentación  sobre ese  misterio. El cambio es claro: donde Trento hablaba de fe Bellarmino dice  bautismo; donde Trento hablaba de adorar  con piedad y santidad al Dios vivo, Bellarmino dice profesar la fe; donde Trento  hablaba de servir a Dios con todo  el corazón, Bellarmino habla de obedecer al  Sumo Pontífice.  Con otras palabras, Bellarmino sustituyó todo el  que en la definición de Trento  era proceso interno, por actos externos,  elementos visibles: la fe por el sacramento de la fe, la adoración por la profesión externa de la fe,  el servicio  de Dios por la obediencia al papa, la comunidad de los creyentes por la sociedad jerárquica.</w:t>
      </w:r>
      <w:r w:rsidRPr="00070BAF">
        <w:rPr>
          <w:rStyle w:val="Refdenotaalpie"/>
          <w:rFonts w:ascii="Arial" w:hAnsi="Arial" w:cs="Arial"/>
          <w:sz w:val="20"/>
          <w:szCs w:val="20"/>
          <w:lang w:val="es-ES_tradnl"/>
        </w:rPr>
        <w:footnoteReference w:id="196"/>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Se puede decir que la palabra se torna cada vez más  el discurso exterior de  organización de la institución eclesiástica.  Lo que importa,  es hacer todos los gestos previstos por el sistema.   La palabra es la orden que manda a obedecer a ese sistema.  En una  predicación semejante el  Espíritu no es muy necesario.  Solamente sirve para reforzar la  autoridad que manda obedecer.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Hubo también en aquella época un gran desarrollo de la  vida mística.  Pero la mística fue separada de la vida diaria de la Iglesia.  Desde  el siglo XIV místicos y teólogos están separados.  No  solamente son personas distintas, pero no hay comunicación entre  ellas.   Pertenecen a dos mundos  separados.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Los místicos así aislados de la tradición teológica  se condenan  a un gran desarrollo de la experiencia religiosa.  La inspiración del Espíritu se torna muy sensible y muy  subjetiva.  Sucede  en la mística católica algo semejante al  pietismo protestante y a los  movimientos pentecostales que están en el fin de la evolución del subjetivismo  místico.   El Espíritu se manifiesta en ellos en medio de experiencias  separadas de la vida material y social.  El Espíritu  queda asociado a experiencias muy sensibles y subjetivas.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El catolicismo pos-tridentino se divide en dos  corrientes: una  mística, objeto de desconfianza y sospecha, semiclandestina, sin mucho contacto  ni con la Biblia ni con la tradición patrística, sin teología, refugiada  en el  secreto de los conventos; otra  mayoritaria  hecha de catecismo, observancias, esfuerzos humanos de conversión, fidelidad rigurosa al magisterio de la Iglesia. Los místicos fueron más  tolerados  que estimulados.  A los católicos  en general se les recomendó que no procurasen saber más  de lo que  decía el catecismo.   Si hubiese cualquier problema,  su vicario estaba ahí para dar respuesta a todo, o si no el confesor.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Con esas condiciones el papel de Espíritu Santo  quedó bastante  reducido.  ¿Cuándo comenzó esa reducción?   L. Bouyer sitúa en el fin  de la vida de S. Tomás de Aquino el  gran  viraje.  En la </w:t>
      </w:r>
      <w:r w:rsidRPr="00070BAF">
        <w:rPr>
          <w:rFonts w:ascii="Arial" w:hAnsi="Arial" w:cs="Arial"/>
          <w:i/>
          <w:iCs/>
          <w:sz w:val="20"/>
          <w:szCs w:val="20"/>
          <w:lang w:val="es-ES_tradnl"/>
        </w:rPr>
        <w:t>Summa Theologica</w:t>
      </w:r>
      <w:r w:rsidRPr="00070BAF">
        <w:rPr>
          <w:rFonts w:ascii="Arial" w:hAnsi="Arial" w:cs="Arial"/>
          <w:sz w:val="20"/>
          <w:szCs w:val="20"/>
          <w:lang w:val="es-ES_tradnl"/>
        </w:rPr>
        <w:t xml:space="preserve">  S. Tomás dejó caer todos  los datos tradicionales que todavía vehiculaba  en  su </w:t>
      </w:r>
      <w:r w:rsidRPr="00070BAF">
        <w:rPr>
          <w:rFonts w:ascii="Arial" w:hAnsi="Arial" w:cs="Arial"/>
          <w:i/>
          <w:iCs/>
          <w:sz w:val="20"/>
          <w:szCs w:val="20"/>
          <w:lang w:val="es-ES_tradnl"/>
        </w:rPr>
        <w:t xml:space="preserve">Comentario de las Sentencias.  </w:t>
      </w:r>
      <w:r w:rsidRPr="00070BAF">
        <w:rPr>
          <w:rFonts w:ascii="Arial" w:hAnsi="Arial" w:cs="Arial"/>
          <w:sz w:val="20"/>
          <w:szCs w:val="20"/>
          <w:lang w:val="es-ES_tradnl"/>
        </w:rPr>
        <w:t>En adelante los conceptos de sobrenatural y de gracia ocuparan el lugar que la caída del Espíritu Santo  dejó vacío.  La teología se tornó antropocéntrica.  Su  problema fue lo sobrenatural, la gracia.  En la época clásica solamente un teólogo, Petau (Petavius) menciona el Espíritu Santo: era un  hombre ajeno a las corrientes teológicas del tiempo.</w:t>
      </w:r>
      <w:r w:rsidRPr="00070BAF">
        <w:rPr>
          <w:rStyle w:val="Refdenotaalpie"/>
          <w:rFonts w:ascii="Arial" w:hAnsi="Arial" w:cs="Arial"/>
          <w:sz w:val="20"/>
          <w:szCs w:val="20"/>
          <w:lang w:val="es-ES_tradnl"/>
        </w:rPr>
        <w:footnoteReference w:id="197"/>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Conclusión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tiempo de las reformas  fue el  tiempo del clero.  La reforma fue  hecha por el clero y dio lugar a su  ascensión tanto en las Iglesias  reformadas como en la Iglesia católica.  La reforma fue también el retorno a la palabra.  Pero esa palabra fue  la del clero: una palabra discursiva,  lógica, profesional, letrada,  de cultura escrita.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pobres  no sólo quedaran callados, sino que fueron combatidos  en su cultura, ignorados en su condición real.  Ese clero  reformador no vio nada de las transformaciones sociales.  No vio la miseria.  No vio las injusticias.  No vio la opresión de los pobres. No  vio la esclavitud.  No vio  el pillaje de los otros continentes.  Estaba  confinado  en su catecismo, en sus  manuales de teología escolar. Nada podía saber del mundo exterior.  Aprendió muchas palabras, pero no aprendió a evangelizar.   Fue víctima de su época de  racionalismo  ascendente, de ilusionismo de los intelectuales.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tiempo de la Reforma cuidó bien de la clase letrada, de los laicos que tenían acceso a la Biblia o  a la mística, una pequeña élite.   Las masas fueron abandonadas, pues para ellos no había nada más  que seguir, obedecer y practicar lo que los pastores mandaban.</w:t>
      </w:r>
      <w:r w:rsidRPr="00070BAF">
        <w:rPr>
          <w:rStyle w:val="Refdenotaalpie"/>
          <w:rFonts w:ascii="Arial" w:hAnsi="Arial" w:cs="Arial"/>
          <w:sz w:val="20"/>
          <w:szCs w:val="20"/>
          <w:lang w:val="es-ES_tradnl"/>
        </w:rPr>
        <w:footnoteReference w:id="198"/>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cristiandad de los tiempos de la Reforma creó una cultura cristiana para una pequeña élite, cultura hecha de sentimientos religiosos delicados o casi místicos, de devociones ardientes.  Fue una época de  individualismo religioso: Dios y  mi alma, decía Newman: he aquí el mundo de la Reforma, he aquí el mundo de la élite. No es el mundo  del pueblo.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Durante los siglos de la Reforma se produjo una separación  creciente entre el mundo del clero y el mundo de los pobres.  El clero  quedó tan imbuido de sí mismo,  tan identificado con su propia ciencia, que manifestaba más un conocimiento burocrático que una  verdadera ciencia, que perdió la audiencia  del pueblo.  En algunas regiones se mantuvo durante bastante tiempo la antigua religión medieval, sobre todo en las regiones  más pobres, más atrasadas, en los campos más  retirados.  Ahí las viejas tradiciones pudieron  continuar.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este sentido la evolución del tiempo de la Reforma ya preparó  lo que debía suceder en la modernidad.  Durante el tiempo de la Reforma el clero pensó poder guardar el control del racionalismo y del discurso intelectual.  Fue justamente lo que la modernidad le sacó. Entonces una vez que perdió lo que hacía su atributo  en los siglos anteriores, el control de la intelectualidad, el clero  se sintió perdido.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p>
    <w:p w:rsidR="002017C0" w:rsidRDefault="002017C0" w:rsidP="007B4EF1">
      <w:pPr>
        <w:rPr>
          <w:rFonts w:ascii="Arial" w:hAnsi="Arial" w:cs="Arial"/>
          <w:sz w:val="20"/>
          <w:szCs w:val="20"/>
          <w:lang w:val="es-ES_tradnl"/>
        </w:rPr>
      </w:pPr>
    </w:p>
    <w:p w:rsidR="002017C0" w:rsidRPr="00070BAF" w:rsidRDefault="002017C0" w:rsidP="007B4EF1">
      <w:pPr>
        <w:rPr>
          <w:rFonts w:ascii="Arial" w:hAnsi="Arial" w:cs="Arial"/>
          <w:b/>
          <w:bCs/>
          <w:sz w:val="20"/>
          <w:szCs w:val="20"/>
          <w:lang w:val="es-ES_tradnl"/>
        </w:rPr>
      </w:pPr>
    </w:p>
    <w:p w:rsidR="002017C0" w:rsidRPr="00070BAF" w:rsidRDefault="002017C0" w:rsidP="008B4BBD">
      <w:pPr>
        <w:jc w:val="center"/>
        <w:rPr>
          <w:rFonts w:ascii="Arial" w:hAnsi="Arial" w:cs="Arial"/>
          <w:b/>
          <w:bCs/>
          <w:sz w:val="20"/>
          <w:szCs w:val="20"/>
          <w:lang w:val="es-ES_tradnl"/>
        </w:rPr>
      </w:pPr>
      <w:r w:rsidRPr="00070BAF">
        <w:rPr>
          <w:rFonts w:ascii="Arial" w:hAnsi="Arial" w:cs="Arial"/>
          <w:b/>
          <w:bCs/>
          <w:sz w:val="20"/>
          <w:szCs w:val="20"/>
          <w:lang w:val="es-ES_tradnl"/>
        </w:rPr>
        <w:t>CAPITULO V</w:t>
      </w:r>
    </w:p>
    <w:p w:rsidR="002017C0" w:rsidRPr="00070BAF" w:rsidRDefault="002017C0" w:rsidP="008B4BBD">
      <w:pPr>
        <w:jc w:val="center"/>
        <w:rPr>
          <w:rFonts w:ascii="Arial" w:hAnsi="Arial" w:cs="Arial"/>
          <w:b/>
          <w:bCs/>
          <w:sz w:val="20"/>
          <w:szCs w:val="20"/>
          <w:lang w:val="es-ES_tradnl"/>
        </w:rPr>
      </w:pPr>
    </w:p>
    <w:p w:rsidR="002017C0" w:rsidRPr="00070BAF" w:rsidRDefault="002017C0" w:rsidP="008B4BBD">
      <w:pPr>
        <w:jc w:val="center"/>
        <w:rPr>
          <w:rFonts w:ascii="Arial" w:hAnsi="Arial" w:cs="Arial"/>
          <w:b/>
          <w:bCs/>
          <w:sz w:val="20"/>
          <w:szCs w:val="20"/>
          <w:lang w:val="es-ES_tradnl"/>
        </w:rPr>
      </w:pPr>
    </w:p>
    <w:p w:rsidR="002017C0" w:rsidRPr="00070BAF" w:rsidRDefault="002017C0" w:rsidP="008B4BBD">
      <w:pPr>
        <w:jc w:val="center"/>
        <w:rPr>
          <w:rFonts w:ascii="Arial" w:hAnsi="Arial" w:cs="Arial"/>
          <w:b/>
          <w:bCs/>
          <w:sz w:val="20"/>
          <w:szCs w:val="20"/>
          <w:lang w:val="es-ES_tradnl"/>
        </w:rPr>
      </w:pPr>
      <w:r w:rsidRPr="00070BAF">
        <w:rPr>
          <w:rFonts w:ascii="Arial" w:hAnsi="Arial" w:cs="Arial"/>
          <w:b/>
          <w:bCs/>
          <w:sz w:val="20"/>
          <w:szCs w:val="20"/>
          <w:lang w:val="es-ES_tradnl"/>
        </w:rPr>
        <w:t>La  palabra de la modernidad</w:t>
      </w:r>
    </w:p>
    <w:p w:rsidR="002017C0" w:rsidRPr="00070BAF" w:rsidRDefault="002017C0" w:rsidP="008B4BBD">
      <w:pPr>
        <w:jc w:val="center"/>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 xml:space="preserve"> </w:t>
      </w:r>
      <w:r w:rsidRPr="00070BAF">
        <w:rPr>
          <w:rFonts w:ascii="Arial" w:hAnsi="Arial" w:cs="Arial"/>
          <w:sz w:val="20"/>
          <w:szCs w:val="20"/>
          <w:lang w:val="es-ES_tradnl"/>
        </w:rPr>
        <w:tab/>
        <w:t>La modernidad trae nuevos discursos. ¿Cuándo comenzó la modernidad? Los historiadores y filósofos pueden discutir sin fin. Como todo fenómeno histórico la modernidad tiene raíces en la más remota antigüedad. Con cierta razón podríamos decir que ella nunca comenzó porque, de alguna manera, siempre existió. Con todo, los fenómenos que llamamos hoy de modernidad comienzan a constituir el centro y el motor principal de la cultura y de la civilización solamente en el siglo XVII; hacia el fin del siglo en algunas regiones del mundo, fundamentalmente en Inglaterra, en los Países Bajos, en Francia. Después, poco a poco, ella se extiende para las otras regiones de Europa, y por medio de la colonización también invade los otros continentes, América en primer lugar. En el siglo XX la modernidad invadió todos los países y se tornó en todos el factor más activo del desarrollo y de las transformaciones. Esto no quiere decir que las multitudes estén participando activamente de la modernidad. Sólo una minoría  participa activamente y las mayorías son llevadas por ella como objetos históricos casi inconscientes de las transformaciones que los afectan y sin posibilidad de ejercer sobre ella una influencia importante.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objeto de nuestro estudio no es la modernidad y sí la palabra de Dios en este mundo. Ahora bien, la modernidad afectó profundamente la marcha de la palabra de Dios. La modernidad multiplicó casi al infinito los discursos humanos. Multiplicó el alcance de las palabras gracias a medios técnicos que hacen que ellas puedan alcanzar billones de personas humanas simultáneamente. Lo que no quiere decir que todas las palabras tienen ese efecto. Solamente algunas alcanzan tales masas y no siempre  se trata de  la palabra de Dios.   Por  el contrario, en el concierto incesante en que se agitan  billones  y  trillones de palabras las palabras de Dios a menudo no consiguen  alcanzar  los oídos de los hombres a los cuales ellas fueron  destinadas.  En qué la  modernidad modifica el discurso cristiano, es el asunto de este capítulo.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Hoy en día los discursos de la modernidad y los discursos cristianos aparecen sobre todo como discursos  separados, completamente distintos y en buena parte opuestos. Por otra parte ya hubo épocas en que la  oposición fue más visible.  Todo sucede como si después de un  movimiento secular de alejamiento de la modernidad y del cristianismo comenzase a aparecer un inicio de movimiento en sentido  contrario.  Sin embargo,  es  sólo un comienzo.  La impresión dominante  todavía es la  oposición o  por lo menos la separación.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¿Se puede decir que esa separación era históricamente inevitable?   Problema para los historiadores. En todo caso ella no se hizo automáticamente. En el recorrer de los siglos modernos hubo muchas  decisiones tomadas por personas individuales tanto del lado de la cristiandad como del lado de la modernidad que tendieron a aumentar la separación. Fueron mucho más numerosas que las decisiones contrarias.  ¿Por  fatalidad? ¿Por facilidad al seguir la línea de la solución más fácil a los problemas que aparecen?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modernidad nació dentro de la cristiandad. Nació de ella, por  evolución a partir de ella. Nació, con todo, por el desafío del renacimiento de la cultura pagana antigua. Nació, por tanto, de la cristiandad, pero en debate con ella. En el inicio el debate no parecía tender a una separación.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Los renacentistas, que fueron de cierto modo los precursores de los  modernos, no quisieron oponerse a la cristiandad. Quisieron vivir dentro de ella. Inclusive pensaron que podrían mejorarla. También la Iglesia del tiempo no quiso separarse de los renacentistas. Los humanistas, los artistas, los escritores trabajaron al servicio de la Iglesia. Hasta el siglo XVII no hay oposición entre Iglesia y modernidad. Hubo incidentes como la muerte de Giordano Bruno o la condenación de Galileo, pero esos accidentes no fueron vistos en la época como señales de la oposición entre la Iglesia y una nueva cultura que iba naciendo.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Sin embargo, desde entonces ya había una distancia objetiva entre el mundo de la cristiandad y sus preocupaciones y el mundo de la modernidad y sus preocupaciones. Subjetivamente la separación no estaba consciente, pero ella ya existía objetivamente. Había una voluntad subjetiva de mantener la unidad. Probablemente no hubo esfuerzo suficiente para conciliar modernidad y cristianismo de tal modo que una verdadera unidad se  tornase posible. Como siempre, los pueblos no asumen los desafíos que la historia les ofrece. En lugar de asumir su destino, siguen la línea de la mayor pereza. En este caso la mayor pereza histórica consistía en dejar que cada mundo, el de la cristiandad y el de la modernidad, siguiesen cada uno su propia línea  hasta  que se produjese la ruptura.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Hubo algunas crisis que provocaron un alejamiento más dramático.  Pe. Hazard colocó una de esas crisis entre los años 1680 y 1715:</w:t>
      </w:r>
      <w:r w:rsidRPr="00070BAF">
        <w:rPr>
          <w:rStyle w:val="Refdenotaalpie"/>
          <w:rFonts w:ascii="Arial" w:hAnsi="Arial" w:cs="Arial"/>
          <w:sz w:val="20"/>
          <w:szCs w:val="20"/>
          <w:lang w:val="es-ES_tradnl"/>
        </w:rPr>
        <w:footnoteReference w:id="199"/>
      </w:r>
      <w:r w:rsidRPr="00070BAF">
        <w:rPr>
          <w:rFonts w:ascii="Arial" w:hAnsi="Arial" w:cs="Arial"/>
          <w:sz w:val="20"/>
          <w:szCs w:val="20"/>
          <w:lang w:val="es-ES_tradnl"/>
        </w:rPr>
        <w:t xml:space="preserve"> después de una generación, Iglesia y cultura aparecieron como separadas y opuestas. La Iglesia fue reducida a un papel puramente defensivo y se reveló totalmente inoperante. Una segunda gran crisis fue la revolución francesa. Después de ella, a pesar de las ilusiones de las  restauraciones, el abismo entre Iglesia y cultura moderna aumentó profundamente. Otra crisis se produjo entre 1885 y 1914: fue el triunfo de la burguesía europea mientras la Iglesia luchaba desesperadamente contra un fútil modernismo, que era sólo la milésima parte del inmenso debate entre cristianismo y modernidad. Fue el tiempo de Freud, el tiempo de la formación de los partidos marxistas, el tiempo del ateísmo de Nietzsche, el tiempo de la  filosofía burguesa independiente, separada de la tradición cristiana. De ese  tiempo nació el  siglo XX.</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Después de cada crisis, mayor o menor, la separación se profundizó entre la cristiandad tradicional y el mundo nuevo que surgía. Con la cristiandad  estaba la Iglesia, sobre todo la Iglesia católica comprometida de modo casi total. De ese modo cada mundo elaboró discursos que llegaron a enfrentarse. En parte fueron dos mundos que se alejaron y se ignoraron.  Pero también en buena parte entraron en conflicto. Desde el siglo XVIII el mundo moderno pronuncia discursos que son francamente antieclesiásticos, inclusive anticristianos, aunque esos discursos sean todavía minoritarios,  clandestinos o semiclandestinos, reservados a pocos iniciados. En el siglo pasado el anticristianismo se afirma a pesar de la resistencia de los  movimientos conservadores o de restauración. En el siglo XX el anticristianismo no necesita afirmarse tanto porque ya constituye el ambiente en que se mueve gran parte del mundo moderno. Basta recordar que los grandes escritores que surgieron desde el siglo XVIII fueron, casi todos, colocados en el Índice  de los libros prohibidos.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Por su parte la Iglesia, sobre todo la Iglesia católica, reaccionó produciendo una inmensa literatura apologética y antimoderna. De esa producción inmensa no sobra casi nada. Nunca más nadie leyó esas obras.  Los autores de los siglos XVIII y XIX todavía están en los programas de  enseñanza en las escuelas. De los apologistas cristianos de los mismos siglos nada sobró. Con todo, hubo una gran guerra de palabras y los defensores del pasado tenían la ilusión de ganar esa guerra. ¿Era inevitable la controversia que produjo resultados tan magros? Tal vez no. Pero ella iba  en el sentido de la mayor pereza histórica. Era más fácil denunciar los errores del adversario que procurar entender cuál era  la causa defendida y buscar la superación del conflicto en una reconciliación.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Por el lado de la Iglesia católica, hasta la supresión de la Compañía, los  jesuitas buscaron esa síntesis. Una vez suprimida la Compañía de Jesús, nada más podía  impedir que los modernos se tornasen anticatólicos y los católicos antimodernos.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lucha entre los discursos llegó al núcleo del cristianismo. En los casos extremos la lucha entre la palabra moderna y la palabra de la  cristiandad se afirmó como el conflicto entre la palabra del hombre y la palabra de Dios. Entonces Dios y el hombre aparecieron como adversarios irreconciliables. Por un lado habla el hombre, por el otro lado habla Dios. Los modernos escogen la palabra humana y los cristianos escogen la palabra de Dios. Desde el siglo XVIII la oposición entre verticalismo y horizontalismo ya fue formulada. Desde entonces Iglesia y modernidad se oponen como palabra de Dios y  palabra de hombre. A un integrismo moderno responde un integrismo católico.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Hasta el Vaticano II esa fue la realidad dominante. En cada  generación hubo católicos que procuraron conciliar la modernidad  con  el cristianismo, o, como decían, ellos, la fe con la ciencia, con la razón, Dios con el hombre. Sin embargo hasta el Vaticano II fueron minoritarios. El integrismo o integralismo fue la tendencia que prevaleció.</w:t>
      </w:r>
      <w:r w:rsidRPr="00070BAF">
        <w:rPr>
          <w:rStyle w:val="Refdenotaalpie"/>
          <w:rFonts w:ascii="Arial" w:hAnsi="Arial" w:cs="Arial"/>
          <w:sz w:val="20"/>
          <w:szCs w:val="20"/>
          <w:lang w:val="es-ES_tradnl"/>
        </w:rPr>
        <w:footnoteReference w:id="200"/>
      </w:r>
      <w:r w:rsidRPr="00070BAF">
        <w:rPr>
          <w:rFonts w:ascii="Arial" w:hAnsi="Arial" w:cs="Arial"/>
          <w:sz w:val="20"/>
          <w:szCs w:val="20"/>
          <w:lang w:val="es-ES_tradnl"/>
        </w:rPr>
        <w:t xml:space="preserve"> Después del Vaticano II todavía no queda claro si la mayoría católica volverá al integralismo o entrará en la perspectiva del Concilio.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Por otro lado, es bien cierto que los integrismos de ambos partidos  siempre afirmaron su voluntad de síntesis y reconciliación. Pero el integrismo católico quiere la reconciliación por la sumisión de la  modernidad  a los cánones tradicionales de la cristiandad y la modernidad quiere la reconciliación por la reducción del cristianismo a sus valores y fines. Una verdadera reconciliación exige que nada de esencial sea  sacrificado  en ninguna  parte.</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¿Cómo explicar que el debate entre la modernidad y cristianismo  había llegado a tomar la figura de una lucha entre trascendencia e  inmanencia? Pues la modernidad acabó denunciando en el cristianismo la forma más típica de alienación del hombre: esto es,  de vaciamiento del hombre atrapado por una realidad situada fuera de sí mismo, como si el hombre quedase vaciado de sí mismo por Dios. Y la cristiandad acabó  acusando a la modernidad de inmanentismo, encontrando en ese  inmanentismo la fuente de todos sus errores. Recientemente la Instrucción  del cardenal Ratzinger sobre la teología de la  liberación no hace otra cosa  a no ser renovar la acusación de inmanentismo</w:t>
      </w:r>
      <w:r w:rsidRPr="00070BAF">
        <w:rPr>
          <w:rStyle w:val="Refdenotaalpie"/>
          <w:rFonts w:ascii="Arial" w:hAnsi="Arial" w:cs="Arial"/>
          <w:sz w:val="20"/>
          <w:szCs w:val="20"/>
          <w:lang w:val="es-ES_tradnl"/>
        </w:rPr>
        <w:footnoteReference w:id="201"/>
      </w:r>
      <w:r w:rsidRPr="00070BAF">
        <w:rPr>
          <w:rFonts w:ascii="Arial" w:hAnsi="Arial" w:cs="Arial"/>
          <w:sz w:val="20"/>
          <w:szCs w:val="20"/>
          <w:lang w:val="es-ES_tradnl"/>
        </w:rPr>
        <w:t xml:space="preserve"> tan tradicional en la historia de la teología y del magisterio eclesiástico durante los últimos dos siglos.</w:t>
      </w:r>
    </w:p>
    <w:p w:rsidR="002017C0" w:rsidRPr="00070BAF" w:rsidRDefault="002017C0" w:rsidP="00002846">
      <w:pPr>
        <w:jc w:val="both"/>
        <w:rPr>
          <w:rFonts w:ascii="Arial" w:hAnsi="Arial" w:cs="Arial"/>
          <w:b/>
          <w:bCs/>
          <w:sz w:val="20"/>
          <w:szCs w:val="20"/>
          <w:lang w:val="es-ES_tradnl"/>
        </w:rPr>
      </w:pPr>
      <w:r w:rsidRPr="00070BAF">
        <w:rPr>
          <w:rFonts w:ascii="Arial" w:hAnsi="Arial" w:cs="Arial"/>
          <w:sz w:val="20"/>
          <w:szCs w:val="20"/>
          <w:lang w:val="es-ES_tradnl"/>
        </w:rPr>
        <w:tab/>
      </w:r>
      <w:r w:rsidRPr="00070BAF">
        <w:rPr>
          <w:rFonts w:ascii="Arial" w:hAnsi="Arial" w:cs="Arial"/>
          <w:sz w:val="20"/>
          <w:szCs w:val="20"/>
          <w:lang w:val="es-ES_tradnl"/>
        </w:rPr>
        <w:tab/>
      </w: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 razón fundamental de ese antagonismo está en el olvido del Espíritu Santo. Sin el Espíritu Santo el cristianismo queda reducido a una palabra de Cristo puramente vertical, que viene del exterior, va de la cúspide a la base, provoca al hombre sin dejar ninguna iniciativa ni movimiento propio. Ignorando el Espíritu Santo la modernidad no tenía forma de  contrabalancear el verticalismo teológico de la cristiandad  a no ser negando la exterioridad  de Cristo y de Dios. No había medio de reconciliar a Cristo con la humanidad: él estaba fuera, extraño, ajeno a la historia humana.   Atravesaba la historia humana, en un momento dado pero sin penetrar en ella, sin darle valor.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Por el Espíritu Santo, Cristo deja de quedar ajeno y el hombre deja de quedar pasivo. La propia palabra de Cristo debe ser apropiada y de cierto modo recreada por los hombres para adquirir su verdadero significado, para ser realmente palabra de Cristo. La exterioridad pasaba por la interioridad, y lo vertical se tornaba horizontal justamente para ser auténticamente  vertical. Hoy en día podemos prever que el Vaticano II permanecerá sin futuro si no se desarrolla una auténtica teología del Espíritu, no solamente a nivel científico, sino sobre todo a nivel popular.</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Hasta ahora hablamos sobre todo de los católicos. ¿Qué pensar del protestantismo frente a la modernidad? Los siglos del adviento y del crecimiento de la modernidad  coincidieron  con los siglos de la Reforma y de cierto modo del predominio de la Reforma en el territorio de la antigua cristiandad. ¿Cómo fue que se relacionaron  Reforma y modernidad?</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 modo general hubo mucho más entrelazamiento entre la Reforma y la modernidad que entre la modernidad y la Iglesia católica. ¿Existen en esa situación razones intrínsecas? Posiblemente. Pues, a los ojos de muchos historiadores, de muchos modernos y de muchos protestantes, la propia reforma ya era como una anticipación de la modernidad. Según ellos, la reforma protestante ya traía muchas notas características de la modernidad. Muchas veces también los apologistas católicos acusaron la reforma de haber preparado el terreno para la modernidad: verán en Lutero  al precursor de la revolución francesa, del racionalismo y del liberalismo moderno.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 xml:space="preserve">De hecho, la reforma preparaba la modernidad en el sentido de que tendía a suprimir todo el aparato de la cristiandad que mantenía la sociedad en los lazos de estructuras fuertes e inflexibles. La reforma destruyó una gran parte de las realidades que hacían el extrincesismo de la cristiandad. Al mismo tiempo la reforma abrió la puerta para la conciencia individual liberada de las estructuras sociales. Sobre todo el “principio” protestante fue un fermento que sirvió a los modernos. Así fue probablemente por qué la  Inglaterra protestante se abrió más fácilmente a la modernidad  que la Francia católica.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Con todo, por otros aspectos, la reforma todavía pertenecía a la edad y a la cultura de la cristiandad. Por un lado, el “principio” protestante fue siempre limitado y contenido por fuertes ataduras de las estructuras tradicionales: muchas veces las Iglesias protestantes restablecieron  estructuras de cristiandad. Por otro lado el mensaje reformado insistía con mucha fuerza en la exterioridad de la palabra de Dios. Calvino destaca la obediencia y hace de ella el principio de la vida cristiana. Ciertos autores protestantes llevaron muy lejos la separación o la oposición entre la palabra de Dios y la palabra del hombre. Si hubo un  protestantismo liberal, hubo y todavía hay un protestantismo integrista y fundamentalista, un protestantismo de la exterioridad radical de la palabra de Dios. ¿La teología de Barth no hacía de Dios el totalmente Otro?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el total, el protestantismo se mostró más inclinado a entrar en las perspectivas de la modernidad: muchos vieron y todavía ven en él el cristianismo más adaptado a las exigencias del espíritu moderno.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Después de esta breve introducción histórica, veremos primeramente  en este capítulo lo que fue la palabra de la modernidad, en segundo lugar como esa palabra tomó posición frente a la antigua palabra de la cristiandad, y en tercero, como el cristianismo reaccionó al discurso moderno.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Hablar de modernidad es entrar en los debates de la actualidad. Pues la humanidad entera entró en la modernidad y el cristianismo enfrenta a la palabra moderna en todos los países en que está instalado, tanto en los países de órbita socialista como en los países de  órbita más liberal.</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1. EL DISCURSO MODERNO</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 xml:space="preserve">En la cristiandad medieval había una sola palabra, un solo discurso. Los judíos quedaban encerrados en sus guetos. Los musulmanes eran los enemigos totales y su religión era el error encarnado. Las  civilizaciones del resto del mundo eran ignoradas. Los cristianos vivían en la unanimidad y en una afirmación indiscutida. Los disidentes – siempre hubo disidentes -  debían quedar callados o eran rápidamente contenidos y eliminados. Por otra parte las otras civilizaciones vivían en condiciones semejantes.  </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Para la cristiandad, el descubrimiento de las Américas y de sus  culturas, incluso el descubrimiento de las civilizaciones de la India, de  China o de Japón no fue la causa de una crisis de conciencia. No había para las mayorías una verdadera pluralidad de culturas. A los ojos de la cristiandad, las otras culturas eran tan inferiores que no constituían un verdadero desafío. El desafío de las otras culturas es un fenómeno del siglo XX después de la descolonización.</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Hubo, sin embargo, un desafío mucho más fuerte que nació del seno de la propia cristiandad. Nació la cultura moderna con el discurso moderno que se presentó como rival y sucesor del cristianismo. Los modernos pensaron que iban a asimilar todo el residuo útil de la cristiandad y, además de eso, iban a ofrecer al mundo una forma superior de vivir, una humanidad realmente superior a todo lo que había sido vivido anteriormente. Para los cristianos esa pretensión era una blasfemia. Ella destruía toda la pretensión cristiana de ser la última edad del mundo, la fase más adelantada de la</w:t>
      </w:r>
      <w:r w:rsidRPr="00070BAF">
        <w:rPr>
          <w:rFonts w:ascii="Arial" w:hAnsi="Arial" w:cs="Arial"/>
          <w:b/>
          <w:bCs/>
          <w:sz w:val="20"/>
          <w:szCs w:val="20"/>
          <w:lang w:val="es-ES_tradnl"/>
        </w:rPr>
        <w:t xml:space="preserve"> </w:t>
      </w:r>
      <w:r w:rsidRPr="00070BAF">
        <w:rPr>
          <w:rFonts w:ascii="Arial" w:hAnsi="Arial" w:cs="Arial"/>
          <w:sz w:val="20"/>
          <w:szCs w:val="20"/>
          <w:lang w:val="es-ES_tradnl"/>
        </w:rPr>
        <w:t>historia humana, el punto más alto del ser humano.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Veamos primero, bien de prisa, lo que fue ese discurso, formidable rival del cristianismo, y después en que consistió su fuerza.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A. EL CONTENIDO DEL DISCURSO</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Tomamos aquí ese discurso en su forma acabada tal como se  constituyó a través de varios siglos. Hoy en día percibimos mucho mejor que los contemporáneos adónde iba el discurso de los siglos anteriores. Había un proceso de crecimiento progresivo. Hay una continuidad evidente entre el Renacimiento y el mensaje de las burguesías contemporáneas, incluso si los hombres del Renacimiento no podían imaginar hasta dónde sus intuiciones iban</w:t>
      </w:r>
      <w:r w:rsidRPr="00070BAF">
        <w:rPr>
          <w:rFonts w:ascii="Arial" w:hAnsi="Arial" w:cs="Arial"/>
          <w:b/>
          <w:bCs/>
          <w:sz w:val="20"/>
          <w:szCs w:val="20"/>
          <w:lang w:val="es-ES_tradnl"/>
        </w:rPr>
        <w:t xml:space="preserve"> </w:t>
      </w:r>
      <w:r w:rsidRPr="00070BAF">
        <w:rPr>
          <w:rFonts w:ascii="Arial" w:hAnsi="Arial" w:cs="Arial"/>
          <w:sz w:val="20"/>
          <w:szCs w:val="20"/>
          <w:lang w:val="es-ES_tradnl"/>
        </w:rPr>
        <w:t>a ser desarrolladas</w:t>
      </w:r>
      <w:r w:rsidRPr="00070BAF">
        <w:rPr>
          <w:rFonts w:ascii="Arial" w:hAnsi="Arial" w:cs="Arial"/>
          <w:b/>
          <w:bCs/>
          <w:sz w:val="20"/>
          <w:szCs w:val="20"/>
          <w:lang w:val="es-ES_tradnl"/>
        </w:rPr>
        <w:t>.</w:t>
      </w:r>
      <w:r w:rsidRPr="00070BAF">
        <w:rPr>
          <w:rStyle w:val="Refdenotaalpie"/>
          <w:rFonts w:ascii="Arial" w:hAnsi="Arial" w:cs="Arial"/>
          <w:b/>
          <w:bCs/>
          <w:sz w:val="20"/>
          <w:szCs w:val="20"/>
          <w:lang w:val="es-ES_tradnl"/>
        </w:rPr>
        <w:footnoteReference w:id="202"/>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discurso moderno es traído por una clase nueva. El discurso de la cristiandad era la herencia de la clase sacerdotal. Con el adviento de la modernidad los sacerdotes perdieron el monopolio de la palabra. Fueron poco a poco empujados, confinados, substituidos por los intelectuales.  Estos ya tuvieron sus precursores en los Humanistas de otrora. En el siglo XVIII hubo los “filósofos” y también  los científicos. Hoy en día hay en el mundo moderno millones de intelectuales: científicos, ingenieros, técnicos, economistas, profesores, escritores, periodistas y especialistas de la comunicación etc. El discurso moderno es la vida individual y la acción social de la clase de los intelectuales. Esta es la que articula la sociedad moderna.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discurso moderno tiene tres temas principales: la razón, la felicidad y la libertad. En la modernidad todo gira alrededor de esos tres temas. Se puede decir: los tres son bíblicos y cristianos. Pues lo son. Con todo, los tres fueron y son presentados como típicamente modernos, ajenos a la tradición cristiana hasta opuestos a ella. En ese mal entendido está todo el drama de la modernidad frente al cristianismo. ¿Cómo comprender que la cristiandad dejó que esos tres temas fuesen transformados en armas contra ella?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El discurso de la razón</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¿Qué es la razón en el discurso moderno? La razón es el hombre que conoce a partir de sí mismo y por sí mismo. La razón se opone a las fuentes de conocimiento exteriores al hombre, esto es, al individuo humano. La razón se opone a lo que sigue: costumbre, tradición, prejuicio, autoridad, o intuición, instinto, sentimiento. La razón postula que el individuo es capaz de identificarse con una razón universal. Pues la razón es al mismo tiempo universal, común a todos, e individual, encarnada en individuos.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Para la modernidad, el adviento de la razón es una conquista moderna. Esa conquista de la razón venciendo a todos sus adversarios es la primera forma de una liberación humana. Pues modernidad es liberación del hombre mantenido por la cristiandad en un estado de esclavitud. El lema de la razón es “atreverse a saber”.</w:t>
      </w:r>
      <w:r w:rsidRPr="00070BAF">
        <w:rPr>
          <w:rFonts w:ascii="Arial" w:hAnsi="Arial" w:cs="Arial"/>
          <w:b/>
          <w:bCs/>
          <w:sz w:val="20"/>
          <w:szCs w:val="20"/>
          <w:lang w:val="es-ES_tradnl"/>
        </w:rPr>
        <w:t xml:space="preserve"> </w:t>
      </w:r>
      <w:r w:rsidRPr="00070BAF">
        <w:rPr>
          <w:rFonts w:ascii="Arial" w:hAnsi="Arial" w:cs="Arial"/>
          <w:sz w:val="20"/>
          <w:szCs w:val="20"/>
          <w:lang w:val="es-ES_tradnl"/>
        </w:rPr>
        <w:t>Ese</w:t>
      </w:r>
      <w:r w:rsidRPr="00070BAF">
        <w:rPr>
          <w:rFonts w:ascii="Arial" w:hAnsi="Arial" w:cs="Arial"/>
          <w:b/>
          <w:bCs/>
          <w:sz w:val="20"/>
          <w:szCs w:val="20"/>
          <w:lang w:val="es-ES_tradnl"/>
        </w:rPr>
        <w:t xml:space="preserve"> </w:t>
      </w:r>
      <w:r w:rsidRPr="00070BAF">
        <w:rPr>
          <w:rFonts w:ascii="Arial" w:hAnsi="Arial" w:cs="Arial"/>
          <w:sz w:val="20"/>
          <w:szCs w:val="20"/>
          <w:lang w:val="es-ES_tradnl"/>
        </w:rPr>
        <w:t>“atreverse a saber”</w:t>
      </w:r>
      <w:r w:rsidRPr="00070BAF">
        <w:rPr>
          <w:rFonts w:ascii="Arial" w:hAnsi="Arial" w:cs="Arial"/>
          <w:b/>
          <w:bCs/>
          <w:sz w:val="20"/>
          <w:szCs w:val="20"/>
          <w:lang w:val="es-ES_tradnl"/>
        </w:rPr>
        <w:t xml:space="preserve"> </w:t>
      </w:r>
      <w:r w:rsidRPr="00070BAF">
        <w:rPr>
          <w:rFonts w:ascii="Arial" w:hAnsi="Arial" w:cs="Arial"/>
          <w:sz w:val="20"/>
          <w:szCs w:val="20"/>
          <w:lang w:val="es-ES_tradnl"/>
        </w:rPr>
        <w:t>toma tres formas que son las siguientes: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1º Tener la osadía de pensar personalmente contra todos los prejuicios sociales, liberarse del yugo de las tradiciones, de las costumbres, de la presión social. Pensar por sí mismo incluso contra la sociedad entera.  No aceptar nada que no haya sido confirmado por la observación o por la experimentación. La razón existe cuando el sujeto no se somete a ningún conocimiento preexistente, sino que todo lo somete a la propia crítica.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2º Tener la osadía de pensar contra todas las presiones de los sentimientos y de la pasiones. Denunciar las ilusiones, las falsas impresiones, los errores, las ideologías. La razón deshace todas las ilusiones creadas por la  subjetividad. Por ese lado la razón se define por la objetividad.</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3º Tener la osadía de pensar y someter al examen todas las  realidades del mundo es liberarse de los tabúes, de los misterios. La razón no acepta las limitaciones impuestas por las religiones. No acepta barreras.  No respeta fronteras. Ella quiere observar todo, someter todo al examen experimental. Fue esa razón la que acabó imponiendo la disección de los cadáveres humanos, la subida hasta a la luna, la experimentación con la vida hasta el punto de provocar fecundaciones artificiales y creación de embriones humanos en laboratorios. Esa razón no acepta que Dios se reserve ciertos conocimientos.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4º Tener la osadía de pensar por sí mismo es rechazar las ciencias  sagradas, reservadas, ocultas de los cleros de siempre. La razón no acepta  que ciertos conocimientos sean reservados a ciertas clases que hacen de ellas una fuente de privilegios y de ventajas inclusive materiales. Por otro lado, la razón no acepta el argumento de autoridad. No acepta que una autoridad invoque una fuente secreta de conocimiento para imponer su visión de las cosas. Somete todo a la crítica y no acepta argumentos que no  pueda averiguar. En materia de conocimiento la única autoridad viene de la observación y de la averiguación crítica. La única autoridad es la de lo real.</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Este discurso invoca la ciencia.  Pretende fundar todo  discurso  sobre la ciencia tomada en lo singular: la ciencia antes que las  ciencias.  Es diferente de las  ciencias.  Pues las ciencias son válidas en todas las civilizaciones y son independientes de los discursos que las recomiendan.  Lo propio de la modernidad fue un discurso que quiso asimilar todo conocimiento  a un conocimiento científico.</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Las ciencias modernas nacieron, crecieron y adquirieron el  prestigio y la eficiencia que ahora tienen, dentro  de un mundo  animado por el discurso de la razón.  En el inicio los científicos pensaban realmente  alcanzar toda la realidad y poder pensar un día  toda  la realidad con la ayuda de sus métodos críticos.   En el inicio la ciencia quiso  ser una representación del mundo, una ontología.  Pretendía llegar al conocimiento de la realidad.  En el inicio la ciencia era contemplativa, gratuita, sin  fines prácticos.  Se pensaba así.  De ese modo la ciencia  tendía de hecho a substituir la teología, proporcionando el conocimiento fundador de una nueva sociedad.  Por eso, hasta el fin del siglo XVIII se hablaba de ciencia  en  singular.  Algunos continúan hablando  de esa manera  hasta ahora, pero son los pseudo–intelectuales.  Desde el fin del siglo XVIII se sabe que no existe la ciencia, sino que existen las ciencias.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Al mismo tiempo el significado  de las ciencias  se tornó más claro.  Las ciencias tienen fines prácticos.  Pretenden modificar las condiciones  de la  vida humana en vista de  tornar la vida mejor.  Las ciencias tienden  a suscitar técnicas.  Cada vez más su finalidad está en las técnicas que permiten inventar.  Las ciencias son prácticas.  Las propias  ciencias  llamadas humanas, sicología, sociología, antropología,  etnología  etc., tienen por fin la transformación de la  condición humana.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Precisamente porque  ellas son prácticas, las ciencias no son  autónomas, sino que dependen de los fines que se les propone.  Ahora bien, el discurso  moderno de la razón propone a las ciencias un fin total, la renovación  de la condición humana total.  Lo que les es propuesto como fin, es de cierto  modo la propia salvación de la condición humana.  De ahí en las formas  extremas del discurso  de la razón la pretensión de sustituir la salvación cristiana por una salvación hecha  por las ciencias.  Lo que el cristianismo no consiguió hacer en 18 siglos, la razón promete cumplirlo ahora en  poco tiempo, gracias a la mediación de las ciencias y técnicas.</w:t>
      </w:r>
      <w:r w:rsidRPr="00070BAF">
        <w:rPr>
          <w:rStyle w:val="Refdenotaalpie"/>
          <w:rFonts w:ascii="Arial" w:hAnsi="Arial" w:cs="Arial"/>
          <w:sz w:val="20"/>
          <w:szCs w:val="20"/>
          <w:lang w:val="es-ES_tradnl"/>
        </w:rPr>
        <w:footnoteReference w:id="203"/>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En el siglo pasado  el cientismo se proclamaba con la ayuda de  una retórica redundante.  En este siglo el discurso se torno  más frío, pero  no menos seguro de sí, ni menos orgulloso.  En  contraposición a la cristiandad, el atributo que se confiere a la razón es la eficiencia.  Al discurso inoperante del cristianismo se opone el espectáculo de las  extraordinarias transformaciones de la condición humana realizadas en los  últimos 200 años.</w:t>
      </w:r>
      <w:r w:rsidRPr="00070BAF">
        <w:rPr>
          <w:rStyle w:val="Refdenotaalpie"/>
          <w:rFonts w:ascii="Arial" w:hAnsi="Arial" w:cs="Arial"/>
          <w:sz w:val="20"/>
          <w:szCs w:val="20"/>
          <w:lang w:val="es-ES_tradnl"/>
        </w:rPr>
        <w:footnoteReference w:id="204"/>
      </w:r>
      <w:r w:rsidRPr="00070BAF">
        <w:rPr>
          <w:rFonts w:ascii="Arial" w:hAnsi="Arial" w:cs="Arial"/>
          <w:sz w:val="20"/>
          <w:szCs w:val="20"/>
          <w:lang w:val="es-ES_tradnl"/>
        </w:rPr>
        <w:t xml:space="preserve">  El mal  tiene sus raíces en la ignorancia.  La  acusación hecha a la cristiandad es que ella mantuvo a los pueblos en la ignorancia.   Al dominio de una clase ignorante,  el clero, la modernidad substituye el liderazgo de una clase ilustrada, la clase de los  ingenieros.</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b/>
          <w:bCs/>
          <w:sz w:val="20"/>
          <w:szCs w:val="20"/>
          <w:lang w:val="es-ES_tradnl"/>
        </w:rPr>
      </w:pPr>
      <w:r w:rsidRPr="00070BAF">
        <w:rPr>
          <w:rFonts w:ascii="Arial" w:hAnsi="Arial" w:cs="Arial"/>
          <w:b/>
          <w:bCs/>
          <w:sz w:val="20"/>
          <w:szCs w:val="20"/>
          <w:lang w:val="es-ES_tradnl"/>
        </w:rPr>
        <w:t xml:space="preserve">El discurso de la felicidad </w:t>
      </w:r>
    </w:p>
    <w:p w:rsidR="002017C0" w:rsidRPr="00070BAF" w:rsidRDefault="002017C0" w:rsidP="00002846">
      <w:pPr>
        <w:jc w:val="both"/>
        <w:rPr>
          <w:rFonts w:ascii="Arial" w:hAnsi="Arial" w:cs="Arial"/>
          <w:b/>
          <w:bCs/>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¿Qué es la felicidad para el hombre moderno?  La satisfacción  dada a sus necesidades vitales en primer lugar, y, después, a sus  deseos en todos los niveles: necesidades y  deseos biológicos, sicológicos,  sociales, necesidades y deseos de consumo, movimiento, actividad corporal y mental, producción material y cultural, amor,  sociabilidad, paz.  El discurso de felicidad denuncia y ataca, subvierte completamente las antiguas sabidurías filosóficas o religiosas.  Estas servían para conseguir que los hombres aceptasen los límites de su  condición, los límites impuestos a sus  satisfacciones.  Hacían que  los hombres fuesen  felices a pesar de innumerables frustraciones. Iban</w:t>
      </w:r>
      <w:r w:rsidRPr="00070BAF">
        <w:rPr>
          <w:rFonts w:ascii="Arial" w:hAnsi="Arial" w:cs="Arial"/>
          <w:b/>
          <w:bCs/>
          <w:sz w:val="20"/>
          <w:szCs w:val="20"/>
          <w:lang w:val="es-ES_tradnl"/>
        </w:rPr>
        <w:t xml:space="preserve"> </w:t>
      </w:r>
      <w:r w:rsidRPr="00070BAF">
        <w:rPr>
          <w:rFonts w:ascii="Arial" w:hAnsi="Arial" w:cs="Arial"/>
          <w:sz w:val="20"/>
          <w:szCs w:val="20"/>
          <w:lang w:val="es-ES_tradnl"/>
        </w:rPr>
        <w:t>hasta a enseñar la privación voluntaria  de mucho bienes, como medio de felicidad y como para garantizar la ausencia de sufrimiento por las frustraciones de la vida.</w:t>
      </w:r>
    </w:p>
    <w:p w:rsidR="002017C0" w:rsidRPr="00070BAF" w:rsidRDefault="002017C0" w:rsidP="00002846">
      <w:pPr>
        <w:jc w:val="both"/>
        <w:rPr>
          <w:rFonts w:ascii="Arial" w:hAnsi="Arial" w:cs="Arial"/>
          <w:sz w:val="20"/>
          <w:szCs w:val="20"/>
          <w:lang w:val="es-ES_tradnl"/>
        </w:rPr>
      </w:pP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ab/>
        <w:t>El discurso de felicidad aparece como mensaje de liberación.  El individuo  es llamado a liberarse de las estructuras y de las falsas  sabidurías que le enseñaron la auto-represión y le impidieron  el pleno  desarrollo de su personalidad.  La modernidad llama para la  plena realización de sí mismo.  Propone como meta el desarrollo completo  de todas las  virtualidades humanas: vivir todo en   abundancia sin restricción, sin límite, gozar de todo  sin culpabilidad.</w:t>
      </w:r>
    </w:p>
    <w:p w:rsidR="002017C0" w:rsidRPr="00070BAF" w:rsidRDefault="002017C0" w:rsidP="00002846">
      <w:pPr>
        <w:jc w:val="both"/>
        <w:rPr>
          <w:rFonts w:ascii="Arial" w:hAnsi="Arial" w:cs="Arial"/>
          <w:sz w:val="20"/>
          <w:szCs w:val="20"/>
          <w:lang w:val="es-ES_tradnl"/>
        </w:rPr>
      </w:pPr>
    </w:p>
    <w:p w:rsidR="002017C0" w:rsidRPr="00070BAF" w:rsidRDefault="002017C0" w:rsidP="0064409C">
      <w:pPr>
        <w:ind w:firstLine="708"/>
        <w:jc w:val="both"/>
        <w:rPr>
          <w:rFonts w:ascii="Arial" w:hAnsi="Arial" w:cs="Arial"/>
          <w:sz w:val="20"/>
          <w:szCs w:val="20"/>
          <w:lang w:val="es-ES_tradnl"/>
        </w:rPr>
      </w:pPr>
      <w:r w:rsidRPr="00070BAF">
        <w:rPr>
          <w:rFonts w:ascii="Arial" w:hAnsi="Arial" w:cs="Arial"/>
          <w:sz w:val="20"/>
          <w:szCs w:val="20"/>
          <w:lang w:val="es-ES_tradnl"/>
        </w:rPr>
        <w:t>El discurso de felicidad incluye varios aspectos que son los  siguientes:</w:t>
      </w:r>
    </w:p>
    <w:p w:rsidR="002017C0" w:rsidRPr="00070BAF" w:rsidRDefault="002017C0" w:rsidP="0064409C">
      <w:pPr>
        <w:ind w:firstLine="708"/>
        <w:jc w:val="both"/>
        <w:rPr>
          <w:rFonts w:ascii="Arial" w:hAnsi="Arial" w:cs="Arial"/>
          <w:sz w:val="20"/>
          <w:szCs w:val="20"/>
          <w:lang w:val="es-ES_tradnl"/>
        </w:rPr>
      </w:pPr>
    </w:p>
    <w:p w:rsidR="002017C0" w:rsidRPr="00070BAF" w:rsidRDefault="002017C0" w:rsidP="0064409C">
      <w:pPr>
        <w:ind w:firstLine="708"/>
        <w:jc w:val="both"/>
        <w:rPr>
          <w:rFonts w:ascii="Arial" w:hAnsi="Arial" w:cs="Arial"/>
          <w:sz w:val="20"/>
          <w:szCs w:val="20"/>
          <w:lang w:val="es-ES_tradnl"/>
        </w:rPr>
      </w:pPr>
      <w:r w:rsidRPr="00070BAF">
        <w:rPr>
          <w:rFonts w:ascii="Arial" w:hAnsi="Arial" w:cs="Arial"/>
          <w:sz w:val="20"/>
          <w:szCs w:val="20"/>
          <w:lang w:val="es-ES_tradnl"/>
        </w:rPr>
        <w:t xml:space="preserve">1º  Es un llamado a la emancipación de todas las formas de restricción que el sujeto experimenta en sí mismo: tabúes, miedo  de vivir o de actuar, temor ante las fuerzas del mundo, temor ante el  desconocido, angustia sin motivo.  Hasta ahora los hombres tuvieron miedo de su cuerpo, miedo  de la sexualidad en particular.  La modernidad  deshace los “complejos”, ofrece la realidad  entera  como  abierta, disponible, sin restricción.  </w:t>
      </w:r>
    </w:p>
    <w:p w:rsidR="002017C0" w:rsidRPr="00070BAF" w:rsidRDefault="002017C0" w:rsidP="0064409C">
      <w:pPr>
        <w:ind w:firstLine="708"/>
        <w:jc w:val="both"/>
        <w:rPr>
          <w:rFonts w:ascii="Arial" w:hAnsi="Arial" w:cs="Arial"/>
          <w:sz w:val="20"/>
          <w:szCs w:val="20"/>
          <w:lang w:val="es-ES_tradnl"/>
        </w:rPr>
      </w:pPr>
    </w:p>
    <w:p w:rsidR="002017C0" w:rsidRPr="00070BAF" w:rsidRDefault="002017C0" w:rsidP="0064409C">
      <w:pPr>
        <w:ind w:firstLine="708"/>
        <w:jc w:val="both"/>
        <w:rPr>
          <w:rFonts w:ascii="Arial" w:hAnsi="Arial" w:cs="Arial"/>
          <w:sz w:val="20"/>
          <w:szCs w:val="20"/>
          <w:lang w:val="es-ES_tradnl"/>
        </w:rPr>
      </w:pPr>
      <w:r w:rsidRPr="00070BAF">
        <w:rPr>
          <w:rFonts w:ascii="Arial" w:hAnsi="Arial" w:cs="Arial"/>
          <w:sz w:val="20"/>
          <w:szCs w:val="20"/>
          <w:lang w:val="es-ES_tradnl"/>
        </w:rPr>
        <w:t>2º Muchas restricciones a la felicidad proceden de múltiples formas de dependencia.  La felicidad es emancipación  de las dependencias en las relaciones interpersonales.  Emancipación de las mujeres condenadas al  sufrimiento por los hombres.  Emancipación de los trabajadores condenados  al sufrimiento por los  dueños  de la tierra o del capital.  Emancipación de los habitantes del país frente a la dominación del Estado o de clases privilegiadas que los condenan al sufrimiento.  Todos los dominadores exigen sacrificios de sus  subordinados y les enseñan que la  felicidad está en el sacrificio.  El discurso de felicidad  se rebela contra toda idea de sacrificio.  Ningún individuo debe sacrificarse por el  beneficio de otro.  El sacrificio del individuo por el bien de la  comunidad se torna incomprensible.  El mensaje moderno enseña que,  si todos procuran su felicidad individual, la sociedad será  también  más armoniosa y más feliz.</w:t>
      </w:r>
      <w:r w:rsidRPr="00070BAF">
        <w:rPr>
          <w:rStyle w:val="Refdenotaalpie"/>
          <w:rFonts w:ascii="Arial" w:hAnsi="Arial" w:cs="Arial"/>
          <w:sz w:val="20"/>
          <w:szCs w:val="20"/>
          <w:lang w:val="es-ES_tradnl"/>
        </w:rPr>
        <w:footnoteReference w:id="205"/>
      </w:r>
    </w:p>
    <w:p w:rsidR="002017C0" w:rsidRPr="00070BAF" w:rsidRDefault="002017C0" w:rsidP="0064409C">
      <w:pPr>
        <w:ind w:firstLine="708"/>
        <w:jc w:val="both"/>
        <w:rPr>
          <w:rFonts w:ascii="Arial" w:hAnsi="Arial" w:cs="Arial"/>
          <w:sz w:val="20"/>
          <w:szCs w:val="20"/>
          <w:lang w:val="es-ES_tradnl"/>
        </w:rPr>
      </w:pPr>
    </w:p>
    <w:p w:rsidR="002017C0" w:rsidRPr="00070BAF" w:rsidRDefault="002017C0" w:rsidP="0064409C">
      <w:pPr>
        <w:ind w:firstLine="708"/>
        <w:jc w:val="both"/>
        <w:rPr>
          <w:rFonts w:ascii="Arial" w:hAnsi="Arial" w:cs="Arial"/>
          <w:sz w:val="20"/>
          <w:szCs w:val="20"/>
          <w:lang w:val="es-ES_tradnl"/>
        </w:rPr>
      </w:pPr>
      <w:r w:rsidRPr="00070BAF">
        <w:rPr>
          <w:rFonts w:ascii="Arial" w:hAnsi="Arial" w:cs="Arial"/>
          <w:sz w:val="20"/>
          <w:szCs w:val="20"/>
          <w:lang w:val="es-ES_tradnl"/>
        </w:rPr>
        <w:t>3º Emancipación de la conciencia de culpabilidad creada por las  religiones, y, particularmente, por la cristiandad.  La modernidad acusa a la cristiandad de  haber creado artificialmente  una profunda conciencia  de culpabilidad.  En el Occidente todo lo que es bueno en la vida fue considerado pecado.  Dios quería solamente el sufrimiento y no aceptaba que su criatura estuviese  feliz, gozando tranquilamente de los bienes que la tierra ofrece.  La predicación cristiana reforzó los tabúes ancestrales dándoles motivaciones seudo-racionales.  Provocó una auto-represión radical, reforzándola por el temor de castigos temporales y eternos.  El clero era una clase de vigilantes que alimentaba constantemente la conciencia de culpabilidad.  Los miembros de la cristiandad tuvieron que gozar en la clandestinidad y con el peso de la culpabilidad.  De acuerdo con el discurso moderno, la Iglesia limita  todas las  satisfacciones, enseña la penitencia constante y no quiere  que el hombre sea  plenamente y libremente hombre.</w:t>
      </w:r>
      <w:r w:rsidRPr="00070BAF">
        <w:rPr>
          <w:rStyle w:val="Refdenotaalpie"/>
          <w:rFonts w:ascii="Arial" w:hAnsi="Arial" w:cs="Arial"/>
          <w:sz w:val="20"/>
          <w:szCs w:val="20"/>
          <w:lang w:val="es-ES_tradnl"/>
        </w:rPr>
        <w:footnoteReference w:id="206"/>
      </w:r>
    </w:p>
    <w:p w:rsidR="002017C0" w:rsidRPr="00070BAF" w:rsidRDefault="002017C0" w:rsidP="0064409C">
      <w:pPr>
        <w:ind w:firstLine="708"/>
        <w:jc w:val="both"/>
        <w:rPr>
          <w:rFonts w:ascii="Arial" w:hAnsi="Arial" w:cs="Arial"/>
          <w:sz w:val="20"/>
          <w:szCs w:val="20"/>
          <w:lang w:val="es-ES_tradnl"/>
        </w:rPr>
      </w:pPr>
    </w:p>
    <w:p w:rsidR="002017C0" w:rsidRPr="00070BAF" w:rsidRDefault="002017C0" w:rsidP="0064409C">
      <w:pPr>
        <w:ind w:firstLine="708"/>
        <w:jc w:val="both"/>
        <w:rPr>
          <w:rFonts w:ascii="Arial" w:hAnsi="Arial" w:cs="Arial"/>
          <w:sz w:val="20"/>
          <w:szCs w:val="20"/>
          <w:lang w:val="es-ES_tradnl"/>
        </w:rPr>
      </w:pPr>
      <w:r w:rsidRPr="00070BAF">
        <w:rPr>
          <w:rFonts w:ascii="Arial" w:hAnsi="Arial" w:cs="Arial"/>
          <w:sz w:val="20"/>
          <w:szCs w:val="20"/>
          <w:lang w:val="es-ES_tradnl"/>
        </w:rPr>
        <w:t>4º Emancipación del refugio en la vida futura.  Muchas religiones,  entre  ellas la religión de la cristiandad,  predican el abandono de la vida presente en vista de la vida del más allá.  Deprimen la vida presente para  hacer que los sujetos piensen únicamente en el futuro  más allá de la muerte.   La vida presente no tendría valor y el hombre sería solamente  hombre en la vida celestial.   Esta represión de la vida presente coincide con una represión del cuerpo.  La única vida que vale la pena de ser vivida sería la vida del alma.  Frente a ese mensaje, la modernidad exalta el cuerpo, el tiempo presente, la vida que pasa.  Afirma el derecho de vivir de todos los individuos.  Este derecho de vivir es igual al  derecho a la felicidad.</w:t>
      </w:r>
      <w:r w:rsidRPr="00070BAF">
        <w:rPr>
          <w:rStyle w:val="Refdenotaalpie"/>
          <w:rFonts w:ascii="Arial" w:hAnsi="Arial" w:cs="Arial"/>
          <w:sz w:val="20"/>
          <w:szCs w:val="20"/>
          <w:lang w:val="es-ES_tradnl"/>
        </w:rPr>
        <w:footnoteReference w:id="207"/>
      </w:r>
      <w:r w:rsidRPr="00070BAF">
        <w:rPr>
          <w:rFonts w:ascii="Arial" w:hAnsi="Arial" w:cs="Arial"/>
          <w:sz w:val="20"/>
          <w:szCs w:val="20"/>
          <w:lang w:val="es-ES_tradnl"/>
        </w:rPr>
        <w:t xml:space="preserve">  A su vez,  éste va a generar los llamados  derechos sociales: derecho a los medios de subsistencia, derecho a la salud, derechos a los bienes económicos, derechos a las  vacaciones y así por delante.</w:t>
      </w:r>
    </w:p>
    <w:p w:rsidR="002017C0" w:rsidRPr="00070BAF" w:rsidRDefault="002017C0" w:rsidP="0064409C">
      <w:pPr>
        <w:ind w:firstLine="708"/>
        <w:jc w:val="both"/>
        <w:rPr>
          <w:rFonts w:ascii="Arial" w:hAnsi="Arial" w:cs="Arial"/>
          <w:sz w:val="20"/>
          <w:szCs w:val="20"/>
          <w:lang w:val="es-ES_tradnl"/>
        </w:rPr>
      </w:pPr>
    </w:p>
    <w:p w:rsidR="002017C0" w:rsidRPr="00070BAF" w:rsidRDefault="002017C0" w:rsidP="0064409C">
      <w:pPr>
        <w:ind w:firstLine="708"/>
        <w:jc w:val="both"/>
        <w:rPr>
          <w:rFonts w:ascii="Arial" w:hAnsi="Arial" w:cs="Arial"/>
          <w:sz w:val="20"/>
          <w:szCs w:val="20"/>
          <w:lang w:val="es-ES_tradnl"/>
        </w:rPr>
      </w:pPr>
      <w:r w:rsidRPr="00070BAF">
        <w:rPr>
          <w:rFonts w:ascii="Arial" w:hAnsi="Arial" w:cs="Arial"/>
          <w:sz w:val="20"/>
          <w:szCs w:val="20"/>
          <w:lang w:val="es-ES_tradnl"/>
        </w:rPr>
        <w:t>En el inicio  el discurso de felicidad  se enunció en formas  suaves que no  se alejaban mucho de las fórmulas cristianas: no hacer al otro lo que la gente no quiere que el otro le haga.   Se mantenía una moral cristiana dentro de un  conjunto  cuya inspiración era muy  ajena al cristianismo tradicional.   Poco a poco, el discurso  moderno apareció  en su pureza: en el siglo XX ese discurso está  claro.  En la actualidad la búsqueda de la felicidad, en la línea de ese discurso,  es el principal factor que aleja las masas de las Iglesias y de las religiones en el Occidente y de todo el mundo llamado secularizado.  La religión se presenta como  contraria a la felicidad humana.  Como se explica que  ella aparece así, es un  problema para toda la pastoral cristiana.  Sin embargo, no se puede negar el hecho.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El discurso de libertad</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libertad de la modernidad es la libre disposición de sí mismo.   El hombre moderno quiere ser él mismo,  hacerse por sí mismo.  No quiere vivir en función de otros.  No quiere que otros le roben la vida.  Quiere el derecho de vivir su vida.  A nivel político esa  libertad se llama democracia.  La historia  de la modernidad es también  la lenta ascensión  de la democracia.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Esa libertad es el resultado de una lucha: al lado de la lucha por la  razón y por la felicidad, la lucha por la libertad constituye la trama  de la historia de la modernidad.  La libertad es el término de una liberación.   Los adversarios de la libertad y de la democracia fueron de tres categorías.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1º La libertad resulta primero de una lucha contra las estructuras sociales tradicionales: contra la familia, el clan, la tribu.  Estas  estructuras exigen una solidaridad total.  El  individuo trabaja y actúa durante toda la vida  al servicio de la familia, del clan, de la tribu.  Así vivió la humanidad durante casi toda  su historia.  La idea de libertad individual emancipada de los lazos de sangre es idea  muy reciente.  Su realización  supone tantas condiciones previas que  solamente apareció en la Edad Media.  Una gran parte de la humanidad vive todavía sin conocerla.  No tendría condiciones materiales ni culturales de vivirla.  La libertad moderna, sin embargo, nació de una larga lucha contra las exigencias de la solidaridad del grupo.  Últimamente el individuo rechazó la antigua sumisión a la familia con todas sus dependencias: nació el individualismo, al cual un lenguaje cristiano daría muchas veces el nombre de egoísmo.</w:t>
      </w:r>
      <w:r w:rsidRPr="00070BAF">
        <w:rPr>
          <w:rStyle w:val="Refdenotaalpie"/>
          <w:rFonts w:ascii="Arial" w:hAnsi="Arial" w:cs="Arial"/>
          <w:sz w:val="20"/>
          <w:szCs w:val="20"/>
          <w:lang w:val="es-ES_tradnl"/>
        </w:rPr>
        <w:footnoteReference w:id="208"/>
      </w:r>
      <w:r w:rsidRPr="00070BAF">
        <w:rPr>
          <w:rFonts w:ascii="Arial" w:hAnsi="Arial" w:cs="Arial"/>
          <w:sz w:val="20"/>
          <w:szCs w:val="20"/>
          <w:lang w:val="es-ES_tradnl"/>
        </w:rPr>
        <w:t xml:space="preserve">  El hermano no se preocupa por el hermano, no se sacrifica por el hermano.   A nivel nacional la  previsión social compensa hasta cierto punto la destrucción de los  lazos familiares y tribales.  Pero solamente fue posible por la reacción de la mentalidad tradicional de cristiandad que hizo oposición a una modernidad  pura.  Esta dejaba al individuo totalmente abandonado a sí mismo.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2º La libertad se conquista contra los privilegios de las clases  tradicionales.  En el Occidente esas clases eran los nobles, propietarios de las tierras, y el clero.  La destrucción de esas  dos clases fue la tarea  que el movimiento  moderno se atribuyó.  Consiguió realizar su tarea.  La modernidad colocó el Estado sobre el conjunto de la  sociedad.  Prefirió  un Estado anónimo a la personalización de las clases tradicionales.  En principio la modernidad rechaza toda  dependencia en el  orden económico, toda forma de esclavitud.  Teóricamente la  libertad también incluye la igualdad.</w:t>
      </w:r>
      <w:r w:rsidRPr="00070BAF">
        <w:rPr>
          <w:rStyle w:val="Refdenotaalpie"/>
          <w:rFonts w:ascii="Arial" w:hAnsi="Arial" w:cs="Arial"/>
          <w:sz w:val="20"/>
          <w:szCs w:val="20"/>
          <w:lang w:val="es-ES_tradnl"/>
        </w:rPr>
        <w:footnoteReference w:id="209"/>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Es bien sabido que históricamente la igualdad entró bien pronto en conflicto con la libertad.</w:t>
      </w:r>
      <w:r w:rsidRPr="00070BAF">
        <w:rPr>
          <w:rStyle w:val="Refdenotaalpie"/>
          <w:rFonts w:ascii="Arial" w:hAnsi="Arial" w:cs="Arial"/>
          <w:sz w:val="20"/>
          <w:szCs w:val="20"/>
          <w:lang w:val="es-ES_tradnl"/>
        </w:rPr>
        <w:footnoteReference w:id="210"/>
      </w:r>
      <w:r w:rsidRPr="00070BAF">
        <w:rPr>
          <w:rFonts w:ascii="Arial" w:hAnsi="Arial" w:cs="Arial"/>
          <w:sz w:val="20"/>
          <w:szCs w:val="20"/>
          <w:lang w:val="es-ES_tradnl"/>
        </w:rPr>
        <w:t xml:space="preserve"> Este conflicto es materia de las  ciencias sociales y políticas que nunca llegaron a agotarlo.  Pues el  individualismo crea nuevos lazos de dependencias.  Los fuertes ponen  a los débiles al servicio de su propio crecimiento.  La libertad fortalecida de unos  genera la dependencia de otros.  No es verdad que todos  conquistan simultáneamente su liberación.  La historia de la modernidad  fue simultáneamente la historia de las dependencias más universales que jamás hubo en la historia.</w:t>
      </w:r>
      <w:r w:rsidRPr="00070BAF">
        <w:rPr>
          <w:rStyle w:val="Refdenotaalpie"/>
          <w:rFonts w:ascii="Arial" w:hAnsi="Arial" w:cs="Arial"/>
          <w:sz w:val="20"/>
          <w:szCs w:val="20"/>
          <w:lang w:val="es-ES_tradnl"/>
        </w:rPr>
        <w:footnoteReference w:id="211"/>
      </w:r>
      <w:r w:rsidRPr="00070BAF">
        <w:rPr>
          <w:rFonts w:ascii="Arial" w:hAnsi="Arial" w:cs="Arial"/>
          <w:sz w:val="20"/>
          <w:szCs w:val="20"/>
          <w:lang w:val="es-ES_tradnl"/>
        </w:rPr>
        <w:t xml:space="preserve">  Los pueblos del Tercer Mundo perdieron todas las ilusiones de realizar  la igualdad de desarrollo por el  camino de la libertad entendida en el Occidente (la afirmación del  individuo).  Con todo, el discurso moderno sobrevive en el mundo de las naciones más adelantadas que no parecen percibir el desprecio que esto  significa para las naciones  subdesarrolladas.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3º La libertad se conquista también contra los dioses.  Estos imponen leyes a los hombres.  Mediante el clero, los templos, las liturgias, la religión explota</w:t>
      </w:r>
      <w:r w:rsidRPr="00070BAF">
        <w:rPr>
          <w:rFonts w:ascii="Arial" w:hAnsi="Arial" w:cs="Arial"/>
          <w:b/>
          <w:bCs/>
          <w:sz w:val="20"/>
          <w:szCs w:val="20"/>
          <w:lang w:val="es-ES_tradnl"/>
        </w:rPr>
        <w:t xml:space="preserve"> </w:t>
      </w:r>
      <w:r w:rsidRPr="00070BAF">
        <w:rPr>
          <w:rFonts w:ascii="Arial" w:hAnsi="Arial" w:cs="Arial"/>
          <w:sz w:val="20"/>
          <w:szCs w:val="20"/>
          <w:lang w:val="es-ES_tradnl"/>
        </w:rPr>
        <w:t>a los pueblos económicamente, se atribuye una gran  parte de las tierras y de los capitales disponibles.  La religión es puramente consumidora y no productora.  Además de explotar económicamente, la religión domina políticamente.  De ese modo los dioses reducen  a los hombres al estado de esclavos.  Ser esclavos de los dioses no es mejor que ser esclavo de hombres dominadores.  Los modernos</w:t>
      </w:r>
      <w:r w:rsidRPr="00070BAF">
        <w:rPr>
          <w:rFonts w:ascii="Arial" w:hAnsi="Arial" w:cs="Arial"/>
          <w:b/>
          <w:bCs/>
          <w:sz w:val="20"/>
          <w:szCs w:val="20"/>
          <w:lang w:val="es-ES_tradnl"/>
        </w:rPr>
        <w:t xml:space="preserve"> </w:t>
      </w:r>
      <w:r w:rsidRPr="00070BAF">
        <w:rPr>
          <w:rFonts w:ascii="Arial" w:hAnsi="Arial" w:cs="Arial"/>
          <w:sz w:val="20"/>
          <w:szCs w:val="20"/>
          <w:lang w:val="es-ES_tradnl"/>
        </w:rPr>
        <w:t>no quieren  ser servidores de ningún dios.  Lucharon contra los bienes de la  Iglesia y contra el poder político del clero.  De hecho, consiguieron  reducir esos bienes a casi  nada y a aniquilar prácticamente el poder  político del clero.  Hoy  en día son los propios partidos políticos  nacidos de la modernidad los que usan  el factor religioso al servicio de sus  políticas.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discurso de libertad fue el principal motor de la historia social  y política de la modernidad.  El discurso juntó todas las energías que  tendían para una nueva sociedad y  contribuyó para modelarle  las facciones.  El discurso de libertad desacreditó a la cristiandad, destruyó todo lo que  ella valorizaba, le ridiculizó los fundamentos ideológicos.  El discurso de libertad generó las Constituciones modernas,  el nacionalismo moderno con la exaltación del Estado, la democracia, los  derechos del hombre, los derechos de los pueblos, la república, el derecho civil.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la realidad los tres discursos de la razón, de la felicidad y de la  libertad son solidarios: forman parte de un único discurso de la modernidad.  Cada uno es inseparable de los otros.  Todos juntos constituyen una formidable propaganda por la sociedad moderna constituida por la  primacía de la ciencia y de la técnica, de la nueva moral individualista, de la  sociedad capitalista por un lado y liberal por otro lado.</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Ese discurso actuó durante siglos como un verdadero  evangelio en el sentido propio de la palabra: el anuncio de una nueva era  de la humanidad, el adviento de la época final de la humanidad, la llegada del hombre adulto.  Ese evangelio no fue entendido siempre como  opuesto al evangelio cristiano.  Muchos encontraran en él la formulación correcta y definitiva del evangelio cristiano.  Otros vieron en él una  complementación armoniosa.  Otros, creyéndolo diferente, piensan que  es compatible.  Con todo, históricamente, el antagonismo desempeñó un papel predominante en la historia de las relaciones entre modernidad y cristianismo.  Esto, sin embargo, será el objeto de la segunda parte  de este  párrafo.</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B. LA FUERZA DEL DISCURSO MODERNO</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¿Cuál es la fuerza de las palabras?  Debate clásico de la filosofía y de las ciencias sociales modernas. Entre el idealismo y el materialismo  histórico la discusión continúa. A nivel puramente teórico ella aparece cada vez más incomprensible. Pues los más idealistas en la  teoría  se comportan como los más materialistas en la práctica, y los más materialistas se comportan como idealistas. Los liberales actúan como si el mundo funcionase movido por las fuerzas económicas y por los puros intereses.  Los marxistas no creen ni en la lucha de clases ni en las necesidades económicas para mover la historia, y sí en la fuerza de los partidos revolucionarios, y lo que constituye a éstos es la doctrina. Por eso dejaremos de lado los sistemas, y tomaremos en cuenta algunos hechos históricos que parecen obvios.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Cualquiera que sea su fuerza, ni las ideas, ni las palabras mueven inmediatamente la historia, sino sólo la mediación de los hombres que las adoptan. Estos son centros de convergencia de innumerables fuerzas de todo tipo: intereses económicos o políticos, solidaridades culturales, biológicas o sociológicas, motivaciones inconscientes que proceden de los propios orígenes de la humanidad. Todos traen en sí el resultante de una historia de muchos milenios, precedida por una pre-historia todavía más larga. En el conjunto de esas fuerzas que mueven los hombres, muchas son inconscientes, las más poderosas tal vez. Otras son conscientes. El discurso, las palabras, las ideas constituyen la parte más consciente. En el pasado su importancia fue exagerada. Pero, por reacción, no podemos pasar a una negación total de su influencia histórica.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modernos estaban y todavía están convencidos del papel decisivo de sus ideas y palabras en el adviento de la nueva sociedad que  constituyeron y todavía están constituyendo. Exageraron y subestimaron la fuerza de factores inconscientes, económicos, políticos, geográficos, antropológicos etc. Con todo no es posible que hayan errado completamente.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Vamos a identificar primero el grupo humano que condujo el proceso de la modernidad: fue la burguesía. Veremos entonces el resultado de la acción de la burguesía. Ya podremos con eso adivinar algo de la importancia de las ideas y de la circulación de los temas burgueses en la  construcción de la sociedad moderna. Después veremos el papel de la clase que fue la portadora del discurso burgués, los intelectuales. Sin ellos la sociedad no podría funcionar, así como no habría sido posible la cristiandad sin el clero.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El discurso de la burguesía</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¿Qué es la burguesía? Asunto inagotable. Brillantes estudios fueron dedicados al estudio de la burguesía.</w:t>
      </w:r>
      <w:r w:rsidRPr="00070BAF">
        <w:rPr>
          <w:rStyle w:val="Refdenotaalpie"/>
          <w:rFonts w:ascii="Arial" w:hAnsi="Arial" w:cs="Arial"/>
          <w:sz w:val="20"/>
          <w:szCs w:val="20"/>
          <w:lang w:val="es-ES_tradnl"/>
        </w:rPr>
        <w:footnoteReference w:id="212"/>
      </w:r>
      <w:r w:rsidRPr="00070BAF">
        <w:rPr>
          <w:rFonts w:ascii="Arial" w:hAnsi="Arial" w:cs="Arial"/>
          <w:sz w:val="20"/>
          <w:szCs w:val="20"/>
          <w:lang w:val="es-ES_tradnl"/>
        </w:rPr>
        <w:t xml:space="preserve"> Ella es objeto de acérrimas controversias entre marxistas y antimarxistas. Se puede estudiar la burguesía a partir de sus orígenes históricos o a partir de su realización más compleja en la actualidad. No podemos entrar aquí en una discusión crítica.  Lo que nos interesa es solamente el papel de su discurso.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Hubo primero una burguesía comercial. Todavía existe, pero dejó de liderar. Hubo una burguesía industrial. Todavía existe, pero dejó también de conducir la sociedad burguesa. Hubo y hay una burguesía financiera. De cierto modo ella fue siempre la principal,</w:t>
      </w:r>
      <w:r w:rsidRPr="00070BAF">
        <w:rPr>
          <w:rStyle w:val="Refdenotaalpie"/>
          <w:rFonts w:ascii="Arial" w:hAnsi="Arial" w:cs="Arial"/>
          <w:sz w:val="20"/>
          <w:szCs w:val="20"/>
          <w:lang w:val="es-ES_tradnl"/>
        </w:rPr>
        <w:footnoteReference w:id="213"/>
      </w:r>
      <w:r w:rsidRPr="00070BAF">
        <w:rPr>
          <w:rFonts w:ascii="Arial" w:hAnsi="Arial" w:cs="Arial"/>
          <w:sz w:val="20"/>
          <w:szCs w:val="20"/>
          <w:lang w:val="es-ES_tradnl"/>
        </w:rPr>
        <w:t xml:space="preserve"> pero su papel de liderazgo nunca fue tan fuerte como hoy en día. Está desarrollándose una burguesía de la comunicación: la que controla los medios de comunicación. Hubo una burguesía de Estado. No solamente ella todavía existe, pero es más fuerte que nunca y crece sin parar. Entre el Estado y las libres empresas siempre hubo conexiones muy estrechas, y la burguesía de empresa privada o la empresa de Estado fueron siempre las dos vertientes de una misma montaña.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Hoy en día, incluso en los países de economía más liberal, el Estado dispone de la mitad del producto nacional bruto. Dirige o controla muchas grandes empresas y ejerce una influencia decisiva sobre la marcha de las empresas llamadas privadas. Hay casi una sola economía. Los propios empresarios pasan con facilidad del sector público para el sector privado e inversamente. En el fondo hay una sola burguesía. A ese respecto la burguesía de los países de economía llamada socialista se parece cada vez más con la burguesía de los países de economía llamada liberal.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¿Qué es lo que hace a la burguesía? Visiblemente la posesión o el</w:t>
      </w:r>
      <w:r w:rsidRPr="00070BAF">
        <w:rPr>
          <w:rFonts w:ascii="Arial" w:hAnsi="Arial" w:cs="Arial"/>
          <w:b/>
          <w:bCs/>
          <w:sz w:val="20"/>
          <w:szCs w:val="20"/>
          <w:lang w:val="es-ES_tradnl"/>
        </w:rPr>
        <w:t xml:space="preserve">  </w:t>
      </w:r>
      <w:r w:rsidRPr="00070BAF">
        <w:rPr>
          <w:rFonts w:ascii="Arial" w:hAnsi="Arial" w:cs="Arial"/>
          <w:sz w:val="20"/>
          <w:szCs w:val="20"/>
          <w:lang w:val="es-ES_tradnl"/>
        </w:rPr>
        <w:t>control de las técnicas.</w:t>
      </w:r>
      <w:r w:rsidRPr="00070BAF">
        <w:rPr>
          <w:rFonts w:ascii="Arial" w:hAnsi="Arial" w:cs="Arial"/>
          <w:b/>
          <w:bCs/>
          <w:sz w:val="20"/>
          <w:szCs w:val="20"/>
          <w:lang w:val="es-ES_tradnl"/>
        </w:rPr>
        <w:t xml:space="preserve"> </w:t>
      </w:r>
      <w:r w:rsidRPr="00070BAF">
        <w:rPr>
          <w:rFonts w:ascii="Arial" w:hAnsi="Arial" w:cs="Arial"/>
          <w:sz w:val="20"/>
          <w:szCs w:val="20"/>
          <w:lang w:val="es-ES_tradnl"/>
        </w:rPr>
        <w:t>Dicen que es la posesión del capital. Pero, ¿qué es el capital? El capital no es simplemente la riqueza, sino una riqueza transformada, gracias a las técnicas, en medios de producción. La burguesía es la clase que usa la acumulación de riquezas para aumentar la  producción, la circulación y el consumo de bienes materiales gracias a la invención incesante de nuevos medios técnicos. La burguesía es quien  estimula sin cesar la invención  de esas técnicas nuevas.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Antiguamente la acumulación de las riquezas se hacía por la nobleza y  por el clero. La nobleza hacia la guerra y construía castillos con su riqueza. El clero construía templos, abadías, conventos y ayudaba a los pobres. Nadie usaba las riquezas para producir más y mejor. La burguesía comenzó.  ¿Cómo explicar el surgimiento de esa nueva clase? ¿De dónde vino esa nueva mentalidad? No entraremos en la trampa de la disputa entre idealismo y materialismo que nos espera en cada esquina. Dejemos eso de lado.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De cualquier manera, el discurso de la burguesía es constitutivo de la clase. No hay burguesía sin proyecto burgués. Sin el proyecto de producir más no existe clase para estimular la producción. La burguesía tuvo que cambiar radicalmente todos los proyectos colectivos que animaban las sociedades anteriores. Tuvo que concebir un proyecto nunca concebido anteriormente. Hay en el modo de actuar de la burguesía una manera de vivir la vida que es radicalmente nueva, diferente de todo lo que fue vivido antes. Esa manera de vivir supone un sueño, una utopía. La utopía es la de un mundo renovado por la producción material, un mundo de abundancia en que todas las necesidades serian satisfechas y, más todavía, todos los deseos. Y la satisfacción vendría por el consumo de objetos materiales. Lo contrario de las sabidurías antiguas. Aparentemente lo contrario del cristianismo, por lo menos del cristianismo vivido por la cristiandad.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Evidentemente, el discurso de la burguesía no apareció de modo acabado desde los orígenes. La burguesía no podía estar consciente de las ambiciones que la movían desde el inicio. La utopía se formuló poco a poco por fragmentos. Hoy en día alcanzó la expresión completa.</w:t>
      </w:r>
      <w:r w:rsidRPr="00070BAF">
        <w:rPr>
          <w:rStyle w:val="Refdenotaalpie"/>
          <w:rFonts w:ascii="Arial" w:hAnsi="Arial" w:cs="Arial"/>
          <w:sz w:val="20"/>
          <w:szCs w:val="20"/>
          <w:lang w:val="es-ES_tradnl"/>
        </w:rPr>
        <w:footnoteReference w:id="214"/>
      </w:r>
      <w:r w:rsidRPr="00070BAF">
        <w:rPr>
          <w:rFonts w:ascii="Arial" w:hAnsi="Arial" w:cs="Arial"/>
          <w:sz w:val="20"/>
          <w:szCs w:val="20"/>
          <w:lang w:val="es-ES_tradnl"/>
        </w:rPr>
        <w:t xml:space="preserve"> Pero varios siglos fueron necesarios, por lo menos 4 ó 5, tal vez 7 u 8. Sin la representación de sus utopías la burguesía no podría haber existido. Ella necesitaba decirse a sí misma lo que ella quería.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proyecto de la burguesía encerraba innumerables riesgos: en la marcha ascendente de la burguesía, cuántos fracasos, cuántos desastres,  cuántas falencias y bancarrotas! Cuántas veces los burgueses se lanzaron en aventuras imposibles, realizaciones por encima de sus recursos, búsquedas de quimeras, construcciones de sueños ilusorios! Para perseverar en esas aventuras, en lugar de gozar tranquilamente de los bienes acumulados, aunque más mediocres como lo recomendaba la sabiduría antigua, era necesario tener un estimulo fuerte.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discurso de la burguesía no era pura doctrina: era en primer lugar sueño y utopía, era ilusión del éxito, era convicción moral, persuasión de nuevos valores morales.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Por otro lado, los burgueses tendían a destruirse unos a los otros en una competencia peligrosa. No siempre percibían que tenían intereses comunes para defender. Querían promoverse a costa de sus rivales. Aquí también el discurso sirvió para organizar la burguesía en una clase solidaria, capaz de armonizar intereses contradictorios en vista de un fin superior en que todos lucrarían.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Además de eso, la burguesía no llegó a reinar sin lucha. Tuvo que luchar durante siglos contra la sociedad tradicional. Tuvo que luchar contra el dominio del clero y de la nobleza, dos clases que consumían mucho sin producir nada y aniquilaban los esfuerzos para crear una sociedad en desarrollo. Tuvieron que destruir por erosión y por revolución el poder de esas clases dominantes y la resistencia de la sociedad entera estructurada desde milenios.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discurso de la razón, de la felicidad, de la libertad fue necesario para desmoralizar el poder del clero y de la nobleza. Sin un trabajo de erosión de siglos, las antiguas elites no habrían cedido. En el momento de la Revolución Francesa una gran parte del clero y de la nobleza ya había renunciado a sus privilegios. Sin su complicidad jamás la burguesía habría triunfado. Para triunfar una clase ascendente debe convencer la mitad de la clase dominante que pretende subvertir. El discurso liberal de la burguesía tuvo efectos y convenció a los mismos que denunciaba.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Una vez que la burguesía triunfó, su discurso dejó de ser arma ofensiva.  Se tornó, sin embargo, bien pronto en un arma defensiva.  Pues el dominio de la burguesía no fue aceptado sin resistencia.  Las clases antiguas fueron derrumbadas definitivamente, surgieron  nuevas clases  contestatarias del propio desempeño de la burguesía.  El desarrollo de la producción suscitó la formación de masas de trabajadores reunidos en aglomeraciones urbanas,  desprovistas de poder, pero indispensables a la marcha de la nueva sociedad.   Antiguamente los campesinos  nunca habían sido una amenaza seria al poder del clero y  de la nobleza.  El nuevo proletariado urbano, sin embargo, era una amenaza al dominio  de la burguesía.  Poco a poco el Tercer Mundo  descolonizado debía formar un proletariado exterior  aún más peligroso.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Frente a la contestación que viene del propio mundo que ella  construyó, la burguesía  necesita defenderse.  Sabe que su dominio no está asegurado.  La humanidad podría volver a un estado  petrificado en que las estructuras son definidas para siempre, el aparato de producción no cambia, y la sabiduría consiste en aceptar su  situación como inevitable.  Para la burguesía, el adviento del socialismo significa el adviento de una sociedad inerte, solidificada, sin  novedad y sin movimiento: la invasión del Estado en todas las actividades para totalmente el movimiento.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esta lucha defensiva, la burguesía no cuenta  sólo con las armas de las palabras.  Ella creó en las naciones más industrializadas una máquina de producción que todavía es la primera del mundo.  Ella tiene una máquina política y militar que también todavía es la más  fuerte del mundo. Con todo esa superioridad política  y económica no basta.  Si la  burguesía no consigue convencer a una gran parte del proletariado y del Tercer Mundo, no podrá continuar predominando.  Ahí  interviene el discurso.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discurso se revela necesario  para  que la burguesía esté decidida a continuar la lucha: el efecto Reagan en los Estados Unidos  manifiesta la fuerza del discurso.  Una burguesía desunida o  desmoralizada difícilmente podrá vencer.  Una burguesía confiada en sí misma es mucho más fuerte.  Por otro lado el discurso ayuda a  convencer a las élites dirigentes de los países del Tercer Mundo  y del proletariado.  Para estas élites, el sueño burgués todavía es sueño.  Todavía no es realidad.  Se trata de convencer  a esas élites para que adopten  un proyecto todavía no realizado.  Ellas deben creer en las promesas que  el discurso les hace, sin tener argumentos sensibles.  La burguesía les promete un desarrollo semejante al que se puede averiguar en las naciones más  industrializadas.  Pero, ¿quién puede garantizar que las promesas serán cumplidas?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Sin un discurso persuasivo, las élites del proletariado nacional o mundial creerán en promesas de otros.  Hoy en día ellas tienen que escoger entre las promesas de la burguesía occidental y las promesas del socialismo, casi totalmente canalizado por los partidos  comunistas.  De ahí una lucha de discursos,  esencial para la evolución ulterior de la historia.  El futuro no depende sólo de la evolución de  fuerzas económicas o políticas.  Depende de la fe que los pueblos y sus  élites depositarán en las promesas de unos o de los otros.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Discurso y eficiencia</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discurso moderno era antiguamente pura promesa.  Ahora ya puede mostrar realizaciones.  El espectáculo que muestra es, de hecho, sensacional.  Dicen: en 20 siglos el  cristianismo no transformó el mundo.   Lo que el cristianismo no hizo en 20 siglos, la modernidad lo hizo en 2 siglos y de manera sobreabundante.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No necesitamos repetir aquí el balance hecho tantas veces en la  literatura contemporánea.  En 200 años, la población del mundo  se multiplica por 10.  La vida humana aumentó de 30  a más de 70 años.   El consumo de energías  puestas a la disposición de la humanidad  se multiplicó decenas de veces.  Predomina  el modo  de vida urbana.  Con todo el espacio de la tierra está casi totalmente ocupado. La circulación de los hombres y de las mercaderías  aumentó de 30 km. por hora a más de 1.000, y las palabras circulan casi instantáneamente por toda la superficie de la tierra.   Suficiente.  La descripción está en millares de libros y revistas.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Se atribuye al discurso moderno una eficacia bastante visible en el  mundo exterior y en la vida humana.  La transformación del mundo sería la prueba de la verdad y de la excelencia del discurso.   La burguesía está consciente de haber transformado el mundo  gracias a su teoría  superior.  Ella  hizo la síntesis de la praxis y de la teoría.  Ella realizó la tarea señalada por Marx en la famosa tesis 11 sobre Feuerbach: dejó  de pensar el mundo para transformarlo.  El pensamiento burgués no queda en el puro pensamiento, sino  transforma el mundo.   Las palabras actuaron aquí.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esto Marx y el marxismo no inventaron, sino retomaran el discurso de la modernidad.  La burguesía afirma que sólo ella consiguió realizar  la tarea de Marx.  El marxismo no habría conseguido  transformar el mundo, sino sólo quedar  en un pensamiento estéril,  exactamente como las antiguas sabidurías, religiones y filosofías.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Ese discurso, para los  cristianos, es un desafío.  Si la  cristiandad nada cambió, y el mensaje moderno cambió el mundo tan notablemente, ¿dónde está el valor del cristianismo?  ¿Sería incluso un antihumanismo, cómo dicen? ¿El cristiano haría una opción por Dios contra el hombre, por la vida eterna contra la vida terrestre?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una rivalidad entre el mensaje progresista de la modernidad y un mensaje restrictivo del cristianismo, ¿a quién pertenece el futuro? ¿La derrota inevitable del cristianismo sería  la señal del Apocalipsis y de la victoria de la Bestia?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 xml:space="preserve">El papel de los intelectuales en la modernidad </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 xml:space="preserve">Por un lado, los intelectuales modernos parecen prolongar  el papel asumido por los sacerdotes, escribas, legistas y poetas antiguos.  Estos tenían por misión transmitir la representación  del mundo  que  animaba la sociedad, de tal suerte que todos los miembros de esa  sociedad continuasen de acuerdo con la  visión total, aceptando su misión.  Los soldados debían continuar siendo soldados, los sacerdotes debían continuar  sacerdotes y los trabajadores debían  continuar trabajadores.   Los escribas, sacerdotes y otros  enseñaban eso.   Daban a cada uno su misión en el conjunto.   Persuadían a todos  que ese orden era inmutable.  La inmutabilidad del  orden de los dioses  y de los hombres, de la naturaleza y de la sociedad, de los ritmos  de la vida etc. proporciona los argumentos.  Hay en el mundo una ley.  El origen superior de esa ley confirma que no cabe  a los hombres tratar de cambiarla.    La sabiduría consiste en reconocerla.  Los intelectuales la explican, pero no la crean, ni  se atreven a </w:t>
      </w:r>
      <w:r w:rsidRPr="00070BAF">
        <w:rPr>
          <w:rFonts w:ascii="Arial" w:hAnsi="Arial" w:cs="Arial"/>
          <w:b/>
          <w:bCs/>
          <w:sz w:val="20"/>
          <w:szCs w:val="20"/>
          <w:lang w:val="es-ES_tradnl"/>
        </w:rPr>
        <w:t xml:space="preserve"> </w:t>
      </w:r>
      <w:r w:rsidRPr="00070BAF">
        <w:rPr>
          <w:rFonts w:ascii="Arial" w:hAnsi="Arial" w:cs="Arial"/>
          <w:sz w:val="20"/>
          <w:szCs w:val="20"/>
          <w:lang w:val="es-ES_tradnl"/>
        </w:rPr>
        <w:t>agregarle algo</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Son como los  rabinos que nada pueden agregar a lo que les fue trasmitido. </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Evidentemente los intelectuales modernos son bien diferentes.  Ejercen su papel en una sociedad en movimiento, que es la razón  de ser de esta misma sociedad.  Los intelectuales son críticos.  Se puede  decir que la crítica es tan esencial a su función social como la  repetición  de la tradición lo era para sus antecesores.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No solamente los intelectuales modernos son críticos.  Inventaron  y multiplicaron los métodos críticos aplicándolos poco a poco en  todos los ramos del saber.</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Basta verlos en la historia.  Antes de ellos hubo el inicio de la crítica  en la filosofía griega, por los  sofistas y sus sucesores.   La filosofía  griega, sin embargo, dejó luego de ser crítica y se transformó también  en un discurso petrificado, un discurso sobre la esencia de las cosas.  Los filósofos fueron adoptando el papel de sacerdotes seculares, portadores de la ideología del Imperio Romano.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Ahora bien, desde que aparecen, los primeros intelectuales modernos son críticos.  Los intelectuales del Renacimiento se creen todavía cristianos y religiosos, pero su crítica abierta o escondida  corroe los fundamentos de la cristiandad.  Los humanistas se mostraron más críticos todavía.  Entonces vienen los fundadores de las ciencias modernas: muchos de ellos también piadosos, inconscientes de los efectos destructores de su  manera de pensar para la cristiandad.  Su crítica, sin embargo, cambiaba radicalmente los fundamentos de la sociedad.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Desde entonces la clase de los intelectuales modernos se multiplicó en progresión geométrica: científicos, filósofos, historiadores,  escritores, publicistas, profesores. Se inventó la imprenta, lo que multiplicó los vulgarizadores de la crítica intelectual.  En este siglo el mundo  de la publicidad estalló.  En la actualidad hay millones de intelectuales: todos practican una función crítica, aplican métodos críticos  en todas las áreas del mundo y  del saber.</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grandes intelectuales, los que aparecen como los representantes típicos del saber de su época, son los críticos más radicales: Kant, Darwin, Spencer, Marx, Freud, Nietzsche, Dewey, Wittgenstein, Heidegger…</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Critican la representación del mundo material, de la vida biológica,  critican la representación que el hombre hace de sí mismo, critican  la sociedad, la educación, los valores morales, el consciente y el  inconsciente, la organización de la economía y de la política, la cultura y sus  fundamentos.  Critican todo, la cristiandad en primer lugar.</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representantes de la cristiandad no pudieron entender nada: toda la intelectualidad moderna fue colocada en el Índice de los libros prohibidos.  Para la cristiandad, esa nueva clase de intelectuales  era puramente destructora de todo lo que tenía valor y todo lo que existía.  La cristiandad  quedó cada vez más escandalizada  y desconcertada.  Literalmente no entendía lo que estaba  aconteciendo.  Muchos cristianos todavía no entendieron.   Piensan que se trata de un fenómeno  transitorio y que un día todo volverá a la tranquilidad de antaño.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Con todo, los intelectuales modernos no  destruían.  La sociedad no solamente  continuaba, no sucumbía a sus  golpes,  como  esperaban los de la cristiandad, sino prosperaba y se desarrollaba  de modo  increíble.  Para la sociedad moderna, la crítica incesante, total, radical es la condición de su funcionamiento.</w:t>
      </w:r>
    </w:p>
    <w:p w:rsidR="002017C0" w:rsidRPr="00070BAF" w:rsidRDefault="002017C0" w:rsidP="00997EC7">
      <w:pPr>
        <w:jc w:val="both"/>
        <w:rPr>
          <w:rFonts w:ascii="Arial" w:hAnsi="Arial" w:cs="Arial"/>
          <w:sz w:val="20"/>
          <w:szCs w:val="20"/>
          <w:lang w:val="es-ES_tradnl"/>
        </w:rPr>
      </w:pPr>
    </w:p>
    <w:p w:rsidR="002017C0" w:rsidRPr="00070BAF" w:rsidRDefault="002017C0" w:rsidP="0016571F">
      <w:pPr>
        <w:ind w:firstLine="708"/>
        <w:jc w:val="both"/>
        <w:rPr>
          <w:rFonts w:ascii="Arial" w:hAnsi="Arial" w:cs="Arial"/>
          <w:sz w:val="20"/>
          <w:szCs w:val="20"/>
          <w:lang w:val="es-ES_tradnl"/>
        </w:rPr>
      </w:pPr>
      <w:r w:rsidRPr="00070BAF">
        <w:rPr>
          <w:rFonts w:ascii="Arial" w:hAnsi="Arial" w:cs="Arial"/>
          <w:sz w:val="20"/>
          <w:szCs w:val="20"/>
          <w:lang w:val="es-ES_tradnl"/>
        </w:rPr>
        <w:t>Sin esa función crítica de los intelectuales, la burguesía no habría podido desmantelar la cristiandad y las viejas civilizaciones asiáticas, las religiones y las sabidurías tradicionales con sus sociedades petrificadas.  Además de eso – ya que los hombres tienden espontáneamente o en virtud de su pasado  a mantener el status quo, en la  esperanza de que nada cambie --,  si no hubiese el aguijón permanente de la  crítica, la sociedad moderna  pararía.  La ciencia seria substituida por manuales y tratados repetitivos.  La historia  enseñaría dogmas.  Las ciencias  humanas serían una prisión para los hombres y los ciudadanos.  Los discursos tenderían a reproducir siempre la misma sociedad.   De alguna manera se puede percibir lo que acontecería  viendo  lo que  sucede en los países  del socialismo real en que la crítica desapareció; esas sociedades tienden a reproducirse  sin cambio.  Son sociedades petrificadas, como las sociedades antiguas.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Si la transformación es necesaria  para la sociedad burguesa, la crítica  se torna una función indispensable.  ¿Cómo  inventar cosas nuevas  si la crítica no  torna</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inaceptable las cosas que existen?  Si las  ciencias no se critican, ¿cómo podrían  generar técnicas nuevas?  Si no  se critican los sistemas de producción, circulación, distribución o  consumo de los productos, ¿cómo la sociedad podría cambiar?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crítica es tan indispensable al mundo  moderno que los  intelectuales pueden pensar que ellos son los que mueven el mundo.   En la realidad, no lo mueven, pues los motores  son fuerzas políticas,  económicas, culturales que no están al alcance de los intelectuales.  Pero  la crítica intelectual es necesaria para que los motores puedan funcionar.  Sin ella, todo quedaría paralizado: las fuerzas que mueven la sociedad  quedarían  impedidas por la inercia de la población.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sz w:val="20"/>
          <w:szCs w:val="20"/>
          <w:lang w:val="es-ES_tradnl"/>
        </w:rPr>
        <w:tab/>
        <w:t>La crítica no es puramente destructiva.  Ella destruye las situaciones  establecidas, las certezas tradicionales, pero no es  con el fin de  destruir la vida o la sociedad.  Muy por el contrario.  Sucede que la  crítica destruye más de lo que es útil para la sociedad moderna.  En este  caso una nueva crítica de la  crítica rehace</w:t>
      </w:r>
      <w:r w:rsidRPr="00070BAF">
        <w:rPr>
          <w:rFonts w:ascii="Arial" w:hAnsi="Arial" w:cs="Arial"/>
          <w:b/>
          <w:bCs/>
          <w:sz w:val="20"/>
          <w:szCs w:val="20"/>
          <w:lang w:val="es-ES_tradnl"/>
        </w:rPr>
        <w:t xml:space="preserve"> </w:t>
      </w:r>
      <w:r w:rsidRPr="00070BAF">
        <w:rPr>
          <w:rFonts w:ascii="Arial" w:hAnsi="Arial" w:cs="Arial"/>
          <w:sz w:val="20"/>
          <w:szCs w:val="20"/>
          <w:lang w:val="es-ES_tradnl"/>
        </w:rPr>
        <w:t>el equilibrio.  La  experimentación  y el método de los éxitos y fracasos, la propia experiencia  de los errores, sirve al progreso de la sociedad, mostrándole hasta donde  puede ir</w:t>
      </w:r>
      <w:r w:rsidRPr="00070BAF">
        <w:rPr>
          <w:rFonts w:ascii="Arial" w:hAnsi="Arial" w:cs="Arial"/>
          <w:b/>
          <w:bCs/>
          <w:sz w:val="20"/>
          <w:szCs w:val="20"/>
          <w:lang w:val="es-ES_tradnl"/>
        </w:rPr>
        <w:t>.</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Si la sociedad moderna está basada en la necesidad de perfeccionarse siempre, inventar nuevas técnicas y crear nuevas formas de  vida generadas por esas nuevas técnicas, la función crítica es indispensable.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Se podría  pensar  que el papel  de los intelectuales consiste en  enunciar las utopías que la sociedad moderna persigue. No es verdad.  Los intelectuales articulan los fines con los medios,  adaptan las  utopías a la realidad.  Los intelectuales traducen las ambiciones de la  sociedad en proyectos concretos.  Por eso, ellos son los autores  de la política.  Sin ellos  reinaría el individualismo y la anarquía, peligros constantes de la modernidad.  Ellos están encargados de impedir que la sociedad  caiga en esos extremos.  Hacen la política  de lo posible.   Si fallan, la  sociedad moderna  está seriamente amenazada.</w:t>
      </w:r>
      <w:r w:rsidRPr="00070BAF">
        <w:rPr>
          <w:rStyle w:val="Refdenotaalpie"/>
          <w:rFonts w:ascii="Arial" w:hAnsi="Arial" w:cs="Arial"/>
          <w:sz w:val="20"/>
          <w:szCs w:val="20"/>
          <w:lang w:val="es-ES_tradnl"/>
        </w:rPr>
        <w:footnoteReference w:id="215"/>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Los intelectuales tienen una visión de conjunto y a partir de esa  visión sugieren planes de metas concretas.  Sin ellos, nacería una burocracia total, concibiendo planes imposibles, por falta de realismo, a partir de metas abstractas.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problemas de las sociedades socialistas, su burocratización paralizante nace de la ausencia de la función crítica.  El aparato</w:t>
      </w:r>
      <w:r w:rsidRPr="00070BAF">
        <w:rPr>
          <w:rFonts w:ascii="Arial" w:hAnsi="Arial" w:cs="Arial"/>
          <w:b/>
          <w:bCs/>
          <w:sz w:val="20"/>
          <w:szCs w:val="20"/>
          <w:lang w:val="es-ES_tradnl"/>
        </w:rPr>
        <w:t xml:space="preserve"> </w:t>
      </w:r>
      <w:r w:rsidRPr="00070BAF">
        <w:rPr>
          <w:rFonts w:ascii="Arial" w:hAnsi="Arial" w:cs="Arial"/>
          <w:sz w:val="20"/>
          <w:szCs w:val="20"/>
          <w:lang w:val="es-ES_tradnl"/>
        </w:rPr>
        <w:t>central  está cada vez más distante de la realidad.  Sus informaciones son  siempre más parciales, unilaterales.</w:t>
      </w:r>
      <w:r w:rsidRPr="00070BAF">
        <w:rPr>
          <w:rFonts w:ascii="Arial" w:hAnsi="Arial" w:cs="Arial"/>
          <w:b/>
          <w:bCs/>
          <w:sz w:val="20"/>
          <w:szCs w:val="20"/>
          <w:lang w:val="es-ES_tradnl"/>
        </w:rPr>
        <w:t xml:space="preserve">   </w:t>
      </w:r>
      <w:r w:rsidRPr="00070BAF">
        <w:rPr>
          <w:rFonts w:ascii="Arial" w:hAnsi="Arial" w:cs="Arial"/>
          <w:sz w:val="20"/>
          <w:szCs w:val="20"/>
          <w:lang w:val="es-ES_tradnl"/>
        </w:rPr>
        <w:t>Las decisiones son tomadas a partir de  una información deformada.  Por otra parte, la misma cosa puede suceder en todas las burocracias, inclusive las religiosas.   Los intelectuales  critican los planes irreales, destruyen el mundo ficticio de las burocracias.   Por lo menos, ese es su papel en la sociedad moderna.</w:t>
      </w:r>
      <w:r w:rsidRPr="00070BAF">
        <w:rPr>
          <w:rStyle w:val="Refdenotaalpie"/>
          <w:rFonts w:ascii="Arial" w:hAnsi="Arial" w:cs="Arial"/>
          <w:sz w:val="20"/>
          <w:szCs w:val="20"/>
          <w:lang w:val="es-ES_tradnl"/>
        </w:rPr>
        <w:footnoteReference w:id="216"/>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intelectuales no quieren destruir la sociedad.  Ni los más  críticos tuvieron ese propósito.  Marx no quería destruir la sociedad moderna, sino asegurar mejor su progreso, tal como él lo visualizaba</w:t>
      </w:r>
      <w:r w:rsidRPr="00070BAF">
        <w:rPr>
          <w:rFonts w:ascii="Arial" w:hAnsi="Arial" w:cs="Arial"/>
          <w:b/>
          <w:bCs/>
          <w:sz w:val="20"/>
          <w:szCs w:val="20"/>
          <w:lang w:val="es-ES_tradnl"/>
        </w:rPr>
        <w:t xml:space="preserve">. </w:t>
      </w:r>
      <w:r w:rsidRPr="00070BAF">
        <w:rPr>
          <w:rFonts w:ascii="Arial" w:hAnsi="Arial" w:cs="Arial"/>
          <w:sz w:val="20"/>
          <w:szCs w:val="20"/>
          <w:lang w:val="es-ES_tradnl"/>
        </w:rPr>
        <w:t>Freud no quería destruir, sino salvar la civilización.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intelectuales, por sus discusiones, constituyen, aunque  penosamente, un consenso social.  Son los factores de la comunicación.  La burguesía, por sí sola, no sabe comunicar.  Sin los intelectuales no  habría marcha común, acción organizada.  Pensar el conjunto y luchar  contra las dictaduras de los conjuntos, he aquí los dos aspectos de la acción de los  intelectuales.</w:t>
      </w:r>
      <w:r w:rsidRPr="00070BAF">
        <w:rPr>
          <w:rStyle w:val="Refdenotaalpie"/>
          <w:rFonts w:ascii="Arial" w:hAnsi="Arial" w:cs="Arial"/>
          <w:sz w:val="20"/>
          <w:szCs w:val="20"/>
          <w:lang w:val="es-ES_tradnl"/>
        </w:rPr>
        <w:footnoteReference w:id="217"/>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No son los creadores del discurso moderno, que nace de la  burguesía.  Lo expresan en formas comunes que una sociedad entera  puede entender.  Lo comunican, crean debates hasta que se crea  en la sociedad  un cierto pensamiento y una voluntad común.  Los debates pueden ser acérrimos.  Aparentemente apuntan a la destrucción del  adversario.  En realidad siempre tienden objetivamente a un consenso  superior, más amplio y más flexible.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Muchas veces los intelectuales aparecieron al frente de la lucha entre  la modernidad y la cristiandad.  Eran la parte más visible del mundo moderno.   Muchas veces los apologistas  cristianos  los  consideraron como los verdaderos culpables de la ruina de la cristiandad.  En la  realidad eran sólo los portavoces de una nueva sociedad que estaba  naciendo y luchando contra la sociedad tradicional. No se avanzaba queriendo reducir al silencio a los intelectuales</w:t>
      </w:r>
      <w:r w:rsidRPr="00070BAF">
        <w:rPr>
          <w:rFonts w:ascii="Arial" w:hAnsi="Arial" w:cs="Arial"/>
          <w:b/>
          <w:bCs/>
          <w:sz w:val="20"/>
          <w:szCs w:val="20"/>
          <w:lang w:val="es-ES_tradnl"/>
        </w:rPr>
        <w:t xml:space="preserve"> </w:t>
      </w:r>
      <w:r w:rsidRPr="00070BAF">
        <w:rPr>
          <w:rFonts w:ascii="Arial" w:hAnsi="Arial" w:cs="Arial"/>
          <w:sz w:val="20"/>
          <w:szCs w:val="20"/>
          <w:lang w:val="es-ES_tradnl"/>
        </w:rPr>
        <w:t>más agresivos, por medio  de condenaciones formales y de exorcismos solemnes.  La sociedad  iba a generar cada vez más intelectuales del mismo tipo.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El contenido del discurso moderno</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discurso moderno  se presenta como el enunciado de la realidad.  Denuncia todas las visiones anteriores del mundo como siendo  visiones inspiradas por una práctica.  La representación moderna del mundo  sería la primera que enuncia la realidad, dice la verdad sin ninguna contaminación de intereses pragmáticos. Sería la plena realización del proyecto de los primeros filósofos griegos: decir lo que realmente es.  Pero los filósofos no  tenían métodos seguros  y críticos  para realizar su sueño.  Los modernos supieron crear los métodos y ahora sabemos lo que es la realidad.  Tal es la  presentación tradicional del discurso moderno.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este siglo, poco a poco, las propias ciencias tomaron  conciencia de sus límites y de los límites de su pretensión  de conocer la realidad.  El conocimiento científico es orientado por intereses: el primero de ellos es el interés de la  continuación de la investigación científica.  Pero hay muchos  otros.  La investigación está  condicionada por los asuntos que interesan a la sociedad.  No existe  la realidad total.  Existen investigaciones parciales, y la propia definición de los  sectores interesantes constituye una opción y la proyección de intereses  en la realidad, consciente o inconscientemente.</w:t>
      </w:r>
      <w:r w:rsidRPr="00070BAF">
        <w:rPr>
          <w:rStyle w:val="Refdenotaalpie"/>
          <w:rFonts w:ascii="Arial" w:hAnsi="Arial" w:cs="Arial"/>
          <w:sz w:val="20"/>
          <w:szCs w:val="20"/>
          <w:lang w:val="es-ES_tradnl"/>
        </w:rPr>
        <w:footnoteReference w:id="218"/>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Sin embargo, la modernidad no puede renunciar al principio de realidad sin autodestruirse.  Necesita  creer que, por lo menos, ella se  aproxima cada vez más a la realidad.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¿Por qué esa necesidad? Porque el discurso moderno no se  mueve en el plano del puro conocimiento contemplativo.  No busca  un   puro conocer.  El discurso moderno siempre tiene un poco o mucho de evangelio.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modernidad anuncia un evangelio porque anuncia un mundo  nuevo que será la salvación de la humanidad.  La salvación que la Iglesia  no puede realizar, la modernidad promete llevarla a cabo.  Sin esa  promesa no habría  propiamente la modernidad.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discurso moderno no solamente anuncia el futuro, sino muestra  en el presente las señales de ese futuro glorioso.  Puede mostrar señales más  espectaculares  que la cristiandad.  Gracias a las señales puede enseñar  el camino  a los pueblos.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Por fin el discurso moderno es un llamado, una apelación: apela a una conversión, un cambio radical de vida.  El discurso es  misionero,  entusiasmado, conquistador.  Manifestó más fuerza persuasiva, más dinamismo propagandístico que la  predicación cristiana.  Tuvo  sus héroes y sus mártires.   Tuvo inclusive sus  sociedades misioneras, tales como la masonería que desempeñó un  papel tan activo, sobre todo  en el siglo XIX.</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Comparado con el mensaje de la cristiandad, el discurso moderno ofrece una novedad fundamental de la cual derivan todas las  demás  diferencias. El mensaje antiguo se refería a un mundo  trascendente, escondido, invisible en su parte más importante.   Se refería a la autoridad de Dios para  fundamentarse.  Apelaba  a señales  alejadas de la experiencia directa: los milagros y las profecías  acontecidas en la historia de Israel y de Jesús hace 2000 años.   Se refería  a la vida futura como objeto de las promesas.  La conversión consistía en  renunciar a la vida presente para ganar una vida futura invisible, y basada en la pura palabra de una persona invisible.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Al contrario, el mensaje moderno apela a la razón de cada  uno, a la experiencia inmediata.  Cada uno puede experimentar  por  sí mismo los fundamentos del mensaje, apreciar personalmente su valor.  Lejos de pedir una renuncia a la vida presente,  el mensaje  moderno desvía  la atención de la vida futura para dirigirla a la vida presente.  Las señales que ofrece son visibles, inmediatamente  perceptibles. Por el llamado</w:t>
      </w:r>
      <w:r w:rsidRPr="00070BAF">
        <w:rPr>
          <w:rFonts w:ascii="Arial" w:hAnsi="Arial" w:cs="Arial"/>
          <w:b/>
          <w:bCs/>
          <w:sz w:val="20"/>
          <w:szCs w:val="20"/>
          <w:lang w:val="es-ES_tradnl"/>
        </w:rPr>
        <w:t xml:space="preserve"> </w:t>
      </w:r>
      <w:r w:rsidRPr="00070BAF">
        <w:rPr>
          <w:rFonts w:ascii="Arial" w:hAnsi="Arial" w:cs="Arial"/>
          <w:sz w:val="20"/>
          <w:szCs w:val="20"/>
          <w:lang w:val="es-ES_tradnl"/>
        </w:rPr>
        <w:t>moderno, el hombre se vuelve para sí mismo, encuentra en sí la razón, la norma, la meta y las señales de su actuar. En momento alguno sale de sí mismo.    Queda siempre en un terreno seguro.  Entrar en el mensaje moderno es afirmarse como individuo, adquirir  seguridad y consistencia.  El mensaje moderno es inmanencia.   Los apologistas cristianos verán muy bien donde estaba la separación  entre la  cristiandad y la modernidad.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Este aspecto del evangelio es la punta extrema del discurso moderno.  Habitualmente se presenta como discurso científico, neutral, frío, indiferente a las conclusiones prácticas que de él se podrían derivar.  Esto es apariencia.  Aunque cuantitativamente el aspecto evangelio pueda ocupar un lugar limitado en la literatura moderna,  nunca deja  de estar presente.  Sin él la historia moderna habría  sido diferente: no habría existido y la cristiandad no habría desaparecido.</w:t>
      </w:r>
    </w:p>
    <w:p w:rsidR="002017C0"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p>
    <w:p w:rsidR="002017C0" w:rsidRPr="00070BAF" w:rsidRDefault="002017C0" w:rsidP="00824426">
      <w:pPr>
        <w:rPr>
          <w:rFonts w:ascii="Arial" w:hAnsi="Arial" w:cs="Arial"/>
          <w:b/>
          <w:bCs/>
          <w:sz w:val="20"/>
          <w:szCs w:val="20"/>
          <w:lang w:val="es-ES_tradnl"/>
        </w:rPr>
      </w:pPr>
      <w:r w:rsidRPr="00070BAF">
        <w:rPr>
          <w:rFonts w:ascii="Arial" w:hAnsi="Arial" w:cs="Arial"/>
          <w:b/>
          <w:bCs/>
          <w:sz w:val="20"/>
          <w:szCs w:val="20"/>
          <w:lang w:val="es-ES_tradnl"/>
        </w:rPr>
        <w:t xml:space="preserve">2. LA MODERNIDAD CARA AL CRISTIANISMO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modernidad destruyó históricamente la cristiandad.  Pero la  cristiandad no es todo el cristianismo. ¿Cómo la modernidad visualiza</w:t>
      </w:r>
      <w:r w:rsidRPr="00070BAF">
        <w:rPr>
          <w:rFonts w:ascii="Arial" w:hAnsi="Arial" w:cs="Arial"/>
          <w:b/>
          <w:bCs/>
          <w:sz w:val="20"/>
          <w:szCs w:val="20"/>
          <w:lang w:val="es-ES_tradnl"/>
        </w:rPr>
        <w:t xml:space="preserve"> </w:t>
      </w:r>
      <w:r w:rsidRPr="00070BAF">
        <w:rPr>
          <w:rFonts w:ascii="Arial" w:hAnsi="Arial" w:cs="Arial"/>
          <w:sz w:val="20"/>
          <w:szCs w:val="20"/>
          <w:lang w:val="es-ES_tradnl"/>
        </w:rPr>
        <w:t>su relación con el cristianismo?  Veremos la ambigüedad de su actitud.  Por un lado ciertos sectores de la modernidad manifestaron mucha hostilidad y lucharon contra todo lo que  pensaban ser el cristianismo.  Por otro lado la modernidad generó una verdadera religión burguesa que se presenta como el verdadero  cristianismo purificado de sus contaminaciones  históricas.  La religión  burguesa es el cristianismo racional, libre de las supersticiones antiguas y medievales.  Veremos sucesivamente ambas caras de ese relacionamiento.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Globalmente se puede decir que la sociedad europea desarrolló  más la agresividad contra el cristianismo, y la sociedad de los Estados  Unidos desarrolló más la religión burguesa. De ahí la situación  tan  diferente del cristianismo hoy en día en Europa y en los Estados  Unidos.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 xml:space="preserve">A. LA MODERNIDAD CONTRA EL CRISTIANISMO </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Cuando la modernidad todavía estaba madurando y buscando sus caminos, casi nunca manifestó hostilidad contra el  cristianismo.  Se puede preguntar si históricamente una conciliación  entre  cristianismo y modernidad no habría sido posible, mucho más  de lo que vemos hoy en día.  Pero, con toda certeza, los cristianos habrían sido obligados a aceptar sin resentimiento la ruina  de la cristiandad.  Era pedir demasiado.  Si la  Iglesia católica hubiese aceptado  en el siglo XVI, o todavía  en el siglo XIX lo que ella acepta hoy en día, la historia habría sido bien diferente.  Pero humanamente era imposible.  ¿Cómo podía el clero  renunciar espontáneamente a las posiciones privilegiadas que había gozado durante tantos siglos?  Por eso, a medida que la modernidad se fortalecía, se mostraba más audaz y más arrogante, más anticristiana, y no solamente adversaria de la cristiandad.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Cristianismo y modernidad en los orígenes</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Los escritores y artistas del Renacimiento eran religiosos.   Con todo,  en muchos aspectos ya mostraban actitudes independientes en  relación a la ortodoxia, pero evitaban los conflictos abiertos.  La síntesis del Renacimiento en todos sus aspectos fue Leonardo da Vinci.  ¿Qué pensaba Leonardo en materia de religión?  No se manifestó nunca claramente.  Pero   evitó  todo conflicto con la Iglesia.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Humanistas del siglo XVI eran también profundamente  religiosos, más probablemente  que los hombres del Quatrocento italiano.</w:t>
      </w:r>
      <w:r w:rsidRPr="00070BAF">
        <w:rPr>
          <w:rStyle w:val="Refdenotaalpie"/>
          <w:rFonts w:ascii="Arial" w:hAnsi="Arial" w:cs="Arial"/>
          <w:sz w:val="20"/>
          <w:szCs w:val="20"/>
          <w:lang w:val="es-ES_tradnl"/>
        </w:rPr>
        <w:footnoteReference w:id="219"/>
      </w:r>
      <w:r w:rsidRPr="00070BAF">
        <w:rPr>
          <w:rFonts w:ascii="Arial" w:hAnsi="Arial" w:cs="Arial"/>
          <w:sz w:val="20"/>
          <w:szCs w:val="20"/>
          <w:lang w:val="es-ES_tradnl"/>
        </w:rPr>
        <w:t xml:space="preserve"> Aceptaron la ortodoxia católica o protestante.  Por otra parte,  en su  época el fenómeno dominante era la Reforma.  El Humanismo era fenómeno subordinado.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Sin embargo, ya hubo  en el mundo  de los Humanistas actitudes que no  cabían dentro de la perspectiva de la cristiandad.  Hubo el movimiento a favor de la tolerancia.  Era una respuesta a las guerras de  religión  que  siguieron a la Reforma, sin embargo una respuesta ajena a la mentalidad de la  cristiandad.  Esta quería la guerra hasta la destrucción del  error.   La verdad valía más que la paz.  La política de tolerancia daba más  valor a la paz que a la ortodoxia.  Los que predicaban la tolerancia ya  no se sentían solidarios con la política de sus Iglesias.</w:t>
      </w:r>
      <w:r w:rsidRPr="00070BAF">
        <w:rPr>
          <w:rStyle w:val="Refdenotaalpie"/>
          <w:rFonts w:ascii="Arial" w:hAnsi="Arial" w:cs="Arial"/>
          <w:sz w:val="20"/>
          <w:szCs w:val="20"/>
          <w:lang w:val="es-ES_tradnl"/>
        </w:rPr>
        <w:footnoteReference w:id="220"/>
      </w:r>
      <w:r w:rsidRPr="00070BAF">
        <w:rPr>
          <w:rFonts w:ascii="Arial" w:hAnsi="Arial" w:cs="Arial"/>
          <w:sz w:val="20"/>
          <w:szCs w:val="20"/>
          <w:lang w:val="es-ES_tradnl"/>
        </w:rPr>
        <w:t xml:space="preserve">  La  tolerancia iba a relativizar las  diferencias entre las Confesiones, y, poco a poco, disminuir la confianza en las fórmulas dogmáticas.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siglo XVI es el siglo de gran efervescencia intelectual,  de grandes descubrimientos científicos.  Nace una vida intelectual claramente  fuera del cuadro  de las instituciones  eclesiásticas.  La  cristiandad deja de generar toda esa vida intelectual, y deja de controlarla.   Con todo, todavía no aparece claramente la  especificidad de la ciencia, de la razón, de la filosofía; de la existencia terrestre  frente  a la teología,  a la vida eclesiástica, al mundo intelectual de las Universidades  medievales.  Fue un siglo de confusión.  Los hombres  de ese tiempo se  pensaban  como miembros  de la Iglesia, incluso si participaban de movimientos  que más tarde  iban a separarse de ella.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Fue  en el siglo XVII que la filosofía conquistó su independencia  como saber racional,  con Descartes y otros; la ciencia  tomó conciencia de su método específico, con Galileo y otros.  Con las sociedades científicas se crea un ambiente de saber autónomo, fundado  por los reyes e independiente de la Iglesia.  Nacen revistas científicas y toda una literatura, de hecho, independiente de los teólogos.</w:t>
      </w:r>
    </w:p>
    <w:p w:rsidR="002017C0" w:rsidRPr="00070BAF" w:rsidRDefault="002017C0" w:rsidP="00997EC7">
      <w:pPr>
        <w:jc w:val="both"/>
        <w:rPr>
          <w:rFonts w:ascii="Arial" w:hAnsi="Arial" w:cs="Arial"/>
          <w:sz w:val="20"/>
          <w:szCs w:val="20"/>
          <w:lang w:val="es-ES_tradnl"/>
        </w:rPr>
      </w:pPr>
    </w:p>
    <w:p w:rsidR="002017C0" w:rsidRPr="00BD4FE9"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el siglo XVII no existe más el miedo de  proclamarse incrédulo.   Hay incrédulos abiertos.  Pascal estaba angustiado  por el  progreso del Libertinismo.</w:t>
      </w:r>
      <w:r w:rsidRPr="00070BAF">
        <w:rPr>
          <w:rStyle w:val="Refdenotaalpie"/>
          <w:rFonts w:ascii="Arial" w:hAnsi="Arial" w:cs="Arial"/>
          <w:sz w:val="20"/>
          <w:szCs w:val="20"/>
          <w:lang w:val="es-ES_tradnl"/>
        </w:rPr>
        <w:footnoteReference w:id="221"/>
      </w:r>
      <w:r w:rsidRPr="00070BAF">
        <w:rPr>
          <w:rFonts w:ascii="Arial" w:hAnsi="Arial" w:cs="Arial"/>
          <w:sz w:val="20"/>
          <w:szCs w:val="20"/>
          <w:lang w:val="es-ES_tradnl"/>
        </w:rPr>
        <w:t xml:space="preserve">   Sin embargo los grandes, los nombres que se identifican con la ciencia continúan proclamándose cristianos.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ese siglo hubo el gran movimiento de Reforma tanto en</w:t>
      </w:r>
      <w:r w:rsidRPr="00070BAF">
        <w:rPr>
          <w:rFonts w:ascii="Arial" w:hAnsi="Arial" w:cs="Arial"/>
          <w:sz w:val="20"/>
          <w:szCs w:val="20"/>
        </w:rPr>
        <w:t xml:space="preserve"> la</w:t>
      </w:r>
      <w:r w:rsidRPr="00070BAF">
        <w:rPr>
          <w:rFonts w:ascii="Arial" w:hAnsi="Arial" w:cs="Arial"/>
          <w:sz w:val="20"/>
          <w:szCs w:val="20"/>
          <w:lang w:val="es-ES_tradnl"/>
        </w:rPr>
        <w:t xml:space="preserve"> Iglesia católica como en el protestantismo.   En la renovación de la fe religiosa  que se difunde en todos los países, la voz de la incredulidad está  como  sofocada.</w:t>
      </w:r>
      <w:r w:rsidRPr="00070BAF">
        <w:rPr>
          <w:rFonts w:ascii="Arial" w:hAnsi="Arial" w:cs="Arial"/>
          <w:b/>
          <w:bCs/>
          <w:sz w:val="20"/>
          <w:szCs w:val="20"/>
          <w:lang w:val="es-ES_tradnl"/>
        </w:rPr>
        <w:t xml:space="preserve">  </w:t>
      </w:r>
      <w:r w:rsidRPr="00070BAF">
        <w:rPr>
          <w:rFonts w:ascii="Arial" w:hAnsi="Arial" w:cs="Arial"/>
          <w:sz w:val="20"/>
          <w:szCs w:val="20"/>
          <w:lang w:val="es-ES_tradnl"/>
        </w:rPr>
        <w:t>No es representativa.  Por otra parte en el siglo XVII  el foco de la actividad científica e intelectual se desplaza del Sur para el Norte de Europa, de los países católicos para los países protestantes, Holanda, Inglaterra, Suecia.  En esos países hay una mentalidad más liberal que acoge con menos resistencia las novedades modernas o premodernas.  Esos países fueron tierras de refugio de los  intelectuales perseguidos en los países católicos.  Asimismo el  conflicto aparece menos agudo en los países católicos: estos eliminaban el problema por el  exilio.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Hasta casi el fin del siglo XVII el predominio del discurso  cristiano todavía no parece amenazado.   Sin embargo, la historia  contemporánea sitúa  entre el fin del siglo XVII y el comienzo del siglo  XVIII el gran cambio, “la crisis  de la conciencia europea”. </w:t>
      </w:r>
      <w:r w:rsidRPr="00070BAF">
        <w:rPr>
          <w:rStyle w:val="Refdenotaalpie"/>
          <w:rFonts w:ascii="Arial" w:hAnsi="Arial" w:cs="Arial"/>
          <w:sz w:val="20"/>
          <w:szCs w:val="20"/>
          <w:lang w:val="es-ES_tradnl"/>
        </w:rPr>
        <w:footnoteReference w:id="222"/>
      </w:r>
      <w:r w:rsidRPr="00070BAF">
        <w:rPr>
          <w:rFonts w:ascii="Arial" w:hAnsi="Arial" w:cs="Arial"/>
          <w:sz w:val="20"/>
          <w:szCs w:val="20"/>
          <w:lang w:val="es-ES_tradnl"/>
        </w:rPr>
        <w:t xml:space="preserve"> En una generación la Iglesia pierde la iniciativa en el área intelectual.  Deja  de crear.  Los otros son los creadores.  La Iglesia fue condenada a la  defensiva.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Ahora bien, a partir de ese momento, los nuevos intelectuales adoptan  de repente, una actitud mucho más agresiva.  En el siglo XVIII el  discurso moderno es francamente autónomo.  Tiene conciencia de ser nuevo y “moderno”.  El concepto de modernidad nació en aquella época.  Al mismo tiempo los modernos rechazan el universo mental  de la cristiandad.  En todas las áreas del saber nacen obras que no  se inspiran en la teología medieval.   Hubo ruptura clara y voluntaria.   Está fue menos dramática en Inglaterra porque la Iglesia  se adoptó más fácilmente  a ella, más dramática en Francia porque la Iglesia  católica no estaba dispuesta a cambiar.</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“Enciclopedia” representa el discurso del siglo XVIII de  manera muy buena.  Ahora bien, ella prescinde totalmente de la cristiandad y  de su teología.  Ya es un discurso de razón, de felicidad y de libertad con contornos bien claros.  No ataca abiertamente a la Iglesia,  pero en varios artículos hay alusiones terribles a ella.  Está claro que  los lectores así formados debían perder toda la confianza en el discurso  eclesiástico.</w:t>
      </w:r>
      <w:r w:rsidRPr="00070BAF">
        <w:rPr>
          <w:rStyle w:val="Refdenotaalpie"/>
          <w:rFonts w:ascii="Arial" w:hAnsi="Arial" w:cs="Arial"/>
          <w:sz w:val="20"/>
          <w:szCs w:val="20"/>
          <w:lang w:val="es-ES_tradnl"/>
        </w:rPr>
        <w:footnoteReference w:id="223"/>
      </w:r>
      <w:r w:rsidRPr="00070BAF">
        <w:rPr>
          <w:rFonts w:ascii="Arial" w:hAnsi="Arial" w:cs="Arial"/>
          <w:sz w:val="20"/>
          <w:szCs w:val="20"/>
          <w:lang w:val="es-ES_tradnl"/>
        </w:rPr>
        <w:t xml:space="preserve">   La Enciclopedia ataca no solamente la cristiandad, no solamente la Iglesia, sino también el cristianismo en sus  dogmas más fundamentales.  Si no denuncia abiertamente los dogmas, dice lo suficiente para ridiculizarlos.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Revolución francesa  fue un revelador: mostró hasta que punto el discurso moderno había penetrado, hasta que punto ya era  un discurso anticatólico, antieclesiástico, anticristiano.   Sin embargo, la  agresividad contra la Iglesia no era total.  Los  extremistas de la  revolución no  representaban las opiniones de todos los burgueses que  la apoyaron.  Sin embargo, fue un estruendo que repercutió durante todo  el siglo XIX.</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Iglesia católica reaccionó y fue capaz de realizar una verdadera movilización de los campesinos para luchar contra la conquista del mundo por los burgueses.  La renovación católica en el siglo XIX fue tan  inesperada como aparentemente eficiente.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Pero no consiguió reprimir la ofensiva de la modernidad.  Al fin perdió todas las batallas importantes: del darwinismo, del economismo                 del nacionalismo, del positivismo.  La teología fue expulsada  de todas las áreas del saber en el transcurrir del siglo XIX.  Hubo una  renovación teológica pero no se extendió más allá de las fronteras del  mundo católico.  En la sociedad moderna la teología desapareció y  con ella todo el mensaje cristiano.  Por otra parte, las Iglesias protestantes se acomodaron con menos resistencia a la nueva situación.</w:t>
      </w:r>
    </w:p>
    <w:p w:rsidR="002017C0" w:rsidRPr="00070BAF" w:rsidRDefault="002017C0" w:rsidP="00997EC7">
      <w:pPr>
        <w:jc w:val="both"/>
        <w:rPr>
          <w:rFonts w:ascii="Arial" w:hAnsi="Arial" w:cs="Arial"/>
          <w:sz w:val="20"/>
          <w:szCs w:val="20"/>
          <w:lang w:val="es-ES_tradnl"/>
        </w:rPr>
      </w:pPr>
    </w:p>
    <w:p w:rsidR="002017C0" w:rsidRPr="00070BAF" w:rsidRDefault="002017C0" w:rsidP="00E345AB">
      <w:pPr>
        <w:ind w:firstLine="708"/>
        <w:jc w:val="both"/>
        <w:rPr>
          <w:rFonts w:ascii="Arial" w:hAnsi="Arial" w:cs="Arial"/>
          <w:sz w:val="20"/>
          <w:szCs w:val="20"/>
          <w:lang w:val="es-ES_tradnl"/>
        </w:rPr>
      </w:pPr>
      <w:r w:rsidRPr="00070BAF">
        <w:rPr>
          <w:rFonts w:ascii="Arial" w:hAnsi="Arial" w:cs="Arial"/>
          <w:sz w:val="20"/>
          <w:szCs w:val="20"/>
          <w:lang w:val="es-ES_tradnl"/>
        </w:rPr>
        <w:t>Ya que las Iglesias controlaban los campesinos que eran más numerosos, pudieron oponer  una resistencia y luchar a la defensiva con  ilusiones de victoria casi hasta el fin del siglo XIX.  Pero la resistencia  era ilusoria: el mundo intelectual ya estaba fuera de la cristiandad, en  gran parte fuera de las Iglesias y fuera de la fe.  El ateísmo todavía era  un hecho muy excepcional.  Pero el Agnosticismo  predominaba, acompañado o no por un vago Deísmo.  La evolución intelectual  era notable a medida que las naciones europeas entraban en las revoluciones  de la modernidad.  Hasta las naciones latinoamericanas sin industrias y  con una minoría aplastante de campesinos no escapaban a la evolución.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Alrededor de 1880  la burguesía había triunfado en todos los  países importantes del mundo de entonces, y con ella el discurso moderno.  Era  visible que la cristiandad había perdido su última batalla.  Entonces el discurso era autosuficiente, arrogante, seguro de sí.   En los países protestantes el triunfo de la burguesía llevó más a una subordinación de las Iglesias a la nueva condición dictada por ella </w:t>
      </w:r>
      <w:r w:rsidRPr="00070BAF">
        <w:rPr>
          <w:rFonts w:ascii="Arial" w:hAnsi="Arial" w:cs="Arial"/>
          <w:b/>
          <w:bCs/>
          <w:sz w:val="20"/>
          <w:szCs w:val="20"/>
          <w:lang w:val="es-ES_tradnl"/>
        </w:rPr>
        <w:t xml:space="preserve"> </w:t>
      </w:r>
      <w:r w:rsidRPr="00070BAF">
        <w:rPr>
          <w:rFonts w:ascii="Arial" w:hAnsi="Arial" w:cs="Arial"/>
          <w:sz w:val="20"/>
          <w:szCs w:val="20"/>
          <w:lang w:val="es-ES_tradnl"/>
        </w:rPr>
        <w:t>que a un antagonismo</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En los países católicos el antagonismo ideológico fue más duro todavía </w:t>
      </w:r>
      <w:r w:rsidRPr="00070BAF">
        <w:rPr>
          <w:rFonts w:ascii="Arial" w:hAnsi="Arial" w:cs="Arial"/>
          <w:b/>
          <w:bCs/>
          <w:sz w:val="20"/>
          <w:szCs w:val="20"/>
          <w:lang w:val="es-ES_tradnl"/>
        </w:rPr>
        <w:t xml:space="preserve">  </w:t>
      </w:r>
      <w:r w:rsidRPr="00070BAF">
        <w:rPr>
          <w:rFonts w:ascii="Arial" w:hAnsi="Arial" w:cs="Arial"/>
          <w:sz w:val="20"/>
          <w:szCs w:val="20"/>
          <w:lang w:val="es-ES_tradnl"/>
        </w:rPr>
        <w:t>que</w:t>
      </w:r>
      <w:r w:rsidRPr="00070BAF">
        <w:rPr>
          <w:rFonts w:ascii="Arial" w:hAnsi="Arial" w:cs="Arial"/>
          <w:b/>
          <w:bCs/>
          <w:sz w:val="20"/>
          <w:szCs w:val="20"/>
          <w:lang w:val="es-ES_tradnl"/>
        </w:rPr>
        <w:t xml:space="preserve"> </w:t>
      </w:r>
      <w:r w:rsidRPr="00070BAF">
        <w:rPr>
          <w:rFonts w:ascii="Arial" w:hAnsi="Arial" w:cs="Arial"/>
          <w:sz w:val="20"/>
          <w:szCs w:val="20"/>
          <w:lang w:val="es-ES_tradnl"/>
        </w:rPr>
        <w:t>el antagonismo político.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Sin embargo, poco después de su triunfo, la burguesía percibió el  surgimiento de un nuevo adversario: el proletariado urbano e industrial con su discurso revolucionario.   Poco a poco los burgueses más lúcidos cambiaron   su  estrategia.  El adversario principal ya  no era más la cristiandad sino el socialismo.   Fueron ofreciendo  a los  cristianos las ventajas de una alianza en  un frente común contra el socialismo.</w:t>
      </w:r>
      <w:r w:rsidRPr="00070BAF">
        <w:rPr>
          <w:rStyle w:val="Refdenotaalpie"/>
          <w:rFonts w:ascii="Arial" w:hAnsi="Arial" w:cs="Arial"/>
          <w:sz w:val="20"/>
          <w:szCs w:val="20"/>
          <w:lang w:val="es-ES_tradnl"/>
        </w:rPr>
        <w:footnoteReference w:id="224"/>
      </w:r>
      <w:r w:rsidRPr="00070BAF">
        <w:rPr>
          <w:rFonts w:ascii="Arial" w:hAnsi="Arial" w:cs="Arial"/>
          <w:sz w:val="20"/>
          <w:szCs w:val="20"/>
          <w:lang w:val="es-ES_tradnl"/>
        </w:rPr>
        <w:t xml:space="preserve">  Disminuyó la agresividad del discurso moderno  contra el cristianismo y las Iglesias.  Una parte de la burguesía regresó a la religión.  La religión tuvo</w:t>
      </w:r>
      <w:r w:rsidRPr="00070BAF">
        <w:rPr>
          <w:rFonts w:ascii="Arial" w:hAnsi="Arial" w:cs="Arial"/>
          <w:b/>
          <w:bCs/>
          <w:sz w:val="20"/>
          <w:szCs w:val="20"/>
          <w:lang w:val="es-ES_tradnl"/>
        </w:rPr>
        <w:t xml:space="preserve">   </w:t>
      </w:r>
      <w:r w:rsidRPr="00070BAF">
        <w:rPr>
          <w:rFonts w:ascii="Arial" w:hAnsi="Arial" w:cs="Arial"/>
          <w:sz w:val="20"/>
          <w:szCs w:val="20"/>
          <w:lang w:val="es-ES_tradnl"/>
        </w:rPr>
        <w:t>su hora incluso en los países europeos.  En los Estados Unidos triunfó.</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Después de 1918  las alianzas se multiplicaron.   Después  de 1945 se pudo decir que el anticlericalismo desapareció del mundo  intelectual europeo y occidental en general,  con certeza en la burguesía.  Sin embargo, ese cambio está lejos de significar una victoria del mensaje  cristiano.  Por el contrario, significa en primer lugar que el mensaje  cristiano se tornó tan insignificante que ni vale la pena luchar contra  él.  Y, en segundo,  que una nueva cultura instalada la ignora.  El mensaje  cristiano,  en efecto, dejó de influenciar la sociedad y la  vida diaria, todavía cuando las Iglesias son respetadas convencionalmente como  muebles que adornan el mundo.  Por otro lado,  los intelectuales generalmente ignoran tan profundamente  el cristianismo  que ni puedan aludir a los dogmas.   La cultura burguesa triunfó en la  mayoría de la población en el transcurso  del siglo XX: familia, sexo, educación, economía, ocio, arte, ciencia, literatura, teatro, radio, televisión dejaron de inspirarse en los modelos o en los valores de la cristiandad, que solamente aparecen en las evocaciones del pasado.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burguesía  acabó aceptando a las Iglesias que ya no la amenazaban.  Su cultura, como la economía y la política, se tornó totalmente independiente de ellas.   Reduce a las Iglesias a un lugar subordinado  en la sociedad: educación, salud, asistencia a los marginalizados, lugar discreto,  apagado</w:t>
      </w:r>
      <w:r w:rsidRPr="00070BAF">
        <w:rPr>
          <w:rFonts w:ascii="Arial" w:hAnsi="Arial" w:cs="Arial"/>
          <w:b/>
          <w:bCs/>
          <w:sz w:val="20"/>
          <w:szCs w:val="20"/>
          <w:lang w:val="es-ES_tradnl"/>
        </w:rPr>
        <w:t xml:space="preserve">, </w:t>
      </w:r>
      <w:r w:rsidRPr="00070BAF">
        <w:rPr>
          <w:rFonts w:ascii="Arial" w:hAnsi="Arial" w:cs="Arial"/>
          <w:sz w:val="20"/>
          <w:szCs w:val="20"/>
          <w:lang w:val="es-ES_tradnl"/>
        </w:rPr>
        <w:t>sin repercusión en la marcha de la nación.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el inicio del siglo XX las burguesías esperaban que la Iglesia  las ayudase a contener la subida del proletariado.  Hoy en día ni siquiera esperan eso.  Consiguieron contenerlo  dentro de sus  países.   En el   Tercer Mundo el cristianismo desempeña un papel bastante  modesto y no podría ofrecer una ayuda muy eficiente,  si un  día éste se revelase peligroso para las naciones más desarrolladas.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El discurso de oposición a la cristiandad</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denuncia de la cristiandad fue el mayor tema de la polémica  moderna.   Para la mayoría en la burguesa,  el enemigo era la presencia  de las Iglesias y de la  religión en la vida pública.  No tenía  nada contra la acción  de la Iglesia en la vida privada.   La idea era: la religión es asunto privado,  no debe  meterse en la “política”, esto es, en la vida pública.  Ese tema  todavía reaparece frecuentemente en nuestros días,  aunque casi siempre sin fundamento porque, de hecho, el cristianismo fue casi  eliminado de la vida pública.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Por eso, la modernidad predica</w:t>
      </w:r>
      <w:r w:rsidRPr="00070BAF">
        <w:rPr>
          <w:rFonts w:ascii="Arial" w:hAnsi="Arial" w:cs="Arial"/>
          <w:b/>
          <w:bCs/>
          <w:sz w:val="20"/>
          <w:szCs w:val="20"/>
          <w:lang w:val="es-ES_tradnl"/>
        </w:rPr>
        <w:t xml:space="preserve"> </w:t>
      </w:r>
      <w:r w:rsidRPr="00070BAF">
        <w:rPr>
          <w:rFonts w:ascii="Arial" w:hAnsi="Arial" w:cs="Arial"/>
          <w:sz w:val="20"/>
          <w:szCs w:val="20"/>
          <w:lang w:val="es-ES_tradnl"/>
        </w:rPr>
        <w:t>la  “separación de la Iglesia y del Estado”, lo que  significa la plena  emancipación  del Estado.  Predica   la  “neutralidad” en la vida pública y en las leyes,  lo que significa la plena  emancipación de los individuos.  La aceptación de la legislación eclesiástica  se torna objeto  facultativo, objeto de libre opción de los individuos.  La modernidad protesta en primer lugar contra el recurso al brazo secular.  No quiere que la Iglesia pueda ejercer poderes públicos al servicio de su legislación moral, o al servicio de la  predicación de sus dogmas.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separación  de la Iglesia  y del Estado era exactamente la  negación de la cristiandad.  Fue  necesaria una  predicación laicista muy larga para conseguir  las leyes de separación.</w:t>
      </w:r>
    </w:p>
    <w:p w:rsidR="002017C0" w:rsidRPr="00070BAF" w:rsidRDefault="002017C0" w:rsidP="00997EC7">
      <w:pPr>
        <w:jc w:val="both"/>
        <w:rPr>
          <w:rFonts w:ascii="Arial" w:hAnsi="Arial" w:cs="Arial"/>
          <w:sz w:val="20"/>
          <w:szCs w:val="20"/>
          <w:lang w:val="es-ES_tradnl"/>
        </w:rPr>
      </w:pPr>
    </w:p>
    <w:p w:rsidR="002017C0" w:rsidRPr="00070BAF" w:rsidRDefault="002017C0" w:rsidP="00B33E47">
      <w:pPr>
        <w:ind w:firstLine="708"/>
        <w:rPr>
          <w:rFonts w:ascii="Arial" w:hAnsi="Arial" w:cs="Arial"/>
          <w:sz w:val="20"/>
          <w:szCs w:val="20"/>
          <w:lang w:val="es-ES_tradnl"/>
        </w:rPr>
      </w:pPr>
      <w:r w:rsidRPr="00070BAF">
        <w:rPr>
          <w:rFonts w:ascii="Arial" w:hAnsi="Arial" w:cs="Arial"/>
          <w:sz w:val="20"/>
          <w:szCs w:val="20"/>
          <w:lang w:val="es-ES_tradnl"/>
        </w:rPr>
        <w:t>Los modernos trataron primero de destruir los privilegios de la  Iglesia en el Estado.  Después de eso formaron un mundo civil, laico, paralelo al antiguo mundo eclesiástico de la cristiandad: cementerio civil, registro civil de la población, casamiento civil,  código civil, entierro civil, escuela civil o pública, hospital civil. El discurso moderno fue  una propaganda por las instituciones “Civis</w:t>
      </w:r>
      <w:r w:rsidRPr="00070BAF">
        <w:rPr>
          <w:rFonts w:ascii="Arial" w:hAnsi="Arial" w:cs="Arial"/>
          <w:b/>
          <w:bCs/>
          <w:sz w:val="20"/>
          <w:szCs w:val="20"/>
          <w:lang w:val="es-ES_tradnl"/>
        </w:rPr>
        <w:t xml:space="preserve">”.  </w:t>
      </w:r>
      <w:r w:rsidRPr="00070BAF">
        <w:rPr>
          <w:rFonts w:ascii="Arial" w:hAnsi="Arial" w:cs="Arial"/>
          <w:sz w:val="20"/>
          <w:szCs w:val="20"/>
          <w:lang w:val="es-ES_tradnl"/>
        </w:rPr>
        <w:t>Después de eso fue una  campaña contra las instituciones cristianas con el fin de conseguir el  monopolio de lo “civil”.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Las últimas batallas de lo “civil” contra la cristiandad fueron  las del divorcio, de la anticoncepción, del aborto.  Es en la moral familiar y  sexual que las resistencias son más fuertes.  Pues las instituciones familiares son más antiguas y más fuertes que las Iglesias que las defienden.  Si solamente las Iglesias defendiesen la familia, la batalla estaría,  hace mucho tiempo,  vencida en todos los países.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intelectuales produjeron una abundante literatura que sirvió para alimentar las campañas y la vulgarización hechas por los partidos liberales, por las sociedades secretas liberales, como la masonería, por los  clubes y por las asociaciones liberales, por las ligas de los “Derechos humanos”, del “Libre</w:t>
      </w:r>
      <w:r w:rsidRPr="00070BAF">
        <w:rPr>
          <w:rFonts w:ascii="Arial" w:hAnsi="Arial" w:cs="Arial"/>
          <w:b/>
          <w:bCs/>
          <w:sz w:val="20"/>
          <w:szCs w:val="20"/>
          <w:lang w:val="es-ES_tradnl"/>
        </w:rPr>
        <w:t xml:space="preserve"> </w:t>
      </w:r>
      <w:r w:rsidRPr="00070BAF">
        <w:rPr>
          <w:rFonts w:ascii="Arial" w:hAnsi="Arial" w:cs="Arial"/>
          <w:sz w:val="20"/>
          <w:szCs w:val="20"/>
          <w:lang w:val="es-ES_tradnl"/>
        </w:rPr>
        <w:t>pensamiento o del “Libre -examen  Las  escuelas “públicas” en todos los niveles fueron un gran instrumento de divulgación  de esa literatura en las masas.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Más peligrosa,  sin embargo, era la literatura libre de polémica que ofrecía una visión del mundo y de la evolución totalmente sin  referencia a la cristiandad.  Los espíritus así formados se acostumbraban a pensar como si la cristiandad no existiese  o  fuese solo un recuerdo del pasado.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ese sentido toda la literatura científica fue un factor de  destrucción de la cristiandad.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Además de eso los intelectuales defendieron también sus propios intereses de clase intelectual: lucharon contra la teología y los dogmas y la censura que pretendían ejercer sobre la actividad  intelectual.  La cristiandad estaba representada en el plano intelectual  por la  teología escolástica.  Esta mezclaba todo: unía en una sola ciencia los datos que venían de la Biblia, de los filósofos griegos o de la observación  vulgar.  Así como sólo había una sociedad, sólo había una ciencia.   En esa ciencia única la teología representaba la cabeza porque la autoridad de Dios era superior a la autoridad de los hombres.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lucha contra la teología fue una carnicería.  Los teólogos fueron  ridiculizados.   En el siglo XIX para ser intelectual y cristiano era  necesario o esconder la fe o vivir lejos del mundo.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caso de Galileo fue invocado sin cesar.  El caso de Darwin fue peor: desacreditó simplemente la Biblia  como fuente de  conocimiento. Estaba comprobado  que la ciencia era incompatible con los dogmas de los teólogos.  Estos perdieron cualquier posibilidad de  responder.</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En tercer lugar los intelectuales fueron también encargados de elaborar un mensaje para las masas.  Los campesinos  permanecieron fieles a la Iglesia, pero los proletariados urbanos y las clases medias se emanciparon con mucha más facilidad del control eclesiástico.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Las masas aceptaron la cristiandad porque respetaban lo sagrado, y la Iglesia había conseguido identificarse con lo sagrado de los  pueblos rurales.  El mensaje moderno usó el mismo argumento que  los misioneros cristianos habían usado para destruir las religiones paganas.  Mostraron a los pueblos sorprendidos que la divinidad cristiana no hace nada, no castiga, no reacciona, no interviene para defender  a los sacerdotes.  Los misioneros destruían a los dioses paganos  y nada  acontecía: prueba de que no existían.  Los modernos mostraron a los  simples que no necesitaban temer a la religión, que la religión no les haría mal ninguno si no la practicasen.  Al</w:t>
      </w:r>
      <w:r w:rsidRPr="00070BAF">
        <w:rPr>
          <w:rFonts w:ascii="Arial" w:hAnsi="Arial" w:cs="Arial"/>
          <w:b/>
          <w:bCs/>
          <w:sz w:val="20"/>
          <w:szCs w:val="20"/>
          <w:lang w:val="es-ES_tradnl"/>
        </w:rPr>
        <w:t xml:space="preserve"> </w:t>
      </w:r>
      <w:r w:rsidRPr="00070BAF">
        <w:rPr>
          <w:rFonts w:ascii="Arial" w:hAnsi="Arial" w:cs="Arial"/>
          <w:sz w:val="20"/>
          <w:szCs w:val="20"/>
          <w:lang w:val="es-ES_tradnl"/>
        </w:rPr>
        <w:t>destruir  lo sagrado</w:t>
      </w:r>
      <w:r w:rsidRPr="00070BAF">
        <w:rPr>
          <w:rFonts w:ascii="Arial" w:hAnsi="Arial" w:cs="Arial"/>
          <w:b/>
          <w:bCs/>
          <w:sz w:val="20"/>
          <w:szCs w:val="20"/>
          <w:lang w:val="es-ES_tradnl"/>
        </w:rPr>
        <w:t xml:space="preserve">, </w:t>
      </w:r>
      <w:r w:rsidRPr="00070BAF">
        <w:rPr>
          <w:rFonts w:ascii="Arial" w:hAnsi="Arial" w:cs="Arial"/>
          <w:sz w:val="20"/>
          <w:szCs w:val="20"/>
          <w:lang w:val="es-ES_tradnl"/>
        </w:rPr>
        <w:t>mostraron la inutilidad de la religión.  Por lo menos consiguieron reducirle mucho la importancia.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intelectuales modernos denunciaron la pastoral del miedo que tenía tanta importancia en la cristiandad.  Enseñaron a los pobres a no tener miedo de la muerte, ni del infierno.  Fue difícil, porque la pastoral  del miedo tiene profundas raíces en el inconsciente colectivo de los pueblos  tradicionales del campo.  Los  trabajadores acabaron convenciéndose de que  el infierno no existe, o que, si existe, es aquí mismo en las fábricas.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Por fin, los modernos predicaron a las masas la emancipación del  yugo del clero.  Los campesinos aceptaban pasivamente la conducción  de sus  pastores.  Aceptaban el control de sus  actividades más  secretas: en la Iglesia católica había la confesión, pero en las Iglesias  protestantes el pastor era tan bien informado como el vicario católico.   El clero  ejercía el control de las conciencias.  La modernidad, predicó la libertad de conciencia y no hay llamado que encuentre más  resonancia en las masas.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resentimiento que muchas multitudes manifestaron contra la Iglesia cada vez que tuvieron oportunidad, por ejemplo en la Revolución francesa y en la guerra civil  española, significa que nunca las masas aceptaron profundamente el control de las conciencias.   El mensaje liberal tenía que ser bien acogido.  Las masas nada sabían ni entendían de la dominación de la Iglesia  en la sociedad civil, ignoraban  la teología y las ciencias, pero sufrían con impaciencias el dominio  de sus  conciencias por las Iglesias.  Pedir una religión que respetase la libertad de conciencia de los individuos debía ser simpático  a las masas, desde el momento en que podrían disponer del mínimo de autonomía necesaria para tener deseos propios.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Una vez que la Iglesia  no consigue más imponer  su moral,  ni por medios políticos, ni por  presión  sicológica o cultural, acaba la cristiandad.  Se puede decir que esa evolución era inevitable por la simple transformación económica y política.  Sin embargo, sin la  predicación “laica” que habitualmente precedió a la propia evolución material, la implantación</w:t>
      </w:r>
      <w:r w:rsidRPr="00070BAF">
        <w:rPr>
          <w:rFonts w:ascii="Arial" w:hAnsi="Arial" w:cs="Arial"/>
          <w:b/>
          <w:bCs/>
          <w:sz w:val="20"/>
          <w:szCs w:val="20"/>
          <w:lang w:val="es-ES_tradnl"/>
        </w:rPr>
        <w:t xml:space="preserve">  </w:t>
      </w:r>
      <w:r w:rsidRPr="00070BAF">
        <w:rPr>
          <w:rFonts w:ascii="Arial" w:hAnsi="Arial" w:cs="Arial"/>
          <w:sz w:val="20"/>
          <w:szCs w:val="20"/>
          <w:lang w:val="es-ES_tradnl"/>
        </w:rPr>
        <w:t>de la sociedad moderna habría sido bien más difícil</w:t>
      </w:r>
      <w:r w:rsidRPr="00070BAF">
        <w:rPr>
          <w:rFonts w:ascii="Arial" w:hAnsi="Arial" w:cs="Arial"/>
          <w:b/>
          <w:bCs/>
          <w:sz w:val="20"/>
          <w:szCs w:val="20"/>
          <w:lang w:val="es-ES_tradnl"/>
        </w:rPr>
        <w:t xml:space="preserve">, </w:t>
      </w:r>
      <w:r w:rsidRPr="00070BAF">
        <w:rPr>
          <w:rFonts w:ascii="Arial" w:hAnsi="Arial" w:cs="Arial"/>
          <w:sz w:val="20"/>
          <w:szCs w:val="20"/>
          <w:lang w:val="es-ES_tradnl"/>
        </w:rPr>
        <w:t>si es que  hubiera sido concebible.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El mensaje moderno contra la Iglesia</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Muchos modernos querían un cristianismo sin Iglesia.   Admiran la moral cristiana, pero desconfían de la Iglesia.  Esta  les  parece una  reducción del  cristianismo  a negocios humanos,  una moral  transformada en instrumento de dominación de una institución.  Tal fue la denuncia repetida sin fin durante el siglo  pasado y todavía en este  siglo.  ¿Cuáles son las objeciones levantadas contra la Iglesia?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primera objeción es que la Iglesia polariza y monopoliza los  hombres alrededor de sí misma.  Moviliza los hombres en función de  sí misma, de su  grandeza, de su poder, de su riqueza.  Esa  objeción  tenía plena vigencia en los siglos pasados. Cuando la Iglesia comenzó a perder todo eso, la objeción quedó vaciada.</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En la cristiandad, la Iglesia poseía</w:t>
      </w:r>
      <w:r w:rsidRPr="00070BAF">
        <w:rPr>
          <w:rFonts w:ascii="Arial" w:hAnsi="Arial" w:cs="Arial"/>
          <w:b/>
          <w:bCs/>
          <w:sz w:val="20"/>
          <w:szCs w:val="20"/>
          <w:lang w:val="es-ES_tradnl"/>
        </w:rPr>
        <w:t xml:space="preserve"> </w:t>
      </w:r>
      <w:r w:rsidRPr="00070BAF">
        <w:rPr>
          <w:rFonts w:ascii="Arial" w:hAnsi="Arial" w:cs="Arial"/>
          <w:sz w:val="20"/>
          <w:szCs w:val="20"/>
          <w:lang w:val="es-ES_tradnl"/>
        </w:rPr>
        <w:t>también muchas tierras. En  muchos países llegaba a tener 1/3 de las tierras. Poseía también  muchos  edificios.  En ciertas ciudades ocupaba hasta la tercera parte del espacio  construído.  Tomaba mucho tiempo: hubo hasta 150 días festivos durante el año.  Ocupaba muchos hombres, pues movilizaba a los mejores, los más instruidos al servicio de sí misma  La Iglesia inmovilizaba  muchas riquezas que no se transformaban en capital productivo, o las usaba al servicio de actividades litúrgicas y pastorales económicamente improductivas.  De ese modo la Iglesia apareció como obstáculo al desarrollo económico.  Así hablaba el discurso.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Además de eso la Iglesia orientaba las actividades y las preocupaciones para la otra vida, enseñaba un ascetismo total no solamente para  los monjes sino también para los laicos.  Distraía de este mundo, de las  actividades de este mundo, del consumo de bienes materiales.  Si no hay consumo, no puede haber producción y la economía para  por falta de motivaciones.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el plano  político la Iglesia defendía sus privilegios, sus inmunidades, su voluntad de poder.  La Iglesia era la primera fuerza  política de la nación. La burguesía la encontraba cortándole el camino  para el poder.   La política de la Iglesia era diferente de la política  burguesa.  No  tendía al desarrollo, y sí a la simple continuidad de la sociedad establecida.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Culturalmente la Iglesia defendía la uniformidad: el latín para  todos los pueblos, el derecho canónico, la teología escolástica. La Iglesia  se identificó sólo con la cultura nacional cuando se trataba  de  un pueblo católico en lucha contra un pueblo protestante u ortodoxo, no por razones culturales y sí por razones de política eclesiástica.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Asimismo la predicación moderna y liberal fue casi imposible en los países  católicos dominados por protestantes u ortodoxos, donde la Iglesia estaba identificada con la cultura nacional: Irlanda, Polonia, Holanda del Sur, Canadá francófona.  Hecho que muestra  opuestamente la importancia del hecho cultural  en la denuncia de la Iglesia en los otros países.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discurso liberal  presenta a la Iglesia como creación puramente humana y los historiadores liberales pretenden descubrir los factores históricos que le dieron origen.  De ese modo la Iglesia perdió  su aura de sacralidad y quedó desprestigiada. La historiografía liberal mostró  el origen contingente de todas  las instituciones eclesiásticas, particularmente todas aquellas que constituyen privilegios del clero: el magisterio, los sacramentos, la organización, el derecho y el  propio clero como categoría social.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Además de eso al mostrar la colusión permanente de la Iglesia con factores históricos conocidos en la historia de la cristiandad la propaganda desacredita.   Sobre todo porque muestra la solidaridad de la Iglesia con  las instituciones más combatidas: el imperio, la realeza, la nobleza, la distinción de órdenes sociales, las inmunidades de las clases superiores, la guerra, la conquista, la servidumbre de los campesinos</w:t>
      </w:r>
      <w:r w:rsidRPr="00070BAF">
        <w:rPr>
          <w:rFonts w:ascii="Arial" w:hAnsi="Arial" w:cs="Arial"/>
          <w:b/>
          <w:bCs/>
          <w:sz w:val="20"/>
          <w:szCs w:val="20"/>
          <w:lang w:val="es-ES_tradnl"/>
        </w:rPr>
        <w:t xml:space="preserve">, </w:t>
      </w:r>
      <w:r w:rsidRPr="00070BAF">
        <w:rPr>
          <w:rFonts w:ascii="Arial" w:hAnsi="Arial" w:cs="Arial"/>
          <w:sz w:val="20"/>
          <w:szCs w:val="20"/>
          <w:lang w:val="es-ES_tradnl"/>
        </w:rPr>
        <w:t>el feudalismo, y así por delante.  ¿Cómo todavía creer en el valor sobrenatural  de esa institución?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Naturalmente las acusaciones dirigidas contra la Iglesia se refieren en primer lugar al clero.  Más allá de las acusaciones  hechas al clero por su papel en la cristiandad, la modernidad denuncia también su papel  en la Iglesia frente a los laicos. Excita a los laicos a rebelarse  contra la dominación del clero.  Muestra la incompatibilidad entre la ascensión de la libertad y de la democracia en la sociedad civil con estructuras  arcaicas de dominación clerical en la Iglesia.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este terreno la modernidad ya encontraba  un lugar preparado por la Reforma protestante, por el  jansenismo, por el regalismo, por el febronianismo y todas las tendencias que, apoyadas en los príncipes  católicos, tendían a reducir el dominio de Roma, de los obispos o del  clero como clase social.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 nivel popular el mensaje moderno tomó la forma de  anticlericalismo.  No habría tenido el inmenso éxito que tuvo en el siglo XIX  y hasta la segunda mitad del siglo XX en las masas populares, si  no hubiese ido al  encuentro de un anticlericalismo popular muy profundo y muy extendido sobre todo en los más viejos países  católicos. Hay en muchas masas populares de Italia, Francia, España, Portugal un anticlericalismo visceral que viene de la Edad Media y se  reforzó en cada nueva represión de las revueltas populares con la complicidad del clero. El discurso anticlerical de los liberales fue acogido con simpatía porque respondía  a una aspiración: en esos países  las masas votaron muchas veces por el partido más anticlerical, simplemente por ser anticlerical. Era una manera de  desahogarse.  Aquí los  modernos no crearon el anticlericalismo. Lo aprovecharon.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El discurso moderno anticristiano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mayoría de los burgueses nunca pensó en rechazar el  cristianismo.  Ciertamente no lo pensaran en los siglos pasados.  Incluso  en la actualidad, parece que la mayoría no quiere cortar los lazos con  el cristianismo, aunque no le  den mucha importancia en la vida.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Sin embargo, hay una dinámica de la modernidad  una posibilidad de negación radical de todo  el cristianismo y no solamente de la cristiandad o de la Iglesia.  Una minoría siguió una cierta lógica y concluyó de la modernidad el rechazo del cristianismo.  Fueron pocos, pero  escribieron mucho y entre  ellos hubo inteligencias geniales  que marcaron profundamente el mundo moderno: recordemos Marx, Freud, Nietzsche.  Pero cuantos otros: escritores, científicos, filósofos, artistas y así por delante!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Naturalmente el discurso anticristiano marcó profundamente las  Iglesias.  Creó en ellas un sentimiento de horror.  En la polémica lo usaron abundantemente.  Para condenar la modernidad, los polemistas cristianos mostraron que ella llevaba inevitablemente  a la lucha total contra  el cristianismo, al ateísmo más radical. No es tan así, pero no  se puede negar  que la modernidad podía llevar  a eso y llevó históricamente, aunque el anticristianismo nunca hubiese sido la actitud de la mayoría de los modernos.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¿Qué dice el discurso anticristiano?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Dice, en primer lugar, que la doctrina cristiana no es otra cosa a no ser una supervivencia de una mitología primitiva.  Los teólogos procuraron dar a ese mensaje una forma racional para tornarlo aceptable a mentalidades más desarrolladas.  Consiguieron  engañar a los intelectuales durante varios  siglos, pero sus elucubraciones ya  están agotadas.  Ya no hay más ninguna astucia verbal, ninguna argucia de raciocinio  que pueda salvar el cristianismo.  Ya no   consigue esconder lo que es: un resto de mentalidad primitiva, un arcaísmo histórico, una mitología. Por otra parte, una mitología  inasimilable  en nuestros tiempos.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Por eso no basta decir que el cristianismo es irrelevante en la  vida pública, en la política, en la economía, en la cultura.  Es irrelevante en  cualquier área en que existe o debe existir una cierta racionalidad científica.  Solamente es concebible en los lugares de refugio  en que la irracionalidad sobrevive, en un mundo que todavía no consiguió racionalizarse totalmente.  La religión puede ser tolerada provisoriamente en la medida en que lo irracional  puede ser tolerado, esto  para evitar disturbios  sociales o psicológicos peligrosos para el equilibrio de la sociedad.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No hay nada en el cristianismo que ayude a comprender mejor y más científicamente el mundo y la vida.  Algunos autores  se muestran  más tolerantes, otros más agresivos.  Pero hay en ellos un consenso sobre  el rechazo de todo el contenido del cristianismo.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ataques contra la ética cristiana fueron más virulentos en la  forma y tan radicales en el fondo.  La ética cristiana como las éticas religiosas en general sería  el prototipo de la  alienación: el ser humano queda vacío de sí mismo para estar en función de otro y de un otro infinito  que le chupa toda la substancia.  La moral cristiana sería una moral represiva.  El principio de una verdadera moral  sería la emancipación  de toda religión.  No hay ética humana  sin pasar por esa  primera etapa.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La vida humana de Jesús se torna incomprensible.  Es verdad que la religión burguesa hace de la vida de Jesús una lectura que concuerda con sus  principios.  Hay otra lectura moderna posible: la que toma literalmente los evangelios para poder rechazarlos mejor. Jesús  huye de todo lo que tiene valor en la vida, escoge todo lo que  es miserable.  Precipita la persecución y se somete a la muerte.  Vive en función del más allá.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Por otra, el cristianismo se torna inasimilable justamente por causa  de la opción por los pobres.  Los enemigos del cristianismo percibieron mejor que muchos cristianos lo que hace su núcleo: la opción por los pobres.  Los modernos rechazan esa opción  creyéndola el cúmulo de lo irracional.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Por otra parte, la burguesía no puede aceptar el dualismo cristiano que  separa ricos  y pobres, sabios e ignorantes, justos y pecadores.  En la  mentalidad burguesa no hay ricos y pobres, sino trabajadores y  perezosos.  La burguesía no se cree ni pobre, ni rica: ella es  la clase media.  A esa clase media el evangelio no tiene nada que decirle, a no ser que se modifique en el sentido de la religión burguesa.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De nuevo repetimos que lo más grave para los cristianos  no son  los discursos explícitamente anticristianos. El gran problema es que se generalizó en la modernidad un discurso inmenso, infinitamente variado y múltiple  del cual el cristianismo está simplemente ausente. Ni  siquiera se menciona.  Este es el  estadio final de la oposición de la  modernidad al cristianismo. Las últimas generaciones ni siquiera saben lo que es cristianismo. no tienen  idea de los evangelios y conocen  sólo las Iglesias por lo que dicen  los medios de comunicación, la televisión.  Ya que no tienen  conocimientos previos, no pueden entender lo que se trasmite  en la televisión.  No entienden más las manifestaciones del cristianismo que las  del Islam, del budismo o de las otras religiones.  Viven tan lejos del cristianismo como de las otras religiones.  Aunque  estén geográficamente  cerca de las instituciones cristianas  tradicionales, no las encuentran en su  caminata.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Tales son las formas de oposición al discurso cristiano.  Ya  dijimos  que hay  otra vertiente en la modernidad, aquella que compone  con  el cristianismo y forma la religión burguesa.  Triunfó en los Estados  Unidos y está penetrando con fuerza en Europa y en las clases  superiores de América Latina.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B. LA RELIGIÓN BURGUESA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Las Iglesias no dedicaron mucha atención al desarrollo de la  religión burguesa, o de la versión burguesa del cristianismo.  Dieron mucha más atención a los ataques del liberalismo en todas sus  formas.  Todas las energías combativas de los cristianos fueron movilizadas en la lucha contra los adversarios que combatían abiertamente  la cristiandad, la Iglesia, la propia doctrina cristiana.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Sin embargo, bien podría acontecer que, a largo plazo, la  versión burguesa del cristianismo se revele un peligro mayor que las  luchas abiertas de la modernidad.  Estas son visibles y luego suscitan  una movilización general.  Al revés, la penetración de la religión burguesa  se hace de modo subrepticio</w:t>
      </w:r>
      <w:r w:rsidRPr="00070BAF">
        <w:rPr>
          <w:rFonts w:ascii="Arial" w:hAnsi="Arial" w:cs="Arial"/>
          <w:b/>
          <w:bCs/>
          <w:sz w:val="20"/>
          <w:szCs w:val="20"/>
          <w:lang w:val="es-ES_tradnl"/>
        </w:rPr>
        <w:t xml:space="preserve"> </w:t>
      </w:r>
      <w:r w:rsidRPr="00070BAF">
        <w:rPr>
          <w:rFonts w:ascii="Arial" w:hAnsi="Arial" w:cs="Arial"/>
          <w:sz w:val="20"/>
          <w:szCs w:val="20"/>
          <w:lang w:val="es-ES_tradnl"/>
        </w:rPr>
        <w:t>en el tejido de la Iglesia.  Generalmente es bien acogida.   Los movimientos de la religión burguesa aparecen simpáticos: hacen  todo para agradar se someten</w:t>
      </w:r>
      <w:r w:rsidRPr="00070BAF">
        <w:rPr>
          <w:rFonts w:ascii="Arial" w:hAnsi="Arial" w:cs="Arial"/>
          <w:b/>
          <w:bCs/>
          <w:sz w:val="20"/>
          <w:szCs w:val="20"/>
          <w:lang w:val="es-ES_tradnl"/>
        </w:rPr>
        <w:t xml:space="preserve"> </w:t>
      </w:r>
      <w:r w:rsidRPr="00070BAF">
        <w:rPr>
          <w:rFonts w:ascii="Arial" w:hAnsi="Arial" w:cs="Arial"/>
          <w:sz w:val="20"/>
          <w:szCs w:val="20"/>
          <w:lang w:val="es-ES_tradnl"/>
        </w:rPr>
        <w:t>a todas las reglas formales impuestas por las Iglesias, aceptan todos los cánones, multiplican  favores y cortesías.  Simpatizan y quieren ser simpáticos.  Muchos  pastores y sacerdotes ni siquiera perciben lo que está  sucediendo, ni examinan el contenido del mensaje burgués.  Muchos están  convencidos de que se trata realmente del cristianismo adaptado a las  exigencias de  nuestros tiempos.  No perciben que se trata de una  sutil corrupción de la propia originalidad del mensaje cristiano y de  toda la praxis evangélica.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la actualidad, la religión burguesa  es un fenómeno mucho más  importante  que la agresión.  La modernidad dejó de luchar  contra las Iglesias.  Descubrió que es mucho más rentable penetrarla y  adaptarla, por dentro, a su espíritu.</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Cómo fue que llegamos a esa situación.  Es lo que  examinaremos  en primer lugar.  Después veremos el contenido de ese cristianismo de versión burguesa.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Formación del cristianismo burgués</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burguesía comienza a manifestarse visiblemente en la historia del  mundo occidental desde los siglos XII y XIII con el advenimiento y los  movimientos libertarios de las ciudades.  El padre de S. Francisco de Asís ya era un burgués.  Las primeras características de un cristianismo burgués ya comienzan a aparecer desde entonces, pero de modo totalmente inconsciente, pues nadie atribuye a la burguesía naciente fenómenos nuevos que aparecen en la Iglesia.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historiador atribuye al nacimiento de la mentalidad burguesa el  extraordinario desarrollo de la doctrina del Purgatorio y de las prácticas basadas en ella,  precisamente a partir de los siglos XII y XIII.</w:t>
      </w:r>
      <w:r w:rsidRPr="00070BAF">
        <w:rPr>
          <w:rStyle w:val="Refdenotaalpie"/>
          <w:rFonts w:ascii="Arial" w:hAnsi="Arial" w:cs="Arial"/>
          <w:sz w:val="20"/>
          <w:szCs w:val="20"/>
          <w:lang w:val="es-ES_tradnl"/>
        </w:rPr>
        <w:footnoteReference w:id="225"/>
      </w:r>
      <w:r w:rsidRPr="00070BAF">
        <w:rPr>
          <w:rFonts w:ascii="Arial" w:hAnsi="Arial" w:cs="Arial"/>
          <w:sz w:val="20"/>
          <w:szCs w:val="20"/>
          <w:lang w:val="es-ES_tradnl"/>
        </w:rPr>
        <w:t xml:space="preserve">  Los burgueses no podían aceptar la rigurosa dicotomía de la escatología cristiana: los ricos para el infierno y los pobres para el cielo.  Ellos  no querían ser ni ricos, ni pobres.  Fue necesario inventar  una vía para ellos.  La  contabilidad de las obras relacionadas con el Purgatorio correspondía a la mentalidad mercantil.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burgueses no podían aceptar las rigurosas reglas de la ética  social cristiana que se manifestaba   contraria a los intereses  y</w:t>
      </w:r>
      <w:r w:rsidRPr="00070BAF">
        <w:rPr>
          <w:rFonts w:ascii="Arial" w:hAnsi="Arial" w:cs="Arial"/>
          <w:b/>
          <w:bCs/>
          <w:sz w:val="20"/>
          <w:szCs w:val="20"/>
          <w:lang w:val="es-ES_tradnl"/>
        </w:rPr>
        <w:t xml:space="preserve"> </w:t>
      </w:r>
      <w:r w:rsidRPr="00070BAF">
        <w:rPr>
          <w:rFonts w:ascii="Arial" w:hAnsi="Arial" w:cs="Arial"/>
          <w:sz w:val="20"/>
          <w:szCs w:val="20"/>
          <w:lang w:val="es-ES_tradnl"/>
        </w:rPr>
        <w:t>despreciaba</w:t>
      </w:r>
      <w:r w:rsidRPr="00070BAF">
        <w:rPr>
          <w:rFonts w:ascii="Arial" w:hAnsi="Arial" w:cs="Arial"/>
          <w:b/>
          <w:bCs/>
          <w:sz w:val="20"/>
          <w:szCs w:val="20"/>
          <w:lang w:val="es-ES_tradnl"/>
        </w:rPr>
        <w:t xml:space="preserve"> </w:t>
      </w:r>
      <w:r w:rsidRPr="00070BAF">
        <w:rPr>
          <w:rFonts w:ascii="Arial" w:hAnsi="Arial" w:cs="Arial"/>
          <w:sz w:val="20"/>
          <w:szCs w:val="20"/>
          <w:lang w:val="es-ES_tradnl"/>
        </w:rPr>
        <w:t>el comercio.  Cada día era preciso contornar esas leyes morales.   Todo eso se pagaba por el Purgatorio, o por las obras que permitían  reducir las penas del Purgatorio a casi nada.</w:t>
      </w:r>
      <w:r w:rsidRPr="00070BAF">
        <w:rPr>
          <w:rStyle w:val="Refdenotaalpie"/>
          <w:rFonts w:ascii="Arial" w:hAnsi="Arial" w:cs="Arial"/>
          <w:sz w:val="20"/>
          <w:szCs w:val="20"/>
          <w:lang w:val="es-ES_tradnl"/>
        </w:rPr>
        <w:footnoteReference w:id="226"/>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Hasta las últimas generaciones, la moral de los burgueses  concordaba en  gran parte  con la moral tradicional, sobre todo  en lo que dice respecto a la familia.  Los burgueses practicaron las virtudes familiares tradicionales  más rígidas.  La moral familiar  tenía por fin la sobrevivencia  de la raza.  Los burgueses  necesitaban también  de virtudes familiares  para la continuidad de sus empresas familiares.  Además de eso los burgueses practicaban una vida  austera, casi ascética, regular, casi más rígida que la vida conventual.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Es verdad que la burguesía no podía aprobar la religión  exteriorizada de las fiestas campesinas, de las devociones sensibles, de los milagros  que  dispensan el trabajo.  Sin embargo, había para ellos una devoción  más interiorizada, más racionalizada, más individualizada.  La “Devoción moderna”, la Imitación de Cristo, la devoción humanista debía  agradarles.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Más tarde cuando los burgueses se tornaron anticlericales, hicieron cuestión </w:t>
      </w:r>
      <w:r w:rsidRPr="00070BAF">
        <w:rPr>
          <w:rFonts w:ascii="Arial" w:hAnsi="Arial" w:cs="Arial"/>
          <w:b/>
          <w:bCs/>
          <w:sz w:val="20"/>
          <w:szCs w:val="20"/>
          <w:lang w:val="es-ES_tradnl"/>
        </w:rPr>
        <w:t xml:space="preserve"> </w:t>
      </w:r>
      <w:r w:rsidRPr="00070BAF">
        <w:rPr>
          <w:rFonts w:ascii="Arial" w:hAnsi="Arial" w:cs="Arial"/>
          <w:sz w:val="20"/>
          <w:szCs w:val="20"/>
          <w:lang w:val="es-ES_tradnl"/>
        </w:rPr>
        <w:t>de que sus mujeres perseverasen en la Iglesia.  La  piedad era buena para  las mujeres y también para los niños.   Llevaron a sus hijos para las escuelas católicas.  Sabían que sus  hijos  perderían la dependencia de los sacerdotes tan pronto saliesen de la escuela</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y era bueno que sus hijas fuesen esposas sumisas.  Solamente la devoción podía  enseñarles esa sumisión.  De este modo,  hasta los burgueses más anticlericales nunca perdieron el contacto con las Iglesias.   Los sacerdotes citaban  con orgullo  tantos nombres de burgueses  recuperados en la hora de la muerte gracias a la acción eficiente de una  esposa  o de una hija.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la Reforma  había muchos elementos que debían agradar sumamente a los burgueses: la reducción de las fiestas, de la  ociosidad, de los gastos costosos de la religión popular, la secularización de los bienes del clero, la supresión de la vida monástica ociosa y no productiva, la mayor racionalización de la fe, la experiencia individual, el clero rebajado y más  integrado en el Estado, más apertura para las innovaciones científicas y  técnicas, la exaltación de los valores de los laicos, casamiento, familia, trabajo, vida civil.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No es de extrañar si casi toda la burguesía  se dispuso a adherir  a la Reforma.  Solamente los reyes impidieron que lo hicieren  en mayor número en los países que quedaron católicos.  Incluso así, hubo en esos países tendencias semejantes.  El </w:t>
      </w:r>
      <w:r w:rsidRPr="00070BAF">
        <w:rPr>
          <w:rFonts w:ascii="Arial" w:hAnsi="Arial" w:cs="Arial"/>
          <w:sz w:val="20"/>
          <w:szCs w:val="20"/>
          <w:lang w:val="es-ES_tradnl"/>
        </w:rPr>
        <w:tab/>
        <w:t>jansenismo también dio un parecer  favorable a la Reforma.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Sin embargo la patria de la religión burguesa son los Estados Unidos.   Hay  unanimidad  en reconocer una gran importancia de los primeros Puritanos que fundaron  las primeras colonias.  Ellos fueron los que dieron la orientación más original y característica a la nueva  República.  Formaron la mentalidad de la actual “</w:t>
      </w:r>
      <w:r w:rsidRPr="00070BAF">
        <w:rPr>
          <w:rFonts w:ascii="Arial" w:hAnsi="Arial" w:cs="Arial"/>
          <w:i/>
          <w:iCs/>
          <w:sz w:val="20"/>
          <w:szCs w:val="20"/>
          <w:lang w:val="es-ES_tradnl"/>
        </w:rPr>
        <w:t>middle class</w:t>
      </w:r>
      <w:r w:rsidRPr="00070BAF">
        <w:rPr>
          <w:rFonts w:ascii="Arial" w:hAnsi="Arial" w:cs="Arial"/>
          <w:sz w:val="20"/>
          <w:szCs w:val="20"/>
          <w:lang w:val="es-ES_tradnl"/>
        </w:rPr>
        <w:t>” con la cual el Norte-Americano medio se identifica.  Allí el espíritu burgués, lejos  de entrar en conflicto, se iguala con la religión cristiana.  Hasta hoy el  Americano medio identifica el “American  way of life” con el  cristianismo.</w:t>
      </w:r>
      <w:r w:rsidRPr="00070BAF">
        <w:rPr>
          <w:rStyle w:val="Refdenotaalpie"/>
          <w:rFonts w:ascii="Arial" w:hAnsi="Arial" w:cs="Arial"/>
          <w:sz w:val="20"/>
          <w:szCs w:val="20"/>
          <w:lang w:val="es-ES_tradnl"/>
        </w:rPr>
        <w:footnoteReference w:id="227"/>
      </w:r>
      <w:r w:rsidRPr="00070BAF">
        <w:rPr>
          <w:rFonts w:ascii="Arial" w:hAnsi="Arial" w:cs="Arial"/>
          <w:sz w:val="20"/>
          <w:szCs w:val="20"/>
          <w:lang w:val="es-ES_tradnl"/>
        </w:rPr>
        <w:t xml:space="preserve">  Hoy en día, con el triunfo del reaganismo, la  identificación es más fuerte  que nunca.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Iglesia católica resistió mucho a la ascensión  de la burguesía.   El centralismo católico no permitía muchas concesiones a las novedades.  La estructura de la religión  católica había sido montada en función de las  dos clases: nobleza y campesinos.  La Iglesia contó con la nobleza y las monarquías que la coronaban, hasta León XIII. Confió su destino a los campesinos hasta Pío XII.  La indiferencia a los intereses de los burgueses llevó a la burguesía al indiferentismo completo y hasta  al anticlericalismo.  En el siglo XIX la burguesía llegó a alejarse casi  enteramente de la Iglesia.  Quedó solo con las mujeres y los niños de los burgueses.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el siglo XX se procesó una cierta aproximación.  Después del  Vaticano II, se procuró recuperar el espacio perdido.  Fue la eclosión de muchos movimientos que responden a las aspiraciones de la burguesía.</w:t>
      </w:r>
      <w:r w:rsidRPr="00070BAF">
        <w:rPr>
          <w:rStyle w:val="Refdenotaalpie"/>
          <w:rFonts w:ascii="Arial" w:hAnsi="Arial" w:cs="Arial"/>
          <w:sz w:val="20"/>
          <w:szCs w:val="20"/>
          <w:lang w:val="es-ES_tradnl"/>
        </w:rPr>
        <w:footnoteReference w:id="228"/>
      </w:r>
      <w:r w:rsidRPr="00070BAF">
        <w:rPr>
          <w:rFonts w:ascii="Arial" w:hAnsi="Arial" w:cs="Arial"/>
          <w:sz w:val="20"/>
          <w:szCs w:val="20"/>
          <w:lang w:val="es-ES_tradnl"/>
        </w:rPr>
        <w:t xml:space="preserve">  El “Opus Dei” es  en la Iglesia católica la  más perfecta expresión de  una religión burguesa.</w:t>
      </w:r>
      <w:r w:rsidRPr="00070BAF">
        <w:rPr>
          <w:rStyle w:val="Refdenotaalpie"/>
          <w:rFonts w:ascii="Arial" w:hAnsi="Arial" w:cs="Arial"/>
          <w:sz w:val="20"/>
          <w:szCs w:val="20"/>
          <w:lang w:val="es-ES_tradnl"/>
        </w:rPr>
        <w:footnoteReference w:id="229"/>
      </w:r>
      <w:r w:rsidRPr="00070BAF">
        <w:rPr>
          <w:rFonts w:ascii="Arial" w:hAnsi="Arial" w:cs="Arial"/>
          <w:sz w:val="20"/>
          <w:szCs w:val="20"/>
          <w:lang w:val="es-ES_tradnl"/>
        </w:rPr>
        <w:t xml:space="preserve">  Todos sus temas  están ahí en una forma  radical, y a veces casi caricatural.  El librito “Camino” es el  perfecto breviario del burgués.  Nunca los reformados consiguieron  producir algo igual.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Después del Vaticano II la tradicional religión campesina desapareció, esto en virtud del aniquilamiento de la clase campesina,  provocado por la industrialización del trabajo del campo.  Las estructuras y las instituciones tradicionales entraron en un rápido e irreversible proceso de desintegración, entre ellas la parroquia.  El catolicismo procuró un refugio en las organizaciones de mentalidad burguesa, los movimientos. En los países industrializados de Europa, la Iglesia católica sigue ese camino.  Las Iglesias reformadas no escapan al desafío de la transformación social.  O entran en un movimiento semejante o sobreviven como monumentos nacionales, como las Iglesias de  Inglaterra o de Escandinavia.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rápida disminución del clero de origen  campesino en Europa  es la señal más visible de la evolución.  Las nuevas vocaciones  vienen  de los  burgueses y a ellos se destinan.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Las marcas de la religión burguesa</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centro de la religión burguesa es el trabajo.  La verdadera oración es el trabajo.  La praxis cristiana se concentra en el trabajo.  Este es la verdadera obra religiosa, la presencia del reino de Dios en la tierra.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Para la cristiandad el trabajo también era necesario.  Pero era  señal de penitencia, el castigo que la humanidad mereció por el pecado original.  El trabajo era pena, sufrimiento,  aunque necesario.   Era parte de la redención de la humanidad.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Sin embargo, las dos clases superiores de la sociedad no  trabajaban: ni el clero, ni la nobleza.  Para el clero el trabajo era severamente prohibido.  Si los monjes trabajaron, por lo menos en el inicio,  fue sobre todo como participación en la penitencia de la humanidad.  Al revés,  el trabajo burgués es positivo, obra constructiva.  El trabajo es  la señal positiva de la redención de la humanidad,  el medio por el cual la humanidad construye su redención.  El mayor don de Dios.</w:t>
      </w:r>
      <w:r w:rsidRPr="00070BAF">
        <w:rPr>
          <w:rStyle w:val="Refdenotaalpie"/>
          <w:rFonts w:ascii="Arial" w:hAnsi="Arial" w:cs="Arial"/>
          <w:sz w:val="20"/>
          <w:szCs w:val="20"/>
          <w:lang w:val="es-ES_tradnl"/>
        </w:rPr>
        <w:footnoteReference w:id="230"/>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Por consiguiente, el centro de la religión se desplaza del clero para los laicos.  Pues el trabajo pertenece a los laicos, es su privilegio.   De ahí la rehabilitación del laico.  El clero  queda confinado en su área.  No puede meterse en el campo del laico que es el trabajo.   La economía  es dominio exclusivo de los laicos.  Aquí cada uno actúa de acuerdo con la  conciencia.  La consecuencia de la primacía del trabajo es la otra  primacía concomitante, la primacía de la conciencia individual en la vida  económica.  Autonomía del individuo en la vida profana y primacía del  trabajo son las dos columnas del Opus Dei.  No es por  casualidad.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Subyacente a esos dos dogmas  está el más fundamental,  pocas veces explicitado, pero siempre  implícito: el derecho de propiedad  sobre los bienes económicos, los bienes de producción que hacen  trabajar, es derecho fundado por Dios.  La propiedad privada es  sagrada.</w:t>
      </w:r>
      <w:r w:rsidRPr="00070BAF">
        <w:rPr>
          <w:rStyle w:val="Refdenotaalpie"/>
          <w:rFonts w:ascii="Arial" w:hAnsi="Arial" w:cs="Arial"/>
          <w:sz w:val="20"/>
          <w:szCs w:val="20"/>
          <w:lang w:val="es-ES_tradnl"/>
        </w:rPr>
        <w:footnoteReference w:id="231"/>
      </w:r>
      <w:r w:rsidRPr="00070BAF">
        <w:rPr>
          <w:rFonts w:ascii="Arial" w:hAnsi="Arial" w:cs="Arial"/>
          <w:sz w:val="20"/>
          <w:szCs w:val="20"/>
          <w:lang w:val="es-ES_tradnl"/>
        </w:rPr>
        <w:t xml:space="preserve">  Sin ella  ni el trabajo, ni  el individuo podrían triunfar.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consecuencia de esas posiciones es el reconocimiento de la  eficiencia del trabajo como bendición de Dios.  La riqueza que es el fruto  del trabajo es señal de la aprobación de Dios, señal del reino de Dios.  Los textos  deuteronómicos  que proclaman en la riqueza el criterio de la  aprobación de Dios, es, por último,  la señal del bien y del mal, figuran como las bases del cristianismo.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Por el contrario, los temas bíblicos sobre los pobres y la pobreza, la opción por los pobres se tornan incomprensibles.  Los burgueses encargaron a sus teólogos la tarea de encontrar explicaciones teológicas que mostrasen que las bienaventuranzas en la realidad quieren decir lo contrario de lo que dicen.  Se trata de mostrar que “Bienaventurados los pobres”  quiere decir en la realidad “Bienaventurados los ricos”.  No faltaron  nunca los teólogos necesarios.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Si el trabajo es el primer foco de la religión burguesa, la  interioridad es el segundo.  La religión burguesa sitúa el encuentro con  Dios en la vida privada, en el mundo de la subjetividad.  La modernidad separó subjetividad y objetividad.  Ella ofrece a la religión el mundo  de la subjetividad.  No permite que la religión interfiera en el mundo  de la ciencia, de la  técnica, de la economía, de la política.  La religión es “asunto privado”, dogma moderno.  Nadie puede invadir la subjetividad de otros.  En la vida pública no se habla de religión.  En las conversaciones de negocios o de política seria indecente  invocar argumentos religiosos.  Pero en la vida privada nadie puede interferir.  Cada uno tiene  su santuario donde cultiva su religión predilecta.  Los colegas ni deben saber si uno de ellos tiene una religión.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Por consiguiente, los temas cristianos son reinterpretados dentro  de la subjetividad.  La fe es una experiencia subjetiva, un sentimiento, una confianza o una certeza sin razones objetivas, pero fundadas en una percepción inmediata,  incomunicable e indiscutible.  La esperanza es la confianza en el porvenir, aquella confianza que es indispensable para  que una persona se lance en un negocio arriesgado.  La caridad o el  amor que es el ágape, es sentimiento de benevolencia y  amistad.  El amor es simpatía.  Los burgueses simpatizan con otros burgueses de la misma condición.  Ese amor no impide la concurrencia implacable.  No impide la indiferencia implacable.  No impide la indiferencia en relación a las victimas de la lucha  económica o a la mano de obra.  Ese amor es subjetivo, sentimiento, y no  repercute en la conducta pública.  Los burgueses no tienen, previamente ninguna indisposición para con nadie.  No conocen los odios implacables de los nobles. Hasta gustan de los pobres</w:t>
      </w:r>
      <w:r w:rsidRPr="00070BAF">
        <w:rPr>
          <w:rFonts w:ascii="Arial" w:hAnsi="Arial" w:cs="Arial"/>
          <w:b/>
          <w:bCs/>
          <w:sz w:val="20"/>
          <w:szCs w:val="20"/>
          <w:lang w:val="es-ES_tradnl"/>
        </w:rPr>
        <w:t xml:space="preserve">  </w:t>
      </w:r>
      <w:r w:rsidRPr="00070BAF">
        <w:rPr>
          <w:rFonts w:ascii="Arial" w:hAnsi="Arial" w:cs="Arial"/>
          <w:sz w:val="20"/>
          <w:szCs w:val="20"/>
          <w:lang w:val="es-ES_tradnl"/>
        </w:rPr>
        <w:t>agradecidos y dan  limosnas  para las obras de caridad que las Iglesias mantienen: poco por cierto, pues las obras siempre se mantuvieron más por las  contribuciones de los pobres que las de los ricos.   Estos dan, sobre todo, cuando la limosna es publicada y divulgada.  Su caridad imita a la de los fariseos.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Una religión puramente interna no subsiste.  Necesita de una  cierta estructura.  Sin institución cualquier religión muere.  Los burgueses reconocen la necesidad  de las Iglesias y de sus instituciones  (salvo las minorías de las cuales se habló en el párrafo anterior).  La burguesía, sin embargo, procura contener las instituciones dentro de límites bien definidos.  Necesitan saber lo que es obligatorio y facultativo, donde comienza el pecado y termina la virtud, cuál es la frontera entre pecado mortal y venial.  No quieren  dar a las Iglesias más de lo que es justo.  La justicia para ellos es lo estipulado en el contrato.  La justicia  siempre es muy precisa.  Puede y debe ser contabilizada.  A cada uno lo suyo debido.  El salario marcado en el contrato para los trabajadores y las obligaciones legales para Dios.  El derecho manda en todo.  No hay lazos de solidaridad.  Para ellos la alianza entre Dios y los hombres es un contrato.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Para los burgueses todo tiene precio marcado.  Ellos gustan de mostrar, también en los actos religiosos, que tienen los medios de pagar lo mejor y lo más caro.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cristianismo moderno disolvió todo mesianismo.  La propia  modernidad ya es el reino de Dios encarnado.  Los horizontes de la vida  son el éxito temporal, la fortuna, el establecimiento.  Donde hay muchas  esperanzas terrestres garantizadas por muchos recursos, no hay espera de grandes transformaciones.  Los burgueses no gustan de los profetas, ni de las profecías. Quieren un cristianismo razonable, sin aventuras y sin riesgos.  El mundo de los pobres está  fuera de su mundo.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evangelio es el anuncio del éxito.  El evangelio que los Estados Unidos proclaman por el mundo afuera: haced todos como nosotros, seréis ricos, poderosos, respetados, ganaréis este mundo y el otro por añadidura.  Se trata de un evangelio de los laicos.  En los Estados Unidos  los laicos son la vanguardia del cristianismo, muchas veces más  dinámicos  que los pastores, más convencidos y más entusiasmados.  Están seguros de sí mismos.  No necesitan de mucha teología: tienen delante de sí las pruebas sensibles de la verdad de su mensaje.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Son felices, optimistas, para ellos todo es amor, todo es bondad, todo es paz.  Todo el mundo está feliz, todos son hermanos, todos los  problemas ya están  superados.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Su evangelio se presenta como el evangelio del amor.  El amor es la apertura optimista para con los otros de quien está  seguro de vencer y de convencer.  Quiere ser hermano de todos, pero con la condición de que todos entren en el juego.  El es dueño del  juego.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Esa religión prevalece en muchos ambientes de los Estados Unidos.  Es muy probable que sea mayoritaria, aunque con algunas  variantes según las diversas denominaciones.  Está invadiendo a Europa, por lo menos en las frágiles franjas de la sociedad burguesa que todavía dan valor a la religión.  Invade también las clases superiores de  America Latina, aquella parte que valoriza la religión y todavía no se desligó de las Iglesias.</w:t>
      </w:r>
      <w:r w:rsidRPr="00070BAF">
        <w:rPr>
          <w:rStyle w:val="Refdenotaalpie"/>
          <w:rFonts w:ascii="Arial" w:hAnsi="Arial" w:cs="Arial"/>
          <w:sz w:val="20"/>
          <w:szCs w:val="20"/>
          <w:lang w:val="es-ES_tradnl"/>
        </w:rPr>
        <w:footnoteReference w:id="232"/>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Tal fue y tal es la modernidad en su relación con el cristianismo.  Fue la mayor provocación de la historia de la Iglesia.  Todos los problemas anteriores se situaban en un mismo ambiente cultural.  La modernidad cambió la sociedad toda, y, por eso mismo,  cuestionaba todas las respuestas que los cristianos  habían dado a los problemas de la vida.  Daba la impresión de destruir  todo  el pasado cristiano.   ¿Cómo fue que la Iglesia reaccionó a esa provocación?  ¿Qué la movió para reaccionar así?   Será el asunto del último párrafo de este capítulo.</w:t>
      </w:r>
    </w:p>
    <w:p w:rsidR="002017C0" w:rsidRPr="00070BAF" w:rsidRDefault="002017C0" w:rsidP="00997EC7">
      <w:pPr>
        <w:jc w:val="both"/>
        <w:rPr>
          <w:rFonts w:ascii="Arial" w:hAnsi="Arial" w:cs="Arial"/>
          <w:sz w:val="20"/>
          <w:szCs w:val="20"/>
          <w:lang w:val="es-ES_tradnl"/>
        </w:rPr>
      </w:pPr>
    </w:p>
    <w:p w:rsidR="002017C0" w:rsidRPr="00070BAF" w:rsidRDefault="002017C0" w:rsidP="00377F6D">
      <w:pPr>
        <w:jc w:val="both"/>
        <w:rPr>
          <w:rFonts w:ascii="Arial" w:hAnsi="Arial" w:cs="Arial"/>
          <w:b/>
          <w:bCs/>
          <w:sz w:val="20"/>
          <w:szCs w:val="20"/>
          <w:lang w:val="es-ES_tradnl"/>
        </w:rPr>
      </w:pPr>
    </w:p>
    <w:p w:rsidR="002017C0" w:rsidRPr="00070BAF" w:rsidRDefault="002017C0" w:rsidP="00377F6D">
      <w:pPr>
        <w:jc w:val="both"/>
        <w:rPr>
          <w:rFonts w:ascii="Arial" w:hAnsi="Arial" w:cs="Arial"/>
          <w:b/>
          <w:bCs/>
          <w:sz w:val="20"/>
          <w:szCs w:val="20"/>
          <w:lang w:val="es-ES_tradnl"/>
        </w:rPr>
      </w:pPr>
      <w:r w:rsidRPr="00070BAF">
        <w:rPr>
          <w:rFonts w:ascii="Arial" w:hAnsi="Arial" w:cs="Arial"/>
          <w:b/>
          <w:bCs/>
          <w:sz w:val="20"/>
          <w:szCs w:val="20"/>
          <w:lang w:val="es-ES_tradnl"/>
        </w:rPr>
        <w:t xml:space="preserve">3. LAS IGLESIAS FRENTE A LA MODERNIDAD  </w:t>
      </w:r>
    </w:p>
    <w:p w:rsidR="002017C0" w:rsidRPr="00070BAF" w:rsidRDefault="002017C0" w:rsidP="00377F6D">
      <w:pPr>
        <w:jc w:val="both"/>
        <w:rPr>
          <w:rFonts w:ascii="Arial" w:hAnsi="Arial" w:cs="Arial"/>
          <w:b/>
          <w:bCs/>
          <w:sz w:val="20"/>
          <w:szCs w:val="20"/>
          <w:lang w:val="es-ES_tradnl"/>
        </w:rPr>
      </w:pPr>
    </w:p>
    <w:p w:rsidR="002017C0" w:rsidRPr="00070BAF" w:rsidRDefault="002017C0" w:rsidP="00377F6D">
      <w:pPr>
        <w:jc w:val="both"/>
        <w:rPr>
          <w:rFonts w:ascii="Arial" w:hAnsi="Arial" w:cs="Arial"/>
          <w:sz w:val="20"/>
          <w:szCs w:val="20"/>
          <w:lang w:val="es-ES_tradnl"/>
        </w:rPr>
      </w:pPr>
      <w:r w:rsidRPr="00070BAF">
        <w:rPr>
          <w:rFonts w:ascii="Arial" w:hAnsi="Arial" w:cs="Arial"/>
          <w:sz w:val="20"/>
          <w:szCs w:val="20"/>
          <w:lang w:val="es-ES_tradnl"/>
        </w:rPr>
        <w:tab/>
        <w:t>Las Iglesias están llamadas a reconocer las señales de los tiempos.  ¿Cómo fue que las Iglesias interpretaron y comprendieron esa  inmensa señal  que fue y es la modernidad?  En total podemos decir que hasta ahora las Iglesias no consiguieron entender bien la modernidad.  La Iglesia católica lo reconoció en el Concilio Vaticano II, después de siglos de confusión.  Incluso así, muchos católicos, muchos sacerdotes todavía no asimilaron el Concilio en su novedad. Se apegan a lo que el Concilio integró del pasado. Toman del Concilio lo que recibió del pasado y repite.  No quieren entender lo que dijo de nuevo, porque  todavía no están con disposición de comprender lo que es la modernidad.  Las Iglesias  protestantes siempre fueron más flexibles delante de la marcha del mundo.  Si, sin embargo, se consultan las mayorías, ellas tampoco asimilaron  la modernidad, o  si no, la asimilaron tan completamente que adoptaron la religión  burguesa, sin ver que  insensiblemente pasaron de un evangelio para otro.</w:t>
      </w:r>
    </w:p>
    <w:p w:rsidR="002017C0" w:rsidRPr="00070BAF" w:rsidRDefault="002017C0" w:rsidP="00377F6D">
      <w:pPr>
        <w:jc w:val="both"/>
        <w:rPr>
          <w:rFonts w:ascii="Arial" w:hAnsi="Arial" w:cs="Arial"/>
          <w:sz w:val="20"/>
          <w:szCs w:val="20"/>
          <w:lang w:val="es-ES_tradnl"/>
        </w:rPr>
      </w:pPr>
    </w:p>
    <w:p w:rsidR="002017C0" w:rsidRPr="00070BAF" w:rsidRDefault="002017C0" w:rsidP="00377F6D">
      <w:pPr>
        <w:jc w:val="both"/>
        <w:rPr>
          <w:rFonts w:ascii="Arial" w:hAnsi="Arial" w:cs="Arial"/>
          <w:sz w:val="20"/>
          <w:szCs w:val="20"/>
          <w:lang w:val="es-ES_tradnl"/>
        </w:rPr>
      </w:pPr>
      <w:r w:rsidRPr="00070BAF">
        <w:rPr>
          <w:rFonts w:ascii="Arial" w:hAnsi="Arial" w:cs="Arial"/>
          <w:sz w:val="20"/>
          <w:szCs w:val="20"/>
          <w:lang w:val="es-ES_tradnl"/>
        </w:rPr>
        <w:tab/>
        <w:t xml:space="preserve">En los primeros siglos las Iglesias no vieron lo que se estaba preparando.  Quedaron sumergidas en las guerras de religión y en las  controversias teológicas entre católicos y reformados. Cuando la  modernidad se tornó crítica,  abierta contra las Iglesias, fue un escándalo.  Los cristianos vieron en la modernidad una tentativa diabólica de  destruir la Iglesia.  Del </w:t>
      </w:r>
      <w:r w:rsidRPr="00070BAF">
        <w:rPr>
          <w:rFonts w:ascii="Arial" w:hAnsi="Arial" w:cs="Arial"/>
          <w:i/>
          <w:iCs/>
          <w:sz w:val="20"/>
          <w:szCs w:val="20"/>
          <w:lang w:val="es-ES_tradnl"/>
        </w:rPr>
        <w:t>Syllabus</w:t>
      </w:r>
      <w:r w:rsidRPr="00070BAF">
        <w:rPr>
          <w:rFonts w:ascii="Arial" w:hAnsi="Arial" w:cs="Arial"/>
          <w:sz w:val="20"/>
          <w:szCs w:val="20"/>
          <w:lang w:val="es-ES_tradnl"/>
        </w:rPr>
        <w:t xml:space="preserve"> a </w:t>
      </w:r>
      <w:r w:rsidRPr="00070BAF">
        <w:rPr>
          <w:rFonts w:ascii="Arial" w:hAnsi="Arial" w:cs="Arial"/>
          <w:i/>
          <w:iCs/>
          <w:sz w:val="20"/>
          <w:szCs w:val="20"/>
          <w:lang w:val="es-ES_tradnl"/>
        </w:rPr>
        <w:t>Humani Generis</w:t>
      </w:r>
      <w:r w:rsidRPr="00070BAF">
        <w:rPr>
          <w:rFonts w:ascii="Arial" w:hAnsi="Arial" w:cs="Arial"/>
          <w:sz w:val="20"/>
          <w:szCs w:val="20"/>
          <w:lang w:val="es-ES_tradnl"/>
        </w:rPr>
        <w:t xml:space="preserve">  fue un siglo de negación radical y taimada a una modernidad triunfante.  Las Iglesias pensaron  que,  cerrando las puertas, podrían sobrevivir a la  tempestad.  El mundo estaba perdido,  pero un día Dios  juzgaría ese  mundo y los cristianos gozarían de nuevo de la paz como en la antigua cristiandad.</w:t>
      </w:r>
    </w:p>
    <w:p w:rsidR="002017C0" w:rsidRPr="00070BAF" w:rsidRDefault="002017C0" w:rsidP="00377F6D">
      <w:pPr>
        <w:jc w:val="both"/>
        <w:rPr>
          <w:rFonts w:ascii="Arial" w:hAnsi="Arial" w:cs="Arial"/>
          <w:sz w:val="20"/>
          <w:szCs w:val="20"/>
          <w:lang w:val="es-ES_tradnl"/>
        </w:rPr>
      </w:pPr>
    </w:p>
    <w:p w:rsidR="002017C0" w:rsidRPr="00070BAF" w:rsidRDefault="002017C0" w:rsidP="00377F6D">
      <w:pPr>
        <w:jc w:val="both"/>
        <w:rPr>
          <w:rFonts w:ascii="Arial" w:hAnsi="Arial" w:cs="Arial"/>
          <w:sz w:val="20"/>
          <w:szCs w:val="20"/>
          <w:lang w:val="es-ES_tradnl"/>
        </w:rPr>
      </w:pPr>
      <w:r w:rsidRPr="00070BAF">
        <w:rPr>
          <w:rFonts w:ascii="Arial" w:hAnsi="Arial" w:cs="Arial"/>
          <w:sz w:val="20"/>
          <w:szCs w:val="20"/>
          <w:lang w:val="es-ES_tradnl"/>
        </w:rPr>
        <w:tab/>
        <w:t>Los textos eclesiásticos no reconocen nada de positivo en la modernidad antes del Vaticano II.   Solamente ven en ellos amenazas y ataques al cristianismo.  El “Modernismo” se tornó sinónimo de  destrucción del cristianismo y subversión total.  Todos los sacerdotes  tuvieron que hacer el juramento “antimodernista”.  ¡Qué lenguaje más elocuente!</w:t>
      </w:r>
    </w:p>
    <w:p w:rsidR="002017C0" w:rsidRPr="00070BAF" w:rsidRDefault="002017C0" w:rsidP="00377F6D">
      <w:pPr>
        <w:jc w:val="both"/>
        <w:rPr>
          <w:rFonts w:ascii="Arial" w:hAnsi="Arial" w:cs="Arial"/>
          <w:sz w:val="20"/>
          <w:szCs w:val="20"/>
          <w:lang w:val="es-ES_tradnl"/>
        </w:rPr>
      </w:pPr>
    </w:p>
    <w:p w:rsidR="002017C0" w:rsidRPr="00070BAF" w:rsidRDefault="002017C0" w:rsidP="00377F6D">
      <w:pPr>
        <w:jc w:val="both"/>
        <w:rPr>
          <w:rFonts w:ascii="Arial" w:hAnsi="Arial" w:cs="Arial"/>
          <w:sz w:val="20"/>
          <w:szCs w:val="20"/>
          <w:lang w:val="es-ES_tradnl"/>
        </w:rPr>
      </w:pPr>
      <w:r w:rsidRPr="00070BAF">
        <w:rPr>
          <w:rFonts w:ascii="Arial" w:hAnsi="Arial" w:cs="Arial"/>
          <w:sz w:val="20"/>
          <w:szCs w:val="20"/>
          <w:lang w:val="es-ES_tradnl"/>
        </w:rPr>
        <w:tab/>
        <w:t>Obsesión y angustia son las palabras que  caracterizan la respuesta de la Iglesia al desafío moderno.  Con esas  condiciones, no fue capaz  de reconocer lo positivo de la modernidad y ni siquiera lo negativo.    Obsesionados por las amenazas a la propia Iglesia, no vieron las amenazas a la humanidad.  No reaccionaron ante hechos modernos tan importantes como la conquista, la esclavitud, el comercio de los esclavos, la  colonización de los pueblos vencidos,  la dominación económica del mundo por algunas naciones de Europa occidental, ni siquiera el nacimiento del proletariado industrial y su gran miseria.</w:t>
      </w:r>
      <w:r w:rsidRPr="00070BAF">
        <w:rPr>
          <w:rStyle w:val="Refdenotaalpie"/>
          <w:rFonts w:ascii="Arial" w:hAnsi="Arial" w:cs="Arial"/>
          <w:sz w:val="20"/>
          <w:szCs w:val="20"/>
          <w:lang w:val="es-ES_tradnl"/>
        </w:rPr>
        <w:footnoteReference w:id="233"/>
      </w:r>
    </w:p>
    <w:p w:rsidR="002017C0" w:rsidRPr="00070BAF" w:rsidRDefault="002017C0" w:rsidP="00377F6D">
      <w:pPr>
        <w:jc w:val="both"/>
        <w:rPr>
          <w:rFonts w:ascii="Arial" w:hAnsi="Arial" w:cs="Arial"/>
          <w:sz w:val="20"/>
          <w:szCs w:val="20"/>
          <w:lang w:val="es-ES_tradnl"/>
        </w:rPr>
      </w:pPr>
    </w:p>
    <w:p w:rsidR="002017C0" w:rsidRPr="00070BAF" w:rsidRDefault="002017C0" w:rsidP="00377F6D">
      <w:pPr>
        <w:jc w:val="both"/>
        <w:rPr>
          <w:rFonts w:ascii="Arial" w:hAnsi="Arial" w:cs="Arial"/>
          <w:sz w:val="20"/>
          <w:szCs w:val="20"/>
          <w:lang w:val="es-ES_tradnl"/>
        </w:rPr>
      </w:pPr>
      <w:r w:rsidRPr="00070BAF">
        <w:rPr>
          <w:rFonts w:ascii="Arial" w:hAnsi="Arial" w:cs="Arial"/>
          <w:sz w:val="20"/>
          <w:szCs w:val="20"/>
          <w:lang w:val="es-ES_tradnl"/>
        </w:rPr>
        <w:tab/>
        <w:t>Recordaremos primero las reacciones positivas de las Iglesias  frente a la  modernidad y,  después, la dolorosa historia de una larga oposición sin salida.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Reacción positiva a la modernidad</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modernidad nació de la cristiandad.  En momento alguno hubo solución de continuidad.  Los primeros modernos, los Renacentistas, los Humanistas buscaron inspiración en las mismas  fuentes  ya exploradas  por la cristiandad y por sus teólogos: los escritores  latinos y griegos.  De la misma manera no hubo solución de  continuidad entre la antigüedad y los tiempos modernos, en lo que dice relación a la economía  o a la política.  Bizancio  hizo la mediación entre los tiempos  antiguos y modernos,  llevando poco a poco a los occidentales  toda la  herencia del pasado de la antigüedad.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modernidad desarrolló fuerzas y hechos que ya estaban presentes en la Edad Media. Aunque se hablase mucho de reformas y constantemente se pidiese una nueva reforma de la sociedad entera</w:t>
      </w:r>
      <w:r w:rsidRPr="00070BAF">
        <w:rPr>
          <w:rFonts w:ascii="Arial" w:hAnsi="Arial" w:cs="Arial"/>
          <w:b/>
          <w:bCs/>
          <w:sz w:val="20"/>
          <w:szCs w:val="20"/>
          <w:lang w:val="es-ES_tradnl"/>
        </w:rPr>
        <w:t xml:space="preserve">, </w:t>
      </w:r>
      <w:r w:rsidRPr="00070BAF">
        <w:rPr>
          <w:rFonts w:ascii="Arial" w:hAnsi="Arial" w:cs="Arial"/>
          <w:sz w:val="20"/>
          <w:szCs w:val="20"/>
          <w:lang w:val="es-ES_tradnl"/>
        </w:rPr>
        <w:t>nunca se tuvo la impresión de una ruptura.  La ruptura realmente vivida fue el cisma protestante: ahí la cristiandad tuvo impresión de ruptura.  En relación a la modernidad antes de la Revolución francesa, nunca hubo sentimiento de ruptura.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Por eso mismo, el pasaje para la modernidad se hizo poco a poco, insensiblemente, por personas que no  tenían idea de que  estaban destruyendo la cristiandad.  Antes del fin del siglo XVII esa idea no aparece.  Incluso así hasta la Revolución francesa, la posibilidad de la caída de la cristiandad no era tomada en serio. Los autores escribían  utopías justamente porque no pensaban que  hubiese en la tierra  lugar para la realización de las ideas que defendían.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La base de la modernidad fue el movimiento científico: de él  depende todo.  Ahora bien, el movimiento científico no encontró resistencia importante en la Iglesia hasta el siglo XIX con el darwinismo.  Episodios como la condenación de Galileo no fueron vistos como rechazo  de la ciencia por la Iglesia.  Por lo menos por parte de la propia Iglesia.  La racionalidad científica fue aceptada.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Sin embargo hubo señales amenazadoras: los primeros  conflictos  con la crítica bíblica de Richard Simon, hecho aislado en el siglo XVII.   En el fin del siglo XVIII, sin embargo, ya la crítica bíblica invade las Universidades protestantes.  Señal de que la crisis profunda estaba  próxima.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El movimiento científico y filosófico moderno tuvo buena acogida  en los países del protestantismo libre, notoriamente en Holanda, refugio de todos los perseguidos por razones de pensamiento, pero también en Inglaterra.  En la Iglesia católica, quien asumió la modernidad  científica fueron los jesuitas.  El destino de la modernidad estuvo ligado  a los jesuitas.  Cuando la Compañía de Jesús fue suprimida,  se cortaron todos los puentes entre la Iglesia católica y el mundo moderno en franca ascensión.   Los jesuitas fueron suprimidos precisamente en el  momento en que su presencia era más necesaria.  Señal de que ya  había fuerzas que no querían una conciliación entre la modernidad  y la Iglesia.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Una cosa es buscar integrar la modernidad en el cristianismo inclusive en la cristiandad, otra cosa es la modernidad integrando  y asimilando el cristianismo.  La religión burguesa  hace la segunda cosa.   Los jesuitas quisieron hacer la primera.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jesuitas orientaron los esfuerzos en cuatro planos: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1º La ciencia.  Entraron en el movimiento científico con la  intención de permanecer a la cabeza. De hecho</w:t>
      </w:r>
      <w:r w:rsidRPr="00070BAF">
        <w:rPr>
          <w:rFonts w:ascii="Arial" w:hAnsi="Arial" w:cs="Arial"/>
          <w:b/>
          <w:bCs/>
          <w:sz w:val="20"/>
          <w:szCs w:val="20"/>
          <w:lang w:val="es-ES_tradnl"/>
        </w:rPr>
        <w:t xml:space="preserve"> </w:t>
      </w:r>
      <w:r w:rsidRPr="00070BAF">
        <w:rPr>
          <w:rFonts w:ascii="Arial" w:hAnsi="Arial" w:cs="Arial"/>
          <w:sz w:val="20"/>
          <w:szCs w:val="20"/>
          <w:lang w:val="es-ES_tradnl"/>
        </w:rPr>
        <w:t>estuvieron</w:t>
      </w:r>
      <w:r w:rsidRPr="00070BAF">
        <w:rPr>
          <w:rFonts w:ascii="Arial" w:hAnsi="Arial" w:cs="Arial"/>
          <w:b/>
          <w:bCs/>
          <w:sz w:val="20"/>
          <w:szCs w:val="20"/>
          <w:lang w:val="es-ES_tradnl"/>
        </w:rPr>
        <w:t xml:space="preserve"> </w:t>
      </w:r>
      <w:r w:rsidRPr="00070BAF">
        <w:rPr>
          <w:rFonts w:ascii="Arial" w:hAnsi="Arial" w:cs="Arial"/>
          <w:sz w:val="20"/>
          <w:szCs w:val="20"/>
          <w:lang w:val="es-ES_tradnl"/>
        </w:rPr>
        <w:t>al frente, y sólo fueron  deprimidos cuando el liderazgo pasó a los países protestantes.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2º La literatura.  Entraron también en la delantera en el retorno a los autores antiguos. Buscaron integrar la literatura antigua en la tradición cristiana, pasando por los Santos Padres. Hicieron un programa de  educación basado en las letras clásicas, que duró 4 siglos y siempre  fue altamente apreciado hasta por sus adversarios.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3º La expansión mundial.  Acompañaron el movimiento de los descubrimientos, siempre en el frente, pero no acompañaron ciegamente a los conquistadores: tomaron el partido de los pueblos paganos y de las victimas de la colonización contra los conquistadores.  En la China su política consistía en defender el imperio chino contra todas las invasiones.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4º En la política.  Estuvieron presentes en todas las Cortes católicas, buscando intervenir para mantener a los reyes en la órbita de la cristiandad.  Pero permanecieron en medio del conflicto entre el papa y los reyes, y fueron los sacrificados.  Fueron el precio que el papa pagó a los reyes.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Al lado de los jesuitas hubo otros Institutos que entraron en el  movimiento moderno, pero pocos.  Los más importantes fueron los  sacerdotes del Oratorio.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Los jesuitas perdieron porque tuvieron que luchar al mismo tiempo  en dos frentes: contra los católicos conservadores y contra los  liberales.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  su derecha estaba la cristiandad tradicional que no quería  cambiar nada y nada había entendido  de lo que acontecía: frente a la nueva  política estaba la pretensión del papa de ser el jefe de la cristiandad; frente a la ciencia estaba Aristóteles cristianizado por la escolástica; frente a las  letras clásicas estaba la tradición teológica medieval pura; frente al Nuevo Mundo, estaba el  cierre de la cristiandad que no quería  abrirse a otras culturas, ni  reconocerles la existencia.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 su izquierda, los jesuitas tenían a los liberales que veían en ellos  la más peligrosa máquina de guerra de la cristiandad, por ser la más  renovada y la más moderna.  Los jesuitas eran los peligrosos para  los liberales, porque solamente los jesuitas  habían entendido.  Acusados a la  izquierda y a la derecha, los jesuitas fueron expulsados.  Ni la Iglesia ni la modernidad querían una reconciliación.   Querían la guerra.  Ambos  se sentían capaces de vencer. Quien perdió fue la Iglesia.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el siglo XVIII hubo la gran ofensiva del Iluminismo: el  racionalismo consiguió  imponerse como regla universal del pensamiento.  El discurso de la razón se levantó como un desafío a las Iglesias y a los  dogmas.  Pues la razón del Iluminismo  rechaza todo lo “sobrenatural”.  Solamente  acepta una religión “dentro de los límites de la razón” (Kant).</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Frente a ese desafío las Iglesias respondieron creando la  apologética.  Esa apologética que se tornó durante los siglos XVIII,  XIX y hasta mediados del siglo XX la gran tarea de los teólogos,  partía  de los postulados y de las posiciones del adversario: el racionalismo.   Deducía de las mismas premisas de los  adversarios y del mismo racionalismo conclusiones radicalmente opuestas.   Debía ser evidente que  había  alguna  trampa  en ese juego.  Sin embargo, los apologistas  continuaron imperturbablemente.  Demostraron a los racionalistas que por fidelidad a su método debían ceder y aceptar la fe cristiana. Demostraron por la razón que se debía aceptar lo sobrenatural.  Lo que los  racionalistas negaban, lo sobrenatural, se encontraba así  transformado en exigencia lógica en la naturaleza y conclusión indiscutible de la  razón.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apologética había encontrado el argumento que permitía esas conclusiones paradojales: los milagros.  Esos mismos milagros, que eran  la mayor objeción de los racionalistas, fueron mágicamente transformados en argumentos racionales que confundían la razón.  Gracias  a los milagros era posible demostrar racionalmente lo sobrenatural.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Naturalmente la  apologética nunca convenció a nadie a no  ser a sus propios autores.  Es de admirarse que los apologistas perseveraran durante tanto tiempo, a pesar de la inutilidad del  esfuerzo.  Sucede que no querían convertir a los incrédulos.  Querían  solo retener a los cristianos para que no fuesen a reforzar las filas  del racionalismo.  Asimismo no parece que  hayan conseguido  detener la hemorragia de los intelectuales que, educados en la religión cristiana, iban, al salir de  la escuela, inevitablemente a adherir al racionalismo.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apologética era una  falsa reconciliación entre Iglesia y modernidad, una reconciliación aparente que no  habría sobrevivido a un  diálogo real.  Pero en aquella época nadie quería ninguna forma de  diálogo.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la línea de la apologética entraran los concordismos.  Las nuevas ciencias históricas y prehistóricas tornaban insustentable la aceptación  literal  de la Biblia.  Se tornaba evidente que ella no podía ser tomada  como libro de historia en el sentido entendido por los  historiadores.   Sin embargo los apologistas multiplicaron las astucias para demostrar  contra toda  verosimilitud que “la Biblia tenía razón”.  Perdieron un tiempo infinito sustentando  lo  insustentable.  Solamente lograron un descrédito total de las Iglesias en el mundo intelectual.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Incluso cuando la Revolución francesa vino a manifestar la fuerza del racionalismo, y ascensión irresistible de las ciencias y del  “naturalismo” en el siglo XIX  vino a reforzarle más todavía el triunfo histórico, los católicos no buscaron otra respuesta.  Entregaron su  confianza a la apologética.  Se sentían confiados en su fortaleza.  Pensaban que jamás los enemigos de la Iglesia conseguirían derrumbar esa  fortaleza.   Refutaban</w:t>
      </w:r>
      <w:r w:rsidRPr="00070BAF">
        <w:rPr>
          <w:rFonts w:ascii="Arial" w:hAnsi="Arial" w:cs="Arial"/>
          <w:b/>
          <w:bCs/>
          <w:sz w:val="20"/>
          <w:szCs w:val="20"/>
          <w:lang w:val="es-ES_tradnl"/>
        </w:rPr>
        <w:t xml:space="preserve"> </w:t>
      </w:r>
      <w:r w:rsidRPr="00070BAF">
        <w:rPr>
          <w:rFonts w:ascii="Arial" w:hAnsi="Arial" w:cs="Arial"/>
          <w:sz w:val="20"/>
          <w:szCs w:val="20"/>
          <w:lang w:val="es-ES_tradnl"/>
        </w:rPr>
        <w:t>apodícticamente a los racionalistas en sus  tratados furibundos de apologética que los otros  ni llegaban a conocer.</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Algunos teólogos alemanes que, imitando a sus colegas  protestantes, procuraron una integración del nuevo espíritu moderno, fueron arrasados por  condenaciones perentorias.  Fueron bautizados “semirracionalistas” y fueron liquidados.</w:t>
      </w:r>
      <w:r w:rsidRPr="00070BAF">
        <w:rPr>
          <w:rStyle w:val="Refdenotaalpie"/>
          <w:rFonts w:ascii="Arial" w:hAnsi="Arial" w:cs="Arial"/>
          <w:sz w:val="20"/>
          <w:szCs w:val="20"/>
          <w:lang w:val="es-ES_tradnl"/>
        </w:rPr>
        <w:footnoteReference w:id="234"/>
      </w:r>
      <w:r w:rsidRPr="00070BAF">
        <w:rPr>
          <w:rFonts w:ascii="Arial" w:hAnsi="Arial" w:cs="Arial"/>
          <w:sz w:val="20"/>
          <w:szCs w:val="20"/>
          <w:lang w:val="es-ES_tradnl"/>
        </w:rPr>
        <w:t xml:space="preserve">  Uno de los pocos espíritus lúcidos  de la época, el italiano Rosmini fue luego  reducido al silencio.  Fue rehabilitado sólo después del Vaticano II.</w:t>
      </w:r>
      <w:r w:rsidRPr="00070BAF">
        <w:rPr>
          <w:rStyle w:val="Refdenotaalpie"/>
          <w:rFonts w:ascii="Arial" w:hAnsi="Arial" w:cs="Arial"/>
          <w:sz w:val="20"/>
          <w:szCs w:val="20"/>
          <w:lang w:val="es-ES_tradnl"/>
        </w:rPr>
        <w:footnoteReference w:id="235"/>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Por el contrario, en el protestantismo hubo tentativas famosas de  reconciliación. Con Kant comenzaron los 50 años gloriosos del pensamiento alemán.  Fue la edad de oro del idealismo alemán.  Ahora bien, ese idealismo  no fue otra cosa a no ser una tentativa gigante de  superar el conflicto entre el racionalismo de la modernidad y el  cristianismo tradicional.  Los grandes filósofos idealistas no quisieron hundir y sí salvar el cristianismo.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Iluminismo los convenció de que el cristianismo debía cambiar  o morir.  Debía transformarse para integrar los requisitos del espíritu moderno.  Si no lo hiciese ya no tendría porvenir en el pensamiento  humano.  No es aquí el lugar para rehacer la historia del idealismo alemán y de su  interferencia con la teología.</w:t>
      </w:r>
      <w:r w:rsidRPr="00070BAF">
        <w:rPr>
          <w:rStyle w:val="Refdenotaalpie"/>
          <w:rFonts w:ascii="Arial" w:hAnsi="Arial" w:cs="Arial"/>
          <w:sz w:val="20"/>
          <w:szCs w:val="20"/>
          <w:lang w:val="es-ES_tradnl"/>
        </w:rPr>
        <w:footnoteReference w:id="236"/>
      </w:r>
      <w:r w:rsidRPr="00070BAF">
        <w:rPr>
          <w:rFonts w:ascii="Arial" w:hAnsi="Arial" w:cs="Arial"/>
          <w:sz w:val="20"/>
          <w:szCs w:val="20"/>
          <w:lang w:val="es-ES_tradnl"/>
        </w:rPr>
        <w:t xml:space="preserve">  El punto de partida de todos fue la teología reformada que era la base de la formación  intelectual del tiempo.  Llegados a la edad madura, no rechazaron la fe sino aceptaron el desafío de la razón.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Kant puso los fundamentos.   Dividió el campo del saber en dos áreas.  Para salvar la religión era necesario  hacer esa división.  Pues por el lado de la razón teórica – la razón que se ejercía en las ciencias, en las críticas y en la filosofía – no había más lugar para el cristianismo.   Era necesario mostrar que existía otra área del saber.  Kant la mostró  en la razón práctica.  Dedujo la religión de la ética y de la razón ética.</w:t>
      </w:r>
      <w:r w:rsidRPr="00070BAF">
        <w:rPr>
          <w:rStyle w:val="Refdenotaalpie"/>
          <w:rFonts w:ascii="Arial" w:hAnsi="Arial" w:cs="Arial"/>
          <w:sz w:val="20"/>
          <w:szCs w:val="20"/>
          <w:lang w:val="es-ES_tradnl"/>
        </w:rPr>
        <w:footnoteReference w:id="237"/>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base que Kant había dado a la religión era demasiado estrecha y la tentativa  no  funcionó.  Pero entonces vino el Romanticismo que de repente abrió para el cristianismo una base extensa.  Con el  Romanticismo el mundo de los sentimientos, de la intuición, de la afectividad se amplió enormemente.  La religión fue rehabilitada, su pasado  resucitado, todas sus manifestaciones exaltadas.  Encima de la propia razón estaba la sensibilidad.  En adelante la religión podía entrar  con más argumentos en el debate con la razón.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Vinieron Herder, Jacobi, Fichte, Schelling, y, después de Schelling, Hölderlin, Novalis, los hermanos Schlegel.  Todos parten de la teología. La conclusión es que, al lado del mundo racional, hay un mundo  religioso en el cual los hombres entran por la intuición.   Gracias a esa  intuición se torna posible reintroducir el pensamiento religioso,  inclusive las instituciones, las tradiciones y hasta las Iglesias históricas.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Las dos tentativas mayores fueron las de Hegel y de Schleiermacher.  El gran sistema de Hegel procedía de una  voluntad de rehacer la teología a la luz de la modernidad.  Así como la teología medioeval había sido una gran síntesis de todo el saber, de nuevo la  filosofía hegeliana sería  la Suma de las Sumas</w:t>
      </w:r>
      <w:r w:rsidRPr="00070BAF">
        <w:rPr>
          <w:rFonts w:ascii="Arial" w:hAnsi="Arial" w:cs="Arial"/>
          <w:b/>
          <w:bCs/>
          <w:sz w:val="20"/>
          <w:szCs w:val="20"/>
          <w:lang w:val="es-ES_tradnl"/>
        </w:rPr>
        <w:t xml:space="preserve">, </w:t>
      </w:r>
      <w:r w:rsidRPr="00070BAF">
        <w:rPr>
          <w:rFonts w:ascii="Arial" w:hAnsi="Arial" w:cs="Arial"/>
          <w:sz w:val="20"/>
          <w:szCs w:val="20"/>
          <w:lang w:val="es-ES_tradnl"/>
        </w:rPr>
        <w:t>una síntesis total  del saber.  Hegel quería mostrar que racionalidad y cristianismo llegaban a identificarse.  La religión cristiana era la religión absoluta, la  filosofía racional completa.  En ella la razón se tornaba historia y la historia  era plenamente racional.   La razón no quedaba fuera de la historia y no debía rechazar todo el pasado.  El pasado cristiano era asumido y el  cristianismo todavía se revelaba capaz de dar razón a todo lo presente.</w:t>
      </w:r>
      <w:r w:rsidRPr="00070BAF">
        <w:rPr>
          <w:rStyle w:val="Refdenotaalpie"/>
          <w:rFonts w:ascii="Arial" w:hAnsi="Arial" w:cs="Arial"/>
          <w:sz w:val="20"/>
          <w:szCs w:val="20"/>
          <w:lang w:val="es-ES_tradnl"/>
        </w:rPr>
        <w:footnoteReference w:id="238"/>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Hegel da una interpretación racional – en su sentido de racional  - a la concepción cristiana de Dios, a la Santísima Trinidad.  Explica el valor racional de la encarnación del Hijo de Dios, de las  dos naturalezas de Cristo, de su muerte y de su resurrección, del pecado y de la redención.  Todos esos dogmas ridiculizados por el iluminismo  reciben una interpretación profunda: revelan la realidad del ser y  de la historia.  Son los conceptos que iluminan el mundo entero.</w:t>
      </w:r>
      <w:r w:rsidRPr="00070BAF">
        <w:rPr>
          <w:rStyle w:val="Refdenotaalpie"/>
          <w:rFonts w:ascii="Arial" w:hAnsi="Arial" w:cs="Arial"/>
          <w:sz w:val="20"/>
          <w:szCs w:val="20"/>
          <w:lang w:val="es-ES_tradnl"/>
        </w:rPr>
        <w:footnoteReference w:id="239"/>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tentativa de Hegel daba un sentido puramente intelectual al cristianismo y hacía de él una filosofía extraordinariamente abstrusa.  Ya no se trataba  de la religión vivida por los  pueblos  de las Iglesias.  La teología de Hegel convenía</w:t>
      </w:r>
      <w:r w:rsidRPr="00070BAF">
        <w:rPr>
          <w:rFonts w:ascii="Arial" w:hAnsi="Arial" w:cs="Arial"/>
          <w:b/>
          <w:bCs/>
          <w:sz w:val="20"/>
          <w:szCs w:val="20"/>
          <w:lang w:val="es-ES_tradnl"/>
        </w:rPr>
        <w:t xml:space="preserve"> </w:t>
      </w:r>
      <w:r w:rsidRPr="00070BAF">
        <w:rPr>
          <w:rFonts w:ascii="Arial" w:hAnsi="Arial" w:cs="Arial"/>
          <w:sz w:val="20"/>
          <w:szCs w:val="20"/>
          <w:lang w:val="es-ES_tradnl"/>
        </w:rPr>
        <w:t>a algunos filósofos.  Era una religión de puros intelectuales.  Estos, sin embargo, no serian los intelectuales de nadie, no habría ni pueblo, ni clase social para reconocerse en ellos.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De hecho, la teología de Hegel no tuvo grandes repercusiones en las Iglesias reformadas.  Repercutió en la historia de la filosofía mucho más   que  en la historia de la teología.  Hoy en día algunos teólogos piensan que hay en ellos muchos elementos  dignos de consideración, ya que una verdadera reconciliación entre el cristianismo y la modernidad todavía es un desafío no respondido.</w:t>
      </w:r>
      <w:r w:rsidRPr="00070BAF">
        <w:rPr>
          <w:rStyle w:val="Refdenotaalpie"/>
          <w:rFonts w:ascii="Arial" w:hAnsi="Arial" w:cs="Arial"/>
          <w:sz w:val="20"/>
          <w:szCs w:val="20"/>
          <w:lang w:val="es-ES_tradnl"/>
        </w:rPr>
        <w:footnoteReference w:id="240"/>
      </w:r>
      <w:r w:rsidRPr="00070BAF">
        <w:rPr>
          <w:rFonts w:ascii="Arial" w:hAnsi="Arial" w:cs="Arial"/>
          <w:sz w:val="20"/>
          <w:szCs w:val="20"/>
          <w:lang w:val="es-ES_tradnl"/>
        </w:rPr>
        <w:t xml:space="preserve">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teología de Hegel fue más conocida como aquella que los hegelianos de izquierda rechazaron, sobre todo el más famoso de ellos, Karl Marx.  Para Marx la teología era la de Hegel.  La acusación de idealismo se dirigía a Hegel.  La crítica de Marx destruyó  el valor de la teología hegeliana justamente en el mundo de las izquierdas donde ella habría tenido más posibilidades.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 xml:space="preserve"> </w:t>
      </w:r>
      <w:r w:rsidRPr="00070BAF">
        <w:rPr>
          <w:rFonts w:ascii="Arial" w:hAnsi="Arial" w:cs="Arial"/>
          <w:sz w:val="20"/>
          <w:szCs w:val="20"/>
          <w:lang w:val="es-ES_tradnl"/>
        </w:rPr>
        <w:tab/>
        <w:t>Un destino mejor tuvo la teología de Fr. Schleiermacher.</w:t>
      </w:r>
      <w:r w:rsidRPr="00070BAF">
        <w:rPr>
          <w:rStyle w:val="Refdenotaalpie"/>
          <w:rFonts w:ascii="Arial" w:hAnsi="Arial" w:cs="Arial"/>
          <w:sz w:val="20"/>
          <w:szCs w:val="20"/>
          <w:lang w:val="es-ES_tradnl"/>
        </w:rPr>
        <w:footnoteReference w:id="241"/>
      </w:r>
      <w:r w:rsidRPr="00070BAF">
        <w:rPr>
          <w:rFonts w:ascii="Arial" w:hAnsi="Arial" w:cs="Arial"/>
          <w:sz w:val="20"/>
          <w:szCs w:val="20"/>
          <w:lang w:val="es-ES_tradnl"/>
        </w:rPr>
        <w:t xml:space="preserve">  Este fue también un gran organizador de Iglesias.    Nunca separó  la teoría de la práctica eclesial, lo que le permitió tener muchos discípulos en las Iglesias y le garantizó una larga continuidad de varias generaciones.  Durante casi 100 años su influencia fue predominante  en la  teología reformada alemana, hasta  la escuela de la teología dialéctica que  conquistó la primacía poco a poco después de 1920.</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Schleiermacher separa radicalmente las dos racionalidades,  la de la  ciencia y la de la religión.  La religión procede de una intuición del  universo y del propio sujeto.  Esa intuición es tan vasta  que ella  envuelve  la totalidad.  Ella no genera  los dogmas, pero permite darles un  sentido profundo, renovado.  El autor reinterpreta todos los dogmas dándoles un valor  para el sentimiento religioso.  La conciencia religiosa es la que permite comprender el sentido particular de las fórmulas bíblicas.  La totalidad pertenece a un drama del pecado y de la redención.  La necesidad de una redención a partir del pecado anima  toda la  exposición.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De Schleiermacher proceden los teólogos que son clasificados  habitualmente entre los liberales, notablemente</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A. Ritschl y su escuela.  K. Barth y los dialécticos acusaron toda esa  filiación de subjetivismo.  Para Barth el subjetivismo religioso se opone a los derechos de Dios.  Sin embargo frente a la objetividad de Dios,  también existe la parte humana.  La verdad solamente es recibida mediante una actividad del sujeto.  La teología liberal insistió en el sujeto y en sus actividades religiosas hasta el punto de dar la impresión de que la religión no era  otra cosa  a no ser los actos  subjetivos que la viven.  En la actualidad, sin embargo, debemos reconocer que el desafío de la modernidad  todavía queda sin respuesta.  El camino de la subjetividad merece ser examinado atentamente.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Más allá de la subjetividad, lo que está en juego es una teología  del Espíritu Santo, siempre olvidada en la teología del Occidente.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La Iglesia católica, en las pocas veces que tuvo conocimiento de ella, rechazó con horror las tentativas de la teología protestante, en vista  de una aproximación con la modernidad y el mensaje moderno.  Para ella la modernidad no tenía nada de positivo y no merecía diálogo ninguno.  El problema no existía.  La modernidad era resuelta por la apologética.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sz w:val="20"/>
          <w:szCs w:val="20"/>
          <w:lang w:val="es-ES_tradnl"/>
        </w:rPr>
        <w:tab/>
        <w:t>¿Hasta qué punto las teologías nacidas del idealismo alemán  se aproximaban a una teología burguesa?  Eran parecidas por el subjetivismo, por la separación radical entre dos tipos de racionalidad.  El mayor peligro estaba en aquello mismo que Marx</w:t>
      </w:r>
      <w:r w:rsidRPr="00070BAF">
        <w:rPr>
          <w:rFonts w:ascii="Arial" w:hAnsi="Arial" w:cs="Arial"/>
          <w:b/>
          <w:bCs/>
          <w:sz w:val="20"/>
          <w:szCs w:val="20"/>
          <w:lang w:val="es-ES_tradnl"/>
        </w:rPr>
        <w:t xml:space="preserve"> </w:t>
      </w:r>
      <w:r w:rsidRPr="00070BAF">
        <w:rPr>
          <w:rFonts w:ascii="Arial" w:hAnsi="Arial" w:cs="Arial"/>
          <w:sz w:val="20"/>
          <w:szCs w:val="20"/>
          <w:lang w:val="es-ES_tradnl"/>
        </w:rPr>
        <w:t>denunció: estaban lejos de la realidad material de la vida de los pobres.  Eran teologías para los pastores y para el público piadoso de las parroquias, en el  momento en que el proletariado se iba alejando de las parroquias.  Sin embargo, en aquel tiempo el proletariado estaba  todavía en sus inicios, y no había separación distinta entre clase trabajadora y burguesía.</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La lucha contra el discurso de la modernidad</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Hasta la Revolución francesa  la Iglesia tenía el derecho de censurar todas las publicaciones en todas las monarquías católicas, y en las monarquías protestantes las Iglesias tenían derechos semejantes.  Ese derecho no desapareció de una vez con la Revolución.  Las Restauraciones que siguieron restablecerán ciertos derechos de las Iglesias.   Sin embargo, poco a poco,  en el transcurso del  siglo XIX la libertad de prensa  acabó  imponiéndos</w:t>
      </w:r>
      <w:r w:rsidRPr="00070BAF">
        <w:rPr>
          <w:rFonts w:ascii="Arial" w:hAnsi="Arial" w:cs="Arial"/>
          <w:b/>
          <w:bCs/>
          <w:sz w:val="20"/>
          <w:szCs w:val="20"/>
          <w:lang w:val="es-ES_tradnl"/>
        </w:rPr>
        <w:t>e</w:t>
      </w:r>
      <w:r w:rsidRPr="00070BAF">
        <w:rPr>
          <w:rFonts w:ascii="Arial" w:hAnsi="Arial" w:cs="Arial"/>
          <w:sz w:val="20"/>
          <w:szCs w:val="20"/>
          <w:lang w:val="es-ES_tradnl"/>
        </w:rPr>
        <w:t xml:space="preserve"> en todos los países europeos y americanos, por lo menos en el sentido de que las publicaciones no tenían que someterse a una censura eclesiástica.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Cuando las Iglesias</w:t>
      </w:r>
      <w:r w:rsidRPr="00070BAF">
        <w:rPr>
          <w:rFonts w:ascii="Arial" w:hAnsi="Arial" w:cs="Arial"/>
          <w:b/>
          <w:bCs/>
          <w:sz w:val="20"/>
          <w:szCs w:val="20"/>
          <w:lang w:val="es-ES_tradnl"/>
        </w:rPr>
        <w:t xml:space="preserve"> </w:t>
      </w:r>
      <w:r w:rsidRPr="00070BAF">
        <w:rPr>
          <w:rFonts w:ascii="Arial" w:hAnsi="Arial" w:cs="Arial"/>
          <w:sz w:val="20"/>
          <w:szCs w:val="20"/>
          <w:lang w:val="es-ES_tradnl"/>
        </w:rPr>
        <w:t>disponían de la censura</w:t>
      </w:r>
      <w:r w:rsidRPr="00070BAF">
        <w:rPr>
          <w:rFonts w:ascii="Arial" w:hAnsi="Arial" w:cs="Arial"/>
          <w:b/>
          <w:bCs/>
          <w:sz w:val="20"/>
          <w:szCs w:val="20"/>
          <w:lang w:val="es-ES_tradnl"/>
        </w:rPr>
        <w:t xml:space="preserve">, </w:t>
      </w:r>
      <w:r w:rsidRPr="00070BAF">
        <w:rPr>
          <w:rFonts w:ascii="Arial" w:hAnsi="Arial" w:cs="Arial"/>
          <w:sz w:val="20"/>
          <w:szCs w:val="20"/>
          <w:lang w:val="es-ES_tradnl"/>
        </w:rPr>
        <w:t>aplicaron su derecho</w:t>
      </w:r>
      <w:r w:rsidRPr="00070BAF">
        <w:rPr>
          <w:rFonts w:ascii="Arial" w:hAnsi="Arial" w:cs="Arial"/>
          <w:b/>
          <w:bCs/>
          <w:sz w:val="20"/>
          <w:szCs w:val="20"/>
          <w:lang w:val="es-ES_tradnl"/>
        </w:rPr>
        <w:t xml:space="preserve"> </w:t>
      </w:r>
      <w:r w:rsidRPr="00070BAF">
        <w:rPr>
          <w:rFonts w:ascii="Arial" w:hAnsi="Arial" w:cs="Arial"/>
          <w:sz w:val="20"/>
          <w:szCs w:val="20"/>
          <w:lang w:val="es-ES_tradnl"/>
        </w:rPr>
        <w:t>a casi todos los autores modernos. No solamente los racionalistas anticlericales, sino casi toda la filosofía idealista alemana, a pesar de su voluntad de rehabilitación del cristianismo, cayó bajo las censuras eclesiásticas: todo quedó en el Índice de los libros prohibidos.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Iglesia católica no quiso ninguna concesión.  En el momento  en que el poder del papa y de la Curia romana aumentaba, reduciendo las concesiones hechas a los reyes, la lucha se agudizó.  Desde Pío VI, y sobre todo a partir de Gregorio XVI, los papas asumieron el papel de líderes de la lucha contra la modernidad y, sobre todo, contra su  discurso.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Italia la evolución de las ideas había sido más lenta.  Los prelados romanos no tenían mucha preparación para  entender de lo que se trataba.   La Iglesia católica respondió a la modernidad por una  magnifica renovación, pero al lado del problema.  Sintiendo que su  fuerza estaba entre los campesinos, la Iglesia se apoyó totalmente en ellos.  El número de sacerdotes aumentó increíblemente.  Centenas de institutos religiosos surgieron.  Todo fue dedicado a los  campesinos, nada al mundo intelectual.  Escuelas, educación, hospitales, servicio de salud, asistencia, parroquias todo fue hecho para el mundo rural. Este no contestaba el mensaje cristiano.  Ahí la modernidad no existía.  Por eso mismo, hasta mediados del siglo XX la inmensa mayoría de los  católicos ignoró simplemente la existencia del mundo moderno y de su intelectualidad.  Si algunos hubiesen tenido</w:t>
      </w:r>
      <w:r w:rsidRPr="00070BAF">
        <w:rPr>
          <w:rFonts w:ascii="Arial" w:hAnsi="Arial" w:cs="Arial"/>
          <w:b/>
          <w:bCs/>
          <w:sz w:val="20"/>
          <w:szCs w:val="20"/>
          <w:lang w:val="es-ES_tradnl"/>
        </w:rPr>
        <w:t xml:space="preserve"> </w:t>
      </w:r>
      <w:r w:rsidRPr="00070BAF">
        <w:rPr>
          <w:rFonts w:ascii="Arial" w:hAnsi="Arial" w:cs="Arial"/>
          <w:sz w:val="20"/>
          <w:szCs w:val="20"/>
          <w:lang w:val="es-ES_tradnl"/>
        </w:rPr>
        <w:t>la  curiosidad de  saber algo de ella, la simple prohibición de leer los libros modernos habría  sido  suficiente.   En aquel tiempo jamás un católico habría leído un libro  condenado.</w:t>
      </w:r>
    </w:p>
    <w:p w:rsidR="002017C0" w:rsidRPr="00070BAF" w:rsidRDefault="002017C0" w:rsidP="00F80620">
      <w:pPr>
        <w:ind w:firstLine="708"/>
        <w:jc w:val="both"/>
        <w:rPr>
          <w:rFonts w:ascii="Arial" w:hAnsi="Arial" w:cs="Arial"/>
          <w:sz w:val="20"/>
          <w:szCs w:val="20"/>
          <w:lang w:val="es-ES_tradnl"/>
        </w:rPr>
      </w:pPr>
      <w:r w:rsidRPr="00070BAF">
        <w:rPr>
          <w:rFonts w:ascii="Arial" w:hAnsi="Arial" w:cs="Arial"/>
          <w:sz w:val="20"/>
          <w:szCs w:val="20"/>
          <w:lang w:val="es-ES_tradnl"/>
        </w:rPr>
        <w:t xml:space="preserve">La Iglesia católica hizo la opción de ignorar la modernidad.  No necesitaba responder.  Bastaba defender los católicos contra cualquier penetración de los errores modernos. </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las clases sociales más intelectualizadas, la Iglesia estaba ausente.  No había teología, no tenía filosofía, no tenía enseñanza universitaria  digna de ese nombre.  Se fundó la Universidad moderna  (Humboldt, Berlín 1810,  Napoleón en París): la Iglesia prácticamente estuvo  ausente de ella, la teología fue  casi únicamente protestante.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la burguesía la Iglesia contaba sólo con las mujeres.  Ahora bien,  en aquel tiempo las mujeres de la burguesía eran mantenidas en la más  estricta  ignorancia.  La religión estaba unida a la ignorancia de las mujeres.  Así lo entendían sus padres y maridos.  De ahí una doctrina  religiosa infantilizada, y una  espiritualidad hecha para  niños  prolongados: fue lo que la Iglesia ofreció  a los laicos en la época de la  gran  revolución científica.</w:t>
      </w:r>
      <w:r w:rsidRPr="00070BAF">
        <w:rPr>
          <w:rStyle w:val="Refdenotaalpie"/>
          <w:rFonts w:ascii="Arial" w:hAnsi="Arial" w:cs="Arial"/>
          <w:sz w:val="20"/>
          <w:szCs w:val="20"/>
          <w:lang w:val="es-ES_tradnl"/>
        </w:rPr>
        <w:footnoteReference w:id="242"/>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Poquísimos, sin embargo, fueron los prelados o los sacerdotes que  quedaron preocupados.   De modo general reinaba la tranquilidad, la seguridad.   En medio de un mundo en plena perturbación, solamente los católicos permanecían inamovibles, absolutamente seguros de sí mismos, seguros de que el mundo del mañana les pertenecía.  Esa confianza, sin embargo, estaba fundada en la ignorancia de lo que estaba aconteciendo en el mundo.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Así se explica por qué todas las tentativas de conciliación con la modernidad fueron condenadas con tanta virulencia, y por qué los  papas y los obispos usan palabras tan despectivas</w:t>
      </w:r>
      <w:r w:rsidRPr="00070BAF">
        <w:rPr>
          <w:rFonts w:ascii="Arial" w:hAnsi="Arial" w:cs="Arial"/>
          <w:b/>
          <w:bCs/>
          <w:sz w:val="20"/>
          <w:szCs w:val="20"/>
          <w:lang w:val="es-ES_tradnl"/>
        </w:rPr>
        <w:t xml:space="preserve"> </w:t>
      </w:r>
      <w:r w:rsidRPr="00070BAF">
        <w:rPr>
          <w:rFonts w:ascii="Arial" w:hAnsi="Arial" w:cs="Arial"/>
          <w:sz w:val="20"/>
          <w:szCs w:val="20"/>
          <w:lang w:val="es-ES_tradnl"/>
        </w:rPr>
        <w:t>para condenar los  “errores” modernos.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He aquí sólo una breve mención de los principales actos de condenación de la modernidad.  Esta fue considerada como un bloque.  La condenación se dirigía a una totalidad.  Quedaba claro que se trataba  de un sistema completo que la Iglesia rechazaba como conjunto, en el  todo y en las partes.  Le dieron varios nombres: indiferentismo, naturalismo, racionalismo, agnosticismo… y por fin  el más significativo de todos: el modernismo.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El primer gran acto de condenación fue la encíclica  de Gregorio XVI, </w:t>
      </w:r>
      <w:r w:rsidRPr="00070BAF">
        <w:rPr>
          <w:rFonts w:ascii="Arial" w:hAnsi="Arial" w:cs="Arial"/>
          <w:i/>
          <w:iCs/>
          <w:sz w:val="20"/>
          <w:szCs w:val="20"/>
          <w:lang w:val="es-ES_tradnl"/>
        </w:rPr>
        <w:t xml:space="preserve">Mirari vos </w:t>
      </w:r>
      <w:r w:rsidRPr="00070BAF">
        <w:rPr>
          <w:rFonts w:ascii="Arial" w:hAnsi="Arial" w:cs="Arial"/>
          <w:sz w:val="20"/>
          <w:szCs w:val="20"/>
          <w:lang w:val="es-ES_tradnl"/>
        </w:rPr>
        <w:t xml:space="preserve">(1832),  condenando a Félicité de Lamennais.  La condenación   fue confirmada definitivamente en la encíclica </w:t>
      </w:r>
      <w:r w:rsidRPr="00070BAF">
        <w:rPr>
          <w:rFonts w:ascii="Arial" w:hAnsi="Arial" w:cs="Arial"/>
          <w:i/>
          <w:iCs/>
          <w:sz w:val="20"/>
          <w:szCs w:val="20"/>
          <w:lang w:val="es-ES_tradnl"/>
        </w:rPr>
        <w:t>Singulari nos</w:t>
      </w:r>
      <w:r w:rsidRPr="00070BAF">
        <w:rPr>
          <w:rFonts w:ascii="Arial" w:hAnsi="Arial" w:cs="Arial"/>
          <w:sz w:val="20"/>
          <w:szCs w:val="20"/>
          <w:lang w:val="es-ES_tradnl"/>
        </w:rPr>
        <w:t xml:space="preserve"> (1834).  </w:t>
      </w:r>
      <w:r w:rsidRPr="00070BAF">
        <w:rPr>
          <w:rFonts w:ascii="Arial" w:hAnsi="Arial" w:cs="Arial"/>
          <w:i/>
          <w:iCs/>
          <w:sz w:val="20"/>
          <w:szCs w:val="20"/>
          <w:lang w:val="es-ES_tradnl"/>
        </w:rPr>
        <w:t>Mirari vos</w:t>
      </w:r>
      <w:r w:rsidRPr="00070BAF">
        <w:rPr>
          <w:rFonts w:ascii="Arial" w:hAnsi="Arial" w:cs="Arial"/>
          <w:sz w:val="20"/>
          <w:szCs w:val="20"/>
          <w:lang w:val="es-ES_tradnl"/>
        </w:rPr>
        <w:t xml:space="preserve"> se hizo</w:t>
      </w:r>
      <w:r w:rsidRPr="00070BAF">
        <w:rPr>
          <w:rFonts w:ascii="Arial" w:hAnsi="Arial" w:cs="Arial"/>
          <w:i/>
          <w:iCs/>
          <w:sz w:val="20"/>
          <w:szCs w:val="20"/>
          <w:lang w:val="es-ES_tradnl"/>
        </w:rPr>
        <w:t xml:space="preserve"> </w:t>
      </w:r>
      <w:r w:rsidRPr="00070BAF">
        <w:rPr>
          <w:rFonts w:ascii="Arial" w:hAnsi="Arial" w:cs="Arial"/>
          <w:sz w:val="20"/>
          <w:szCs w:val="20"/>
          <w:lang w:val="es-ES_tradnl"/>
        </w:rPr>
        <w:t xml:space="preserve"> famosa por haber dado el nombre  de “delirio”  (“deliramentum”) a la libertad de conciencia.  La llamó  también  “pestilentíssimo erro”.</w:t>
      </w:r>
      <w:r w:rsidRPr="00070BAF">
        <w:rPr>
          <w:rStyle w:val="Refdenotaalpie"/>
          <w:rFonts w:ascii="Arial" w:hAnsi="Arial" w:cs="Arial"/>
          <w:sz w:val="20"/>
          <w:szCs w:val="20"/>
          <w:lang w:val="es-ES_tradnl"/>
        </w:rPr>
        <w:footnoteReference w:id="243"/>
      </w:r>
      <w:r w:rsidRPr="00070BAF">
        <w:rPr>
          <w:rFonts w:ascii="Arial" w:hAnsi="Arial" w:cs="Arial"/>
          <w:sz w:val="20"/>
          <w:szCs w:val="20"/>
          <w:lang w:val="es-ES_tradnl"/>
        </w:rPr>
        <w:t xml:space="preserve">  Al mismo tiempo manifiesta su  escándalo delante de la “libertad de opinión”.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1864 Pío IX publicó un Syllabus de  los errores modernos.   Ese Syllabus  fue hecho a partir de proposiciones encontradas en 32 documentos publicados anteriormente por el mismo Papa Pío IX: éste  ya había publicado contra los errores modernos nada menos que  32  documentos solemnes.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Syllabus presenta el discurso moderno como  evidente contradicción con la tradición cristiana.  El papa no había visto en el  pensamiento de los últimos siglos nada más que proposiciones absurdas,  escandalosas, anticristianas.  En 80 proposiciones el documento hacía un  resumen de la modernidad.  Todo el mensaje que evocamos anteriormente está ahí, presentado de manera grotesca, feroz, deformada, voluntariamente hostil al cristianismo.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Entre los horrores atribuidos a los errores modernos, el más extraordinario fue el último (n. 80): “El Pontífice romano puede y debe  reconciliarse y componerse</w:t>
      </w:r>
      <w:r w:rsidRPr="00070BAF">
        <w:rPr>
          <w:rFonts w:ascii="Arial" w:hAnsi="Arial" w:cs="Arial"/>
          <w:b/>
          <w:bCs/>
          <w:sz w:val="20"/>
          <w:szCs w:val="20"/>
          <w:lang w:val="es-ES_tradnl"/>
        </w:rPr>
        <w:t xml:space="preserve"> </w:t>
      </w:r>
      <w:r w:rsidRPr="00070BAF">
        <w:rPr>
          <w:rFonts w:ascii="Arial" w:hAnsi="Arial" w:cs="Arial"/>
          <w:sz w:val="20"/>
          <w:szCs w:val="20"/>
          <w:lang w:val="es-ES_tradnl"/>
        </w:rPr>
        <w:t>con el progreso, con el liberalismo y con el reciente régimen de la sociedad civil”.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El Concilio Vaticano I respondió al discurso moderno por la  Constitución dogmática </w:t>
      </w:r>
      <w:r w:rsidRPr="00070BAF">
        <w:rPr>
          <w:rFonts w:ascii="Arial" w:hAnsi="Arial" w:cs="Arial"/>
          <w:i/>
          <w:iCs/>
          <w:sz w:val="20"/>
          <w:szCs w:val="20"/>
          <w:lang w:val="es-ES_tradnl"/>
        </w:rPr>
        <w:t>Dei Filius</w:t>
      </w:r>
      <w:r w:rsidRPr="00070BAF">
        <w:rPr>
          <w:rFonts w:ascii="Arial" w:hAnsi="Arial" w:cs="Arial"/>
          <w:sz w:val="20"/>
          <w:szCs w:val="20"/>
          <w:lang w:val="es-ES_tradnl"/>
        </w:rPr>
        <w:t xml:space="preserve"> (24 de abril de 1870).  El tono y el contenido  fueron los del Syllabus: todas las puertas cerradas.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La gran etapa siguiente fue el pontificado de Pío X con el  decreto </w:t>
      </w:r>
      <w:r w:rsidRPr="00070BAF">
        <w:rPr>
          <w:rFonts w:ascii="Arial" w:hAnsi="Arial" w:cs="Arial"/>
          <w:i/>
          <w:iCs/>
          <w:sz w:val="20"/>
          <w:szCs w:val="20"/>
          <w:lang w:val="es-ES_tradnl"/>
        </w:rPr>
        <w:t xml:space="preserve">Lamentabili </w:t>
      </w:r>
      <w:r w:rsidRPr="00070BAF">
        <w:rPr>
          <w:rFonts w:ascii="Arial" w:hAnsi="Arial" w:cs="Arial"/>
          <w:sz w:val="20"/>
          <w:szCs w:val="20"/>
          <w:lang w:val="es-ES_tradnl"/>
        </w:rPr>
        <w:t xml:space="preserve">del S. Oficio (julio 1907)  y la Encíclica </w:t>
      </w:r>
      <w:r w:rsidRPr="00070BAF">
        <w:rPr>
          <w:rFonts w:ascii="Arial" w:hAnsi="Arial" w:cs="Arial"/>
          <w:i/>
          <w:iCs/>
          <w:sz w:val="20"/>
          <w:szCs w:val="20"/>
          <w:lang w:val="es-ES_tradnl"/>
        </w:rPr>
        <w:t xml:space="preserve">Pascendi  </w:t>
      </w:r>
      <w:r w:rsidRPr="00070BAF">
        <w:rPr>
          <w:rFonts w:ascii="Arial" w:hAnsi="Arial" w:cs="Arial"/>
          <w:sz w:val="20"/>
          <w:szCs w:val="20"/>
          <w:lang w:val="es-ES_tradnl"/>
        </w:rPr>
        <w:t>(8 de septiembre de 1907). Lo que fue  condenado, fue el modernismo.  Por detrás del modernismo estaba todavía la modernidad con la cual algunos autores buscaban una cierta composición.  Aquí  también los “errores” son  presentados en la forma más repelente posible, y la doctrina católica de la manera más abrupta.  El gran mensaje es que entre la doctrina católica y la modernidad no puede  haber ningún  contrato: la relación entre  ellos es como la relación entre  la verdad y la mentira.  Había voluntad de cortar  todos los puentes posibles.  No había ni el menor deseo de convertir la modernidad.  Se trataba únicamente de preservar a los católicos de la contaminación del error.    Siempre la fortaleza inexpugnable  de los católicos.   El mundo moderno estaba definitivamente condenado al infierno.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sz w:val="20"/>
          <w:szCs w:val="20"/>
          <w:lang w:val="es-ES_tradnl"/>
        </w:rPr>
        <w:tab/>
        <w:t>En la misma  época salieron muchos decretos de la Comisión bíblica pontificia en forma de respuestas a supuestas preguntas.  Hoy en día  esas respuestas  quedan piadosamente  silenciadas por los biblistas que  prefieren  no acordarse de ellas.</w:t>
      </w:r>
      <w:r w:rsidRPr="00070BAF">
        <w:rPr>
          <w:rFonts w:ascii="Arial" w:hAnsi="Arial" w:cs="Arial"/>
          <w:b/>
          <w:bCs/>
          <w:sz w:val="20"/>
          <w:szCs w:val="20"/>
          <w:lang w:val="es-ES_tradnl"/>
        </w:rPr>
        <w:t xml:space="preserve">  </w:t>
      </w:r>
      <w:r w:rsidRPr="00070BAF">
        <w:rPr>
          <w:rFonts w:ascii="Arial" w:hAnsi="Arial" w:cs="Arial"/>
          <w:sz w:val="20"/>
          <w:szCs w:val="20"/>
          <w:lang w:val="es-ES_tradnl"/>
        </w:rPr>
        <w:t>En aquella época tuvieron que cortar  las relaciones entre la Iglesia y el mundo científico.  Las publicaciones católicas eran alejadas de antemano en el mundo universitario por ser evidentemente anticientíficas.   Los autores católicos que prudentemente daban algunos pasos hacia la modernidad fueron o condenados, o  silenciados, o  alejados de su enseñanza, inclusive personas de valor  científico  reconocido – cosa rara en la época – como Lagrange o Duchesne.</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 xml:space="preserve">Después de 1940 hubo algunas pasos tímidos de apertura, pero todavía en 1950 la  encíclica </w:t>
      </w:r>
      <w:r w:rsidRPr="00070BAF">
        <w:rPr>
          <w:rFonts w:ascii="Arial" w:hAnsi="Arial" w:cs="Arial"/>
          <w:i/>
          <w:iCs/>
          <w:sz w:val="20"/>
          <w:szCs w:val="20"/>
          <w:lang w:val="es-ES_tradnl"/>
        </w:rPr>
        <w:t>Humani generis</w:t>
      </w:r>
      <w:r w:rsidRPr="00070BAF">
        <w:rPr>
          <w:rFonts w:ascii="Arial" w:hAnsi="Arial" w:cs="Arial"/>
          <w:sz w:val="20"/>
          <w:szCs w:val="20"/>
          <w:lang w:val="es-ES_tradnl"/>
        </w:rPr>
        <w:t xml:space="preserve"> de Pío XII recordaba la tradición representada por casi todos los papas desde Pío VI.</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sz w:val="20"/>
          <w:szCs w:val="20"/>
          <w:lang w:val="es-ES_tradnl"/>
        </w:rPr>
        <w:tab/>
        <w:t>En todos esos documentos se repetía el mismo rechazo del diálogo.  Con la modernidad no había  conversación posible: todo en ella  era falso y de ella solamente se podía esperar  falsedad.  Las posiciones católicas eran definitivas, fundadas en razones teológicas inamovibles.   La confianza en la racionalidad de los argumentos teológicos, en la  fuerza  de las conclusiones teológicas y en los argumentos apologéticos nos parece  increíble hoy en día.  En aquel tiempo no había ni  la sombra de  vacilación.   Con certeza los papas no tuvieron  la menor sombra de duda, porque casi todos sus lectores tampoco  dudaron.   Querían certezas y los papas se las dieron.   La evangelización del mundo  estaba lejos de sus preocupaciones.  Pensaban que estaba  terminada, y sólo faltaba defender la cristiandad  asaltada</w:t>
      </w:r>
      <w:r w:rsidRPr="00070BAF">
        <w:rPr>
          <w:rFonts w:ascii="Arial" w:hAnsi="Arial" w:cs="Arial"/>
          <w:b/>
          <w:bCs/>
          <w:sz w:val="20"/>
          <w:szCs w:val="20"/>
          <w:lang w:val="es-ES_tradnl"/>
        </w:rPr>
        <w:t>.</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León XIII restableció la escolástica medieval y resucitó la  teología tomista que nunca había dejado de ser  enseñada, pero había sido entregada a intérpretes de última categoría.  Interesante fue la  respuesta de León XIII.  Se integraba en la moda del neogótico que triunfaba  en el arte, en la música, en la liturgia.  El pensamiento fue  también neogótico</w:t>
      </w:r>
      <w:r w:rsidRPr="00070BAF">
        <w:rPr>
          <w:rFonts w:ascii="Arial" w:hAnsi="Arial" w:cs="Arial"/>
          <w:b/>
          <w:bCs/>
          <w:sz w:val="20"/>
          <w:szCs w:val="20"/>
          <w:lang w:val="es-ES_tradnl"/>
        </w:rPr>
        <w:t xml:space="preserve">.  </w:t>
      </w:r>
      <w:r w:rsidRPr="00070BAF">
        <w:rPr>
          <w:rFonts w:ascii="Arial" w:hAnsi="Arial" w:cs="Arial"/>
          <w:sz w:val="20"/>
          <w:szCs w:val="20"/>
          <w:lang w:val="es-ES_tradnl"/>
        </w:rPr>
        <w:t>Con certeza era mejor un S. Tomás de Aquino auténtico, restituido a su contexto histórico que un  tomismo degenerado.  Los estudios neotomistas eran la crítica de la decadencia del  pensamiento católico a partir del siglo XVII.  Se sintió la necesidad de hacer una nueva Edad Media, esto es, una nueva época de  creatividad.  Los historiadores mostraron el tomismo  como respuesta al  desafío de la época, destacando así, cruelmente, las fallas de la  actualidad.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 xml:space="preserve">Sin embargo, la restauración del tomismo y de la escolástica no podía  dar respuesta a los desafíos de la modernidad.  La literatura neotomista no llegó </w:t>
      </w:r>
      <w:r w:rsidRPr="00070BAF">
        <w:rPr>
          <w:rFonts w:ascii="Arial" w:hAnsi="Arial" w:cs="Arial"/>
          <w:b/>
          <w:bCs/>
          <w:sz w:val="20"/>
          <w:szCs w:val="20"/>
          <w:lang w:val="es-ES_tradnl"/>
        </w:rPr>
        <w:t xml:space="preserve">a </w:t>
      </w:r>
      <w:r w:rsidRPr="00070BAF">
        <w:rPr>
          <w:rFonts w:ascii="Arial" w:hAnsi="Arial" w:cs="Arial"/>
          <w:sz w:val="20"/>
          <w:szCs w:val="20"/>
          <w:lang w:val="es-ES_tradnl"/>
        </w:rPr>
        <w:t>ser ni siquiera leída fuera de los recintos de las escuelas católicas.   Era incomprensible.  Además de eso no daba respuesta a ninguna de las  preguntas planteadas por las ciencias, por las técnicas, por la economía,  por la política moderna. Dio lugar al “ideal histórico de una nueva  cristiandad” (Maritain).  Ese ideal, sin embargo, era  puramente utópico, peor, era anacrónico.  No había fuerzas sociales para promover tal  ideal.  Era una teoría condenada a permanecer sin praxis.  De ese modo la intelectualidad católica permaneció en un universo puramente  verbal, sin contacto con ninguna práctica social.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las Iglesias protestantes hubo una resistencia y un  cierre similar.  En las facultades de teología de  Alemania hubo la apertura que fue evocada, pero las Iglesias estaban lejos de seguir  a sus facultades de teología.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sz w:val="20"/>
          <w:szCs w:val="20"/>
          <w:lang w:val="es-ES_tradnl"/>
        </w:rPr>
        <w:tab/>
        <w:t>La lucha contra la modernidad dirigida  por documentos  solemnes del magisterio no quedaba en la teoría.   El clero mantenía una vigilancia  diaria hasta el último rincón de la cristiandad. Ningún error moderno podía introducirse en la menor comunidad católica  (y protestante  muchas veces).  Si hubiese un poco de relajamiento, innumerables documentos de las Congregaciones romanas recordaban la necesidad de la  vigilancia.  Los mismos  sacerdotes eran objeto de una vigilancia  más rígida todavía: el juramento antimodernista estaba ahí.  En cuanto a  los obispos, cada palabra era pesada, medida, apreciada.  Imposible que  la más leve concesión a la modernidad  se les escapase.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Así fue hasta el Vaticano II. Este Concilio fue preparado silenciosamente durante medio siglo en algunos círculos restringidos de la Europa atlántica: círculos mucho más reducidos de lo que se puede  pensar hoy en día.  Causa sorpresa que un número  tan pequeño  de teólogos  haya podido provocar efectos tan radicales.  Pero en la realidad el Vaticano II venía con un siglo de atraso.  La  continuación del pasado ya era imposible. La clase campesina había desaparecido  en Europa y en América del Norte.  El reconocimiento de  un mundo nuevo era inevitable. Y los obispos tomaron conciencia de esa realidad cuando estuvieron juntos.  Estudiando la teología, vieron claramente que la teología tradicional no les daba ninguna respuesta  para los desafíos del mundo moderno.  Perdieron la confianza en la política seguida por la Iglesia desde el final del siglo XVII.</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¿Podemos creer que el Vaticano II es irreversible? Hasta ahora todos los Concilios universales lo fueron.   No parece posible que la Iglesia vuelva para atrás.  Pero más allá del Vaticano II existen diversos caminos posibles.   Entre ellos necesitamos hacer opciones.  Será el tema del último capítulo.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¿Qué pensar de la larga lucha contra la modernidad?</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primer lugar, ella peca por un increíble idealismo.  El clero  cree firmemente que el discurso moderno es la fuente y la causa de la  modernidad.  Cree que la evolución política, social, económica con todas las transformaciones del mundo y las presiones que la burguesía ejerce  contra la cristiandad, los privilegios del clero, los Estados Pontificios, y así por delante, es efecto de los errores esparcidos por los escritores modernos.  Cree que los errores intelectuales son la fuente de todos sus males.  No ve que toda esa literatura es más un síntoma que una causa.  El clero no era capaz de percibir los cambios sociales: vivía refugiado en lo que restaba de la sociedad antigua.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Por causa de esa ignorancia el clero luchó  apasionadamente contra los “errores modernos”,  fuente  de todo el mal. Luchó exageradamente.  Luchó sin querer tomar conocimiento. Los apologistas católicos condenaban todos los autores modernos pero nunca los leyeron: sabían de antemano que estaban errados y esto les bastaba.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Esa lucha era vana, ya que no atacaba las verdaderas fuerzas de la modernidad.  Por otra parte, ya no había medio de impedir la evolución.  El resentimiento del clero  furioso, porque  impotente delante de la marcha del mundo, encontró  en los “errores modernos” un  chivo expiatorio. No podían atacar las fuerzas políticas y económicas.  Se vengaron contra los escritores.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segundo lugar, la lucha fue indiscriminada, ciega.  Todo el  pensamiento moderno fue colocado en el mismo plano.  Todo fue igualmente condenado.  No había medio de  salvaguardar un cierto discernimiento.  Hubo rechazo de cualquier discernimiento.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Lo que más escandalizó a los modernos fue la ignorancia del clero: la queja es unánime. El clero ignora  todo del mundo moderno, de las  ciencias y del modo científico de pensar en todas las áreas.  La seguridad y la arrogancia del clero procedía de su ignorancia. De ese modo la lucha no llevaría a nada.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Es verdad que en la lucha de la Iglesia contra la modernidad y su discurso, aquélla estaba con los pobres y ésta con la burguesía. Pero la Iglesia no estaba al lado de los pobres por los buenos motivos. Ella no buscaba la liberación de los pobres por una transformación social.  Buscaba la fuerza de las masas campesinas para mantener la  cristiandad tradicional frente a los ataques  venidos de la burguesía. Los  campesinos</w:t>
      </w:r>
      <w:r w:rsidRPr="00070BAF">
        <w:rPr>
          <w:rFonts w:ascii="Arial" w:hAnsi="Arial" w:cs="Arial"/>
          <w:b/>
          <w:bCs/>
          <w:sz w:val="20"/>
          <w:szCs w:val="20"/>
          <w:lang w:val="es-ES_tradnl"/>
        </w:rPr>
        <w:t xml:space="preserve"> </w:t>
      </w:r>
      <w:r w:rsidRPr="00070BAF">
        <w:rPr>
          <w:rFonts w:ascii="Arial" w:hAnsi="Arial" w:cs="Arial"/>
          <w:sz w:val="20"/>
          <w:szCs w:val="20"/>
          <w:lang w:val="es-ES_tradnl"/>
        </w:rPr>
        <w:t>proporcionaban las tropas que permitían la lucha de la Iglesia en una  sociedad que se abría a la ley de  la mayoría.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No basta luchar contra los ricos para tener la razón.   Los burgueses eran portadores de muchos valores positivos, hoy en día reconocidos como el patrimonio de la humanidad.  Ahora bien, la Iglesia luchaba en  gran parte contra esos valores: las libertades modernas, los derechos  humanos, la destrucción del sistema de la cristiandad con sus órdenes privilegiadas, y así sucesivamente.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Del punto de vista de la evangelización, la forma de lucha que fue  adoptada no dejaba ninguna salida a la burguesía.  ¿Cómo pensar que ella  iba a renunciar a todo lo que había aprendido, conquistado? ¿Cómo  aceptar todavía las enseñanzas que la Iglesia identificaba en aquel tiempo con la palabra de Dios? La Iglesia pedía nada menos que una capitulación  total: que los burgueses apagasen todos sus conocimientos para aceptar a ojos cerrados las enseñanzas de sacerdotes tan ignorantes. Era demasiado.  Esa evangelización era  imposible.</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consecuencia de haber cerrado la puerta a la evangelización está  a la vista: secularización por un lado, religión burguesa por otro lado.   La famosa secularización tantas veces señalada en Europa no es otra  cosa a no ser la consecuencia de la ausencia total de evangelización durante más de dos siglos. Y esa ausencia de evangelización fue  decisión tomada fríamente: fue la pastoral adoptada desde el momento  en que se escogió la vía de la lucha total.  No se puede evangelizar el adversario con el cual se vive una guerra total.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Pensaron que la burguesía quedaría minoritaria y que las masas  controladas por la Iglesia quedarían mayoritarias, lo que dispensaba la tarea de la evangelización. Sucedió que las masas rurales de la Iglesia  desaparecieron y la burguesía creció mucho por la multiplicación de las  funciones  terciarias en la sociedad y por la ascensión de la propia clase trabajadora en los países más desarrollados.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pregunta es: ¿repetir esa guerra perdida contra el socialismo, contra las masas proletarias y las masas del Tercer Mundo?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b/>
          <w:bCs/>
          <w:sz w:val="20"/>
          <w:szCs w:val="20"/>
          <w:lang w:val="es-ES_tradnl"/>
        </w:rPr>
        <w:t>Conclusión</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Durante casi tres siglos la Iglesia católica concentró muchas  energías en la lucha contra doctrinas: contra el discurso moderno. Solamente el Concilio Vaticano II vino a interrumpir una tradición que  ya aparecía como si fuese la misma tradición cristiana.  Si hubiese dedicado  las mismas energías a las transformaciones de la cristiandad, es probable que el discurso  moderno no habría sido tan violento contra la Iglesia y el cristianismo.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b/>
          <w:bCs/>
          <w:sz w:val="20"/>
          <w:szCs w:val="20"/>
          <w:lang w:val="es-ES_tradnl"/>
        </w:rPr>
      </w:pPr>
      <w:r w:rsidRPr="00070BAF">
        <w:rPr>
          <w:rFonts w:ascii="Arial" w:hAnsi="Arial" w:cs="Arial"/>
          <w:sz w:val="20"/>
          <w:szCs w:val="20"/>
          <w:lang w:val="es-ES_tradnl"/>
        </w:rPr>
        <w:tab/>
        <w:t>En lugar de actuar en el plano de la realidad concreta que provoca  los discursos, la Iglesia prefirió actuar en el plano de las palabras.   Pero la realidad continuaba evolucionando.  La Iglesia tuvo que hacer en el siglo XX lo que podría haber comenzado desde el siglo XVII.  Pero la Iglesia es humana y ¿cómo pedir a criaturas humanas que espontáneamente abandonen privilegios seculares</w:t>
      </w:r>
      <w:r w:rsidRPr="00070BAF">
        <w:rPr>
          <w:rFonts w:ascii="Arial" w:hAnsi="Arial" w:cs="Arial"/>
          <w:b/>
          <w:bCs/>
          <w:sz w:val="20"/>
          <w:szCs w:val="20"/>
          <w:lang w:val="es-ES_tradnl"/>
        </w:rPr>
        <w:t>?</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Frente a la modernidad, la Iglesia entró en un círculo sin fin de anatemas</w:t>
      </w:r>
      <w:r w:rsidRPr="00070BAF">
        <w:rPr>
          <w:rFonts w:ascii="Arial" w:hAnsi="Arial" w:cs="Arial"/>
          <w:b/>
          <w:bCs/>
          <w:sz w:val="20"/>
          <w:szCs w:val="20"/>
          <w:lang w:val="es-ES_tradnl"/>
        </w:rPr>
        <w:t xml:space="preserve">.  </w:t>
      </w:r>
      <w:r w:rsidRPr="00070BAF">
        <w:rPr>
          <w:rFonts w:ascii="Arial" w:hAnsi="Arial" w:cs="Arial"/>
          <w:sz w:val="20"/>
          <w:szCs w:val="20"/>
          <w:lang w:val="es-ES_tradnl"/>
        </w:rPr>
        <w:t>La Iglesia condena</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la modernidad.   Esta condena a la Iglesia.   Cada anatema es más duro que el precedente</w:t>
      </w:r>
      <w:r w:rsidRPr="00070BAF">
        <w:rPr>
          <w:rFonts w:ascii="Arial" w:hAnsi="Arial" w:cs="Arial"/>
          <w:b/>
          <w:bCs/>
          <w:sz w:val="20"/>
          <w:szCs w:val="20"/>
          <w:lang w:val="es-ES_tradnl"/>
        </w:rPr>
        <w:t xml:space="preserve">.  </w:t>
      </w:r>
      <w:r w:rsidRPr="00070BAF">
        <w:rPr>
          <w:rFonts w:ascii="Arial" w:hAnsi="Arial" w:cs="Arial"/>
          <w:sz w:val="20"/>
          <w:szCs w:val="20"/>
          <w:lang w:val="es-ES_tradnl"/>
        </w:rPr>
        <w:t>El tono de las encíclicas del siglo pasado es insoportable. Las condenaciones deforman sistemáticamente a las doctrinas que impugnan, lo que les permiten dirigirles los peores insultos.  Bien  se sabe que el lenguaje religioso  es generalmente exento</w:t>
      </w:r>
      <w:r w:rsidRPr="00070BAF">
        <w:rPr>
          <w:rFonts w:ascii="Arial" w:hAnsi="Arial" w:cs="Arial"/>
          <w:b/>
          <w:bCs/>
          <w:sz w:val="20"/>
          <w:szCs w:val="20"/>
          <w:lang w:val="es-ES_tradnl"/>
        </w:rPr>
        <w:t xml:space="preserve"> </w:t>
      </w:r>
      <w:r w:rsidRPr="00070BAF">
        <w:rPr>
          <w:rFonts w:ascii="Arial" w:hAnsi="Arial" w:cs="Arial"/>
          <w:sz w:val="20"/>
          <w:szCs w:val="20"/>
          <w:lang w:val="es-ES_tradnl"/>
        </w:rPr>
        <w:t>de cortesía y amenidades, es un lenguaje duro, cortante, perentorio: basta referirse al lenguaje de los ayatolas de Irán.   Sin embargo, en una época de mayor civilización exterior que fue la modernidad, el tono apocalíptico de las encíclicas cayó muy mal.</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Las condenaciones eclesiásticas consideraron que el problema  entre el cristianismo y la modernidad era  simplemente una lucha  entre Dios y el hombre. El hombre y Dios están en una rivalidad total. O damos todo a Dios o damos todo al hombre.  La Iglesia  defiende los derechos de Dios y la modernidad defiende los derechos  del hombre.  Una vez que estamos  en la obligación de  escoger entre los derechos de Dios y los derechos humanos, estamos en un callejón sin salida.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segundo lugar, los teólogos y los cristianos en general no supieron reconocer que la razón, la felicidad y la libertad son de la  esencia del cristianismo. Al rechazar todo el temario de la modernidad, deformaron radicalmente el propio cristianismo. No se podía admitir que todo el discurso de la razón, de la felicidad y de la libertad fuese entregado a los modernos como banderas y símbolos anticlericales o anticristianos.  Luchar contra la aspiración de los hombres para la razón,  la felicidad y la libertad era una causa perdida de antemano y una  violencia hecha al evangelio.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Estaba claro que la mayoría de los campesinos no tenía  condiciones materiales para dar valor a esas aspiraciones.  Pero era peligroso quedar al lado de la masa más ignorante contra la minoría más  instruida. Ahí apareció claramente que es peligroso imponer a toda la Iglesia  una uniformidad de discurso.  Se rechazó cualquier forma de pluralismo, y la más mínima expresión de divergencia. Consecuentemente la Iglesia impuso a todos el discurso de la mayoría ignorante de la  modernidad.  Quien  desconocía toda la modernidad decidió sobre esa misma modernidad.  Los que sabían, tuvieron la impresión de ser condenados por los que no sabían.</w:t>
      </w: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En tercer lugar, no se reconoció lo que el Vaticano II llamó legítima autonomía de lo  temporal.   En nombre de la superioridad de la teología, pastores y teólogos juzgaron todo lo que no conocían.   Erraron tantas veces que se  desprestigiaron.  Sintiéndose ridiculizados,  reaccionaron usando un lenguaje violento, despreciativo, insolente.  Pues la arrogancia de los teólogos de hablar de cosas que no saben es bien conocida.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Cada error de parte de las ciencias fue celebrado por el clero como un triunfo.  No sabían que la marcha de la ciencia se hace por éxitos y fracasos, por la experimentación,  corrigiendo incansablemente los errores.  Es necesario proponer hipótesis arriesgadas para poder someterlas a la  crítica basada en la observación y en la experimentación.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modernidad traía, de repente, en pocas generaciones más conocimientos  que todo lo que había sido acumulado desde los orígenes de la humanidad.  Esa situación exigía un cambio de comportamiento mental, una receptividad que la tranquilidad de la cristiandad no había preparado.  La teología medieval estaba preparada para enfrentar a los herejes, pero no para recibir conocimientos nuevos.  Creía</w:t>
      </w:r>
      <w:r w:rsidRPr="00070BAF">
        <w:rPr>
          <w:rFonts w:ascii="Arial" w:hAnsi="Arial" w:cs="Arial"/>
          <w:b/>
          <w:bCs/>
          <w:sz w:val="20"/>
          <w:szCs w:val="20"/>
          <w:lang w:val="es-ES_tradnl"/>
        </w:rPr>
        <w:t xml:space="preserve"> </w:t>
      </w:r>
      <w:r w:rsidRPr="00070BAF">
        <w:rPr>
          <w:rFonts w:ascii="Arial" w:hAnsi="Arial" w:cs="Arial"/>
          <w:sz w:val="20"/>
          <w:szCs w:val="20"/>
          <w:lang w:val="es-ES_tradnl"/>
        </w:rPr>
        <w:t>que Aristóteles y los Antiguos habían dicho todo lo que se podía  saber  sobre el mundo. No había otras fuentes  más allá de la Biblia y  de los Antiguos.   El Vaticano II confesó que la Iglesia tiene que aprender muchas cosas del mundo.  Ese fue el cambio de actitud mental  que debía haber ocurrido tres siglos antes.</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modernidad tiene defectos enormes.  Estos no fueron denunciados por las Iglesias, ocupadas enteramente por su acción defensiva.  Lo más fundamental es el silencio de los pobres.  La modernidad procede de los más ricos y de los más instruidos.  Promovió cada vez más a los  más ricos y a los más poderosos.  Ella no tiene nada que decir a los  pobres.    Los pobres no tienen nada que decir de ella.  La voz de los pobres y de los oprimidos pierde hasta el derecho de existir.  En el discurso de  modernidad, los pobres no existen, la opresión  no existe: todos  son libres y felices.  Las puertas de la felicidad están abiertas para  todos.   De ahí la ausencia total de la voz de los pobres.  Solamente quien sabe tiene</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derecho  a la palabra.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modernidad creó un nuevo criterio de eliminación de los pobres: la ignorancia.  Ellos nada tienen que pueda contribuir para la mayor productividad, la mayor eficiencia, el mayor progreso de la sociedad.  Que se queden callados y trabajen.</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El discurso moderno se presentó como universal.  En realidad, no deja de ser parcial como cualquier otro discurso.  La modernidad coincide con la ascensión  de una clase de los que pueden dominar las técnicas de producción.  Esto no quita la objetividad de la ciencia, pero muestra su parcialidad. El discurso moderno no es  puramente científico,  incluso cuando habla de ciencia.  Hoy en día creció la conciencia del contenido ideológico de la modernidad y de la propia ciencia  en su desarrollo concreto en la historia. Volveremos a ese asunto en el último capítulo.  En todo caso, no entró en la oposición que los cristianos hicieron al mundo moderno.</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La gran ausencia en esa época fue la del Espíritu Santo.  De hecho, en un silencio casi total de la evangelización,  el Espíritu no tenía nada  que hacer.  En la teología católica el Espíritu fue notificado para dar  apoyo casi exclusivamente al magisterio eclesiástico, esto es, a la lucha  contra la modernidad.  Fue requerido para influir en las mentes de los  católicos para que aceptasen con confianza ciega las orientaciones dadas por la jerarquía.  No se le pidió otra cosa.</w:t>
      </w:r>
    </w:p>
    <w:p w:rsidR="002017C0" w:rsidRPr="00070BAF" w:rsidRDefault="002017C0" w:rsidP="00997EC7">
      <w:pPr>
        <w:jc w:val="both"/>
        <w:rPr>
          <w:rFonts w:ascii="Arial" w:hAnsi="Arial" w:cs="Arial"/>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sz w:val="20"/>
          <w:szCs w:val="20"/>
          <w:lang w:val="es-ES_tradnl"/>
        </w:rPr>
        <w:tab/>
        <w:t>Sin embargo había otra cosa.  La cristiandad era incapaz de reformarse por sí misma.    La reforma tenía que venir desde afuera: el Espíritu Santo usa la historia humana para reformar la Iglesia.</w:t>
      </w:r>
    </w:p>
    <w:p w:rsidR="002017C0" w:rsidRPr="00070BAF" w:rsidRDefault="002017C0" w:rsidP="00997EC7">
      <w:pPr>
        <w:jc w:val="both"/>
        <w:rPr>
          <w:rFonts w:ascii="Arial" w:hAnsi="Arial" w:cs="Arial"/>
          <w:sz w:val="20"/>
          <w:szCs w:val="20"/>
          <w:lang w:val="es-ES_tradnl"/>
        </w:rPr>
      </w:pPr>
    </w:p>
    <w:p w:rsidR="002017C0" w:rsidRPr="00070BAF" w:rsidRDefault="002017C0" w:rsidP="00847267">
      <w:pPr>
        <w:ind w:firstLine="708"/>
        <w:jc w:val="both"/>
        <w:rPr>
          <w:rFonts w:ascii="Arial" w:hAnsi="Arial" w:cs="Arial"/>
          <w:sz w:val="20"/>
          <w:szCs w:val="20"/>
          <w:lang w:val="es-ES_tradnl"/>
        </w:rPr>
      </w:pPr>
      <w:r w:rsidRPr="00070BAF">
        <w:rPr>
          <w:rFonts w:ascii="Arial" w:hAnsi="Arial" w:cs="Arial"/>
          <w:sz w:val="20"/>
          <w:szCs w:val="20"/>
          <w:lang w:val="es-ES_tradnl"/>
        </w:rPr>
        <w:t>El Espíritu es Dios actuando dentro de la humanidad, transformando esa humanidad a partir de dentro.  El formidable movimiento  que levantaba la humanidad desde el mismo seno de la cristiandad no podía dejar de venir del Espíritu.</w:t>
      </w:r>
    </w:p>
    <w:p w:rsidR="002017C0" w:rsidRPr="00070BAF" w:rsidRDefault="002017C0" w:rsidP="00847267">
      <w:pPr>
        <w:ind w:firstLine="708"/>
        <w:jc w:val="both"/>
        <w:rPr>
          <w:rFonts w:ascii="Arial" w:hAnsi="Arial" w:cs="Arial"/>
          <w:sz w:val="20"/>
          <w:szCs w:val="20"/>
          <w:lang w:val="es-ES_tradnl"/>
        </w:rPr>
      </w:pPr>
    </w:p>
    <w:p w:rsidR="002017C0" w:rsidRPr="00070BAF" w:rsidRDefault="002017C0" w:rsidP="00847267">
      <w:pPr>
        <w:ind w:firstLine="708"/>
        <w:jc w:val="both"/>
        <w:rPr>
          <w:rFonts w:ascii="Arial" w:hAnsi="Arial" w:cs="Arial"/>
          <w:sz w:val="20"/>
          <w:szCs w:val="20"/>
          <w:lang w:val="es-ES_tradnl"/>
        </w:rPr>
      </w:pPr>
      <w:r w:rsidRPr="00070BAF">
        <w:rPr>
          <w:rFonts w:ascii="Arial" w:hAnsi="Arial" w:cs="Arial"/>
          <w:sz w:val="20"/>
          <w:szCs w:val="20"/>
          <w:lang w:val="es-ES_tradnl"/>
        </w:rPr>
        <w:t>El Espíritu quiere vida.  Quiere la vida del hombre.  Quiere el reino  de Dios que es felicidad, libertad y razón.  Todo lo que puede dar todo eso a los hombres es del Espíritu.  Si ese movimiento procede del propio seno de la humanidad, es señal de que viene del Espíritu.   La acción del Espíritu no puede estar en  contradicción con la palabra de Cristo.  Esta ha de ser  interpretada por el Espíritu.    La Iglesia se quedó pegada a una letra fijada por la cristiandad.  No estaba libre para  recoger la inspiración del Espíritu y entender el sentido espiritual que el Espíritu daba a las palabras de Cristo.</w:t>
      </w:r>
    </w:p>
    <w:p w:rsidR="002017C0" w:rsidRPr="00070BAF" w:rsidRDefault="002017C0" w:rsidP="00847267">
      <w:pPr>
        <w:ind w:firstLine="708"/>
        <w:jc w:val="both"/>
        <w:rPr>
          <w:rFonts w:ascii="Arial" w:hAnsi="Arial" w:cs="Arial"/>
          <w:sz w:val="20"/>
          <w:szCs w:val="20"/>
          <w:lang w:val="es-ES_tradnl"/>
        </w:rPr>
      </w:pPr>
    </w:p>
    <w:p w:rsidR="002017C0" w:rsidRPr="00070BAF" w:rsidRDefault="002017C0" w:rsidP="00847267">
      <w:pPr>
        <w:ind w:firstLine="708"/>
        <w:jc w:val="both"/>
        <w:rPr>
          <w:rFonts w:ascii="Arial" w:hAnsi="Arial" w:cs="Arial"/>
          <w:sz w:val="20"/>
          <w:szCs w:val="20"/>
          <w:lang w:val="es-ES_tradnl"/>
        </w:rPr>
      </w:pPr>
      <w:r w:rsidRPr="00070BAF">
        <w:rPr>
          <w:rFonts w:ascii="Arial" w:hAnsi="Arial" w:cs="Arial"/>
          <w:sz w:val="20"/>
          <w:szCs w:val="20"/>
          <w:lang w:val="es-ES_tradnl"/>
        </w:rPr>
        <w:t>Claro que algunos siguieron la voz del Espíritu. Lo hicieron  silenciosamente a escondidas durante 300 años.  Hubo una tradición  subterránea dentro de la Iglesia católica.  No contradijo abiertamente  el magisterio. Se sometió pero no aceptó. Aguardó y preparó tiempos mejores.  Estuvieron en el origen del Vaticano II.   El Espíritu no abandona la Iglesia, aunque  quede silenciosamente escondido  durante siglos.  Estuvo presente inclusive en el secreto de la conciencia  de sacerdotes, obispos y papas que, a veces, en la hora de la verdad, se  preguntaban si la lucha implacable que</w:t>
      </w:r>
      <w:r w:rsidRPr="00070BAF">
        <w:rPr>
          <w:rFonts w:ascii="Arial" w:hAnsi="Arial" w:cs="Arial"/>
          <w:b/>
          <w:bCs/>
          <w:sz w:val="20"/>
          <w:szCs w:val="20"/>
          <w:lang w:val="es-ES_tradnl"/>
        </w:rPr>
        <w:t xml:space="preserve"> </w:t>
      </w:r>
      <w:r w:rsidRPr="00070BAF">
        <w:rPr>
          <w:rFonts w:ascii="Arial" w:hAnsi="Arial" w:cs="Arial"/>
          <w:sz w:val="20"/>
          <w:szCs w:val="20"/>
          <w:lang w:val="es-ES_tradnl"/>
        </w:rPr>
        <w:t>llevaban era acertada</w:t>
      </w:r>
      <w:r w:rsidRPr="00070BAF">
        <w:rPr>
          <w:rFonts w:ascii="Arial" w:hAnsi="Arial" w:cs="Arial"/>
          <w:b/>
          <w:bCs/>
          <w:sz w:val="20"/>
          <w:szCs w:val="20"/>
          <w:lang w:val="es-ES_tradnl"/>
        </w:rPr>
        <w:t xml:space="preserve">.  </w:t>
      </w:r>
      <w:r w:rsidRPr="00070BAF">
        <w:rPr>
          <w:rFonts w:ascii="Arial" w:hAnsi="Arial" w:cs="Arial"/>
          <w:sz w:val="20"/>
          <w:szCs w:val="20"/>
          <w:lang w:val="es-ES_tradnl"/>
        </w:rPr>
        <w:t>Los determinismos de la historia eran más fuertes, pero el Espíritu  vigilaba y les despertaba la conciencia.</w:t>
      </w:r>
    </w:p>
    <w:p w:rsidR="002017C0" w:rsidRPr="00070BAF" w:rsidRDefault="002017C0" w:rsidP="00997EC7">
      <w:pPr>
        <w:jc w:val="both"/>
        <w:rPr>
          <w:rFonts w:ascii="Arial" w:hAnsi="Arial" w:cs="Arial"/>
          <w:b/>
          <w:bCs/>
          <w:sz w:val="20"/>
          <w:szCs w:val="20"/>
          <w:lang w:val="es-ES_tradnl"/>
        </w:rPr>
      </w:pPr>
    </w:p>
    <w:p w:rsidR="002017C0" w:rsidRPr="00070BAF" w:rsidRDefault="002017C0" w:rsidP="00997EC7">
      <w:pPr>
        <w:jc w:val="both"/>
        <w:rPr>
          <w:rFonts w:ascii="Arial" w:hAnsi="Arial" w:cs="Arial"/>
          <w:sz w:val="20"/>
          <w:szCs w:val="20"/>
          <w:lang w:val="es-ES_tradnl"/>
        </w:rPr>
      </w:pPr>
      <w:r w:rsidRPr="00070BAF">
        <w:rPr>
          <w:rFonts w:ascii="Arial" w:hAnsi="Arial" w:cs="Arial"/>
          <w:b/>
          <w:bCs/>
          <w:sz w:val="20"/>
          <w:szCs w:val="20"/>
          <w:lang w:val="es-ES_tradnl"/>
        </w:rPr>
        <w:tab/>
      </w:r>
    </w:p>
    <w:p w:rsidR="002017C0" w:rsidRPr="00070BAF" w:rsidRDefault="002017C0" w:rsidP="00002846">
      <w:pPr>
        <w:jc w:val="both"/>
        <w:rPr>
          <w:rFonts w:ascii="Arial" w:hAnsi="Arial" w:cs="Arial"/>
          <w:sz w:val="20"/>
          <w:szCs w:val="20"/>
          <w:lang w:val="es-ES_tradnl"/>
        </w:rPr>
      </w:pPr>
      <w:r w:rsidRPr="00070BAF">
        <w:rPr>
          <w:rFonts w:ascii="Arial" w:hAnsi="Arial" w:cs="Arial"/>
          <w:sz w:val="20"/>
          <w:szCs w:val="20"/>
          <w:lang w:val="es-ES_tradnl"/>
        </w:rPr>
        <w:t xml:space="preserve"> </w:t>
      </w:r>
    </w:p>
    <w:p w:rsidR="002017C0" w:rsidRPr="00070BAF" w:rsidRDefault="002017C0" w:rsidP="00002846">
      <w:pPr>
        <w:jc w:val="both"/>
        <w:rPr>
          <w:rFonts w:ascii="Arial" w:hAnsi="Arial" w:cs="Arial"/>
          <w:sz w:val="20"/>
          <w:szCs w:val="20"/>
          <w:lang w:val="es-ES_tradnl"/>
        </w:rPr>
      </w:pPr>
    </w:p>
    <w:p w:rsidR="002017C0" w:rsidRPr="00070BAF" w:rsidRDefault="002017C0" w:rsidP="00DA7159">
      <w:pPr>
        <w:jc w:val="center"/>
        <w:rPr>
          <w:rFonts w:ascii="Arial" w:hAnsi="Arial" w:cs="Arial"/>
          <w:b/>
          <w:bCs/>
          <w:sz w:val="20"/>
          <w:szCs w:val="20"/>
          <w:lang w:val="es-ES_tradnl"/>
        </w:rPr>
      </w:pPr>
      <w:r w:rsidRPr="00070BAF">
        <w:rPr>
          <w:rFonts w:ascii="Arial" w:hAnsi="Arial" w:cs="Arial"/>
          <w:b/>
          <w:bCs/>
          <w:sz w:val="20"/>
          <w:szCs w:val="20"/>
          <w:lang w:val="es-ES_tradnl"/>
        </w:rPr>
        <w:t>CAPITULO VI</w:t>
      </w:r>
    </w:p>
    <w:p w:rsidR="002017C0" w:rsidRPr="00070BAF" w:rsidRDefault="002017C0" w:rsidP="00DA7159">
      <w:pPr>
        <w:jc w:val="center"/>
        <w:rPr>
          <w:rFonts w:ascii="Arial" w:hAnsi="Arial" w:cs="Arial"/>
          <w:b/>
          <w:bCs/>
          <w:sz w:val="20"/>
          <w:szCs w:val="20"/>
          <w:lang w:val="es-ES_tradnl"/>
        </w:rPr>
      </w:pPr>
    </w:p>
    <w:p w:rsidR="002017C0" w:rsidRPr="00070BAF" w:rsidRDefault="002017C0" w:rsidP="00DA7159">
      <w:pPr>
        <w:jc w:val="center"/>
        <w:rPr>
          <w:rFonts w:ascii="Arial" w:hAnsi="Arial" w:cs="Arial"/>
          <w:b/>
          <w:bCs/>
          <w:sz w:val="20"/>
          <w:szCs w:val="20"/>
          <w:lang w:val="es-ES_tradnl"/>
        </w:rPr>
      </w:pPr>
    </w:p>
    <w:p w:rsidR="002017C0" w:rsidRPr="00070BAF" w:rsidRDefault="002017C0" w:rsidP="00DA7159">
      <w:pPr>
        <w:jc w:val="center"/>
        <w:rPr>
          <w:rFonts w:ascii="Arial" w:hAnsi="Arial" w:cs="Arial"/>
          <w:b/>
          <w:bCs/>
          <w:sz w:val="20"/>
          <w:szCs w:val="20"/>
          <w:lang w:val="es-ES_tradnl"/>
        </w:rPr>
      </w:pPr>
    </w:p>
    <w:p w:rsidR="002017C0" w:rsidRPr="00070BAF" w:rsidRDefault="002017C0" w:rsidP="00DA7159">
      <w:pPr>
        <w:jc w:val="center"/>
        <w:rPr>
          <w:rFonts w:ascii="Arial" w:hAnsi="Arial" w:cs="Arial"/>
          <w:b/>
          <w:bCs/>
          <w:sz w:val="20"/>
          <w:szCs w:val="20"/>
          <w:lang w:val="es-ES_tradnl"/>
        </w:rPr>
      </w:pPr>
    </w:p>
    <w:p w:rsidR="002017C0" w:rsidRPr="00070BAF" w:rsidRDefault="002017C0" w:rsidP="00DA7159">
      <w:pPr>
        <w:jc w:val="center"/>
        <w:rPr>
          <w:rFonts w:ascii="Arial" w:hAnsi="Arial" w:cs="Arial"/>
          <w:b/>
          <w:bCs/>
          <w:sz w:val="20"/>
          <w:szCs w:val="20"/>
          <w:lang w:val="es-ES_tradnl"/>
        </w:rPr>
      </w:pPr>
      <w:r w:rsidRPr="00070BAF">
        <w:rPr>
          <w:rFonts w:ascii="Arial" w:hAnsi="Arial" w:cs="Arial"/>
          <w:b/>
          <w:bCs/>
          <w:sz w:val="20"/>
          <w:szCs w:val="20"/>
          <w:lang w:val="es-ES_tradnl"/>
        </w:rPr>
        <w:t xml:space="preserve">El discurso revolucionario </w:t>
      </w:r>
    </w:p>
    <w:p w:rsidR="002017C0" w:rsidRPr="00070BAF" w:rsidRDefault="002017C0" w:rsidP="00DA7159">
      <w:pPr>
        <w:jc w:val="center"/>
        <w:rPr>
          <w:rFonts w:ascii="Arial" w:hAnsi="Arial" w:cs="Arial"/>
          <w:b/>
          <w:bCs/>
          <w:sz w:val="20"/>
          <w:szCs w:val="20"/>
          <w:lang w:val="es-ES_tradnl"/>
        </w:rPr>
      </w:pP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Desde la Revolución francesa, el discurso revolucionario fue  tratado, generalmente en las Iglesias, como si fuese un discurso diabólico  predicar la revolución fue visto como la señal más evidente de una rebelión satánica: si la revolución es luciferiana, el discurso sólo puede  ser blasfemia.  Ese pasado  contra-revolucionario  torna difícil del punto de vista teológico, cualquier examen sereno.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Los cristianos se acostumbraron a aceptar una revolución antigua  que les fundó la nacionalidad, como es el caso de América Latina.  Es  prohibida cualquier  comparación entre la época de aquella revolución  antigua y la época actual.  Hidalgo y Morelos, sí;  Camilo Torres, no.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Si la revolución fuese solo un cambio de gobierno, hecho  puramente político, no exigiría un examen teológico.  Sin embargo, ella no  es solamente eso: es un momento de transformación  total de la sociedad.  Esta cambia por evolución  y por revolución.  No sólo por la revolución, ni sólo por la evolución.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Hace 25 años atrás, exactamente antes de la colonización, ciertos  escritores como J. Maritain decían que la era de las revoluciones había acabado.  Desde entonces,  ¡cuántas revoluciones en la superficie  de la tierra!  ¡Cuántas revoluciones acabadas, y cuántas revoluciones fracasadas: decenas de revoluciones o tentativas de revoluciones!   El discurso  revolucionario está omnipresente.  Forma  parte de la cultura universal.</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Los propios revolucionarios y los oradores revolucionarios más  elocuentes esconden o subestiman sistemáticamente la fuerza de su discurso.  Atribuyen toda la fuerza de la revolución a las necesidades históricas, y a los movimientos populares.  Sin embargo, la historia muestra con  evidencia la importancia de la ideología y de la acción de los hombres, partidos, clubes, sociedades secretas o públicas que practican la  concientización popular y la desestabilización  del sistema,  establecida por el medio de la palabra.  Por otra parte, todos los movimientos revolucionarios desmienten en la práctica lo que postulan en la teoría: dedican lo mejor de sus  energías al trabajo ideológico.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discurso revolucionario no tendría nada en común con el evangelio?  No tendría nada de inspiración del evangelio? Algunos  cristianos convertidos a la revolución  tendrían la tentación de valorizar exageradamente el tenor evangélico del discurso revolucionario hasta</w:t>
      </w:r>
      <w:r w:rsidRPr="00070BAF">
        <w:rPr>
          <w:rFonts w:ascii="Arial" w:hAnsi="Arial" w:cs="Arial"/>
          <w:b/>
          <w:bCs/>
          <w:sz w:val="20"/>
          <w:szCs w:val="20"/>
          <w:lang w:val="es-ES_tradnl"/>
        </w:rPr>
        <w:t xml:space="preserve"> </w:t>
      </w:r>
      <w:r w:rsidRPr="00070BAF">
        <w:rPr>
          <w:rFonts w:ascii="Arial" w:hAnsi="Arial" w:cs="Arial"/>
          <w:sz w:val="20"/>
          <w:szCs w:val="20"/>
          <w:lang w:val="es-ES_tradnl"/>
        </w:rPr>
        <w:t>el punto de confundirlo con el evangelio puro.  La mayoría de los cristianos se queda en la posición exactamente contraria: desconfían previamente de cualquier acento revolucionario, como si todo fuese pura tentación.  Ambos  fenómenos tienen que ser explicados.  De cualquier manera necesitamos traer aquí los elementos que nos permitan hacer un discernimiento sereno, desapasionado.  Esa reflexión vale, hoy en día, para millones,  centenas de millones de cristianos.</w:t>
      </w:r>
    </w:p>
    <w:p w:rsidR="002017C0" w:rsidRPr="00070BAF"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Examinaremos primero el discurso revolucionario en sí mismo.   Después volcaremos nuestra atención hacia la relación  entre el discurso revolucionario y el discurso cristiano.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b/>
          <w:bCs/>
          <w:sz w:val="20"/>
          <w:szCs w:val="20"/>
          <w:lang w:val="es-ES_tradnl"/>
        </w:rPr>
        <w:t xml:space="preserve">1. EMERGENCIA DEL DISCURSO REVOLUCIONARIO </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discurso revolucionario tiene sus raíces, por un lado, en el  discurso moderno, por otro lado, en el discurso de la cristiandad, y por  intermedio de éste, en la Biblia. Por un lado, los revolucionarios son  hijos de la modernidad: todos despertaron a partir de los nuevos temas  de los modernos.   La modernidad es justamente lo que  hizo la diferencia entre las revoluciones y los mesianismos medievales.  Por otro,  el discurso revolucionario  hunde también sus raíces en la herencia medieval, y particularmente en los  mesianismos.   De ahí precisamente  la heterogeneidad  del discurso, y también la conexión con el  cristianismo.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Para muchos es una sorpresa que haya  continuidad entre el  discurso cristiano y el revolucionario.  Quedarán  menos sorprendidos al saber que la continuidad se sitúa con lo que en la Edad Media</w:t>
      </w:r>
      <w:r w:rsidRPr="00070BAF">
        <w:rPr>
          <w:rFonts w:ascii="Arial" w:hAnsi="Arial" w:cs="Arial"/>
          <w:b/>
          <w:bCs/>
          <w:sz w:val="20"/>
          <w:szCs w:val="20"/>
          <w:lang w:val="es-ES_tradnl"/>
        </w:rPr>
        <w:t xml:space="preserve">   </w:t>
      </w:r>
      <w:r w:rsidRPr="00070BAF">
        <w:rPr>
          <w:rFonts w:ascii="Arial" w:hAnsi="Arial" w:cs="Arial"/>
          <w:sz w:val="20"/>
          <w:szCs w:val="20"/>
          <w:lang w:val="es-ES_tradnl"/>
        </w:rPr>
        <w:t>se llamaba  herejías.  Los mesianismos populares o eruditos  de la Edad Media  fueron tratados como herejías y cruelmente reprimidos.  Pues la herejía también es cristiana, y no siempre merece ese nombre que se le atribuye.   En todo caso, ya que  mezcla  fuentes cristianas  con  fuentes modernas, el discurso revolucionario será cristiano con ambigüedad.  No nos olvidamos, sin embargo, de las propias afinidades y raíces cristianas de la modernidad.</w:t>
      </w:r>
    </w:p>
    <w:p w:rsidR="002017C0"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b/>
          <w:bCs/>
          <w:sz w:val="20"/>
          <w:szCs w:val="20"/>
          <w:lang w:val="es-ES_tradnl"/>
        </w:rPr>
        <w:t xml:space="preserve">A. EL CONTENIDO DEL DISCURSO REVOLUCIONARIO </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Si el discurso de la modernidad era elitista, el discurso revolucionario  combina dos registros: tiene una expresión erudita que es llevada por los que se consideran como la  vanguardia revolucionaria (este nombre es bastante común hoy en día, pero la misma realidad puede  revestir otros nombres), y tiene una expresión popular.  No hay  revolución sin la combinación de ambos.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Para los cristianos el hecho de que se hace oír la voz de los pobres llama la atención.  Por fin después de tantos siglos en que solamente hablaron las elites sociales, tanto  en el helenismo, como en la cristiandad, como en la modernidad, ahora hablan los pobres.  No hablan solos,  pero hablan.   Se puede acusar a las elites de desviar el discurso de los pobres, pero en fin ellos hablan.  Sólo eso bastaría para que diésemos una atención privilegiada al discurso revolucionario.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Oiremos primero la palabra de los pueblos, de los pobres, de los oprimidos, y después la palabra más elaborada de las vanguardias.  Son dos discursos diferentes.  Al final, el discurso marxista merecerá una consideración especial, por el lugar que ocupa en la historia revolucionaria contemporánea.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b/>
          <w:bCs/>
          <w:sz w:val="20"/>
          <w:szCs w:val="20"/>
          <w:lang w:val="es-ES_tradnl"/>
        </w:rPr>
        <w:t xml:space="preserve">La voz de los pobres rebelados       </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conciencia de la miseria y de la  opresión no basta para  generar una palabra revolucionaria.</w:t>
      </w:r>
      <w:r w:rsidRPr="00070BAF">
        <w:rPr>
          <w:rStyle w:val="Refdenotaalpie"/>
          <w:rFonts w:ascii="Arial" w:hAnsi="Arial" w:cs="Arial"/>
          <w:sz w:val="20"/>
          <w:szCs w:val="20"/>
          <w:lang w:val="es-ES_tradnl"/>
        </w:rPr>
        <w:footnoteReference w:id="244"/>
      </w:r>
      <w:r w:rsidRPr="00070BAF">
        <w:rPr>
          <w:rFonts w:ascii="Arial" w:hAnsi="Arial" w:cs="Arial"/>
          <w:sz w:val="20"/>
          <w:szCs w:val="20"/>
          <w:lang w:val="es-ES_tradnl"/>
        </w:rPr>
        <w:t xml:space="preserve">  Evidentemente no esperamos que las  masas populares jamás sean capaces de crear, formular, expresar un discurso revolucionario completo: por eso sin líderes revolucionarios nacidos del propio seno de los opresores no hay revolución, ni discurso revolucionario posible.  Sin embargo, un líder sin pueblo tampoco provoca una revolución.  Debe haber de la parte del pueblo un primer discurso, una primera palabra que proporciona en las masas la capacidad de  oír y entender los  llamados de los líderes revolucionarios. Sin eso, ni  siquiera los oyen.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Para que una verdadera voz revolucionaria pueda emerger de un pueblo, dos cosas son necesarias: primero, la conciencia de  formar un pueblo, segundo, una unidad  humana oprimida.  Un individuo aislado puede rebelarse cuando es oprimido.  Pero no  pretende hacer una revolución. Puede querer vengarse, matar una persona que simboliza la opresión.  Pero queda en eso</w:t>
      </w:r>
      <w:r w:rsidRPr="00070BAF">
        <w:rPr>
          <w:rFonts w:ascii="Arial" w:hAnsi="Arial" w:cs="Arial"/>
          <w:b/>
          <w:bCs/>
          <w:sz w:val="20"/>
          <w:szCs w:val="20"/>
          <w:lang w:val="es-ES_tradnl"/>
        </w:rPr>
        <w:t xml:space="preserve">.   </w:t>
      </w:r>
      <w:r w:rsidRPr="00070BAF">
        <w:rPr>
          <w:rFonts w:ascii="Arial" w:hAnsi="Arial" w:cs="Arial"/>
          <w:sz w:val="20"/>
          <w:szCs w:val="20"/>
          <w:lang w:val="es-ES_tradnl"/>
        </w:rPr>
        <w:t>Una revolución necesita de  una conciencia común de grandes masas: conciencia que procede  de una comunidad étnica, histórica, religiosa, de tierra.  La historia latinoamericana muestra que los pueblos se rebelan porque la tierra  les es negada (indios), el pueblo (negros esclavos) o la religión (indios y también campesinos “Cristeros” de México).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Además de eso, las masas necesitan tener la esperanza de un mundo diferente.  Necesitan tener la idea de un mundo diferente.  La experiencia de la miseria no crea esa esperanza.  Por el contrario, ella crea  sólo desesperación y resignación.  Crea los fenómenos de violencia, pero esa violencia se  vuelve contra los propios hermanos de opresión.  Crea fenómenos de anomia, locura,  evasión en las drogas o en el alcohol, y otros fenómenos de fuga.  No genera un discurso de revolución.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Pero la conciencia de colectividad oprimida y la esperanza de  otro mundo generan una voz latente, que en determinadas  circunstancias estalla.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Ahora bien, en la cristiandad, los mesianismos permanecieron siempre latentes.  La historia menciona sólo los fenómenos más visibles, los  mesianismos que provocaron revueltas y represiones.  Pero la propia  emergencia de esas revueltas en muchos lugares de la cristiandad  supone  que permanentemente había una difusión de temas mesiánicos.  Los pobres campesinos o trabajadores urbanos de la Edad Media  entendían en el cristianismo el anuncio de un reino de Dios próximo.   El evangelio era para ellos el anuncio de un mundo nuevo diferente del  antiguo.  No conocían el evangelio por el texto.  Pero recogieron dichos, fragmentos, narraciones, palabras de Jesús.  Debía  haber por  debajo de las  doctrinas oficiales una circulación popular de temas cristianos con  ocasión de romerías, por intermedio de los peregrinos, de los  vagabundos de la población expulsada de sus hogares por la  guerra, por las epidemias, por la hambruna.   Las propias hambrunas,  epidemias y guerras proporcionaban las ocasiones  favorables al resurgimiento de los temas mesiánicos.</w:t>
      </w:r>
      <w:r w:rsidRPr="00070BAF">
        <w:rPr>
          <w:rStyle w:val="Refdenotaalpie"/>
          <w:rFonts w:ascii="Arial" w:hAnsi="Arial" w:cs="Arial"/>
          <w:sz w:val="20"/>
          <w:szCs w:val="20"/>
          <w:lang w:val="es-ES_tradnl"/>
        </w:rPr>
        <w:footnoteReference w:id="245"/>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Los pobres medievales sabían que eran el pueblo de Dios.   Se identifican con el pueblo de la Biblia.  La Biblia les contaba su historia.  Esperaban el adviento de un mundo nuevo: estaban prontos para el mesianismo.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De ahí una queja, un clamor sofocado que recorre toda la historia de la miseria en la cristiandad.  En América Latina, al lado de las tradiciones medievales introducidas por los invasores, había la queja y el clamor de los esclavos negros y de los indios despojados.   Una voz sorda aunque reprimida recorre los subterráneos de la historia.  Visiblemente  sólo se oye la voz de la resignación, del fatalismo, de la inercia.  Pero esa voz  es también una máscara, una astucia para despistar a la sociedad  dominante.</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Poco sabemos de esos subterráneos, ya que los campesinos iletrados no dejaron documentos.    Algunas veces algunos ecos de la voz popular resuena en la literatura escrita por las clases dominantes.  Sin embargo, lo que vemos hoy en día nos permite imaginar lo que hubo  en el pasado cuando las fuentes son deficientes.</w:t>
      </w:r>
    </w:p>
    <w:p w:rsidR="002017C0" w:rsidRPr="00070BAF" w:rsidRDefault="002017C0" w:rsidP="00DA7159">
      <w:pPr>
        <w:jc w:val="both"/>
        <w:rPr>
          <w:rFonts w:ascii="Arial" w:hAnsi="Arial" w:cs="Arial"/>
          <w:sz w:val="20"/>
          <w:szCs w:val="20"/>
          <w:lang w:val="es-ES_tradnl"/>
        </w:rPr>
      </w:pPr>
    </w:p>
    <w:p w:rsidR="002017C0" w:rsidRPr="00070BAF" w:rsidRDefault="002017C0" w:rsidP="007A31E1">
      <w:pPr>
        <w:ind w:firstLine="708"/>
        <w:jc w:val="both"/>
        <w:rPr>
          <w:rFonts w:ascii="Arial" w:hAnsi="Arial" w:cs="Arial"/>
          <w:sz w:val="20"/>
          <w:szCs w:val="20"/>
          <w:lang w:val="es-ES_tradnl"/>
        </w:rPr>
      </w:pPr>
      <w:r w:rsidRPr="00070BAF">
        <w:rPr>
          <w:rFonts w:ascii="Arial" w:hAnsi="Arial" w:cs="Arial"/>
          <w:sz w:val="20"/>
          <w:szCs w:val="20"/>
          <w:lang w:val="es-ES_tradnl"/>
        </w:rPr>
        <w:t>La Biblia proporciona un tesoro de sentencias subversivas.   Proporciona temas para  canciones o poesías subversivas, pocas veces impresas.   Proporciona proverbios  que destruyen las doctrinas enseñadas por los señores.  Los pueblos conservan la memoria de hombres y mujeres del pasado  que fueron vengadores y defensores de su causa.  Conservan la memoria de luchas, de victorias y de derrotas que puedan ser tan  gloriosas como las victorias.</w:t>
      </w:r>
      <w:r w:rsidRPr="00070BAF">
        <w:rPr>
          <w:rStyle w:val="Refdenotaalpie"/>
          <w:rFonts w:ascii="Arial" w:hAnsi="Arial" w:cs="Arial"/>
          <w:sz w:val="20"/>
          <w:szCs w:val="20"/>
          <w:lang w:val="es-ES_tradnl"/>
        </w:rPr>
        <w:footnoteReference w:id="246"/>
      </w:r>
      <w:r w:rsidRPr="00070BAF">
        <w:rPr>
          <w:rFonts w:ascii="Arial" w:hAnsi="Arial" w:cs="Arial"/>
          <w:sz w:val="20"/>
          <w:szCs w:val="20"/>
          <w:lang w:val="es-ES_tradnl"/>
        </w:rPr>
        <w:t xml:space="preserve">  Guardan ritos, símbolos, ceremonias religiosas.  Las propias liturgias oficiales de la Iglesia pueden  tener dos  sentidos, uno para los sacerdotes, otro para las masas populares.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los pueblos cristianos casi siempre está presente la idea de un mundo nuevo.  Al lado de la aceptación fatalista del mundo presente,  opinión siempre manifestada a los dominadores, hay también una  confusa esperanza de algo diferente.  Hay una negación radical de la situación  establecida, y la espera de un cambio  en esta vida, no sólo en el   cielo.  Pero las masas no saben por donde podría venir un cambio.  Alimentan su creencia como una reserva.  No esperan demasiado de la vida diaria, para no tener que sufrir desilusión.  Sin embargo, el otro  pensamiento siempre está ahí.</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Los sacerdotes enseñan que  no hay nada que se pueda  esperar: todo ya está ahí.  Todo lo que Dios podía hacer, ya hizo.   Nada de nuevo vendrá del cielo.   Sólo en el fin del mundo.  ¿Pero será ese todo  el contenido  del evangelio?  Los pobres desconfían que esa doctrina fuera inventada por los propios sacerdotes y no  dice todo.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Los movimientos mesiánicos populares son realmente los precursores de las revoluciones.   El discurso mesiánico de esos movimientos  ya es un preludio del discurso revolucionario.  La literatura apocalíptica proporciona los elementos, y con esos elementos los pueblos construyen realmente el  diseño de una sociedad nueva.</w:t>
      </w:r>
      <w:r w:rsidRPr="00070BAF">
        <w:rPr>
          <w:rStyle w:val="Refdenotaalpie"/>
          <w:rFonts w:ascii="Arial" w:hAnsi="Arial" w:cs="Arial"/>
          <w:sz w:val="20"/>
          <w:szCs w:val="20"/>
          <w:lang w:val="es-ES_tradnl"/>
        </w:rPr>
        <w:footnoteReference w:id="247"/>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Los movimientos mesiánicos fueron sistemáticamente calumniados y  distorsionados por la historiografía al servicio de las clases dominantes: así fue el movimiento de Canudos en el Nordeste.</w:t>
      </w:r>
      <w:r w:rsidRPr="00070BAF">
        <w:rPr>
          <w:rStyle w:val="Refdenotaalpie"/>
          <w:rFonts w:ascii="Arial" w:hAnsi="Arial" w:cs="Arial"/>
          <w:sz w:val="20"/>
          <w:szCs w:val="20"/>
          <w:lang w:val="es-ES_tradnl"/>
        </w:rPr>
        <w:footnoteReference w:id="248"/>
      </w:r>
      <w:r w:rsidRPr="00070BAF">
        <w:rPr>
          <w:rFonts w:ascii="Arial" w:hAnsi="Arial" w:cs="Arial"/>
          <w:sz w:val="20"/>
          <w:szCs w:val="20"/>
          <w:lang w:val="es-ES_tradnl"/>
        </w:rPr>
        <w:t xml:space="preserve">  En la realidad,  se trataba de discursos realistas que  habrían sido capaces de edificar una  sociedad si los dominadores les  hubiesen dado oportunidad.</w:t>
      </w:r>
      <w:r w:rsidRPr="00070BAF">
        <w:rPr>
          <w:rStyle w:val="Refdenotaalpie"/>
          <w:rFonts w:ascii="Arial" w:hAnsi="Arial" w:cs="Arial"/>
          <w:sz w:val="20"/>
          <w:szCs w:val="20"/>
          <w:lang w:val="es-ES_tradnl"/>
        </w:rPr>
        <w:footnoteReference w:id="249"/>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Hay un mesianismo casi siempre latente en las masas rurales,  entre los trabajadores oprimidos.  Hay una voz reprimida,  la más de las veces  auto reprimida. Si no existiese no se explicaría la audiencia que  encuentran los líderes mesiánicos cuando aparecen en la historia.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Pues éstos no son organizadores pacientes.  No hacen largas campañas para concientizar el pueblo.    Aparecen de repente, y de  repente reúnen millares de seguidores: en la realidad despiertan voces que estaban calladas, despiertan energías que ya estaban presentes, el discurso ya estaba latente en el corazón de las masas.  El discurso de Antonio Conselheiro estaba en el corazón de todos los miserables del sertão.   Sin eso no se habrían identificado con él.</w:t>
      </w:r>
      <w:r w:rsidRPr="00070BAF">
        <w:rPr>
          <w:rStyle w:val="Refdenotaalpie"/>
          <w:rFonts w:ascii="Arial" w:hAnsi="Arial" w:cs="Arial"/>
          <w:sz w:val="20"/>
          <w:szCs w:val="20"/>
          <w:lang w:val="es-ES_tradnl"/>
        </w:rPr>
        <w:footnoteReference w:id="250"/>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Una etapa más desarrollada  y decisiva en la historia revolucionaria fue el discurso proletario.  En el siglo XIX nacieron en Europa y en los Estados Unidos las primeras asociaciones obreras.   Acompañaron la expansión de la industria.  En América  nacen a finales del siglo.   Las asociaciones obreras dieron al proletariado un medio de expresión.  Por medio de ellas la clase  obrera aprendió a hablar.</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siglo XIX fue el gran siglo del movimiento  obrero: entonces los propios obreros elaboraron su lenguaje, su expresión.  En el siglo XX los partidos revolucionarios ya están bien formados y se anticipan: hablan antes de la clase obrera hablan por ella y no les dejan autonomía.  Hasta 1914 el discurso es de los propios obreros.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¿Qué dicen los obreros?   Después de 1880 cada vez  más el  discurso obrero fue influenciado por el marxismo.  Las propias asociaciones obreras sufrieron el impacto del marxismo y sobre todo del  lenguaje marxista.  Se tornó difícil hacer la distinción entre discurso marxista y discurso obrero.  Este aparecía más popular y menos intelectualizado en las primeras fases del movimiento obrero, en la fase utópica (hasta 1860 predomina) o en la fase anarquista (predomina hasta 1914, ya muy  contrabalanceada por el discurso marxista).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Los obreros dicen en primer lugar: “no aguantamos más”.  Dicen que la miseria  llegó a un punto límite.  Esto no es pura queja, mas advertencia de que están a punto de romper el pacto social: proclaman que ya están a punto de declarar ilegitima la sociedad establecida.  La paciencia de los pueblos es increíble: aguantan casi todo,  les cuesta llegar a un punto de ruptura.  Sin embargo ese punto llega: el discurso obrero dice eso.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segundo lugar, suplican. Piden un cambio radical de rumbo.  En tercer lugar invocan el derecho a una sociedad nueva.  Proclaman los fundamentos de una sociedad nueva.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Entre el discurso de los mesianismos, el discurso obrero  y el  discurso cristiano hay una continuidad evidente.   El discurso obrero es más realista: no espera más la liberación del adviento de una  fuerza sobrenatural.  Los obreros van ganando confianza poco a poco  en la fuerza de las organizaciones y en su capacidad de influir en el sistema de producción.  Pueden amenazar.  Anuncian antes una acción  de conjunto que una intervención del cielo.   Sin embargo, hay  continuidad.   La esperanza todavía es mesiánica.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sz w:val="20"/>
          <w:szCs w:val="20"/>
          <w:lang w:val="es-ES_tradnl"/>
        </w:rPr>
        <w:tab/>
        <w:t>En el origen de esos discursos populares está sin duda el sermón de  penitencia de los Mendicantes de la Edad Media.  Estos aplicaron el  discurso evangélico al pueblo de su  tiempo.  Pidieron una conversión general.  Incluyeron en la conversión un cambio  del modo de vivir. El punto de partida son los sermones de S. Antonio, S. Bernardino de Siena,  S. Vicente Ferrer y cuantos otros.  Savonarola hace la ligazón.</w:t>
      </w:r>
      <w:r w:rsidRPr="00070BAF">
        <w:rPr>
          <w:rStyle w:val="Refdenotaalpie"/>
          <w:rFonts w:ascii="Arial" w:hAnsi="Arial" w:cs="Arial"/>
          <w:b/>
          <w:bCs/>
          <w:sz w:val="20"/>
          <w:szCs w:val="20"/>
          <w:lang w:val="es-ES_tradnl"/>
        </w:rPr>
        <w:footnoteReference w:id="251"/>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Después vino el sermón de los reformadores.   Muchos entre los Reformadores predicaron una conversión total y un cambio de la sociedad.  Sin embargo los jefes que prevalecieron poco a poco entregaron esa esperanza a las clases dirigentes.  Hubo, sin embargo, algunos que se hicieron los líderes  de los movimientos populares: predicaron un  mesianismo social, así T. Münzer en Alemania,</w:t>
      </w:r>
      <w:r w:rsidRPr="00070BAF">
        <w:rPr>
          <w:rStyle w:val="Refdenotaalpie"/>
          <w:rFonts w:ascii="Arial" w:hAnsi="Arial" w:cs="Arial"/>
          <w:sz w:val="20"/>
          <w:szCs w:val="20"/>
          <w:lang w:val="es-ES_tradnl"/>
        </w:rPr>
        <w:footnoteReference w:id="252"/>
      </w:r>
      <w:r w:rsidRPr="00070BAF">
        <w:rPr>
          <w:rFonts w:ascii="Arial" w:hAnsi="Arial" w:cs="Arial"/>
          <w:sz w:val="20"/>
          <w:szCs w:val="20"/>
          <w:lang w:val="es-ES_tradnl"/>
        </w:rPr>
        <w:t xml:space="preserve"> pero también los anabaptistas  de las varias generaciones y los predicadores de las Iglesias libres en Holanda.   Hasta la revolución de los “Santos” en Inglaterra fue obra de los  predicadores reformados.</w:t>
      </w:r>
      <w:r w:rsidRPr="00070BAF">
        <w:rPr>
          <w:rStyle w:val="Refdenotaalpie"/>
          <w:rFonts w:ascii="Arial" w:hAnsi="Arial" w:cs="Arial"/>
          <w:sz w:val="20"/>
          <w:szCs w:val="20"/>
          <w:lang w:val="es-ES_tradnl"/>
        </w:rPr>
        <w:footnoteReference w:id="253"/>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Durante un largo tiempo quedó clara la continuidad entre el  sermón y el discurso  popular de revolución social.  En el siglo XVI comienza a producirse una separación.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Cuando nace el movimiento obrero todavía aparecen algunos  sacerdotes predicando la justicia y una nueva sociedad.  En Francia ese movimiento termina con la derrota de la revolución de 1848.  Después  de eso, el sermón nunca más se torna discurso obrero, popular.  Y el discurso popular se emancipa del sermón.  En América Latina, solamente a partir de las luchas populares ulteriores  a Medellín.   Con algunos precursores como Camilo Torres, el sermón profético va al  encuentro del discurso revolucionario.</w:t>
      </w:r>
      <w:r w:rsidRPr="00070BAF">
        <w:rPr>
          <w:rStyle w:val="Refdenotaalpie"/>
          <w:rFonts w:ascii="Arial" w:hAnsi="Arial" w:cs="Arial"/>
          <w:sz w:val="20"/>
          <w:szCs w:val="20"/>
          <w:lang w:val="es-ES_tradnl"/>
        </w:rPr>
        <w:footnoteReference w:id="254"/>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b/>
          <w:bCs/>
          <w:sz w:val="20"/>
          <w:szCs w:val="20"/>
          <w:lang w:val="es-ES_tradnl"/>
        </w:rPr>
        <w:t>El contenido del discurso revolucionario</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Los movimientos revolucionarios publican “Manifiestos”.  Los más famosos fueron el Manifiesto del partido  comunista de Karl Marx, y el Manifiesto de la Primera Internacional también de Karl Marx.  En esos manifiestos hay una parte técnica y científica que viene de lo intelectual:   Y hay un fondo profético que es el propio discurso revolucionario invariable.</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Podemos identificar en ese discurso  los siguientes aspectos:</w:t>
      </w:r>
    </w:p>
    <w:p w:rsidR="002017C0" w:rsidRPr="00070BAF" w:rsidRDefault="002017C0" w:rsidP="00DA7159">
      <w:pPr>
        <w:jc w:val="both"/>
        <w:rPr>
          <w:rFonts w:ascii="Arial" w:hAnsi="Arial" w:cs="Arial"/>
          <w:sz w:val="20"/>
          <w:szCs w:val="20"/>
          <w:lang w:val="es-ES_tradnl"/>
        </w:rPr>
      </w:pPr>
    </w:p>
    <w:p w:rsidR="002017C0" w:rsidRPr="00070BAF" w:rsidRDefault="002017C0" w:rsidP="008E1C14">
      <w:pPr>
        <w:ind w:firstLine="708"/>
        <w:jc w:val="both"/>
        <w:rPr>
          <w:rFonts w:ascii="Arial" w:hAnsi="Arial" w:cs="Arial"/>
          <w:sz w:val="20"/>
          <w:szCs w:val="20"/>
          <w:lang w:val="es-ES_tradnl"/>
        </w:rPr>
      </w:pPr>
      <w:r w:rsidRPr="00070BAF">
        <w:rPr>
          <w:rFonts w:ascii="Arial" w:hAnsi="Arial" w:cs="Arial"/>
          <w:sz w:val="20"/>
          <w:szCs w:val="20"/>
          <w:lang w:val="es-ES_tradnl"/>
        </w:rPr>
        <w:t>1º Una parte de denuncia: esta es generalmente la parte más desarrollada.  Es también la parte más cargada de emociones. Aunque pueda ser enriquecida con muchos datos concretos, técnicos, informaciones estadísticas y así por delante, el manifiesto es en primer lugar una expresión de la indignación moral.   La moral revolucionaria está fundamentalmente en la expresión indignada de negación del  orden establecido.  Llama a testimonios concretos.  Pero el gran impacto viene de la fuerza del sentimiento moral.   De ahí la atracción que ejerce sobre todo</w:t>
      </w:r>
      <w:r w:rsidRPr="00070BAF">
        <w:rPr>
          <w:rFonts w:ascii="Arial" w:hAnsi="Arial" w:cs="Arial"/>
          <w:b/>
          <w:bCs/>
          <w:sz w:val="20"/>
          <w:szCs w:val="20"/>
          <w:lang w:val="es-ES_tradnl"/>
        </w:rPr>
        <w:t xml:space="preserve"> </w:t>
      </w:r>
      <w:r w:rsidRPr="00070BAF">
        <w:rPr>
          <w:rFonts w:ascii="Arial" w:hAnsi="Arial" w:cs="Arial"/>
          <w:sz w:val="20"/>
          <w:szCs w:val="20"/>
          <w:lang w:val="es-ES_tradnl"/>
        </w:rPr>
        <w:t>sobre los jóvenes</w:t>
      </w:r>
      <w:r w:rsidRPr="00070BAF">
        <w:rPr>
          <w:rFonts w:ascii="Arial" w:hAnsi="Arial" w:cs="Arial"/>
          <w:b/>
          <w:bCs/>
          <w:sz w:val="20"/>
          <w:szCs w:val="20"/>
          <w:lang w:val="es-ES_tradnl"/>
        </w:rPr>
        <w:t xml:space="preserve">, </w:t>
      </w:r>
      <w:r w:rsidRPr="00070BAF">
        <w:rPr>
          <w:rFonts w:ascii="Arial" w:hAnsi="Arial" w:cs="Arial"/>
          <w:sz w:val="20"/>
          <w:szCs w:val="20"/>
          <w:lang w:val="es-ES_tradnl"/>
        </w:rPr>
        <w:t>todavía llenos de idealismo</w:t>
      </w:r>
      <w:r w:rsidRPr="00070BAF">
        <w:rPr>
          <w:rFonts w:ascii="Arial" w:hAnsi="Arial" w:cs="Arial"/>
          <w:b/>
          <w:bCs/>
          <w:sz w:val="20"/>
          <w:szCs w:val="20"/>
          <w:lang w:val="es-ES_tradnl"/>
        </w:rPr>
        <w:t xml:space="preserve"> </w:t>
      </w:r>
      <w:r w:rsidRPr="00070BAF">
        <w:rPr>
          <w:rFonts w:ascii="Arial" w:hAnsi="Arial" w:cs="Arial"/>
          <w:sz w:val="20"/>
          <w:szCs w:val="20"/>
          <w:lang w:val="es-ES_tradnl"/>
        </w:rPr>
        <w:t>moral.  Es un exorcismo</w:t>
      </w:r>
      <w:r w:rsidRPr="00070BAF">
        <w:rPr>
          <w:rFonts w:ascii="Arial" w:hAnsi="Arial" w:cs="Arial"/>
          <w:b/>
          <w:bCs/>
          <w:sz w:val="20"/>
          <w:szCs w:val="20"/>
          <w:lang w:val="es-ES_tradnl"/>
        </w:rPr>
        <w:t xml:space="preserve"> </w:t>
      </w:r>
      <w:r w:rsidRPr="00070BAF">
        <w:rPr>
          <w:rFonts w:ascii="Arial" w:hAnsi="Arial" w:cs="Arial"/>
          <w:sz w:val="20"/>
          <w:szCs w:val="20"/>
          <w:lang w:val="es-ES_tradnl"/>
        </w:rPr>
        <w:t>del pecado social.   En esta parte es que la herencia de la predicación de penitencia medieval es más evidente.</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La denuncia es global.   Tiende a mostrar que el mal no es particular.  No se trata de desórdenes localizados, ni de injusticias  aisladas.  Se trata de un pecado estructural, total, que envuelve la sociedad entera.  El centro de gravedad del discurso está  en la totalidad de la acusación.  Si la acusación fuese parcial, los remedios serían parciales.   Pero el discurso muestra justamente que ya no es tiempo de medidas de reforma parcial.  El vicio está en el sistema.   Se proclama que la sociedad es un conjunto unido precisamente por su pecado.   La indignación es apasionada porque el vicio es total y mancha inclusive todos los actos parciales de virtud que no consiguen nunca alcanzar la plenitud del mal.</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2º.  De ahí deriva</w:t>
      </w:r>
      <w:r w:rsidRPr="00070BAF">
        <w:rPr>
          <w:rFonts w:ascii="Arial" w:hAnsi="Arial" w:cs="Arial"/>
          <w:b/>
          <w:bCs/>
          <w:sz w:val="20"/>
          <w:szCs w:val="20"/>
          <w:lang w:val="es-ES_tradnl"/>
        </w:rPr>
        <w:t xml:space="preserve"> </w:t>
      </w:r>
      <w:r w:rsidRPr="00070BAF">
        <w:rPr>
          <w:rFonts w:ascii="Arial" w:hAnsi="Arial" w:cs="Arial"/>
          <w:sz w:val="20"/>
          <w:szCs w:val="20"/>
          <w:lang w:val="es-ES_tradnl"/>
        </w:rPr>
        <w:t>la declaración de ilegitimidad de la sociedad constituida.  El discurso tiende a exagerar la declaración de nulidad de la sociedad porque se trata de dar ánimo a las masas.  Bien se sabe que las masas están profundamente apegadas al  orden establecido.  Los revolucionarios tienen que convencerse a sí mismos en primer lugar.  Pues casi siempre desisten en la última hora.  Pues bien, dada la  deformación total de la sociedad, ésta perdió  su legitimidad.  No se le debe ya ninguna lealtad.   El mundo está abierto  para una  nueva creación, ya que la primera perdió todos sus derechos.  Se trata  de mostrar que el campo está abierto para la acción.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3º. El anuncio de una sociedad nueva.  ¿En qué consiste la novedad de esa sociedad?  En el advenimiento del pueblo.  La sociedad nueva  es la inversión de las relaciones sociales.  Éstas estaban basadas en la  dominación.  Ahora están basadas en la comunión y en la participación.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poder pertenecía a las clases privilegiadas, particularmente a los  dueños de la tierra y de los medios de producción.  Ahora el poder estará en las manos del pueblo, de los trabajadores.  La tierra será de quien la trabaja.  Las fábricas serán de los trabajadores, la ciudad será de los habitantes y la nación del pueblo.   Esa sociedad nueva se llama  socialismo, democracia.   La palabra socialismo fue la que simbolizó la sociedad nueva desde mediados del siglo pasado.  Esa palabra  fue  detestada por la burguesía hasta el punto de encarnar en ella el diablo y el infierno.  El relacionamiento de las Iglesias con la palabra socialismo seria un buen testimonio de toda la historia de la palabra.  Esa palabra encerraba en sí misma todo el movimiento de revolución social.   Las diversas combinaciones de esa palabra con el cristianismo ofrecen una gran problemática.  ¿Socialismo cristiano? ¿Socialismo anticristiano?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4º En nombre de la nueva sociedad, el discurso contiene una serie  de promesas.  Se enumeran todos los bienes que la nueva sociedad traerá.  Aquí es el lugar de la utopía.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Entre esos bienes, los primeros son los más necesarios para  vivir.   La nueva sociedad dará la solución a las necesidades primarias de la  vida; comida, habitación, ropa, instrucción, hospitalización.   Dará esa seguridad que siempre faltó a los pobres oprimidos.  Dará la fuente de todos esos bienes, la tierra y el trabajo.  El  desempleo es una amenaza constante y un hecho doloroso en toda la historia del capitalismo  industrial.  La nueva sociedad dará trabajo a todos.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Además de eso, la nueva sociedad producirá para el bien del pueblo.  Dejará de producir para aumentar la riqueza de los poderosos.  El pueblo  va a controlar todo el aparato de producción.  En el plano político, el  pueblo va a retirar de la monarquía, de las aristocracias, de los propietarios  y del clero el control político de la sociedad.  El poder emana de la  nación y quedará en las manos de la nación.  Toda autoridad será dada por la nación y permanecerá bajo el control de la nación.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Los bienes de la cultura estarán abiertos a todos.  Instrucción para todos, arte para todos, literatura para todos.  Desaparecerá el abismo  cultural de las sociedades capitalistas.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5º. Por fin el discurso es un llamado a todos los miembros de la  comunidad para realizar el cambio anunciado.  Si por un lado el  manifiesto proclama que la revolución es inevitable, irresistible, procede de fuerzas  ya en acción, por otro lado no puede dejar de  apelar a los individuos que han de ser los agentes  de esas fuerzas.  El discurso no describe un espectáculo.  Convoca y estimula a los participantes del  espectáculo.  Muestra la fuerza de los enemigos que se oponen a la  revolución.  Insiste en la garantía de la victoria, pero también en la necesidad absoluta de la participación de todos.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Aquí el discurso revolucionario se inspira en los manifiestos de los  generales en la víspera de las grandes batallas (por ejemplo las proclamaciones de Napoleón).  Son llamados a las armas, al combate.  El llamado al combate es una de las palabras más antigua del idioma.   Es también  una de las palabras que va más al fondo del inconsciente humano.   La guerra es una de las más antiguas estructuras de la vida social.  El llamado a la revolución no es necesariamente llamado a la acción violenta.  Habitualmente no lo es en primer lugar.  Pero no puede prescindir de las  energías síquicas encerradas en el llamado a las armas.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Los testimonios pueden  interpretar ese fenómeno de modo errado.  Los  contra-revolucionarios denuncian el carácter incendiario y  feroz del discurso revolucionario.  Ahora,  bien sabemos que las contrarrevoluciones se mostraron generalmente  más sangrientas que las revoluciones, más fríamente sanguinarias.  Los ejemplos abundan en América Latina.  Toman como pretexto el discurso para  acusar a la revolución  de fomentar el odio, la lucha violenta, la violencia desenfrenada.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Lo que sucede, es que la revolución no puede prescindir de la  energía contenida en  el llamado a las armas.  La guerra es probablemente la  mayor fuerza social, y la que  desencadena las mayores fuerzas sicológicas del género humano.   Las obras de paz nunca suscitan los heroísmos, los sacrificios, las privaciones, la paciencia, la obstinación que consigue la guerra.  La revolución quería movilizar esas energías solicitándolas por medio del discurso.  Trata de traslocar  para los enemigos de la revolución las energías que se dirigirían para un enemigo en la  guerra.  De modo general, sin embargo, la violencia queda en el plano de las palabras.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¿Habría una diferencia entre el discurso de las revoluciones  llamadas burguesas y el de las revoluciones llamadas populares, nacionales o socialistas?   No hay diferencia sensible.  Todas las revoluciones son  movimientos de grandes masas.  Todas prometen la liberación del pueblo  entero y así  consiguen el apoyo de todos.  Ninguna revolución  podría triunfar si no  tuviese  el apoyo de los brazos y de los pechos de los</w:t>
      </w:r>
      <w:r w:rsidRPr="00070BAF">
        <w:rPr>
          <w:rFonts w:ascii="Arial" w:hAnsi="Arial" w:cs="Arial"/>
          <w:b/>
          <w:bCs/>
          <w:sz w:val="20"/>
          <w:szCs w:val="20"/>
          <w:lang w:val="es-ES_tradnl"/>
        </w:rPr>
        <w:t xml:space="preserve"> </w:t>
      </w:r>
      <w:r w:rsidRPr="00070BAF">
        <w:rPr>
          <w:rFonts w:ascii="Arial" w:hAnsi="Arial" w:cs="Arial"/>
          <w:sz w:val="20"/>
          <w:szCs w:val="20"/>
          <w:lang w:val="es-ES_tradnl"/>
        </w:rPr>
        <w:t>pobres.</w:t>
      </w:r>
      <w:r w:rsidRPr="00070BAF">
        <w:rPr>
          <w:rFonts w:ascii="Arial" w:hAnsi="Arial" w:cs="Arial"/>
          <w:b/>
          <w:bCs/>
          <w:sz w:val="20"/>
          <w:szCs w:val="20"/>
          <w:lang w:val="es-ES_tradnl"/>
        </w:rPr>
        <w:t xml:space="preserve">   </w:t>
      </w:r>
      <w:r w:rsidRPr="00070BAF">
        <w:rPr>
          <w:rFonts w:ascii="Arial" w:hAnsi="Arial" w:cs="Arial"/>
          <w:sz w:val="20"/>
          <w:szCs w:val="20"/>
          <w:lang w:val="es-ES_tradnl"/>
        </w:rPr>
        <w:t>Por eso todas tienen un discurso popular.</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Más tarde en el trascurso  de la revolución o de la pos-revolución, los  movimientos populares son marginalizados y una burguesía toma el  poder y confisca la revolución.    Puede ser una burguesía de  empresarios privados, o una burguesía de Estado.  Siempre es una  burguesía.  Las condiciones sociales vigentes en el momento de la revolución muestran cual es la burguesía que va a poder amparar la revolución.   Esta,  sin embargo, no puede dejar de hablar un lenguaje popular.  En esto no hay mucha diferencia entre el lenguaje de la revolución americana,  francesa, de las revoluciones de independencia en América Latina, de las revoluciones en México en 1910, en Bolivia en 1952, en Cuba en  1959, en Nicaragua en 1979, incluso en Chile en 1970-1973.  La estructura fundamental del discurso no varía: siempre se trata de una inversión total de la sociedad,  del fin de todas las opresiones y del  advenimiento del pueblo entero.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b/>
          <w:bCs/>
          <w:sz w:val="20"/>
          <w:szCs w:val="20"/>
          <w:lang w:val="es-ES_tradnl"/>
        </w:rPr>
        <w:t>El discurso marxista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De todos los discursos revolucionarios ninguno tuvo la importancia histórica del marxismo.  El asunto es inmenso.  La consideración  teológica del marxismo exigía una larga obra, preferentemente colectiva.  No se trata aquí ni siquiera de esbozar tal obra.  Daremos sólo algunas indicaciones, porque no podemos omitir un  asunto tan importante sin  correr el riesgo de pasar al lado de la  historia real.  El marxismo es un hecho inmenso de nuestra época.  No  lo consideramos aquí en todos sus aspectos, sino sólo  en su discurso.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Para millones de contemporáneos el marxismo tuvo o  todavía tiene un valor de evangelio.  Es simplemente </w:t>
      </w:r>
      <w:r w:rsidRPr="00070BAF">
        <w:rPr>
          <w:rFonts w:ascii="Arial" w:hAnsi="Arial" w:cs="Arial"/>
          <w:i/>
          <w:iCs/>
          <w:sz w:val="20"/>
          <w:szCs w:val="20"/>
          <w:lang w:val="es-ES_tradnl"/>
        </w:rPr>
        <w:t xml:space="preserve"> la verdad total, </w:t>
      </w:r>
      <w:r w:rsidRPr="00070BAF">
        <w:rPr>
          <w:rFonts w:ascii="Arial" w:hAnsi="Arial" w:cs="Arial"/>
          <w:sz w:val="20"/>
          <w:szCs w:val="20"/>
          <w:lang w:val="es-ES_tradnl"/>
        </w:rPr>
        <w:t>indiscutible, la que se acepta con veneración y sin crítica.  Para muchos marxistas, él lleva a criticar todo y da armas para hacerlo.  Sin embargo no acepta crítica alguna.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Para otros que no llevan la adhesión hasta ese punto, el marxismo  desempeñó un papel decisivo en la acción revolucionaria.   Por otra parte, para los contra-revolucionarios, el marxismo siempre es el enemigo  n.1, de tal suerte que no se puede negar su importancia.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Particularmente en el movimiento obrero, el marxismo tuvo un  papel excepcional (mucho más decisivo  que las otras ideologías,  incluso creadas por obreros o personas situadas más cerca  del mundo  trabajador  que el de K. Marx).</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Destacaremos algunas de las características que hicieron o hacen la fuerza del marxismo.  Después veremos también algunas de sus debilidades. Tomamos siempre como  marxismo el conjunto de las doctrinas que  invocan a Marx como padrino, aunque sean contradictorias en  muchos aspectos.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¿Qué hace la fuerza del discurso marxista?  Diremos algo que viene de su propio proyecto, y después algo que viene de circunstancias  que no fueron voluntarias.  El marxismo es fuerte por  lo que  quiso hacer y por lo que no quiso hacer.</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Dentro de sus propias intenciones hay algo que confiere al marxismo una gran fuerza, su modernidad.</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propio Marx contribuyó por sus campañas para descalificar a los otros socialismos tratados por él como  utópicos.  Su  socialismo es científico y los otros son utópicos, quiere decir, desacreditados.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Los otros socialismos, de hecho, son muchas veces arcaicos en la concepción de la sociedad que promueven.  Quieren volver más atrás de la  sociedad industrial.  Las soluciones que proponen son evidentemente  inviables: las tentativas que hicieron para experimentar sus ideas  muestran claramente su carácter irreal.  Marx no negaba la sociedad capitalista pero quería  llevarla a su mayor eficiencia.  Esta exigía necesariamente la  transición al socialismo.  De ese modo su  socialismo no niega todo lo adquirido por la sociedad industrial pero pretende llevarlo a su paroxismo.  De ese modo Marx aparece como realista.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Marx fundó su sistema en un conocimiento profundo de la economía.   Le dio de ese modo un fundamento científico que nadie discute.  Pero vivió en una época en que los espíritus más  avanzados comenzaban a esperar de la economía el secreto de la historia y de la humanidad.  Su ciencia económica apareció como una ciencia total del hombre.  Fue lo que le dio crédito entre las mentes modernas.  Además de eso entendía la ciencia como el conocimiento de las  necesidades.  En aquel tiempo el cientismo tenía la pretensión de alcanzar las estructuras necesarias y las leyes rígidas de la sociedad y del universo.  En fin, Marx envuelve  en la ciencia económica no solamente  el conocimiento del pasado y del presente sino también del futuro.  Extrapola lo que hoy en día se reveló totalmente sin  fundamento  científico.  En materia de ciencia humana es extremadamente peligroso extrapolar: se sabe que en el futuro  sucederá una cosa bien  diferente de aquello que todos los pretendidos</w:t>
      </w:r>
      <w:r w:rsidRPr="00070BAF">
        <w:rPr>
          <w:rFonts w:ascii="Arial" w:hAnsi="Arial" w:cs="Arial"/>
          <w:b/>
          <w:bCs/>
          <w:sz w:val="20"/>
          <w:szCs w:val="20"/>
          <w:lang w:val="es-ES_tradnl"/>
        </w:rPr>
        <w:t xml:space="preserve"> </w:t>
      </w:r>
      <w:r w:rsidRPr="00070BAF">
        <w:rPr>
          <w:rFonts w:ascii="Arial" w:hAnsi="Arial" w:cs="Arial"/>
          <w:sz w:val="20"/>
          <w:szCs w:val="20"/>
          <w:lang w:val="es-ES_tradnl"/>
        </w:rPr>
        <w:t>cientistas anunciaron.  Los  verdaderos cientistas ya no se atreven a prever el futuro.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aquel tiempo se esperaba todo eso de la ciencia.  El marxismo era una expresión perfecta de cientismo.   Respondía perfectamente a las aspiraciones de la modernidad de su  tiempo.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Además de eso, Marx aparecía como  envolviendo y superando al  mismo tiempo toda la filosofía de su tiempo.   Había superado el idealismo alemán: de ese modo daba la impresión de haber hecho una  síntesis superior.  Superó la filosofía del ideal, llegando a pensar lo real.   Pero usando todos los recursos de las filosofías idealistas.   Invalidaba todas las filosofías y presentaba una ciencia total que tornaba inútil la filosofía.   No  conocía el hombre abstracto, sino la historia real del hombre concreto.  En aquel tiempo el ideal  de la ciencia era también el de proporcionar una ciencia total.  Ninguna era más total en ese orden en su tiempo.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La ciencia de Marx era al mismo tiempo una teoría de la revolución, capaz de fundamentar una estrategia viable.   ¿Qué más podían esperar los revolucionarios en búsqueda de una teoría?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problema es ¿cómo pudo mantenerse tanto tiempo un sistema  que por lo menos desde el inicio del siglo XX estaba  superado  científicamente y nunca fue completado?  Pues la noción y el método de la ciencia, su lugar en la cultura cambiaron desde mediados del siglo XIX.  La respuesta está en esto: la gran mayoría de la humanidad  descubre la modernidad poco a poco.  Solamente una minoría  insignificante acompaña el desarrollo de las ciencias.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Ahora bien, una gran parte de la clase obrera europea hizo su iniciación a la modernidad a partir de Marx.  El marxismo fue el primer contacto.  Todo tiene para  convencer en esa primera fase de la  iniciación: un sistema completo, coherente, implacablemente lógico, claro, incisivo, sin vacilaciones, ni dudas.   Una historia total de la  humanidad en pocos conceptos simples.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Las otras ideologías revolucionarias hablaban más para la afectividad y la voluntad.  El marxismo provoca un efecto de iluminación, hasta de deslumbramiento.  Muchos jóvenes que descubren la modernidad por el camino del marxismo quedan fascinados.  Para ellos la evidencia es total.  Para esos jóvenes la evidencia es señal de verdad.   La ciencia del fin del siglo XX sabe que la evidencia es la mejor señal del error, pero para los principiantes es diferente.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el Tercer Mundo el descubrimiento de la modernidad se hace ahora mismo.   Muchos se inician en el marxismo y reciben el mismo  efecto de fascinación y deslumbramiento.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Además de eso, el marxismo presenta otra ventaja.   Simplifica los conflictos sociales.  Designa el enemigo principal con total claridad y define claramente sus relaciones  con los otros enemigos.   El enemigo principal es  el capitalismo y todo el resto deriva del capitalismo.  De ese modo, el conflicto puede ser orientado claramente, se hace la unidad de la acción y se tiene la impresión de eficacia.  El enemigo pasa a colaborar con su propia destrucción.  La lucha es  participación en un proceso que está caminando por sí solo.  El capitalismo se destruye y camina para el socialismo.  Los otros enemigos son subordinados: la Iglesia, el Estado, la cultura, la nación.  No preocupan,</w:t>
      </w:r>
      <w:r w:rsidRPr="00070BAF">
        <w:rPr>
          <w:rFonts w:ascii="Arial" w:hAnsi="Arial" w:cs="Arial"/>
          <w:b/>
          <w:bCs/>
          <w:sz w:val="20"/>
          <w:szCs w:val="20"/>
          <w:lang w:val="es-ES_tradnl"/>
        </w:rPr>
        <w:t xml:space="preserve">  </w:t>
      </w:r>
      <w:r w:rsidRPr="00070BAF">
        <w:rPr>
          <w:rFonts w:ascii="Arial" w:hAnsi="Arial" w:cs="Arial"/>
          <w:sz w:val="20"/>
          <w:szCs w:val="20"/>
          <w:lang w:val="es-ES_tradnl"/>
        </w:rPr>
        <w:t>ni  perturban la unidad de la lucha.  No se produce la dispersión que perjudica a los socialismos utópicos.  Además estos no consiguen elaborar una estrategia eficiente  para destruir su enemigo.  Los anarquistas nunca  consiguieron montar una máquina de  lucha realmente eficiente, no  saben localizar bien su enemigo.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fin, el marxismo tiene la ventaja de prever e invalidar todas las objeciones de sus adversarios.  Ofrece una teoría crítica que le permite interpretar y anular las ideas de sus contendores.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Pero el éxito del marxismo se debe no solamente  a lo que quiso</w:t>
      </w:r>
      <w:r w:rsidRPr="00070BAF">
        <w:rPr>
          <w:rFonts w:ascii="Arial" w:hAnsi="Arial" w:cs="Arial"/>
          <w:b/>
          <w:bCs/>
          <w:sz w:val="20"/>
          <w:szCs w:val="20"/>
          <w:lang w:val="es-ES_tradnl"/>
        </w:rPr>
        <w:t xml:space="preserve">  </w:t>
      </w:r>
      <w:r w:rsidRPr="00070BAF">
        <w:rPr>
          <w:rFonts w:ascii="Arial" w:hAnsi="Arial" w:cs="Arial"/>
          <w:sz w:val="20"/>
          <w:szCs w:val="20"/>
          <w:lang w:val="es-ES_tradnl"/>
        </w:rPr>
        <w:t>Marx</w:t>
      </w:r>
      <w:r w:rsidRPr="00070BAF">
        <w:rPr>
          <w:rFonts w:ascii="Arial" w:hAnsi="Arial" w:cs="Arial"/>
          <w:b/>
          <w:bCs/>
          <w:sz w:val="20"/>
          <w:szCs w:val="20"/>
          <w:lang w:val="es-ES_tradnl"/>
        </w:rPr>
        <w:t xml:space="preserve">, </w:t>
      </w:r>
      <w:r w:rsidRPr="00070BAF">
        <w:rPr>
          <w:rFonts w:ascii="Arial" w:hAnsi="Arial" w:cs="Arial"/>
          <w:sz w:val="20"/>
          <w:szCs w:val="20"/>
          <w:lang w:val="es-ES_tradnl"/>
        </w:rPr>
        <w:t>pero sobre todo</w:t>
      </w:r>
      <w:r w:rsidRPr="00070BAF">
        <w:rPr>
          <w:rFonts w:ascii="Arial" w:hAnsi="Arial" w:cs="Arial"/>
          <w:b/>
          <w:bCs/>
          <w:sz w:val="20"/>
          <w:szCs w:val="20"/>
          <w:lang w:val="es-ES_tradnl"/>
        </w:rPr>
        <w:t xml:space="preserve"> </w:t>
      </w:r>
      <w:r w:rsidRPr="00070BAF">
        <w:rPr>
          <w:rFonts w:ascii="Arial" w:hAnsi="Arial" w:cs="Arial"/>
          <w:sz w:val="20"/>
          <w:szCs w:val="20"/>
          <w:lang w:val="es-ES_tradnl"/>
        </w:rPr>
        <w:t>a lo que no quiso</w:t>
      </w:r>
      <w:r w:rsidRPr="00070BAF">
        <w:rPr>
          <w:rFonts w:ascii="Arial" w:hAnsi="Arial" w:cs="Arial"/>
          <w:b/>
          <w:bCs/>
          <w:sz w:val="20"/>
          <w:szCs w:val="20"/>
          <w:lang w:val="es-ES_tradnl"/>
        </w:rPr>
        <w:t xml:space="preserve">, </w:t>
      </w:r>
      <w:r w:rsidRPr="00070BAF">
        <w:rPr>
          <w:rFonts w:ascii="Arial" w:hAnsi="Arial" w:cs="Arial"/>
          <w:sz w:val="20"/>
          <w:szCs w:val="20"/>
          <w:lang w:val="es-ES_tradnl"/>
        </w:rPr>
        <w:t>o no había previsto.   No funcionó el marxismo como Marx quería.  Si hubiese continuado  de</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la manera que Marx quería nunca habría tenido el destino  extraordinario que  tuvo, tiene y tendrá.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Primero hubo Lenin y Stalin.  Lenin hizo del marxismo la  ideología y Stalin la ortodoxia de un partido de intelectuales, esto es, dirigido por intelectuales.  Marx no lo había previsto, aunque tuviese  alguna conciencia de eso.   Pues el papel que él, puro intelectual, desempeñó en el movimiento obrero internacional mostró un ejemplo.  Su teoría era tan prestigiosa que prestigiaba a los que la entendían.  Gracias al marxismo, los intelectuales ganaron en el partido un  papel importante.  Cuando Lenin y Stalin  hicieron del partido un aparato  de revolucionarios profesionales</w:t>
      </w:r>
      <w:r w:rsidRPr="00070BAF">
        <w:rPr>
          <w:rFonts w:ascii="Arial" w:hAnsi="Arial" w:cs="Arial"/>
          <w:b/>
          <w:bCs/>
          <w:sz w:val="20"/>
          <w:szCs w:val="20"/>
          <w:lang w:val="es-ES_tradnl"/>
        </w:rPr>
        <w:t xml:space="preserve">, </w:t>
      </w:r>
      <w:r w:rsidRPr="00070BAF">
        <w:rPr>
          <w:rFonts w:ascii="Arial" w:hAnsi="Arial" w:cs="Arial"/>
          <w:sz w:val="20"/>
          <w:szCs w:val="20"/>
          <w:lang w:val="es-ES_tradnl"/>
        </w:rPr>
        <w:t>la ideología se transformó en la ideología de los profesionales.  El conocimiento  de la teoría fue el factor  determinante en la promoción y en la ascensión de los  profesionales</w:t>
      </w:r>
      <w:r w:rsidRPr="00070BAF">
        <w:rPr>
          <w:rFonts w:ascii="Arial" w:hAnsi="Arial" w:cs="Arial"/>
          <w:b/>
          <w:bCs/>
          <w:sz w:val="20"/>
          <w:szCs w:val="20"/>
          <w:lang w:val="es-ES_tradnl"/>
        </w:rPr>
        <w:t xml:space="preserve">.  </w:t>
      </w:r>
      <w:r w:rsidRPr="00070BAF">
        <w:rPr>
          <w:rFonts w:ascii="Arial" w:hAnsi="Arial" w:cs="Arial"/>
          <w:sz w:val="20"/>
          <w:szCs w:val="20"/>
          <w:lang w:val="es-ES_tradnl"/>
        </w:rPr>
        <w:t>La ortodoxia era el criterio decisivo da pertenencia</w:t>
      </w:r>
      <w:r w:rsidRPr="00070BAF">
        <w:rPr>
          <w:rFonts w:ascii="Arial" w:hAnsi="Arial" w:cs="Arial"/>
          <w:b/>
          <w:bCs/>
          <w:sz w:val="20"/>
          <w:szCs w:val="20"/>
          <w:lang w:val="es-ES_tradnl"/>
        </w:rPr>
        <w:t xml:space="preserve">  </w:t>
      </w:r>
      <w:r w:rsidRPr="00070BAF">
        <w:rPr>
          <w:rFonts w:ascii="Arial" w:hAnsi="Arial" w:cs="Arial"/>
          <w:sz w:val="20"/>
          <w:szCs w:val="20"/>
          <w:lang w:val="es-ES_tradnl"/>
        </w:rPr>
        <w:t>al partido  y en la influencia que en él se podía ejercer.</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Ahora bien, Stalin consiguió hacer del partido un instrumento de gobierno perfectamente viable.  Salvó el régimen socialista en la Unión Soviética en  medio de tantas amenazas que le venían, tanto de la  izquierda cuanto de la derecha de la herencia revolucionaria anterior a 1917.   Consiguió hacer del partido el instrumento de penetración en todos los países del mundo, la herramienta de la conquista y de la consolidación de un poder socialista en muchas partes del mundo.  Marx nunca  habría conseguido resultados semejantes: nunca habría conseguido dominar los partidos y movimientos socialistas en las  estructuras en que  estaban  antes de 1917, ni hacer de ellos esa perfecta  máquina de gobierno e instrumento político. Sin embargo, ni Lenin ni Stalin traicionaron a</w:t>
      </w:r>
      <w:r w:rsidRPr="00070BAF">
        <w:rPr>
          <w:rFonts w:ascii="Arial" w:hAnsi="Arial" w:cs="Arial"/>
          <w:b/>
          <w:bCs/>
          <w:sz w:val="20"/>
          <w:szCs w:val="20"/>
          <w:lang w:val="es-ES_tradnl"/>
        </w:rPr>
        <w:t xml:space="preserve"> </w:t>
      </w:r>
      <w:r w:rsidRPr="00070BAF">
        <w:rPr>
          <w:rFonts w:ascii="Arial" w:hAnsi="Arial" w:cs="Arial"/>
          <w:sz w:val="20"/>
          <w:szCs w:val="20"/>
          <w:lang w:val="es-ES_tradnl"/>
        </w:rPr>
        <w:t>Marx.  Este  ya había  insistido en la formación de partidos  fuertes en el fin de su vida.  Pero el triunfo del marxismo en el plano de la historia se debe a Lenin y  a Stalin.  Está claro que ambos inclinaran  el marxismo en un sentido que Marx jamás podría prever.  El marxismo tuvo éxito en la medida en que se alejó del Marx consciente.</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sz w:val="20"/>
          <w:szCs w:val="20"/>
          <w:lang w:val="es-ES_tradnl"/>
        </w:rPr>
        <w:tab/>
        <w:t>En segundo lugar,  el éxito del marxismo vino de su  heterogeneidad.  Pues el marxismo no es un sistema tan homogéneo como parece.  Bien sabemos que muchos creen el marxismo peligroso por causa su gran homogeneidad: quien acepta una parte, debe necesariamente</w:t>
      </w:r>
      <w:r w:rsidRPr="00070BAF">
        <w:rPr>
          <w:rFonts w:ascii="Arial" w:hAnsi="Arial" w:cs="Arial"/>
          <w:sz w:val="20"/>
          <w:szCs w:val="20"/>
          <w:lang w:val="es-ES_tradnl"/>
        </w:rPr>
        <w:tab/>
        <w:t>aceptar el todo.  Objeción bien conocida.  Sin embargo, la experiencia comprueba lo contrario.  El éxito del marxismo  viene de eso, que es posible aceptar una parte sin aceptar todo.  Lo que le  permite una gran expansión.  Las personas que adhieren al marxismo, no lo hacen por lo mismos motivos.  Bajo un lenguaje común,  aceptan cosas muy diversas.</w:t>
      </w:r>
      <w:r w:rsidRPr="00070BAF">
        <w:rPr>
          <w:rStyle w:val="Refdenotaalpie"/>
          <w:rFonts w:ascii="Arial" w:hAnsi="Arial" w:cs="Arial"/>
          <w:sz w:val="20"/>
          <w:szCs w:val="20"/>
          <w:lang w:val="es-ES_tradnl"/>
        </w:rPr>
        <w:footnoteReference w:id="255"/>
      </w:r>
      <w:r w:rsidRPr="00070BAF">
        <w:rPr>
          <w:rFonts w:ascii="Arial" w:hAnsi="Arial" w:cs="Arial"/>
          <w:b/>
          <w:bCs/>
          <w:sz w:val="20"/>
          <w:szCs w:val="20"/>
          <w:lang w:val="es-ES_tradnl"/>
        </w:rPr>
        <w:t xml:space="preserve"> </w:t>
      </w:r>
    </w:p>
    <w:p w:rsidR="002017C0" w:rsidRPr="00070BAF" w:rsidRDefault="002017C0" w:rsidP="00DA7159">
      <w:pPr>
        <w:jc w:val="both"/>
        <w:rPr>
          <w:rFonts w:ascii="Arial" w:hAnsi="Arial" w:cs="Arial"/>
          <w:b/>
          <w:bCs/>
          <w:sz w:val="20"/>
          <w:szCs w:val="20"/>
          <w:lang w:val="es-ES_tradnl"/>
        </w:rPr>
      </w:pPr>
    </w:p>
    <w:p w:rsidR="002017C0" w:rsidRPr="00070BAF" w:rsidRDefault="002017C0" w:rsidP="008F4F79">
      <w:pPr>
        <w:ind w:firstLine="708"/>
        <w:jc w:val="both"/>
        <w:rPr>
          <w:rFonts w:ascii="Arial" w:hAnsi="Arial" w:cs="Arial"/>
          <w:sz w:val="20"/>
          <w:szCs w:val="20"/>
          <w:lang w:val="es-ES_tradnl"/>
        </w:rPr>
      </w:pPr>
      <w:r w:rsidRPr="00070BAF">
        <w:rPr>
          <w:rFonts w:ascii="Arial" w:hAnsi="Arial" w:cs="Arial"/>
          <w:sz w:val="20"/>
          <w:szCs w:val="20"/>
          <w:lang w:val="es-ES_tradnl"/>
        </w:rPr>
        <w:t>Así, por ejemplo, muchos adhieren al marxismo porque lo toman como método de análisis social o histórico. En la actualidad el mayor éxito del marxismo se da en el mundo intelectual y  universitario anglosajón.</w:t>
      </w:r>
      <w:r w:rsidRPr="00070BAF">
        <w:rPr>
          <w:rStyle w:val="Refdenotaalpie"/>
          <w:rFonts w:ascii="Arial" w:hAnsi="Arial" w:cs="Arial"/>
          <w:sz w:val="20"/>
          <w:szCs w:val="20"/>
          <w:lang w:val="es-ES_tradnl"/>
        </w:rPr>
        <w:footnoteReference w:id="256"/>
      </w:r>
      <w:r w:rsidRPr="00070BAF">
        <w:rPr>
          <w:rFonts w:ascii="Arial" w:hAnsi="Arial" w:cs="Arial"/>
          <w:sz w:val="20"/>
          <w:szCs w:val="20"/>
          <w:lang w:val="es-ES_tradnl"/>
        </w:rPr>
        <w:t xml:space="preserve"> Esos intelectuales no aceptan en absoluto el marxismo tal como es vivido en los países de Europa oriental o en la URSS. Otros adhieren al marxismo porque es instrumento de crítica de las ideologías: fue así la escuela de Frankfurt y el mundo intelectual europeo en general cuando tenía  dominante marxista (hasta los años 1970).</w:t>
      </w:r>
      <w:r w:rsidRPr="00070BAF">
        <w:rPr>
          <w:rStyle w:val="Refdenotaalpie"/>
          <w:rFonts w:ascii="Arial" w:hAnsi="Arial" w:cs="Arial"/>
          <w:sz w:val="20"/>
          <w:szCs w:val="20"/>
          <w:lang w:val="es-ES_tradnl"/>
        </w:rPr>
        <w:footnoteReference w:id="257"/>
      </w:r>
      <w:r w:rsidRPr="00070BAF">
        <w:rPr>
          <w:rFonts w:ascii="Arial" w:hAnsi="Arial" w:cs="Arial"/>
          <w:sz w:val="20"/>
          <w:szCs w:val="20"/>
          <w:lang w:val="es-ES_tradnl"/>
        </w:rPr>
        <w:t xml:space="preserve"> Otros adhieren al marxismo por ser la única ideología que contradice radicalmente el sistema capitalista establecido: Tercer Mundo. Otros adhieren al marxismo por su contenido de indignación moral sin entender nada de la economía.</w:t>
      </w:r>
      <w:r w:rsidRPr="00070BAF">
        <w:rPr>
          <w:rStyle w:val="Refdenotaalpie"/>
          <w:rFonts w:ascii="Arial" w:hAnsi="Arial" w:cs="Arial"/>
          <w:sz w:val="20"/>
          <w:szCs w:val="20"/>
          <w:lang w:val="es-ES_tradnl"/>
        </w:rPr>
        <w:footnoteReference w:id="258"/>
      </w:r>
      <w:r w:rsidRPr="00070BAF">
        <w:rPr>
          <w:rFonts w:ascii="Arial" w:hAnsi="Arial" w:cs="Arial"/>
          <w:sz w:val="20"/>
          <w:szCs w:val="20"/>
          <w:lang w:val="es-ES_tradnl"/>
        </w:rPr>
        <w:t xml:space="preserve"> Muchos adhieren al marxismo en el mundo proletario porque es el partido más anticlerical: en los países latinos de Europa, los pobres en su mayoría votan primero contra la Iglesia y el clero. Escogen el partido más hostil al clero.</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Ahora bien, el marxismo se presta para eso. No es un sistema lógico implacable. Por otra parte, pocos son los marxistas que conocen las  obras de Marx: no habría marxistas si, para eso, fuese necesario el conocimiento del sistema. La lógica implacable del marxismo solamente existe en la mente de algunos teólogos y miembros de la jerarquía que nunca tomaron en serio el fenómeno marxista en el mundo contemporáneo. Lo que hace la fuerza del marxismo es que no es necesario conocer el sistema para adherir: solamente pueden tener éxito las ideologías que no necesitan ser conocidas. El marxismo tiene la fama de ser de una lógica implacable, y basta. Lo que vale es la fama, no el hecho.</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En tercer lugar, el éxito del marxismo vino de su gran indeterminación. Marx es muy preciso en lo que dice respecto a sus análisis históricos o sociológicos. En cuanto a la previsión del futuro, a la definición</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de una estrategia revolucionaria, es muy indeciso, varía mucho, hay en él textos para defender cualquier estrategia. </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¿Dónde está la fuerza revolucionaria? Nunca lo determinó: a veces da la impresión de que es la evolución necesaria de la economía capitalista, a veces habla de la lucha de clases, a veces del partido. Nunca determinó las relaciones entre estos factores</w:t>
      </w:r>
      <w:r w:rsidRPr="00070BAF">
        <w:rPr>
          <w:rStyle w:val="Refdenotaalpie"/>
          <w:rFonts w:ascii="Arial" w:hAnsi="Arial" w:cs="Arial"/>
          <w:sz w:val="20"/>
          <w:szCs w:val="20"/>
          <w:lang w:val="es-ES_tradnl"/>
        </w:rPr>
        <w:footnoteReference w:id="259"/>
      </w:r>
      <w:r w:rsidRPr="00070BAF">
        <w:rPr>
          <w:rFonts w:ascii="Arial" w:hAnsi="Arial" w:cs="Arial"/>
          <w:sz w:val="20"/>
          <w:szCs w:val="20"/>
          <w:lang w:val="es-ES_tradnl"/>
        </w:rPr>
        <w:t>, de tal suerte que todos pueden decirse marxistas: los revisionistas, los voluntaristas, los sindicalistas, los anarquistas, etcétera.</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Marx no tiene doctrina precisa sobre el papel de los  campesinos, del Estado, del partido, de los intelectuales. Hay textos para defender cualquier política.</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Ahora bien, esta indeterminación se reveló una gran fuerza. Los marxistas pueden cambiar radicalmente su política sin dejar de ser  marxistas. Los partidos pueden concebir estrategias muy diversas sin dejar de ser marxistas.  Una ideología muy determinada habría sido rápidamente barrida por la historia. La fuerza del marxismo vino de la prudencia de Marx que no hizo previsión precisa de nada. Siempre encontraron en él textos para defender los cambios que la historia  tornaba inevitables.</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Tales son algunos de los elementos que hacen la fuerza del discurso marxista. Junto a esto él también tiene debilidades que van aumentando con el tiempo.</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En primer lugar, en la Unión soviética, el marxismo se transformó en una doctrina oficial del Estado y, por tanto, en una ortodoxia.</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No importa el contenido, sino la fidelidad a la letra. De aquí en adelante la doctrina marxista es el programa del Estado soviético. Este programa es la norma que deben aceptar todos los partidos comunistas del  mundo que necesitan del apoyo del Estado soviético.</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Dentro del área de expansión del Estado soviético, esta ortodoxia es una gran fuerza. Ella es indispensable para la continuidad de la política nacional e internacional de la Unión soviética. Hay un marxismo-leninismo oficial, consagrado, fijado por el Estado soviético, esto es, por el Partido que dirige el Estado. Se trata de una doctrina dogmática que no permite ninguna discusión.</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Lo que hace la fuerza de este marxismo dentro del área soviética es también lo que hace su debilidad fuera de esa área: tanto en el mundo occidental como dentro de las naciones del Tercer Mundo que no necesitan de la ayuda soviética. La historia de los últimos 30 años es perfectamente clara a este respecto.</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En segundo lugar, sin duda, la fuerza del marxismo ortodoxo vino de los intelectuales. Los intelectuales hicieron del partido una máquina política eficiente. Sin embargo, fuera del Estado comunista, la dirección de los intelectuales aleja a una gran parte de los obreros. En la medida en que el partido impone su línea a los movimientos obreros, una parte del proletariado se rebela. El marxismo ortodoxo no consiguió ser la voz de la clase obrera ni antes de Lenin, ni después. En los países comunistas, el partido tuvo que imponer silencio a las organizaciones obreras o hacer de ellas agentes de transmisión. Fuera de los países comunistas, los partidos ortodoxos no consiguieron convencer más que a una parte de los obreros: la otra parte no acepta que la voz de los trabajadores sea sustituida por una doctrina ortodoxa.</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En tercer lugar, el marxismo sufrió de las limitaciones de su parcialidad. Marx dio todo el énfasis al factor económico en la sociedad. No valorizó los otros elementos. Pero la realidad siempre es más fuerte que las teorías. La realidad hizo aparecer las fallas de la doctrina, por ejemplo, en los siguientes aspectos:</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1º El marxismo subestimó sistemáticamente los factores  culturales, y el apego de los pueblos a su cultura, lengua, costumbres, señales de identidad, y sobre todo religión.</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2º El marxismo subestimó sistemáticamente el problema  nacional: hay en una nación una solidaridad  fuerte; los proletarios sienten más solidaridad nacional que solidaridad proletaria; la revolución logra éxito cuando se identifica con el nacionalismo. Contra el nacionalismo, está destinada al fracaso.</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3º El marxismo subestimó el problema político: subestimó el valor dado por la clase obrera y por los proletarios de todo tipo a la democracia, esto es, a la participación efectiva en la conducción política del país. Se descartaron las instituciones democráticas como ficticias. Descalificaron las libertades democráticas llamándolas burguesas. Pero los pueblos no compartieron este juicio.</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Todas estas parcialidades debilitan el discurso marxista. Hoy en día las debilidades son conocidas por todos, salvo dentro del recinto de la ortodoxia. Varios marxistas buscan remedios.</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La conclusión es de que el discurso marxista existe hoy en día bajo diversas formas. Podemos proponer cuatro formas principales.</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1º El discurso marxista ortodoxo. Existen varias versiones de la ortodoxia. Existe la versión de la URSS que es naturalmente más importante. Existen también las versiones: china, albanesa, yugoeslava, trotskista. En América, donde los acontecimientos de los años 1960 provocaron muchas veces la división de los partidos comunistas, cada uno de los fragmentos tiene su ortodoxia. La más virulenta en la actualidad es naturalmente la del Sendero Luminoso en Perú que rechaza a todos los demás como revisionistas. Se trata siempre de un discurso hecho por la cúpula del partido con el fin de legitimar su línea. El discurso ortodoxo tiene por finalidad asegurar la cohesión del partido. Donde no hay tradiciones obreras comunes y donde el proletariado está poco organizado, la doctrina es muchas veces el único elemento que  mantiene unidos a los activistas del partido. Sin ortodoxia, el partido no subsistiría y, si permitiese la discusión de la ortodoxia, desaparecería inmediatamente en las controversias verbales. Fue esto lo que aconteció con innumerables partidos que quisieron ser marxistas, pero no supieron imponer su ortodoxia con la suficiente energía.</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 xml:space="preserve">2º El discurso marxista privilegiado. Varios partidos  comunistas se emanciparon del liderazgo del partido de la URSS. Remodelaron el marxismo, acrecentándole, sobre todo, la democracia, y, a veces, la tolerancia religiosa. Es el caso del partido comunista italiano, español y de otros partidos europeos menos importantes. El marxismo continúa siendo el eje principal de la doctrina. Pero ésta introduce elementos procedentes de otras fuentes. </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3º El discurso marxista parcial. Aquí el discurso marxista no  es más privilegiado, pero coexiste al lado de otros. Como ejemplo  tenemos los discursos socialistas. Estos movimientos o estas personas recurren al marxismo para orientar algunos aspectos de su política y a otros sistemas para orientar muchos otros aspectos. Prácticamente todos los movimientos socialistas practican esa forma de discurso marxista, excepto los partidos comunistas. Y todos los socialistas que pertenecen a un partido comunista, también practican este discurso.</w:t>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4º El discurso marxista fragmentario. Es el marxismo de muchos intelectuales no comprometidos en los partidos. Escogen en el marxismo lo que les conviene. No se dejan guiar por ninguna línea prefijada, pero interpretan libremente y, muchas veces, con mucha independencia. Casi todos los teólogos de la liberación en América Latina usan esa forma de marxismo.</w:t>
      </w:r>
      <w:r w:rsidRPr="00070BAF">
        <w:rPr>
          <w:rStyle w:val="Refdenotaalpie"/>
          <w:rFonts w:ascii="Arial" w:hAnsi="Arial" w:cs="Arial"/>
          <w:sz w:val="20"/>
          <w:szCs w:val="20"/>
          <w:lang w:val="es-ES_tradnl"/>
        </w:rPr>
        <w:footnoteReference w:id="260"/>
      </w:r>
    </w:p>
    <w:p w:rsidR="002017C0" w:rsidRPr="00070BAF" w:rsidRDefault="002017C0" w:rsidP="00135513">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En cuanto a la ligazón entre el marxismo y el ateísmo, tan temida, prácticamente ella dejó de existir, salvo en el discurso ortodoxo. De hecho, muchos marxistas fuera del partido son ateos, pero por otros motivos. Eran ateos antes de ser marxistas, como el propio Marx.</w:t>
      </w:r>
    </w:p>
    <w:p w:rsidR="002017C0" w:rsidRPr="00070BAF" w:rsidRDefault="002017C0" w:rsidP="00135513">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b/>
          <w:bCs/>
          <w:sz w:val="20"/>
          <w:szCs w:val="20"/>
          <w:lang w:val="es-ES_tradnl"/>
        </w:rPr>
        <w:t>B. LA FUERZA DEL DISCURSO REVOLUCIONARIO</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El discurso revolucionario alcanza de varios modos las diversas clases sociales. Estas se identifican o no con él. Cuando   se identifican, no lo hacen de manera semejante. Veremos primero el comportamiento de las clases revolucionarias, para examinar, en  seguida, la fuerza que el discurso adquiere en estas clases, y el efecto que produce en ellas, y por medio de ellas, en la sociedad.</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Vimos que por un lado el discurso revolucionario tiene raíces y trae consigo marcas claras de mesianismo. Por otro lado, es un discurso de modernidad. Ciertas clases sociales buscan en él el mesianismo, y otras la modernidad.</w:t>
      </w:r>
    </w:p>
    <w:p w:rsidR="002017C0" w:rsidRPr="00070BAF" w:rsidRDefault="002017C0" w:rsidP="003E78D5">
      <w:pPr>
        <w:jc w:val="both"/>
        <w:rPr>
          <w:rFonts w:ascii="Arial" w:hAnsi="Arial" w:cs="Arial"/>
          <w:b/>
          <w:bCs/>
          <w:sz w:val="20"/>
          <w:szCs w:val="20"/>
          <w:lang w:val="es-ES_tradnl"/>
        </w:rPr>
      </w:pPr>
    </w:p>
    <w:p w:rsidR="002017C0" w:rsidRPr="00070BAF" w:rsidRDefault="002017C0" w:rsidP="003E78D5">
      <w:pPr>
        <w:jc w:val="both"/>
        <w:rPr>
          <w:rFonts w:ascii="Arial" w:hAnsi="Arial" w:cs="Arial"/>
          <w:b/>
          <w:bCs/>
          <w:sz w:val="20"/>
          <w:szCs w:val="20"/>
          <w:lang w:val="es-ES_tradnl"/>
        </w:rPr>
      </w:pPr>
      <w:r w:rsidRPr="00070BAF">
        <w:rPr>
          <w:rFonts w:ascii="Arial" w:hAnsi="Arial" w:cs="Arial"/>
          <w:b/>
          <w:bCs/>
          <w:sz w:val="20"/>
          <w:szCs w:val="20"/>
          <w:lang w:val="es-ES_tradnl"/>
        </w:rPr>
        <w:t>Clases populares y discurso revolucionario</w:t>
      </w:r>
    </w:p>
    <w:p w:rsidR="002017C0" w:rsidRPr="00070BAF" w:rsidRDefault="002017C0" w:rsidP="003E78D5">
      <w:pPr>
        <w:jc w:val="both"/>
        <w:rPr>
          <w:rFonts w:ascii="Arial" w:hAnsi="Arial" w:cs="Arial"/>
          <w:b/>
          <w:bCs/>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El problema teológico es: ¿hasta qué punto el discurso revolucionario procede de los pobres, o, por lo menos, es asumido por ellos? ¿Hasta dónde se puede decir que este discurso explicita el clamor de los oprimidos?</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Una respuesta precisa requiere una investigación muy amplia. Este trabajo todavía no ha sido hecho. Podemos solamente esbozar algunas hipótesis de trabajo a ser confirmadas posteriormente. Entre los pobres históricos podemos hacer una distinción entre los campesinos pobres, el proletariado industrial, y los nuevos pobres de la sociedad industrial desarrollada (que son las masas urbanas desempleadas o subempleadas actualmente en proceso avanzado de multiplicación</w:t>
      </w:r>
      <w:r w:rsidRPr="00070BAF">
        <w:rPr>
          <w:rFonts w:ascii="Arial" w:hAnsi="Arial" w:cs="Arial"/>
          <w:b/>
          <w:bCs/>
          <w:sz w:val="20"/>
          <w:szCs w:val="20"/>
          <w:lang w:val="es-ES_tradnl"/>
        </w:rPr>
        <w:t xml:space="preserve">, </w:t>
      </w:r>
      <w:r w:rsidRPr="00070BAF">
        <w:rPr>
          <w:rFonts w:ascii="Arial" w:hAnsi="Arial" w:cs="Arial"/>
          <w:sz w:val="20"/>
          <w:szCs w:val="20"/>
          <w:lang w:val="es-ES_tradnl"/>
        </w:rPr>
        <w:t>sobre todo en el Tercer Mundo).</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En todos los continentes los campesinos provocaron innumerables revueltas. En el Occidente ellos acompañaron el desarrollo de la sociedad como un factor siempre activo. En América Latina, hubo en todos los siglos revueltas de indios, de esclavos negros y de campesinos mestizos pobres. ¿Hasta qué punto estas revueltas merecen el nombre de revoluciones? Casi siempre las revueltas campesinas buscan rechazar una dominación: la dominación del invasor, del  propietario, de la nación dominante, de la religión impuesta. Más allá de este rechazo, los campesinos quieren restablecer la sociedad anterior que conocían de modo mediano. El fin del quilombo es restaurar la sociedad de la aldea africana, el fin de los indios es restaurar la sociedad anterior a la invasión, el fin de los campesinos pobres es poder instalarse en la tierra como legítimos propietarios. En general no se trata de la creación de una sociedad nueva, como sería, por ejemplo, un socialismo.</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Es verdad que en ciertos casos el mesianismo, esto es, la ideología religiosa, condujo a los campesinos al sueño de una nueva sociedad. En ciertos casos estos campesinos fueron capaces de esbozar esta nueva sociedad: fue el caso de Canudos al final del siglo XIX, experiencia tan difamada por la historiografía oficial.</w:t>
      </w:r>
      <w:r w:rsidRPr="00070BAF">
        <w:rPr>
          <w:rStyle w:val="Refdenotaalpie"/>
          <w:rFonts w:ascii="Arial" w:hAnsi="Arial" w:cs="Arial"/>
          <w:sz w:val="20"/>
          <w:szCs w:val="20"/>
          <w:lang w:val="es-ES_tradnl"/>
        </w:rPr>
        <w:footnoteReference w:id="261"/>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Muchos interpretan la aventura de los puritanos, fundando sus  colonias en América del Norte, como la aplicación de un mesianismo de campesinos. Sería la fundación de una sociedad nueva, después del rechazo de la sociedad inglesa establecida. La única diferencia con las revoluciones consistiría en esto: que la revolución necesita modificar la sociedad establecida para crear una sociedad nueva, mientras los puritanos huyeron lejos de la sociedad</w:t>
      </w:r>
      <w:r w:rsidRPr="00070BAF">
        <w:rPr>
          <w:rFonts w:ascii="Arial" w:hAnsi="Arial" w:cs="Arial"/>
          <w:b/>
          <w:bCs/>
          <w:sz w:val="20"/>
          <w:szCs w:val="20"/>
          <w:lang w:val="es-ES_tradnl"/>
        </w:rPr>
        <w:t xml:space="preserve"> </w:t>
      </w:r>
      <w:r w:rsidRPr="00070BAF">
        <w:rPr>
          <w:rFonts w:ascii="Arial" w:hAnsi="Arial" w:cs="Arial"/>
          <w:sz w:val="20"/>
          <w:szCs w:val="20"/>
          <w:lang w:val="es-ES_tradnl"/>
        </w:rPr>
        <w:t>establecida para crear su sociedad nueva en tierras de  nadie, los indios fueron reducidos al papel de contra-revolucionarios.</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La cuestión de los campesinos y de la revolución fue colocada al final del siglo pasado, a propósito del caso de Rusia. El mundo revolucionario constataba el atraso industrial de Rusia. ¿Con estas condiciones, una revolución sería posible en Rusia? Varios revolucionarios, inclusive el propio Marx, especularon a propósito de la capacidad revolucionaria de los campesinos. Quien resolvió la cuestión por la práctica fue Lenin que definió la famosa alianza entre obreros y campesinos e hizo de ella el agente de su revolución.</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Con todo el problema no quedó resuelto teóricamente. Pues  está claro que muchos campesinos ayudaron a Lenin en su revolución. Pero no consta que lo hicieron por causa del discurso revolucionario, o porque estaban movidos por la revolución. Al revés, parece que Lenin tuvo la habilidad de poner al servicio de su revolución innumerables revueltas campesinas: los campesinos querían la tierra. Lenin les prometió la tierra y consiguió de ellos una ayuda decisiva. Después, no les dio la tierra, pero la revolución ya estaba consolidada.</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Pero recientemente en la década de los años 60, triunfó en ciertos ambientes revolucionarios la llamada doctrina Mao, atribuida muchas veces a Lin Piao. De acuerdo con esta doctrina, las nuevas revoluciones del siglo XX serían insurrecciones del campo contra la ciudad y, por consiguiente, el alma de la revolución sería la clase de los campesinos. Esta doctrina triunfó inclusive en ciertos movimientos revolucionarios latino-americanos. Hoy en día está abandonada por todos, salvo  por el Sendero Luminoso de Abimael Guzmán en Perú.</w:t>
      </w:r>
      <w:r w:rsidRPr="00070BAF">
        <w:rPr>
          <w:rStyle w:val="Refdenotaalpie"/>
          <w:rFonts w:ascii="Arial" w:hAnsi="Arial" w:cs="Arial"/>
          <w:sz w:val="20"/>
          <w:szCs w:val="20"/>
          <w:lang w:val="es-ES_tradnl"/>
        </w:rPr>
        <w:footnoteReference w:id="262"/>
      </w:r>
      <w:r w:rsidRPr="00070BAF">
        <w:rPr>
          <w:rFonts w:ascii="Arial" w:hAnsi="Arial" w:cs="Arial"/>
          <w:sz w:val="20"/>
          <w:szCs w:val="20"/>
          <w:lang w:val="es-ES_tradnl"/>
        </w:rPr>
        <w:t xml:space="preserve"> De ella vino la fama revolucionaria que tenían los campesinos durante algunos años.</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Los análisis más recientes tienden a mostrar que aquí también, en el caso de China y de las revoluciones del Tercer Mundo, se trataba más de revueltas de campesinos contra los latifundistas, los usureros, los comerciantes o los dominadores extranjeros, que un verdadero ánimo revolucionario. Las fuerzas rebeldes de los campesinos fueron usadas por partidos revolucionarios en los cuales la clase no se reconoció  verdaderamente. En el propio caso de Nicaragua, la insurrección  generalizada de los campesinos en 1978 no coincidía con el programa revolucionario del sandinismo: era una revuelta contra la represión de la guardia de Somoza.</w:t>
      </w:r>
      <w:r w:rsidRPr="00070BAF">
        <w:rPr>
          <w:rFonts w:ascii="Arial" w:hAnsi="Arial" w:cs="Arial"/>
          <w:b/>
          <w:bCs/>
          <w:sz w:val="20"/>
          <w:szCs w:val="20"/>
          <w:lang w:val="es-ES_tradnl"/>
        </w:rPr>
        <w:t xml:space="preserve"> </w:t>
      </w:r>
      <w:r w:rsidRPr="00070BAF">
        <w:rPr>
          <w:rFonts w:ascii="Arial" w:hAnsi="Arial" w:cs="Arial"/>
          <w:sz w:val="20"/>
          <w:szCs w:val="20"/>
          <w:lang w:val="es-ES_tradnl"/>
        </w:rPr>
        <w:t>En el día 19 de julio de 1979, todavía no había identificación entre los campesinos y el sandinismo como revolución. Hoy en día hay señales de que en varios sectores esta identificación se ha producido, pero no consta que sea ya un hecho generalizado, ni definitivo.</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La historia de los últimos 200 años muestra que más veces los campesinos entraron en las guerras contra-revolucionarias que en las revolucionarias. Para nosotros, el caso más claro es el de los Cristeros de México (1926-1929).</w:t>
      </w:r>
      <w:r w:rsidRPr="00070BAF">
        <w:rPr>
          <w:rStyle w:val="Refdenotaalpie"/>
          <w:rFonts w:ascii="Arial" w:hAnsi="Arial" w:cs="Arial"/>
          <w:sz w:val="20"/>
          <w:szCs w:val="20"/>
          <w:lang w:val="es-ES_tradnl"/>
        </w:rPr>
        <w:footnoteReference w:id="263"/>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Por consiguiente, podemos decir que, solamente en parte, los campesinos se sienten representados por un discurso revolucionario; por coincidencia más aparente que real. Por otro lado los campesinos fueron generalmente los más fuertes defensores de la situación tradicional contra las revoluciones, en la medida en que éstas atacaban ciertos valores que les eran queridos, como la religión. En la medida en que las revoluciones fueron “modernas”, suscitaron la resistencia de la clase de los campesinos.</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Otra es la situación de los obreros. Las revoluciones comenzaron antes que se formase la clase obrera en su sentido propio, la clase de los trabajadores de la industria. Por lo tanto, la revolución no procedió</w:t>
      </w:r>
      <w:r w:rsidRPr="00070BAF">
        <w:rPr>
          <w:rFonts w:ascii="Arial" w:hAnsi="Arial" w:cs="Arial"/>
          <w:b/>
          <w:bCs/>
          <w:sz w:val="20"/>
          <w:szCs w:val="20"/>
          <w:lang w:val="es-ES_tradnl"/>
        </w:rPr>
        <w:t xml:space="preserve"> </w:t>
      </w:r>
      <w:r w:rsidRPr="00070BAF">
        <w:rPr>
          <w:rFonts w:ascii="Arial" w:hAnsi="Arial" w:cs="Arial"/>
          <w:sz w:val="20"/>
          <w:szCs w:val="20"/>
          <w:lang w:val="es-ES_tradnl"/>
        </w:rPr>
        <w:t>de la clase obrera. Y ya vimos que es muy relativa la distinción entre revoluciones burguesas y revoluciones populares. Esto porque todas las revoluciones toman apoyo en las clases populares y acaban siendo controladas por las burguesías. En todo caso nunca hubo coincidencia entre movimiento obrero y revolución.</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En la Revolución francesa los artesanos de las ciudades tomaron una parte importante. En todas las revoluciones del siglo XIX estuvieron al frente de los movimientos. Transmitían una herencia de acción social y política cristiana desde las ciudades medievales: esta herencia tenía profundas raíces cristianas.</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 xml:space="preserve">A partir del siglo XIX, sin embargo, la evolución de la clase obrera no es homogénea. En Inglaterra, en los Estados Unidos y en los países de lengua inglesa el movimiento obrero nunca adoptó un discurso revolucionario. En los países germánicos, el marxismo revolucionario no consiguió imponerse en el movimiento obrero: en Alemania el partido social-demócrata entró en el revisionismo de Bernstein desde el inicio de este siglo y abandonó oficialmente el marxismo después de la Segunda Guerra Mundial. En Holanda, en los países escandinavos, en Flandes nunca el marxismo llegó a implantarse en el socialismo, ni este fue revolucionario: cada país germánico proporcionó una contribución al llamado revisionismo. </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El movimiento obrero identificado con un socialismo revolucionario fue, y todavía es, un fenómeno latino. La impregnación del marxismo en este movimiento obrero también es un fenómeno latino.</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En la Revolución francesa de 1848 había una verdadera conciencia revolucionaria entre los obreros de París y otras ciudades, aunque profundamente utópica y romántica.</w:t>
      </w:r>
      <w:r w:rsidRPr="00070BAF">
        <w:rPr>
          <w:rStyle w:val="Refdenotaalpie"/>
          <w:rFonts w:ascii="Arial" w:hAnsi="Arial" w:cs="Arial"/>
          <w:sz w:val="20"/>
          <w:szCs w:val="20"/>
          <w:lang w:val="es-ES_tradnl"/>
        </w:rPr>
        <w:footnoteReference w:id="264"/>
      </w:r>
      <w:r w:rsidRPr="00070BAF">
        <w:rPr>
          <w:rFonts w:ascii="Arial" w:hAnsi="Arial" w:cs="Arial"/>
          <w:sz w:val="20"/>
          <w:szCs w:val="20"/>
          <w:lang w:val="es-ES_tradnl"/>
        </w:rPr>
        <w:t xml:space="preserve"> Era la explosión de un movimiento obrero en vías de formación desde los años 40, cuando comenzó la industrialización en Francia.</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Después de 1848 la represión fue drástica. Con todo, después de 1860 un movimiento obrero levanta nuevamente la cabeza, lo que producirá la Comuna de París en 1871. La Comuna fue la clara  manifestación de un cierto proyecto revolucionario obrero: los obreros de París quieren fundar una nueva sociedad dirigida por los propios trabajadores. Manifiestan inclusive una evidente capacidad de gobernar, por lo menos dentro de los límites de una ciudad.</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La Comuna de Paris fue aplastada sin piedad y con excesos  de crueldad por el gobierno conservador de Francia. Dejó muchas lecciones. Marx sacó de ella la lección de que los obreros no serían, por  sí mismos, capaces de crear una estrategia de conquista de poder dentro de una nación entera, tampoco serían capaces de llevar hasta el fin un plan revolucionario: el papel del partido debía crecer. Lenin llevó esta intuición hasta el extremo: para él el movimiento obrero no será más que un instrumento en las manos del partido, y el partido será la verdadera fuerza revolucionaria.</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A pesar de la represión, los obreros levantaron de nuevo la cabeza. La década de los años 80 asistió al nacimiento de partidos socialistas obreros en casi todos los países de Europa y algunos países de América Latina. En esta época la industrialización se propaga por el mundo latino, la clase obrera aumenta, la conciencia del proletariado industrial está en franca formación.</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Sin embargo, subsiste una diferencia entre la conciencia  obrera y la conciencia de los partidos. En los países latinos casi la totalidad de la clase obrera adhirió a los partidos socialistas entre 1880 y 1900. Fue escrito con mucha razón que el socialismo se transformó para los obreros en una Iglesia paralela. Los obreros fueron abandonados por la Iglesia católica y encontraron un refugio en el socialismo que les dio todo lo que antiguamente los pobres encontraban en la Iglesia.</w:t>
      </w:r>
      <w:r w:rsidRPr="00070BAF">
        <w:rPr>
          <w:rStyle w:val="Refdenotaalpie"/>
          <w:rFonts w:ascii="Arial" w:hAnsi="Arial" w:cs="Arial"/>
          <w:sz w:val="20"/>
          <w:szCs w:val="20"/>
          <w:lang w:val="es-ES_tradnl"/>
        </w:rPr>
        <w:footnoteReference w:id="265"/>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b/>
          <w:bCs/>
          <w:sz w:val="20"/>
          <w:szCs w:val="20"/>
          <w:lang w:val="es-ES_tradnl"/>
        </w:rPr>
      </w:pPr>
      <w:r w:rsidRPr="00070BAF">
        <w:rPr>
          <w:rFonts w:ascii="Arial" w:hAnsi="Arial" w:cs="Arial"/>
          <w:sz w:val="20"/>
          <w:szCs w:val="20"/>
          <w:lang w:val="es-ES_tradnl"/>
        </w:rPr>
        <w:t>Ahí tenemos, ciertamente, una de las razones del éxito del socialismo: fue un sustituto del cristianismo, una nueva fe, una nueva religión, una esperanza, un mundo fraterno, un lenguaje que interpretaba el grito y el clamor de los pobres. Los obreros manifestaban así, al mismo tiempo, su resentimiento contra la Iglesia que los traicionaba, y la necesidad de una Iglesia que fuese una madre y un refugio. El socialismo fue ese refugio, esa Iglesia.  Todavía lo es parcialmente en varias regiones. Está razón no es revolucionaria y sí religiosa.</w:t>
      </w:r>
    </w:p>
    <w:p w:rsidR="002017C0" w:rsidRPr="00070BAF" w:rsidRDefault="002017C0" w:rsidP="003E78D5">
      <w:pPr>
        <w:ind w:firstLine="708"/>
        <w:jc w:val="both"/>
        <w:rPr>
          <w:rFonts w:ascii="Arial" w:hAnsi="Arial" w:cs="Arial"/>
          <w:b/>
          <w:bCs/>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Otros hechos proporcionan indicaciones claras sobre la mentalidad obrera dominante. El primero es el apego al sindicalismo independiente: los obreros se negaron a hacer de sus sindicatos simples instrumentos de los partidos socialistas: temieron perder el liderazgo de sus organizaciones. Algunos sindicatos entraron de hecho en el dominio de los partidos comunistas muy centralistas, otros se negaron a seguir ese camino, e incluso allí los comunistas tuvieron la preocupación de mantener por lo menos una suficiente separación.</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Otro hecho fue el predominio del anarquismo en el movimiento obrero, en la época de mayor efervescencia revolucionaria, tanto en Francia, como en Italia, en España, o en América Latina. Ahora bien, el anarquismo ofrece una visión de revolución típicamente obrera: el anarquismo quiere entregar las fábricas a los trabajadores y prescindir de todas las clases inútiles: el gobierno, los patrones, los sacerdotes son todos parásitos inútiles que no trabajan y viven del trabajo de los otros. Una vez que los obreros dirijan la economía, todo aquello puede desaparecer.  Esa visión agrada a los obreros aunque aparezca utópica a los revolucionarios profesionales como Lenin.</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En la práctica, en este siglo XX el movimiento obrero y el   movimiento revolucionario se alejarán cada vez más uno del otro. El movimiento revolucionario leninista buscó apoyo en el partido revolucionario profesional destinado a proporcionar a los obreros los cuadros y la ideología, el programa y la estrategia. La lucha de clases fue sustituida por la estrategia de conquista del poder por un partido. En los países del Tercer Mundo la clase obrera nunca fue  suficientemente numerosa para constituir una fuerza decisiva: los partidos que quisieron no sólo un discurso sobre la revolución, sino la verdadera revolución, tuvieron que buscar otros apoyos. Las estrategias revolucionarias del siglo XX atribuyen a los obreros un papel subordinado.</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A su vez, los movimientos obreros siguieron la tendencia ya  manifestada anteriormente en los países anglosajones y germánicos: lucharon por reformas. Tuvieron un discurso no revolucionario, pero reformista. Si mantienen un discurso revolucionario, este era pura retórica sin aplicación práctica.  Finalmente innumerables obras literarias sociológicas y otras evidenciaron la separación entre el movimiento obrero y el discurso revolucionario.</w:t>
      </w:r>
      <w:r w:rsidRPr="00070BAF">
        <w:rPr>
          <w:rStyle w:val="Refdenotaalpie"/>
          <w:rFonts w:ascii="Arial" w:hAnsi="Arial" w:cs="Arial"/>
          <w:sz w:val="20"/>
          <w:szCs w:val="20"/>
          <w:lang w:val="es-ES_tradnl"/>
        </w:rPr>
        <w:footnoteReference w:id="266"/>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Muchos explican esta evolución de la clase obrera por el hecho de que en el siglo XX, sobre todo a nivel mundial, la clase obrera ya no es la clase de los más pobres y más oprimidos. En muchos lugares los obreros son privilegiados en relación a la inmensa masa de los desempleados o subempleados. La fuerza revolucionaria estaría en éstos y no más en aquéllos.</w:t>
      </w:r>
      <w:r w:rsidRPr="00070BAF">
        <w:rPr>
          <w:rStyle w:val="Refdenotaalpie"/>
          <w:rFonts w:ascii="Arial" w:hAnsi="Arial" w:cs="Arial"/>
          <w:sz w:val="20"/>
          <w:szCs w:val="20"/>
          <w:lang w:val="es-ES_tradnl"/>
        </w:rPr>
        <w:footnoteReference w:id="267"/>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¿Serían las grandes masas urbanas subproletarias  las  depositarias de la nueva conciencia revolucionaria? ¿Estarían ellas  receptivas al discurso revolucionario? En los años 60 algunos lo pensaron. Fueron rápidamente desilusionados. En la actualidad las grandes masas urbanas permanecen desorganizadas e incapaces, por sí mismas, de una acción de conjunto. Entre sus mayores preocupaciones está la cuestión de la seguridad. Lejos de oponerse al poder, ellas aspiran a una presencia más fuerte y más visible del poder político. Están viviendo como en un vacío</w:t>
      </w:r>
      <w:r w:rsidRPr="00070BAF">
        <w:rPr>
          <w:rFonts w:ascii="Arial" w:hAnsi="Arial" w:cs="Arial"/>
          <w:b/>
          <w:bCs/>
          <w:sz w:val="20"/>
          <w:szCs w:val="20"/>
          <w:lang w:val="es-ES_tradnl"/>
        </w:rPr>
        <w:t xml:space="preserve"> </w:t>
      </w:r>
      <w:r w:rsidRPr="00070BAF">
        <w:rPr>
          <w:rFonts w:ascii="Arial" w:hAnsi="Arial" w:cs="Arial"/>
          <w:sz w:val="20"/>
          <w:szCs w:val="20"/>
          <w:lang w:val="es-ES_tradnl"/>
        </w:rPr>
        <w:t>político y desean cualquier forma de orden político. Sin embargo, puede ser que un día sean capaces de percibir sus intereses comunes, las causas de sus tribulaciones y de pensar en una estrategia común. En este caso podrían dar audiencia a un discurso revolucionario renovado.</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b/>
          <w:bCs/>
          <w:sz w:val="20"/>
          <w:szCs w:val="20"/>
          <w:lang w:val="es-ES_tradnl"/>
        </w:rPr>
        <w:t>Los revolucionarios profesionales</w:t>
      </w:r>
    </w:p>
    <w:p w:rsidR="002017C0" w:rsidRPr="00070BAF" w:rsidRDefault="002017C0" w:rsidP="003E78D5">
      <w:pPr>
        <w:ind w:firstLine="708"/>
        <w:jc w:val="both"/>
        <w:rPr>
          <w:rFonts w:ascii="Arial" w:hAnsi="Arial" w:cs="Arial"/>
          <w:b/>
          <w:bCs/>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En este siglo XX, la revolución fue asumida cada vez más por los partidos revolucionarios profesionales cuyo modelo fue creado por el partido bolchevique de Lenin. En los últimos años, apareció la revolución islámica creando un nuevo modelo. No sabemos aún si esto tendrá</w:t>
      </w:r>
      <w:r w:rsidRPr="00070BAF">
        <w:rPr>
          <w:rFonts w:ascii="Arial" w:hAnsi="Arial" w:cs="Arial"/>
          <w:b/>
          <w:bCs/>
          <w:sz w:val="20"/>
          <w:szCs w:val="20"/>
          <w:lang w:val="es-ES_tradnl"/>
        </w:rPr>
        <w:t xml:space="preserve"> </w:t>
      </w:r>
      <w:r w:rsidRPr="00070BAF">
        <w:rPr>
          <w:rFonts w:ascii="Arial" w:hAnsi="Arial" w:cs="Arial"/>
          <w:sz w:val="20"/>
          <w:szCs w:val="20"/>
          <w:lang w:val="es-ES_tradnl"/>
        </w:rPr>
        <w:t>destinos significativos en el próximo siglo, pero consta que este presente siglo fue dominado por el leninismo.</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Los partidos revolucionarios utópicos, románticos o anarquistas del siglo pasado creían en los movimientos de masas, creían en la fuerza espontánea y revolucionaria del pueblo. Desde la revolución rusa de 1917, venció al modelo del partido minoritario, elitista, entrenado para tareas específicas, instrumento dócil y eficiente, con seguridad propia. Desde entonces el partido revolucionario fue concebido según un modelo militar. Está radicalmente centralizado y obedece ciegamente a las órdenes de la dirección.</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El partido revolucionario profesional invoca sólo los temas de las contradicciones de la sociedad o de las luchas de las clases con fines de propaganda. Tales consideraciones son totalmente irrelevantes para determinar una estrategia de conquista del poder. Se trata de interpretar y utilizar las coyunturas políticas. Pues el fin del partido es desestabilizar al Estado, destruirlo y tomar su lugar. Para este fin todos los medios de acción política o militar han de ser usados de acuerdo con las necesidades tácticas, dentro de un plan estratégico global.</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En la práctica ninguna revolución se realizó sin acción militar.  Podemos inclusive afirmar que la lucha militar fue en todos los casos lo que determinó el éxito de la revolución. Por eso el aparato militar del partido jugó un papel determinante. Con todo el partido como factor político siempre es superior a su brazo militar, pues el fin es el establecimiento de un nuevo Estado y no sólo la destrucción del Estado anterior. La política prevalece sobre la acción militar.</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¿Cuál es el papel del discurso revolucionario en esta evolución? Debemos verlo dentro de la perspectiva de dos tendencias que disputan el liderazgo de los partidos: los intelectuales y los activistas. En todos los partidos existe esta rivalidad. Los intelectuales quieren caracterizar el partido por su fidelidad a una doctrina revolucionaria: en este siglo XX, el marxismo acaba venciendo a todos sus competidores. Los activistas quieren caracterizar el partido por su eficiencia.</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Para los activistas, el discurso revolucionario tiene sólo fines de agitación y propaganda. No tiene consistencia ni valor en sí mismo. No tiene por qué permanecer fijo. Por el contrario, tiene que adaptarse continuamente a las necesidades de la agitación y de la propaganda. No importa que haya contradicciones en las doctrinas proclamadas por el partido. El único efecto que se pide al discurso, es que consiga la desestabilización de los poderes y la movilización de las masas que se desean. Todo el mundo sabe que las contradicciones lógicas no influyen en nada en los efectos de propaganda. El contenido del discurso revolucionario es sólo un problema de psicología social.</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Para los intelectuales el activismo envuelve los mayores peligros de la revolución: 1. el peligro del predominio de la acción inmediata sobre la estrategia, esto es, de la confusión entre táctica  y estrategia; los activistas corren el peligro de perder de vista los objetivos finales y dejarse llevar por la ceguera típica de los militares ya denunciado en su tiempo por Clausewitz. La guerra, decía Clausewitz, es primero que todo un acto político y ha de ser conducida por una política, no por sus especialistas; 2. Los activistas, presionados por la visión parcial que tienen de la situación, tienden a la división del movimiento revolucionario; cada uno tiene su interpretación de las urgencias de la acción y quiere imponer a los otros su programa. El nerviosismo de la acción  sacrifica la unidad del movimiento en el espacio y en el tiempo.</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Los intelectuales defienden el remedio contra estos peligros: una doctrina revolucionaria firme. En nombre de la fidelidad a la doctrina se puede imponer a los activistas la subordinación a los objetivos finales y a la unidad de acción. La doctrina pertenece a los intelectuales. Gracias a ella, los intelectuales pueden imponer su conducción al movimiento revolucionario. La doctrina es lo que proporciona legitimidad a la dirección de los intelectuales. Pues estos son los guardianes de los objetivos políticos, los  representantes del Estado futuro a ser fundado y los más interesados en la unidad de la conducción. Los intelectuales representan la primacía de los políticos sobre los militares.</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Para justificar su supremacía, los intelectuales del partido invocan la famosa relación dialéctica entre la teoría y la práctica.  En realidad, esta relación corresponde antes a una ficción que a una realidad, pero es una ficción útil y hasta necesaria.</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 xml:space="preserve">La doctrina es un conjunto heterogéneo de lugares comunes de los cuales se puede siempre deducir cualquier plan de acción y legitimar cualquier estrategia. Lo que dio la victoria a Lenin, a Mao, a Ho-chi-minh y a otros líderes de revoluciones victoriosas, no fue la penetración profunda en la doctrina, no fue el conocimiento agudo de la doctrina revolucionaria, fue la intuición exacta de las debilidades del adversario y de los recursos disponibles para la revolución: fue una intuición política. Podían haber vencido con cualquier doctrina. </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Sin embargo, la ficción de la necesidad de la teoría refuerza  el poder de los intelectuales y, por consiguiente, refuerza la  conducción política e impide que los activistas entreguen la suerte de la revolución a sus aventuras.</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A partir de estas consideraciones el éxito del marxismo en los movimientos revolucionarios del siglo XX  no debe sorprender.</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17FCC">
      <w:pPr>
        <w:ind w:firstLine="708"/>
        <w:jc w:val="both"/>
        <w:rPr>
          <w:rFonts w:ascii="Arial" w:hAnsi="Arial" w:cs="Arial"/>
          <w:sz w:val="20"/>
          <w:szCs w:val="20"/>
          <w:lang w:val="es-ES_tradnl"/>
        </w:rPr>
      </w:pPr>
      <w:r w:rsidRPr="00070BAF">
        <w:rPr>
          <w:rFonts w:ascii="Arial" w:hAnsi="Arial" w:cs="Arial"/>
          <w:sz w:val="20"/>
          <w:szCs w:val="20"/>
          <w:lang w:val="es-ES_tradnl"/>
        </w:rPr>
        <w:t>Por su apego a la modernidad, en primer lugar, la doctrina marxista era la más adaptada a la mentalidad de los intelectuales.   En segundo lugar, al atribuirle su victoria  Lenin le dio una aureola de invencibilidad. En tercer lugar, el papel de la Unión Soviética en todas las revoluciones del siglo XX llevó a la exaltación del marxismo. La Unión Soviética impone el marxismo como condición de su patrocinio: la doctrina marxista le permite afirmar su derecho de primacía permanente, siendo ella dueña de esta doctrina. En cuarto lugar, en su versión leninista, por lo menos el marxismo es de una  elasticidad total: existen citas de Lenin para todo, la doctrina es perfectamente ecléctica. Lo que aconteció en Chile bajo el gobierno de Allende fue una buena ilustración de este eclecticismo,  pues las tesis más contradictorias podían todas invocar los textos de Lenin. No había ninguna otra doctrina que pudiese reunir tantos argumentos decisivos.</w:t>
      </w: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Después de la revolución, el partido revolucionario crea el Estado nuevo. En realidad, él no crea el Estado como una realidad  nueva delante de la cual podría ceder el lugar. Por el contrario, el partido  crea el Estado como instrumento que le permanece subordinado.  El partido es definitivo y va a constituir la instancia superior del Estado. Sin el partido el Estado sería débil, dependiente del juego de las fuerzas sociales y destinado a caer en las manos de las clases más poderosas, por ejemplo la burguesía, como aconteció en las revoluciones del siglo XIX. Para evitar que el Estado caiga en la dependencia de las fuerzas sociales, el partido se atribuye el papel de instancia superior y mantiene el control del Estado. Por otro lado al atribuir al Estado la propiedad de la mayoría de los bienes de producción, se evita la formación de clases poderosas capaces de ejercer una influencia profunda en el Estado.</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Dentro del partido transformado en máquina de gobierno, los  activistas son progresivamente eliminados de los puestos de decisión. Los intelectuales triunfan.</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En las sociedades socialistas los intelectuales gobiernan.  Ellos forman la “nomenclatura”. La sociología puso en relieve el ascenso progresivo del poder intelectual.</w:t>
      </w:r>
      <w:r w:rsidRPr="00070BAF">
        <w:rPr>
          <w:rStyle w:val="Refdenotaalpie"/>
          <w:rFonts w:ascii="Arial" w:hAnsi="Arial" w:cs="Arial"/>
          <w:sz w:val="20"/>
          <w:szCs w:val="20"/>
          <w:lang w:val="es-ES_tradnl"/>
        </w:rPr>
        <w:footnoteReference w:id="268"/>
      </w:r>
      <w:r w:rsidRPr="00070BAF">
        <w:rPr>
          <w:rFonts w:ascii="Arial" w:hAnsi="Arial" w:cs="Arial"/>
          <w:sz w:val="20"/>
          <w:szCs w:val="20"/>
          <w:lang w:val="es-ES_tradnl"/>
        </w:rPr>
        <w:t xml:space="preserve"> La clase dirigente es la clase de los intelectuales, por lo menos de un tipo de intelectuales.</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¿Qué  constituye el poder de los intelectuales? Esencialmente la posesión</w:t>
      </w:r>
      <w:r w:rsidRPr="00070BAF">
        <w:rPr>
          <w:rFonts w:ascii="Arial" w:hAnsi="Arial" w:cs="Arial"/>
          <w:b/>
          <w:bCs/>
          <w:sz w:val="20"/>
          <w:szCs w:val="20"/>
          <w:lang w:val="es-ES_tradnl"/>
        </w:rPr>
        <w:t xml:space="preserve"> </w:t>
      </w:r>
      <w:r w:rsidRPr="00070BAF">
        <w:rPr>
          <w:rFonts w:ascii="Arial" w:hAnsi="Arial" w:cs="Arial"/>
          <w:sz w:val="20"/>
          <w:szCs w:val="20"/>
          <w:lang w:val="es-ES_tradnl"/>
        </w:rPr>
        <w:t>de la doctrina. No se trata de una doctrina como una  ciencia del gobierno o de la sociedad. En los países comunistas la doctrina no es de modo alguno una ciencia dando el secreto del gobierno de la sociedad. El contenido de la doctrina importa poco, lo que importa es que exista como doctrina. Lo importante es la ortodoxia de la doctrina. El contenido es variable y revisado periódicamente para adaptarse a la realidad vivida. Puede haber un gran desfase entre la doctrina y la realidad. Poco importa.</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La doctrina es necesaria para conseguir si no el consenso, por lo menos la subordinación de todos. Es necesario que todos los funcionarios del gobierno, todos los organismos de producción se  sometan a un plan de conjunto. Aunque no estén convencidos  de la  racionalidad del plan, tienen que  someterse a él, porque si alguien  comienza a discutir el plan, no hay más regulación posible. Ahora bien, ¿cómo conseguir la adhesión de todos? Vinculando el plan a la doctrina. El plan se justifica por la doctrina. Se supone que el plan es exigido por la fidelidad a la doctrina. Los intelectuales no entienden nada de economía, ni de política, pero son los guardianes de la doctrina: de este modo ellos son los guardianes y los defensores de los planes del Estado. Legitiman el plan. Sin él no habría legitimidad. Como los sacerdotes de las sociedades antiguas, legitiman y justifican, por su doctrina, las opciones impuestas por el Estado.</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 xml:space="preserve">Desde el momento en que la doctrina legitima el plan, cualquier negligencia  en la ejecución de este plan se transforma en una negación de la doctrina y es susceptible de castigo. La doctrina sirve como último recurso contra los delincuentes. Permite condenar como herejes a los que no se someten. </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Por eso, los intelectuales se tornan después de la revolución, los depositarios de una doctrina sagrada: esta puede cambiar, pero  siempre de modo uniforme y por orden de la autoridad superior. La doctrina es la referencia suprema que funciona para asegurar la cohesión de la sociedad.</w:t>
      </w:r>
    </w:p>
    <w:p w:rsidR="002017C0" w:rsidRPr="00070BAF" w:rsidRDefault="002017C0" w:rsidP="003E78D5">
      <w:pPr>
        <w:ind w:firstLine="708"/>
        <w:jc w:val="both"/>
        <w:rPr>
          <w:rFonts w:ascii="Arial" w:hAnsi="Arial" w:cs="Arial"/>
          <w:sz w:val="20"/>
          <w:szCs w:val="20"/>
          <w:lang w:val="es-ES_tradnl"/>
        </w:rPr>
      </w:pPr>
    </w:p>
    <w:p w:rsidR="002017C0" w:rsidRPr="00070BAF" w:rsidRDefault="002017C0" w:rsidP="003E78D5">
      <w:pPr>
        <w:ind w:firstLine="708"/>
        <w:jc w:val="both"/>
        <w:rPr>
          <w:rFonts w:ascii="Arial" w:hAnsi="Arial" w:cs="Arial"/>
          <w:sz w:val="20"/>
          <w:szCs w:val="20"/>
          <w:lang w:val="es-ES_tradnl"/>
        </w:rPr>
      </w:pPr>
      <w:r w:rsidRPr="00070BAF">
        <w:rPr>
          <w:rFonts w:ascii="Arial" w:hAnsi="Arial" w:cs="Arial"/>
          <w:sz w:val="20"/>
          <w:szCs w:val="20"/>
          <w:lang w:val="es-ES_tradnl"/>
        </w:rPr>
        <w:t>Parece que jamás una doctrina había recibido, anteriormente, tanta importancia en la sociedad, salvo, tal vez, en las sociedades rígidamente religiosas del pasado o en el Islam moderno. El discurso es realmente la norma suprema y los dueños de la palabra son los dueños del poder. Aparentemente nunca una palabra tuvo tanta fuerza. La revolución la llevó al auge de su trayectoria. Conviene, sin embargo, examinar más detenidamente esta fuerza de la palabra revolucionaria.</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b/>
          <w:bCs/>
          <w:sz w:val="20"/>
          <w:szCs w:val="20"/>
          <w:lang w:val="es-ES_tradnl"/>
        </w:rPr>
      </w:pPr>
      <w:r w:rsidRPr="00070BAF">
        <w:rPr>
          <w:rFonts w:ascii="Arial" w:hAnsi="Arial" w:cs="Arial"/>
          <w:b/>
          <w:bCs/>
          <w:sz w:val="20"/>
          <w:szCs w:val="20"/>
          <w:lang w:val="es-ES_tradnl"/>
        </w:rPr>
        <w:t>El poder de la palabra revolucionaria</w:t>
      </w:r>
    </w:p>
    <w:p w:rsidR="002017C0" w:rsidRPr="00070BAF" w:rsidRDefault="002017C0" w:rsidP="003E78D5">
      <w:pPr>
        <w:jc w:val="both"/>
        <w:rPr>
          <w:rFonts w:ascii="Arial" w:hAnsi="Arial" w:cs="Arial"/>
          <w:b/>
          <w:bCs/>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Nos preguntamos primero: ¿cuál es el poder del discurso revolucionario entre los pobres? Ya dijimos como fue acogido.   ¿Cuál fue el efecto producido?</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El discurso revolucionario no penetró hasta ahora en todas las  masas populares. Con todo, penetró en algunos sectores y con  mucha fuerza.</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¿Sería el discurso revolucionario realmente el clamor de los pobres? ¿Podríamos llegar a una identificación? Lo que nos parece tener semejante identificación sería lo de la clase obrera del siglo pasado y del comienzo de éste, entre 1840 y 1914, esencialmente en los países latinos. Por otra parte, hasta 1850 el discurso revolucionario no se separa del discurso cristiano. Un discurso revolucionario francamente no cristiano, hasta anticristiano, y claramente socialista, parece haberse identificado con el grito de los obreros entre 1880 y 1914. Ya dijimos de qué modo la clase obrera entendía el discurso revolucionario.</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En este caso, la palabra revolucionaria asumió el papel de la indignación profética, de la protesta</w:t>
      </w:r>
      <w:r w:rsidRPr="00070BAF">
        <w:rPr>
          <w:rFonts w:ascii="Arial" w:hAnsi="Arial" w:cs="Arial"/>
          <w:b/>
          <w:bCs/>
          <w:sz w:val="20"/>
          <w:szCs w:val="20"/>
          <w:lang w:val="es-ES_tradnl"/>
        </w:rPr>
        <w:t xml:space="preserve"> </w:t>
      </w:r>
      <w:r w:rsidRPr="00070BAF">
        <w:rPr>
          <w:rFonts w:ascii="Arial" w:hAnsi="Arial" w:cs="Arial"/>
          <w:sz w:val="20"/>
          <w:szCs w:val="20"/>
          <w:lang w:val="es-ES_tradnl"/>
        </w:rPr>
        <w:t>y del anuncio de una edad nueva frente a los aparentes obstáculos insuperables de la opresión.</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Pero este caso nos parece hasta ahora excepcional. En muchas situaciones el mensaje socialista no llega a coincidir con este llamado profundo de las masas. Con todo, hubo y hay todavía minorías populares que toman el llamado revolucionario como su mayor identidad, como la propia expresión de sus esperanzas.  No parece que sea un caso mayoritario.</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En la historia del siglo XX, el mensaje revolucionario consiguió entusiasmar a las masas populares cuando se identificaba con una  causa nacional, lo que aconteció  en el Tercer Mundo. Todo indica  que las masas querían y entendían los objetivos nacionales, pero no se identificaban con los objetivos revolucionarios que ni siquiera  entendían.</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En fin, hay casos en que la causa revolucionaria se manifiesta  a los ojos de las masas como un mesianismo religioso. La fuerza religiosa intervino entonces mucho más que la fuerza del discurso  revolucionario. Este es ciertamente el caso de las revoluciones islámicas. Pero, incluso en Nicaragua en las masas campesinas, la identificación cristiana de la revolución ayudó poderosamente a aceptarla. Si no apareciese como cristiano a los ojos de muchos campesinos, es poco probable que la revolución sandinista fuera aceptada en el campo.</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Estos casos parecen insinuar que varias veces el discurso  revolucionario no tiene por sí mismo la fuerza del clamor de los pobres.</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Por otro lado, en muchos casos, las masas pobres resisten  a este mensaje. Resistieron por razones religiosas cada vez que el  discurso se presentó como anti o a-religioso. El único caso en que la oposición a la religión haya sido motivo de adhesión a un mensaje  revolucionario es  el de la clase obrera de los países latinos.</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Otro obstáculo que retuvo, fue la dominación de los intelectuales en los aparatos de los movimientos revolucionarios: la propia doctrina no es asimilable y despierta la desconfianza. Los pobres tienen miedo de la manipulación. También el centralismo de los partidos aleja muchas clases populares: sienten que no tienen posibilidad de defender su punto de vista y prefieren quedar</w:t>
      </w:r>
      <w:r w:rsidRPr="00070BAF">
        <w:rPr>
          <w:rFonts w:ascii="Arial" w:hAnsi="Arial" w:cs="Arial"/>
          <w:b/>
          <w:bCs/>
          <w:sz w:val="20"/>
          <w:szCs w:val="20"/>
          <w:lang w:val="es-ES_tradnl"/>
        </w:rPr>
        <w:t xml:space="preserve"> </w:t>
      </w:r>
      <w:r w:rsidRPr="00070BAF">
        <w:rPr>
          <w:rFonts w:ascii="Arial" w:hAnsi="Arial" w:cs="Arial"/>
          <w:sz w:val="20"/>
          <w:szCs w:val="20"/>
          <w:lang w:val="es-ES_tradnl"/>
        </w:rPr>
        <w:t>a  distancia y no  comprometerse.</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Visiblemente lo que hace la debilidad del discurso revolucionario en las masas es lo siguiente: la oposición a la religión, el discurso intelectual, la dirección centralizada en las manos de intelectuales, lo que produce la impresión de máquina de ejercer presiones. Las masas temen ser llevadas a extremos que no quieren.</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En cuanto a los intelectuales, debemos distinguirlos por el menos en 4 niveles. Pues el discurso revolucionario tiene significado diferente en los 4 niveles. Tienen también una fuerza de impregnación diferente. En este fin de siglo asistimos a un distanciamiento creciente entre  los 4 niveles.</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En el siglo pasado, todavía algunos podían soñar en una  coincidencia entre ciencia social, pensamiento político de las masas, propaganda política, doctrina de Estado: el marxismo, por ejemplo, podía ser todo eso al mismo tiempo. Pensaban que el Estado podría un día ser dirigido por una ciencia social.  Imaginaban inclusive las ciencias sociales según el modelo de las ciencias naturales: Engels estaba convencido de esto. Pensaban que las ciencias sociales podían dar las mismas certezas sobre la naturaleza de las cosas que las ciencias  exactas, y pensaban que éstas daban a conocer la naturaleza de las cosas. Pensaban todavía que la política se prestaba a una conducta científica, y que las masas llegarían, por la vía de la educación pública, al mismo  nivel de los intelectuales. Todo aquello fue desmentido por los hechos.</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Por eso, hoy en día, distinguimos: el nivel de los intelectuales de Estado, que formaron la nomenclatura y poseen</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la ciencia  fundadora de la sociedad, la ortodoxia nacional; el nivel de los intelectuales del partido, que hacen de la doctrina el instrumento de la propaganda y necesitan de una doctrina creíble; el nivel de la  “inteligentzia” que en determinadas circunstancias puede ser revolucionaria: son los intelectuales que forman el medio de circulación de las ideas de una sociedad, los lectores y escritores de todo lo que se publica; finalmente existen los intelectuales en el sentido científico, los que estudian según el método científico. </w:t>
      </w: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 xml:space="preserve"> </w:t>
      </w: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 xml:space="preserve">El discurso  de la nomenclatura alcanza el mayor nivel de poder que una doctrina puede alcanzar. Dirige a la sociedad  entera. Aparentemente es el reino total de las ideas. Sin embargo esta doctrina ya perdió todo contenido de verdad. No busca la comunicación. Es solamente una señal de orden, una señal imperativa relativa a las medidas tomadas por el Estado. Una palabra reducida a la función de  transmisión de órdenes. No exige ningún trabajo intelectual, sino sólo un trabajo de memorización.  Ese discurso es actualmente rechazado por todas los marxistas y los revolucionarios del mundo, salvo en la medida en que dependen política o económicamente de la Unión Soviética. </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En el segundo nivel existe la doctrina revolucionaria, generalmente muy impregnada de marxismo, de los partidos relativamente independientes de la conducción de la URSS. En este nivel, el discurso revolucionario es discurso de propaganda. La propaganda es un fenómeno típico del siglo XX, aunque los siglos anteriores la hubiesen practicado de modo espontáneo. En la propaganda se supone que hay una relación directa e inmediata entre la recepción de ciertas ideas, imágenes o simplemente palabras, y conductas. La palabra es pronunciada en vista del efecto que debe producir en el otro. En esta función de la palabra no hay ni comunicación ni diálogo entre personas. Por el contrario, la  palabra produce su efecto en los gestos del otro sin que, ni la  persona del primero ni la persona del segundo tengan que intervenir. La  palabra se torna independiente del hombre pensante. La  perfección de la propaganda consiste en esto: que las personas no perciben que se trata de propaganda y creen que se trata de una comunicación seria.</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Para los aparatos de los partidos, toda la preocupación está  concentrada en el valor de eficiencia del discurso. El contenido deja de ser interesante: en el límite, el contenido deja de existir, el  pensamiento es pura voluntad de influir en los gestos del otro.  De hecho, se llega a un discurso poderoso: ¿pero el efecto producido será realmente humano, digno del hombre y capaz de llevar a una real  liberación de los oprimidos?</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En un sistema de propaganda, el partido está convencido de tener siempre la razón: todas las oposiciones encontradas deben necesariamente proceder de la ignorancia, de la mala fe o de una hostilidad  interesada.</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En el tercer nivel, o de la “inteligentzia“, el discurso revolucionario llegó en ciertas circunstancias a dominar todo el  ambiente. Por  ejemplo, entre 1945 y 1970 la “inteligentzia” de los países latinos de Europa fue marxista. En el mundo de las universidades, de las letras, de las artes, del teatro, de los clubes intelectuales, de la publicidad, predominaba un aire hecho de conceptos, tendencias, prejuicios, llamados marxistas. Estos intelectuales no estudian el marxismo científicamente, sino lo adoptan como medio de comunicación, como sistema de señales de reconocimiento: es como la moda intelectual, el dato aceptado previamente por todos. La “inteligentzia” de los países latino-americanos siguió la marcha de los países latinos con unos 10 años de desfase (1955-1980).</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 xml:space="preserve">En muchos países del Tercer Mundo hubo fenómenos semejantes. Por ejemplo, en China, después de 1920, en Indonesia, en India, después de la independencia, también en ciertos países africanos. </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En el Tercer Mundo existía el prestigio del marxismo como  camino más eficaz para conquistar la independencia y, después de esta etapa, para realizar el desarrollo. En los países latinos, había una identificación del marxismo con la modernidad, con el anticlericalismo, con la oposición a una burguesía particularmente  cerrada, y también el prestigio de las victorias de la Unión Soviética en la guerra mundial.</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En determinadas circunstancias el discurso revolucionario podía dar la impresión de arrasar: era la ciencia del futuro, la conciencia del futuro de la humanidad. Por lo menos así se podía pensar dentro del estrecho mundo de la “inteligentzia”. Dentro de este contexto, de hecho, no era posible escapar a una impresión de fuerza irresistible. La coincidencia entre la aspiración moral para la justicia y la certeza intelectual tornaba el mensaje particularmente fuerte. El marxismo sería el punto de partida obligatorio de todo pensamiento social.</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De hecho las modas nunca son eternas. En los países latinos de Europa el marxismo salió de la “inteligentzia” después de 1970.  La crisis habría podido darle una renovación de simpatía. Sucedió  lo contrario. La crisis reforzó los movimientos para la derecha. En América Latina la evolución de los países latinos de Europa comienza a repercutir después de 1980. El fuerte peso del pensamiento liberal se hace sentir en América Latina desde el momento en que se habló de apertura en Argentina, en Uruguay, en Brasil. En el resto del Tercer Mundo ya no hay ningún movimiento de conjunto. La dispersión es total. La renovación del Islám militante y la insistencia en las tradiciones autóctonas solamente pueden perjudicar a las doctrinas revolucionarias internacionalistas y de origen europeo.</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¿Cuál es la importancia real del pensamiento de una “inteligentzia”? Con una “inteligentzia” izquierdista, los países latinos votaron en la derecha o en el centro. Votaron  por la izquierda en Francia cuando la “inteligentzia” había virado para la derecha.  No se debe exagerar la importancia de los ambientes llamados intelectuales. Muchas veces tienen poca comunicación con la mayoría de la población, y ni siquiera corresponden a las conductas reales de los propios intelectuales en su vida diaria.</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Finalmente existe el cuarto nivel que es el de las ciencias sociales. En el sector de las ciencias sociales las ideas de Marx todavía ocupan un lugar privilegiado, independientemente del marxismo político concreto que invoca el patrocinio de Marx. Lo que interesa a las ciencias sociales son algunos autores inspirados en Marx en primer lugar.  Entre  los epígonos,  quien más se proyectó fue Gramsci, justamente en la medida en que abre puertas y torna menos rígidas las categorías del maestro. Como cientista social, Marx no es objeto de teología.</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La ciencia social marxista se renueva cíclicamente y continuará desarrollándose. Ella representa una de las claves que los autores siempre volverán a usar para interrogar la realidad social. Esta ciencia, sin embargo, tiene poco que ver con los movimientos revolucionarios. Entre la ciencia social y la acción política, las comunicaciones son, hoy en día, menos claras que nunca. De la condenación de los vicios del capitalismo no se deduce ningún sistema ideal. El sistema socialista que la invoca,  con o sin razón, subsiste y se tornó viable, pero no consigue dar satisfacción total y suscita muchas críticas en los países en que está funcionando.</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b/>
          <w:bCs/>
          <w:sz w:val="20"/>
          <w:szCs w:val="20"/>
          <w:lang w:val="es-ES_tradnl"/>
        </w:rPr>
      </w:pPr>
      <w:r w:rsidRPr="00070BAF">
        <w:rPr>
          <w:rFonts w:ascii="Arial" w:hAnsi="Arial" w:cs="Arial"/>
          <w:b/>
          <w:bCs/>
          <w:sz w:val="20"/>
          <w:szCs w:val="20"/>
          <w:lang w:val="es-ES_tradnl"/>
        </w:rPr>
        <w:t>Conclusión</w:t>
      </w:r>
    </w:p>
    <w:p w:rsidR="002017C0" w:rsidRPr="00070BAF" w:rsidRDefault="002017C0" w:rsidP="003E78D5">
      <w:pPr>
        <w:jc w:val="both"/>
        <w:rPr>
          <w:rFonts w:ascii="Arial" w:hAnsi="Arial" w:cs="Arial"/>
          <w:b/>
          <w:bCs/>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En el fondo, el discurso revolucionario tiene dos sentidos. Por un lado, es un discurso moderno dentro de la modernidad: la expresión de un conflicto interno dentro de la modernidad. Delante de los resultados calamitosos de la modernidad, una parte de los modernos, los intelectuales menos comprometidos directamente en el sistema social, protestan y pretenden corregir los errores. No quieren volver para atrás, ni anular las conquistas modernas, sino sólo poner en orden lo que la evolución espontánea de la modernidad desordenó. Se trata de una parte de la clase dirigente. De hecho, en todas partes las revoluciones fueron concebidas, preparadas y dirigidas por miembros  de la clase dirigente que hicieron secesión. Estos intelectuales se presentan como portavoces de las clases oprimidas, notoriamente de las víctimas de la propia modernidad. Se extrañan y no pueden creerlo cuando las propias víctimas no se sienten interpretadas por ellos.</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b/>
          <w:bCs/>
          <w:sz w:val="20"/>
          <w:szCs w:val="20"/>
          <w:lang w:val="es-ES_tradnl"/>
        </w:rPr>
      </w:pPr>
      <w:r w:rsidRPr="00070BAF">
        <w:rPr>
          <w:rFonts w:ascii="Arial" w:hAnsi="Arial" w:cs="Arial"/>
          <w:sz w:val="20"/>
          <w:szCs w:val="20"/>
          <w:lang w:val="es-ES_tradnl"/>
        </w:rPr>
        <w:tab/>
        <w:t>Por otro lado, a los oídos de las masas cristianas, el mensaje revolucionario llega a tomar acentos de evangelio. En ciertos casos, el pueblo cristiano reconoce, en esta voz, la voz del evangelio, el mensaje hecho a los pobres. Los pueblos cristianos no se convencen totalmente cuando sus elites les transmiten un evangelio desmaterializado, orientado para la vida interior o intelectual, sin resonancia en la vida concreta y en la relación social. El mensaje revolucionario trae el evangelio para la tierra y les parece tener un acento de autenticidad que los otros no tienen, los de la predicación rutinaria.</w:t>
      </w:r>
      <w:r w:rsidRPr="00070BAF">
        <w:rPr>
          <w:rFonts w:ascii="Arial" w:hAnsi="Arial" w:cs="Arial"/>
          <w:b/>
          <w:bCs/>
          <w:sz w:val="20"/>
          <w:szCs w:val="20"/>
          <w:lang w:val="es-ES_tradnl"/>
        </w:rPr>
        <w:t xml:space="preserve">   </w:t>
      </w:r>
    </w:p>
    <w:p w:rsidR="002017C0" w:rsidRPr="00070BAF" w:rsidRDefault="002017C0" w:rsidP="003E78D5">
      <w:pPr>
        <w:jc w:val="both"/>
        <w:rPr>
          <w:rFonts w:ascii="Arial" w:hAnsi="Arial" w:cs="Arial"/>
          <w:b/>
          <w:bCs/>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Hay</w:t>
      </w:r>
      <w:r w:rsidRPr="00070BAF">
        <w:rPr>
          <w:rFonts w:ascii="Arial" w:hAnsi="Arial" w:cs="Arial"/>
          <w:b/>
          <w:bCs/>
          <w:sz w:val="20"/>
          <w:szCs w:val="20"/>
          <w:lang w:val="es-ES_tradnl"/>
        </w:rPr>
        <w:t xml:space="preserve"> </w:t>
      </w:r>
      <w:r w:rsidRPr="00070BAF">
        <w:rPr>
          <w:rFonts w:ascii="Arial" w:hAnsi="Arial" w:cs="Arial"/>
          <w:sz w:val="20"/>
          <w:szCs w:val="20"/>
          <w:lang w:val="es-ES_tradnl"/>
        </w:rPr>
        <w:t>siempre un mesianismo latente  entre los pobres cristianos. Este mesianismo se manifiesta solamente cuando algunos factores exteriores le proporcionan un punto de apoyo. Un movimiento revolucionario puede ser ese punto de apoyo.</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Sin embargo, muchas veces, el movimiento revolucionario  desmintió sus apariencias evangélicas: entonces las masas desconfían y se retraen. El mesianismo aguarda otra oportunidad. Incluso aconteció que el mesianismo cristiano se volvió contra la propia Iglesia católica: el propio S. Tomás ya nos había avisado que una persona puede alejarse de la Iglesia por fidelidad a Dios.</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sz w:val="20"/>
          <w:szCs w:val="20"/>
          <w:lang w:val="es-ES_tradnl"/>
        </w:rPr>
        <w:tab/>
        <w:t>¿Habrá o no coincidencia histórica entre el mensaje revolucionario elaborado por los tránsfugas de la burguesía y  el mensaje entendido por los pobres? Esta coincidencia es producida, de vez en cuando, en ciertos momentos excepcionales. Los historiadores citan, por ejemplo, las revoluciones de 1848, en París, la revolución de Nicaragua en 1978-1979: el caso es más frecuente entre las revoluciones llamadas nacionales que entre las revoluciones sociales. Las revoluciones nacionales, sin embargo, ya en sí mismas, son ambiguas y la unanimidad que en ellas se manifiesta se deshace rápidamente.</w:t>
      </w: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sz w:val="20"/>
          <w:szCs w:val="20"/>
          <w:lang w:val="es-ES_tradnl"/>
        </w:rPr>
      </w:pPr>
    </w:p>
    <w:p w:rsidR="002017C0" w:rsidRPr="00070BAF" w:rsidRDefault="002017C0" w:rsidP="003E78D5">
      <w:pPr>
        <w:jc w:val="both"/>
        <w:rPr>
          <w:rFonts w:ascii="Arial" w:hAnsi="Arial" w:cs="Arial"/>
          <w:b/>
          <w:bCs/>
          <w:sz w:val="20"/>
          <w:szCs w:val="20"/>
          <w:lang w:val="es-ES_tradnl"/>
        </w:rPr>
      </w:pPr>
      <w:r w:rsidRPr="00070BAF">
        <w:rPr>
          <w:rFonts w:ascii="Arial" w:hAnsi="Arial" w:cs="Arial"/>
          <w:b/>
          <w:bCs/>
          <w:sz w:val="20"/>
          <w:szCs w:val="20"/>
          <w:lang w:val="es-ES_tradnl"/>
        </w:rPr>
        <w:t>2. DISCURSO REVOLUCIONARIO Y MENSAJE CRISTIANO</w:t>
      </w:r>
    </w:p>
    <w:p w:rsidR="002017C0" w:rsidRPr="00070BAF" w:rsidRDefault="002017C0" w:rsidP="003E78D5">
      <w:pPr>
        <w:jc w:val="both"/>
        <w:rPr>
          <w:rFonts w:ascii="Arial" w:hAnsi="Arial" w:cs="Arial"/>
          <w:b/>
          <w:bCs/>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Durante casi un siglo y medio el discurso revolucionario y el mensaje cristiano era, para todos, perfectamente contradictorios. Cada término era el perfecto contrario del otro</w:t>
      </w:r>
      <w:r w:rsidRPr="00070BAF">
        <w:rPr>
          <w:rFonts w:ascii="Arial" w:hAnsi="Arial" w:cs="Arial"/>
          <w:b/>
          <w:bCs/>
          <w:sz w:val="20"/>
          <w:szCs w:val="20"/>
          <w:lang w:val="es-ES_tradnl"/>
        </w:rPr>
        <w:t xml:space="preserve">. </w:t>
      </w:r>
      <w:r w:rsidRPr="00070BAF">
        <w:rPr>
          <w:rFonts w:ascii="Arial" w:hAnsi="Arial" w:cs="Arial"/>
          <w:sz w:val="20"/>
          <w:szCs w:val="20"/>
          <w:lang w:val="es-ES_tradnl"/>
        </w:rPr>
        <w:t>Para los revolucionarios, el cristianismo, y sobre todo la Iglesia católica, era la encarnación de la contra-revolución; para la Iglesia la doctrina revolucionaria era lo condensado de todas las herejías, el más puro producto del infierno. No es fácil deshacer tal antagonismo. No es fácil convencer los cristianos, sobre todo a los católicos, que ese antagonismo fue coyuntural, explicable por determinadas circunstancias históricas y no pertenece a la esencia del  cristianismo y de la revolución.</w:t>
      </w:r>
    </w:p>
    <w:p w:rsidR="002017C0" w:rsidRPr="00070BAF" w:rsidRDefault="002017C0" w:rsidP="003E78D5">
      <w:pPr>
        <w:jc w:val="both"/>
        <w:rPr>
          <w:rFonts w:ascii="Arial" w:hAnsi="Arial" w:cs="Arial"/>
          <w:sz w:val="20"/>
          <w:szCs w:val="20"/>
          <w:lang w:val="es-ES_tradnl"/>
        </w:rPr>
      </w:pPr>
    </w:p>
    <w:p w:rsidR="002017C0" w:rsidRPr="00070BAF" w:rsidRDefault="002017C0" w:rsidP="00BD1F39">
      <w:pPr>
        <w:ind w:firstLine="708"/>
        <w:jc w:val="both"/>
        <w:rPr>
          <w:rFonts w:ascii="Arial" w:hAnsi="Arial" w:cs="Arial"/>
          <w:sz w:val="20"/>
          <w:szCs w:val="20"/>
          <w:lang w:val="es-ES_tradnl"/>
        </w:rPr>
      </w:pPr>
      <w:r w:rsidRPr="00070BAF">
        <w:rPr>
          <w:rFonts w:ascii="Arial" w:hAnsi="Arial" w:cs="Arial"/>
          <w:sz w:val="20"/>
          <w:szCs w:val="20"/>
          <w:lang w:val="es-ES_tradnl"/>
        </w:rPr>
        <w:t>Veremos primero como la revolución percibe al cristianismo  y,  después, como el cristianismo percibe</w:t>
      </w:r>
      <w:r w:rsidRPr="00070BAF">
        <w:rPr>
          <w:rFonts w:ascii="Arial" w:hAnsi="Arial" w:cs="Arial"/>
          <w:b/>
          <w:bCs/>
          <w:sz w:val="20"/>
          <w:szCs w:val="20"/>
          <w:lang w:val="es-ES_tradnl"/>
        </w:rPr>
        <w:t xml:space="preserve"> </w:t>
      </w:r>
      <w:r w:rsidRPr="00070BAF">
        <w:rPr>
          <w:rFonts w:ascii="Arial" w:hAnsi="Arial" w:cs="Arial"/>
          <w:sz w:val="20"/>
          <w:szCs w:val="20"/>
          <w:lang w:val="es-ES_tradnl"/>
        </w:rPr>
        <w:t>a</w:t>
      </w:r>
      <w:r w:rsidRPr="00070BAF">
        <w:rPr>
          <w:rFonts w:ascii="Arial" w:hAnsi="Arial" w:cs="Arial"/>
          <w:b/>
          <w:bCs/>
          <w:sz w:val="20"/>
          <w:szCs w:val="20"/>
          <w:lang w:val="es-ES_tradnl"/>
        </w:rPr>
        <w:t xml:space="preserve"> </w:t>
      </w:r>
      <w:r w:rsidRPr="00070BAF">
        <w:rPr>
          <w:rFonts w:ascii="Arial" w:hAnsi="Arial" w:cs="Arial"/>
          <w:sz w:val="20"/>
          <w:szCs w:val="20"/>
          <w:lang w:val="es-ES_tradnl"/>
        </w:rPr>
        <w:t>la revolución.</w:t>
      </w:r>
    </w:p>
    <w:p w:rsidR="002017C0" w:rsidRPr="00070BAF" w:rsidRDefault="002017C0" w:rsidP="003E78D5">
      <w:pPr>
        <w:jc w:val="both"/>
        <w:rPr>
          <w:rFonts w:ascii="Arial" w:hAnsi="Arial" w:cs="Arial"/>
          <w:b/>
          <w:bCs/>
          <w:sz w:val="20"/>
          <w:szCs w:val="20"/>
          <w:lang w:val="es-ES_tradnl"/>
        </w:rPr>
      </w:pPr>
    </w:p>
    <w:p w:rsidR="002017C0" w:rsidRPr="00070BAF" w:rsidRDefault="002017C0" w:rsidP="003E78D5">
      <w:pPr>
        <w:jc w:val="both"/>
        <w:rPr>
          <w:rFonts w:ascii="Arial" w:hAnsi="Arial" w:cs="Arial"/>
          <w:b/>
          <w:bCs/>
          <w:sz w:val="20"/>
          <w:szCs w:val="20"/>
          <w:lang w:val="es-ES_tradnl"/>
        </w:rPr>
      </w:pPr>
      <w:r w:rsidRPr="00070BAF">
        <w:rPr>
          <w:rFonts w:ascii="Arial" w:hAnsi="Arial" w:cs="Arial"/>
          <w:b/>
          <w:bCs/>
          <w:sz w:val="20"/>
          <w:szCs w:val="20"/>
          <w:lang w:val="es-ES_tradnl"/>
        </w:rPr>
        <w:t>A. LA DOCTRINA REVOLUCIONARIA FRENTE AL MENSAJE CRISTIANO.</w:t>
      </w:r>
    </w:p>
    <w:p w:rsidR="002017C0" w:rsidRPr="00070BAF" w:rsidRDefault="002017C0" w:rsidP="003E78D5">
      <w:pPr>
        <w:jc w:val="both"/>
        <w:rPr>
          <w:rFonts w:ascii="Arial" w:hAnsi="Arial" w:cs="Arial"/>
          <w:b/>
          <w:bCs/>
          <w:sz w:val="20"/>
          <w:szCs w:val="20"/>
          <w:lang w:val="es-ES_tradnl"/>
        </w:rPr>
      </w:pPr>
    </w:p>
    <w:p w:rsidR="002017C0" w:rsidRPr="00070BAF" w:rsidRDefault="002017C0" w:rsidP="003E78D5">
      <w:pPr>
        <w:jc w:val="both"/>
        <w:rPr>
          <w:rFonts w:ascii="Arial" w:hAnsi="Arial" w:cs="Arial"/>
          <w:b/>
          <w:bCs/>
          <w:sz w:val="20"/>
          <w:szCs w:val="20"/>
          <w:lang w:val="es-ES_tradnl"/>
        </w:rPr>
      </w:pPr>
      <w:r w:rsidRPr="00070BAF">
        <w:rPr>
          <w:rFonts w:ascii="Arial" w:hAnsi="Arial" w:cs="Arial"/>
          <w:b/>
          <w:bCs/>
          <w:sz w:val="20"/>
          <w:szCs w:val="20"/>
          <w:lang w:val="es-ES_tradnl"/>
        </w:rPr>
        <w:t>La pre-historia del discurso revolucionario</w:t>
      </w:r>
    </w:p>
    <w:p w:rsidR="002017C0" w:rsidRPr="00070BAF" w:rsidRDefault="002017C0" w:rsidP="003E78D5">
      <w:pPr>
        <w:jc w:val="both"/>
        <w:rPr>
          <w:rFonts w:ascii="Arial" w:hAnsi="Arial" w:cs="Arial"/>
          <w:b/>
          <w:bCs/>
          <w:sz w:val="20"/>
          <w:szCs w:val="20"/>
          <w:lang w:val="es-ES_tradnl"/>
        </w:rPr>
      </w:pPr>
    </w:p>
    <w:p w:rsidR="002017C0" w:rsidRPr="00070BAF" w:rsidRDefault="002017C0" w:rsidP="003E78D5">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Hasta la Revolución francesa, el discurso revolucionario no se distingue claramente del discurso cristiano. Así como la revolución nace y se prepara en el seno de la cristiandad, la doctrina de la revolución nace dentro de la teología cristiana tomada en el sentido amplio. Sin embargo, desde la Edad Media las raíces del discurso revolucionario nacen  en un ambiente de heterodoxia.</w:t>
      </w:r>
    </w:p>
    <w:p w:rsidR="002017C0" w:rsidRPr="00070BAF" w:rsidRDefault="002017C0" w:rsidP="003E78D5">
      <w:pPr>
        <w:jc w:val="both"/>
        <w:rPr>
          <w:rFonts w:ascii="Arial" w:hAnsi="Arial" w:cs="Arial"/>
          <w:sz w:val="20"/>
          <w:szCs w:val="20"/>
          <w:lang w:val="es-ES_tradnl"/>
        </w:rPr>
      </w:pPr>
    </w:p>
    <w:p w:rsidR="002017C0" w:rsidRPr="00070BAF" w:rsidRDefault="002017C0" w:rsidP="00135513">
      <w:pPr>
        <w:jc w:val="both"/>
        <w:rPr>
          <w:rFonts w:ascii="Arial" w:hAnsi="Arial" w:cs="Arial"/>
          <w:sz w:val="20"/>
          <w:szCs w:val="20"/>
          <w:lang w:val="es-ES_tradnl"/>
        </w:rPr>
      </w:pPr>
      <w:r w:rsidRPr="00070BAF">
        <w:rPr>
          <w:rFonts w:ascii="Arial" w:hAnsi="Arial" w:cs="Arial"/>
          <w:sz w:val="20"/>
          <w:szCs w:val="20"/>
          <w:lang w:val="es-ES_tradnl"/>
        </w:rPr>
        <w:tab/>
        <w:t>Parece que la última revolución asumida y dirigida por la  jerarquía de la Iglesia, una parte de ella dirigida por el Papa, fue la lucha para derribar el poder de los emperadores germánicos, conocida como la Guerra de las Investiduras (1075-1122). La victoria final de los papas gregorianos cambia a la sociedad europea. Dio a los propios papas una supremacía social que hacía de ellos, necesariamente, los enemigos y no más los amigos de cualquier revolución futura.</w:t>
      </w:r>
      <w:r w:rsidRPr="00070BAF">
        <w:rPr>
          <w:rStyle w:val="Refdenotaalpie"/>
          <w:rFonts w:ascii="Arial" w:hAnsi="Arial" w:cs="Arial"/>
          <w:sz w:val="20"/>
          <w:szCs w:val="20"/>
          <w:lang w:val="es-ES_tradnl"/>
        </w:rPr>
        <w:footnoteReference w:id="269"/>
      </w:r>
    </w:p>
    <w:p w:rsidR="002017C0" w:rsidRPr="00070BAF" w:rsidRDefault="002017C0" w:rsidP="00DA7159">
      <w:pPr>
        <w:jc w:val="both"/>
        <w:rPr>
          <w:rFonts w:ascii="Arial" w:hAnsi="Arial" w:cs="Arial"/>
          <w:b/>
          <w:bCs/>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Los grandes siglos de la Edad Media fueron agitados por la  cuestión de la pobreza: alma de todas las revoluciones futuras, ya presente  en el seno de la cristiandad.  Reviendo  las grandes controversias sobre la  pobreza que comienzan en el siglo XII y acaban con las condenaciones finales de Juan XXII (1323),  encontramos ya  presentes todos los  temas de la controversia sobre la teología de la liberación.  Durante 200 años la cristiandad vivió el tema de la revolución  bajo la forma de  problema de la pobreza.</w:t>
      </w:r>
      <w:r w:rsidRPr="00070BAF">
        <w:rPr>
          <w:rStyle w:val="Refdenotaalpie"/>
          <w:rFonts w:ascii="Arial" w:hAnsi="Arial" w:cs="Arial"/>
          <w:sz w:val="20"/>
          <w:szCs w:val="20"/>
          <w:lang w:val="es-ES_tradnl"/>
        </w:rPr>
        <w:footnoteReference w:id="270"/>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Ahora bien, la cuestión de la pobreza cayó finalmente en la heterodoxia.  Desde el inicio estaba inclinada para ese desenlace.  Hubo el milagro del  franciscanismo, milagro para siempre misterioso, ya que toda la documentación sobre  S. Francisco fue  quemada por orden del propio Buenaventura.   Hubo un momento en que se podía pensar que la  Iglesia católica iba a hacer la opción por los pobres.  Pero no había  condiciones.  Inventó el voto de pobreza y así canceló el problema de los pobres.  La pobreza  se tornaba libre opción de algunos religiosos, y  la sociedad no cambiaba.   Los que levantaron  la cuestión de la pobreza querían un cambio total de la sociedad, querían una nueva estructura más evangélica de la cristiandad.   Ésta no podía responder.   Suprimió el problema creando el voto de pobreza que no cambia nada  y desemboca en nada.  Y así el movimiento de pobreza fue rechazado  en la heterodoxia hasta hoy.</w:t>
      </w:r>
      <w:r w:rsidRPr="00070BAF">
        <w:rPr>
          <w:rStyle w:val="Refdenotaalpie"/>
          <w:rFonts w:ascii="Arial" w:hAnsi="Arial" w:cs="Arial"/>
          <w:sz w:val="20"/>
          <w:szCs w:val="20"/>
          <w:lang w:val="es-ES_tradnl"/>
        </w:rPr>
        <w:footnoteReference w:id="271"/>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La condenación de los  espirituales franciscanos  simbolizaba lo que iba  a suceder en lo concreto de la historia: la Iglesia jerárquica iba a condenar  todos los movimientos populares nacidos en las ciudades o en los reinos  para pedir más justicia y más igualdad: desde los Lollardos de Inglaterra hasta los Hussitas de Bohemia</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Desde entonces se produjo  una separación entre la Iglesia y la religión cristiana de los pobres.  Esta no tuvo otro refugio a no ser reconocerse en los mesianismos, adherir a las Iglesias o sectas reformadas,  o aguardar indefinidamente tiempos mejores.</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Desde entonces hay en el pueblo cristiano una separación entre una  esperanza cristiana y la adhesión a la Iglesia católica. Viene inevitablemente un momento en que una semilla de esperanza cristiana se vuelca  contra la Iglesia católica.   El anticlericalismo  de las revoluciones modernas  tiene raíces en la Edad Media, en la separación que se produjo en los pobres de la  cristiandad.</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Que hay potencialmente una revolución cristiana, no lo confirman solamente los movimientos de los pobres en la Edad Media, sino  también los primeros movimientos revolucionarios dignos de ese nombre que se  producen en la Edad Moderna en los países protestantes.  En el mundo  católico las puertas estaban bien guardadas; el espíritu revolucionario no podía entrar, pero el protestantismo se mostró más flexible, por lo menos en Suiza, en Holanda, en Gran Bretaña: la revolución puritana de los “Santos” muestra que un discurso cristiano puede generar  una  revolución.</w:t>
      </w:r>
      <w:r w:rsidRPr="00070BAF">
        <w:rPr>
          <w:rStyle w:val="Refdenotaalpie"/>
          <w:rFonts w:ascii="Arial" w:hAnsi="Arial" w:cs="Arial"/>
          <w:sz w:val="20"/>
          <w:szCs w:val="20"/>
          <w:lang w:val="es-ES_tradnl"/>
        </w:rPr>
        <w:footnoteReference w:id="272"/>
      </w:r>
      <w:r w:rsidRPr="00070BAF">
        <w:rPr>
          <w:rFonts w:ascii="Arial" w:hAnsi="Arial" w:cs="Arial"/>
          <w:sz w:val="20"/>
          <w:szCs w:val="20"/>
          <w:lang w:val="es-ES_tradnl"/>
        </w:rPr>
        <w:t xml:space="preserve">  Sin embargo, contra la Iglesia establecida, incluso en el protestantismo. </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 xml:space="preserve">En su pre-historia el discurso revolucionario está ligado a concepciones eclesiológicas que las Iglesias consideran heréticas.  ¿Había otra salida?  Si el clero se tornaba uno de los principales obstáculos a cualquier cambio en la sociedad, porque cualquier cambio alcanzaría </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primero a ese mismo clero,  ¿qué podían hacer los revolucionarios?  Fueron llevados a minimizar, o a negar las afirmaciones eclesiológicas  siempre invocadas por el clero para justificar sus privilegios.  </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b/>
          <w:bCs/>
          <w:sz w:val="20"/>
          <w:szCs w:val="20"/>
          <w:lang w:val="es-ES_tradnl"/>
        </w:rPr>
      </w:pPr>
      <w:r w:rsidRPr="00070BAF">
        <w:rPr>
          <w:rFonts w:ascii="Arial" w:hAnsi="Arial" w:cs="Arial"/>
          <w:b/>
          <w:bCs/>
          <w:sz w:val="20"/>
          <w:szCs w:val="20"/>
          <w:lang w:val="es-ES_tradnl"/>
        </w:rPr>
        <w:t>Revolución y anticlericalismo</w:t>
      </w:r>
    </w:p>
    <w:p w:rsidR="002017C0" w:rsidRPr="00070BAF" w:rsidRDefault="002017C0" w:rsidP="00796756">
      <w:pPr>
        <w:jc w:val="both"/>
        <w:rPr>
          <w:rFonts w:ascii="Arial" w:hAnsi="Arial" w:cs="Arial"/>
          <w:b/>
          <w:bCs/>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Desde la Revolución  francesa – que fue en  realidad una revolución  europea por causa de las conquistas militares – la revolución fue casi siempre anticlerical.  La oposición manifestada a las Iglesias cristianas, y mucho más particularmente a la Iglesia católica, pocas veces fue  oposición abierta o generalizada al cristianismo, menos todavía a Dios y a la religión, pero muy específicamente al clero.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En la Revolución francesa y en las revoluciones liberales que en ella se inspiraban hubo ateos, hubo muchos intelectuales que profesaron  abiertamente su incredulidad y el rechazo de cualquier religión “positiva”.  Pero fueron pequeñas minorías. Al revés, la oposición y la hostilidad contra el clero fue un fenómeno bastante amplio.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Podemos precisar todavía más.  La oposición contra el clero no se dirigía al principio del clero, a la naturaleza del sacerdote, ni a su  posición en la Iglesia.  Se trataba  de responder a una oposición del clero  a las transformaciones sociales. El clero apareció como  uno de los grandes obstáculos y uno de los principales adversarios de la revolución.  En el  principio, pocas veces las revoluciones fueron anticlericales.  Se tornaron anticlericales como respuesta a ciertas actitudes del clero.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En la Revolución francesa, lo que provocó y alimentó el  anticlericalismo y las persecuciones fue la negación de la Constitución Civil del  Clero.  La Revolución no quería aceptar que el clero continuase siendo  un poder  sobre la nación.  Quería un clero dentro de la nación y no encima  de la nación.  La negativa radical del Papa Pío VI y de la mayoría  del clero desencadenó un proceso de  persecución.  El clero encontró inaceptable, por razones de derecho divino, las condiciones que más tarde  Pío VII iba a conceder a Napoleón y que los papas habían concedido  más ampliamente a los reyes de España y Portugal.  En el centro de las persecuciones religiosas de la Revolución francesa estuvo siempre el problema  de los padres refractarios.</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Otro caso fue el de los Estados Pontificios.  Por su  testarudez en mantener los Estados Pontificios, el Papa Pío IX apareció como el  principal obstáculo a la unidad de Italia,  aspiración de todos los liberales de la  península.  De ahí se desarrolló en Italia un poderoso y dominante anticlericalismo.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Si tomamos el movimiento obrero o socialista en su conjunto, veremos que éste  se tornó anticlerical cuando el clero tomó  posiciones contrarias a los intereses de los trabajadores.  Cuando el clero apoyó las leyes burguesas para aumentar las horas de trabajo,  reducir los salarios, hizo oposición a la libertad  de asociación obrera y  así por delante, los obreros se rebelaron.</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Fue  lo que aconteció en Francia desde 1848, sobre todo en 1850, y desde entonces, sistemáticamente, hasta el fin del siglo.  El clero  manifestó hostilidad sistemática a las reivindicaciones obreras.   Adoptó la actitud de los burgueses que  acusaban a los obreros de querer molicie</w:t>
      </w:r>
      <w:r w:rsidRPr="00070BAF">
        <w:rPr>
          <w:rFonts w:ascii="Arial" w:hAnsi="Arial" w:cs="Arial"/>
          <w:b/>
          <w:bCs/>
          <w:sz w:val="20"/>
          <w:szCs w:val="20"/>
          <w:lang w:val="es-ES_tradnl"/>
        </w:rPr>
        <w:t xml:space="preserve">, </w:t>
      </w:r>
      <w:r w:rsidRPr="00070BAF">
        <w:rPr>
          <w:rFonts w:ascii="Arial" w:hAnsi="Arial" w:cs="Arial"/>
          <w:sz w:val="20"/>
          <w:szCs w:val="20"/>
          <w:lang w:val="es-ES_tradnl"/>
        </w:rPr>
        <w:t>riqueza y denunciaban cada aumento de salario como  estímulo dado al vicio.</w:t>
      </w:r>
      <w:r w:rsidRPr="00070BAF">
        <w:rPr>
          <w:rStyle w:val="Refdenotaalpie"/>
          <w:rFonts w:ascii="Arial" w:hAnsi="Arial" w:cs="Arial"/>
          <w:sz w:val="20"/>
          <w:szCs w:val="20"/>
          <w:lang w:val="es-ES_tradnl"/>
        </w:rPr>
        <w:footnoteReference w:id="273"/>
      </w:r>
      <w:r w:rsidRPr="00070BAF">
        <w:rPr>
          <w:rFonts w:ascii="Arial" w:hAnsi="Arial" w:cs="Arial"/>
          <w:sz w:val="20"/>
          <w:szCs w:val="20"/>
          <w:lang w:val="es-ES_tradnl"/>
        </w:rPr>
        <w:t xml:space="preserve">  Entonces nació el anticlericalismo obrero que fue a reforzar el anticlericalismo burgués  e intelectual.</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En  España el anticlericalismo popular tuvo oportunidad de manifestarse durante la revolución de 1936-1939.  Millares  de sacerdotes fueron asesinados, millares de iglesias incendiadas o destruídas. Era la respuesta a una política sistemáticamente anti-social del clero durante siglos.  Además de eso el episcopado y el clero habían tomado  abiertamente partido por la insurrección de Franco, salvo en el país vasco. El anticlericalismo podía explicarse sin necesidad de invocar una  incompatibilidad entre revolución y cristianismo.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La persecución en México no tuvo exactamente el mismo alcance.   El odio era contra los sacerdotes, porque estos aparecían, con o sin razón, opuestos a la revolución.  Por otra parte, fue antes  una persecución del aparato de Estado que una  persecución popular como en España.</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Por otra parte, en América Latina el anticlericalismo popular nunca fue significativo, y en ese aspecto  la suerte de la Iglesia latino-americana fue muy distinta de la suerte de la Iglesia europea.  En América Latina no hubo, ni hay abismo entre el mundo popular y el clero como  en Europa.  No hay odio anticlerical como hubo y todavía hay  esporádicamente en Europa, en los países católicos.  Esto supone que el clero  en América Latina siempre estuvo mucho más cerca del pueblo que  en Europa, lo que los historiadores no siempre  destacan suficientemente.</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 xml:space="preserve">El tema fundamental del discurso anticlerical son los privilegios  del clero y su oposición a las transformaciones sociales, esto es, a la justicia social.  De ahí una extensa literatura anticlerical destacando los vicios  que caracterizan al clero como clase privilegiada: avaricia, pereza, egoísmo.  Estos temas ya estaban en las críticas de los humanistas y ciertamente  ya eran conversación habitual del pueblo en la Edad Media.  Lo que  nunca llevó al clero a cambiar de comportamiento, hasta que  efectivamente había perdido sus privilegios tradicionales, o buena parte de ellos. </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b/>
          <w:bCs/>
          <w:sz w:val="20"/>
          <w:szCs w:val="20"/>
          <w:lang w:val="es-ES_tradnl"/>
        </w:rPr>
      </w:pPr>
      <w:r w:rsidRPr="00070BAF">
        <w:rPr>
          <w:rFonts w:ascii="Arial" w:hAnsi="Arial" w:cs="Arial"/>
          <w:b/>
          <w:bCs/>
          <w:sz w:val="20"/>
          <w:szCs w:val="20"/>
          <w:lang w:val="es-ES_tradnl"/>
        </w:rPr>
        <w:t>El discurso anticristiano</w:t>
      </w:r>
    </w:p>
    <w:p w:rsidR="002017C0" w:rsidRPr="00070BAF" w:rsidRDefault="002017C0" w:rsidP="00796756">
      <w:pPr>
        <w:jc w:val="both"/>
        <w:rPr>
          <w:rFonts w:ascii="Arial" w:hAnsi="Arial" w:cs="Arial"/>
          <w:b/>
          <w:bCs/>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En la medida en que los movimientos revolucionarios fueron  asumidos por representantes de la modernidad,  se retomaron las mismas  críticas de la modernidad contra el cristianismo.  Muchas veces, los revolucionarios fueron los más radicales  de los modernos, los que más  se apegaron a los enciclopedistas franceses del siglo XVIII.  No  repetiremos aquí lo que fue dicho en el capítulo anterior.  Queremos sólo  mencionar ciertos temas nuevos que se expresaron sobre todo en la historia del socialismo y de las revoluciones socialistas.  La primera gran  crítica se dirige contra la escatología  cristiana.  En aquellos tiempos la burguesía había reducido el evangelio para las masas populares en una  formula elocuente.  Para los proletarios el evangelio dice lo siguiente: tengan paciencia en esta vida,  ustedes son los privilegiados de Dios y tendrán</w:t>
      </w:r>
      <w:r w:rsidRPr="00070BAF">
        <w:rPr>
          <w:rFonts w:ascii="Arial" w:hAnsi="Arial" w:cs="Arial"/>
          <w:b/>
          <w:bCs/>
          <w:sz w:val="20"/>
          <w:szCs w:val="20"/>
          <w:lang w:val="es-ES_tradnl"/>
        </w:rPr>
        <w:t xml:space="preserve"> </w:t>
      </w:r>
      <w:r w:rsidRPr="00070BAF">
        <w:rPr>
          <w:rFonts w:ascii="Arial" w:hAnsi="Arial" w:cs="Arial"/>
          <w:sz w:val="20"/>
          <w:szCs w:val="20"/>
          <w:lang w:val="es-ES_tradnl"/>
        </w:rPr>
        <w:t>el reino de los cielos.</w:t>
      </w:r>
      <w:r w:rsidRPr="00070BAF">
        <w:rPr>
          <w:rStyle w:val="Refdenotaalpie"/>
          <w:rFonts w:ascii="Arial" w:hAnsi="Arial" w:cs="Arial"/>
          <w:sz w:val="20"/>
          <w:szCs w:val="20"/>
          <w:lang w:val="es-ES_tradnl"/>
        </w:rPr>
        <w:footnoteReference w:id="274"/>
      </w:r>
      <w:r w:rsidRPr="00070BAF">
        <w:rPr>
          <w:rFonts w:ascii="Arial" w:hAnsi="Arial" w:cs="Arial"/>
          <w:sz w:val="20"/>
          <w:szCs w:val="20"/>
          <w:lang w:val="es-ES_tradnl"/>
        </w:rPr>
        <w:t xml:space="preserve">  El clero repitió abundantemente ese mensaje.  Provocó así un formidable rechazo.   Si ese es el evangelio  cristiano, la clase obrera rechaza con indignación el cristianismo.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El segundo gran tema de la predicación burguesa, retomado innumerables veces por el clero católico, era que la solución del problema social  estaba en la caridad.  A todas las reivindicaciones socialistas y obreras los católicos respondían ofreciendo la “caridad cristiana” como solución.  Para ellos la caridad cristiana era un sistema  espontáneo.  Se debía requerir  la espontánea limosna de los ricos.   La bondad de los ricos,  solicitada por la predicación, ofrecería a los pobres, de modo espontáneo, los  bienes necesarios para la vida que el trabajo no les daba.   La caridad habría sido el gran remedio social inventado por Jesús.   El movimiento obrero lo rechazó con indignación.  No se necesita repetir aquí  todas las burlas con las cuales fueron acogidos los sermones de los predicadores.  Lo que no se entiende hoy en día es la ceguera del  clero que no llegaba a percibir lo ridículo de la situación.</w:t>
      </w:r>
      <w:r w:rsidRPr="00070BAF">
        <w:rPr>
          <w:rStyle w:val="Refdenotaalpie"/>
          <w:rFonts w:ascii="Arial" w:hAnsi="Arial" w:cs="Arial"/>
          <w:sz w:val="20"/>
          <w:szCs w:val="20"/>
          <w:lang w:val="es-ES_tradnl"/>
        </w:rPr>
        <w:footnoteReference w:id="275"/>
      </w:r>
      <w:r w:rsidRPr="00070BAF">
        <w:rPr>
          <w:rFonts w:ascii="Arial" w:hAnsi="Arial" w:cs="Arial"/>
          <w:sz w:val="20"/>
          <w:szCs w:val="20"/>
          <w:lang w:val="es-ES_tradnl"/>
        </w:rPr>
        <w:t xml:space="preserve">  Quedó comprobado  que la intuición de lo real no es la cualidad dominante de los sistemas clericales.  No perciben ni los hechos más evidentes.</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En todo caso, la crítica hecha a la caridad como sistema cristiano  es uno de los grandes temas de la predicación anticristiana.  Si ese es el  cristianismo, la clase obrera rechaza el cristianismo.  Los apologistas de la época atribuyeron la incredulidad de los obreros a la propaganda de los  intelectuales de izquierda.  Esa propaganda fue grande, pero no habría  convencido si la predicación cristiana hubiese  sido diferente.  Pues ella  confirmaba cada  día las críticas hechas por los adversarios de la Iglesia.</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b/>
          <w:bCs/>
          <w:sz w:val="20"/>
          <w:szCs w:val="20"/>
          <w:lang w:val="es-ES_tradnl"/>
        </w:rPr>
      </w:pPr>
      <w:r w:rsidRPr="00070BAF">
        <w:rPr>
          <w:rFonts w:ascii="Arial" w:hAnsi="Arial" w:cs="Arial"/>
          <w:b/>
          <w:bCs/>
          <w:sz w:val="20"/>
          <w:szCs w:val="20"/>
          <w:lang w:val="es-ES_tradnl"/>
        </w:rPr>
        <w:t>El ateísmo revolucionario y la lucha anti-religiosa</w:t>
      </w:r>
    </w:p>
    <w:p w:rsidR="002017C0" w:rsidRPr="00070BAF" w:rsidRDefault="002017C0" w:rsidP="00796756">
      <w:pPr>
        <w:jc w:val="both"/>
        <w:rPr>
          <w:rFonts w:ascii="Arial" w:hAnsi="Arial" w:cs="Arial"/>
          <w:b/>
          <w:bCs/>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Un hecho gigantesco domina toda la cuestión del ateísmo revolucionario: la persecución religiosa en la Unión Soviética y en los demás países que se inspiraron en la revolución rusa.  En Rusia la persecución fue total y pretendió destruir por la raíz toda y cualquier  religión.  Innumerables testimonios muestran que la persecución no consiguió ni apagar la fe  religiosa, ni destruir las Iglesias.  Sin embargo  los esfuerzos fueron sistemáticos y usaron todos los medios disponibles.</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Fue  sobre todo hasta la guerra de 1941-1945 que la persecución fue total, abierta y violenta.  Millones de personas fueron presas, deportadas, condenadas a trabajos forzados, muertas por motivos religiosos.  Todas las expresiones de la religión fueron  impedidas.  Raramente  una persecución habrá  sido tan completa, larga, radical.</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Desde 1941, la persecución se tornó menos violenta,  tuvo altos y bajos, pero nunca se desarmó</w:t>
      </w:r>
      <w:r w:rsidRPr="00070BAF">
        <w:rPr>
          <w:rFonts w:ascii="Arial" w:hAnsi="Arial" w:cs="Arial"/>
          <w:b/>
          <w:bCs/>
          <w:sz w:val="20"/>
          <w:szCs w:val="20"/>
          <w:lang w:val="es-ES_tradnl"/>
        </w:rPr>
        <w:t xml:space="preserve">. </w:t>
      </w:r>
      <w:r w:rsidRPr="00070BAF">
        <w:rPr>
          <w:rFonts w:ascii="Arial" w:hAnsi="Arial" w:cs="Arial"/>
          <w:sz w:val="20"/>
          <w:szCs w:val="20"/>
          <w:lang w:val="es-ES_tradnl"/>
        </w:rPr>
        <w:t>La situación en la URSS todavía es de  persecución  radical.  La tolerancia religiosa es reducida a un nivel  ínfimo.  En China, la situación todavía no es mucho mejor, y las personas que profesan una religión son ciudadanos de segunda o última categoría.  En Vietnam la situación no es mejor.  Ambos países conocieron fases de persecución total. En Europa oriental, la persecución  fue diversa, según los países. En Polonia la Iglesia goza de un status privilegiado para un país comunista. En Hungría ella goza de  una libertad que sería altamente apreciada en Checoslovaquia.  En Alemania Oriental las Iglesias subsisten, pero basta la religión para colocar a un ciudadano en una categoría inferior.  En Cuba, de la misma manera, la profesión religiosa coloca a un  ciudadano al margen de la sociedad. Puede subsistir con la condición de no manifestarse en la vida pública, pero no tiene acceso a los niveles más interesantes de la vida social, por ejemplo, a las Universidades.</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La persecución</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apunta a todas las religiones, también el Islam, aunque  la URSS tenga que mostrarse más prudente respecto al  Islam a causa de la posible contaminación de los movimientos revolucionarios  islámicos de Asia. </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La persecución fue acompañada y justificada por una  desproporcionada propaganda anti-religiosa.  Esta se tornó más discreta después de 1945, pero todavía recurre a los temas más vulgares.   La propaganda ataca todo con todos los medios.  Todo sirve para  desacreditar cualquier tema religioso, comenzando por la idea de Dios.</w:t>
      </w:r>
      <w:r w:rsidRPr="00070BAF">
        <w:rPr>
          <w:rStyle w:val="Refdenotaalpie"/>
          <w:rFonts w:ascii="Arial" w:hAnsi="Arial" w:cs="Arial"/>
          <w:sz w:val="20"/>
          <w:szCs w:val="20"/>
          <w:lang w:val="es-ES_tradnl"/>
        </w:rPr>
        <w:footnoteReference w:id="276"/>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¿Cómo explicar esa lucha apasionada contra Dios y la religión?   ¿Llegará a tal punto la incompatibilidad entre la revolución marxista y la religión,  que la lucha ateísta o antiteísta sea necesaria al triunfo  de la revolución?</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Existen varias explicaciones de esa lucha anti-religiosa.</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 xml:space="preserve">La primera explicación recurre a los fundadores.  Los mayores líderes socialistas revolucionarios del siglo XIX fueron ateos, o mejor  dicho,  antiteístas apasionados: Blanqui, Proudhon, Bakunin.  Marx  también era un ateo  apasionado, aunque hubiese dado menos énfasis a la lucha anti-religiosa, en su concepción de la revolución, que los  otros grandes líderes contemporáneos a él. </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 xml:space="preserve">Tanto en la teoría como en la práctica de Marx, la lucha contra la religión  siempre ocupó un lugar destacado.  Entre las perversidades que afligen a la humanidad, una de las mayores era la religión.  No era  la fuente de todas las opresiones, sino sólo una consecuencia, ella  no dejaba de ser perniciosa y debía ser destruida. </w:t>
      </w:r>
      <w:r w:rsidRPr="00070BAF">
        <w:rPr>
          <w:rStyle w:val="Refdenotaalpie"/>
          <w:rFonts w:ascii="Arial" w:hAnsi="Arial" w:cs="Arial"/>
          <w:sz w:val="20"/>
          <w:szCs w:val="20"/>
          <w:lang w:val="es-ES_tradnl"/>
        </w:rPr>
        <w:footnoteReference w:id="277"/>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Sin embargo, no consta que Marx haya propuesto una campaña de destrucción sistemática de la religión por medio de persecuciones.  Parece que contaba con la fuerza de las ideas, y con el</w:t>
      </w:r>
      <w:r w:rsidRPr="00070BAF">
        <w:rPr>
          <w:rFonts w:ascii="Arial" w:hAnsi="Arial" w:cs="Arial"/>
          <w:b/>
          <w:bCs/>
          <w:sz w:val="20"/>
          <w:szCs w:val="20"/>
          <w:lang w:val="es-ES_tradnl"/>
        </w:rPr>
        <w:t xml:space="preserve"> </w:t>
      </w:r>
      <w:r w:rsidRPr="00070BAF">
        <w:rPr>
          <w:rFonts w:ascii="Arial" w:hAnsi="Arial" w:cs="Arial"/>
          <w:sz w:val="20"/>
          <w:szCs w:val="20"/>
          <w:lang w:val="es-ES_tradnl"/>
        </w:rPr>
        <w:t>desmoronamiento  del sistema  capitalista para realizar esa tarea. F. Engels defendió la tesis liberal de que la religión es asunto privado, y esa tesis fue adoptada por el programa de Erfurt del partido social-demócrata de Alemania (1891), llamado programa de Gotha.</w:t>
      </w:r>
      <w:r w:rsidRPr="00070BAF">
        <w:rPr>
          <w:rStyle w:val="Refdenotaalpie"/>
          <w:rFonts w:ascii="Arial" w:hAnsi="Arial" w:cs="Arial"/>
          <w:sz w:val="20"/>
          <w:szCs w:val="20"/>
          <w:lang w:val="es-ES_tradnl"/>
        </w:rPr>
        <w:footnoteReference w:id="278"/>
      </w:r>
      <w:r w:rsidRPr="00070BAF">
        <w:rPr>
          <w:rFonts w:ascii="Arial" w:hAnsi="Arial" w:cs="Arial"/>
          <w:sz w:val="20"/>
          <w:szCs w:val="20"/>
          <w:lang w:val="es-ES_tradnl"/>
        </w:rPr>
        <w:t xml:space="preserve"> </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Lenin era también apasionadamente anti-religioso y antiteísta.   La lucha contra la religión pertenecía a los asuntos que más le provocaban respeto.  Sin embargo, no consta que Lenin haya preconizado la destrucción violenta de la religión, por lo menos antes de la revolución.</w:t>
      </w:r>
      <w:r w:rsidRPr="00070BAF">
        <w:rPr>
          <w:rStyle w:val="Refdenotaalpie"/>
          <w:rFonts w:ascii="Arial" w:hAnsi="Arial" w:cs="Arial"/>
          <w:sz w:val="20"/>
          <w:szCs w:val="20"/>
          <w:lang w:val="es-ES_tradnl"/>
        </w:rPr>
        <w:footnoteReference w:id="279"/>
      </w:r>
      <w:r w:rsidRPr="00070BAF">
        <w:rPr>
          <w:rFonts w:ascii="Arial" w:hAnsi="Arial" w:cs="Arial"/>
          <w:sz w:val="20"/>
          <w:szCs w:val="20"/>
          <w:lang w:val="es-ES_tradnl"/>
        </w:rPr>
        <w:t xml:space="preserve">   Confiaba en el advenimiento de la nueva sociedad socialista para hacer desaparecer la ilusión religiosa.  Preconizaba</w:t>
      </w:r>
      <w:r w:rsidRPr="00070BAF">
        <w:rPr>
          <w:rFonts w:ascii="Arial" w:hAnsi="Arial" w:cs="Arial"/>
          <w:b/>
          <w:bCs/>
          <w:sz w:val="20"/>
          <w:szCs w:val="20"/>
          <w:lang w:val="es-ES_tradnl"/>
        </w:rPr>
        <w:t xml:space="preserve"> </w:t>
      </w:r>
      <w:r w:rsidRPr="00070BAF">
        <w:rPr>
          <w:rFonts w:ascii="Arial" w:hAnsi="Arial" w:cs="Arial"/>
          <w:sz w:val="20"/>
          <w:szCs w:val="20"/>
          <w:lang w:val="es-ES_tradnl"/>
        </w:rPr>
        <w:t>en la época de transición la misma  tolerancia religiosa de Engels.</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Esa pasión anti-religiosa de los fundadores se sitúa en el plano  de las ideas.  No explica la explosión de destrucción de la religión y de  exterminio de los creyentes y del clero en el momento de la revolución.  ¿Bastaría  conjugar la pasión teórica de los partidos y de sus fundadores con la pasión anticlerical difundida en las masas?  ¿La persecución en Rusia  y en los países comunistas tendría que ser interpretada en las mismas categorías de las revoluciones francesa, española o mexicana?</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Otros intérpretes  piensan que necesitamos  buscar otra  explicación más profunda.  Una de esas explicaciones es el totalitarismo, noción muy  estudiada en los últimos tiempos.</w:t>
      </w:r>
      <w:r w:rsidRPr="00070BAF">
        <w:rPr>
          <w:rStyle w:val="Refdenotaalpie"/>
          <w:rFonts w:ascii="Arial" w:hAnsi="Arial" w:cs="Arial"/>
          <w:sz w:val="20"/>
          <w:szCs w:val="20"/>
          <w:lang w:val="es-ES_tradnl"/>
        </w:rPr>
        <w:footnoteReference w:id="280"/>
      </w:r>
      <w:r w:rsidRPr="00070BAF">
        <w:rPr>
          <w:rFonts w:ascii="Arial" w:hAnsi="Arial" w:cs="Arial"/>
          <w:sz w:val="20"/>
          <w:szCs w:val="20"/>
          <w:lang w:val="es-ES_tradnl"/>
        </w:rPr>
        <w:t xml:space="preserve">  El partido comunista  tenía un proyecto comunista totalitario.  Ahora bien, la religión, sobre todo la de las Iglesias organizadas, era un elemento que resistía a la integración total.   Era un refugio de la personalidad contra el proyecto social.  La religión  era algo que no aceptaba la absorción en el todo</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Por eso tenía que ser destruida: una cabeza levantada tenía que ser cortada.  La idea  de la religión, defensa contra los totalitarismos, creció en estos últimos tiempos </w:t>
      </w:r>
      <w:r w:rsidRPr="00070BAF">
        <w:rPr>
          <w:rStyle w:val="Refdenotaalpie"/>
          <w:rFonts w:ascii="Arial" w:hAnsi="Arial" w:cs="Arial"/>
          <w:sz w:val="20"/>
          <w:szCs w:val="20"/>
          <w:lang w:val="es-ES_tradnl"/>
        </w:rPr>
        <w:footnoteReference w:id="281"/>
      </w:r>
      <w:r w:rsidRPr="00070BAF">
        <w:rPr>
          <w:rFonts w:ascii="Arial" w:hAnsi="Arial" w:cs="Arial"/>
          <w:sz w:val="20"/>
          <w:szCs w:val="20"/>
          <w:lang w:val="es-ES_tradnl"/>
        </w:rPr>
        <w:t xml:space="preserve"> y puede proporcionar un principio de explicación válido.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N.Berdiaev, que era ruso, y asistió al inicio de la persecución en Rusia, proporciona otra explicación: para él, la pasión anti-religiosa de la persecución en Rusia sólo se puede comparar con la pasión de las  guerras religiosas. Solamente una religión puede poner tanta pasión en la  destrucción de otra religión.  La pasión perseguidora  se explica según él porque en Rusia el comunismo fue vivido como una nueva  religión, con el mismo fervor, la misma fe indiferente a la realidad visible, el mismo sentido de lo Absoluto.  Fue en nombre de un Absoluto que los rusos destruyeron la religión: con el fervor de los iconoclastas del siglo XVI, el fervor de los cristianos destruyendo los cultos  paganos en Germania, en América, el fervor de los católicos y protestantes matándose en las guerras de religión que van del 1520 a 1648.</w:t>
      </w:r>
      <w:r w:rsidRPr="00070BAF">
        <w:rPr>
          <w:rStyle w:val="Refdenotaalpie"/>
          <w:rFonts w:ascii="Arial" w:hAnsi="Arial" w:cs="Arial"/>
          <w:sz w:val="20"/>
          <w:szCs w:val="20"/>
          <w:lang w:val="es-ES_tradnl"/>
        </w:rPr>
        <w:footnoteReference w:id="282"/>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 xml:space="preserve">En todo caso delante de tanta oposición de las revoluciones marxistas a todas las religiones, y particularmente a las Iglesias cristianas, surge la pregunta: ¿esa oposición es inherente a la propia revolución, o  debida a circunstancias históricas? </w:t>
      </w: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Está claro que para la inmensa mayoría de los revolucionarios  marxistas la oposición radical a la religión se debe a una incompatibilidad radical entre religión y revolución.   Esa incompatibilidad es elemento capital del propio discurso revolucionario.  No imaginan un discurso en que el ateísmo militante no ocupase un lugar destacado.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Esto incluso,  dirían algunos, puede ser coyuntural y no esencial.  Sin embargo, es necesario dar valor a las afirmaciones de los revolucionarios y no descubrir, por detrás de sus pensamientos explícitos,  motivaciones secretas ocultas,  mucho más favorables a la religión.  Sin embargo, es  posible que perciban conexiones necesarias ahí</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donde no existen tales  conexiones.</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Necesitamos ver las razones  invocadas para justificar el ateísmo militante, y también las razones secretas que pueden ser eventualmente más fuertes  que las razones que se manifiestan.</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Si las razones del ateísmo y del mensaje anti-religioso de la revolución son las que evocamos a propósito del anticlericalismo o del  anticristianismo, de  hecho  ellas pueden ser  coyunturales.  Se puede  imaginar una Iglesia sin clero socialmente privilegiado, con un mensaje de justicia social que no se reduzca  a la caridad del siglo XIX y una  escatología más completa que la pura promesa del cielo para  los proletarios.  En otra coyuntura, la revolución no tendría argumentos para luchar contra la religión.</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 xml:space="preserve">Pero, de cualquier manera, los marxistas siempre invocan otras  razones.  La principal de Marx a Lenin, y hasta hoy, es que la religión es una ilusión y una ilusión nociva al pueblo.  Se puede preguntar  por qué los marxistas denuncian con tanto fervor  una ilusión y por qué  piensan que esa ilusión es nociva.  A final  de cuentas, hay tantas cosas en la vida que son ilusiones: ilusión es el  arte  (salvo, es verdad, el “realismo socialista”),  ilusión es casi toda la literatura, ilusión es  el juego  que ocupa tanto tiempo en la vida  humana, ilusión es el amor.  ¿Qué seria  la vida humana sin ilusiones?  Si la religión es una ilusión, no consta  que tenga que ser destruida.  ¿De dónde viene esa rabia de destruir esa ilusión que ocupa un espacio tan grande en la vida de los hombres?  ¿Sería posible que generaciones y generaciones humanas  se habrían equivocado tan  radicalmente durante tanto tiempo? </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Parece que hay en el marxismo una antropología implícita  que es  una herencia del mecanicismo del siglo XVIII, mecanicismo  propio de los más anti-religiosos del Iluminismo.   La misma herencia  se encuentra en el Positivismo: el hombre vale únicamente por el trabajo, es una  máquina de trabajar y todo  el resto es tiempo perdido.   Una  sociedad basada sobre tales principios seria la cosa más aborrecida del  mundo.   Los observadores de las sociedades socialistas se  refieren justamente  a ese aborrecimiento.  Son sociedades serias,  donde las  propias  diversiones son organizadas y  disciplinadas.  En esas condiciones la religión sería pérdida de tiempo y energía que podrían  ser  dedicadas al trabajo. ¿Qué sería, sin embargo, una sociedad toda construida sobre el trabajo?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Por consiguiente, la negación apasionada podría ser derivada</w:t>
      </w:r>
      <w:r w:rsidRPr="00070BAF">
        <w:rPr>
          <w:rFonts w:ascii="Arial" w:hAnsi="Arial" w:cs="Arial"/>
          <w:b/>
          <w:bCs/>
          <w:sz w:val="20"/>
          <w:szCs w:val="20"/>
          <w:lang w:val="es-ES_tradnl"/>
        </w:rPr>
        <w:t xml:space="preserve"> </w:t>
      </w:r>
      <w:r w:rsidRPr="00070BAF">
        <w:rPr>
          <w:rFonts w:ascii="Arial" w:hAnsi="Arial" w:cs="Arial"/>
          <w:sz w:val="20"/>
          <w:szCs w:val="20"/>
          <w:lang w:val="es-ES_tradnl"/>
        </w:rPr>
        <w:t>de una concepción mecanicista y positivista del hombre: esta  concepción no pertenecería necesariamente a una revolución.   Sería la consecuencia de la herencia iluminista y racionalista de los fundadores de la  revolución.  Algunos podrían postular una revolución menos seria, menos reservada al mero trabajo.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Si el ateísmo militante de la revolución  se debe a lo que identificamos como totalitarismo o religión  secular, cabe a los revolucionarios  determinar si esos aspectos son para ellos esenciales o no.   ¿Debe la revolución ser un proyecto  totalitario que envuelva todos los  aspectos de la vida humana, inclusive la interioridad de la persona, o la manifestación exterior de la personalidad?  Debe la revolución tener un  carácter de valor absoluto  y exigir una adhesión total,  entusiasmada y exclusiva?</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En todo caso la historia parece mostrar que, independientemente de las voluntades personales, hay en el proyecto revolucionario marxista tendencias para el totalitarismo y el absolutismo de tipo religioso que no  sería fácil contener.  La revolución se proyecta como una realización total  de la humanidad que exige todo de todos los participantes.  En ese caso, ella se opone a cualquier religión y, mucho más todavía, al cristianismo.   El antagonismo no sería coyuntural y sí esencial,  irreductible.</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b/>
          <w:bCs/>
          <w:sz w:val="20"/>
          <w:szCs w:val="20"/>
          <w:lang w:val="es-ES_tradnl"/>
        </w:rPr>
      </w:pPr>
      <w:r w:rsidRPr="00070BAF">
        <w:rPr>
          <w:rFonts w:ascii="Arial" w:hAnsi="Arial" w:cs="Arial"/>
          <w:b/>
          <w:bCs/>
          <w:sz w:val="20"/>
          <w:szCs w:val="20"/>
          <w:lang w:val="es-ES_tradnl"/>
        </w:rPr>
        <w:t>Apertura del discurso revolucionario para la religión</w:t>
      </w:r>
    </w:p>
    <w:p w:rsidR="002017C0" w:rsidRPr="00070BAF" w:rsidRDefault="002017C0" w:rsidP="00796756">
      <w:pPr>
        <w:jc w:val="both"/>
        <w:rPr>
          <w:rFonts w:ascii="Arial" w:hAnsi="Arial" w:cs="Arial"/>
          <w:b/>
          <w:bCs/>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Los partidos liberales y socialistas  se abrieron para la  tolerancia  religiosa en la medida en que se alejaron de sus ideales revolucionarios.  Se puede preguntar si esa evolución  no confirma la incompatibilidad  entre religión y revolución.</w:t>
      </w:r>
    </w:p>
    <w:p w:rsidR="002017C0" w:rsidRPr="00070BAF" w:rsidRDefault="002017C0" w:rsidP="00796756">
      <w:pPr>
        <w:jc w:val="both"/>
        <w:rPr>
          <w:rFonts w:ascii="Arial" w:hAnsi="Arial" w:cs="Arial"/>
          <w:sz w:val="20"/>
          <w:szCs w:val="20"/>
          <w:lang w:val="es-ES_tradnl"/>
        </w:rPr>
      </w:pPr>
    </w:p>
    <w:p w:rsidR="002017C0"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r>
    </w:p>
    <w:p w:rsidR="002017C0" w:rsidRDefault="002017C0" w:rsidP="00796756">
      <w:pPr>
        <w:jc w:val="both"/>
        <w:rPr>
          <w:rFonts w:ascii="Arial" w:hAnsi="Arial" w:cs="Arial"/>
          <w:sz w:val="20"/>
          <w:szCs w:val="20"/>
          <w:lang w:val="es-ES_tradnl"/>
        </w:rPr>
      </w:pPr>
    </w:p>
    <w:p w:rsidR="002017C0"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¿Qué sucedió con los partidos revolucionarios?</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En primer lugar debemos  tomar en cuenta la evolución del  vocabulario.  La descolonización llevó a la formación de muchos Estados  nuevos.  Muchos adoptaron un lenguaje revolucionario.  Nacionalismo y  revolución llegaron a formar un solo lenguaje.  Revolución coincidió casi con emancipación nacional.  Esas revoluciones no  traen consigo un cambio radical de la sociedad.  Por lo menos no lo  hicieron  en muchos casos.  Con eso el vocabulario revolucionario quedó desvalorizado.  La aproximación de los cristianos se tornó más fácil.   Las revoluciones nacionales no se proclamaron necesariamente anti-religiosas.  En países musulmanes naturalmente tuvieron  que respetar la  religión islámica: por lo menos eso.  En los países africanos, cualquier acción anti-religiosa entra en conflicto con las masas y crea dificultades   inextricables,</w:t>
      </w:r>
      <w:r w:rsidRPr="00070BAF">
        <w:rPr>
          <w:rFonts w:ascii="Arial" w:hAnsi="Arial" w:cs="Arial"/>
          <w:b/>
          <w:bCs/>
          <w:sz w:val="20"/>
          <w:szCs w:val="20"/>
          <w:lang w:val="es-ES_tradnl"/>
        </w:rPr>
        <w:t xml:space="preserve"> </w:t>
      </w:r>
      <w:r w:rsidRPr="00070BAF">
        <w:rPr>
          <w:rFonts w:ascii="Arial" w:hAnsi="Arial" w:cs="Arial"/>
          <w:sz w:val="20"/>
          <w:szCs w:val="20"/>
          <w:lang w:val="es-ES_tradnl"/>
        </w:rPr>
        <w:t>como aparece en Etiopía.  De ese modo el discurso revolucionario dejó a veces de lado el temario anti-religioso.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Todavía  existen las revoluciones marxistas.  Ahí las señales de apertura todavía no son significativas.   No se puede saber si representan  una evolución real, o sólo una adaptación táctica y coyuntural.</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En los Estados comunistas, no se nota una política de aproximación  voluntaria por parte del partido.  El Estado puede mostrarse más tolerante, pero el partido continúa manifestando la misma intransigencia: ninguno puede ser creyente y miembro del partido al mismo tiempo, por lo menos públicamente.  La revolución no integra la religión  dentro de su visión del mundo.   Puede ser más o menos tolerante, pero esa tolerancia no recibe ningún fundamento teórico.   El ateísmo continúa siendo parte esencial del discurso revolucionario y el  ateísmo militante.</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Si Fidel Castro acogió en Chile la idea de una alianza estratégica entre marxistas y cristianos en vista  de la revolución en América  Latina, esta propuesta no vale para Cuba.  Dentro de la órbita soviética, el ateísmo queda como norma obligatoria.   En China, la  situación no es distinta, ni en Vietnam, ni en Yugoslavia,  mucho menos  en Albania, país que llevó la  persecución a su mayor perfección.</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Los partidos marxistas manifestaron actitudes más abiertas en  sus  discursos sólo en los países en que no detentan</w:t>
      </w:r>
      <w:r w:rsidRPr="00070BAF">
        <w:rPr>
          <w:rFonts w:ascii="Arial" w:hAnsi="Arial" w:cs="Arial"/>
          <w:b/>
          <w:bCs/>
          <w:sz w:val="20"/>
          <w:szCs w:val="20"/>
          <w:lang w:val="es-ES_tradnl"/>
        </w:rPr>
        <w:t xml:space="preserve"> </w:t>
      </w:r>
      <w:r w:rsidRPr="00070BAF">
        <w:rPr>
          <w:rFonts w:ascii="Arial" w:hAnsi="Arial" w:cs="Arial"/>
          <w:sz w:val="20"/>
          <w:szCs w:val="20"/>
          <w:lang w:val="es-ES_tradnl"/>
        </w:rPr>
        <w:t>el poder, lo que  no permite presumir su actitud si llegasen a tenerlo.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En 1936, Mauricio Thorez, jefe del comunismo francés,  “extendió la mano” a los católicos franceses.</w:t>
      </w:r>
      <w:r w:rsidRPr="00070BAF">
        <w:rPr>
          <w:rStyle w:val="Refdenotaalpie"/>
          <w:rFonts w:ascii="Arial" w:hAnsi="Arial" w:cs="Arial"/>
          <w:sz w:val="20"/>
          <w:szCs w:val="20"/>
          <w:lang w:val="es-ES_tradnl"/>
        </w:rPr>
        <w:footnoteReference w:id="283"/>
      </w:r>
      <w:r w:rsidRPr="00070BAF">
        <w:rPr>
          <w:rFonts w:ascii="Arial" w:hAnsi="Arial" w:cs="Arial"/>
          <w:sz w:val="20"/>
          <w:szCs w:val="20"/>
          <w:lang w:val="es-ES_tradnl"/>
        </w:rPr>
        <w:t xml:space="preserve">  En aquel tiempo, ésta fue  naturalmente rechazada con horror por los católicos.  Las noticias que  venían de Rusia no inclinaban para la conciliación.   No se sabe  exactamente lo que Thorez quería decir.  No hay ninguna señal de  que esa nueva política significase un cambio en la doctrina oficial  del partido.  De hecho, desde entonces el partido francés jamás cambió su discurso.  No se sabe si existen católicos en el partido comunista francés, porque el hecho no merece publicidad.</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 xml:space="preserve">La mayor evolución fue en Italia.  El propio Togliatti ya había dado pasos para una aproximación con los católicos italianos. Berlinguer continuó.    Fue en Italia que se  promovieron más diálogos entre creyentes y comunistas </w:t>
      </w:r>
      <w:r w:rsidRPr="00070BAF">
        <w:rPr>
          <w:rStyle w:val="Refdenotaalpie"/>
          <w:rFonts w:ascii="Arial" w:hAnsi="Arial" w:cs="Arial"/>
          <w:sz w:val="20"/>
          <w:szCs w:val="20"/>
          <w:lang w:val="es-ES_tradnl"/>
        </w:rPr>
        <w:footnoteReference w:id="284"/>
      </w:r>
      <w:r w:rsidRPr="00070BAF">
        <w:rPr>
          <w:rFonts w:ascii="Arial" w:hAnsi="Arial" w:cs="Arial"/>
          <w:sz w:val="20"/>
          <w:szCs w:val="20"/>
          <w:lang w:val="es-ES_tradnl"/>
        </w:rPr>
        <w:t>,  y el partido renunció oficialmente al  ateísmo militante como  exigencia para la revolución.  En la práctica hay muchos católicos en el partido comunista italiano. ¿Qué sucedería si el partido llegase al poder real como en Europa Oriental?  Hasta  qué punto se puede decir que el partido comunista italiano fue fiel  al marxismo?  Preguntas abiertas.  En todo caso el cambio italiano fue una señal de apertura.  Algunos dicen para la  social-democratización del PCI, otros dicen para una evolución del marxismo.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Hasta ahora los filósofos marxistas que dieron algún valor a ciertos  temas religiosos, o reconocieron un cierto fundamento a la religión,  que le ofrecen un lugar en la sociedad de mañana, pertenecen a corrientes heterodoxas.  No son autores recibidos en los partidos comunistas.  Su  evolución no es significativa de la evolución de los partidos revolucionarios (E. Bloch, R. Garaudy, V. Gardavski, A. Schaff), salvo del partido italiano ya mencionado.</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Podemos decir que después de la guerra de 1939-1945 hubo más tentativas de aproximación por parte del pensamiento cristiano  que  por parte  del pensamiento marxista.  Hubo varios movimientos cristianos que procuraron integrar el marxismo, pero no hubo  movimientos marxistas que buscaran abrirse a la religión.  Lo que  sucedió en Chile entre 1970 y 1973 es significativo: ciertos  cristianos llevaron muy lejos la aproximación, tanto en el partido del MAPU como en la Izquierda cristiana, o en el movimiento Cristianos por el Socialismo.  No hubo muchas preocupaciones semejantes dentro  de los  partidos marxistas, ni en el partido comunista, ni en el partido socialista, ni en el MIR.</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 xml:space="preserve">En el mundo intelectual marxista en general,  se siente el mismo  bloqueo.  Nos podemos preguntar si ese bloqueo,  frente a la cuestión de la religión, no procede de un otro más profundo  en el nivel  de la  antropología.  El marxismo funciona como factor de fijación en una  antropología del siglo XVIII: se tiene una idea de ciencia que ya  era superada a mediados del siglo pasado, una ignorancia  inocente y  desarmante  de todos  los espacios  de la cultura y de la variedad de los subconscientes en la existencia humana, una concepción del trabajo  reveladora de la inocencia de los intelectuales. </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Ahora bien, el  marxismo funciona como un filtro que impide el acceso de cualquier tipo de datos o de consideraciones que le contestarían  la auto- suficiencia.  El sistema debe ser suficiente  para explicar todo.    Todo lo que no se deja reducir a  sus categorías no tiene el  derecho de existir.</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La novedad viene de la práctica revolucionaria  de Nicaragua y de  El Salvador.  Ahí cristianos y marxistas participan juntos en un  movimiento revolucionario.  El Documento  de la Junta sandinista sobre la  religión</w:t>
      </w:r>
      <w:r w:rsidRPr="00070BAF">
        <w:rPr>
          <w:rStyle w:val="Refdenotaalpie"/>
          <w:rFonts w:ascii="Arial" w:hAnsi="Arial" w:cs="Arial"/>
          <w:sz w:val="20"/>
          <w:szCs w:val="20"/>
          <w:lang w:val="es-ES_tradnl"/>
        </w:rPr>
        <w:footnoteReference w:id="285"/>
      </w:r>
      <w:r w:rsidRPr="00070BAF">
        <w:rPr>
          <w:rFonts w:ascii="Arial" w:hAnsi="Arial" w:cs="Arial"/>
          <w:sz w:val="20"/>
          <w:szCs w:val="20"/>
          <w:lang w:val="es-ES_tradnl"/>
        </w:rPr>
        <w:t xml:space="preserve"> constituiría una novedad absoluta si emánese de un  movimiento  marxista.   Sucede, sin embargo,  que el sandinismo no es un  movimiento marxista, sino un movimiento en que colaboran varios  partidos y varios movimientos, varias personas con pensamientos diferentes sobre la religión.  Ese documento manifiesta en todo caso que  los marxistas pueden colaborar con cristianos en movimientos revolucionaros pluralistas y, dentro de esos límites,  reconocer de hecho  a la  religión derechos prácticamente  irrestrictos, que no quedan más acá de aquello que las propias Iglesias pueden desear. </w:t>
      </w:r>
    </w:p>
    <w:p w:rsidR="002017C0" w:rsidRPr="00070BAF" w:rsidRDefault="002017C0" w:rsidP="00796756">
      <w:pPr>
        <w:jc w:val="both"/>
        <w:rPr>
          <w:rFonts w:ascii="Arial" w:hAnsi="Arial" w:cs="Arial"/>
          <w:sz w:val="20"/>
          <w:szCs w:val="20"/>
          <w:lang w:val="es-ES_tradnl"/>
        </w:rPr>
      </w:pPr>
    </w:p>
    <w:p w:rsidR="002017C0" w:rsidRPr="00070BAF" w:rsidRDefault="002017C0" w:rsidP="00796756">
      <w:pPr>
        <w:jc w:val="both"/>
        <w:rPr>
          <w:rFonts w:ascii="Arial" w:hAnsi="Arial" w:cs="Arial"/>
          <w:sz w:val="20"/>
          <w:szCs w:val="20"/>
          <w:lang w:val="es-ES_tradnl"/>
        </w:rPr>
      </w:pPr>
      <w:r w:rsidRPr="00070BAF">
        <w:rPr>
          <w:rFonts w:ascii="Arial" w:hAnsi="Arial" w:cs="Arial"/>
          <w:sz w:val="20"/>
          <w:szCs w:val="20"/>
          <w:lang w:val="es-ES_tradnl"/>
        </w:rPr>
        <w:tab/>
        <w:t>Se trata ahí de revoluciones ya no identificadas con el marxismo, aunque con participación y apoyo marxista.  Este es un modelo de  revolución que, en la práctica, aceptó la religión y abandonó el ateísmo militante, y, en la teoría, renunció al discurso del ateísmo.</w:t>
      </w:r>
    </w:p>
    <w:p w:rsidR="002017C0" w:rsidRPr="00070BAF" w:rsidRDefault="002017C0" w:rsidP="00796756">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sz w:val="20"/>
          <w:szCs w:val="20"/>
          <w:lang w:val="es-ES_tradnl"/>
        </w:rPr>
        <w:tab/>
        <w:t xml:space="preserve">Para resumir, podemos decir que la historia dejó una duda muy grande entre  revolución y cristianismo.  Hay señales  de cambio, pero los mecanismos aprendidos y los reflejos condicionados todavía  van a asociar durante mucho tiempo el discurso revolucionario a las  críticas contra el cristianismo y la religión.  Los  revolucionarios todavía  son, en su mayoría, los hijos apegados a lo que la madre modernidad tenía de más agresivo contra la religión. </w:t>
      </w:r>
      <w:r w:rsidRPr="00070BAF">
        <w:rPr>
          <w:rFonts w:ascii="Arial" w:hAnsi="Arial" w:cs="Arial"/>
          <w:b/>
          <w:bCs/>
          <w:sz w:val="20"/>
          <w:szCs w:val="20"/>
          <w:lang w:val="es-ES_tradnl"/>
        </w:rPr>
        <w:t xml:space="preserve"> </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b/>
          <w:bCs/>
          <w:sz w:val="20"/>
          <w:szCs w:val="20"/>
          <w:lang w:val="es-ES_tradnl"/>
        </w:rPr>
        <w:t>B. EL DICURSO CRISTIANO SOBRE LA REVOLUCIÓN</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No vamos a rehacer aquí la historia de las relaciones entre la Iglesia  y la revolución.  Lo que nos interesa es el discurso de la Iglesia, como  respuesta al discurso revolucionario.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Por otra parte, el discurso de la Iglesia no fue una respuesta al discurso  revolucionario.   La inmensa mayoría de los cristianos, y la propia  jerarquía y el clero no quisieron  ni prestar oídos al discurso  revolucionario.  Para ellos ese discurso era pura mentira y pura blasfemia: escucharlo ya habría sido culposo.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 partir de 1850, la Iglesia católica rechaza radicalmente cualquier discurso revolucionario.  Se niega a reconocer en él algo más que palabras satánicas.  En la revolución todo está errado: en sus palabras todo es error.</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En la revolución el discurso cristiano quiere ver sólo un fenómeno de rebelión: los ciudadanos  se rebelan contra la autoridad legítima.  La rebelión es atribuida al orgullo, a la insolencia, a los instintos  anárquicos, al vicio, al libertinaje.</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En cuanto  a los intelectuales que legitiman la revolución, su pensamiento no es sólo errado, sino  perverso, corrupto.  Por otra parte las  doctrinas revolucionarias son asociadas a las herejías.  La revolución no es sólo una herejía nueva,  pero la  condensación de todas ellas.  Es hija de la herejía y sólo puede generar herejías.  Entre las herejías del pasado y las doctrinas revolucionarias modernas se manifiesta una continuidad. </w:t>
      </w:r>
      <w:r w:rsidRPr="00070BAF">
        <w:rPr>
          <w:rStyle w:val="Refdenotaalpie"/>
          <w:rFonts w:ascii="Arial" w:hAnsi="Arial" w:cs="Arial"/>
          <w:sz w:val="20"/>
          <w:szCs w:val="20"/>
          <w:lang w:val="es-ES_tradnl"/>
        </w:rPr>
        <w:footnoteReference w:id="286"/>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discurso contra-revolucionario culminó entre 1850 y 1958 (muerte de Pío XII).  Fue preparado durante siglos.  Todavía  sobrevive en muchos sectores de la Iglesia.</w:t>
      </w:r>
    </w:p>
    <w:p w:rsidR="002017C0" w:rsidRPr="00070BAF"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b/>
          <w:bCs/>
          <w:sz w:val="20"/>
          <w:szCs w:val="20"/>
          <w:lang w:val="es-ES_tradnl"/>
        </w:rPr>
      </w:pPr>
    </w:p>
    <w:p w:rsidR="002017C0"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b/>
          <w:bCs/>
          <w:sz w:val="20"/>
          <w:szCs w:val="20"/>
          <w:lang w:val="es-ES_tradnl"/>
        </w:rPr>
        <w:t>Los antecedentes</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En la Edad Media dos orientaciones preparan una futura teología contra-revolucionaria.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Desde el siglo XII los movimientos de transformación social aparecen vinculados con herejías.  No sabemos hasta donde esos  movimientos eran realmente heréticos, pues no los conocemos  a no ser por los documentos que los denuncian  o los condenan.</w:t>
      </w:r>
      <w:r w:rsidRPr="00070BAF">
        <w:rPr>
          <w:rStyle w:val="Refdenotaalpie"/>
          <w:rFonts w:ascii="Arial" w:hAnsi="Arial" w:cs="Arial"/>
          <w:sz w:val="20"/>
          <w:szCs w:val="20"/>
          <w:lang w:val="es-ES_tradnl"/>
        </w:rPr>
        <w:footnoteReference w:id="287"/>
      </w:r>
      <w:r w:rsidRPr="00070BAF">
        <w:rPr>
          <w:rFonts w:ascii="Arial" w:hAnsi="Arial" w:cs="Arial"/>
          <w:sz w:val="20"/>
          <w:szCs w:val="20"/>
          <w:lang w:val="es-ES_tradnl"/>
        </w:rPr>
        <w:t xml:space="preserve">  En  aquella época la Iglesia está  mezclada con la sociedad.  Disminuir los poderes del clero en la sociedad es disminuirlos en la Iglesia.   Cualquier cambio  que pueda traer consigo una modificación  en el status del clero  se torna inmediatamente herejía.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Ahora bien, esa  vinculación permitió condenar esos movimientos en  nombre de la herejía que contenían.  La Iglesia no condena la herejía y  el movimiento a ella unido.  Basta que un movimiento sea dirigido por una persona tenida</w:t>
      </w:r>
      <w:r w:rsidRPr="00070BAF">
        <w:rPr>
          <w:rFonts w:ascii="Arial" w:hAnsi="Arial" w:cs="Arial"/>
          <w:b/>
          <w:bCs/>
          <w:sz w:val="20"/>
          <w:szCs w:val="20"/>
          <w:lang w:val="es-ES_tradnl"/>
        </w:rPr>
        <w:t xml:space="preserve"> </w:t>
      </w:r>
      <w:r w:rsidRPr="00070BAF">
        <w:rPr>
          <w:rFonts w:ascii="Arial" w:hAnsi="Arial" w:cs="Arial"/>
          <w:sz w:val="20"/>
          <w:szCs w:val="20"/>
          <w:lang w:val="es-ES_tradnl"/>
        </w:rPr>
        <w:t>como hereje para ser, ipso facto,  descalificado. Así sucedió con  Juan  Huss: todo el movimiento de la  Bohemia fue condenado por el hecho de ser atribuidas a  él algunas herejías, por otra parte constantes de materias relativamente secundarias. De la condenación de la herejía resultó la  condenación de la lucha política.  Se creó la asociación entre herejía y revolución social.  Quien propone una revolución  social  es siempre un hereje.  Ese mecanismo funcionará  hasta nuestros días.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segundo lugar, debemos mencionar  la teología  escolástica.  S. Tomás le dio las características definitivas.  S. Tomás refutó  radicalmente a Joaquín de Fiori, y negó que pudiese haber cambio en una sociedad cristiana: todo ya fue dado.   Un cristiano no puede  esperar más nada  a no ser la vida eterna y la perseverancia final.   En este mundo ya no va a suceder nada que sea importante.  No hay, por tanto, esperanza en esta tierra.  Los males aquí instalados son definitivos.   Con esa teología o antiteología de la historia, S. Tomás condenó de antemano todas las esperanzas de la revolución. No les  dio ninguna interpretación teológica posible.  Un clero formado  por la teología no podía tener  ninguna apertura para un cambio de  sociedad.</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Esa teología sirvió para condenar los movimientos de pobreza y la teología de la pobreza de los Espirituales franciscanos.  Las  condenaciones de Juan XXII fueron un marco histórico.  Cerraron para muchos siglos cualquier posibilidad de la Iglesia católica de sensibilizarse con las aspiraciones de los pobres.</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En lo sucesivo para los pobres el cielo es la caridad.  La predicación mantiene el tema de la primacía de los pobres, pero en un sentido puramente a-histórico: los pobres tienen derecho a la  caridad, sin poder exigir ese derecho, y  tendrán derecho al cielo,  lo que no pueden averiguar hoy en día.  Las condenaciones  de Juan XXII darán a la Iglesia una verdadera alergia.  Hubo más preocupación en mostrar que Cristo no fue pobre, que en mostrar la  solidaridad con los pobres.</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ind w:firstLine="708"/>
        <w:jc w:val="both"/>
        <w:rPr>
          <w:rFonts w:ascii="Arial" w:hAnsi="Arial" w:cs="Arial"/>
          <w:sz w:val="20"/>
          <w:szCs w:val="20"/>
          <w:lang w:val="es-ES_tradnl"/>
        </w:rPr>
      </w:pPr>
      <w:r w:rsidRPr="00070BAF">
        <w:rPr>
          <w:rFonts w:ascii="Arial" w:hAnsi="Arial" w:cs="Arial"/>
          <w:sz w:val="20"/>
          <w:szCs w:val="20"/>
          <w:lang w:val="es-ES_tradnl"/>
        </w:rPr>
        <w:t>Después de la Reforma, todo  empeoró más todavía.  La Iglesia católica se entregó a los monarcas católicos, como lo hicieron las Iglesias  protestantes establecidas.  Entre los primeros deberes de los cristianos constó  la sumisión a los reyes legítimos.  La propia revuelta contra el rey  se torna un crimen de herejía.  Contra la revolución francesa y contra  las revoluciones americanas los papas invocaron el sagrado deber de  obediencia a los soberanos legítimos: la revuelta contra el soberano es  revuelta contra Dios.  La alianza con las monarquías hacía  que  la Iglesia dejase de ser capaz de pensar siquiera en el problema de la revolución.  Esta no era nada más que un acto de insubordinación.</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Naturalmente la resistencia de la Iglesia contra las revoluciones no tenía meras razones teóricas.  Estaba en juego el lugar privilegiado del clero y de la  doctrina cristiana en la cristiandad, la propia estructura de la  cristiandad.  La situación  intelectual de la cristiandad, sin embargo, no  ayudaba a entrar en la perspectiva de los nuevos desafíos.   La Iglesia no estaba  armada para abordar la problemática.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b/>
          <w:bCs/>
          <w:sz w:val="20"/>
          <w:szCs w:val="20"/>
          <w:lang w:val="es-ES_tradnl"/>
        </w:rPr>
      </w:pPr>
      <w:r w:rsidRPr="00070BAF">
        <w:rPr>
          <w:rFonts w:ascii="Arial" w:hAnsi="Arial" w:cs="Arial"/>
          <w:b/>
          <w:bCs/>
          <w:sz w:val="20"/>
          <w:szCs w:val="20"/>
          <w:lang w:val="es-ES_tradnl"/>
        </w:rPr>
        <w:t>El discurso contra-revolucionario</w:t>
      </w:r>
    </w:p>
    <w:p w:rsidR="002017C0" w:rsidRPr="00070BAF" w:rsidRDefault="002017C0" w:rsidP="00A463E6">
      <w:pPr>
        <w:jc w:val="both"/>
        <w:rPr>
          <w:rFonts w:ascii="Arial" w:hAnsi="Arial" w:cs="Arial"/>
          <w:b/>
          <w:bCs/>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El discurso contra-revolucionario partió de la defensa de los derechos de los  soberanos legítimos que detentan sus derechos de Dios: ésta fue la posición oficial de la Iglesia católica después de la Revolución francesa (europea) y de las revoluciones americanas.  Concordó plenamente con el Congreso de Viena (1815).  Más tarde el discurso se amplió y  aumentó por integración de la doctrina de los grandes filósofos  contra-revolucionarios Burke, de Maistre, de Bonald, Balmes.  El discurso  se reforzó también después de las grandes etapas del movimiento revolucionario: revoluciones europeas (1789-1815), revoluciones  europeas de 1848, Comuna de París (1871) y entrada de los italianos en Roma (1870),  revolución rusa (1917).   Cada una de esas etapas confirmó más todavía el discurso de la Iglesia.  He aquí su contenido en las grandes líneas.</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La Revolución es la irrupción  del desorden y de la subversión en la sociedad.  Lo irracional se apodera de la sociedad.  La ralea invade la ciudad, es el reino del libertinaje.  Todos los frenos que contienen los instintos de destrucción van cediendo.   La Revolución es la ruptura de todo orden social y de los fundamentos del orden: insurrección contra los derechos  de Dios y el orden establecido por él  en el mundo.   Dos señales claras  de la ruptura  del orden divino: la violación del respeto debido a las autoridades investidas por Dios, particularmente a los soberanos, y la violación de la propiedad.</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Si la Revolución reivindica  derechos humanos, el discurso contra- revolucionario opone a los derechos del hombre sus deberes.   Antes de hablar de derechos los ciudadanos deben ser fieles a sus deberes.  A los derechos del hombre debemos oponer los derechos de Dios y de las  autoridades constituidas.</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La Revolución se atribuye a las pasiones más animales que hay en el  hombre: es la revuelta del instinto contra la razón.  La Revolución sólo puede proceder del orgullo desenfrenado que da libre curso al robo, al libertinaje, a la licenciosidad.  La Revolución es obra del odio de los pobres contra los ricos, de los sujetos contra la autoridad.</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 xml:space="preserve">Por eso la Revolución es descrita como pura expresión de violencia. Con certeza todas las revoluciones  conocieron excesos de  violencia.  Sus críticos, sin embargo, no parecen ser muy conmovidos por los excesos de la contra-revolución, generalmente mucho más terribles.   Después de la guerra civil de España, Franco mando matar fríamente centenas de miles de obreros.  La Comuna de Paris había matado algunas decenas de personas.  La represión mandó matar fríamente más de 40.000 obreros que habían entregado las armas.  La contra-revolución es mucho más sangrienta y cruel, porque todo lo resuelve fríamente cuando ya no hay peligro,  por pura  venganza.  Sin embargo a los  ojos de la contra-revolución esa violencia no es violencia sino restablecimiento del orden. </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La Revolución solamente se explica por la instigación de agentes  infiltrados en el pueblo.  Pues el pueblo es bueno, pero se deja manipular por  falsos pastores que le excitan las pasiones.  Esos falsos pastores son  de una  total corrupción intelectual.  Excitan la envidia de los pobres  movidos por sentimientos de amargura y de  venganza.  Nada  respetan y todo quieren ensuciar y destruir.  Aprovechan la debilidad de los pobres para ejercer sobre ellos un liderazgo viciado.  Son hombres de odio que inculcan en todos el odio.</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Pero esa obra de destrucción lleva la sociedad a la ruina.  Los resultados van a condenar la revolución.  Ella debe caer.  No puede dejar  de  caer.  La Iglesia esperó la caída durante décadas y la caída  no vino.</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Todo ese lenguaje se encuentra en los documentos de la Iglesia desde  las condenaciones contra la Revolución francesa hasta las condenaciones  contra el comunismo.  El discurso se repite.</w:t>
      </w:r>
      <w:r w:rsidRPr="00070BAF">
        <w:rPr>
          <w:rStyle w:val="Refdenotaalpie"/>
          <w:rFonts w:ascii="Arial" w:hAnsi="Arial" w:cs="Arial"/>
          <w:sz w:val="20"/>
          <w:szCs w:val="20"/>
          <w:lang w:val="es-ES_tradnl"/>
        </w:rPr>
        <w:footnoteReference w:id="288"/>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 xml:space="preserve">Con esas condiciones, la evangelización de una sociedad en vía  de revolución se torna muy difícil.  La Iglesia, sin embargo, no ve el problema en términos de evangelización, sino en términos apocalípticos. Frente a  la Revolución, el único deber de la Iglesia es mantenerse firme e irreductible  contra el Dragón del Apocalipsis. Ella no piensa en convertir. Evangelizar es gritar la verdad como señal de maldición a quien la rechaza.  La Iglesia espera la caída de la Revolución.   En Europa, esperaron el fin de la era revolucionaria hasta 1890 aproximadamente. </w:t>
      </w:r>
      <w:r w:rsidRPr="00070BAF">
        <w:rPr>
          <w:rFonts w:ascii="Arial" w:hAnsi="Arial" w:cs="Arial"/>
          <w:i/>
          <w:iCs/>
          <w:sz w:val="20"/>
          <w:szCs w:val="20"/>
          <w:lang w:val="es-ES_tradnl"/>
        </w:rPr>
        <w:t>Rerum Novarum</w:t>
      </w:r>
      <w:r w:rsidRPr="00070BAF">
        <w:rPr>
          <w:rFonts w:ascii="Arial" w:hAnsi="Arial" w:cs="Arial"/>
          <w:sz w:val="20"/>
          <w:szCs w:val="20"/>
          <w:lang w:val="es-ES_tradnl"/>
        </w:rPr>
        <w:t xml:space="preserve">  fue  la primera señal de una  previsión de continuidad. Pío XII esperaba la caída del comunismo en el mundo.  Solamente Juan XXIII y la Ostpolitik de Pablo VI mostraron una expectativa de  continuidad.</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b/>
          <w:bCs/>
          <w:sz w:val="20"/>
          <w:szCs w:val="20"/>
          <w:lang w:val="es-ES_tradnl"/>
        </w:rPr>
      </w:pPr>
      <w:r w:rsidRPr="00070BAF">
        <w:rPr>
          <w:rFonts w:ascii="Arial" w:hAnsi="Arial" w:cs="Arial"/>
          <w:b/>
          <w:bCs/>
          <w:sz w:val="20"/>
          <w:szCs w:val="20"/>
          <w:lang w:val="es-ES_tradnl"/>
        </w:rPr>
        <w:t>La doctrina social de la Iglesia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 xml:space="preserve">León XIII percibió que el discurso de condenación y de  contra- revolución de su antecesor llevaba a la Iglesia para fuera de este mundo  en una espera apocalíptica sin salida.  Orientó a la Iglesia católica para otra vía que podemos denominar por una expresión históricamente fechada: la doctrina social de la Iglesia.  Fue </w:t>
      </w:r>
      <w:r w:rsidRPr="00070BAF">
        <w:rPr>
          <w:rFonts w:ascii="Arial" w:hAnsi="Arial" w:cs="Arial"/>
          <w:i/>
          <w:iCs/>
          <w:sz w:val="20"/>
          <w:szCs w:val="20"/>
          <w:lang w:val="es-ES_tradnl"/>
        </w:rPr>
        <w:t>Rerum Novarum</w:t>
      </w:r>
      <w:r w:rsidRPr="00070BAF">
        <w:rPr>
          <w:rFonts w:ascii="Arial" w:hAnsi="Arial" w:cs="Arial"/>
          <w:sz w:val="20"/>
          <w:szCs w:val="20"/>
          <w:lang w:val="es-ES_tradnl"/>
        </w:rPr>
        <w:t xml:space="preserve">  abriendo la era de las encíclicas sociales y de la política llamada hoy en día  demócrata-cristiana.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 xml:space="preserve">León XIII no condena sólo el socialismo, sino ofrece una  alternativa.  Reconoce la existencia del problema: la miseria  de los trabajadores no se debe a factores puramente naturales: ella es “inmerecida”.  Es producto de injusticias.  Sin embargo, para esas  injusticias hay otro  remedio.  El socialismo y la revolución no son indispensables.  </w:t>
      </w:r>
      <w:r w:rsidRPr="00070BAF">
        <w:rPr>
          <w:rFonts w:ascii="Arial" w:hAnsi="Arial" w:cs="Arial"/>
          <w:i/>
          <w:iCs/>
          <w:sz w:val="20"/>
          <w:szCs w:val="20"/>
          <w:lang w:val="es-ES_tradnl"/>
        </w:rPr>
        <w:t>Rerum Novarum</w:t>
      </w:r>
      <w:r w:rsidRPr="00070BAF">
        <w:rPr>
          <w:rFonts w:ascii="Arial" w:hAnsi="Arial" w:cs="Arial"/>
          <w:sz w:val="20"/>
          <w:szCs w:val="20"/>
          <w:lang w:val="es-ES_tradnl"/>
        </w:rPr>
        <w:t xml:space="preserve">  afirma que hay todavía otra solución: llama a  la comprensión  y a la buena voluntad de las clases dirigentes de la sociedad y a la  responsabilidad del Estado.</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 xml:space="preserve">La finalidad de la Doctrina Social de la Iglesia fue  desviar a la clase obrera  y a las demás clases  sociales del camino de la revolución socialista.  No ofrece un camino determinado, pero orienta para la búsqueda de la alternativa.  No ofrece, pero promete.  </w:t>
      </w:r>
      <w:r w:rsidRPr="00070BAF">
        <w:rPr>
          <w:rFonts w:ascii="Arial" w:hAnsi="Arial" w:cs="Arial"/>
          <w:i/>
          <w:iCs/>
          <w:sz w:val="20"/>
          <w:szCs w:val="20"/>
          <w:lang w:val="es-ES_tradnl"/>
        </w:rPr>
        <w:t>Populorum Progressio</w:t>
      </w:r>
      <w:r w:rsidRPr="00070BAF">
        <w:rPr>
          <w:rFonts w:ascii="Arial" w:hAnsi="Arial" w:cs="Arial"/>
          <w:sz w:val="20"/>
          <w:szCs w:val="20"/>
          <w:lang w:val="es-ES_tradnl"/>
        </w:rPr>
        <w:t xml:space="preserve">  extiende la doctrina social al nivel internacional con el fin  de evitar las revoluciones del Tercer Mundo contra la supremacía del Primero.</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Quien vaya a hacer la  historia del siglo XX  tendrá  que reconocer  que el nuevo discurso de León XIII alcanzó una gran parte de sus  objetivos.   En los países germánicos y latinos  en que la Iglesia  católica ejerce su influencia no triunfó la Revolución socialista.   Fueron buscadas soluciones alternativas.  La sociedad pasó por reformas bastantes profundas y se creó un ambiente de tranquilidad social que nadie habría podido prever en el siglo pasado.  Las naciones de Europa oriental solamente no entraron en el mismo camino porque, por razones militares, entraron  en la órbita soviética.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Si los católicos hubiesen seguido el camino meramente  contra-revolucionario de Pío IX, es probable que la revolución habría  triunfado en muchos países.  En cuanto al problema de saber si es mejor que se haya evitado la revolución en Europa, y si los pueblos no  serian más felices si hubiesen hecho una revolución socialista, es  difícil responder.</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En lo que dice respecto a los pueblos del Tercer  Mundo en que la  Iglesia católica ejerce  también influencia (América Latina, Filipinas), todavía no existe la prueba de que el discurso de la doctrina social de la  Iglesia conseguirá reformas que permitirían hacer la economía de  una revolución.  América Central entró en la fase de la revolución,  siguiendo el camino de Cuba.  Pero se trata de países que nunca habían tenido acceso a una verdadera independencia nacional y no tenían política propia.   Los otros están en una fase de tranquilidad después de haber pasado por regímenes de Seguridad Nacional.  ¿Qué significa esa tranquilidad?</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El tema fundamental de la Doctrina Social de la Iglesia la presenta como alternativa a la revolución: es el tema de la colaboración de clases, opuesto al tema de la lucha de clases.  En el contexto de la Doctrina Social de la Iglesia, lucha de clases significa el proceso que desemboca en una  revolución.  La colaboración de clases significa un proceso de reformas  que suponen un amplio  consenso social.   La colaboración de clases aparece como camino pacifico, y la lucha de clases como camino  de violencia.  Todo el resto de la Doctrina Social de la Iglesia deriva de esa  posición básica.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La Doctrina Social de la Iglesia postula que es posible alcanzar las  metas de una revolución sin pasar por el proceso de revolución,  gracias a una evolución gradual.  La historia se encarga de verificar  esa previsión.</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Una duda queda pendiente: ¿la Doctrina Social de la Iglesia que es  discurso contra la revolución se opone a cualquier revolución como siendo  cambio de sociedad, o solamente a una revolución comunista? La Doctrina de Seguridad Nacional de los Estados Unidos afirma que  cualquier revolución en el Tercer Mundo es inevitablemente recuperada por la Unión Soviética.  Todo indica que esa Doctrina es ampliamente compartida en la Iglesia católica.  Con esas condiciones,  el rechazo de la revolución podría  significar el temor de que esa revolución  sea recuperada por la Unión Soviética, desembocando en una sociedad  semejante a la sociedad  rusa actual.  El rechazo de la revolución sería el rechazo del proyecto soviético de la sociedad.  La insistencia de Juan Pablo II en la necesidad de evitar cualquier recurso al marxismo  podría  encontrar ahí una explicación.</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Otros dirían que la Iglesia rechaza toda y cualquier revolución  porque ésta implica un recurso  a la violencia.  Sin embargo, frente a las guerras en general  la posición de la Iglesia es mucho más reservada y jamás los católicos fueron advertidos contra las políticas que preparan guerras, ni contra la participación de los católicos en las guerras nacionales.  La mejor confirmación sería que, si ocurriese el caso, la Doctrina Social de la Iglesia se opusiese a toda acción revolucionaria  para  derrumbar el régimen comunista en cualquier país en que  estuviera  instalado.   Si la oposición fuera contra de toda revolución, ella debe  valer  también  en el caso de una revolución contra un Estado comunista.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 xml:space="preserve">Pero hasta ahora la Doctrina Social de la Iglesia se dirige sólo a los  católicos que viven en régimen capitalista.  Para los católicos que  viven en régimen socialista ella no habla. </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p>
    <w:p w:rsidR="002017C0" w:rsidRDefault="002017C0" w:rsidP="00A463E6">
      <w:pPr>
        <w:jc w:val="both"/>
        <w:rPr>
          <w:rFonts w:ascii="Arial" w:hAnsi="Arial" w:cs="Arial"/>
          <w:sz w:val="20"/>
          <w:szCs w:val="20"/>
          <w:lang w:val="es-ES_tradnl"/>
        </w:rPr>
      </w:pPr>
    </w:p>
    <w:p w:rsidR="002017C0" w:rsidRDefault="002017C0" w:rsidP="00A463E6">
      <w:pPr>
        <w:jc w:val="both"/>
        <w:rPr>
          <w:rFonts w:ascii="Arial" w:hAnsi="Arial" w:cs="Arial"/>
          <w:sz w:val="20"/>
          <w:szCs w:val="20"/>
          <w:lang w:val="es-ES_tradnl"/>
        </w:rPr>
      </w:pPr>
    </w:p>
    <w:p w:rsidR="002017C0"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b/>
          <w:bCs/>
          <w:sz w:val="20"/>
          <w:szCs w:val="20"/>
          <w:lang w:val="es-ES_tradnl"/>
        </w:rPr>
      </w:pPr>
      <w:r w:rsidRPr="00070BAF">
        <w:rPr>
          <w:rFonts w:ascii="Arial" w:hAnsi="Arial" w:cs="Arial"/>
          <w:b/>
          <w:bCs/>
          <w:sz w:val="20"/>
          <w:szCs w:val="20"/>
          <w:lang w:val="es-ES_tradnl"/>
        </w:rPr>
        <w:t>Aperturas católicas para la revolución</w:t>
      </w:r>
    </w:p>
    <w:p w:rsidR="002017C0" w:rsidRPr="00070BAF" w:rsidRDefault="002017C0" w:rsidP="00A463E6">
      <w:pPr>
        <w:jc w:val="both"/>
        <w:rPr>
          <w:rFonts w:ascii="Arial" w:hAnsi="Arial" w:cs="Arial"/>
          <w:b/>
          <w:bCs/>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actitud del protestantismo frente a la revolución  varía mucho de  acuerdo con los países y las denominaciones.   Tendremos que contentarnos con algunas alusiones a ciertos  hechos transcendentes.  El centro  de nuestra consideración es la Iglesia católica.   Nótese, sin embargo, que  en la  aproximación a la revolución se realiza un  ecumenismo de hecho: católicos y  protestantes se encuentran  en la práctica sin buscarlo explícitamente.</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En primer lugar podemos pensar que no era fatal que  Iglesia y revolución  entrasen   en oposición radical.  Todo comenzó con la  Revolución francesa y no era también fatal que el conflicto estallase o quedase tan radical.  La Revolución francesa comenzó con el  apoyo del clero.   Lo que entrabó  todo fue la Constitución civil del clero.   ¿Era inevitable la ruptura sobre ese asunto? Al final, Pío VII  concedió a Napoleón lo que Pío VI negó a la Revolución.  Pero, delante de las  persecuciones de 1793, la ruptura era inevitable.  El clero que  había aceptado la Constitución quedó desacreditado.  Ninguna concesión a la  Revolución era posible.</w:t>
      </w:r>
      <w:r w:rsidRPr="00070BAF">
        <w:rPr>
          <w:rStyle w:val="Refdenotaalpie"/>
          <w:rFonts w:ascii="Arial" w:hAnsi="Arial" w:cs="Arial"/>
          <w:sz w:val="20"/>
          <w:szCs w:val="20"/>
          <w:lang w:val="es-ES_tradnl"/>
        </w:rPr>
        <w:footnoteReference w:id="289"/>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Vino la gran Restauración europea.  Soplaron nuevos vientos liberales y revolucionarios.  Apareció Lamennais.  Fue un estallido</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la gran voz profética del siglo XIX.</w:t>
      </w:r>
      <w:r w:rsidRPr="00070BAF">
        <w:rPr>
          <w:rStyle w:val="Refdenotaalpie"/>
          <w:rFonts w:ascii="Arial" w:hAnsi="Arial" w:cs="Arial"/>
          <w:sz w:val="20"/>
          <w:szCs w:val="20"/>
          <w:lang w:val="es-ES_tradnl"/>
        </w:rPr>
        <w:footnoteReference w:id="290"/>
      </w:r>
      <w:r w:rsidRPr="00070BAF">
        <w:rPr>
          <w:rFonts w:ascii="Arial" w:hAnsi="Arial" w:cs="Arial"/>
          <w:sz w:val="20"/>
          <w:szCs w:val="20"/>
          <w:lang w:val="es-ES_tradnl"/>
        </w:rPr>
        <w:t xml:space="preserve">  ¿No  habría sido posible un cambio de la Iglesia en el sentido de Lamennais desde 1830?  En Bélgica, católicos y liberales  hicieron la revolución de 1830 juntos con la bendición de la Iglesia.  Pero en 1832 ya no era posible.   En Roma nadie entendía: en los Estados Pontificios se vivía todavía en el siglo  XVIII.  Gregorio XVI condenó y la Iglesia acató.  Se perdió la segunda oportunidad de conciliación con la Revolución.</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Llegó la Revolución de 1848.  Había sido preparada por un ambiente revolucionario de varios años.  Casi todos querían una  Revolución cristiana.  Jesús era el primer revolucionario.  Los obreros  querían una Revolución con Cristo.  Una Revolución social consumada en 1848 habría cambiado  la cara del mundo.  Pero la Iglesia rural no entendió.   El clero controlaba los campesinos y no entendía el  llamado</w:t>
      </w:r>
      <w:r w:rsidRPr="00070BAF">
        <w:rPr>
          <w:rFonts w:ascii="Arial" w:hAnsi="Arial" w:cs="Arial"/>
          <w:b/>
          <w:bCs/>
          <w:sz w:val="20"/>
          <w:szCs w:val="20"/>
          <w:lang w:val="es-ES_tradnl"/>
        </w:rPr>
        <w:t xml:space="preserve"> </w:t>
      </w:r>
      <w:r w:rsidRPr="00070BAF">
        <w:rPr>
          <w:rFonts w:ascii="Arial" w:hAnsi="Arial" w:cs="Arial"/>
          <w:sz w:val="20"/>
          <w:szCs w:val="20"/>
          <w:lang w:val="es-ES_tradnl"/>
        </w:rPr>
        <w:t>de los obreros.  Los diputados católicos votaron contra los obreros.  En 1850 las posiciones son claras: la Iglesia contra los obreros y los obreros contra la Iglesia.   Contra su deseo, contra su  preferencia, pero no había manera.  No era inevitable.  Pero así fue.  Se perdió la tercera oportunidad.</w:t>
      </w:r>
      <w:r w:rsidRPr="00070BAF">
        <w:rPr>
          <w:rStyle w:val="Refdenotaalpie"/>
          <w:rFonts w:ascii="Arial" w:hAnsi="Arial" w:cs="Arial"/>
          <w:sz w:val="20"/>
          <w:szCs w:val="20"/>
          <w:lang w:val="es-ES_tradnl"/>
        </w:rPr>
        <w:footnoteReference w:id="291"/>
      </w:r>
      <w:r w:rsidRPr="00070BAF">
        <w:rPr>
          <w:rFonts w:ascii="Arial" w:hAnsi="Arial" w:cs="Arial"/>
          <w:sz w:val="20"/>
          <w:szCs w:val="20"/>
          <w:lang w:val="es-ES_tradnl"/>
        </w:rPr>
        <w:t xml:space="preserve">  Por otra parte, en Europa no hubo  más oportunidad.</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En la segunda mitad del siglo pasado todavía hubo sacerdotes  aislados que buscaron el contacto con el movimiento obrero, con  el movimiento socialista.  Fueron todos y siempre condenados, o  reducidos al silencio.  Solamente en Alemania los católicos organizaron  el partido del Zentrum con el fin de contrabalancear la fuerza del movimiento socialista.  De  reconciliación nadie habla.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Sin embargo, la Iglesia acaba  reconociendo los hechos consumados.   La Revolución consigue legitimarse por el tiempo.  Los papas acabaron reconociendo la independencia de los nuevos Estados americanos  incluso  contra la voluntad de Fernando VII.  En 1929, Pío XI aceptó la anexión de los Estados Pontificios al reino de Italia.  En los años 1890,   León XIII  predicó a los franceses la aceptación de la Republica abominada  que había nacido de la Revolución.  En Europa del Este, la Ostpolitik de Pablo VI implica  un reconocimiento de hecho  de los  nuevos regímenes: ya no  se espera más  el derrumbe apocalíptico del Dragón.   La pregunta  nace: si es aceptada después de los hechos,  ¿no habría sido más interesante  reconocerla ya antes de los hechos y permitir que los católicos  participasen en el movimiento revolucionario?  ¿Que valía el discurso opuesto a la Revolución, una vez que cambia después de los hechos?</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r>
      <w:r w:rsidRPr="00070BAF">
        <w:rPr>
          <w:rFonts w:ascii="Arial" w:hAnsi="Arial" w:cs="Arial"/>
          <w:i/>
          <w:iCs/>
          <w:sz w:val="20"/>
          <w:szCs w:val="20"/>
          <w:lang w:val="es-ES_tradnl"/>
        </w:rPr>
        <w:t xml:space="preserve">Octogesima Adveniens </w:t>
      </w:r>
      <w:r w:rsidRPr="00070BAF">
        <w:rPr>
          <w:rFonts w:ascii="Arial" w:hAnsi="Arial" w:cs="Arial"/>
          <w:sz w:val="20"/>
          <w:szCs w:val="20"/>
          <w:lang w:val="es-ES_tradnl"/>
        </w:rPr>
        <w:t xml:space="preserve"> parece inclinarse en este sentido, aunque  la interpretación no  esté bien segura.  La Carta apostólica parece restringir el alcance de la Doctrina Social de la Iglesia y  confiar más  en el discernimiento de los católicos.</w:t>
      </w:r>
      <w:r w:rsidRPr="00070BAF">
        <w:rPr>
          <w:rStyle w:val="Refdenotaalpie"/>
          <w:rFonts w:ascii="Arial" w:hAnsi="Arial" w:cs="Arial"/>
          <w:sz w:val="20"/>
          <w:szCs w:val="20"/>
          <w:lang w:val="es-ES_tradnl"/>
        </w:rPr>
        <w:footnoteReference w:id="292"/>
      </w:r>
      <w:r w:rsidRPr="00070BAF">
        <w:rPr>
          <w:rFonts w:ascii="Arial" w:hAnsi="Arial" w:cs="Arial"/>
          <w:sz w:val="20"/>
          <w:szCs w:val="20"/>
          <w:lang w:val="es-ES_tradnl"/>
        </w:rPr>
        <w:t xml:space="preserve">  ¿Quiso el papa decir que la libertad de los católicos iría hasta entrar en la perspectiva de una revolución?  En todo caso, las orientaciones de Juan Pablo II no van  en este sentido.   El papa actual evita las referencias a la </w:t>
      </w:r>
      <w:r w:rsidRPr="00070BAF">
        <w:rPr>
          <w:rFonts w:ascii="Arial" w:hAnsi="Arial" w:cs="Arial"/>
          <w:i/>
          <w:iCs/>
          <w:sz w:val="20"/>
          <w:szCs w:val="20"/>
          <w:lang w:val="es-ES_tradnl"/>
        </w:rPr>
        <w:t>Octogesima Adveniens</w:t>
      </w:r>
      <w:r w:rsidRPr="00070BAF">
        <w:rPr>
          <w:rFonts w:ascii="Arial" w:hAnsi="Arial" w:cs="Arial"/>
          <w:sz w:val="20"/>
          <w:szCs w:val="20"/>
          <w:lang w:val="es-ES_tradnl"/>
        </w:rPr>
        <w:t>.</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 xml:space="preserve">La teología habría podido ofrecer un modesto  punto de partida para un reconocimiento de la revolución.  Ya dijimos que la perspectiva global de la teología escolástica tiende al inmovilismo  social.    Sin embargo la tradición teológica enseña  el tiranicidio.  Éste explícita simplemente la vieja práctica del Imperio Bizantino, cuyo régimen fue llamado de  despotismo compensado por el tiranicidio: en Constantinopla, el nuevo  emperador que había expulsado a su antecesor era automáticamente reconocido por la Iglesia, ya que su éxito era la señal de la aprobación divina. </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 xml:space="preserve">Los  escolásticos enseñan después de S. Tomás que es siempre legítima la insurrección contra un poder ilegitimo.  Los doctores  determinan las condiciones de aplicación de ese principio.   En </w:t>
      </w:r>
      <w:r w:rsidRPr="00070BAF">
        <w:rPr>
          <w:rFonts w:ascii="Arial" w:hAnsi="Arial" w:cs="Arial"/>
          <w:i/>
          <w:iCs/>
          <w:sz w:val="20"/>
          <w:szCs w:val="20"/>
          <w:lang w:val="es-ES_tradnl"/>
        </w:rPr>
        <w:t xml:space="preserve">Populorum Progressio, </w:t>
      </w:r>
      <w:r w:rsidRPr="00070BAF">
        <w:rPr>
          <w:rFonts w:ascii="Arial" w:hAnsi="Arial" w:cs="Arial"/>
          <w:sz w:val="20"/>
          <w:szCs w:val="20"/>
          <w:lang w:val="es-ES_tradnl"/>
        </w:rPr>
        <w:t>Pablo VI alude a esa doctrina, aceptando así la posibilidad de una insurrección.  En Nicaragua  en 1979, los obispos aplicaron esa doctrina para legitimar la insurrección popular ya generalizada.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Pero la insurrección todavía no es la revolución.</w:t>
      </w:r>
      <w:r w:rsidRPr="00070BAF">
        <w:rPr>
          <w:rStyle w:val="Refdenotaalpie"/>
          <w:rFonts w:ascii="Arial" w:hAnsi="Arial" w:cs="Arial"/>
          <w:sz w:val="20"/>
          <w:szCs w:val="20"/>
          <w:lang w:val="es-ES_tradnl"/>
        </w:rPr>
        <w:footnoteReference w:id="293"/>
      </w:r>
      <w:r w:rsidRPr="00070BAF">
        <w:rPr>
          <w:rFonts w:ascii="Arial" w:hAnsi="Arial" w:cs="Arial"/>
          <w:sz w:val="20"/>
          <w:szCs w:val="20"/>
          <w:lang w:val="es-ES_tradnl"/>
        </w:rPr>
        <w:t xml:space="preserve">  Los teólogos no manifestaron interés en desarrollar la doctrina tradicional para  ir al encuentro de la revolución en el sentido contemporáneo.  Mantienen  la doctrina arcaica sin hacer preguntas sobre la situación actual.</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El primer movimiento significativo de aproximación nació  en el  protestantismo: fue el llamado “socialismo religioso”, cuyos protagonistas son poco conocidos, salvo P. Tillich que comenzó  ahí su   carrera teológica.</w:t>
      </w:r>
      <w:r w:rsidRPr="00070BAF">
        <w:rPr>
          <w:rStyle w:val="Refdenotaalpie"/>
          <w:rFonts w:ascii="Arial" w:hAnsi="Arial" w:cs="Arial"/>
          <w:sz w:val="20"/>
          <w:szCs w:val="20"/>
          <w:lang w:val="es-ES_tradnl"/>
        </w:rPr>
        <w:footnoteReference w:id="294"/>
      </w:r>
      <w:r w:rsidRPr="00070BAF">
        <w:rPr>
          <w:rFonts w:ascii="Arial" w:hAnsi="Arial" w:cs="Arial"/>
          <w:sz w:val="20"/>
          <w:szCs w:val="20"/>
          <w:lang w:val="es-ES_tradnl"/>
        </w:rPr>
        <w:t xml:space="preserve">  Después de 1918 muchos  tenían la certeza de  que  la revolución socialista era inminente en Alemania.  Era la convicción  de los comunistas, inclusive de los rusos.   El socialismo religioso no  se  pronuncia de modo puramente académico, sino entra  en un debate práctico.  Más tarde, es verdad, las esperanzas de los revolucionarios fueron  frustradas.  La Alemania tomó  otro rumbo.   El movimiento socialismo religioso fue desactivado.  El propio Tillich  hizo una nueva carrera en los Estados Unidos.</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ind w:firstLine="708"/>
        <w:jc w:val="both"/>
        <w:rPr>
          <w:rFonts w:ascii="Arial" w:hAnsi="Arial" w:cs="Arial"/>
          <w:sz w:val="20"/>
          <w:szCs w:val="20"/>
          <w:lang w:val="es-ES_tradnl"/>
        </w:rPr>
      </w:pPr>
      <w:r w:rsidRPr="00070BAF">
        <w:rPr>
          <w:rFonts w:ascii="Arial" w:hAnsi="Arial" w:cs="Arial"/>
          <w:sz w:val="20"/>
          <w:szCs w:val="20"/>
          <w:lang w:val="es-ES_tradnl"/>
        </w:rPr>
        <w:t xml:space="preserve">Después de la Segunda Guerra Mundial, delante de la gran expansión de la Unión Soviética gracias a los  triunfos militares, varios  movimientos aparecieron.  Hubo en Francia el movimiento llamado “progresista”.  El progresismo se expresó por la revista </w:t>
      </w:r>
      <w:r w:rsidRPr="00070BAF">
        <w:rPr>
          <w:rFonts w:ascii="Arial" w:hAnsi="Arial" w:cs="Arial"/>
          <w:i/>
          <w:iCs/>
          <w:sz w:val="20"/>
          <w:szCs w:val="20"/>
          <w:lang w:val="es-ES_tradnl"/>
        </w:rPr>
        <w:t xml:space="preserve">Jeunesse de l`Eglise  </w:t>
      </w:r>
      <w:r w:rsidRPr="00070BAF">
        <w:rPr>
          <w:rFonts w:ascii="Arial" w:hAnsi="Arial" w:cs="Arial"/>
          <w:sz w:val="20"/>
          <w:szCs w:val="20"/>
          <w:lang w:val="es-ES_tradnl"/>
        </w:rPr>
        <w:t xml:space="preserve"> que publicó muchos de los temas que se tornaron actuales en el mundo en la década  de los años 60.  Se trataba de la colaboración de los cristianos con un movimiento que se esperaba revolucionario en Francia.  El progresismo fue condenado por Pío XII de modo tan radical que desapareció.</w:t>
      </w:r>
      <w:r w:rsidRPr="00070BAF">
        <w:rPr>
          <w:rStyle w:val="Refdenotaalpie"/>
          <w:rFonts w:ascii="Arial" w:hAnsi="Arial" w:cs="Arial"/>
          <w:sz w:val="20"/>
          <w:szCs w:val="20"/>
          <w:lang w:val="es-ES_tradnl"/>
        </w:rPr>
        <w:footnoteReference w:id="295"/>
      </w:r>
      <w:r w:rsidRPr="00070BAF">
        <w:rPr>
          <w:rFonts w:ascii="Arial" w:hAnsi="Arial" w:cs="Arial"/>
          <w:sz w:val="20"/>
          <w:szCs w:val="20"/>
          <w:lang w:val="es-ES_tradnl"/>
        </w:rPr>
        <w:t xml:space="preserve">  El anticomunismo rígido fue impuesto como línea  obligatoria.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Pío XII condenó también toda participación de los católicos en los  movimientos por la  Paz promovidos  por la Unión Soviética en  vista de una colaboración con sectores no comunistas del mundo. Prohibió la participación de los católicos  en los movimientos que en el Este europeo participaban con el gobierno comunista: el ejemplo más famoso fue  el grupo Pax en  Polonia.</w:t>
      </w:r>
      <w:r w:rsidRPr="00070BAF">
        <w:rPr>
          <w:rStyle w:val="Refdenotaalpie"/>
          <w:rFonts w:ascii="Arial" w:hAnsi="Arial" w:cs="Arial"/>
          <w:sz w:val="20"/>
          <w:szCs w:val="20"/>
          <w:lang w:val="es-ES_tradnl"/>
        </w:rPr>
        <w:footnoteReference w:id="296"/>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i/>
          <w:iCs/>
          <w:sz w:val="20"/>
          <w:szCs w:val="20"/>
          <w:lang w:val="es-ES_tradnl"/>
        </w:rPr>
      </w:pPr>
      <w:r w:rsidRPr="00070BAF">
        <w:rPr>
          <w:rFonts w:ascii="Arial" w:hAnsi="Arial" w:cs="Arial"/>
          <w:sz w:val="20"/>
          <w:szCs w:val="20"/>
          <w:lang w:val="es-ES_tradnl"/>
        </w:rPr>
        <w:tab/>
        <w:t xml:space="preserve">El cambio vino con Juan XXIII y el Vaticano II.   Cuando Juan XXIII dijo en el discurso inaugural del Concilio que no  esperaba de esa asamblea condenaciones y sí reconciliación, uno de los primeros asuntos a los cuales él  se refería era el socialismo y la  revolución.  En </w:t>
      </w:r>
      <w:r w:rsidRPr="00070BAF">
        <w:rPr>
          <w:rFonts w:ascii="Arial" w:hAnsi="Arial" w:cs="Arial"/>
          <w:i/>
          <w:iCs/>
          <w:sz w:val="20"/>
          <w:szCs w:val="20"/>
          <w:lang w:val="es-ES_tradnl"/>
        </w:rPr>
        <w:t>Pacem in Terris</w:t>
      </w:r>
      <w:r w:rsidRPr="00070BAF">
        <w:rPr>
          <w:rFonts w:ascii="Arial" w:hAnsi="Arial" w:cs="Arial"/>
          <w:sz w:val="20"/>
          <w:szCs w:val="20"/>
          <w:lang w:val="es-ES_tradnl"/>
        </w:rPr>
        <w:t xml:space="preserve"> el papa propuso la distinción entre  doctrinas y movimientos históricos que  tenía por finalidad crear puentes  para con el socialismo.  En la misma línea </w:t>
      </w:r>
      <w:r w:rsidRPr="00070BAF">
        <w:rPr>
          <w:rFonts w:ascii="Arial" w:hAnsi="Arial" w:cs="Arial"/>
          <w:i/>
          <w:iCs/>
          <w:sz w:val="20"/>
          <w:szCs w:val="20"/>
          <w:lang w:val="es-ES_tradnl"/>
        </w:rPr>
        <w:t>Gaudium et Spes</w:t>
      </w:r>
      <w:r w:rsidRPr="00070BAF">
        <w:rPr>
          <w:rFonts w:ascii="Arial" w:hAnsi="Arial" w:cs="Arial"/>
          <w:sz w:val="20"/>
          <w:szCs w:val="20"/>
          <w:lang w:val="es-ES_tradnl"/>
        </w:rPr>
        <w:t xml:space="preserve">  evitó  condenaciones explicitas, se refirió al comunismo en los párrafos sobre el  ateísmo que son de los más abiertos del Concilio  y evitó consagrar cualquier posición social que se identificase con el capitalismo, por  ejemplo el derecho de propiedad.  Así estaban colocadas las bases  teóricas de una aproximación por primera vez  en la historia de la Iglesia  católica. </w:t>
      </w:r>
      <w:r w:rsidRPr="00070BAF">
        <w:rPr>
          <w:rFonts w:ascii="Arial" w:hAnsi="Arial" w:cs="Arial"/>
          <w:i/>
          <w:iCs/>
          <w:sz w:val="20"/>
          <w:szCs w:val="20"/>
          <w:lang w:val="es-ES_tradnl"/>
        </w:rPr>
        <w:t xml:space="preserve">  </w:t>
      </w:r>
    </w:p>
    <w:p w:rsidR="002017C0" w:rsidRPr="00070BAF" w:rsidRDefault="002017C0" w:rsidP="00A463E6">
      <w:pPr>
        <w:jc w:val="both"/>
        <w:rPr>
          <w:rFonts w:ascii="Arial" w:hAnsi="Arial" w:cs="Arial"/>
          <w:i/>
          <w:iCs/>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El Concilio no respondió al llamado del cardenal Lercaro, y no hizo explícitamente una opción clara por los pobres.  Sin embargo, fue en el ambiente del Vaticano II que nace la opción por los pobres.  Del  Vaticano II  salió Medellín: los obispos latinoamericanos movidos por el  grupo “de los pobres” de los corredores del Vaticano II preparó y  montó Medellín, con don Manuel Larraín y don Helder Camara  al frente.</w:t>
      </w:r>
      <w:r w:rsidRPr="00070BAF">
        <w:rPr>
          <w:rStyle w:val="Refdenotaalpie"/>
          <w:rFonts w:ascii="Arial" w:hAnsi="Arial" w:cs="Arial"/>
          <w:sz w:val="20"/>
          <w:szCs w:val="20"/>
          <w:lang w:val="es-ES_tradnl"/>
        </w:rPr>
        <w:footnoteReference w:id="297"/>
      </w:r>
      <w:r w:rsidRPr="00070BAF">
        <w:rPr>
          <w:rFonts w:ascii="Arial" w:hAnsi="Arial" w:cs="Arial"/>
          <w:sz w:val="20"/>
          <w:szCs w:val="20"/>
          <w:lang w:val="es-ES_tradnl"/>
        </w:rPr>
        <w:t xml:space="preserve">  Un nuevo discurso se estaba construyendo.</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Avanzaron en el frente un grupo de 18 obispos que firmaron el manifiesto llamado del</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Tercer Mundo en 1967.</w:t>
      </w:r>
      <w:r w:rsidRPr="00070BAF">
        <w:rPr>
          <w:rStyle w:val="Refdenotaalpie"/>
          <w:rFonts w:ascii="Arial" w:hAnsi="Arial" w:cs="Arial"/>
          <w:sz w:val="20"/>
          <w:szCs w:val="20"/>
          <w:lang w:val="es-ES_tradnl"/>
        </w:rPr>
        <w:footnoteReference w:id="298"/>
      </w:r>
      <w:r w:rsidRPr="00070BAF">
        <w:rPr>
          <w:rFonts w:ascii="Arial" w:hAnsi="Arial" w:cs="Arial"/>
          <w:sz w:val="20"/>
          <w:szCs w:val="20"/>
          <w:lang w:val="es-ES_tradnl"/>
        </w:rPr>
        <w:t xml:space="preserve">  En 1971, los obispos  peruanos presentaron al Sínodo romano un documento que  entraba  claramente en la línea del socialismo propuesta por los 18 obispos del Tercer  Mundo.</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Sin embargo el episcopado no los siguió en esa línea: los  movimientos sociales retrocedían en América Latina bajo la presión de los nuevos  regímenes de Seguridad Nacional.  El episcopado se fijó  en la opción por los pobres y en la liberación con las Comunidades eclesiales de Base según la línea de Medellín,  confirmada en Puebla.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Otros fueron más lejos que el discurso de Medellín: hasta la revolución y el socialismo: minoría.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En aquel tiempo, durante algunos años, hubo en Europa la  esperanza de un diálogo posible con la Unión Soviética: las  reformas  de Kruschev despertaban esa esperanza.  Fueron teólogos protestantes alemanes que buscaron reiniciar el diálogo con el mundo  intelectual  de Europa oriental.  La llamada “teología  de la revolución” tenía por objetivo principal la construcción de una base teórica de  diálogo posible con la Europa del Este.  La “teología de la revolución”</w:t>
      </w:r>
      <w:r w:rsidRPr="00070BAF">
        <w:rPr>
          <w:rStyle w:val="Refdenotaalpie"/>
          <w:rFonts w:ascii="Arial" w:hAnsi="Arial" w:cs="Arial"/>
          <w:sz w:val="20"/>
          <w:szCs w:val="20"/>
          <w:lang w:val="es-ES_tradnl"/>
        </w:rPr>
        <w:footnoteReference w:id="299"/>
      </w:r>
      <w:r w:rsidRPr="00070BAF">
        <w:rPr>
          <w:rFonts w:ascii="Arial" w:hAnsi="Arial" w:cs="Arial"/>
          <w:sz w:val="20"/>
          <w:szCs w:val="20"/>
          <w:lang w:val="es-ES_tradnl"/>
        </w:rPr>
        <w:t xml:space="preserve">  llegó a interesar un poco a la teología mundial entre 1965 y 1970.    Sin embargo, la represión de la “Primavera” de Praga en 1968 acabó con  las esperanzas y sacó a la “teología de la revolución” su razón de ser.   Con el marxismo ya no había más diálogo posible.</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La “teología de la revolución” que era diálogo con el marxismo de la  Europa del Este retuvo la atención de algunos latinoamericanos.</w:t>
      </w:r>
      <w:r w:rsidRPr="00070BAF">
        <w:rPr>
          <w:rStyle w:val="Refdenotaalpie"/>
          <w:rFonts w:ascii="Arial" w:hAnsi="Arial" w:cs="Arial"/>
          <w:sz w:val="20"/>
          <w:szCs w:val="20"/>
          <w:lang w:val="es-ES_tradnl"/>
        </w:rPr>
        <w:footnoteReference w:id="300"/>
      </w:r>
      <w:r w:rsidRPr="00070BAF">
        <w:rPr>
          <w:rFonts w:ascii="Arial" w:hAnsi="Arial" w:cs="Arial"/>
          <w:sz w:val="20"/>
          <w:szCs w:val="20"/>
          <w:lang w:val="es-ES_tradnl"/>
        </w:rPr>
        <w:t xml:space="preserve">   Sin embargo no correspondía a las expectativas.   Era muy protestante,  muy ligada al contexto del marxismo oriental.   Era también una teología  muy académica.  La América Latina escogió un camino  más original, creando la llamada “teología de la liberación”.</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El discurso de revolución socialista fue asumido, en 1972, por el congreso de Cristianos por el Socialismo de Santiago de Chile.  Era de cierto modo una resultante de las tendencias de los movimientos de sacerdotes nacidos en América Latina en 1968.  La ocurrencia  imprevista del gobierno Allende ofrecía a esos movimientos la oportunidad de definirse.   El discurso incluía revolución y socialismo.</w:t>
      </w:r>
      <w:r w:rsidRPr="00070BAF">
        <w:rPr>
          <w:rStyle w:val="Refdenotaalpie"/>
          <w:rFonts w:ascii="Arial" w:hAnsi="Arial" w:cs="Arial"/>
          <w:sz w:val="20"/>
          <w:szCs w:val="20"/>
          <w:lang w:val="es-ES_tradnl"/>
        </w:rPr>
        <w:footnoteReference w:id="301"/>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Ese discurso, además de no ayudar,  contribuyó al  derrocamiento del gobierno de Salvador Allende.  La mayoría de los católicos se radicalizó por causa del documento del congreso.  El  episcopado condenó y tendió con más fuerza para  el golpe que preparaba.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El discurso de Santiago fue abandonado por sus propios  autores.  La  caída de Allende  en el año siguiente le sacaba la aplicación  práctica</w:t>
      </w:r>
      <w:r w:rsidRPr="00070BAF">
        <w:rPr>
          <w:rFonts w:ascii="Arial" w:hAnsi="Arial" w:cs="Arial"/>
          <w:b/>
          <w:bCs/>
          <w:sz w:val="20"/>
          <w:szCs w:val="20"/>
          <w:lang w:val="es-ES_tradnl"/>
        </w:rPr>
        <w:t xml:space="preserve">. </w:t>
      </w:r>
      <w:r w:rsidRPr="00070BAF">
        <w:rPr>
          <w:rFonts w:ascii="Arial" w:hAnsi="Arial" w:cs="Arial"/>
          <w:sz w:val="20"/>
          <w:szCs w:val="20"/>
          <w:lang w:val="es-ES_tradnl"/>
        </w:rPr>
        <w:t>Por</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otra parte, de modo alguno la Iglesia latinoamericana estaba  dispuesta a aceptar tal discurso.  Seria pasar de un extremo opuesto al otro de modo casi instantáneo.  No suceden tales milagros  históricos. </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En la realidad, después de Medellín, un amplio sector de la Iglesia  latinoamericana adoptó el discurso llamado “teología de la liberación”.  Sus adversarios buscaron desprestigiarlo,  confundiéndolo con  el discurso de Cristianos por el Socialismo.  Fue la táctica usada por el   protagonista y organizador de la  campaña  contra la “teología de la  liberación”, Roger Vekemans, S.J.,  desde  su centro CEDIAL de Bogota, con la revista Tierra Nueva.   Para conseguir una condenación de la “teología de la liberación”  había que confundirla con Cristianos por el  Socialismo.  La campaña duró 14 años, recibió el apoyo poderoso  del CELAM durante los 10 años (don Alfonso López Trujillo fue  el  dictador absoluto de esa institución)  y finalmente desembocó en la  Instrucción de la S. Congregación por la Defensa de la Fe del 6 de agosto de  1984.</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La campaña de Vekemans dio frutos: la Instrucción Romana  identifica “teología de la liberación” y Cristianos por el Socialismo.   Sin embargo, el  tiro puede salir por la culata.  Pues una gran parte del episcopado que no acepta esa identificación no quedó satisfecha  con el documento de  la Santa Sede.  Inevitablemente la historia del documento romano será un día conocida y todo  se volverá  contra los autores de la  confusión.</w:t>
      </w:r>
      <w:r w:rsidRPr="00070BAF">
        <w:rPr>
          <w:rStyle w:val="Refdenotaalpie"/>
          <w:rFonts w:ascii="Arial" w:hAnsi="Arial" w:cs="Arial"/>
          <w:sz w:val="20"/>
          <w:szCs w:val="20"/>
          <w:lang w:val="es-ES_tradnl"/>
        </w:rPr>
        <w:footnoteReference w:id="302"/>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La “teología de la liberación” es un discurso nuevo provocado por la  situación revolucionaria  de América Latina.  Es una  respuesta  a esa situación.  Pero ella no define ningún rumbo previo.  Deja  los caminos abiertos.  Naturalmente sobrepasa   el cierre tradicional a una revolución o a un socialismo.   No lo exige, ni lo  rechaza.    Simplemente proporciona un instrumental que permita a los católicos escoger en el momento oportuno, sin prejuicio.</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 xml:space="preserve"> La “teología de la liberación” puede sustentar la lucha por la democracia en América del Sur.  Ella puede sustentar la revolución nicaragüense.  Ella no obliga a tomar partido en El Salvador en medio  de la guerra civil, pero obliga a los católicos a buscar su posición  sin acatar simplemente la posición política fijada por la jerarquía.</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El caso de Nicaragua puede ser la primera gran oportunidad perdida en América Latina.</w:t>
      </w:r>
      <w:r w:rsidRPr="00070BAF">
        <w:rPr>
          <w:rStyle w:val="Refdenotaalpie"/>
          <w:rFonts w:ascii="Arial" w:hAnsi="Arial" w:cs="Arial"/>
          <w:sz w:val="20"/>
          <w:szCs w:val="20"/>
          <w:lang w:val="es-ES_tradnl"/>
        </w:rPr>
        <w:footnoteReference w:id="303"/>
      </w:r>
      <w:r w:rsidRPr="00070BAF">
        <w:rPr>
          <w:rFonts w:ascii="Arial" w:hAnsi="Arial" w:cs="Arial"/>
          <w:sz w:val="20"/>
          <w:szCs w:val="20"/>
          <w:lang w:val="es-ES_tradnl"/>
        </w:rPr>
        <w:t xml:space="preserve">  El documento episcopal de  octubre de 1976 podía haber sido una base de conciliación entre  Iglesia y revolución.  Así no fue.   Firmado</w:t>
      </w:r>
      <w:r w:rsidRPr="00070BAF">
        <w:rPr>
          <w:rFonts w:ascii="Arial" w:hAnsi="Arial" w:cs="Arial"/>
          <w:b/>
          <w:bCs/>
          <w:sz w:val="20"/>
          <w:szCs w:val="20"/>
          <w:lang w:val="es-ES_tradnl"/>
        </w:rPr>
        <w:t xml:space="preserve"> </w:t>
      </w:r>
      <w:r w:rsidRPr="00070BAF">
        <w:rPr>
          <w:rFonts w:ascii="Arial" w:hAnsi="Arial" w:cs="Arial"/>
          <w:sz w:val="20"/>
          <w:szCs w:val="20"/>
          <w:lang w:val="es-ES_tradnl"/>
        </w:rPr>
        <w:t>por los obispos, el documento fue rápidamente cancelado por otros y por la práctica.   El viaje del papa confirmó la elección de la vía “polonesa”  por el episcopado.  Este no estaba preparado para innovar.  Más allá de eso el presidente del CELAM asumió personalmente la dirección de la Iglesia nicaragüense.  Quería merecer la promoción al cardenalato. Mereció.</w:t>
      </w:r>
    </w:p>
    <w:p w:rsidR="002017C0" w:rsidRPr="00070BAF" w:rsidRDefault="002017C0" w:rsidP="00A463E6">
      <w:pPr>
        <w:jc w:val="both"/>
        <w:rPr>
          <w:rFonts w:ascii="Arial" w:hAnsi="Arial" w:cs="Arial"/>
          <w:sz w:val="20"/>
          <w:szCs w:val="20"/>
          <w:lang w:val="es-ES_tradnl"/>
        </w:rPr>
      </w:pPr>
    </w:p>
    <w:p w:rsidR="002017C0" w:rsidRPr="000C5598"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Dando a la Iglesia, de hecho, apoyo a la contra-revolución, el futuro  de la conciliación parece imposible.  A largo plazo la revolución tendrá</w:t>
      </w:r>
      <w:r w:rsidRPr="00070BAF">
        <w:rPr>
          <w:rFonts w:ascii="Arial" w:hAnsi="Arial" w:cs="Arial"/>
          <w:b/>
          <w:bCs/>
          <w:sz w:val="20"/>
          <w:szCs w:val="20"/>
          <w:lang w:val="es-ES_tradnl"/>
        </w:rPr>
        <w:t xml:space="preserve">  </w:t>
      </w:r>
      <w:r w:rsidRPr="00070BAF">
        <w:rPr>
          <w:rFonts w:ascii="Arial" w:hAnsi="Arial" w:cs="Arial"/>
          <w:sz w:val="20"/>
          <w:szCs w:val="20"/>
          <w:lang w:val="es-ES_tradnl"/>
        </w:rPr>
        <w:t>que separarse de una Iglesia que sólo le presenta obstáculos.  Esta, exaltada por la perspectiva del martirio, espera la caída apocalíptica del sistema</w:t>
      </w:r>
      <w:r w:rsidRPr="00070BAF">
        <w:rPr>
          <w:rFonts w:ascii="Arial" w:hAnsi="Arial" w:cs="Arial"/>
          <w:b/>
          <w:bCs/>
          <w:sz w:val="20"/>
          <w:szCs w:val="20"/>
          <w:lang w:val="es-ES_tradnl"/>
        </w:rPr>
        <w:t xml:space="preserve">.   </w:t>
      </w:r>
      <w:r w:rsidRPr="00070BAF">
        <w:rPr>
          <w:rFonts w:ascii="Arial" w:hAnsi="Arial" w:cs="Arial"/>
          <w:sz w:val="20"/>
          <w:szCs w:val="20"/>
          <w:lang w:val="es-ES_tradnl"/>
        </w:rPr>
        <w:t>Sería bien difícil dar vueltas para atrás y rehacer una  tentativa de unión.</w:t>
      </w:r>
    </w:p>
    <w:p w:rsidR="002017C0" w:rsidRDefault="002017C0" w:rsidP="00A463E6">
      <w:pPr>
        <w:jc w:val="both"/>
        <w:rPr>
          <w:rFonts w:ascii="Arial" w:hAnsi="Arial" w:cs="Arial"/>
          <w:b/>
          <w:bCs/>
          <w:sz w:val="20"/>
          <w:szCs w:val="20"/>
          <w:lang w:val="es-ES_tradnl"/>
        </w:rPr>
      </w:pPr>
    </w:p>
    <w:p w:rsidR="002017C0" w:rsidRDefault="002017C0" w:rsidP="00A463E6">
      <w:pPr>
        <w:jc w:val="both"/>
        <w:rPr>
          <w:rFonts w:ascii="Arial" w:hAnsi="Arial" w:cs="Arial"/>
          <w:b/>
          <w:bCs/>
          <w:sz w:val="20"/>
          <w:szCs w:val="20"/>
          <w:lang w:val="es-ES_tradnl"/>
        </w:rPr>
      </w:pPr>
    </w:p>
    <w:p w:rsidR="002017C0" w:rsidRDefault="002017C0" w:rsidP="00A463E6">
      <w:pPr>
        <w:jc w:val="both"/>
        <w:rPr>
          <w:rFonts w:ascii="Arial" w:hAnsi="Arial" w:cs="Arial"/>
          <w:b/>
          <w:bCs/>
          <w:sz w:val="20"/>
          <w:szCs w:val="20"/>
          <w:lang w:val="es-ES_tradnl"/>
        </w:rPr>
      </w:pPr>
    </w:p>
    <w:p w:rsidR="002017C0" w:rsidRDefault="002017C0" w:rsidP="00A463E6">
      <w:pPr>
        <w:jc w:val="both"/>
        <w:rPr>
          <w:rFonts w:ascii="Arial" w:hAnsi="Arial" w:cs="Arial"/>
          <w:b/>
          <w:bCs/>
          <w:sz w:val="20"/>
          <w:szCs w:val="20"/>
          <w:lang w:val="es-ES_tradnl"/>
        </w:rPr>
      </w:pPr>
    </w:p>
    <w:p w:rsidR="002017C0" w:rsidRDefault="002017C0" w:rsidP="00A463E6">
      <w:pPr>
        <w:jc w:val="both"/>
        <w:rPr>
          <w:rFonts w:ascii="Arial" w:hAnsi="Arial" w:cs="Arial"/>
          <w:b/>
          <w:bCs/>
          <w:sz w:val="20"/>
          <w:szCs w:val="20"/>
          <w:lang w:val="es-ES_tradnl"/>
        </w:rPr>
      </w:pPr>
    </w:p>
    <w:p w:rsidR="002017C0" w:rsidRDefault="002017C0" w:rsidP="00A463E6">
      <w:pPr>
        <w:jc w:val="both"/>
        <w:rPr>
          <w:rFonts w:ascii="Arial" w:hAnsi="Arial" w:cs="Arial"/>
          <w:b/>
          <w:bCs/>
          <w:sz w:val="20"/>
          <w:szCs w:val="20"/>
          <w:lang w:val="es-ES_tradnl"/>
        </w:rPr>
      </w:pPr>
    </w:p>
    <w:p w:rsidR="002017C0" w:rsidRDefault="002017C0" w:rsidP="00A463E6">
      <w:pPr>
        <w:jc w:val="both"/>
        <w:rPr>
          <w:rFonts w:ascii="Arial" w:hAnsi="Arial" w:cs="Arial"/>
          <w:b/>
          <w:bCs/>
          <w:sz w:val="20"/>
          <w:szCs w:val="20"/>
          <w:lang w:val="es-ES_tradnl"/>
        </w:rPr>
      </w:pPr>
    </w:p>
    <w:p w:rsidR="002017C0" w:rsidRDefault="002017C0" w:rsidP="00A463E6">
      <w:pPr>
        <w:jc w:val="both"/>
        <w:rPr>
          <w:rFonts w:ascii="Arial" w:hAnsi="Arial" w:cs="Arial"/>
          <w:b/>
          <w:bCs/>
          <w:sz w:val="20"/>
          <w:szCs w:val="20"/>
          <w:lang w:val="es-ES_tradnl"/>
        </w:rPr>
      </w:pPr>
    </w:p>
    <w:p w:rsidR="002017C0" w:rsidRDefault="002017C0" w:rsidP="00A463E6">
      <w:pPr>
        <w:jc w:val="both"/>
        <w:rPr>
          <w:rFonts w:ascii="Arial" w:hAnsi="Arial" w:cs="Arial"/>
          <w:b/>
          <w:bCs/>
          <w:sz w:val="20"/>
          <w:szCs w:val="20"/>
          <w:lang w:val="es-ES_tradnl"/>
        </w:rPr>
      </w:pPr>
    </w:p>
    <w:p w:rsidR="002017C0" w:rsidRPr="00070BAF" w:rsidRDefault="002017C0" w:rsidP="00A463E6">
      <w:pPr>
        <w:jc w:val="both"/>
        <w:rPr>
          <w:rFonts w:ascii="Arial" w:hAnsi="Arial" w:cs="Arial"/>
          <w:b/>
          <w:bCs/>
          <w:sz w:val="20"/>
          <w:szCs w:val="20"/>
          <w:lang w:val="es-ES_tradnl"/>
        </w:rPr>
      </w:pPr>
    </w:p>
    <w:p w:rsidR="002017C0" w:rsidRPr="00070BAF" w:rsidRDefault="002017C0" w:rsidP="00A463E6">
      <w:pPr>
        <w:jc w:val="both"/>
        <w:rPr>
          <w:rFonts w:ascii="Arial" w:hAnsi="Arial" w:cs="Arial"/>
          <w:b/>
          <w:bCs/>
          <w:sz w:val="20"/>
          <w:szCs w:val="20"/>
          <w:lang w:val="es-ES_tradnl"/>
        </w:rPr>
      </w:pPr>
    </w:p>
    <w:p w:rsidR="002017C0" w:rsidRPr="00070BAF" w:rsidRDefault="002017C0" w:rsidP="00A463E6">
      <w:pPr>
        <w:jc w:val="both"/>
        <w:rPr>
          <w:rFonts w:ascii="Arial" w:hAnsi="Arial" w:cs="Arial"/>
          <w:b/>
          <w:bCs/>
          <w:sz w:val="20"/>
          <w:szCs w:val="20"/>
          <w:lang w:val="es-ES_tradnl"/>
        </w:rPr>
      </w:pPr>
      <w:r w:rsidRPr="00070BAF">
        <w:rPr>
          <w:rFonts w:ascii="Arial" w:hAnsi="Arial" w:cs="Arial"/>
          <w:b/>
          <w:bCs/>
          <w:sz w:val="20"/>
          <w:szCs w:val="20"/>
          <w:lang w:val="es-ES_tradnl"/>
        </w:rPr>
        <w:t>Conclusión</w:t>
      </w:r>
    </w:p>
    <w:p w:rsidR="002017C0" w:rsidRPr="00070BAF" w:rsidRDefault="002017C0" w:rsidP="00A463E6">
      <w:pPr>
        <w:jc w:val="both"/>
        <w:rPr>
          <w:rFonts w:ascii="Arial" w:hAnsi="Arial" w:cs="Arial"/>
          <w:b/>
          <w:bCs/>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discurso revolucionario  colocó para la Iglesia dos grandes  desafíos.  El primero era el de reencontrar el discurso por los pobres.</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El discurso revolucionario habla en nombre de los pobres.  Contesta a la Iglesia el derecho de hablar en nombre de ellos.  ¿Si la Iglesia perdiese ese derecho, qué  sería todavía?  Sin embargo, la historia de los últimos dos siglos es testigo: la Iglesia había perdido el lenguaje de los pobres.   Lo que les dijo ya no era el evangelio de Jesucristo, y no podría haber para la Iglesia de Cristo mayor escándalo que ese.   Con certeza hacía tiempo que la Iglesia había  desaprendido ese lenguaje de los pobres, el auténtico, no el de la religiosidad popular.  El discurso  revolucionario vino a despertarla y tomar conciencia  de su situación.   No podemos decir que, en la Iglesia, todos estén</w:t>
      </w:r>
      <w:r w:rsidRPr="00070BAF">
        <w:rPr>
          <w:rFonts w:ascii="Arial" w:hAnsi="Arial" w:cs="Arial"/>
          <w:b/>
          <w:bCs/>
          <w:sz w:val="20"/>
          <w:szCs w:val="20"/>
          <w:lang w:val="es-ES_tradnl"/>
        </w:rPr>
        <w:t xml:space="preserve"> </w:t>
      </w:r>
      <w:r w:rsidRPr="00070BAF">
        <w:rPr>
          <w:rFonts w:ascii="Arial" w:hAnsi="Arial" w:cs="Arial"/>
          <w:sz w:val="20"/>
          <w:szCs w:val="20"/>
          <w:lang w:val="es-ES_tradnl"/>
        </w:rPr>
        <w:t>conscientes, sino una parte significativa.  Si Dios quisiera, el gran escándalo de que  hablaba Pío XI ya no se renovará ni en América Latina, ni  en el resto del mundo.  Sin embargo, el futuro todavía no está garantizado plenamente.  Los debates en torno de la “teología de la liberación” muestran  que no hay situaciones definitivas.</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jc w:val="both"/>
        <w:rPr>
          <w:rFonts w:ascii="Arial" w:hAnsi="Arial" w:cs="Arial"/>
          <w:sz w:val="20"/>
          <w:szCs w:val="20"/>
          <w:lang w:val="es-ES_tradnl"/>
        </w:rPr>
      </w:pPr>
      <w:r w:rsidRPr="00070BAF">
        <w:rPr>
          <w:rFonts w:ascii="Arial" w:hAnsi="Arial" w:cs="Arial"/>
          <w:sz w:val="20"/>
          <w:szCs w:val="20"/>
          <w:lang w:val="es-ES_tradnl"/>
        </w:rPr>
        <w:tab/>
        <w:t>El segundo desafío fue el de una modernidad aguda.  Si muchos  no habían descubierto la necesidad de tomar en serio  la transformación  inmensa que la modernidad  trajo a la humanidad -  también desde el punto de vista cultural e intelectual -,  la existencia de inmensas sociedades, oficialmente y realmente ateas, ya no permite cerrar los ojos.  Los ángeles no vendrán a eliminar el ateísmo para facilitarnos la tarea.  Los desafíos de la modernidad son serios y no se resuelven por el recurso a las formas tradicionales de  piedad popular, más o menos modernizadas.   El problema de la evangelización está abierto.  La palabra de Dios nunca más podrá ser llevada a los hombres como en la época de la cristiandad.  La edad del pensamiento intelectualista helenístico ya pasó.    Las teologías elaboradas en la base  de la filosofía  clásica griega ya no tienen audiencia.  No son ayuda para la evangelización, sino  sólo impedimento</w:t>
      </w:r>
      <w:r w:rsidRPr="00070BAF">
        <w:rPr>
          <w:rFonts w:ascii="Arial" w:hAnsi="Arial" w:cs="Arial"/>
          <w:b/>
          <w:bCs/>
          <w:sz w:val="20"/>
          <w:szCs w:val="20"/>
          <w:lang w:val="es-ES_tradnl"/>
        </w:rPr>
        <w:t xml:space="preserve">.  </w:t>
      </w:r>
      <w:r w:rsidRPr="00070BAF">
        <w:rPr>
          <w:rFonts w:ascii="Arial" w:hAnsi="Arial" w:cs="Arial"/>
          <w:sz w:val="20"/>
          <w:szCs w:val="20"/>
          <w:lang w:val="es-ES_tradnl"/>
        </w:rPr>
        <w:t>El problema de la Iglesia consiste en esto:   ya que su lenguaje dejó de alcanzar a la humanidad, la  evangelización no se hace.   Las palabras  se multiplican, pero no salen del círculo cerrado de los cristianos.  La Iglesia se habla a sí misma,  pero no habla al mundo. ¡He aquí el desafío!</w:t>
      </w:r>
    </w:p>
    <w:p w:rsidR="002017C0" w:rsidRPr="00070BAF" w:rsidRDefault="002017C0" w:rsidP="00A463E6">
      <w:pPr>
        <w:jc w:val="both"/>
        <w:rPr>
          <w:rFonts w:ascii="Arial" w:hAnsi="Arial" w:cs="Arial"/>
          <w:sz w:val="20"/>
          <w:szCs w:val="20"/>
          <w:lang w:val="es-ES_tradnl"/>
        </w:rPr>
      </w:pPr>
    </w:p>
    <w:p w:rsidR="002017C0" w:rsidRPr="00070BAF" w:rsidRDefault="002017C0" w:rsidP="00A463E6">
      <w:pPr>
        <w:rPr>
          <w:rFonts w:ascii="Arial" w:hAnsi="Arial" w:cs="Arial"/>
          <w:sz w:val="20"/>
          <w:szCs w:val="20"/>
          <w:lang w:val="es-ES_tradnl"/>
        </w:rPr>
      </w:pPr>
    </w:p>
    <w:p w:rsidR="002017C0" w:rsidRDefault="002017C0" w:rsidP="005F12C9">
      <w:pPr>
        <w:jc w:val="both"/>
        <w:rPr>
          <w:rFonts w:ascii="Arial" w:hAnsi="Arial" w:cs="Arial"/>
          <w:sz w:val="20"/>
          <w:szCs w:val="20"/>
          <w:lang w:val="es-ES_tradnl"/>
        </w:rPr>
      </w:pPr>
    </w:p>
    <w:p w:rsidR="002017C0" w:rsidRPr="005F12C9" w:rsidRDefault="002017C0" w:rsidP="005F12C9">
      <w:pPr>
        <w:jc w:val="both"/>
        <w:rPr>
          <w:rFonts w:ascii="Arial" w:hAnsi="Arial" w:cs="Arial"/>
          <w:sz w:val="20"/>
          <w:szCs w:val="20"/>
          <w:lang w:val="es-ES_tradnl"/>
        </w:rPr>
      </w:pPr>
    </w:p>
    <w:p w:rsidR="002017C0" w:rsidRPr="00070BAF" w:rsidRDefault="002017C0" w:rsidP="0054197C">
      <w:pPr>
        <w:jc w:val="center"/>
        <w:rPr>
          <w:rFonts w:ascii="Arial" w:hAnsi="Arial" w:cs="Arial"/>
          <w:b/>
          <w:bCs/>
          <w:sz w:val="20"/>
          <w:szCs w:val="20"/>
          <w:lang w:val="es-ES_tradnl"/>
        </w:rPr>
      </w:pPr>
      <w:r w:rsidRPr="00070BAF">
        <w:rPr>
          <w:rFonts w:ascii="Arial" w:hAnsi="Arial" w:cs="Arial"/>
          <w:b/>
          <w:bCs/>
          <w:sz w:val="20"/>
          <w:szCs w:val="20"/>
          <w:lang w:val="es-ES_tradnl"/>
        </w:rPr>
        <w:t>CAPITULO VII</w:t>
      </w:r>
    </w:p>
    <w:p w:rsidR="002017C0" w:rsidRPr="00070BAF" w:rsidRDefault="002017C0" w:rsidP="0054197C">
      <w:pPr>
        <w:jc w:val="center"/>
        <w:rPr>
          <w:rFonts w:ascii="Arial" w:hAnsi="Arial" w:cs="Arial"/>
          <w:b/>
          <w:bCs/>
          <w:sz w:val="20"/>
          <w:szCs w:val="20"/>
          <w:lang w:val="es-ES_tradnl"/>
        </w:rPr>
      </w:pPr>
    </w:p>
    <w:p w:rsidR="002017C0" w:rsidRPr="00070BAF" w:rsidRDefault="002017C0" w:rsidP="0054197C">
      <w:pPr>
        <w:jc w:val="center"/>
        <w:rPr>
          <w:rFonts w:ascii="Arial" w:hAnsi="Arial" w:cs="Arial"/>
          <w:b/>
          <w:bCs/>
          <w:sz w:val="20"/>
          <w:szCs w:val="20"/>
          <w:lang w:val="es-ES_tradnl"/>
        </w:rPr>
      </w:pPr>
    </w:p>
    <w:p w:rsidR="002017C0" w:rsidRPr="00070BAF" w:rsidRDefault="002017C0" w:rsidP="0054197C">
      <w:pPr>
        <w:jc w:val="center"/>
        <w:rPr>
          <w:rFonts w:ascii="Arial" w:hAnsi="Arial" w:cs="Arial"/>
          <w:b/>
          <w:bCs/>
          <w:sz w:val="20"/>
          <w:szCs w:val="20"/>
          <w:lang w:val="es-ES_tradnl"/>
        </w:rPr>
      </w:pPr>
    </w:p>
    <w:p w:rsidR="002017C0" w:rsidRPr="00070BAF" w:rsidRDefault="002017C0" w:rsidP="0054197C">
      <w:pPr>
        <w:jc w:val="center"/>
        <w:rPr>
          <w:rFonts w:ascii="Arial" w:hAnsi="Arial" w:cs="Arial"/>
          <w:b/>
          <w:bCs/>
          <w:sz w:val="20"/>
          <w:szCs w:val="20"/>
          <w:lang w:val="es-ES_tradnl"/>
        </w:rPr>
      </w:pPr>
      <w:r w:rsidRPr="00070BAF">
        <w:rPr>
          <w:rFonts w:ascii="Arial" w:hAnsi="Arial" w:cs="Arial"/>
          <w:b/>
          <w:bCs/>
          <w:sz w:val="20"/>
          <w:szCs w:val="20"/>
          <w:lang w:val="es-ES_tradnl"/>
        </w:rPr>
        <w:t>La palabra de Dios  hoy</w:t>
      </w:r>
    </w:p>
    <w:p w:rsidR="002017C0" w:rsidRPr="00070BAF" w:rsidRDefault="002017C0" w:rsidP="0054197C">
      <w:pPr>
        <w:jc w:val="both"/>
        <w:rPr>
          <w:rFonts w:ascii="Arial" w:hAnsi="Arial" w:cs="Arial"/>
          <w:b/>
          <w:bCs/>
          <w:sz w:val="20"/>
          <w:szCs w:val="20"/>
          <w:lang w:val="es-ES_tradnl"/>
        </w:rPr>
      </w:pPr>
    </w:p>
    <w:p w:rsidR="002017C0" w:rsidRPr="00070BAF" w:rsidRDefault="002017C0" w:rsidP="0054197C">
      <w:pPr>
        <w:jc w:val="both"/>
        <w:rPr>
          <w:rFonts w:ascii="Arial" w:hAnsi="Arial" w:cs="Arial"/>
          <w:b/>
          <w:bCs/>
          <w:sz w:val="20"/>
          <w:szCs w:val="20"/>
          <w:lang w:val="es-ES_tradnl"/>
        </w:rPr>
      </w:pPr>
    </w:p>
    <w:p w:rsidR="002017C0" w:rsidRPr="00070BAF" w:rsidRDefault="002017C0" w:rsidP="0054197C">
      <w:pPr>
        <w:jc w:val="both"/>
        <w:rPr>
          <w:rFonts w:ascii="Arial" w:hAnsi="Arial" w:cs="Arial"/>
          <w:b/>
          <w:bCs/>
          <w:sz w:val="20"/>
          <w:szCs w:val="20"/>
          <w:lang w:val="es-ES_tradnl"/>
        </w:rPr>
      </w:pPr>
    </w:p>
    <w:p w:rsidR="002017C0" w:rsidRPr="00070BAF" w:rsidRDefault="002017C0" w:rsidP="0054197C">
      <w:pPr>
        <w:jc w:val="both"/>
        <w:rPr>
          <w:rFonts w:ascii="Arial" w:hAnsi="Arial" w:cs="Arial"/>
          <w:b/>
          <w:bCs/>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¿Se oye la palabra de Dios todavía hoy en día? ¿Dónde? ¿Cómo?   Muchos no la oyen.   Muchos  piensan que ella dejó de existir.  Dentro  de la Iglesia se habla mucho.  ¿Pero será que tantas palabras realmente hablan?</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Si la palabra no se oye, es señal de que no es más la palabra de Dios.  Pues ésta tiene fuerza y resuena, provoca debate y divide.   Pero la palabra de Dios no puede  quedar callada.   Lo que puede suceder es que no resuene dentro o a partir de la Iglesia.  Puede suceder que la palabra de Dios esté  fuera.  En este caso el desafío de la Iglesia es: ¿cómo reencontrar la palabra que fue perdida y nunca podíamos haber dejado escapar?</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Acabamos de recorrer algunas  etapas de la historia de la palabra.  De ahí resulta que la verdadera palabra  ciertamente no es el producto de la  historia.  Estamos lejos de una evolución progresiva, formando  poco a poco una palabra más completa o perfecta.  Por el contrario, la historia parece mostrar la degradación de la palabra de Dios.   Se empobreció  con la historia.  Fue víctima de la historia, victima de los  triunfos de la Iglesia, todavía más que de sus derrotas.   El reencuentro  con la palabra de Dios requiere, de cierto modo, que recorramos de  nuevo, en sentido inverso, la marcha de la historia hasta los orígenes.</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Sin embargo, el pasado no fue tiempo perdido.  Nos enseñó los  errores que siempre nos amenazan, los pasos en falso, las ilusiones.  Nos mostró por qué el evangelio nos fue robado y por qué nuestras palabras dejaron de ser buena noticia  para los pueblos.</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¿Tenemos la ilusión de ser mejores o más juiciosos que nuestros padres? No se trata de problema de valor. Estamos en una  coyuntura nueva. La humillación del cristianismo es el punto de partida de un conocimiento más crítico.  De la confesión de los pecados surge un inicio de vida nueva.</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También el cristianismo tiene la oportunidad histórica de poder recomenzar en tierras vírgenes.  Incluso en América Latina todo es nuevo.  El pasado es tan  breve y afectaba naciones casi vacías.   En este siglo XX es que las naciones latinoamericanas comienzan realmente a existir y la palabra de Dios con ellas.  El resto fue pre-historia como  en Europa la época que va del siglo V al siglo XI.</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En un primer párrafo veremos lo que es la palabra de Dios,  la palabra conducida por el Espíritu.   En el segundo párrafo relacionaremos  esa palabra con la ciencia, el gran problema nacido con la modernidad y ya  subyacente desde la entrada del cristianismo en el  helenismo.  Se trata sólo de un ensayo recogiendo pensamientos que son familiares en las Iglesias actuales.  No estamos   en la época de las  síntesis teológicas, si es que esa época jamás  vuelve a aparecer.</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b/>
          <w:bCs/>
          <w:sz w:val="20"/>
          <w:szCs w:val="20"/>
          <w:lang w:val="es-ES_tradnl"/>
        </w:rPr>
      </w:pPr>
      <w:r w:rsidRPr="00070BAF">
        <w:rPr>
          <w:rFonts w:ascii="Arial" w:hAnsi="Arial" w:cs="Arial"/>
          <w:b/>
          <w:bCs/>
          <w:sz w:val="20"/>
          <w:szCs w:val="20"/>
          <w:lang w:val="es-ES_tradnl"/>
        </w:rPr>
        <w:t>1. LA PALABRA QUE EL ESPIRITU CONDUCE</w:t>
      </w:r>
    </w:p>
    <w:p w:rsidR="002017C0" w:rsidRPr="00070BAF" w:rsidRDefault="002017C0" w:rsidP="0054197C">
      <w:pPr>
        <w:jc w:val="both"/>
        <w:rPr>
          <w:rFonts w:ascii="Arial" w:hAnsi="Arial" w:cs="Arial"/>
          <w:b/>
          <w:bCs/>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Por una feliz coincidencia, la filosofía occidental dejó de concentrarse alrededor del sujeto.  Después de 300 años de subjetivismo dominante ella tomó como punto de partida de la reflexión, el lenguaje, la palabra. La palabra es la realidad más obvia.  No partimos  del “yo”.  Toda reflexión sobre el “yo” se hace con palabras no  inventadas por el “yo”, y sí recibidas por él.  No partimos nunca del nuestro “yo”.  Antes de tomar conciencia de sí mismo,  éste ya fue revestido de un lenguaje.  Nosotros tomamos conciencia de nosotros mismos a través de un lenguaje, que es toda una cultura.</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filosofía dejó de solicitar a los cristianos para que tomen como  centro de su consideración la fe del sujeto.  La fe ya es expresión de  un lenguaje.  Tener fe es adoptar un lenguaje, un sistema de palabras.  La fe existe.  El sujeto existe y no es sólo  el punto de apoyo  de la lengua, como dijeron paradojalmente ciertos estructuralistas.  Pero más importante en el orden de las prioridades es la palabra.  El cristianismo es palabra antes de ser fe.</w:t>
      </w:r>
      <w:r w:rsidRPr="00070BAF">
        <w:rPr>
          <w:rStyle w:val="Refdenotaalpie"/>
          <w:rFonts w:ascii="Arial" w:hAnsi="Arial" w:cs="Arial"/>
          <w:sz w:val="20"/>
          <w:szCs w:val="20"/>
          <w:lang w:val="es-ES_tradnl"/>
        </w:rPr>
        <w:footnoteReference w:id="304"/>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palabra puede ser representación.  De cierto modo siempre contiene una cierta representación de la realidad.  Pero ella es más.  Pues no expresan simplemente un conocimiento.  La palabra es acción.  No actúa sobre la naturaleza, y sí sobre los hombres.  La palabra es interferencia en la vida social y en la  red de comunicación entre los hombres.   Por eso, ella actúa porque hace actuar.  La  palabra provoca el actuar.  En este sentido  ella también actúa.</w:t>
      </w:r>
    </w:p>
    <w:p w:rsidR="002017C0" w:rsidRPr="00070BAF" w:rsidRDefault="002017C0" w:rsidP="0054197C">
      <w:pPr>
        <w:jc w:val="both"/>
        <w:rPr>
          <w:rFonts w:ascii="Arial" w:hAnsi="Arial" w:cs="Arial"/>
          <w:sz w:val="20"/>
          <w:szCs w:val="20"/>
          <w:lang w:val="es-ES_tradnl"/>
        </w:rPr>
      </w:pPr>
    </w:p>
    <w:p w:rsidR="002017C0" w:rsidRPr="00070BAF" w:rsidRDefault="002017C0" w:rsidP="003E3634">
      <w:pPr>
        <w:ind w:firstLine="708"/>
        <w:jc w:val="both"/>
        <w:rPr>
          <w:rFonts w:ascii="Arial" w:hAnsi="Arial" w:cs="Arial"/>
          <w:sz w:val="20"/>
          <w:szCs w:val="20"/>
          <w:lang w:val="es-ES_tradnl"/>
        </w:rPr>
      </w:pPr>
      <w:r w:rsidRPr="00070BAF">
        <w:rPr>
          <w:rFonts w:ascii="Arial" w:hAnsi="Arial" w:cs="Arial"/>
          <w:sz w:val="20"/>
          <w:szCs w:val="20"/>
          <w:lang w:val="es-ES_tradnl"/>
        </w:rPr>
        <w:t>En el primer tomo de estos ensayos</w:t>
      </w:r>
      <w:r w:rsidRPr="00070BAF">
        <w:rPr>
          <w:rFonts w:ascii="Arial" w:hAnsi="Arial" w:cs="Arial"/>
          <w:i/>
          <w:iCs/>
          <w:sz w:val="20"/>
          <w:szCs w:val="20"/>
          <w:lang w:val="es-ES_tradnl"/>
        </w:rPr>
        <w:t>, El Tiempo de la acción</w:t>
      </w:r>
      <w:r w:rsidRPr="00070BAF">
        <w:rPr>
          <w:rFonts w:ascii="Arial" w:hAnsi="Arial" w:cs="Arial"/>
          <w:sz w:val="20"/>
          <w:szCs w:val="20"/>
          <w:lang w:val="es-ES_tradnl"/>
        </w:rPr>
        <w:t>,  vimos que  la acción queda en el centro del cristianismo.  La obra del Espíritu es el actuar del hombre.  Ahora bien, vemos  ahora que  lo que provoca la acción  es la palabra.  El Espíritu orienta entonces la palabra.  ¿Qué palabra? ¿Cuáles son las acciones que la palabra realiza?  ¿Cuáles son los aspectos que hacen de la palabra un motor de acción?  He  aquí  nuestro asunto.</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teología tradicional separó la “revelación” de la “misión” o  de la “evangelización”, por la cuales, por otra parte, tenía poco interés.  Ahora vemos que la palabra está en la evangelización.  La palabra alcanza  su significado y su valor en la evangelización.  Ella es  palabra  dirigida por alguien a alguien, una persona responsable a otra persona responsable.  Ella no transmite solamente un conocimiento, sino pretende suscitar una acción.</w:t>
      </w:r>
      <w:r w:rsidRPr="00070BAF">
        <w:rPr>
          <w:rStyle w:val="Refdenotaalpie"/>
          <w:rFonts w:ascii="Arial" w:hAnsi="Arial" w:cs="Arial"/>
          <w:sz w:val="20"/>
          <w:szCs w:val="20"/>
          <w:lang w:val="es-ES_tradnl"/>
        </w:rPr>
        <w:footnoteReference w:id="305"/>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teología tradicional, que procedió</w:t>
      </w:r>
      <w:r w:rsidRPr="00070BAF">
        <w:rPr>
          <w:rFonts w:ascii="Arial" w:hAnsi="Arial" w:cs="Arial"/>
          <w:b/>
          <w:bCs/>
          <w:sz w:val="20"/>
          <w:szCs w:val="20"/>
          <w:lang w:val="es-ES_tradnl"/>
        </w:rPr>
        <w:t xml:space="preserve"> </w:t>
      </w:r>
      <w:r w:rsidRPr="00070BAF">
        <w:rPr>
          <w:rFonts w:ascii="Arial" w:hAnsi="Arial" w:cs="Arial"/>
          <w:sz w:val="20"/>
          <w:szCs w:val="20"/>
          <w:lang w:val="es-ES_tradnl"/>
        </w:rPr>
        <w:t>de la filosofía griega y de su espíritu, pretendía enunciar un conocimiento totalmente indiferente a la persona que lo emitía y a la persona a la cual estaba destinado.   Era un conocimiento en sí mismo, como si  emanase de una  inteligencia cualquiera, común a todos, y estuviese destinado a una  inteligencia cualquiera, común a todos.  Era lo que se llamaba: la universalidad del conocimiento científico.  Tal fue y es todavía, para muchos, el ideal  de la ciencia y su regla metodológica.</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¿Tiene cabida esa regla para la teología cristiana? Ciertamente no. Pues, si la ciencia tiende a ocultar  su derivación para la acción, la teología ha de resaltarla</w:t>
      </w:r>
      <w:r w:rsidRPr="00070BAF">
        <w:rPr>
          <w:rFonts w:ascii="Arial" w:hAnsi="Arial" w:cs="Arial"/>
          <w:b/>
          <w:bCs/>
          <w:sz w:val="20"/>
          <w:szCs w:val="20"/>
          <w:lang w:val="es-ES_tradnl"/>
        </w:rPr>
        <w:t xml:space="preserve">. </w:t>
      </w:r>
      <w:r w:rsidRPr="00070BAF">
        <w:rPr>
          <w:rFonts w:ascii="Arial" w:hAnsi="Arial" w:cs="Arial"/>
          <w:sz w:val="20"/>
          <w:szCs w:val="20"/>
          <w:lang w:val="es-ES_tradnl"/>
        </w:rPr>
        <w:t>La palabra de Dios no se dirige a la inteligencia abstracta, anónima, universal.  La palabra de Dios es compromiso de una persona que se dirige a otra para comprometerla  también.   Por eso el sujeto  y el destinatario son  esenciales a la palabra de Dios.  Es eso mismo que vamos ahora a desarrollar.</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Examinaremos sucesivamente el sujeto de la palabra: ¿Quién habla? El destinatario de la palabra: ¿a quién habla? El contenido de la palabra ¿Qué es lo que se habla?</w:t>
      </w:r>
      <w:r w:rsidRPr="00070BAF">
        <w:rPr>
          <w:rFonts w:ascii="Arial" w:hAnsi="Arial" w:cs="Arial"/>
          <w:b/>
          <w:bCs/>
          <w:sz w:val="20"/>
          <w:szCs w:val="20"/>
          <w:lang w:val="es-ES_tradnl"/>
        </w:rPr>
        <w:t xml:space="preserve"> </w:t>
      </w:r>
      <w:r w:rsidRPr="00070BAF">
        <w:rPr>
          <w:rFonts w:ascii="Arial" w:hAnsi="Arial" w:cs="Arial"/>
          <w:sz w:val="20"/>
          <w:szCs w:val="20"/>
          <w:lang w:val="es-ES_tradnl"/>
        </w:rPr>
        <w:t>Y el modo de actuar de la palabra: ¿cómo habla?</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b/>
          <w:bCs/>
          <w:sz w:val="20"/>
          <w:szCs w:val="20"/>
          <w:lang w:val="es-ES_tradnl"/>
        </w:rPr>
      </w:pPr>
      <w:r w:rsidRPr="00070BAF">
        <w:rPr>
          <w:rFonts w:ascii="Arial" w:hAnsi="Arial" w:cs="Arial"/>
          <w:b/>
          <w:bCs/>
          <w:sz w:val="20"/>
          <w:szCs w:val="20"/>
          <w:lang w:val="es-ES_tradnl"/>
        </w:rPr>
        <w:t>La palabra de los pobres</w:t>
      </w:r>
    </w:p>
    <w:p w:rsidR="002017C0" w:rsidRPr="00070BAF" w:rsidRDefault="002017C0" w:rsidP="0054197C">
      <w:pPr>
        <w:jc w:val="both"/>
        <w:rPr>
          <w:rFonts w:ascii="Arial" w:hAnsi="Arial" w:cs="Arial"/>
          <w:b/>
          <w:bCs/>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Espíritu siempre, desde el inicio, condujo la palabra de los pobres.  Los pobres siempre hablaron. Si el evangelio sobrevive después de 20 siglos, podemos creer  que fue, sobre todo, porque, en los subterráneos de la historia, los pobres  evangelizaron.  No dejaron  documentos históricos. Es sólo la experiencia del presente que nos lleva a  inducir que debe haber sido así también en el pasado.</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En un nivel más bajo  que los niveles que refiere la historia,  la evangelización continúa.   El  evangelio vivido en lo concreto fue traído en gran parte por los inmigrantes pobres que hablaron y transmitieron su llamado.  Hubo la acción de los misioneros, pero ella fue más episódica,  pasajera. La palabra de Dios pasa por la  conversión del día a día de los pobres  que  están  en la tierra.</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Sin embargo, si la palabra de los pobres  prosigue su marcha, no fue prestigiada en el pasado y todavía no lo es en el presente.  La historia que recordamos muestra que la palabra de los pobres fue marginalizada en la cristiandad.  Ni  las reformas sucesivas le dieron la debida atención: las reformas fueron hechas por élites, por gente letrada.  Los sucesores de la cristiandad no fueron más favorables.  Antes, por el contrario, la modernidad fue un fenómeno de élites y generó la religión burguesa que amenaza invadir todo el campo de la religión en aquello que constituye la herencia de la cristiandad.  La revolución quiso ser la voz  de los pobres y lo fue, todavía lo es hasta cierto punto, de modo muy  limitado.  Ella también tiende a ser el monopolio de nuevas élites.</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historia de los últimos 20 siglos fue la historia de la ascensión de  sucesivas élites, incluso en la Iglesia.  ¿Cuándo sonará la hora de los pobres?  ¿Todavía serán escuchados un día?  ¿Su voz todavía tendrá oportunidad?</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Es preciso restituir la palabra a los pobres en la medida en que la  perdieron; oírla y prestigiarla  en la medida en que la salvaron. En lo que dice relación a la palabra, he aquí la primera tarea.  El Espíritu habla por medio de los pobres, en primer lugar específicamente.  Si habla  por medio de otros, es de modo derivado.</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voz de la Iglesia ha de subordinarse a la voz de los pobres.  Por otra parte la voz de la Iglesia debía ser la propia voz de los pobres, pues quien  constituye la Iglesia, primeramente, son los pobres,  siendo la jerarquía, los sacerdotes y los ministros meros siervos del pueblo de los pobres.</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Pero la voz de la Iglesia se tornó una voz burocrática, formal, un discurso de profesionales de la palabra, de escribas.</w:t>
      </w:r>
      <w:r w:rsidRPr="00070BAF">
        <w:rPr>
          <w:rStyle w:val="Refdenotaalpie"/>
          <w:rFonts w:ascii="Arial" w:hAnsi="Arial" w:cs="Arial"/>
          <w:sz w:val="20"/>
          <w:szCs w:val="20"/>
          <w:lang w:val="es-ES_tradnl"/>
        </w:rPr>
        <w:footnoteReference w:id="306"/>
      </w:r>
      <w:r w:rsidRPr="00070BAF">
        <w:rPr>
          <w:rFonts w:ascii="Arial" w:hAnsi="Arial" w:cs="Arial"/>
          <w:sz w:val="20"/>
          <w:szCs w:val="20"/>
          <w:lang w:val="es-ES_tradnl"/>
        </w:rPr>
        <w:t xml:space="preserve"> La primera necesidad es volver a oír la voz de los pobres para que ella  pueda asumir la misión de ser la voz de la Iglesia.</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 xml:space="preserve">No es tolerable que la voz de los pobres se haga escuchar solamente al  lado de la Iglesia.  Lo que Pío XI  denunciaba como escándalo  era eso: que la voz de los pobres se hiciese escuchar fuera de la Iglesia y no  dentro de ella. </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En Medellín y Puebla, la Iglesia latinoamericana hizo opción preferencial por los pobres.  Esa opción incluye  una prioridad a la palabra de los pobres.  Ahora bien, ¿qué entendemos por eso?</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palabra de los pobres es, en primer lugar, el clamor que fue descrito en el primer capitulo.  Los pobres portadores de esa palabra son todos los pobres del mundo, todas las victimas, todos los marginalizados.  El carácter común a todos es su rechazo o marginalización por la sociedad, porque no tienen poder.  Si ese clamor no  resuena en la Iglesia, ella no es la Iglesia de los pobres.</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¿Qué impide que esa voz se identifique con la voz de la Iglesia?   En primer lugar el hecho de que los pobres no se integran  en las instituciones y organizaciones de la Iglesia.  Los pobres  quedan fuera, así  como quedan fuera de todas las instituciones.  Por lo menos, los más  pobres.  Incluso en América Latina, los más pobres no participan de las Comunidades Eclesiales de Base.   Cualquier participación en cualquier cosa ya supone una cierta capacidad y un poder.  De ahí la necesidad constante de abrir el corazón y los oídos a esas masas que son  los preferidos de Dios, y, también teóricamente, de la Iglesia.  Si la voz  de la Iglesia no expresa esa voz de los  que están ausentes porque son  más pobres  que los pobres que ahí están, ella no es más la Iglesia  de los pobres.</w:t>
      </w:r>
    </w:p>
    <w:p w:rsidR="002017C0" w:rsidRPr="00070BAF" w:rsidRDefault="002017C0" w:rsidP="0054197C">
      <w:pPr>
        <w:jc w:val="both"/>
        <w:rPr>
          <w:rFonts w:ascii="Arial" w:hAnsi="Arial" w:cs="Arial"/>
          <w:b/>
          <w:bCs/>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En</w:t>
      </w:r>
      <w:r w:rsidRPr="00070BAF">
        <w:rPr>
          <w:rFonts w:ascii="Arial" w:hAnsi="Arial" w:cs="Arial"/>
          <w:b/>
          <w:bCs/>
          <w:sz w:val="20"/>
          <w:szCs w:val="20"/>
          <w:lang w:val="es-ES_tradnl"/>
        </w:rPr>
        <w:t xml:space="preserve"> </w:t>
      </w:r>
      <w:r w:rsidRPr="00070BAF">
        <w:rPr>
          <w:rFonts w:ascii="Arial" w:hAnsi="Arial" w:cs="Arial"/>
          <w:sz w:val="20"/>
          <w:szCs w:val="20"/>
          <w:lang w:val="es-ES_tradnl"/>
        </w:rPr>
        <w:t>segundo lugar, aunque los pobres estén presentes, el  discurso puede serles tan ajeno que nada tenga que ver con su clamor</w:t>
      </w:r>
      <w:r w:rsidRPr="00070BAF">
        <w:rPr>
          <w:rFonts w:ascii="Arial" w:hAnsi="Arial" w:cs="Arial"/>
          <w:b/>
          <w:bCs/>
          <w:sz w:val="20"/>
          <w:szCs w:val="20"/>
          <w:lang w:val="es-ES_tradnl"/>
        </w:rPr>
        <w:t xml:space="preserve">.  </w:t>
      </w:r>
      <w:r w:rsidRPr="00070BAF">
        <w:rPr>
          <w:rFonts w:ascii="Arial" w:hAnsi="Arial" w:cs="Arial"/>
          <w:sz w:val="20"/>
          <w:szCs w:val="20"/>
          <w:lang w:val="es-ES_tradnl"/>
        </w:rPr>
        <w:t>La indiferencia de una institución  cerrada en sí misma y en sus propias preocupaciones amenaza a la Iglesia, y no queda en el plano de las puras amenazas.</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Si los pobres no están presentes,  su existencia permanece ignorada.  Los pobres son los que no reciben siquiera la limosna de un recuerdo.   Las clases privilegiadas viven en la ignorancia de las  masas que les proporcionan y  garantizan los privilegios.  No los ven, no los oyen, no los encuentran siquiera  en su camino.  Hay  áreas geográficas reservadas a los pobres y áreas reservadas a los ricos para que  éstos puedan vivir tranquilamente,  sin tener que recordarse de la existencia de los pobres.  La Iglesia no escapa a esa ley sociológica.</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Los pobres que claman a Dios son los pobres según  San Lucas.</w:t>
      </w:r>
      <w:r w:rsidRPr="00070BAF">
        <w:rPr>
          <w:rStyle w:val="Refdenotaalpie"/>
          <w:rFonts w:ascii="Arial" w:hAnsi="Arial" w:cs="Arial"/>
          <w:sz w:val="20"/>
          <w:szCs w:val="20"/>
          <w:lang w:val="es-ES_tradnl"/>
        </w:rPr>
        <w:footnoteReference w:id="307"/>
      </w:r>
      <w:r w:rsidRPr="00070BAF">
        <w:rPr>
          <w:rFonts w:ascii="Arial" w:hAnsi="Arial" w:cs="Arial"/>
          <w:sz w:val="20"/>
          <w:szCs w:val="20"/>
          <w:lang w:val="es-ES_tradnl"/>
        </w:rPr>
        <w:t xml:space="preserve">  Allí la pobreza es tomada en el sentido negativo.  Ella es lo que  se debe suprimir, lo contrario del reino de Dios.  Pues es opresión,  resultado de la injusticia y del pecado.  Y evangelio es la buena noticia anunciada a esos pobres.  Si la palabra de Dios no tiene por objeto fundamental la liberación de esos pobres,  ella se torna idealista, refugiándose en un mundo mítico.</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Hay también los pobres según S. Mateo: los pobres animados por el Espíritu.  Esos pobres son lo que el Papa Juan Pablo II llama “la Iglesia de los pobres”.  Son los pobres ya reunidos en  comunidad, ya liberados por la palabra del evangelio, que ya recibieron la buena nueva y viven de ella</w:t>
      </w:r>
      <w:r w:rsidRPr="00070BAF">
        <w:rPr>
          <w:rStyle w:val="Refdenotaalpie"/>
          <w:rFonts w:ascii="Arial" w:hAnsi="Arial" w:cs="Arial"/>
          <w:sz w:val="20"/>
          <w:szCs w:val="20"/>
          <w:lang w:val="es-ES_tradnl"/>
        </w:rPr>
        <w:footnoteReference w:id="308"/>
      </w:r>
      <w:r w:rsidRPr="00070BAF">
        <w:rPr>
          <w:rFonts w:ascii="Arial" w:hAnsi="Arial" w:cs="Arial"/>
          <w:sz w:val="20"/>
          <w:szCs w:val="20"/>
          <w:lang w:val="es-ES_tradnl"/>
        </w:rPr>
        <w:t xml:space="preserve">.  Esos son los portadores de la palabra de Dios  en un segundo  nivel, no ya del puro clamor y sí de la vivencia.  Viven en comunidad, esto es, en un compartir cada vez más intenso y  extenso. </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Biblia es el libro de ese pueblo de los pobres.</w:t>
      </w:r>
      <w:r w:rsidRPr="00070BAF">
        <w:rPr>
          <w:rStyle w:val="Refdenotaalpie"/>
          <w:rFonts w:ascii="Arial" w:hAnsi="Arial" w:cs="Arial"/>
          <w:sz w:val="20"/>
          <w:szCs w:val="20"/>
          <w:lang w:val="es-ES_tradnl"/>
        </w:rPr>
        <w:footnoteReference w:id="309"/>
      </w:r>
      <w:r w:rsidRPr="00070BAF">
        <w:rPr>
          <w:rFonts w:ascii="Arial" w:hAnsi="Arial" w:cs="Arial"/>
          <w:sz w:val="20"/>
          <w:szCs w:val="20"/>
          <w:lang w:val="es-ES_tradnl"/>
        </w:rPr>
        <w:t xml:space="preserve">  En ella recibieron los secretos de Dios.  Son los evangelizadores.  El mensaje de Cristo  se difunde, se comunica esencialmente por ellos, tengan o no papel oficialmente reconocido por la Iglesia institucionalizada.</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De ahí el drama cuando los pobres se  alejan de la Iglesia: esta pierde  su motor, el factor activo que asegura el crecimiento y la  vitalidad.  El discurso que multiplica la fe es el discurso modestamente expresado al nivel  de los pobres, en el lenguaje de ellos. La Iglesia nunca puede perder de vista esa primacía del discurso de los pobres.</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En los últimos siglos el discurso de los pobres fue casi aplastado por el discurso teológico de la burocracia eclesiástica: la catequesis impuso el lenguaje de la teología inasimilable  para los pobres, la predicación fue una divulgación de las categorías teológicas escolásticas.  Fue impuesta en los hombros del pueblo cristiano la carga pesada de un lenguaje totalmente incomprensible.  Fue la tarea que el Concilio de Trento dio a los sacerdotes: por lo menos así fue interpretado, pues no consta  que el Concilio tuviese la intención de aplastar al pueblo  católico de esa manera.</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El resultado de siglos de esa predicación  es  visible: el pueblo no  asimiló el discurso sacerdotal y perdió casi totalmente su  expresión propia.  La predicación de los padres destruyó sin poder reconstruir.   Ya es la hora de dejar de lado el discurso artificial de la burocracia y de restituir la palabra al pueblo cristiano. Le fue retirada la Biblia durante siglos. Es la hora de restituir a los cristianos  los  evangelios.</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 xml:space="preserve">Por otra parte, no es el individuo y sí la comunidad la que es portadora del evangelio.  Quien evangeliza, es la comunidad. Con esto no queremos decir que la comunidad constituya un sujeto colectivo, lo que  sería evidentemente absurdo.  Pero es a partir de la comunidad y de su  red de comunicación humana, por el lenguaje de la comunidad,  apoyándose en ella, refiriéndose a ella que los pobres evangelizan.   Hablan las bocas individuales, pero lo que dicen es de la comunidad, fue  elaborado por ella, pensado,  vivificado por ella. </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Con eso no pretendemos sacralizar la llamada religiosidad popular tan hablada en América Latina en los últimos 15 años.  Ya existe  una gran literatura al respecto. Para algunos la religiosidad  popular  debía  proporcionar una alternativa a la “teología de la liberación”.  Para algunos  todo lo que hay en la religiosidad popular ha de ser preservado y respetado como si fuese la voz de los pobres y la voz del pueblo.</w:t>
      </w:r>
      <w:r w:rsidRPr="00070BAF">
        <w:rPr>
          <w:rStyle w:val="Refdenotaalpie"/>
          <w:rFonts w:ascii="Arial" w:hAnsi="Arial" w:cs="Arial"/>
          <w:sz w:val="20"/>
          <w:szCs w:val="20"/>
          <w:lang w:val="es-ES_tradnl"/>
        </w:rPr>
        <w:footnoteReference w:id="310"/>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religiosidad popular no es homogénea.  Deriva de varias  fuentes.  Al hablar de</w:t>
      </w:r>
      <w:r w:rsidRPr="00070BAF">
        <w:rPr>
          <w:rFonts w:ascii="Arial" w:hAnsi="Arial" w:cs="Arial"/>
          <w:b/>
          <w:bCs/>
          <w:sz w:val="20"/>
          <w:szCs w:val="20"/>
          <w:lang w:val="es-ES_tradnl"/>
        </w:rPr>
        <w:t xml:space="preserve"> </w:t>
      </w:r>
      <w:r w:rsidRPr="00070BAF">
        <w:rPr>
          <w:rFonts w:ascii="Arial" w:hAnsi="Arial" w:cs="Arial"/>
          <w:sz w:val="20"/>
          <w:szCs w:val="20"/>
          <w:lang w:val="es-ES_tradnl"/>
        </w:rPr>
        <w:t>evangelización por los pobres, no nos referimos  a la comunicación de la religiosidad popular en su globalidad.  Hay  en aquello muchos hechos que se explican exhaustivamente por factores sociológicos.  Hablamos del evangelio vivido por los pobres, en la medida en  que los pobres lo recibieron y asimilaron. Hay muchos elementos de  religión pre-cristiana en la religiosidad popular. Hay también un evangelio vivido y consciente.</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comunidad no está sola. En</w:t>
      </w:r>
      <w:r w:rsidRPr="00070BAF">
        <w:rPr>
          <w:rFonts w:ascii="Arial" w:hAnsi="Arial" w:cs="Arial"/>
          <w:b/>
          <w:bCs/>
          <w:sz w:val="20"/>
          <w:szCs w:val="20"/>
          <w:lang w:val="es-ES_tradnl"/>
        </w:rPr>
        <w:t xml:space="preserve"> </w:t>
      </w:r>
      <w:r w:rsidRPr="00070BAF">
        <w:rPr>
          <w:rFonts w:ascii="Arial" w:hAnsi="Arial" w:cs="Arial"/>
          <w:sz w:val="20"/>
          <w:szCs w:val="20"/>
          <w:lang w:val="es-ES_tradnl"/>
        </w:rPr>
        <w:t>medio de las</w:t>
      </w:r>
      <w:r w:rsidRPr="00070BAF">
        <w:rPr>
          <w:rFonts w:ascii="Arial" w:hAnsi="Arial" w:cs="Arial"/>
          <w:b/>
          <w:bCs/>
          <w:sz w:val="20"/>
          <w:szCs w:val="20"/>
          <w:lang w:val="es-ES_tradnl"/>
        </w:rPr>
        <w:t xml:space="preserve"> </w:t>
      </w:r>
      <w:r w:rsidRPr="00070BAF">
        <w:rPr>
          <w:rFonts w:ascii="Arial" w:hAnsi="Arial" w:cs="Arial"/>
          <w:sz w:val="20"/>
          <w:szCs w:val="20"/>
          <w:lang w:val="es-ES_tradnl"/>
        </w:rPr>
        <w:t>comunidades cristianas de los pobres surgen vocaciones específicas, vocaciones de profetas y  misioneros.</w:t>
      </w:r>
      <w:r w:rsidRPr="00070BAF">
        <w:rPr>
          <w:rStyle w:val="Refdenotaalpie"/>
          <w:rFonts w:ascii="Arial" w:hAnsi="Arial" w:cs="Arial"/>
          <w:sz w:val="20"/>
          <w:szCs w:val="20"/>
          <w:lang w:val="es-ES_tradnl"/>
        </w:rPr>
        <w:footnoteReference w:id="311"/>
      </w:r>
      <w:r w:rsidRPr="00070BAF">
        <w:rPr>
          <w:rFonts w:ascii="Arial" w:hAnsi="Arial" w:cs="Arial"/>
          <w:sz w:val="20"/>
          <w:szCs w:val="20"/>
          <w:lang w:val="es-ES_tradnl"/>
        </w:rPr>
        <w:t xml:space="preserve">  Estos son la verdadera vanguardia de los pobres, sus  representantes.  No son elegidos por el pueblo, pero  reconocidos por él.  Son vocaciones que surgen de modo imprevisible.  No existen  escuelas  de profetas. Hay un llamado especial de Cristo y un carisma propio  del Espíritu.</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b/>
          <w:bCs/>
          <w:sz w:val="20"/>
          <w:szCs w:val="20"/>
          <w:lang w:val="es-ES_tradnl"/>
        </w:rPr>
      </w:pPr>
      <w:r w:rsidRPr="00070BAF">
        <w:rPr>
          <w:rFonts w:ascii="Arial" w:hAnsi="Arial" w:cs="Arial"/>
          <w:sz w:val="20"/>
          <w:szCs w:val="20"/>
          <w:lang w:val="es-ES_tradnl"/>
        </w:rPr>
        <w:tab/>
        <w:t>Los profetas-misioneros encarnan de cierto modo la fe y el mensaje de Cristo  en su vida.  En medio de la comunidad son  como los símbolos, los portadores, con los cuales la comunidad se  identifica.  Lanzan las palabras, animan el lenguaje,  expresan el discurso.  Son hombres o mujeres, jóvenes o  viejos, alfabetizados o analfabetos.  Pocas veces su misión es reconocida por el clero  o por la jerarquía, pues  actúan en un nivel tan modesto que pueden no llamar la atención de un clero absorbido por sus funciones administrativas.</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Los animadores de la palabra son esos profetas-misioneros populares  surgidos en medio el pueblo de los pobres que le iluminan el camino.  En Brasil  la actuación de esos ministros laicos de la palabra es  bien conocida en el pasado y todavía es una realidad presente.</w:t>
      </w:r>
      <w:r w:rsidRPr="00070BAF">
        <w:rPr>
          <w:rStyle w:val="Refdenotaalpie"/>
          <w:rFonts w:ascii="Arial" w:hAnsi="Arial" w:cs="Arial"/>
          <w:sz w:val="20"/>
          <w:szCs w:val="20"/>
          <w:lang w:val="es-ES_tradnl"/>
        </w:rPr>
        <w:footnoteReference w:id="312"/>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Hasta aquí vimos  que los portadores de la palabra son esencialmente laicos.  La Iglesia es antes que nada un pueblo de laicos: fue una  de las contribuciones principales del Vaticano II recordarlo a una Iglesia que lo había  olvidado, por lo menos  en la práctica.</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Sin embargo, no basta  que el Vaticano II haya  cambiado teóricamente las perspectivas.  Restituir a los líderes laicos, a los laicos con  vocación de profetas-misioneros será una larga tarea, que tendrá que recorrer el camino inverso del camino seguido durante 15 siglos, luchar contra la resistencia pasiva y muchas veces inconsciente del  clero y de la jerarquía.   Sin embargo, el mundo será evangelizado por laicos  o no  será evangelizado.</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Acción Católica había sido precursora, pero apareció en un  ambiente totalmente cerrado.  Fue reducida al papel  de auxiliar de la  jerarquía y del clero.  Evangélico seria  que la jerarquía y el clero  fuesen auxiliares del pueblo cristiano y de su evangelización.  La Acción Católica quedó paralizada desde el principio.  Ahora desde el Vaticano II, por lo menos en el plano teórico, el camino está abierto.  Pero  los laicos tendrán que recuperar la iniciativa y la capacidad de movimiento.</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Dramática es también la situación en que las vocaciones de profetas-misioneros no encuentren</w:t>
      </w:r>
      <w:r w:rsidRPr="00070BAF">
        <w:rPr>
          <w:rFonts w:ascii="Arial" w:hAnsi="Arial" w:cs="Arial"/>
          <w:b/>
          <w:bCs/>
          <w:sz w:val="20"/>
          <w:szCs w:val="20"/>
          <w:lang w:val="es-ES_tradnl"/>
        </w:rPr>
        <w:t xml:space="preserve"> </w:t>
      </w:r>
      <w:r w:rsidRPr="00070BAF">
        <w:rPr>
          <w:rFonts w:ascii="Arial" w:hAnsi="Arial" w:cs="Arial"/>
          <w:sz w:val="20"/>
          <w:szCs w:val="20"/>
          <w:lang w:val="es-ES_tradnl"/>
        </w:rPr>
        <w:t>lugar dentro de la Iglesia y procuran un lugar de realización fuera de ella.  Millares de líderes potenciales salieron</w:t>
      </w:r>
      <w:r w:rsidRPr="00070BAF">
        <w:rPr>
          <w:rFonts w:ascii="Arial" w:hAnsi="Arial" w:cs="Arial"/>
          <w:b/>
          <w:bCs/>
          <w:sz w:val="20"/>
          <w:szCs w:val="20"/>
          <w:lang w:val="es-ES_tradnl"/>
        </w:rPr>
        <w:t xml:space="preserve"> </w:t>
      </w:r>
      <w:r w:rsidRPr="00070BAF">
        <w:rPr>
          <w:rFonts w:ascii="Arial" w:hAnsi="Arial" w:cs="Arial"/>
          <w:sz w:val="20"/>
          <w:szCs w:val="20"/>
          <w:lang w:val="es-ES_tradnl"/>
        </w:rPr>
        <w:t>de la Iglesia católica para asumir la militancia en un movimiento socialista que se abrió a ellos como una nueva Iglesia.  Con esas condiciones ¿habría sido posible la evangelización?</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Esa doctrina del Vaticano II no limita, ni desprestigia el  papel de la jerarquía,  pero tiende sólo a restituir las verdaderas proporciones. La jerarquía fundó un clero que se transformó  en una verdadera burocracia y apareció como el  líder de esa burocracia.  El pueblo mira a sus obispos como los jefes del clero, antes que como pastores de los pobres.  De ese modo fue hinchada la función del clero  que, sobre todo después de Trento,  absorbió casi todas las funciones eclesiales. Por la teología el clero se consideró depositario de la palabra de Dios.  Se creó un patrón de la palabra de Dios: fue el discurso  clerical.  La jerarquía se colocó encima del clero, en lugar de asumir  su función de pastorear el pueblo.</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En el pasado tenemos imágenes de la verdadera relación sacerdote-pueblo: por ejemplo en la Regla de S. Benito están definidas las relaciones entre los laicos, que forman el padrón</w:t>
      </w:r>
      <w:r w:rsidRPr="00070BAF">
        <w:rPr>
          <w:rFonts w:ascii="Arial" w:hAnsi="Arial" w:cs="Arial"/>
          <w:b/>
          <w:bCs/>
          <w:sz w:val="20"/>
          <w:szCs w:val="20"/>
          <w:lang w:val="es-ES_tradnl"/>
        </w:rPr>
        <w:t xml:space="preserve"> </w:t>
      </w:r>
      <w:r w:rsidRPr="00070BAF">
        <w:rPr>
          <w:rFonts w:ascii="Arial" w:hAnsi="Arial" w:cs="Arial"/>
          <w:sz w:val="20"/>
          <w:szCs w:val="20"/>
          <w:lang w:val="es-ES_tradnl"/>
        </w:rPr>
        <w:t>de la comunidad</w:t>
      </w:r>
      <w:r w:rsidRPr="00070BAF">
        <w:rPr>
          <w:rFonts w:ascii="Arial" w:hAnsi="Arial" w:cs="Arial"/>
          <w:b/>
          <w:bCs/>
          <w:sz w:val="20"/>
          <w:szCs w:val="20"/>
          <w:lang w:val="es-ES_tradnl"/>
        </w:rPr>
        <w:t xml:space="preserve">,  </w:t>
      </w:r>
      <w:r w:rsidRPr="00070BAF">
        <w:rPr>
          <w:rFonts w:ascii="Arial" w:hAnsi="Arial" w:cs="Arial"/>
          <w:sz w:val="20"/>
          <w:szCs w:val="20"/>
          <w:lang w:val="es-ES_tradnl"/>
        </w:rPr>
        <w:t>y los sacerdotes.  Visiblemente los sacerdotes son servidores y auxiliares.</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jerarquía tiene su función en la Iglesia, definida por los Concilios y por la Tradición.  Se trata aquí de la forma sociológica como ejerce esa función.  Por su colocación al frente de la burocracia  clerical, la jerarquía se identificó antes como discurso clerical-teológico que como discurso de evangelización del pueblo. Eso los Concilios no lo mandaron.</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El problema es el clero y el discurso clerical-burocrático que  substituyó el evangelio en la práctica diaria de la Iglesia.  Aquí está el  problema que trataremos en el apéndice de este libro.  En una sociedad desarrollada y compleja como la nuestra,  ninguna institución  importante puede prescindir de una burocracia.</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Aquí viene el problema de la burguesía en la Iglesia.  La burguesía es la clase que dispone de los medios técnicos.  En una sociedad cada vez más  terciaria,  en que la industria y la agricultura ocupan cada vez menos  personas, inclusive en el Tercer Mundo, las funciones de  comunicación son decisivas.  La nueva burguesía es aquella que dispone de las técnicas de comunicación.  En la Iglesia esa burguesía es el  clero.  Este  funciona como una burocracia y no como  empresarios libres.   La Iglesia es un régimen centralizado y extremadamente burocrático.  Los  clérigos  no disponen de casi  ninguna iniciativa. Pero detentan</w:t>
      </w:r>
      <w:r w:rsidRPr="00070BAF">
        <w:rPr>
          <w:rFonts w:ascii="Arial" w:hAnsi="Arial" w:cs="Arial"/>
          <w:b/>
          <w:bCs/>
          <w:sz w:val="20"/>
          <w:szCs w:val="20"/>
          <w:lang w:val="es-ES_tradnl"/>
        </w:rPr>
        <w:t xml:space="preserve"> </w:t>
      </w:r>
      <w:r w:rsidRPr="00070BAF">
        <w:rPr>
          <w:rFonts w:ascii="Arial" w:hAnsi="Arial" w:cs="Arial"/>
          <w:sz w:val="20"/>
          <w:szCs w:val="20"/>
          <w:lang w:val="es-ES_tradnl"/>
        </w:rPr>
        <w:t>los medios de comunicación: parroquias, capillas, colegios</w:t>
      </w:r>
      <w:r w:rsidRPr="00070BAF">
        <w:rPr>
          <w:rFonts w:ascii="Arial" w:hAnsi="Arial" w:cs="Arial"/>
          <w:b/>
          <w:bCs/>
          <w:sz w:val="20"/>
          <w:szCs w:val="20"/>
          <w:lang w:val="es-ES_tradnl"/>
        </w:rPr>
        <w:t xml:space="preserve">, </w:t>
      </w:r>
      <w:r w:rsidRPr="00070BAF">
        <w:rPr>
          <w:rFonts w:ascii="Arial" w:hAnsi="Arial" w:cs="Arial"/>
          <w:sz w:val="20"/>
          <w:szCs w:val="20"/>
          <w:lang w:val="es-ES_tradnl"/>
        </w:rPr>
        <w:t>catequesis, publicaciones, radio, teología, discurso oficial.  Ellos controlan la Biblia por la exégesis, el lenguaje de los cristianos por la teología, la conducta por la moral, por la confesión, y así por delante.</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En la Iglesia los padres son los ricos: son los dueños de la cultura.  Ahora bien, ¿cuál es el papel de los ricos en la Iglesia?  La tradición lo repite incansablemente: poner sus riquezas al servicio de los pobres.  Esto quiere decir  que el clero no debe poner sus riquezas al servicio del desarrollo de un aparato autónomo,  de una máquina clerical, sino al servicio del pueblo.</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La teología no debe imponer al pueblo  un lenguaje formal e  incomprensible, sino facilitar la comunicación entre las comunidades del mundo con sus culturas tan  diversas.  Los medios de comunicación no deben reforzar los monopolios de la palabra en el dominio del clero, mas facilitar la emisión de la palabra por las comunidades laicas.   Se trata de una verdadera reconversión del clero, tarea  que exigirá  siglos.  Pero el precio de la evangelización es ése.  Sin eso no habrá  evangelización de los 15.000 millones de hombres que existirán  a mediados del próximo siglo.  La Iglesia será reducida a un aparato cerrado en sí misma, en la herencia del pasado, incapaz de comunicar con  el mundo, así como era la Iglesia pre- Vaticano II y como es  todavía la Iglesia europea en su conjunto.</w:t>
      </w:r>
    </w:p>
    <w:p w:rsidR="002017C0" w:rsidRPr="00070BAF" w:rsidRDefault="002017C0" w:rsidP="0054197C">
      <w:pPr>
        <w:jc w:val="both"/>
        <w:rPr>
          <w:rFonts w:ascii="Arial" w:hAnsi="Arial" w:cs="Arial"/>
          <w:b/>
          <w:bCs/>
          <w:sz w:val="20"/>
          <w:szCs w:val="20"/>
          <w:lang w:val="es-ES_tradnl"/>
        </w:rPr>
      </w:pPr>
    </w:p>
    <w:p w:rsidR="002017C0" w:rsidRDefault="002017C0" w:rsidP="0054197C">
      <w:pPr>
        <w:jc w:val="both"/>
        <w:rPr>
          <w:rFonts w:ascii="Arial" w:hAnsi="Arial" w:cs="Arial"/>
          <w:b/>
          <w:bCs/>
          <w:sz w:val="20"/>
          <w:szCs w:val="20"/>
          <w:lang w:val="es-ES_tradnl"/>
        </w:rPr>
      </w:pPr>
    </w:p>
    <w:p w:rsidR="002017C0" w:rsidRDefault="002017C0" w:rsidP="0054197C">
      <w:pPr>
        <w:jc w:val="both"/>
        <w:rPr>
          <w:rFonts w:ascii="Arial" w:hAnsi="Arial" w:cs="Arial"/>
          <w:b/>
          <w:bCs/>
          <w:sz w:val="20"/>
          <w:szCs w:val="20"/>
          <w:lang w:val="es-ES_tradnl"/>
        </w:rPr>
      </w:pPr>
    </w:p>
    <w:p w:rsidR="002017C0" w:rsidRDefault="002017C0" w:rsidP="0054197C">
      <w:pPr>
        <w:jc w:val="both"/>
        <w:rPr>
          <w:rFonts w:ascii="Arial" w:hAnsi="Arial" w:cs="Arial"/>
          <w:b/>
          <w:bCs/>
          <w:sz w:val="20"/>
          <w:szCs w:val="20"/>
          <w:lang w:val="es-ES_tradnl"/>
        </w:rPr>
      </w:pPr>
    </w:p>
    <w:p w:rsidR="002017C0" w:rsidRDefault="002017C0" w:rsidP="0054197C">
      <w:pPr>
        <w:jc w:val="both"/>
        <w:rPr>
          <w:rFonts w:ascii="Arial" w:hAnsi="Arial" w:cs="Arial"/>
          <w:b/>
          <w:bCs/>
          <w:sz w:val="20"/>
          <w:szCs w:val="20"/>
          <w:lang w:val="es-ES_tradnl"/>
        </w:rPr>
      </w:pPr>
    </w:p>
    <w:p w:rsidR="002017C0" w:rsidRPr="00070BAF" w:rsidRDefault="002017C0" w:rsidP="0054197C">
      <w:pPr>
        <w:jc w:val="both"/>
        <w:rPr>
          <w:rFonts w:ascii="Arial" w:hAnsi="Arial" w:cs="Arial"/>
          <w:b/>
          <w:bCs/>
          <w:sz w:val="20"/>
          <w:szCs w:val="20"/>
          <w:lang w:val="es-ES_tradnl"/>
        </w:rPr>
      </w:pPr>
      <w:r w:rsidRPr="00070BAF">
        <w:rPr>
          <w:rFonts w:ascii="Arial" w:hAnsi="Arial" w:cs="Arial"/>
          <w:b/>
          <w:bCs/>
          <w:sz w:val="20"/>
          <w:szCs w:val="20"/>
          <w:lang w:val="es-ES_tradnl"/>
        </w:rPr>
        <w:t>Hablar a los pobres</w:t>
      </w:r>
    </w:p>
    <w:p w:rsidR="002017C0" w:rsidRPr="00070BAF" w:rsidRDefault="002017C0" w:rsidP="0054197C">
      <w:pPr>
        <w:jc w:val="both"/>
        <w:rPr>
          <w:rFonts w:ascii="Arial" w:hAnsi="Arial" w:cs="Arial"/>
          <w:b/>
          <w:bCs/>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Si tomamos el discurso eclesiástico de los últimos siglos, está claro que por ese discurso la Iglesia se habla  a sí misma y no habla  al mundo.  Esa fue la situación frente al discurso conquistador de la  modernidad y de la revolución.   Es verdad que ciertos documentos son  dirigidos también a los “hombres de buena voluntad”.  Pero el lenguaje muestra claramente que esos hombres de buena voluntad ya pertenecen a la Iglesia.  Si así no fuese, no entenderían el lenguaje.</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Que la jerarquía habla primero  para la Iglesia, no se justifica, pero se explica.  La preocupación dominante por la ortodoxia impide la atención a los que están fuera.  Pero de la parte del clero el  cierre del discurso que se transforma  en un cuasi  fenómeno de solipsismo es catastrófico.  ¿Cómo evangelizar con esas condiciones? Los  seminaristas asimilan un discurso burocrático intra-eclesial  durante 6 o 7 años.  Después de eso ¿cómo podrían hablar para el mundo?  Serán capaces de evitar las herejías, pero no podrán comunicarse con los hombres.   La experiencia muestra que el principal obstáculo a la  evangelización es el lenguaje teológico de los sacerdotes.  La inmensa mayoría de ellos no consigue liberarse de ese yugo.  Lo que aprendieron en el seminario los impide para siempre.   Hay algunas excepciones, pero que no confirman la regla.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Hablar al mundo es hablar a los “otros” He aquí el problema.  Las  sociedades tienden a  cerrarse sobre sí mismas, las sociedades religiosas también.  La Iglesia católica hizo de ese cierre casi su programa entre los dos Concilios del Vaticano.  Dentro de una  sociedad cerrada el lenguaje tiene varias funciones que no necesitamos examinar aquí. Basta apuntar para la lingüística y la filosofía de la  lengua.  De modo general podemos decir que  el lenguaje  incorpora a la  sociedad,  asegura su sobrevivencia porque comunica todos las señales necesarias para que todos se sometan al orden del conjunto.   La palabra es una sola y siempre repite el mismo contenido. La palabra ya es conocida de antemano. Basta a veces una pequeña señal, un gesto, el inicio de una palabra, una abreviación, todo el mundo ya  entendió.</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 xml:space="preserve"> Aquí estamos hablando de otra función del lenguaje: expresar algo nuevo a personas que no lo esperan.   La evangelización es eso mismo.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El discurso nunca dice algo totalmente nuevo: seria incomprensible.  Siempre parte de conocimientos del otro. Parte del mundo del otro.  Comienza hablando de las cosas que el otro sabe y de la manera que él entiende. Por otra parte esa es la razón por la cual el discurso eclesiástico es incomprensible: no parte de las cosas que los interlocutores viven, sino de las cosas que se viven dentro de la Iglesia.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En un segundo paso, el discurso del evangelio da un salto: de  conocimientos enraizados en la conciencia del otro saca</w:t>
      </w:r>
      <w:r w:rsidRPr="00070BAF">
        <w:rPr>
          <w:rFonts w:ascii="Arial" w:hAnsi="Arial" w:cs="Arial"/>
          <w:b/>
          <w:bCs/>
          <w:sz w:val="20"/>
          <w:szCs w:val="20"/>
          <w:lang w:val="es-ES_tradnl"/>
        </w:rPr>
        <w:t xml:space="preserve"> </w:t>
      </w:r>
      <w:r w:rsidRPr="00070BAF">
        <w:rPr>
          <w:rFonts w:ascii="Arial" w:hAnsi="Arial" w:cs="Arial"/>
          <w:sz w:val="20"/>
          <w:szCs w:val="20"/>
          <w:lang w:val="es-ES_tradnl"/>
        </w:rPr>
        <w:t>consecuencias o efectos nuevos.  La evangelización se torna paradoja.  Así fueron  las parábolas de Jesús.</w:t>
      </w:r>
      <w:r w:rsidRPr="00070BAF">
        <w:rPr>
          <w:rStyle w:val="Refdenotaalpie"/>
          <w:rFonts w:ascii="Arial" w:hAnsi="Arial" w:cs="Arial"/>
          <w:sz w:val="20"/>
          <w:szCs w:val="20"/>
          <w:lang w:val="es-ES_tradnl"/>
        </w:rPr>
        <w:footnoteReference w:id="313"/>
      </w:r>
      <w:r w:rsidRPr="00070BAF">
        <w:rPr>
          <w:rFonts w:ascii="Arial" w:hAnsi="Arial" w:cs="Arial"/>
          <w:sz w:val="20"/>
          <w:szCs w:val="20"/>
          <w:lang w:val="es-ES_tradnl"/>
        </w:rPr>
        <w:t xml:space="preserve"> Así fueron las bienaventuranzas, o las  sentencias que son puras paradojas.  La paradoja despierta la atención, provoca al oyente.  Insinúa un sentido nuevo. Este da miedo.   Sin embargo, el interlocutor  puede dar el paso si el Espíritu lo ilumina y le da  ánimo para dar un salto en un terreno desconocido.  Porque  entender el evangelio es arriesgarse en un terreno nuevo, tener que esperar  efectos imprevisibles.  No se sabe de antemano todo lo que está implícito en la paradoja del evangelio.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El discurso no puede anticiparse.  No puede decir al interlocutor lo que él tiene que hacer: seria impedir cualquier cambio, provocar el cierre definitivo.   Tiene que acompañar la evolución  del otro que se aproxima a la  novedad.</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La novedad no es sólo un nuevo concepto, sino un nuevo  comportamiento que el concepto significa.   No se trata sólo de aprender algunas palabras nuevas.  Se trata de cambiar los comportamientos, entrar en un mundo nuevo.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Algunos hallan fácil la evangelización porque creen que basta</w:t>
      </w:r>
      <w:r w:rsidRPr="00070BAF">
        <w:rPr>
          <w:rFonts w:ascii="Arial" w:hAnsi="Arial" w:cs="Arial"/>
          <w:b/>
          <w:bCs/>
          <w:sz w:val="20"/>
          <w:szCs w:val="20"/>
          <w:lang w:val="es-ES_tradnl"/>
        </w:rPr>
        <w:t xml:space="preserve"> </w:t>
      </w:r>
      <w:r w:rsidRPr="00070BAF">
        <w:rPr>
          <w:rFonts w:ascii="Arial" w:hAnsi="Arial" w:cs="Arial"/>
          <w:sz w:val="20"/>
          <w:szCs w:val="20"/>
          <w:lang w:val="es-ES_tradnl"/>
        </w:rPr>
        <w:t>enseñar algunas palabras.  De hecho, algunos pueden asimilar un discurso cristiano, ser capaces de repetirlo.  De ahí no se puede inferir  nada.   ¿Qué entienden con esas palabras?  No es el problema de  tornar algunas palabras cristianas  interesantes y provocar un cierto  entusiasmo por ellas.   Tales  conversiones más aparentes  que  reales no duran.  Por eso en la evangelización el discurso  ha de ser prudente, controlado, progresivo.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EF2CEE">
      <w:pPr>
        <w:ind w:firstLine="708"/>
        <w:jc w:val="both"/>
        <w:rPr>
          <w:rFonts w:ascii="Arial" w:hAnsi="Arial" w:cs="Arial"/>
          <w:sz w:val="20"/>
          <w:szCs w:val="20"/>
          <w:lang w:val="es-ES_tradnl"/>
        </w:rPr>
      </w:pPr>
      <w:r w:rsidRPr="00070BAF">
        <w:rPr>
          <w:rFonts w:ascii="Arial" w:hAnsi="Arial" w:cs="Arial"/>
          <w:sz w:val="20"/>
          <w:szCs w:val="20"/>
          <w:lang w:val="es-ES_tradnl"/>
        </w:rPr>
        <w:t>Evangelizar no es comunicar un discurso hecho a otro.  Por el contrario, es  comunicarle un sentido de tal suerte que él  haga un nuevo  discurso.   Si el evangelizado no expresa su fe  en un discurso que le es propio, no se puede creer que se trata de una  verdadera conversión.  La evangelización supone un discurso retraído del evangelizador para dar lugar y espacio al discurso nuevo que la nueva  comunidad va a generar para expresar su comprensión.</w:t>
      </w: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Por esa misma razón, la evangelización es también una novedad para el evangelizador.  En dos sentidos.  Primero porque él mismo  debe inventar un discurso nuevo adaptado al otro.  Segundo porque el otro inventa un discurso nuevo desconocido de su evangelizador.  Puede inclusive  suceder que el evangelizador no reconozca el discurso del evangelizado, quede frustrado y  rechace el discurso  que él mismo provocó.   Sucede lo que sucedió después del Vaticano II.  El discurso del Vaticano II fue producido por una  generación  de teólogos.  Produjo un discurso nuevo.   Algunos pensaron, posiblemente, que después del Vaticano II los católicos repetirían literalmente sus  documentos, hasta la muerte.  Por el contrario, ellos inventaron un nuevo discurso mostrando así que habían  entendido.  Ahora bien, muchos teólogos no se reconocieron en ese discurso nuevo.  Se sintieron traicionados. Hicieron el Concilio, pero no acompañaron a las personas  que el Concilio evangelizó: no aceptaron su nuevo discurso.   El fenómeno es  corriente y normal. Pertenece al movimiento de la evangelización.</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¿Quién es ese otro que se evangeliza?  No es el hombre en general.  Si la filosofía clásica se dirigía al hombre universal,  considerando que todas las inteligencias son iguales,  no sucede así con  el evangelio.  Si hay una cosa clara en el evangelio,  es que  Jesús se dirige a cada uno según su diferencia.  No habla a los judíos como judíos.  No habla al fariseo como judío  o como ser humano, sino como fariseo.  No habla al ciego como ser humano sino como  ciego.  Habla al leproso como leproso, al escriba como escriba, al publicano como publicano y así por delante.  Por eso el evangelio no es universal, sino diferenciado y específico.  Es  una palabra  especial para cada uno.  Por otra parte Jesús no habla para todos.  Se niega  a hablar a Herodes.  Se niega a dar señales a los fariseos.  Se niega a hablar a los  sumos sacerdotes.  El evangelio no es para todos y no da</w:t>
      </w:r>
      <w:r w:rsidRPr="00070BAF">
        <w:rPr>
          <w:rFonts w:ascii="Arial" w:hAnsi="Arial" w:cs="Arial"/>
          <w:b/>
          <w:bCs/>
          <w:sz w:val="20"/>
          <w:szCs w:val="20"/>
          <w:lang w:val="es-ES_tradnl"/>
        </w:rPr>
        <w:t xml:space="preserve"> </w:t>
      </w:r>
      <w:r w:rsidRPr="00070BAF">
        <w:rPr>
          <w:rFonts w:ascii="Arial" w:hAnsi="Arial" w:cs="Arial"/>
          <w:sz w:val="20"/>
          <w:szCs w:val="20"/>
          <w:lang w:val="es-ES_tradnl"/>
        </w:rPr>
        <w:t>perlas a los perros</w:t>
      </w:r>
      <w:r w:rsidRPr="00070BAF">
        <w:rPr>
          <w:rFonts w:ascii="Arial" w:hAnsi="Arial" w:cs="Arial"/>
          <w:b/>
          <w:bCs/>
          <w:sz w:val="20"/>
          <w:szCs w:val="20"/>
          <w:lang w:val="es-ES_tradnl"/>
        </w:rPr>
        <w:t xml:space="preserve">.  </w:t>
      </w:r>
      <w:r w:rsidRPr="00070BAF">
        <w:rPr>
          <w:rFonts w:ascii="Arial" w:hAnsi="Arial" w:cs="Arial"/>
          <w:sz w:val="20"/>
          <w:szCs w:val="20"/>
          <w:lang w:val="es-ES_tradnl"/>
        </w:rPr>
        <w:t>En la parábola</w:t>
      </w:r>
      <w:r w:rsidRPr="00070BAF">
        <w:rPr>
          <w:rFonts w:ascii="Arial" w:hAnsi="Arial" w:cs="Arial"/>
          <w:b/>
          <w:bCs/>
          <w:sz w:val="20"/>
          <w:szCs w:val="20"/>
          <w:lang w:val="es-ES_tradnl"/>
        </w:rPr>
        <w:t xml:space="preserve">  </w:t>
      </w:r>
      <w:r w:rsidRPr="00070BAF">
        <w:rPr>
          <w:rFonts w:ascii="Arial" w:hAnsi="Arial" w:cs="Arial"/>
          <w:sz w:val="20"/>
          <w:szCs w:val="20"/>
          <w:lang w:val="es-ES_tradnl"/>
        </w:rPr>
        <w:t>del pobre Lázaro, Dios se niega a evangelizar a los hermanos del rico condenado.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El evangelio es selectivo.  Ahora bien, en la práctica de hecho el discurso eclesiástico es también selectivo, pero en el sentido inverso: selecciona las  élites, los letrados y deja de lado los pobres y los ignorantes.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El evangelio se dirige a los pobres del mundo: los pobres son los  oprimidos, los rechazados, los marginalizados, los débiles en general, y  particularmente los pecadores.  Por otra parte los pobres y los pecadores (oficiales) se identifican.  No es costumbre ver a los ricos tratados como  pecadores ni siquiera en la sociedad cristiana.</w:t>
      </w:r>
      <w:r w:rsidRPr="00070BAF">
        <w:rPr>
          <w:rStyle w:val="Refdenotaalpie"/>
          <w:rFonts w:ascii="Arial" w:hAnsi="Arial" w:cs="Arial"/>
          <w:sz w:val="20"/>
          <w:szCs w:val="20"/>
          <w:lang w:val="es-ES_tradnl"/>
        </w:rPr>
        <w:footnoteReference w:id="314"/>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La opción por los pobres en la evangelización fue hecha claramente en  Medellín y Puebla.  Ella no es novedad.  Corresponde a la verdadera  tradición cristiana.   Ésta, sin embargo, encuentra obstáculos tan fuertes en la propia naturaleza humana.   En concreto, se puede constatar que la inmensa mayoría de los recursos humanos y  materiales de la Iglesia  están reservados a las clases superiores.  La literatura casi toda está escrita  en  función de las élites de  letrados.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La opción por los pobres obliga a una voltereta de toda la pastoral y todas las estructuras de la Iglesia.  Está claro que en América Latina ese proceso está sólo en la fase inicial.</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 xml:space="preserve">Por otra parte ya esté amenazado 15 21 1 1 1 por la ascensión rápida del mensaje burgués </w:t>
      </w:r>
      <w:r w:rsidRPr="00070BAF">
        <w:rPr>
          <w:rStyle w:val="Refdenotaalpie"/>
          <w:rFonts w:ascii="Arial" w:hAnsi="Arial" w:cs="Arial"/>
          <w:sz w:val="20"/>
          <w:szCs w:val="20"/>
          <w:lang w:val="es-ES_tradnl"/>
        </w:rPr>
        <w:footnoteReference w:id="315"/>
      </w:r>
      <w:r w:rsidRPr="00070BAF">
        <w:rPr>
          <w:rFonts w:ascii="Arial" w:hAnsi="Arial" w:cs="Arial"/>
          <w:sz w:val="20"/>
          <w:szCs w:val="20"/>
          <w:lang w:val="es-ES_tradnl"/>
        </w:rPr>
        <w:t xml:space="preserve"> que puede contar con la ayuda de las Iglesias del mundo desarrollado.  Los movimientos hacen una clara opción por las clases  superiores.  No excluyen las clases populares, pero  su discurso no es hecho para ellas.  Las clases populares están convidadas a participar, pero tienen que aceptar  la  religión burguesa.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¿Quiere esto decir que la evangelización no tiene mensaje para los ricos? En concreto casi todo es reservado a los ricos,  contrariamente  a la teoría oficial.  Ahora bien, en justicia</w:t>
      </w:r>
      <w:r w:rsidRPr="00070BAF">
        <w:rPr>
          <w:rFonts w:ascii="Arial" w:hAnsi="Arial" w:cs="Arial"/>
          <w:b/>
          <w:bCs/>
          <w:sz w:val="20"/>
          <w:szCs w:val="20"/>
          <w:lang w:val="es-ES_tradnl"/>
        </w:rPr>
        <w:t xml:space="preserve">, </w:t>
      </w:r>
      <w:r w:rsidRPr="00070BAF">
        <w:rPr>
          <w:rFonts w:ascii="Arial" w:hAnsi="Arial" w:cs="Arial"/>
          <w:sz w:val="20"/>
          <w:szCs w:val="20"/>
          <w:lang w:val="es-ES_tradnl"/>
        </w:rPr>
        <w:t>hay también un mensaje  para los ricos que es un llamado a la conversión, en el sentido de poner sus  recursos al servicio de los pobres.  La conversión consiste en entrar en silencio para que el discurso de los pobres no sea impedido.   En la sociedad los ricos siempre hablan y los pobres  quedan callados.  En la Iglesia ha de suceder lo contrario.</w:t>
      </w:r>
      <w:r w:rsidRPr="00070BAF">
        <w:rPr>
          <w:rStyle w:val="Refdenotaalpie"/>
          <w:rFonts w:ascii="Arial" w:hAnsi="Arial" w:cs="Arial"/>
          <w:sz w:val="20"/>
          <w:szCs w:val="20"/>
          <w:lang w:val="es-ES_tradnl"/>
        </w:rPr>
        <w:footnoteReference w:id="316"/>
      </w:r>
      <w:r w:rsidRPr="00070BAF">
        <w:rPr>
          <w:rFonts w:ascii="Arial" w:hAnsi="Arial" w:cs="Arial"/>
          <w:sz w:val="20"/>
          <w:szCs w:val="20"/>
          <w:lang w:val="es-ES_tradnl"/>
        </w:rPr>
        <w:t xml:space="preserve">  He aquí  lo que Nicodemo no podía  entender.</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805DC7">
      <w:pPr>
        <w:jc w:val="both"/>
        <w:rPr>
          <w:rFonts w:ascii="Arial" w:hAnsi="Arial" w:cs="Arial"/>
          <w:sz w:val="20"/>
          <w:szCs w:val="20"/>
          <w:lang w:val="es-ES_tradnl"/>
        </w:rPr>
      </w:pPr>
    </w:p>
    <w:p w:rsidR="002017C0" w:rsidRDefault="002017C0" w:rsidP="00805DC7">
      <w:pPr>
        <w:jc w:val="both"/>
        <w:rPr>
          <w:rFonts w:ascii="Arial" w:hAnsi="Arial" w:cs="Arial"/>
          <w:b/>
          <w:bCs/>
          <w:sz w:val="20"/>
          <w:szCs w:val="20"/>
          <w:lang w:val="es-ES_tradnl"/>
        </w:rPr>
      </w:pPr>
    </w:p>
    <w:p w:rsidR="002017C0" w:rsidRDefault="002017C0" w:rsidP="00805DC7">
      <w:pPr>
        <w:jc w:val="both"/>
        <w:rPr>
          <w:rFonts w:ascii="Arial" w:hAnsi="Arial" w:cs="Arial"/>
          <w:b/>
          <w:bCs/>
          <w:sz w:val="20"/>
          <w:szCs w:val="20"/>
          <w:lang w:val="es-ES_tradnl"/>
        </w:rPr>
      </w:pPr>
    </w:p>
    <w:p w:rsidR="002017C0" w:rsidRDefault="002017C0" w:rsidP="00805DC7">
      <w:pPr>
        <w:jc w:val="both"/>
        <w:rPr>
          <w:rFonts w:ascii="Arial" w:hAnsi="Arial" w:cs="Arial"/>
          <w:b/>
          <w:bCs/>
          <w:sz w:val="20"/>
          <w:szCs w:val="20"/>
          <w:lang w:val="es-ES_tradnl"/>
        </w:rPr>
      </w:pPr>
    </w:p>
    <w:p w:rsidR="002017C0" w:rsidRPr="00070BAF" w:rsidRDefault="002017C0" w:rsidP="00805DC7">
      <w:pPr>
        <w:jc w:val="both"/>
        <w:rPr>
          <w:rFonts w:ascii="Arial" w:hAnsi="Arial" w:cs="Arial"/>
          <w:b/>
          <w:bCs/>
          <w:sz w:val="20"/>
          <w:szCs w:val="20"/>
          <w:lang w:val="es-ES_tradnl"/>
        </w:rPr>
      </w:pPr>
      <w:r w:rsidRPr="00070BAF">
        <w:rPr>
          <w:rFonts w:ascii="Arial" w:hAnsi="Arial" w:cs="Arial"/>
          <w:b/>
          <w:bCs/>
          <w:sz w:val="20"/>
          <w:szCs w:val="20"/>
          <w:lang w:val="es-ES_tradnl"/>
        </w:rPr>
        <w:t>El contenido de la palabra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Contra la modernidad, la Iglesia elaboró la teología de lo sobrenatural y de la revelación. Se construyó así una fortaleza que se pensaba inexpugnable.  Sin embargo, esa teología fue también un obstáculo absoluto a la evangelización.  Con una teología de lo sobrenatural, no se puede ni siquiera conversar con interlocutores situados fuera de la  Iglesia.  Con una teología de la revelación,</w:t>
      </w:r>
      <w:r w:rsidRPr="00070BAF">
        <w:rPr>
          <w:rFonts w:ascii="Arial" w:hAnsi="Arial" w:cs="Arial"/>
          <w:b/>
          <w:bCs/>
          <w:sz w:val="20"/>
          <w:szCs w:val="20"/>
          <w:lang w:val="es-ES_tradnl"/>
        </w:rPr>
        <w:t xml:space="preserve"> </w:t>
      </w:r>
      <w:r w:rsidRPr="00070BAF">
        <w:rPr>
          <w:rFonts w:ascii="Arial" w:hAnsi="Arial" w:cs="Arial"/>
          <w:sz w:val="20"/>
          <w:szCs w:val="20"/>
          <w:lang w:val="es-ES_tradnl"/>
        </w:rPr>
        <w:t>no se puede ni siquiera comenzar el diálogo.</w:t>
      </w:r>
      <w:r w:rsidRPr="00070BAF">
        <w:rPr>
          <w:rStyle w:val="Refdenotaalpie"/>
          <w:rFonts w:ascii="Arial" w:hAnsi="Arial" w:cs="Arial"/>
          <w:sz w:val="20"/>
          <w:szCs w:val="20"/>
          <w:lang w:val="es-ES_tradnl"/>
        </w:rPr>
        <w:footnoteReference w:id="317"/>
      </w:r>
    </w:p>
    <w:p w:rsidR="002017C0" w:rsidRPr="00070BAF" w:rsidRDefault="002017C0" w:rsidP="007B2B7F">
      <w:pPr>
        <w:ind w:firstLine="708"/>
        <w:jc w:val="both"/>
        <w:rPr>
          <w:rFonts w:ascii="Arial" w:hAnsi="Arial" w:cs="Arial"/>
          <w:b/>
          <w:bCs/>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No es en vano que las mayores controversias del siglo en la Iglesia  católica antes del Vaticano II tuvieron por objeto lo sobrenatural.  Era  problema de vida y de muerte para la evangelización.  Los mejores teólogos católicos procuraron quebrar la barrera forjada por las generaciones anteriores: K. Rahner, R. Metz, H. de Lubac, H. Bouillard. La cuestión de la “nueva teología” amenazó con cerrar todas las puertas. Pero ellas se  abrieron, aunque no toda la teología haya aceptado la conclusión del debate.</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Si el discurso eclesial tiene por objeto lo “sobrenatural”, no le  es posible ser entendido por nadie.  Ahora bien, fue la teología  dominante, fue la teología por ejemplo de la “pastoral colectiva” de los obispos del Sur de Brasil de 1915.  Fue la base siempre  subentendida en toda la pastoral hasta los movimientos precursores del Vaticano II.</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El mensaje evangélico habla de asuntos humanos, habla de aquello que los hombres saben, entienden, esperan, desean, de aquello que es  debate entre ellos.  Por otra parte, tomando como referencia fundamental el clamor de los pobres y no las culturas desarrolladas por los grandes,  simbolizando las riquezas y el poder.  Por eso el mensaje habla de la  liberación de los pobres: de aquella liberación que los pobres esperan y  aguardan.  La liberación evangélica tiene un sentido  humano, habla algo  que los hombres entienden.  Parte de aquello.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Pero no habla de asuntos humanos para repetir lo que las culturas dijeron</w:t>
      </w:r>
      <w:r w:rsidRPr="00070BAF">
        <w:rPr>
          <w:rFonts w:ascii="Arial" w:hAnsi="Arial" w:cs="Arial"/>
          <w:b/>
          <w:bCs/>
          <w:sz w:val="20"/>
          <w:szCs w:val="20"/>
          <w:lang w:val="es-ES_tradnl"/>
        </w:rPr>
        <w:t xml:space="preserve">.   </w:t>
      </w:r>
      <w:r w:rsidRPr="00070BAF">
        <w:rPr>
          <w:rFonts w:ascii="Arial" w:hAnsi="Arial" w:cs="Arial"/>
          <w:sz w:val="20"/>
          <w:szCs w:val="20"/>
          <w:lang w:val="es-ES_tradnl"/>
        </w:rPr>
        <w:t>No anuncia una liberación inscrita en la historia, suponiendo que haya otra liberación para responder a las aspiraciones humanas.   Habla de una liberación más allá de la liberación esperada: de la liberación en la vida eterna.   Ahora bien, ésta no es indiferente a la  liberación presente, pues la vida eterna comienza en la vida presente.  Habla también  de la liberación presente en todas las  dimensiones de la vida humana.  Habla de la liberación del pecado porque pecado es todo lo que impide la liberación.  Hay en la humanidad fuerzas de corrupción de la liberación.  El evangelio combate esas fuerzas: por eso anuncia una liberación que es  más radical, más amplia y más total que la liberación que las  civilizaciones les ofrecen.  Tienen capacidad de llevar la historia humana más lejos, mejor y más deprisa.  El evangelio anuncia todo eso.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 xml:space="preserve">¿Cómo? La evangelización anuncia una liberación a partir de los  pobres.  No excluye a los otros, mas coloca en primer lugar como primer motor a los pobres.  El evangelio anuncia una liberación de la  cual los pobres son los propios agentes.  No una liberación que  sería un movimiento histórico, del cual serían los espectadores, como  tantas veces sucedió en el pasado en la historia de los imperios.  No una liberación a la cual proporcionarían sólo las tropas y la fuerza de sus brazos, como lo entendió la modernidad y también muchas revoluciones.  </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La liberación no es puro don recibido por los pobres.  Ellos mismos luchan y, porque son pobres, esa lucha nunca acaba. Cada generación la asume de nuevo.  Pero la liberación ya está en la propia lucha.   En la tierra no hay nada perfecto a no ser el movimiento de  buscar la perfección; no hay libertad a no ser en la lucha por la libertad.</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La fuerza de los pobres no viene de ellos mismos y sí de Dios: la historia bíblica muestra, en vista de la liberación, el   desarrollo de la alianza entre Dios y sus pobres.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Dentro de ese cuadro se sitúa el contenido del evangelio. Fuera  de ese cuadro se torna incomprensible o mero objeto de experiencia religiosa, lo que favorece a las clases altas.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Desde la modernidad, el discurso cristiano dejó de aparecer como discurso de liberación: tuvo el aspecto  de un discurso de represión y alienación.  Fue visto así por millones de personas que no  pueden ser calificadas de mala fe.  El clero no se dio cuenta, pero  fue así.  Lo que fue más grave: dejó la bandera  de la liberación  en manos de otros.  Tanto la burguesía moderna como los movimientos  revolucionarios tuvieron la tarea muy facilitada: podían presentarse como los evangelizadores de la liberación. Los cristianos dejaron que les robasen los temas más fundamentales de la Biblia.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El concepto de liberación tiene necesariamente dos fuentes: una  en Dios, otra en los hombres.  Una viene del Espíritu y habla del reino de Dios, otra habla de la pobreza, de su clamor, de su esperanza.   Por otra parte, ambas fuentes derivan de Dios. El Espíritu es quien clama y quien responde al clamor, y dentro del clamor ya está la respuesta.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Cualquier tentativa de separar los dos componentes del concepto de liberación vacía la evangelización.</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¿Y no habrá palabra para los ricos? Exactamente la palabra del  evangelio.  Son convidados a hacerse amigos en el reino de Dios con  sus riquezas.  Éstas deben servir para la propia liberación de los  pobres.  He aquí la única justificación de todas las clases más favorecidas, incluyendo los intelectuales o las clases llamadas medias.  El evangelio  es diferente: en él también hay, visiblemente, dos  contenidos: uno para los pobres y otro para los ricos.  Para Dios nada es imposible: Dios  puede provocar cambios espectaculares.  Ejemplo: Francisco de Asís,  Francisco Borgia, Carlos de Foucauld y millares de otros.</w:t>
      </w:r>
    </w:p>
    <w:p w:rsidR="002017C0" w:rsidRPr="00070BAF" w:rsidRDefault="002017C0" w:rsidP="005C66FC">
      <w:pPr>
        <w:jc w:val="both"/>
        <w:rPr>
          <w:rFonts w:ascii="Arial" w:hAnsi="Arial" w:cs="Arial"/>
          <w:sz w:val="20"/>
          <w:szCs w:val="20"/>
          <w:lang w:val="es-ES_tradnl"/>
        </w:rPr>
      </w:pPr>
    </w:p>
    <w:p w:rsidR="002017C0" w:rsidRPr="00070BAF" w:rsidRDefault="002017C0" w:rsidP="008A2CE5">
      <w:pPr>
        <w:jc w:val="both"/>
        <w:rPr>
          <w:rFonts w:ascii="Arial" w:hAnsi="Arial" w:cs="Arial"/>
          <w:sz w:val="20"/>
          <w:szCs w:val="20"/>
          <w:lang w:val="es-ES_tradnl"/>
        </w:rPr>
      </w:pPr>
    </w:p>
    <w:p w:rsidR="002017C0" w:rsidRPr="00070BAF" w:rsidRDefault="002017C0" w:rsidP="008A2CE5">
      <w:pPr>
        <w:jc w:val="both"/>
        <w:rPr>
          <w:rFonts w:ascii="Arial" w:hAnsi="Arial" w:cs="Arial"/>
          <w:b/>
          <w:bCs/>
          <w:sz w:val="20"/>
          <w:szCs w:val="20"/>
          <w:lang w:val="es-ES_tradnl"/>
        </w:rPr>
      </w:pPr>
      <w:r w:rsidRPr="00070BAF">
        <w:rPr>
          <w:rFonts w:ascii="Arial" w:hAnsi="Arial" w:cs="Arial"/>
          <w:b/>
          <w:bCs/>
          <w:sz w:val="20"/>
          <w:szCs w:val="20"/>
          <w:lang w:val="es-ES_tradnl"/>
        </w:rPr>
        <w:t>La fuerza del discurso evangelizador</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La filosofía del lenguaje determinó las diversas  expresiones del lenguaje.  Hay un discurso “declarativo” y hay un discurso “performativo”.</w:t>
      </w:r>
      <w:r w:rsidRPr="00070BAF">
        <w:rPr>
          <w:rStyle w:val="Refdenotaalpie"/>
          <w:rFonts w:ascii="Arial" w:hAnsi="Arial" w:cs="Arial"/>
          <w:sz w:val="20"/>
          <w:szCs w:val="20"/>
          <w:lang w:val="es-ES_tradnl"/>
        </w:rPr>
        <w:footnoteReference w:id="318"/>
      </w:r>
      <w:r w:rsidRPr="00070BAF">
        <w:rPr>
          <w:rFonts w:ascii="Arial" w:hAnsi="Arial" w:cs="Arial"/>
          <w:sz w:val="20"/>
          <w:szCs w:val="20"/>
          <w:lang w:val="es-ES_tradnl"/>
        </w:rPr>
        <w:t xml:space="preserve">  Hay un discurso que simplemente declara lo que las cosas son. Un  cristiano dirá: “Dios existe”.  Esa afirmación puede ser  simplemente una declaración de aquello que existe.  Pero el  mismo cristiano puede también  hacer de esa frase un acto de afirmación o de fe.</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El discurso “declarativo” es el propio de las ciencias y el “performativo” es el discurso más común en la vida diaria.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Ahora bien, el discurso evangelizador no es absolutamente “declarativo”.   Este no es acción.   Ahora bien, la evangelización es acción, posición de la persona en vista de una acción del interlocutor.</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Sucede que de modo general los seminaristas aprenden  en el seminario un lenguaje declarativo.  Aprenden a explicar el cristianismo.  Son los futuros profesores de cristianismo.  Pero no aprenden a evangelizar, no aprenden a hacer de los discursos acciones.  No hablan para interlocutores concretos y por eso no saben construir discursos “performativos”.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No vamos a analizar aquí todos los matices del discurso de evangelización, pero sólo las líneas principales.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En primer lugar la evangelización es una palabra que debe  infundir vida, dar vida, crear vida.   Donde hay desánimo, indiferencia,  incredulidad, inercia, ella infunde confianza en sí, confianza en la vida y en el futuro, voluntad de vivir y ánimo para luchar.  Es una palabra  que despierta y hace vivir. Aquí la experiencia de las comunidades latinoamericanas  es unánime, y, con certeza, podemos pensar que siempre fue así. El evangelizador cambia el ambiente.   Suscita fuerzas  desconocidas.  Personas descubren que tienen capacidades que nunca habían imaginado.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En segundo lugar la evangelización es una palabra que despierta vocaciones de servicio.  Abre los egoísmos.  Abre los horizontes para la  comunidad, crea comunicación y hace que personas se tornen  sensibles al pueblo  del que hacen parte.  Amplía los horizontes de la  conciencia y de la voluntad.  Suscita proyectos y crea en las personas dedicación, sacrificio, don de sí mismo a una causa superior.</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Debemos reconocer que muchas veces no fue el discurso  cristiano que consiguió  esos resultados y sí un discurso moderno  o revolucionario.  Las revoluciones consiguieron sacrificios sin número.  Incluso en los últimos tiempos, en muchos casos la comparación entre  la capacidad de sacrificio de los cristianos y de los revolucionarios no nos favorece.  Esto quiere decir que el discurso evangelizador se debilitó mucho y ya no es lo que fue en otros tiempos.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Es evidente que el clero no está absolutamente preparado para pronunciar un discurso que pueda  competir con el de los revolucionarios.  Le falta fuerza, y también probablemente  convicción.  Un clero  siempre será muy burocrático  para poder evangelizar.  Algunos hacen  excepciones, pero siempre  serán excepciones dada la formación recibida.  Por eso solamente laicos serán evangelizadores.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Ahora bien, los otros consiguen un mensaje mucho más fuerte con motivaciones objetivamente mucho más débiles.  Pues los cristianos no  invocan sólo motivaciones psicológicas o sociológicas.  Invocan  motivaciones religiosas.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 xml:space="preserve">El discurso cristiano proclama y anuncia una acción de Dios.   Proclama que Dios está  actuando y liberando  a los pobres.  Muestra  señales  visibles y proclama lo que se está preparando.  Proclama y anuncia  lo que va a ser.  Anuncia que la fuerza del Espíritu va a impulsar más personas y comunidades y aumentar la acción libertadora.   La proclamación de que Dios está directamente comprometido con el combate que la liberación promueve.   Ahí está un argumento muy fuerte  para quien sabe usarlo.   Infelizmente muchos predicadores o no saben,  o no se atreven, o ni siquiera creen. Muchos predicadores ofrecen sólo el espectáculo  de su falta de fe.   Muestran su propio interés más no  su interés por la liberación del pueblo.  </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El discurso de evangelización exhorta  también en nombre de Dios.  Usa la autoridad de Dios para pedir con insistencia un cambio de vida, una vida de responsabilidad.  Despierta el sentido de la  responsabilidad y la voluntad  de comprometerse.  Tiene autoridad para  pedir ese  compromiso porque habla en nombre de Dios.  No es sólo una criatura humana que pide y suplica y sí el propio Dios por Jesucristo.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 xml:space="preserve">Jesús fue esa palabra. Su acción fue una palabra hecha para  despertar.  Inauguró una acción por medio de un discurso nuevo.  Los  cristianos también son palabra.  No  piden  sólo por las palabras formales, sino toda su vida se torna  palabra a fin de convencer.     </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No tenemos el discurso de evangelización de Pablo, ninguna  expresión de tal discurso  nos fue  transmitida (los discursos que Lucas le atribuye no cumplen ese papel, son  mucho más débiles de aquello que imaginamos a partir de las epístolas, son también muy literarios). Ese silencio de la tradición puede tener una razón: si  tuviésemos el discurso evangelizador de Pablo,  caeríamos en la tentación de copiarlo literalmente.  Pero, a partir de las epístolas, podemos imaginar  lo que fue el evangelizador y lo que debe haber sido su lenguaje.   Realmente Pablo habló con todos sus gestos, todo el cuerpo, toda  la existencia.  Él estaba totalmente en su palabra, así como Jesús.  Por eso consiguió convencer.  Su palabra  fue fuerte.</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En América Latina, aparecieron algunas voces muy fuertes, en la Iglesia.  Fenómeno que había desaparecido desde el siglo XVI.  Voces  que se hacen  oír fuera del recinto de la Iglesia.  Voces que rehacen la credibilidad del evangelio y de la Iglesia  en un mundo  que, aparentemente católico, es muy  incrédulo y mantiene,  en su mayoría, una  fidelidad más aparente  que real.   Esas voces son de obispos, sacerdotes, laicos y laicas.  En muchos casos recibieron la  confirmación del martirio.  Esa voz muestra el camino de la evangelización.</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 xml:space="preserve">Bien  sabemos que la Iglesia tiene miedo de esa evangelización.  Porque  tiene miedo de no poder controlarla.  Confía más  en sus  órganos de control que en el Espíritu Santo.  Puebla no se atrevió a definir claramente la evangelización.  No entró en el núcleo del  asunto.  Hizo como </w:t>
      </w:r>
      <w:r w:rsidRPr="00070BAF">
        <w:rPr>
          <w:rFonts w:ascii="Arial" w:hAnsi="Arial" w:cs="Arial"/>
          <w:i/>
          <w:iCs/>
          <w:sz w:val="20"/>
          <w:szCs w:val="20"/>
          <w:lang w:val="es-ES_tradnl"/>
        </w:rPr>
        <w:t>Evangelii Nuntiandi</w:t>
      </w:r>
      <w:r w:rsidRPr="00070BAF">
        <w:rPr>
          <w:rFonts w:ascii="Arial" w:hAnsi="Arial" w:cs="Arial"/>
          <w:sz w:val="20"/>
          <w:szCs w:val="20"/>
          <w:lang w:val="es-ES_tradnl"/>
        </w:rPr>
        <w:t>:  dió vueltas y vueltas alrededor del  asunto y después prefirió  callarse.  Con todo las opciones fundamentales tomadas  son las que permiten buscar la evangelización.  No se podía  esperar más.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Puebla duda entre un discurso “declarativo” y “performativo”.  Todavía queda ligado a los problemas de ortodoxia.  Piensa que evangelizar  es hacer  una exposición de  doctrina,  exponiendo la verdad.  Eso no es.  Pero Puebla desconfía de los evangelizadores y quiere garantías de que  realmente van a proclamar el evangelio ortodoxo.  Dio satisfacción a los  agentes de pastoral que están más preocupados por su ortodoxia que por la eficiencia de la evangelización.  Son como Pío XII que antes  escogía la seguridad del modelo sacerdotal tradicional, que la evangelización del mundo obrero.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Evangelizar es un riesgo.  La evangelización cambia al propio  evangelizador. Es justamente eso que muchos temen.  No  quieren cambiar, porque temen perder la fe,  su fe, lo que ellos identifican con la fe.  Todo discurso evangelizador es un discurso arriesgado.  Contiene muchas opciones y muchas selecciones.  Cada uno es una invención.  Más allá de eso no sabe lo que de él va a derivar.  No sabe hasta donde la acción  evangelizadora será llevada.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Algunos piensan que muchos evangelizadores fracasaron.   Asumieron riesgos y perdieron.  Para no perder, algunos prefieren no evangelizar o dar el nombre de evangelización  a lo que no es evangelización, lo que es la misma cosa.  De hecho, no fueron pocos los  evangelizadores que fueron  hasta perder (aparentemente) la fe, o, por lo  menos, la  pertenencia a la Iglesia.  ¿Qué  quiere decir esto?   Simplemente que la historia confirma que la evangelización es un riesgo.  Así fue también  en los primeros siglos  cuando la Iglesia evangelizaba.  Se pide a la jerarquía que ella  tenga la suficiente confianza para dejar que,  ahora,  evangelice este mundo, tal como es.   Con esa terrible herencia  de modernidad y de revolución fuera de la Iglesia.</w:t>
      </w:r>
    </w:p>
    <w:p w:rsidR="002017C0" w:rsidRPr="00070BAF" w:rsidRDefault="002017C0" w:rsidP="007B2B7F">
      <w:pPr>
        <w:ind w:firstLine="708"/>
        <w:jc w:val="both"/>
        <w:rPr>
          <w:rFonts w:ascii="Arial" w:hAnsi="Arial" w:cs="Arial"/>
          <w:sz w:val="20"/>
          <w:szCs w:val="20"/>
          <w:lang w:val="es-ES_tradnl"/>
        </w:rPr>
      </w:pPr>
    </w:p>
    <w:p w:rsidR="002017C0" w:rsidRDefault="002017C0" w:rsidP="001E77FA">
      <w:pPr>
        <w:jc w:val="both"/>
        <w:rPr>
          <w:rFonts w:ascii="Arial" w:hAnsi="Arial" w:cs="Arial"/>
          <w:b/>
          <w:bCs/>
          <w:sz w:val="20"/>
          <w:szCs w:val="20"/>
          <w:lang w:val="es-ES_tradnl"/>
        </w:rPr>
      </w:pPr>
    </w:p>
    <w:p w:rsidR="002017C0" w:rsidRPr="00070BAF" w:rsidRDefault="002017C0" w:rsidP="001E77FA">
      <w:pPr>
        <w:jc w:val="both"/>
        <w:rPr>
          <w:rFonts w:ascii="Arial" w:hAnsi="Arial" w:cs="Arial"/>
          <w:b/>
          <w:bCs/>
          <w:sz w:val="20"/>
          <w:szCs w:val="20"/>
          <w:lang w:val="es-ES_tradnl"/>
        </w:rPr>
      </w:pPr>
      <w:r w:rsidRPr="00070BAF">
        <w:rPr>
          <w:rFonts w:ascii="Arial" w:hAnsi="Arial" w:cs="Arial"/>
          <w:b/>
          <w:bCs/>
          <w:sz w:val="20"/>
          <w:szCs w:val="20"/>
          <w:lang w:val="es-ES_tradnl"/>
        </w:rPr>
        <w:t xml:space="preserve">2. ASUMIR LA MODERNIDAD </w:t>
      </w:r>
    </w:p>
    <w:p w:rsidR="002017C0" w:rsidRPr="00070BAF" w:rsidRDefault="002017C0" w:rsidP="001E77FA">
      <w:pPr>
        <w:jc w:val="both"/>
        <w:rPr>
          <w:rFonts w:ascii="Arial" w:hAnsi="Arial" w:cs="Arial"/>
          <w:b/>
          <w:bCs/>
          <w:sz w:val="20"/>
          <w:szCs w:val="20"/>
          <w:lang w:val="es-ES_tradnl"/>
        </w:rPr>
      </w:pPr>
    </w:p>
    <w:p w:rsidR="002017C0" w:rsidRPr="00070BAF" w:rsidRDefault="002017C0" w:rsidP="001E77FA">
      <w:pPr>
        <w:jc w:val="both"/>
        <w:rPr>
          <w:rFonts w:ascii="Arial" w:hAnsi="Arial" w:cs="Arial"/>
          <w:b/>
          <w:bCs/>
          <w:sz w:val="20"/>
          <w:szCs w:val="20"/>
          <w:lang w:val="es-ES_tradnl"/>
        </w:rPr>
      </w:pPr>
      <w:r w:rsidRPr="00070BAF">
        <w:rPr>
          <w:rFonts w:ascii="Arial" w:hAnsi="Arial" w:cs="Arial"/>
          <w:b/>
          <w:bCs/>
          <w:sz w:val="20"/>
          <w:szCs w:val="20"/>
          <w:lang w:val="es-ES_tradnl"/>
        </w:rPr>
        <w:t>Discurso científico y discurso cristiano</w:t>
      </w:r>
    </w:p>
    <w:p w:rsidR="002017C0" w:rsidRPr="00070BAF" w:rsidRDefault="002017C0" w:rsidP="001E77FA">
      <w:pPr>
        <w:jc w:val="both"/>
        <w:rPr>
          <w:rFonts w:ascii="Arial" w:hAnsi="Arial" w:cs="Arial"/>
          <w:b/>
          <w:bCs/>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El desafío de la modernidad es la ciencia.  La ciencia existe desde  los orígenes de la humanidad, por otra parte mezclada con mitos y todo tipo  de conocimiento poético y simbólico.  Pero algo de ciencia hay desde  los orígenes, sin lo cual el hombre no habría podido sobrevivir  en  medio de las dificultades que le vienen del mundo.  Desde los orígenes tuvo del mundo un conocimiento verdadero que le permitió  poner al servicio de sus necesidades los recursos y las energías de ese mundo.</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Con la modernidad, sin embargo, la ciencia  dio un salto   cualitativo.   Muchos sitúan ese momento  en la primera  mitad del siglo XVII.  La ciencia consiguió definir su método, tomar conciencia de su  estatus epistemológico.  También apareció como un valor en sí,  inclusive como el valor superior de la inteligencia y como el valor  principal de la cultura humana.  Aparecieron hombres  enteramente  dedicados  a la ciencia.  Entonces se inició un movimiento científico cada vez más acelerado, que no paró más hasta ahora.</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La ciencia se definió como ciencia  rigurosa, pudiendo producir efectos perfectamente conformes a la previsión.  La ciencia se desarrolló primero en el mundo de la materia, después  en el mundo de la biología, finalmente  en el mundo del ser humano.  Pero el modelo  fue  y todavía es la  ciencia del mundo material, la física.  En aquellos tiempos los  cientístas,  y más todavía el mundo intelectual, entusiasmado por la ciencia, se anticipó a la investigación y consideró que la ciencia daba o  iba a dar  una representación exacta de la realidad;  desmintiendo así los conocimientos imperfectos o incompletos que  servían en la vida ordinaria  de los pueblos.  La ciencia daría el único conocimiento de lo real a la disposición de los hombres.</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Como consecuencia de los malos entendidos y de los acontecimientos que fueron  recordados en el capítulo 5, se creó un  antagonismo entre  el discurso cristiano y el discurso científico, como si fuesen dos rivales incompatibles.</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De la parte de la ciencia, o, por lo menos de los  “cientistas”,  salió la  idea de que ella  iba a destruir todos los mitos y todas las representaciones vulgares del mundo,  substituyéndolos por sus  propias  representaciones, únicas verdaderas.   La ciencia diría la verdad del mundo, mientras los mitos, las poesías, los conocimientos vulgares enseñaban  representaciones falsas del mundo.  Ciencia y conocimiento religioso serian opuestos como verdad y error.</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Las Iglesias se sintieron amenazadas.  Cada  avance de la ciencia daba  la impresión de traer un retroceso de la religión.  La respuesta dada por las  Iglesias fue un desastre.  Para enfrentar a la ciencia, los teólogos imaginaron que los enunciados religiosos  tenían el mismo valor de verdad que los enunciados científicos.   Imaginaron que la fe cristiana  constaba de un conjunto de proposiciones cuyo valor de verdad era  equivalente al valor de verdad de las  proposiciones científicas.  En ese  caso el conflicto era inevitable entre muchas proposiciones de la Biblia, de la  Tradición y las ciencias.  Los teólogos defendieron sus posiciones dando  así a los cientistas el espectáculo de la ignorancia, de la testarudez  y de la mala fe.</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Lo peor fue que se esparció  en la conciencia cristiana la  persuasión  de que las verdades de fe son equivalente a las verdades científicas y  que el concepto de verdad que  se les aplica es el mismo concepto  de verdad que usan las ciencias.  Decían que afirmar “Dios existe” es tan verdad como afirmar que la tierra gira alrededor del sol,  y afirmar que la persona de Cristo posee dos naturalezas es tan verdadero como afirmar que  el agua se compone de oxígeno e hidrógeno.</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Si la ciencia rechazaba todo conocimiento  por medio de símbolos, metáforas o mitos, la teología también quería rechazar  todo ese conocimiento.  La teología pretendía dar de Dios y del mundo  sobrenatural un conocimiento tan verdadero como el conocimiento que la ciencia  proporciona del mundo natural.</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Más tarde, para llegar a un modus vivendi, se llegó a una  posición de armisticio o tregua: cada ciencia tendría su mundo.  Las ciencias naturales dirían la verdad del mundo natural, y la ciencia  de la fe diría la verdad del mundo sobrenatural.  Este era tan verdadero como aquél, y esta ciencia tan verdadera como aquélla.  No había más riesgos de llegar a conflictos.</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Sin embargo había</w:t>
      </w:r>
      <w:r w:rsidRPr="00070BAF">
        <w:rPr>
          <w:rFonts w:ascii="Arial" w:hAnsi="Arial" w:cs="Arial"/>
          <w:b/>
          <w:bCs/>
          <w:sz w:val="20"/>
          <w:szCs w:val="20"/>
          <w:lang w:val="es-ES_tradnl"/>
        </w:rPr>
        <w:t xml:space="preserve"> </w:t>
      </w:r>
      <w:r w:rsidRPr="00070BAF">
        <w:rPr>
          <w:rFonts w:ascii="Arial" w:hAnsi="Arial" w:cs="Arial"/>
          <w:sz w:val="20"/>
          <w:szCs w:val="20"/>
          <w:lang w:val="es-ES_tradnl"/>
        </w:rPr>
        <w:t>problemas de frontera</w:t>
      </w:r>
      <w:r w:rsidRPr="00070BAF">
        <w:rPr>
          <w:rFonts w:ascii="Arial" w:hAnsi="Arial" w:cs="Arial"/>
          <w:b/>
          <w:bCs/>
          <w:sz w:val="20"/>
          <w:szCs w:val="20"/>
          <w:lang w:val="es-ES_tradnl"/>
        </w:rPr>
        <w:t xml:space="preserve">: </w:t>
      </w:r>
      <w:r w:rsidRPr="00070BAF">
        <w:rPr>
          <w:rFonts w:ascii="Arial" w:hAnsi="Arial" w:cs="Arial"/>
          <w:sz w:val="20"/>
          <w:szCs w:val="20"/>
          <w:lang w:val="es-ES_tradnl"/>
        </w:rPr>
        <w:t>creación del hombre, problemas de la reproducción humana, resurrección de Jesús, milagros.   Se buscaba una forma de entendimiento.  En la mayoría de los casos los teólogos se salvaban por un silencio prudente y los  cientistas creyentes  los imitaban.</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Ahora bien, ambas soluciones  desembocan en un  callejón sin salida.  Si es  defendido el valor de representación del mundo que hay en la Biblia, el conflicto es insuperable.  Peor: se crea una visión falsa de la verdad religiosa,  identificada con una verdad científica.  Pero si se atribuye a la  fe puramente el conocimiento del mundo sobrenatural, se crea un  mundo paralelo: ¿cómo y en nombre de  qué el cristianismo podría  intervenir en este mundo?  Se deja este mundo a los cientistas.  Pero ¿quién  se interesará por un mundo totalmente  ajeno a éste?   Por otra parte, no es posible vivir  sólo en el mundo sobrenatural.   Hay puntos  de contacto: la religión puede también ser objeto de conocimiento científico.  ¿Cómo  someterse a tal interferencia?</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En realidad, debemos hacer dos actos de renuncia.  En primer  lugar debemos renunciar a la pretensión de proporcionar una representación  del mundo.  Debemos renunciar a la idea de verdad usada  por la ciencia.  La teología no tiene el mismo concepto de verdad.  No pretende  dar una representación del mundo o de la realidad  semejante a la  representación de la ciencia.</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En segundo lugar, el conocimiento cristiano no es representación  de un mundo paralelo, el mundo sobrenatural, de tal  suerte que  ciencia  y fe tendrían igual valor,  cada una en su esfera.  Pues no  existe ese mundo sobrenatural separado del mundo natural.  Dios  es el Dios de todo, y  todo vive en él y subsiste en él.   Decididamente el conocimiento religioso no es de la misma naturaleza, y no hay como  salvar la equivalencia entre el conocimiento de fe y el conocimiento científico.</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 xml:space="preserve">El cristianismo habla de nuestro mundo, porque habla de nuestro hombre y de su destino.   No habla simplemente de  la vida más allá de la muerte.  Inclusive habla de la vida del más allá en la medida que ésta  alcanza a nuestra vida presente.  El cristianismo habla de la vida presente.  Pero no lo percibe como la ciencia.  Ve ciertos  aspectos  que no son  perceptibles por los métodos de observación y experimentación científica. </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El cristianismo no usa conceptos simplemente representativos  de las observaciones y experimentaciones.    No puede llegar a la eficiencia de los  conceptos científicos.  Por otra parte éstos no pretenden hacer una imagen  del mundo, sino proporcionar medios de actuar sobre él. El cristianismo habla de un aspecto invisible no objeto de percepción.  Real, pero no perceptible con nuestras percepciones comunes.  Por  consiguiente usa otro modo de hablar.  Habla  necesariamente por medio de  analogías, símbolos, metáforas. Su lenguaje es análogo al de los mitos. Con todo no dice puros mitos,  porque tiene raíces históricas que son  el testimonio de los profetas y de Jesús.  Entre los mitos y el discurso  cristiano está el testimonio de Jesús.  Sin embargo, el modo de hablar, el lenguaje usado es el lenguaje de los mitos o de la metáfora.</w:t>
      </w:r>
      <w:r w:rsidRPr="00070BAF">
        <w:rPr>
          <w:rStyle w:val="Refdenotaalpie"/>
          <w:rFonts w:ascii="Arial" w:hAnsi="Arial" w:cs="Arial"/>
          <w:sz w:val="20"/>
          <w:szCs w:val="20"/>
          <w:lang w:val="es-ES_tradnl"/>
        </w:rPr>
        <w:footnoteReference w:id="319"/>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Todos ven el mismo  mundo: la ciencia usando el discurso  científico, la teología el discurso simbólico.  Ambas dicen verdades, pero verdades no comparables.   Los conceptos  científicos son el medio que nos permite manipular los objetos.   Los conceptos cristianos no nos permiten manipular a Dios.  Hablar de la SS Trinidad no permite mezclarnos con las Personas divinas.  Hablar de la composición del átomo  nos permite usar la energía atómica.  También entre una  fotografía  y una pintura hay una diferencia.  El pintor descubre realidades que  la química no percibe.  Jesús también percibía cosas que la máquina fotográfica no percibiría de la misma realidad.</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No se trata  sólo de reconocer en la Iglesia un cierto estatus de autonomía  para la ciencia.  Se trata de definir correctamente lo que  pretende el lenguaje de la fe.   Las falsas pretensiones de la teología de los  últimos siglos alimentaban la arrogancia de los católicos frente al mundo  científico.  Desafiaban a la ciencia en nombre de la  seguridad  de su conocimiento teológico.   Y esa arrogancia era tonta.  Basta releer los tratados de teología de aquel tiempo y darse cuenta del  tono  que usaban para hablar de la ciencia…</w:t>
      </w:r>
    </w:p>
    <w:p w:rsidR="002017C0" w:rsidRPr="00070BAF" w:rsidRDefault="002017C0" w:rsidP="001E77FA">
      <w:pPr>
        <w:jc w:val="both"/>
        <w:rPr>
          <w:rFonts w:ascii="Arial" w:hAnsi="Arial" w:cs="Arial"/>
          <w:sz w:val="20"/>
          <w:szCs w:val="20"/>
          <w:lang w:val="es-ES_tradnl"/>
        </w:rPr>
      </w:pPr>
    </w:p>
    <w:p w:rsidR="002017C0" w:rsidRPr="00070BAF" w:rsidRDefault="002017C0" w:rsidP="00D22DF6">
      <w:pPr>
        <w:ind w:firstLine="708"/>
        <w:jc w:val="both"/>
        <w:rPr>
          <w:rFonts w:ascii="Arial" w:hAnsi="Arial" w:cs="Arial"/>
          <w:sz w:val="20"/>
          <w:szCs w:val="20"/>
          <w:lang w:val="es-ES_tradnl"/>
        </w:rPr>
      </w:pPr>
      <w:r w:rsidRPr="00070BAF">
        <w:rPr>
          <w:rFonts w:ascii="Arial" w:hAnsi="Arial" w:cs="Arial"/>
          <w:sz w:val="20"/>
          <w:szCs w:val="20"/>
          <w:lang w:val="es-ES_tradnl"/>
        </w:rPr>
        <w:t>El problema es reconocer que el conocimiento religioso  es del  nivel del conocimiento popular, poético, simbólico; el nivel del lenguaje que habla de la vida, y de la muerte, del amor, del futuro, de las  esperanzas, de los proyectos de vida,  de las relaciones comunitarias.  Incluso  si la teología adquiere un status más sistemático, ella no puede olvidar la base de donde procede: no una operación de observación  científica, sino el conocimiento popular del pueblo de Dios.</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Entre la modernidad y el cristianismo, hay un  antagonismo que  va todavía más a fondo.  La posición defensiva adoptada por la teología  y por la jerarquía tendía a  despreciar el trabajo de la ciencia. En el mejor de los casos, seria una competencia con la ciencia sagrada.   El tiempo y las energías dedicadas al trabajo científico podrían  haber sido  reservados a la ciencia más elevada que es la ciencia de Dios. Pues la  ciencia de Dios sería más elevada  que la ciencia de las criaturas.</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El antagonismo entre modernidad  e Iglesia se acentuó cuando  los hombres de la Iglesia se alejaron de la ciencia,  entregándola a un  mundo inferior.  Sin embargo, ¿de qué serviría una ciencia  de Dios no fundada en una ciencia de la criatura?  ¿Cómo evitarían una fuga a un mundo mítico  los hombres puramente dedicados a una ciencia  de Dios?  Se puede justificar que una persona  se dedique enteramente a las llamadas ciencias sagradas sin nada de ciencia humana? Ciertamente ésta perdería rápidamente el  contacto con la realidad.   Por eso, personalmente, no podemos comprender que haya teólogos que no se dediquen a una o varias ciencias de este mundo.</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¿Qué es  lo que nos enseña la fe?   Que Dios entra en este mundo  y se torna objeto de conocimiento y de acción para nosotros, por medio  del Espíritu.  Ahora bien, el Espíritu penetra en el cuerpo, anima el cuerpo de los hombres.  El Espíritu actúa en el cuerpo y por medio del cuerpo.  No hay  ninguna posibilidad de actuar en Dios y de Dios a no ser por  medio de acciones corporales en este mundo.  El actuar que el Espíritu estimula y conduce es un actuar en este mundo por medio de nuestro cuerpo.</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Ahora bien, es imposible actuar por el cuerpo  sin ciencia.  Todo  aumento de nuestro actuar en este mundo supone más ciencia.  Actuar bajo la moción  del Espíritu exige cada vez más ciencia.  El Espíritu no deriva de la  ciencia, pero la exige.  Por eso no es indiferente que la ciencia se haya desarrollado a partir de la cristiandad.  El cristianismo  le daba  las condiciones para adquirir un elevado status epistemológico.  El clero  no lo entendió.  Pero los cientistas fueron más cristianos  que el  clero.  Sabían que para actuar en el Espíritu debían desarrollar sus  capacidades de acción.</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El Espíritu quiere la liberación de la humanidad.  Pero la liberación  requiere un progreso sin fin de las ciencias.  Cada aumento de la comunión entre los hombres exige más ciencia: más producción de bienes materiales, más salud del cuerpo, más conocimiento de los dinamismos del ser humano y de la sociedad.</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 xml:space="preserve">La ciencia procedía del Espíritu.  Hasta el siglo XVII los cristianos  tuvieron conciencia de eso.  A partir del siglo XVIII esa conciencia  se apagó.  Todavía no  volvió plenamente a la Iglesia. </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Ahora bien, no podemos  entrar en las criticas a la ciencia, si no le asumimos todo el valor.  En el pasado, los teólogos alimentaron una ardiente polémica contra las ciencias.   Supieron aprovecharle todas  las debilidades, los errores, los excesos, los  desmentidos, las volteretas para desacreditarlas.  Pero esa crítica negativa  sólo sirvió para  desacreditar  a sus autores.  La ciencia continúa su trabajo, corrigió sus errores, y se alejó del cristianismo. Se quedó en una situación  de ignorancia y tolerancia reciproca.  Esa situación torna imposible  la evangelización.</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Para evangelizar la modernidad necesitamos restituir a la ciencia el  papel que es suyo  en el Espíritu.  Basta  recordar la resonancia de  Teilhard de Chardin no solamente en el mundo  científico, sino en el mundo  moderno en general.  Solamente  porque  supo apreciar las ciencias.</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Si  damos la impresión de que la Iglesia podría subsistir sin  las ciencias, de que el mundo podría cumplir su vocación   sin las ciencias,  que éstas no son indispensables al destino cristiano del  mundo, entonces la evangelización es imposible.  Entonces inventamos un  cristianismo mítico,  espiritualizado, muy lejos del Espíritu de Jesucristo.</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 xml:space="preserve">Si el cristianismo consiste en dar comida a  quien  tiene  hambre,  ropa a quien  está  desnudo, visitar  a los enfermos,  a los afligidos, a los presos, entonces las ciencias son indispensables y hacen parte del cristianismo, porque nada de eso es posible sin las ciencias.  </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El conocimiento cristiano consiste en esto: ¿qué es lo que tengo  que hacer para con los hambrientos, los oprimidos, los abandonados de este  mundo?  A esa pregunta responden  dos órdenes de conocimiento: un conocimiento científico que enseña los medios prácticos y una  enseñanza poética que muestra  el camino a seguir, despierta la  responsabilidad y muestra el significado de este actuar.  Ambos  conocimientos se complementan y se interfieren.  No son paralelos.</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Una vez reconocido el movimiento científico en la amplitud de su valor, entonces, podemos asumir las críticas al conocimiento científico que se acumularon en este siglo.   Por otra parte, esas  críticas, de modo alguno, frenaron o interrumpieron el trabajo de las ciencias, él está más desarrollado que nunca.  Permitieron corregirlo,  mejorarlo y tornarlo más eficiente, por ser más consciente de su naturaleza.  Nuestras críticas a las ciencias no pueden tender, de modo  alguno, a limitar el trabajo científico.  Por el contrario, han de ayudar a la ciencia a ser más rigurosa y más ella misma.</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b/>
          <w:bCs/>
          <w:sz w:val="20"/>
          <w:szCs w:val="20"/>
          <w:lang w:val="es-ES_tradnl"/>
        </w:rPr>
      </w:pPr>
    </w:p>
    <w:p w:rsidR="002017C0" w:rsidRDefault="002017C0" w:rsidP="001E77FA">
      <w:pPr>
        <w:jc w:val="both"/>
        <w:rPr>
          <w:rFonts w:ascii="Arial" w:hAnsi="Arial" w:cs="Arial"/>
          <w:b/>
          <w:bCs/>
          <w:sz w:val="20"/>
          <w:szCs w:val="20"/>
          <w:lang w:val="es-ES_tradnl"/>
        </w:rPr>
      </w:pPr>
    </w:p>
    <w:p w:rsidR="002017C0" w:rsidRPr="00070BAF" w:rsidRDefault="002017C0" w:rsidP="001E77FA">
      <w:pPr>
        <w:jc w:val="both"/>
        <w:rPr>
          <w:rFonts w:ascii="Arial" w:hAnsi="Arial" w:cs="Arial"/>
          <w:b/>
          <w:bCs/>
          <w:sz w:val="20"/>
          <w:szCs w:val="20"/>
          <w:lang w:val="es-ES_tradnl"/>
        </w:rPr>
      </w:pPr>
      <w:r w:rsidRPr="00070BAF">
        <w:rPr>
          <w:rFonts w:ascii="Arial" w:hAnsi="Arial" w:cs="Arial"/>
          <w:b/>
          <w:bCs/>
          <w:sz w:val="20"/>
          <w:szCs w:val="20"/>
          <w:lang w:val="es-ES_tradnl"/>
        </w:rPr>
        <w:t>Los límites de las ciencias</w:t>
      </w:r>
    </w:p>
    <w:p w:rsidR="002017C0" w:rsidRPr="00070BAF" w:rsidRDefault="002017C0" w:rsidP="001E77FA">
      <w:pPr>
        <w:jc w:val="both"/>
        <w:rPr>
          <w:rFonts w:ascii="Arial" w:hAnsi="Arial" w:cs="Arial"/>
          <w:b/>
          <w:bCs/>
          <w:sz w:val="20"/>
          <w:szCs w:val="20"/>
          <w:lang w:val="es-ES_tradnl"/>
        </w:rPr>
      </w:pPr>
    </w:p>
    <w:p w:rsidR="002017C0" w:rsidRPr="00070BAF" w:rsidRDefault="002017C0" w:rsidP="00D22DF6">
      <w:pPr>
        <w:ind w:firstLine="708"/>
        <w:jc w:val="both"/>
        <w:rPr>
          <w:rFonts w:ascii="Arial" w:hAnsi="Arial" w:cs="Arial"/>
          <w:sz w:val="20"/>
          <w:szCs w:val="20"/>
          <w:lang w:val="es-ES_tradnl"/>
        </w:rPr>
      </w:pPr>
      <w:r w:rsidRPr="00070BAF">
        <w:rPr>
          <w:rFonts w:ascii="Arial" w:hAnsi="Arial" w:cs="Arial"/>
          <w:sz w:val="20"/>
          <w:szCs w:val="20"/>
          <w:lang w:val="es-ES_tradnl"/>
        </w:rPr>
        <w:t>Los problemas creados por la modernidad  giran alrededor de las ciencias y del papel  que se les atribuye.  En cuanto a la revolución, el problema principal procede también de la pretensión científica de teorías revolucionarias, particularmente del marxismo.</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La crítica de las ciencias no es tarea de la teología.  Es tarea de la  filosofía de las ciencias y de las propias ciencias que practican implícita o   explícitamente una filosofía científica para poder progresar.</w:t>
      </w:r>
      <w:r w:rsidRPr="00070BAF">
        <w:rPr>
          <w:rFonts w:ascii="Arial" w:hAnsi="Arial" w:cs="Arial"/>
          <w:b/>
          <w:bCs/>
          <w:sz w:val="20"/>
          <w:szCs w:val="20"/>
          <w:lang w:val="es-ES_tradnl"/>
        </w:rPr>
        <w:t xml:space="preserve"> </w:t>
      </w:r>
      <w:r w:rsidRPr="00070BAF">
        <w:rPr>
          <w:rFonts w:ascii="Arial" w:hAnsi="Arial" w:cs="Arial"/>
          <w:sz w:val="20"/>
          <w:szCs w:val="20"/>
          <w:lang w:val="es-ES_tradnl"/>
        </w:rPr>
        <w:t>Por consiguiente, no debemos hacer aquí una filosofía de las ciencias.</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Recordaremos sólo algunas grandes orientaciones actuales del  pensamiento científico.</w:t>
      </w:r>
      <w:r w:rsidRPr="00070BAF">
        <w:rPr>
          <w:rStyle w:val="Refdenotaalpie"/>
          <w:rFonts w:ascii="Arial" w:hAnsi="Arial" w:cs="Arial"/>
          <w:sz w:val="20"/>
          <w:szCs w:val="20"/>
          <w:lang w:val="es-ES_tradnl"/>
        </w:rPr>
        <w:footnoteReference w:id="320"/>
      </w:r>
      <w:r w:rsidRPr="00070BAF">
        <w:rPr>
          <w:rFonts w:ascii="Arial" w:hAnsi="Arial" w:cs="Arial"/>
          <w:sz w:val="20"/>
          <w:szCs w:val="20"/>
          <w:lang w:val="es-ES_tradnl"/>
        </w:rPr>
        <w:t xml:space="preserve">  En primer lugar aumenta la diversidad  de las ciencias y la diversidad de los métodos científicos.  Hay tres tipos  fundamentales de ciencia o metodologías científicas: las ciencias de tipo  deductivo como las matemáticas y la lógica; las ciencias de tipo  empírico-formal cuyo modelo es la física: éstas procuran comprender el  mundo por medio de hipótesis que son modelos formales siempre  corregidos por la experimentación: y finalmente las ciencias de tipo  hermenéutico, cuyo modelo es la interpretación de los textos: en las ciencias llamadas  humanas el problema es la  búsqueda del “sentido” de las realidades que  aparecen.  Lo que es fenómeno no es la realidad y sí esconde la  realidad que está en el sentido; los métodos de las ciencias  empírico-formales no se aplican ahí.</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Dentro de cada tipo las disciplinas inventan su metodología en el sentido de la mayor  fecundidad.  El mejor método es aquel que  permite entender mejor la  porción del mundo que explora.</w:t>
      </w:r>
    </w:p>
    <w:p w:rsidR="002017C0" w:rsidRPr="00070BAF" w:rsidRDefault="002017C0" w:rsidP="001E77FA">
      <w:pPr>
        <w:jc w:val="both"/>
        <w:rPr>
          <w:rFonts w:ascii="Arial" w:hAnsi="Arial" w:cs="Arial"/>
          <w:sz w:val="20"/>
          <w:szCs w:val="20"/>
          <w:lang w:val="es-ES_tradnl"/>
        </w:rPr>
      </w:pPr>
    </w:p>
    <w:p w:rsidR="002017C0" w:rsidRPr="00070BAF" w:rsidRDefault="002017C0" w:rsidP="001E77FA">
      <w:pPr>
        <w:jc w:val="both"/>
        <w:rPr>
          <w:rFonts w:ascii="Arial" w:hAnsi="Arial" w:cs="Arial"/>
          <w:sz w:val="20"/>
          <w:szCs w:val="20"/>
          <w:lang w:val="es-ES_tradnl"/>
        </w:rPr>
      </w:pPr>
      <w:r w:rsidRPr="00070BAF">
        <w:rPr>
          <w:rFonts w:ascii="Arial" w:hAnsi="Arial" w:cs="Arial"/>
          <w:sz w:val="20"/>
          <w:szCs w:val="20"/>
          <w:lang w:val="es-ES_tradnl"/>
        </w:rPr>
        <w:tab/>
        <w:t>La marcha de las ciencias tiende a la multiplicación de las disciplinas.  Lo interdisciplinario está siempre muy atrasado.  No existe, y  probablemente nunca existirá una  síntesis de las ciencias.  A medida que las ciencias  progresan, se alejan unas de las otras y tornan la síntesis más difícil.  De ahí un peligro de  gran  dispersión del saber y de impotencia del ciudadano común delante del espectáculo de un número siempre mayor de cientistas que saben siempre más sobre objetos  cada vez más determinados y reducidos.  La especialización es la  condición del progreso, pero torna el uso práctico más problemático.</w:t>
      </w:r>
    </w:p>
    <w:p w:rsidR="002017C0" w:rsidRPr="00070BAF" w:rsidRDefault="002017C0" w:rsidP="001E77FA">
      <w:pPr>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Los teólogos no tienen más  autoridad  que los simples cristianos  para practicar una crítica científica. Están,  sin embargo, en una situación que es común a todos los ciudadanos y pueden  reaccionar como miembros de la comunidad política.  Pues las ciencias son también  y  primero que todo un problema político.  Los cientistas no son dioses, héroes, entes sobrenaturales caídos del cielo.  Son miembros de la comunidad política y deben justificar sus actividades dentro de estas comunidades  políticas.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Los cientistas dedican a las ciencias recursos y energías humanas  y materiales que pertenecen a la comunidad.  Esta tiene el derecho de  pedirles cuentas del uso que hacen de estos medios: particularmente del  provecho que la comunidad saca de sus trabajos.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Los cristianos son también ciudadanos e intervienen en el debate como ciudadanos.  Además de eso, tienen un título especial para entrar en el asunto: la preocupación por los pobres que Pablo VI atribuye específicamente a la Iglesia.</w:t>
      </w:r>
      <w:r w:rsidRPr="00070BAF">
        <w:rPr>
          <w:rStyle w:val="Refdenotaalpie"/>
          <w:rFonts w:ascii="Arial" w:hAnsi="Arial" w:cs="Arial"/>
          <w:sz w:val="20"/>
          <w:szCs w:val="20"/>
          <w:lang w:val="es-ES_tradnl"/>
        </w:rPr>
        <w:footnoteReference w:id="321"/>
      </w:r>
      <w:r w:rsidRPr="00070BAF">
        <w:rPr>
          <w:rFonts w:ascii="Arial" w:hAnsi="Arial" w:cs="Arial"/>
          <w:sz w:val="20"/>
          <w:szCs w:val="20"/>
          <w:lang w:val="es-ES_tradnl"/>
        </w:rPr>
        <w:t xml:space="preserve">  El problema de la Iglesia es: las ciencias y los pobres.  Sabiendo  que los pobres son generalmente las víctimas en todo lo que se practica en la sociedad,  ¿qué sucede con las ciencias?   Los pobres son también los olvidados de siempre, los que nunca son  consultados.  ¿Qué sucede con los pobres frente al desarrollo de las ciencias?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Partiendo  de esos puntos de vista, podemos condensar las observaciones  que hoy en día se hacen habitualmente en relación a las ciencias.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En primer lugar las ciencias dicen – aproximadamente y de  acuerdo con los límites de su metodología – lo que es, pero no  pueden decir lo que debe  ser.  Emiten juicios de  realidad, pero no  de valor.  No pueden usurpar las decisiones políticas.  Estas nunca  pueden ser tomadas por economistas a partir de meras razones económicas, ni a partir de meras razones físicas por físicos, ni por médicos a partir  de razones biológicas y así por delante.  Los fines son políticos,  en los fines prevalecen los hombres concretos de hoy. Las ciencias pueden proponer muchas consideraciones y muchos objetos, pero no pueden hacer ni las opciones, ni las selecciones.  La política consiste  siempre en escoger de acuerdo con una lista de prioridades, en  que los ciudadanos deben dar su parecer y lo que ha  de responder  al bien común de la comunidad política.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Las ciencias no proponen una política.  Los cientistas no están  mejor colocados para juzgar políticamente.  Cualquier ciudadano normal tiene más condiciones que un especialista para juzgar y decidir: es menos parcial.</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Desde la modernidad hay una tendencia en la política para  reservar  a los cientistas especialistas las decisiones políticas, notoriamente en materia económica.  Esta tendencia es sumamente peligrosa.   El economista, por deformación profesional,  está en una pésima situación para  decidir en materia de economía nacional.  Tiende  a no percibir sus propios preconceptos, pensando que actúa en nombre de la ciencia.   La economía  puede proponer y explicitar los varios caminos posibles,  pero no puede presionar para escoger un camino.  Habitualmente  los economistas son apasionados, partidistas, no presentan sinceramente el problema, sino en función de la solución que ellos quieren dar.   Basta  escuchar un ministro de economía: siempre da la impresión de  hablar para esconder alguna cosa.  Habla complicado porque quiere ocultar.   Quiere que los oyentes no entiendan y les den un mandato de confianza ciega.   Son hombres aparentemente fríos y realmente  apasionados.   Defienden su fama, su prestigio, su  preferencia (cuando son honestos).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La obligación de los cientistas es presentar a los ciudadanos comunes una visión objetiva de las cosas,  de las realidades, de los factores implicados  en los problemas, de tal modo que los ciudadanos puedan entender y juzgar.   No pueden anticipar la decisión.   Si los economistas quieren imponer su decisión a la política nacional, los médicos quieren imponer  a los enfermos la suya, los agrónomos a los agricultores, los reformadores  sociales a las clases populares, y así por delante,  desaparece la  responsabilidad humana.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Los pobres son particularmente víctimas de este escamoteo   Se dice que son ignorantes, incapaces, no van a entender nada.  Son rechazados de la comunidad política.  Los políticos  los tratan como si fuesen puras  emociones, no les proporcionan razones racionales y sí argumentos sentimentales. al fin prevalecen las razones  de los especialistas que es la suprema irracionalidad.</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Hay un sistema de normas que los cientistas tienden sobre todo  a imponer: el propio progreso de las ciencias.  Para ellos todo lo que  favorece el progreso de las ciencias es bueno y necesario.  Es parte  necesaria del programa político.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Sin embargo, no hay ninguna evidencia de que el progreso ilimitado de las ciencias sea un fin político válido.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Los cientistas alegan razones de potencia: las naciones más poderosas  son las que se apoyan en un aparato científico más  desarrollado.  Es verdad. Pero la potencia no es un objetivo político tan  evidente.  Sobre todo una potencia sin límite  previsto y voluntario.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Hoy en día el progreso de la ciencia moviliza recursos cada vez  más importantes.  Se dice  que esos recursos servirán finalmente al  bien de todos y de los más pobres.  No consta.  Basta ver la  condición de los pobres: no mejora con el progreso científico.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Por lo que se puede observar, la condición que siempre mejora con  el progreso de las ciencias es la condición de las burguesías y de las clases  dirigentes.  Quien aprovecha las nuevas técnicas y los cambios de modo de vivir son ellas.  Los pobres reciben ventajas mucho más  limitadas.   No hay prueba de que  el progreso de las ciencias lleve a una mayor aproximación entre los más ricos y los más pobres.   Por el contrario, lo que se produce es una mayor separación  y un distanciamiento  creciente.</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Puede ser que esa evolución no sea inherente a las ciencias, sino a  cierta manera de entenderse la evolución de las ciencias.  Ojalá sea  así.  Hasta ahora no se nota.  El problema  entonces sería como orientar la evolución de las ciencias de tal suerte que pongan más y mejores  medios  de vivir a la disposición de los pobres.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Hay un segundo grupo de consideraciones que se hacen en la  actualidad sobre los límites  de las ciencias: son las que descubren  en las  propias ciencias aspectos ideológicos.  La pretensión objetiva de la ciencia,  la promesa de objetividad radical que ellas hacen, no pueden  ser   cumplidas perfectamente.</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No se trata sólo de las ideologías que se sobreponen simplemente al trabajo  científico obedeciendo a intereses particulares bien  definidos.   Habría un interés fundamental inherente al trabajo  científico  como tal.   Este orienta la humanidad para determinado modo de ser,  determinado modo de sociedad. En las ciencias actuales,  ciertos críticos descubren una intención latente de dominación.   Ven una sociedad de dominación generada por la orientación cada vez más  tecnológica y científica de la sociedad.   Fue y todavía es alrededor de la  escuela de Frankfurt que esas consideraciones se desarrollan.</w:t>
      </w:r>
      <w:r w:rsidRPr="00070BAF">
        <w:rPr>
          <w:rStyle w:val="Refdenotaalpie"/>
          <w:rFonts w:ascii="Arial" w:hAnsi="Arial" w:cs="Arial"/>
          <w:sz w:val="20"/>
          <w:szCs w:val="20"/>
          <w:lang w:val="es-ES_tradnl"/>
        </w:rPr>
        <w:footnoteReference w:id="322"/>
      </w:r>
      <w:r w:rsidRPr="00070BAF">
        <w:rPr>
          <w:rFonts w:ascii="Arial" w:hAnsi="Arial" w:cs="Arial"/>
          <w:sz w:val="20"/>
          <w:szCs w:val="20"/>
          <w:lang w:val="es-ES_tradnl"/>
        </w:rPr>
        <w:t xml:space="preserve">   No es aquí el lugar de una crítica de la ciencia.  Basta mencionar su  existencia.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En tercer lugar,  hoy en día se impone cada vez más la distinción entre diversos modelos de ciencia.   Así como en el siglo XVII,  el método científico de la física se  distinguió claramente del  antiguo método  científico establecido por los filósofos griegos, así  también hoy en día la distinción aparece manifiesta entre el método  científico empírico-experimental,  completado por el método  deductivo matemático de la física por un lado, y el método  científico de las ciencias  llamadas hermenéuticas, entre las cuales se sitúan todas las ciencias  humanas, por otro.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El tipo de inteligibilidad y de racionalidad que corresponde en las ciencias</w:t>
      </w:r>
      <w:r w:rsidRPr="00070BAF">
        <w:rPr>
          <w:rFonts w:ascii="Arial" w:hAnsi="Arial" w:cs="Arial"/>
          <w:b/>
          <w:bCs/>
          <w:sz w:val="20"/>
          <w:szCs w:val="20"/>
          <w:lang w:val="es-ES_tradnl"/>
        </w:rPr>
        <w:t xml:space="preserve"> </w:t>
      </w:r>
      <w:r w:rsidRPr="00070BAF">
        <w:rPr>
          <w:rFonts w:ascii="Arial" w:hAnsi="Arial" w:cs="Arial"/>
          <w:sz w:val="20"/>
          <w:szCs w:val="20"/>
          <w:lang w:val="es-ES_tradnl"/>
        </w:rPr>
        <w:t>humanas no lleva   a resultados felices cuando se trata de  investigar la realidad  humana.  De modo particular, la noción de causalidad que estuvo en el origen de las ciencias empírico-experimentales no tiene  correspondiente en las ciencias humanas.  La búsqueda de las causas  se reveló inconsistente.  La aplicación de los conceptos de causalidad que  quisieron hacer en las ciencias humanas, por ejemplo, la sociología positivista y, de modo general,  todas las sociologías del siglo pasado se reveló vana e ineficiente.   En las realidades humanas no tiene sentido  buscar las causas y los efectos.  Ese procedimiento supone que se pueda hacer la distinción clara entre  dos realidades consideradas separadamente.  Pero ¿cómo  fundamentar en las realidades humanas la separación  de una causa y de un efecto? ¿Cómo separar los factores?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Las ciencias humanas buscan significados y estructuras.  Son  ciencias hermenéuticas.  Por eso también la acción sobre la realidad  humana  es tan difícil y los efectos tan imprevisibles.  Por eso, como  decía Marx, el hombre hace la historia, pero no por el conocimiento ni por la voluntad.  La historia real es tan diferente de la historia que el hombre  quiere hacer, o tiene la ilusión de hacer.</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Estas consideraciones hechas hoy en día sobre la diversidad de los  métodos científicos</w:t>
      </w:r>
      <w:r w:rsidRPr="00070BAF">
        <w:rPr>
          <w:rStyle w:val="Refdenotaalpie"/>
          <w:rFonts w:ascii="Arial" w:hAnsi="Arial" w:cs="Arial"/>
          <w:sz w:val="20"/>
          <w:szCs w:val="20"/>
          <w:lang w:val="es-ES_tradnl"/>
        </w:rPr>
        <w:footnoteReference w:id="323"/>
      </w:r>
      <w:r w:rsidRPr="00070BAF">
        <w:rPr>
          <w:rFonts w:ascii="Arial" w:hAnsi="Arial" w:cs="Arial"/>
          <w:sz w:val="20"/>
          <w:szCs w:val="20"/>
          <w:lang w:val="es-ES_tradnl"/>
        </w:rPr>
        <w:t xml:space="preserve"> tienden a relativizar las pretensiones  de la  modernidad.</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Las reflexiones sobre la crítica de las ciencias hechas en los últimos 50 años permiten pensar que estamos en la aurora de una nueva gran mutación en el conocimiento humano.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1814E3">
      <w:pPr>
        <w:ind w:firstLine="708"/>
        <w:jc w:val="both"/>
        <w:rPr>
          <w:rFonts w:ascii="Arial" w:hAnsi="Arial" w:cs="Arial"/>
          <w:sz w:val="20"/>
          <w:szCs w:val="20"/>
          <w:lang w:val="es-ES_tradnl"/>
        </w:rPr>
      </w:pPr>
      <w:r w:rsidRPr="00070BAF">
        <w:rPr>
          <w:rFonts w:ascii="Arial" w:hAnsi="Arial" w:cs="Arial"/>
          <w:sz w:val="20"/>
          <w:szCs w:val="20"/>
          <w:lang w:val="es-ES_tradnl"/>
        </w:rPr>
        <w:t>Hasta ahora conocíamos tres grandes mutaciones del conocimiento humano y de aquello que podríamos llamar “ciencia”, y fue llamado  efectivamente “ciencia”.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Hubo una primera gran revolución del saber cuando fueron  creadas las grandes mitologías de los pueblos antiguos.   Es imposible sugerir una fecha para esa revolución.   Pues en Egipto y en Mesopotamia ya existían esas grandes mitologías 4, 5 o 6 milenios antes de Cristo.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C7459E">
      <w:pPr>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Después de eso hubo una gran revolución intelectual y científica, cuya fecha ya nos es bien conocida: se produjo casi  simultáneamente en varias partes del mundo en los siglos 6 y 5 antes de  Cristo: fue en Grecia con los filósofos, en  China con Confucio y  Lao-Tze, en India con el Buda.  La antigua  comprensión mitológica y totalitaria del mundo fue destruida y substituida por una  racionalidad cosmológica.  Sistemas racionales   substituyeron las historias de los  dioses, la abstracción venció a la poesía, las relaciones conceptuales substituyeron los dramas celestiales.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Una tercera revolución intelectual estalló con la modernidad.   Su clímax se sitúa en la primera mitad del siglo XVII.  A partir de entonces la razón  empírico-experimental reforzada por la razón matemática se impone como camino del saber.  Nace la ambición de  substituir todo el saber anterior por un saber de ese tipo.  Muchos  pensaron que era el fin  no sólo de las mitologías sino también  de la filosofía y de todas las especulaciones deductivas.  En lo  sucesivo todo el saber tendría base empírica y sería sometido a la crítica experimental.  Nació  inclusive la ambición de una sociedad humana  gobernada por  tales ciencias.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Sucede que en el  Tercer Mundo la  descolonización, las luchas por la  liberación  coincidieron muchas veces con el advenimiento de la modernidad.   La idea de ciencia que se descubre es la idea de la modernidad.  En las ciencias humanas, la idea  de marxismo que  seduce muchos jóvenes  revolucionarios, es una idea de modernidad contemporánea de Marx  y Engels.  Seducidos por la idea de una sociedad basada en las ciencia  no son conscientes  de que esa ciencia ya pertenece a otra época  intelectual.</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En esta segunda mitad del siglo XX, hay señales claras de que  estamos en la aurora de una cuarta gran revolución intelectual: aquélla que pasa de las ciencias empírico-experimentales y matemáticas a las  ciencias hermenéuticas.  O sea, de la primacía de las ciencias físicas hacia la primacía de ciencias humanas de nuevo tipo.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¿Sería posible establecer conexiones entre la época del desarrollo del saber y el tipo de sociedad que se  desarrolló en la época?   Naturalmente toda cuestión de causalidad es irrelevante.   No se trata  de saber si es el  método científico que produce tal tipo de sociedad  o tal tipo de sociedad que produce el método científico que le  corresponde.   Por otra parte tal tipo de pregunta no es sólo irrelevante, sino  también inútil.  Pero puede haber algunas conexiones, pues de cualquier  manera el método científico es parte importante de una sociedad.</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No parece osado establecer una conexión entre las grandes  mitologías y los grandes imperios antiguos.  Se puede imaginar que los  grandes imperios  necesitan de mitologías para poder representarse, para  generar una clase de sacerdotes-funcionarios del imperio y para  mantener la  cohesión de clanes y tribus sin intereses comunes.   Empíricamente coinciden las épocas, y las grandes mitologías  se desarrollaron realmente en los grandes imperios.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No sería novedad establecer una relación entre el advenimiento de la  filosofía griega y de la sociedad de la ciudad griega: ésta pretende fundamentarse en principios racionales y abstractos y no simplemente  en principios religiosos y mitológicos.  La ciudad y la república de  “derecho” corresponden a un cambio de la racionalidad.    Se sabe que ese cambio no se  impuso de una vez, pero la evolución era  irreversible.  El propio Imperio Romano</w:t>
      </w:r>
      <w:r w:rsidRPr="00070BAF">
        <w:rPr>
          <w:rFonts w:ascii="Arial" w:hAnsi="Arial" w:cs="Arial"/>
          <w:b/>
          <w:bCs/>
          <w:sz w:val="20"/>
          <w:szCs w:val="20"/>
          <w:lang w:val="es-ES_tradnl"/>
        </w:rPr>
        <w:t xml:space="preserve"> </w:t>
      </w:r>
      <w:r w:rsidRPr="00070BAF">
        <w:rPr>
          <w:rFonts w:ascii="Arial" w:hAnsi="Arial" w:cs="Arial"/>
          <w:sz w:val="20"/>
          <w:szCs w:val="20"/>
          <w:lang w:val="es-ES_tradnl"/>
        </w:rPr>
        <w:t>tuvo que tornarse el agente del Derecho Romano.  Tuvo que apelar a motivaciones abstractas y  racionales mucho más  que a motivaciones religiosas. El propio Imperio Romano nunca  tuvo por fundamento ideológico razones  meramente religiosas: era ya un Estado de “derecho”.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De cierto modo, la filosofía griega alcanza su plenitud en la  escolástica medieval y también la ciudad griega en la ciudad medieval.  Se da la impresión de que la ciudad  es gobernada por la sabiduría abstracta en que la luz del espíritu lleva a la plenitud las luces de la sabiduría  filosófica griega.  La escolástica parece  proporcionar la orientación de la ciudad.  Así, por ejemplo, las ordenanzas de Felipe II, el último rey medieval de mentalidad,  ordenan construir las ciudades americanas de acuerdo con los principios filosóficos de S. Tomás de Aquino.</w:t>
      </w:r>
      <w:r w:rsidRPr="00070BAF">
        <w:rPr>
          <w:rStyle w:val="Refdenotaalpie"/>
          <w:rFonts w:ascii="Arial" w:hAnsi="Arial" w:cs="Arial"/>
          <w:sz w:val="20"/>
          <w:szCs w:val="20"/>
          <w:lang w:val="es-ES_tradnl"/>
        </w:rPr>
        <w:footnoteReference w:id="324"/>
      </w:r>
      <w:r w:rsidRPr="00070BAF">
        <w:rPr>
          <w:rFonts w:ascii="Arial" w:hAnsi="Arial" w:cs="Arial"/>
          <w:sz w:val="20"/>
          <w:szCs w:val="20"/>
          <w:lang w:val="es-ES_tradnl"/>
        </w:rPr>
        <w:t xml:space="preserve">   Tendríamos ahí una sociedad dirigida por la razón deductiva abstracta. La filosofía reflexiva proporcionaría reglas de orientación para  la sociedad.</w:t>
      </w:r>
    </w:p>
    <w:p w:rsidR="002017C0" w:rsidRPr="00070BAF" w:rsidRDefault="002017C0" w:rsidP="007B2B7F">
      <w:pPr>
        <w:ind w:firstLine="708"/>
        <w:jc w:val="both"/>
        <w:rPr>
          <w:rFonts w:ascii="Arial" w:hAnsi="Arial" w:cs="Arial"/>
          <w:b/>
          <w:bCs/>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Frente a la sociedad despótica de los antiguos imperios, la  sociedad  medieval se presenta como sociedad racional, fundada en la razón  iluminada por la fe, pero autónoma  en su orden.  Ahora bien, esa razón es la  razón deductiva de la filosofía.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 xml:space="preserve">Llegó la edad científica y el advenimiento de una nueva “racionalidad”. </w:t>
      </w:r>
      <w:r w:rsidRPr="00070BAF">
        <w:rPr>
          <w:rStyle w:val="Refdenotaalpie"/>
          <w:rFonts w:ascii="Arial" w:hAnsi="Arial" w:cs="Arial"/>
          <w:sz w:val="20"/>
          <w:szCs w:val="20"/>
          <w:lang w:val="es-ES_tradnl"/>
        </w:rPr>
        <w:footnoteReference w:id="325"/>
      </w:r>
      <w:r w:rsidRPr="00070BAF">
        <w:rPr>
          <w:rFonts w:ascii="Arial" w:hAnsi="Arial" w:cs="Arial"/>
          <w:sz w:val="20"/>
          <w:szCs w:val="20"/>
          <w:lang w:val="es-ES_tradnl"/>
        </w:rPr>
        <w:t xml:space="preserve"> ¿Cuál es la sociedad que corresponde a esa nueva racionalidad científica?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 xml:space="preserve">Inspirados por la nueva racionalidad científica,  innumerables críticos denuncian las ilusiones de la sociedad anterior.  Denuncian que la  filosofía no gobernaba realmente la sociedad, sino era sólo un  revestimiento exterior.  En la realidad la filosofía proporcionaba racionalizaciones a los príncipes, pero su política se inspiraba en las razones inmanentes en la propia sociedad.  Esta tenía en sí sus orientaciones: los  hombres eran inconscientes de las fuerzas que los llevaban a actuar.  La sociedad quería sobrevivir y crecer y, por eso, imponía las decisiones necesarias.  Los príncipes podían revestir esas conductas de motivaciones seudo racionales.  Estas no  afectaban la realidad </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De ese modo la antigua  cristiandad fue  desprestigiada, destruida intelectualmente antes de ser destruida históricamente.  En la realidad,  lo que se destruía en ella no era una  “sociedad cristiana”, pero una  sociedad fundada en la revolución científica del siglo 5 antes de Cristo,  sociedad que había sido impregnada por el cristianismo sin que esa  impregnación le cambiase el significado histórico. Sin embargo muchos creyeron que con la cristiandad desaparecía una sociedad cristiana, y,  con esta, la presencia del cristianismo en la historia.  Si el cristianismo fuese sólo una forma de la revolución intelectual del siglo 5 antes de Cristo,  así sería, pero el cristianismo no era eso.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De cualquier manera, con el advenimiento de la nueva racionalidad científica, la “moderna”, apareció la pretensión de crear otra sociedad, y,  en efecto, la sociedad cambió. Sus protagonistas fueron  siempre unánimes en proclamarla una sociedad más racional, una  sociedad “científica”.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Esa sociedad nueva es la nación moderna.  Está definida por una  “constitución”.  Se supone convencionalmente que la sociedad es de hecho regida por la constitución y no solamente en la teoría.  La sociedad nueva se presenta como regida por la justicia formulada por el derecho.  Se supone  que ella  tiene fines racionales, por ejemplo, la mayor justicia, la  felicidad o la prosperidad de sus miembros, su progreso y  desarrollo sin fin.</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B6206F">
      <w:pPr>
        <w:jc w:val="both"/>
        <w:rPr>
          <w:rFonts w:ascii="Arial" w:hAnsi="Arial" w:cs="Arial"/>
          <w:b/>
          <w:bCs/>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 xml:space="preserve">¿Quién dirige la nación? No ya  clases tradicionales privilegiadas, sino una clase que se presenta como racional, la burguesía, de la cual  se supone que es racional porque es eficiente, capaz de producir y  con lucros.  La burguesía gobierna de acuerdo con la economía concebida como ciencia.  Se supone  que ella </w:t>
      </w:r>
      <w:r w:rsidRPr="00070BAF">
        <w:rPr>
          <w:rFonts w:ascii="Arial" w:hAnsi="Arial" w:cs="Arial"/>
          <w:b/>
          <w:bCs/>
          <w:sz w:val="20"/>
          <w:szCs w:val="20"/>
          <w:lang w:val="es-ES_tradnl"/>
        </w:rPr>
        <w:t xml:space="preserve">posee  </w:t>
      </w:r>
      <w:r w:rsidRPr="00070BAF">
        <w:rPr>
          <w:rFonts w:ascii="Arial" w:hAnsi="Arial" w:cs="Arial"/>
          <w:sz w:val="20"/>
          <w:szCs w:val="20"/>
          <w:lang w:val="es-ES_tradnl"/>
        </w:rPr>
        <w:t>esa ciencia.  El gobierno  por la burguesía  genera la democracia, la república, las libertades  constitucionales, los derechos del individuo.</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Podemos llamar esa sociedad como  sociedad industrial.  Pues  ella está  basada en la industria y en la producción cada vez más industrial de bienes materiales, lo que supone una interferencia cada vez mayor de las ciencias.  Los  fines son el progreso y el desarrollo de la  producción industrial y del consumo de los bienes industriales.  Los  gobiernos están al servicio del crecimiento de las industrias.  El tipo  de racionalidad  es aquel que favorece el crecimiento de las industrias.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Existen varias representaciones de la sociedad moderna.  Existe  una  visión optimista que es  la de las elites dirigentes de las naciones dominantes, tanto en el Occidente como en el Oriente.  Ella es compartida también por las élites dirigentes de las naciones del Tercer Mundo.  En esa visión, la sociedad moderna representa  la mayor aproximación posible de la  perfección.  Ella realiza la mayor  realización posible de sus ideales históricos.  Es la más racional, más justa, más humana.  Valoriza la libertad, la igualdad, la fraternidad y deja a cada individuo las  mayores posibilidades de  realizarse como ser humanos.</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Para los críticos, la sociedad moderna es el capitalismo,  una sociedad de dominación como las sociedades anteriores.  Esta vez la  dominación es ejercida por la burguesía, dueña de las industrias, dueña  de la  nación que orienta la marcha de la sociedad en el sentido de sus  mayores  intereses.  Para los movimientos de liberación del Tercer Mundo, la sociedad moderna fue polarizada  desde el inicio.  Desarrolló algunas naciones con desmedro de las otras, desarrolló un polo a costas del otro.  La racionalidad es sólo la racionalidad de los  intereses de las naciones dominantes.  En cuanto a los ideales de la república, de la constitución, en cuanto a la retórica de los derechos humanos, de las libertades individuales, se trata sólo de un revestimiento ideológico destinado a  engañar a las clases  y los pueblos  subyugados.</w:t>
      </w:r>
      <w:r w:rsidRPr="00070BAF">
        <w:rPr>
          <w:rStyle w:val="Refdenotaalpie"/>
          <w:rFonts w:ascii="Arial" w:hAnsi="Arial" w:cs="Arial"/>
          <w:sz w:val="20"/>
          <w:szCs w:val="20"/>
          <w:lang w:val="es-ES_tradnl"/>
        </w:rPr>
        <w:footnoteReference w:id="326"/>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Para la crítica social contemporánea, la sociedad moderna es tan  irracional como las anteriores, o más todavía.</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Sin embargo el prestigio de la ciencia es tan grande que los revolucionarios que consiguieron dominar casi todo el movimiento  revolucionario mundial se presentan como “científicos”.  No abandonan la modernidad.   Quieren realizar la verdadera modernidad.  No  perdieron la fe en la racionalidad científica descrita en los  cánones del siglo XVII.  Por el contrario, creen en ella más tal vez  que los otros, o, por lo menos, profesan una fe más fervorosa.  Las sociedades socialistas nacidas de las revoluciones del siglo XX quieren ser también  industriales y científicas.  La planificación y la burocratización son los  caminos que  escogieron para imprimir ese carácter industrial y científico a la sociedad. No entregaron el</w:t>
      </w:r>
      <w:r w:rsidRPr="00070BAF">
        <w:rPr>
          <w:rFonts w:ascii="Arial" w:hAnsi="Arial" w:cs="Arial"/>
          <w:b/>
          <w:bCs/>
          <w:sz w:val="20"/>
          <w:szCs w:val="20"/>
          <w:lang w:val="es-ES_tradnl"/>
        </w:rPr>
        <w:t xml:space="preserve"> </w:t>
      </w:r>
      <w:r w:rsidRPr="00070BAF">
        <w:rPr>
          <w:rFonts w:ascii="Arial" w:hAnsi="Arial" w:cs="Arial"/>
          <w:sz w:val="20"/>
          <w:szCs w:val="20"/>
          <w:lang w:val="es-ES_tradnl"/>
        </w:rPr>
        <w:t>cambio racional de la sociedad a una clase burguesa y sí a una clase intelectual, dueña  de la ciencia global de la sociedad.</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De modo general podemos decir que hay una correspondencia histórica empírica y posiblemente  estructural entre la razón científica  moderna y las sociedades establecidas.  Estas expresan una cierta racionalidad cuya expresión más visible es la subordinación de todas las actividades  a la prioridad del crecimiento de la producción industrial.  Esta  puede conseguirse mediante la dominación de una clase dueña del capital  o de una burocracia estatal.   El fin  es el  mismo: la primacía del  crecimiento de la producción de bienes industriales.  Sin ese fin no se  justificaría ni el poder de la burocracia estatal, ni el poder de los dueños del capital.</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7B2B7F">
      <w:pPr>
        <w:ind w:firstLine="708"/>
        <w:jc w:val="both"/>
        <w:rPr>
          <w:rFonts w:ascii="Arial" w:hAnsi="Arial" w:cs="Arial"/>
          <w:sz w:val="20"/>
          <w:szCs w:val="20"/>
          <w:lang w:val="es-ES_tradnl"/>
        </w:rPr>
      </w:pPr>
      <w:r w:rsidRPr="00070BAF">
        <w:rPr>
          <w:rFonts w:ascii="Arial" w:hAnsi="Arial" w:cs="Arial"/>
          <w:sz w:val="20"/>
          <w:szCs w:val="20"/>
          <w:lang w:val="es-ES_tradnl"/>
        </w:rPr>
        <w:t>Ahora bien, en esta segunda mitad del siglo XX, estamos asistiendo, al mismo tiempo, el advenimiento de ciencias humanas  basadas en un  método científico nuevo de tipo hermenéutico, y la crítica generalizada de la propia sociedad industrial.</w:t>
      </w:r>
    </w:p>
    <w:p w:rsidR="002017C0" w:rsidRPr="00070BAF" w:rsidRDefault="002017C0" w:rsidP="007B2B7F">
      <w:pPr>
        <w:ind w:firstLine="708"/>
        <w:jc w:val="both"/>
        <w:rPr>
          <w:rFonts w:ascii="Arial" w:hAnsi="Arial" w:cs="Arial"/>
          <w:sz w:val="20"/>
          <w:szCs w:val="20"/>
          <w:lang w:val="es-ES_tradnl"/>
        </w:rPr>
      </w:pPr>
    </w:p>
    <w:p w:rsidR="002017C0" w:rsidRPr="00070BAF" w:rsidRDefault="002017C0" w:rsidP="00A33D5F">
      <w:pPr>
        <w:ind w:firstLine="708"/>
        <w:jc w:val="both"/>
        <w:rPr>
          <w:rFonts w:ascii="Arial" w:hAnsi="Arial" w:cs="Arial"/>
          <w:sz w:val="20"/>
          <w:szCs w:val="20"/>
          <w:lang w:val="es-ES_tradnl"/>
        </w:rPr>
      </w:pPr>
      <w:r w:rsidRPr="00070BAF">
        <w:rPr>
          <w:rFonts w:ascii="Arial" w:hAnsi="Arial" w:cs="Arial"/>
          <w:sz w:val="20"/>
          <w:szCs w:val="20"/>
          <w:lang w:val="es-ES_tradnl"/>
        </w:rPr>
        <w:t>No se trata  sólo de una crítica de las injusticias o desigualdades generadas o profundizadas por la sociedad industrial, sino de la propia viabilidad de esa sociedad.  El fin del progreso industrial  ya no es suficiente para  fundamentar una sociedad.  Las naciones que más se aproximaron  a la abundancia de bienes materiales perdieron las razones de vivir y, por la disminución del número de nacimientos, van también desapareciendo y rápidamente de la faz de la tierra.  Las otras naciones no pueden entrar en el mismo camino sin sentirse amenazadas por el  peligro de sucumbir.  Si el  fin fundamental de una sociedad humana es la sobrevivencia, consta que la sociedad industrial no es capaz de asegurar esa  sobrevivencia, esto  no por la falta de bienes  materiales, pero por el exceso.</w:t>
      </w:r>
    </w:p>
    <w:p w:rsidR="002017C0" w:rsidRPr="00070BAF" w:rsidRDefault="002017C0" w:rsidP="00A33D5F">
      <w:pPr>
        <w:ind w:firstLine="708"/>
        <w:jc w:val="both"/>
        <w:rPr>
          <w:rFonts w:ascii="Arial" w:hAnsi="Arial" w:cs="Arial"/>
          <w:sz w:val="20"/>
          <w:szCs w:val="20"/>
          <w:lang w:val="es-ES_tradnl"/>
        </w:rPr>
      </w:pPr>
    </w:p>
    <w:p w:rsidR="002017C0" w:rsidRPr="00070BAF" w:rsidRDefault="002017C0" w:rsidP="00A33D5F">
      <w:pPr>
        <w:ind w:firstLine="708"/>
        <w:jc w:val="both"/>
        <w:rPr>
          <w:rFonts w:ascii="Arial" w:hAnsi="Arial" w:cs="Arial"/>
          <w:sz w:val="20"/>
          <w:szCs w:val="20"/>
          <w:lang w:val="es-ES_tradnl"/>
        </w:rPr>
      </w:pPr>
      <w:r w:rsidRPr="00070BAF">
        <w:rPr>
          <w:rFonts w:ascii="Arial" w:hAnsi="Arial" w:cs="Arial"/>
          <w:sz w:val="20"/>
          <w:szCs w:val="20"/>
          <w:lang w:val="es-ES_tradnl"/>
        </w:rPr>
        <w:t>La sociedad industrial  ofrece significados y motivaciones insuficientes y sobrevive sólo porque hay en ellas minorías que todavía son fieles a los fines de las sociedades anteriores.  Los que todavía hoy se reproducen son los que quedan más distantes de la sociedad dominante.</w:t>
      </w:r>
    </w:p>
    <w:p w:rsidR="002017C0" w:rsidRPr="00070BAF" w:rsidRDefault="002017C0" w:rsidP="00A33D5F">
      <w:pPr>
        <w:ind w:firstLine="708"/>
        <w:jc w:val="both"/>
        <w:rPr>
          <w:rFonts w:ascii="Arial" w:hAnsi="Arial" w:cs="Arial"/>
          <w:sz w:val="20"/>
          <w:szCs w:val="20"/>
          <w:lang w:val="es-ES_tradnl"/>
        </w:rPr>
      </w:pPr>
    </w:p>
    <w:p w:rsidR="002017C0" w:rsidRPr="00070BAF" w:rsidRDefault="002017C0" w:rsidP="002F3446">
      <w:pPr>
        <w:ind w:firstLine="708"/>
        <w:jc w:val="both"/>
        <w:rPr>
          <w:rFonts w:ascii="Arial" w:hAnsi="Arial" w:cs="Arial"/>
          <w:sz w:val="20"/>
          <w:szCs w:val="20"/>
          <w:lang w:val="es-ES_tradnl"/>
        </w:rPr>
      </w:pPr>
      <w:r w:rsidRPr="00070BAF">
        <w:rPr>
          <w:rFonts w:ascii="Arial" w:hAnsi="Arial" w:cs="Arial"/>
          <w:sz w:val="20"/>
          <w:szCs w:val="20"/>
          <w:lang w:val="es-ES_tradnl"/>
        </w:rPr>
        <w:t>Hay una aspiración a una sociedad pos-industrial</w:t>
      </w:r>
      <w:r w:rsidRPr="00070BAF">
        <w:rPr>
          <w:rStyle w:val="Refdenotaalpie"/>
          <w:rFonts w:ascii="Arial" w:hAnsi="Arial" w:cs="Arial"/>
          <w:sz w:val="20"/>
          <w:szCs w:val="20"/>
          <w:lang w:val="es-ES_tradnl"/>
        </w:rPr>
        <w:footnoteReference w:id="327"/>
      </w:r>
      <w:r w:rsidRPr="00070BAF">
        <w:rPr>
          <w:rFonts w:ascii="Arial" w:hAnsi="Arial" w:cs="Arial"/>
          <w:sz w:val="20"/>
          <w:szCs w:val="20"/>
          <w:lang w:val="es-ES_tradnl"/>
        </w:rPr>
        <w:t xml:space="preserve"> cuya  racionalidad todavía no está bien definida.   Sin embargo, ya que nacen nuevas ciencias humanas, todo indica que se hará un engranaje</w:t>
      </w:r>
      <w:r w:rsidRPr="00070BAF">
        <w:rPr>
          <w:rFonts w:ascii="Arial" w:hAnsi="Arial" w:cs="Arial"/>
          <w:b/>
          <w:bCs/>
          <w:sz w:val="20"/>
          <w:szCs w:val="20"/>
          <w:lang w:val="es-ES_tradnl"/>
        </w:rPr>
        <w:t xml:space="preserve"> </w:t>
      </w:r>
      <w:r w:rsidRPr="00070BAF">
        <w:rPr>
          <w:rFonts w:ascii="Arial" w:hAnsi="Arial" w:cs="Arial"/>
          <w:sz w:val="20"/>
          <w:szCs w:val="20"/>
          <w:lang w:val="es-ES_tradnl"/>
        </w:rPr>
        <w:t>entre sociedad y ciencias nuevas.  ¿Podemos aguardar el adviento de una nueva racionalidad científica? ¿Coincidirá ésta con más justicia, más  realización del ser humano?  Todo todavía permanece tan indefinido que no podemos decir muchas cosas válidas respecto  del futuro.   ¿Cuál  será la participación de los pobres del mundo en la elaboración de un nuevo  modelo de sociedad?  El riesgo de que su participación sea tan débil como en el pasado no es temor infundado.</w:t>
      </w:r>
    </w:p>
    <w:p w:rsidR="002017C0" w:rsidRPr="00070BAF" w:rsidRDefault="002017C0" w:rsidP="00A33D5F">
      <w:pPr>
        <w:ind w:firstLine="708"/>
        <w:jc w:val="both"/>
        <w:rPr>
          <w:rFonts w:ascii="Arial" w:hAnsi="Arial" w:cs="Arial"/>
          <w:sz w:val="20"/>
          <w:szCs w:val="20"/>
          <w:lang w:val="es-ES_tradnl"/>
        </w:rPr>
      </w:pPr>
    </w:p>
    <w:p w:rsidR="002017C0" w:rsidRPr="00070BAF" w:rsidRDefault="002017C0" w:rsidP="00A33D5F">
      <w:pPr>
        <w:ind w:firstLine="708"/>
        <w:jc w:val="both"/>
        <w:rPr>
          <w:rFonts w:ascii="Arial" w:hAnsi="Arial" w:cs="Arial"/>
          <w:sz w:val="20"/>
          <w:szCs w:val="20"/>
          <w:lang w:val="es-ES_tradnl"/>
        </w:rPr>
      </w:pPr>
      <w:r w:rsidRPr="00070BAF">
        <w:rPr>
          <w:rFonts w:ascii="Arial" w:hAnsi="Arial" w:cs="Arial"/>
          <w:sz w:val="20"/>
          <w:szCs w:val="20"/>
          <w:lang w:val="es-ES_tradnl"/>
        </w:rPr>
        <w:t>Podemos prever que la racionalidad que se prepara consistirá  en dar a los miembros de la sociedad significados, papeles, distribución de papeles y de significados que den satisfacción al mayor número  posible de personas.  En este caso los dueños de los medios de comunicación estarían en una posición privilegiada, pudiendo hacer la selección de los significados constitutivos de la sociedad.</w:t>
      </w:r>
    </w:p>
    <w:p w:rsidR="002017C0" w:rsidRPr="00070BAF" w:rsidRDefault="002017C0" w:rsidP="004F0C13">
      <w:pPr>
        <w:jc w:val="both"/>
        <w:rPr>
          <w:rFonts w:ascii="Arial" w:hAnsi="Arial" w:cs="Arial"/>
          <w:sz w:val="20"/>
          <w:szCs w:val="20"/>
          <w:lang w:val="es-ES_tradnl"/>
        </w:rPr>
      </w:pPr>
    </w:p>
    <w:p w:rsidR="002017C0" w:rsidRPr="00070BAF" w:rsidRDefault="002017C0" w:rsidP="004F0C13">
      <w:pPr>
        <w:jc w:val="both"/>
        <w:rPr>
          <w:rFonts w:ascii="Arial" w:hAnsi="Arial" w:cs="Arial"/>
          <w:sz w:val="20"/>
          <w:szCs w:val="20"/>
          <w:lang w:val="es-ES_tradnl"/>
        </w:rPr>
      </w:pPr>
    </w:p>
    <w:p w:rsidR="002017C0" w:rsidRPr="00070BAF" w:rsidRDefault="002017C0" w:rsidP="004F0C13">
      <w:pPr>
        <w:jc w:val="both"/>
        <w:rPr>
          <w:rFonts w:ascii="Arial" w:hAnsi="Arial" w:cs="Arial"/>
          <w:sz w:val="20"/>
          <w:szCs w:val="20"/>
          <w:lang w:val="es-ES_tradnl"/>
        </w:rPr>
      </w:pPr>
    </w:p>
    <w:p w:rsidR="002017C0" w:rsidRPr="00070BAF" w:rsidRDefault="002017C0" w:rsidP="004F0C13">
      <w:pPr>
        <w:jc w:val="both"/>
        <w:rPr>
          <w:rFonts w:ascii="Arial" w:hAnsi="Arial" w:cs="Arial"/>
          <w:b/>
          <w:bCs/>
          <w:sz w:val="20"/>
          <w:szCs w:val="20"/>
          <w:lang w:val="es-ES_tradnl"/>
        </w:rPr>
      </w:pPr>
      <w:r w:rsidRPr="00070BAF">
        <w:rPr>
          <w:rFonts w:ascii="Arial" w:hAnsi="Arial" w:cs="Arial"/>
          <w:b/>
          <w:bCs/>
          <w:sz w:val="20"/>
          <w:szCs w:val="20"/>
          <w:lang w:val="es-ES_tradnl"/>
        </w:rPr>
        <w:t>El límite fundamental de la racionalidad científica</w:t>
      </w:r>
    </w:p>
    <w:p w:rsidR="002017C0" w:rsidRPr="00070BAF" w:rsidRDefault="002017C0" w:rsidP="004F0C13">
      <w:pPr>
        <w:jc w:val="both"/>
        <w:rPr>
          <w:rFonts w:ascii="Arial" w:hAnsi="Arial" w:cs="Arial"/>
          <w:b/>
          <w:bCs/>
          <w:sz w:val="20"/>
          <w:szCs w:val="20"/>
          <w:lang w:val="es-ES_tradnl"/>
        </w:rPr>
      </w:pPr>
    </w:p>
    <w:p w:rsidR="002017C0" w:rsidRPr="00070BAF" w:rsidRDefault="002017C0" w:rsidP="004F0C13">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Más allá de todas las críticas y reflexiones ofrecida hasta hoy y confrontadas como el dominio de las ciencias sobre los discursos  contemporáneos, hay una crítica más fundamental,  y más ligada al propio cristianismo.</w:t>
      </w:r>
    </w:p>
    <w:p w:rsidR="002017C0" w:rsidRPr="00070BAF" w:rsidRDefault="002017C0" w:rsidP="004F0C13">
      <w:pPr>
        <w:jc w:val="both"/>
        <w:rPr>
          <w:rFonts w:ascii="Arial" w:hAnsi="Arial" w:cs="Arial"/>
          <w:sz w:val="20"/>
          <w:szCs w:val="20"/>
          <w:lang w:val="es-ES_tradnl"/>
        </w:rPr>
      </w:pPr>
    </w:p>
    <w:p w:rsidR="002017C0" w:rsidRPr="00070BAF" w:rsidRDefault="002017C0" w:rsidP="004F0C13">
      <w:pPr>
        <w:jc w:val="both"/>
        <w:rPr>
          <w:rFonts w:ascii="Arial" w:hAnsi="Arial" w:cs="Arial"/>
          <w:sz w:val="20"/>
          <w:szCs w:val="20"/>
          <w:lang w:val="es-ES_tradnl"/>
        </w:rPr>
      </w:pPr>
      <w:r w:rsidRPr="00070BAF">
        <w:rPr>
          <w:rFonts w:ascii="Arial" w:hAnsi="Arial" w:cs="Arial"/>
          <w:sz w:val="20"/>
          <w:szCs w:val="20"/>
          <w:lang w:val="es-ES_tradnl"/>
        </w:rPr>
        <w:tab/>
        <w:t>La crítica fundamental es ésta.  Todo lenguaje científico tiene por punto de partida  el lenguaje común y popular.  Pues la ciencia no puede tener otros fines a no ser resolver problemas que son colocados por personas comunes.</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El punto de partida es el hombre concreto, los hombres individuales que necesitan comer, vivir, trabajar, crecer, aprender, satisfacer  sus necesidades de todo tipo.</w:t>
      </w:r>
    </w:p>
    <w:p w:rsidR="002017C0" w:rsidRPr="00070BAF" w:rsidRDefault="002017C0" w:rsidP="0054197C">
      <w:pPr>
        <w:jc w:val="both"/>
        <w:rPr>
          <w:rFonts w:ascii="Arial" w:hAnsi="Arial" w:cs="Arial"/>
          <w:sz w:val="20"/>
          <w:szCs w:val="20"/>
          <w:lang w:val="es-ES_tradnl"/>
        </w:rPr>
      </w:pPr>
    </w:p>
    <w:p w:rsidR="002017C0" w:rsidRPr="00070BAF" w:rsidRDefault="002017C0" w:rsidP="0054197C">
      <w:pPr>
        <w:jc w:val="both"/>
        <w:rPr>
          <w:rFonts w:ascii="Arial" w:hAnsi="Arial" w:cs="Arial"/>
          <w:sz w:val="20"/>
          <w:szCs w:val="20"/>
          <w:lang w:val="es-ES_tradnl"/>
        </w:rPr>
      </w:pPr>
      <w:r w:rsidRPr="00070BAF">
        <w:rPr>
          <w:rFonts w:ascii="Arial" w:hAnsi="Arial" w:cs="Arial"/>
          <w:sz w:val="20"/>
          <w:szCs w:val="20"/>
          <w:lang w:val="es-ES_tradnl"/>
        </w:rPr>
        <w:tab/>
        <w:t>El pensamiento científico prescinde de lo concreto, habla del hombre en general. Del ser humano abstracto, pues pretende hacer afirmaciones universales.  La visión del mundo implícita en la concepción científica prescinde del observador concreto y de las personas concretas que viven realmente con él.  La  condición de la objetividad científica y de su eficiencia es la abstracción.    De ese modo las sociedades se tornan anónimas.  En la medida en que se fundamentan en el pensamiento  científico de cualquier tipo, y definen fines abstractos, las sociedades se tornan indiferentes a los  hombres concretos.</w:t>
      </w:r>
    </w:p>
    <w:p w:rsidR="002017C0" w:rsidRPr="00070BAF" w:rsidRDefault="002017C0" w:rsidP="0054197C">
      <w:pPr>
        <w:jc w:val="both"/>
        <w:rPr>
          <w:rFonts w:ascii="Arial" w:hAnsi="Arial" w:cs="Arial"/>
          <w:sz w:val="20"/>
          <w:szCs w:val="20"/>
          <w:lang w:val="es-ES_tradnl"/>
        </w:rPr>
      </w:pPr>
    </w:p>
    <w:p w:rsidR="002017C0" w:rsidRPr="00070BAF" w:rsidRDefault="002017C0" w:rsidP="00F8496F">
      <w:pPr>
        <w:ind w:firstLine="708"/>
        <w:jc w:val="both"/>
        <w:rPr>
          <w:rFonts w:ascii="Arial" w:hAnsi="Arial" w:cs="Arial"/>
          <w:sz w:val="20"/>
          <w:szCs w:val="20"/>
          <w:lang w:val="es-ES_tradnl"/>
        </w:rPr>
      </w:pPr>
      <w:r w:rsidRPr="00070BAF">
        <w:rPr>
          <w:rFonts w:ascii="Arial" w:hAnsi="Arial" w:cs="Arial"/>
          <w:sz w:val="20"/>
          <w:szCs w:val="20"/>
          <w:lang w:val="es-ES_tradnl"/>
        </w:rPr>
        <w:t>Napoleón no se preocupaba por las decenas de millares de muertos dejados en el campo de batalla: una noche de París bastaría para compensar esa sangría.  De hecho, el número total de ciudadanos quedaría igual.  Pero la suerte personal de cada uno de los soldados estaba fuera de la  consideración.  Para él había soldados y no había hombres concretos.  Se acusa a la sociedad  capitalista por su indiferencia a la suerte individual de los trabajadores.  De hecho hasta ahora todas las sociedades elaboradas, correspondiendo a una intención científica, hicieron la misma  cosa.   Pues las ciencias son indiferentes a la suerte de los hombres concretos.  Ese es su límite radical.</w:t>
      </w:r>
    </w:p>
    <w:p w:rsidR="002017C0" w:rsidRPr="00070BAF" w:rsidRDefault="002017C0" w:rsidP="00F8496F">
      <w:pPr>
        <w:ind w:firstLine="708"/>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Por su dinamismo las ciencias alejan la consideración de los hombres concretos.  Hablan de cosas cada vez más distantes de ellos.   Producen, trabajan, construyen cosas cada vez más distantes de los  hombres concretos.  Pero el hombre está ahí.  Él no entiende de la ciencia, pero sabe que definitivamente las ciencias solamente valen si ofrecen respuestas a las  necesidades no científicas.</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Cuando un pobre dice que está con hambre, esa afirmación no  tiene nada de científico.  Sin embargo,  ella debe ser la referencia suprema  para todas las proposiciones científicas.  Pues las ciencias no tienen valor humano si no consiguen dar pan a quien tiene hambre.   La ciencia  nunca puede alejarse de tal modo de la realidad que pierda</w:t>
      </w:r>
      <w:r w:rsidRPr="00070BAF">
        <w:rPr>
          <w:rFonts w:ascii="Arial" w:hAnsi="Arial" w:cs="Arial"/>
          <w:b/>
          <w:bCs/>
          <w:sz w:val="20"/>
          <w:szCs w:val="20"/>
          <w:lang w:val="es-ES_tradnl"/>
        </w:rPr>
        <w:t xml:space="preserve"> </w:t>
      </w:r>
      <w:r w:rsidRPr="00070BAF">
        <w:rPr>
          <w:rFonts w:ascii="Arial" w:hAnsi="Arial" w:cs="Arial"/>
          <w:sz w:val="20"/>
          <w:szCs w:val="20"/>
          <w:lang w:val="es-ES_tradnl"/>
        </w:rPr>
        <w:t>de vista su razón de ser.  Sus construcciones  abstractas valen en función de las afirmaciones vulgares del hombre ignorante.</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Las ciencias se proyectan para la humanidad futura.    Ellas tienen proyectos que cambiarán la condición humana  de aquí a 50 o 100 años.  Ahora bien, de aquí a 100 años estaremos todos muertos.  Los hombres concretos no quieren la realidad humana, científicamente pensable, de aquí a 100 años, pero sí una vida soportable  y ahora.   Los hombres concretos saben que disponen de pocos años y quieren  vivir ya.   La ciencia vale realmente en la medida en que  consigue mejorar la  vida de hoy.  Si fuera necesario aguardar</w:t>
      </w:r>
      <w:r w:rsidRPr="00070BAF">
        <w:rPr>
          <w:rFonts w:ascii="Arial" w:hAnsi="Arial" w:cs="Arial"/>
          <w:b/>
          <w:bCs/>
          <w:sz w:val="20"/>
          <w:szCs w:val="20"/>
          <w:lang w:val="es-ES_tradnl"/>
        </w:rPr>
        <w:t xml:space="preserve"> </w:t>
      </w:r>
      <w:r w:rsidRPr="00070BAF">
        <w:rPr>
          <w:rFonts w:ascii="Arial" w:hAnsi="Arial" w:cs="Arial"/>
          <w:sz w:val="20"/>
          <w:szCs w:val="20"/>
          <w:lang w:val="es-ES_tradnl"/>
        </w:rPr>
        <w:t>generaciones</w:t>
      </w:r>
      <w:r w:rsidRPr="00070BAF">
        <w:rPr>
          <w:rFonts w:ascii="Arial" w:hAnsi="Arial" w:cs="Arial"/>
          <w:b/>
          <w:bCs/>
          <w:sz w:val="20"/>
          <w:szCs w:val="20"/>
          <w:lang w:val="es-ES_tradnl"/>
        </w:rPr>
        <w:t xml:space="preserve">, </w:t>
      </w:r>
      <w:r w:rsidRPr="00070BAF">
        <w:rPr>
          <w:rFonts w:ascii="Arial" w:hAnsi="Arial" w:cs="Arial"/>
          <w:sz w:val="20"/>
          <w:szCs w:val="20"/>
          <w:lang w:val="es-ES_tradnl"/>
        </w:rPr>
        <w:t>esa ciencia no vale para los hombres concretos.</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Por eso mismo, las perspectivas  que ofrecen las ciencias deben tener un significado para los hombres concretos de hoy, para un futuro que  tenga valor para ellos.  En este sentido, la ciencia tiene que someterse a una política.  Lo que se llama política, es  el arte de  orientar la sociedad  en función de los seres concretos que la componen.</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Una manera de dominar la sociedad es la deformación de los especialistas que consiste en definir los problemas en términos que sólo los propios especialistas entienden.  Ahora bien, en la política no hay  ningún problema que no se pueda enunciar en términos simples al alcance  de cualquier ciudadano, ya que se trata de él y de sus  necesidades vitales.</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Las ciencias no pueden ser independientes.  No pueden desarrollarse meramente a partir de su propia dinámica.  Están subordinadas a las necesidades de los hombres comunes que necesitan  vivir  ahora, y no pueden ser sacrificados para que la sociedad se dedique  a la constitución de una potencia científica.</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El lenguaje científico no es tan abstracto que no pueda finalmente expresar lo que las ciencias significan para el hombre común.    Tienen que mantener contacto con el lenguaje común.</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Dentro de la sociedad industrial, se tiene la convicción de que  muchas veces las ciencias  sobrepasaron los límites humanos.  Las clases dirigentes,  cualquiera que sean sus razones, orientan su sociedad para un estado científico e industrial, sin  tomar en cuenta  las necesidades actuales de los hombres concretos.  En el Tercer Mundo, la voluntad de imitar a los grandes – inducida generalmente por ellos -  lleva las nuevas élites a sacrificar la condición actual de la población, con la ambición de crear un aparato  de potencia científica capaz de competir con los grandes.  El precio solamente es aceptado por las masas  porque sobre ellas pesa una represión total.</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b/>
          <w:bCs/>
          <w:sz w:val="20"/>
          <w:szCs w:val="20"/>
          <w:lang w:val="es-ES_tradnl"/>
        </w:rPr>
      </w:pPr>
      <w:r w:rsidRPr="00070BAF">
        <w:rPr>
          <w:rFonts w:ascii="Arial" w:hAnsi="Arial" w:cs="Arial"/>
          <w:b/>
          <w:bCs/>
          <w:sz w:val="20"/>
          <w:szCs w:val="20"/>
          <w:lang w:val="es-ES_tradnl"/>
        </w:rPr>
        <w:t>Evangelio y modernidad</w:t>
      </w:r>
    </w:p>
    <w:p w:rsidR="002017C0" w:rsidRPr="00070BAF" w:rsidRDefault="002017C0" w:rsidP="008742EF">
      <w:pPr>
        <w:jc w:val="both"/>
        <w:rPr>
          <w:rFonts w:ascii="Arial" w:hAnsi="Arial" w:cs="Arial"/>
          <w:b/>
          <w:bCs/>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Algunos se preguntan si la evangelización no debe revestirse</w:t>
      </w:r>
      <w:r w:rsidRPr="00070BAF">
        <w:rPr>
          <w:rFonts w:ascii="Arial" w:hAnsi="Arial" w:cs="Arial"/>
          <w:b/>
          <w:bCs/>
          <w:sz w:val="20"/>
          <w:szCs w:val="20"/>
          <w:lang w:val="es-ES_tradnl"/>
        </w:rPr>
        <w:t xml:space="preserve"> </w:t>
      </w:r>
      <w:r w:rsidRPr="00070BAF">
        <w:rPr>
          <w:rFonts w:ascii="Arial" w:hAnsi="Arial" w:cs="Arial"/>
          <w:sz w:val="20"/>
          <w:szCs w:val="20"/>
          <w:lang w:val="es-ES_tradnl"/>
        </w:rPr>
        <w:t>de un lenguaje científico.  ¿La inculturación no exigiría que el evangelio sea anunciado  a los modernos en un lenguaje moderno, un  lenguaje científico?</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Este problema es fundamental.</w:t>
      </w:r>
      <w:r w:rsidRPr="00070BAF">
        <w:rPr>
          <w:rStyle w:val="Refdenotaalpie"/>
          <w:rFonts w:ascii="Arial" w:hAnsi="Arial" w:cs="Arial"/>
          <w:sz w:val="20"/>
          <w:szCs w:val="20"/>
          <w:lang w:val="es-ES_tradnl"/>
        </w:rPr>
        <w:footnoteReference w:id="328"/>
      </w:r>
      <w:r w:rsidRPr="00070BAF">
        <w:rPr>
          <w:rFonts w:ascii="Arial" w:hAnsi="Arial" w:cs="Arial"/>
          <w:sz w:val="20"/>
          <w:szCs w:val="20"/>
          <w:lang w:val="es-ES_tradnl"/>
        </w:rPr>
        <w:t xml:space="preserve">  Pues, a partir de él, tenemos  que revisar muchos puntos de vista sobre la inculturación.</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En la Edad Media la escolástica hizo  explícitamente lo que una cierta tradición espiritual oriental había hecho implícitamente desde Orígenes.  Muchos orientales antiorigenistas asimilaron lo esencial de Orígenes.</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 escolástica expresó el evangelio cristiano en el lenguaje científico del tiempo,  aquel lenguaje derivado de la filosofía griega que fue la segunda gran revolución intelectual de la humanidad.  Ahora bien, ¿podemos  decir que la escolástica había sido el evangelio, la transmisión del evangelio para el mundo contemporáneo? Bien sabemos que proporcionó una base científica para la conducción de las sociedades en la   cristiandad.  Pero eso no es evangelización.  Globalmente debemos decir  que la evangelización no se hizo por la escolástica, y sí  al margen de ella.  A  veces hubo santos que también fueron escolásticos.  Pero la coincidencia no fue la regla.  Y las figuras que marcaron la evangelización en el pasado usaron bien poco, o nunca, la escolástica.  Esta  pertenece a una civilización y  fue tarea de una civilización dada.  Pero no fue evangelización de la sociedad medieval.</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 evangelización se dirige a los pobres en la lengua de los pobres, que es la lengua de las necesidades vitales, la lengua de las cosas  de cada día, de la vida y de la muerte, de las experiencias humanas básicas, de la comida, de la habitación, del trabajo, del sexo, de la amistad.   Ese lenguaje es subyacente  a todas las culturas y civilizaciones.  No es  científico.  Es un lenguaje común a todos los pobres del mundo.   Los pobres  se entienden fácilmente porque hablan de cosas simples.  El  evangelio cristiano habla así de cosas simples de la vida diaria.  Por  eso el evangelio no necesita de inculturación.  Se dirige a los hombres  en un nivel  que no supone nada más que la cultura anterior  a todas  las revoluciones y a todas las elites intelectuales que  de ellas nacieron.</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 Biblia usa fundamentalmente ese lenguaje de los pobres.   Sin embargo, a veces ella adopta algo de las grandes mitologías.  De hecho, las primeras etapas de la redacción de la Biblia fueron  contemporáneas de las  grandes mitologías, y  fragmentos de mitología sobrevivieron durante siglos al advenimiento de la primera revolución racionalista.  Por eso hay en la Biblia fragmentos de doctrina enunciados en términos mitológicos, lo  que ya constituye una inculturación en un lenguaje de  especialistas.  La mayor parte, sin embargo,  de la Biblia es comprensible por el hombre corriente que nada más sabe  que las experiencias vitales comunes a todos los seres humanos.</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Desde los orígenes consta que el evangelio fue parcialmente  inculturado: en las mitologías, en la filosofía.  Sin embargo, esa inculturación  permaneció superficial.  No alcanzó el núcleo del mensaje.  Este queda en el lenguaje de los pobres.  Los revestimientos mitológicos o filosóficos que sobrevivieron  alcanzaron aspectos superficiales.  Pudieron tener un efecto de seducción sobre las élites intelectuales, pero no entraron en el núcleo de la liberación anunciada.</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 xml:space="preserve">¿Y ahora vamos a tener que expresar el evangelio en el nuevo lenguaje  científico para convertir a los modernos?  Vamos  a tener que hablar la lengua de la modernidad para evangelizar a los modernos? </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 xml:space="preserve">No nos parece que tal inculturación  esté en la línea de la tradición cristiana.  Esta quiere que el evangelio sea hablado  a los pobres en la lengua  de ellos, que es lengua simple situada más acá de los lenguajes </w:t>
      </w:r>
      <w:r w:rsidRPr="00070BAF">
        <w:rPr>
          <w:rFonts w:ascii="Arial" w:hAnsi="Arial" w:cs="Arial"/>
          <w:b/>
          <w:bCs/>
          <w:sz w:val="20"/>
          <w:szCs w:val="20"/>
          <w:lang w:val="es-ES_tradnl"/>
        </w:rPr>
        <w:t xml:space="preserve"> </w:t>
      </w:r>
      <w:r w:rsidRPr="00070BAF">
        <w:rPr>
          <w:rFonts w:ascii="Arial" w:hAnsi="Arial" w:cs="Arial"/>
          <w:sz w:val="20"/>
          <w:szCs w:val="20"/>
          <w:lang w:val="es-ES_tradnl"/>
        </w:rPr>
        <w:t>elitistas.  La lengua de los pobres es anterior a la lengua de las mitologías que fue  inventada por los sacerdotes, y anterior a la lengua de las filosofías nacidas en los siglos VI y V antes de Cristo.  En este sentido la lengua de la Biblia  es contemporánea de todas las generaciones.</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De ahí no podemos inferir que tengamos que  quedar indiferentes a las revoluciones intelectuales por las cuales pasa la humanidad.  El Espíritu  habla también por medio de ellas.  Pero las revoluciones intelectuales crean  sus élites y les proporcionan  nuevas herramientas y también nuevos  instrumentos de eventual dominación.  El propio  evangelio permanece invariable porque el hombre pobre y común también permanece invariable, a pesar de los instrumentos nuevos proporcionados a las élites intelectuales.   En la medida en que las élites intelectuales son llamadas a colaborar con la obra de liberación de Dios, ellas pueden ser ayudadas por  una inculturación de su lenguaje.</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Pero el interés de los lenguajes científicos nuevos que surgen, está en otro lado: una nueva fase científica critica a la anterior.  La  filosofía criticó las mitologías.  Las ciencias del siglo XVII  criticaron a Aristóteles y todas las filosofías, al punto de proclamar el fin de la filosofía.  Hoy en día el advenimiento de las nuevas ciencias del hombre significa por lo menos el fin de la primacía de las ciencias físicas reducidas a su sector.</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Esas críticas sucesivas son bien útiles al evangelio.  Lo purifican de alianzas espurias con ciertas fases de desarrollo del  espíritu científico.</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 filosofía criticó lo que había de mitología en la Biblia.  Las ciencias  criticaron lo que había de filosófico en el evangelio predicado ordinariamente en la Iglesia.  Las nuevas ciencias criticaron lo que puede haber  de falsamente científico en ciertas  presentaciones modernas del cristianismo.  El error consiste en quedar apegado  en expresiones accesorias, prestadas al contexto intelectual de un tiempo pasado.  Esas expresiones se tornan obstáculo a la recepción del evangelio.  Pues convencen a ciertos oyentes de que el evangelio pertenece a una fase  superada del intelecto humano.</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Los que quedan apegados a lo que hay de mitología en la Biblia,  a lo que hay de filosofía griega en la doctrina tradicional de las Iglesias actuales, o a ciertas  expresiones seudo científicas, tornan casi imposible la aceptación del evangelio.</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 modernidad ayudó a purificar el cristianismo del sistema en que la escolástica lo mantenía encerrado – purificación que en la Iglesia católica solamente se completó con el Vaticano II.  Las nuevas ciencias  ayudaron a purificar el cristianismo del prestigio de las ciencias de la modernidad.  De ese modo, de purificación en purificación, caminamos para el propio evangelio, aquél  del que los pobres son depositarios.</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Puede ser útil o interesante confrontar el evangelio con las  representaciones ofrecidas por las ciencias en un momento determinado.  Sin embargo, tales representaciones son tan precarias que, cuando los teólogos las usan, ya están obsoletas.  Queda mejor que hablemos de un diálogo  permanente entre los cristianos y el movimiento científico.  Una síntesis teológica semejante a la síntesis escolástica en el lenguaje de la modernidad parece tarea imposible.  No podemos creer que,  propiamente dicho, pueda ser útil a la evangelización.</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Asumir la modernidad no quiere decir hacer como los  escolásticos medievales  hicieron con la filosofía griega.  Esta sería una tarea  ilusoria y no respondería a la ambición actual de los cristianos en el mundo.</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Asumir la modernidad consiste en reconocerle la autonomía.  Es aceptar que la evolución del mundo continúe, que haya más revoluciones intelectuales y sociales, no querer fijar la sociedad en un momento supuestamente privilegiado.</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Asumir la modernidad incluye, por consiguiente, renunciar a un  antiguo tipo de teología y de exposición del cristianismo; al modo  escolástico que la jerarquía tantas veces usó porque le era más cómodo.  Asumir la modernidad es, por fin,  anunciar el evangelio  dentro de ella misma, el evangelio de los pobres dentro de una  modernidad que se olvida de ellos. La palabra de siempre tiene más  actualidad todavía en la modernidad que en las épocas anteriores, en la medida  en que la voz de los pobres tiene menos espacio y queda más limitada por la palabra  triunfante de la civilización vencedora.</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Para asumir la modernidad  es necesario entrar en ella, pero  sobre todo por el lado de los pobres, de los oprimidos, de los marginalizados.  Si entramos en ella por las Universidades, por las burguesías, por los Estados,  no descubriremos ningún espacio apto para recibir el evangelio. La confrontación con la modernidad se hará</w:t>
      </w:r>
      <w:r w:rsidRPr="00070BAF">
        <w:rPr>
          <w:rFonts w:ascii="Arial" w:hAnsi="Arial" w:cs="Arial"/>
          <w:b/>
          <w:bCs/>
          <w:sz w:val="20"/>
          <w:szCs w:val="20"/>
          <w:lang w:val="es-ES_tradnl"/>
        </w:rPr>
        <w:t xml:space="preserve"> </w:t>
      </w:r>
      <w:r w:rsidRPr="00070BAF">
        <w:rPr>
          <w:rFonts w:ascii="Arial" w:hAnsi="Arial" w:cs="Arial"/>
          <w:sz w:val="20"/>
          <w:szCs w:val="20"/>
          <w:lang w:val="es-ES_tradnl"/>
        </w:rPr>
        <w:t>de acuerdo con el modo  de los pobres.  Ellos tienen que enfrentar la modernidad no porque la  quieren, sino porque ella penetra en la vida de ellos, los domina, hace de ellos sus instrumentos.  Esa es la experiencia de la modernidad que ayuda a la evangelización.</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p>
    <w:p w:rsidR="002017C0" w:rsidRPr="00070BAF" w:rsidRDefault="002017C0" w:rsidP="00377452">
      <w:pPr>
        <w:jc w:val="center"/>
        <w:rPr>
          <w:rFonts w:ascii="Arial" w:hAnsi="Arial" w:cs="Arial"/>
          <w:b/>
          <w:bCs/>
          <w:sz w:val="20"/>
          <w:szCs w:val="20"/>
          <w:lang w:val="es-ES_tradnl"/>
        </w:rPr>
      </w:pPr>
      <w:r w:rsidRPr="00070BAF">
        <w:rPr>
          <w:rFonts w:ascii="Arial" w:hAnsi="Arial" w:cs="Arial"/>
          <w:b/>
          <w:bCs/>
          <w:sz w:val="20"/>
          <w:szCs w:val="20"/>
          <w:lang w:val="es-ES_tradnl"/>
        </w:rPr>
        <w:t>CONCLUSIÓN</w:t>
      </w:r>
    </w:p>
    <w:p w:rsidR="002017C0" w:rsidRPr="00070BAF" w:rsidRDefault="002017C0" w:rsidP="00377452">
      <w:pPr>
        <w:jc w:val="center"/>
        <w:rPr>
          <w:rFonts w:ascii="Arial" w:hAnsi="Arial" w:cs="Arial"/>
          <w:b/>
          <w:bCs/>
          <w:sz w:val="20"/>
          <w:szCs w:val="20"/>
          <w:lang w:val="es-ES_tradnl"/>
        </w:rPr>
      </w:pP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r w:rsidRPr="00070BAF">
        <w:rPr>
          <w:rFonts w:ascii="Arial" w:hAnsi="Arial" w:cs="Arial"/>
          <w:sz w:val="20"/>
          <w:szCs w:val="20"/>
          <w:lang w:val="es-ES_tradnl"/>
        </w:rPr>
        <w:tab/>
        <w:t>La filosofía occidental aprendió con J. L. Austin que decir es hacer, que la palabra es acción.  Es obvio.  Pero el papel de la filosofía consiste  en descubrir lo obvio.</w:t>
      </w:r>
      <w:r w:rsidRPr="00070BAF">
        <w:rPr>
          <w:rStyle w:val="Refdenotaalpie"/>
          <w:rFonts w:ascii="Arial" w:hAnsi="Arial" w:cs="Arial"/>
          <w:sz w:val="20"/>
          <w:szCs w:val="20"/>
          <w:lang w:val="es-ES_tradnl"/>
        </w:rPr>
        <w:footnoteReference w:id="329"/>
      </w: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r w:rsidRPr="00070BAF">
        <w:rPr>
          <w:rFonts w:ascii="Arial" w:hAnsi="Arial" w:cs="Arial"/>
          <w:sz w:val="20"/>
          <w:szCs w:val="20"/>
          <w:lang w:val="es-ES_tradnl"/>
        </w:rPr>
        <w:tab/>
        <w:t>Para un cristiano no es  ninguna novedad que la palabra sea acción.  Pues la Biblia entera está fundada en ese concepto de Palabra: en el inicio estaba la palabra.  Dios es palabra.  En Dios, palabra y acción no se distinguen.  Dios actúa por su palabra.  Ella está revestida de la fuerza de su Espíritu.</w:t>
      </w: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r w:rsidRPr="00070BAF">
        <w:rPr>
          <w:rFonts w:ascii="Arial" w:hAnsi="Arial" w:cs="Arial"/>
          <w:sz w:val="20"/>
          <w:szCs w:val="20"/>
          <w:lang w:val="es-ES_tradnl"/>
        </w:rPr>
        <w:tab/>
        <w:t>En las criaturas, sin embargo, acción y palabra no se confunden  enteramente.  En el ser humano se produce la disociación entre palabra y  acción. Hay acciones sin palabras y palabras sin acciones.  El propio Jesús  hace su crítica a los escribas y fariseos acusándolos de disociar palabra y acción: dicen y no hacen.  Los hombres tienen ese privilegio  de poder decir y no hacer.  Hay palabras que  sirven para ocultar  la carencia de acción.</w:t>
      </w: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r w:rsidRPr="00070BAF">
        <w:rPr>
          <w:rFonts w:ascii="Arial" w:hAnsi="Arial" w:cs="Arial"/>
          <w:sz w:val="20"/>
          <w:szCs w:val="20"/>
          <w:lang w:val="es-ES_tradnl"/>
        </w:rPr>
        <w:tab/>
        <w:t xml:space="preserve">Más allá de eso las palabras humanas, directamente por sí mismas,  no son acciones.  </w:t>
      </w:r>
      <w:r w:rsidRPr="00070BAF">
        <w:rPr>
          <w:rFonts w:ascii="Arial" w:hAnsi="Arial" w:cs="Arial"/>
          <w:i/>
          <w:iCs/>
          <w:sz w:val="20"/>
          <w:szCs w:val="20"/>
          <w:lang w:val="es-ES_tradnl"/>
        </w:rPr>
        <w:t xml:space="preserve">Son acciones porque tienen el poder de llevar a la acción. </w:t>
      </w:r>
      <w:r w:rsidRPr="00070BAF">
        <w:rPr>
          <w:rFonts w:ascii="Arial" w:hAnsi="Arial" w:cs="Arial"/>
          <w:sz w:val="20"/>
          <w:szCs w:val="20"/>
          <w:lang w:val="es-ES_tradnl"/>
        </w:rPr>
        <w:t>Las palabras generan acciones.  Pueden generar acciones.  En todo caso las acciones  precisan de palabras.</w:t>
      </w: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r w:rsidRPr="00070BAF">
        <w:rPr>
          <w:rFonts w:ascii="Arial" w:hAnsi="Arial" w:cs="Arial"/>
          <w:sz w:val="20"/>
          <w:szCs w:val="20"/>
          <w:lang w:val="es-ES_tradnl"/>
        </w:rPr>
        <w:tab/>
        <w:t xml:space="preserve">El actuar humano es social.   Los hombres actúan estimulados por la  palabra de otros.  Nada se hace que no sea movido por una inmensa red de palabras circulando entre los seres humanos. </w:t>
      </w: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r w:rsidRPr="00070BAF">
        <w:rPr>
          <w:rFonts w:ascii="Arial" w:hAnsi="Arial" w:cs="Arial"/>
          <w:sz w:val="20"/>
          <w:szCs w:val="20"/>
          <w:lang w:val="es-ES_tradnl"/>
        </w:rPr>
        <w:tab/>
        <w:t>Entre los cristianos resurge siempre el peligro de espontaneísmo.  Se trata de la ilusión de pensar que la acción surge espontáneamente del  pueblo.  Basta dejar la libertad y esperar: la acción se organizará por sí misma.  En la práctica nada se hace  que no sea por motivaciones constantes.  No hay práctica sin teoría.  La teoría aquí es la orientación,  el estímulo, la exhortación, la insistencia, la súplica.</w:t>
      </w: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r w:rsidRPr="00070BAF">
        <w:rPr>
          <w:rFonts w:ascii="Arial" w:hAnsi="Arial" w:cs="Arial"/>
          <w:sz w:val="20"/>
          <w:szCs w:val="20"/>
          <w:lang w:val="es-ES_tradnl"/>
        </w:rPr>
        <w:tab/>
        <w:t>De ahí innumerables palabras moviendo la marcha de la humanidad: unas mantienen las sociedades unidas.  Otras provocan cambios.  Todas  reciben una parcela de la fuerza  del Espíritu de Dios, lo que les confiere la eficacia.  Pues el Espíritu anima el universo en su marcha.</w:t>
      </w: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r w:rsidRPr="00070BAF">
        <w:rPr>
          <w:rFonts w:ascii="Arial" w:hAnsi="Arial" w:cs="Arial"/>
          <w:sz w:val="20"/>
          <w:szCs w:val="20"/>
          <w:lang w:val="es-ES_tradnl"/>
        </w:rPr>
        <w:tab/>
        <w:t>Entre las palabras que tuvieron más impacto están, naturalmente, las que provocaron las cuatro grandes revoluciones intelectuales de la historia.  Y las que aseguraron la victoria de esas revoluciones en los  siglos ulteriores.  Debemos reconocer la fuerza del Espíritu en los discursos de la modernidad, aunque  no  hayan sido reconocidos  por las Iglesias, a no ser después de casi 300 años.   La misma fuerza  del Espíritu está presente en la gran transformación actual.</w:t>
      </w: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r w:rsidRPr="00070BAF">
        <w:rPr>
          <w:rFonts w:ascii="Arial" w:hAnsi="Arial" w:cs="Arial"/>
          <w:sz w:val="20"/>
          <w:szCs w:val="20"/>
          <w:lang w:val="es-ES_tradnl"/>
        </w:rPr>
        <w:tab/>
        <w:t>Sin embargo hay en la palabra  una manifestación especial de la fuerza del  Espíritu.  Está en el advenimiento de la propia palabra de Dios entrando en la  historia como la propia encarnación de la palabra.  Esa palabra está  revestida de la plenitud de la fuerza del Espíritu.</w:t>
      </w: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r w:rsidRPr="00070BAF">
        <w:rPr>
          <w:rFonts w:ascii="Arial" w:hAnsi="Arial" w:cs="Arial"/>
          <w:sz w:val="20"/>
          <w:szCs w:val="20"/>
          <w:lang w:val="es-ES_tradnl"/>
        </w:rPr>
        <w:tab/>
        <w:t>Ella habló y habla en Jesucristo.  Continúa hablando, pues  se  manifiesta en la voz de todos los miembros de Cristo que forman un  solo cuerpo con él.  La Iglesia es una señal visible de ese cuerpo de Cristo, siempre pecador, siempre defectuoso,  insuficiente, pero auténtico y  verdadero.   En ella reaparece constantemente la palabra de Cristo movida por el Espíritu.</w:t>
      </w:r>
    </w:p>
    <w:p w:rsidR="002017C0" w:rsidRPr="00070BAF" w:rsidRDefault="002017C0" w:rsidP="00377452">
      <w:pPr>
        <w:jc w:val="both"/>
        <w:rPr>
          <w:rFonts w:ascii="Arial" w:hAnsi="Arial" w:cs="Arial"/>
          <w:sz w:val="20"/>
          <w:szCs w:val="20"/>
          <w:lang w:val="es-ES_tradnl"/>
        </w:rPr>
      </w:pPr>
    </w:p>
    <w:p w:rsidR="002017C0" w:rsidRPr="00070BAF" w:rsidRDefault="002017C0" w:rsidP="00377452">
      <w:pPr>
        <w:jc w:val="both"/>
        <w:rPr>
          <w:rFonts w:ascii="Arial" w:hAnsi="Arial" w:cs="Arial"/>
          <w:sz w:val="20"/>
          <w:szCs w:val="20"/>
          <w:lang w:val="es-ES_tradnl"/>
        </w:rPr>
      </w:pPr>
      <w:r w:rsidRPr="00070BAF">
        <w:rPr>
          <w:rFonts w:ascii="Arial" w:hAnsi="Arial" w:cs="Arial"/>
          <w:sz w:val="20"/>
          <w:szCs w:val="20"/>
          <w:lang w:val="es-ES_tradnl"/>
        </w:rPr>
        <w:tab/>
        <w:t>Ahora bien,  ¿qué dice esa Palabra?  Algunos esperaban de ella la  confirmación de sus discursos: así  sucedió en Israel, así  sucede en las culturas y en las sociedades, en que los grupos dirigentes esperan de esa palabra una confirmación de sus discursos.  Ahora  bien,  sucede exactamente lo contrario.</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 palabra de Dios, lejos de confirmar,  denuncia, acusa.  Ella  viene para liberar y no para confirmar.  Pues las palabras humanas sirven también para generar la dominación</w:t>
      </w:r>
      <w:r w:rsidRPr="00070BAF">
        <w:rPr>
          <w:rStyle w:val="Refdenotaalpie"/>
          <w:rFonts w:ascii="Arial" w:hAnsi="Arial" w:cs="Arial"/>
          <w:sz w:val="20"/>
          <w:szCs w:val="20"/>
          <w:lang w:val="es-ES_tradnl"/>
        </w:rPr>
        <w:footnoteReference w:id="330"/>
      </w:r>
      <w:r w:rsidRPr="00070BAF">
        <w:rPr>
          <w:rFonts w:ascii="Arial" w:hAnsi="Arial" w:cs="Arial"/>
          <w:sz w:val="20"/>
          <w:szCs w:val="20"/>
          <w:lang w:val="es-ES_tradnl"/>
        </w:rPr>
        <w:t>.  Justifican las situaciones de  opresión de los seres humanos.</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 palabra de Dios viene con la autoridad y la fuerza del Espíritu para producir otra acción, una acción liberadora.  Por eso el Espíritu genera una palabra que no es absolutamente espectacular: una palabra  que los oídos de los poderosos  en el inicio ni siquiera oyen: la historia contemporánea de Jesús ni siquiera le registró la voz.</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 palabra de Dios se encarna en el clamor de los pobres y oprimidos.  El propio Jesús se torna uno de ellos para poder hablar en nombre  de ellos.  Con él y por él los  mudos de la historia toman la palabra.  Humildemente en el inicio, con poca intensidad, pero la voz va  creciendo.</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 palabra de Dios no suprime ni reduce al silencio las otras palabras.  Muy por el contrario.  Ella es muy humilde y  socialmente está casi sin fuerza al ser comparada con las palabras  dominantes en la sociedad.  Sin embargo ella viene a interrumpir las  corrientes de la comunicación e introducir un nuevo interlocutor, el hombre  simple, corriente, sin privilegio y sin poder reconocido.</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La palabra de Dios viene a salvar y liberar lo que estaba perdido.   No viene a destruir, sino reconstruir, rehacer lo que estaba deshecho o  no estaba hecho.</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Vimos alguna cosa de la marcha de esa palabra por la fuerza del Espíritu en la historia de los últimos dos milenios.  Fue una historia breve.  Quedó casi limitada a las regiones más próximas de la Palestina originaria.  La historia de la humanidad está  comenzando ahora.  La palabra está  destinada a una resonancia mucho más amplia que en el pasado.   Ella tiene que enfrentar una humanidad multiplicada, ahora numerosa por  primera vez.  En breve serán 6 billones de hombres.   En un siglo la humanidad se multiplicó por 5 o 6.</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Al mismo tiempo estamos  todavía sufriendo el impacto de la  revolución científica que comenzó en el siglo XVII.  Y ya estamos entrando en una nueva revolución científica.  La autoridad de la palabra de Dios  está ahí.  La fuerza del Espíritu está ahí también.</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No podemos decir que en este contexto la palabra de Dios se  haya tornado inútil.  Los testimonios son innumerables.  Las masas pobres están en un abandono y en una miseria que la abundancia de los bienes producidos  la torna todavía más absurda.</w:t>
      </w:r>
    </w:p>
    <w:p w:rsidR="002017C0" w:rsidRPr="00070BAF" w:rsidRDefault="002017C0" w:rsidP="008742EF">
      <w:pPr>
        <w:jc w:val="both"/>
        <w:rPr>
          <w:rFonts w:ascii="Arial" w:hAnsi="Arial" w:cs="Arial"/>
          <w:sz w:val="20"/>
          <w:szCs w:val="20"/>
          <w:lang w:val="es-ES_tradnl"/>
        </w:rPr>
      </w:pPr>
    </w:p>
    <w:p w:rsidR="002017C0" w:rsidRPr="00070BAF" w:rsidRDefault="002017C0" w:rsidP="008742EF">
      <w:pPr>
        <w:jc w:val="both"/>
        <w:rPr>
          <w:rFonts w:ascii="Arial" w:hAnsi="Arial" w:cs="Arial"/>
          <w:sz w:val="20"/>
          <w:szCs w:val="20"/>
          <w:lang w:val="es-ES_tradnl"/>
        </w:rPr>
      </w:pPr>
      <w:r w:rsidRPr="00070BAF">
        <w:rPr>
          <w:rFonts w:ascii="Arial" w:hAnsi="Arial" w:cs="Arial"/>
          <w:sz w:val="20"/>
          <w:szCs w:val="20"/>
          <w:lang w:val="es-ES_tradnl"/>
        </w:rPr>
        <w:tab/>
        <w:t>En el centro del problema está  nuestro  desafío, el desafío de los cristianos.  ¿Serán los portadores de la palabra de Dios en este mundo?  Puede suceder que se dejen absorber por problemas internos de sus comunidades e Iglesia.   Puede ser que se dejen preocupar por las  disensiones internas y  quieran hacer la unidad interna antes de hablar   al mundo.  En este caso nunca hablarán.  Puede suceder que,  como en el pasado, perciban la marcha actual del mundo como un peligro para ellos, cierren puertas y ventanas para defenderse contra todos  los contactos con el mundo, En ese caso el pecado de omisión será mayor todavía  que en el mundo pequeño de ayer</w:t>
      </w:r>
      <w:r w:rsidRPr="00070BAF">
        <w:rPr>
          <w:rFonts w:ascii="Arial" w:hAnsi="Arial" w:cs="Arial"/>
          <w:b/>
          <w:bCs/>
          <w:sz w:val="20"/>
          <w:szCs w:val="20"/>
          <w:lang w:val="es-ES_tradnl"/>
        </w:rPr>
        <w:t xml:space="preserve"> </w:t>
      </w:r>
      <w:r w:rsidRPr="00070BAF">
        <w:rPr>
          <w:rFonts w:ascii="Arial" w:hAnsi="Arial" w:cs="Arial"/>
          <w:sz w:val="20"/>
          <w:szCs w:val="20"/>
          <w:lang w:val="es-ES_tradnl"/>
        </w:rPr>
        <w:t>en que todo era pequeño, porque los hombres eran pocos y la cristiandad minúscula.  Ahora llegó la hora de pronunciar la palabra con toda la fuerza del Espíritu.</w:t>
      </w:r>
    </w:p>
    <w:p w:rsidR="002017C0" w:rsidRPr="00070BAF" w:rsidRDefault="002017C0" w:rsidP="006957AC">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B0DEE">
      <w:pPr>
        <w:jc w:val="center"/>
        <w:rPr>
          <w:rFonts w:ascii="Arial" w:hAnsi="Arial" w:cs="Arial"/>
          <w:b/>
          <w:bCs/>
          <w:sz w:val="20"/>
          <w:szCs w:val="20"/>
          <w:lang w:val="es-ES_tradnl"/>
        </w:rPr>
      </w:pPr>
      <w:r w:rsidRPr="00070BAF">
        <w:rPr>
          <w:rFonts w:ascii="Arial" w:hAnsi="Arial" w:cs="Arial"/>
          <w:b/>
          <w:bCs/>
          <w:sz w:val="20"/>
          <w:szCs w:val="20"/>
          <w:lang w:val="es-ES_tradnl"/>
        </w:rPr>
        <w:t>ANEXO</w:t>
      </w:r>
    </w:p>
    <w:p w:rsidR="002017C0" w:rsidRPr="00070BAF" w:rsidRDefault="002017C0" w:rsidP="00DB0DEE">
      <w:pPr>
        <w:jc w:val="center"/>
        <w:rPr>
          <w:rFonts w:ascii="Arial" w:hAnsi="Arial" w:cs="Arial"/>
          <w:b/>
          <w:bCs/>
          <w:sz w:val="20"/>
          <w:szCs w:val="20"/>
          <w:lang w:val="es-ES_tradnl"/>
        </w:rPr>
      </w:pPr>
    </w:p>
    <w:p w:rsidR="002017C0" w:rsidRPr="00070BAF" w:rsidRDefault="002017C0" w:rsidP="00DB0DEE">
      <w:pPr>
        <w:jc w:val="center"/>
        <w:rPr>
          <w:rFonts w:ascii="Arial" w:hAnsi="Arial" w:cs="Arial"/>
          <w:b/>
          <w:bCs/>
          <w:sz w:val="20"/>
          <w:szCs w:val="20"/>
          <w:lang w:val="es-ES_tradnl"/>
        </w:rPr>
      </w:pPr>
    </w:p>
    <w:p w:rsidR="002017C0" w:rsidRPr="00070BAF" w:rsidRDefault="002017C0" w:rsidP="00DB0DEE">
      <w:pPr>
        <w:jc w:val="center"/>
        <w:rPr>
          <w:rFonts w:ascii="Arial" w:hAnsi="Arial" w:cs="Arial"/>
          <w:b/>
          <w:bCs/>
          <w:sz w:val="20"/>
          <w:szCs w:val="20"/>
          <w:lang w:val="es-ES_tradnl"/>
        </w:rPr>
      </w:pPr>
    </w:p>
    <w:p w:rsidR="002017C0" w:rsidRPr="00070BAF" w:rsidRDefault="002017C0" w:rsidP="00DA7159">
      <w:pPr>
        <w:jc w:val="both"/>
        <w:rPr>
          <w:rFonts w:ascii="Arial" w:hAnsi="Arial" w:cs="Arial"/>
          <w:b/>
          <w:bCs/>
          <w:sz w:val="20"/>
          <w:szCs w:val="20"/>
          <w:lang w:val="es-ES_tradnl"/>
        </w:rPr>
      </w:pPr>
    </w:p>
    <w:p w:rsidR="002017C0" w:rsidRPr="00070BAF" w:rsidRDefault="002017C0" w:rsidP="00DB0DEE">
      <w:pPr>
        <w:jc w:val="center"/>
        <w:rPr>
          <w:rFonts w:ascii="Arial" w:hAnsi="Arial" w:cs="Arial"/>
          <w:b/>
          <w:bCs/>
          <w:sz w:val="20"/>
          <w:szCs w:val="20"/>
          <w:lang w:val="es-ES_tradnl"/>
        </w:rPr>
      </w:pPr>
      <w:r w:rsidRPr="00070BAF">
        <w:rPr>
          <w:rFonts w:ascii="Arial" w:hAnsi="Arial" w:cs="Arial"/>
          <w:b/>
          <w:bCs/>
          <w:sz w:val="20"/>
          <w:szCs w:val="20"/>
          <w:lang w:val="es-ES_tradnl"/>
        </w:rPr>
        <w:t>La tarea de los teólogos latino-americanos en la actualidad</w:t>
      </w:r>
    </w:p>
    <w:p w:rsidR="002017C0" w:rsidRPr="00070BAF" w:rsidRDefault="002017C0" w:rsidP="00DB0DEE">
      <w:pPr>
        <w:jc w:val="center"/>
        <w:rPr>
          <w:rFonts w:ascii="Arial" w:hAnsi="Arial" w:cs="Arial"/>
          <w:b/>
          <w:bCs/>
          <w:sz w:val="20"/>
          <w:szCs w:val="20"/>
          <w:lang w:val="es-ES_tradnl"/>
        </w:rPr>
      </w:pPr>
    </w:p>
    <w:p w:rsidR="002017C0" w:rsidRPr="00070BAF" w:rsidRDefault="002017C0" w:rsidP="00DB0DEE">
      <w:pPr>
        <w:jc w:val="center"/>
        <w:rPr>
          <w:rFonts w:ascii="Arial" w:hAnsi="Arial" w:cs="Arial"/>
          <w:b/>
          <w:bCs/>
          <w:sz w:val="20"/>
          <w:szCs w:val="20"/>
          <w:lang w:val="es-ES_tradnl"/>
        </w:rPr>
      </w:pPr>
    </w:p>
    <w:p w:rsidR="002017C0" w:rsidRPr="00070BAF" w:rsidRDefault="002017C0" w:rsidP="00DB0DEE">
      <w:pPr>
        <w:jc w:val="center"/>
        <w:rPr>
          <w:rFonts w:ascii="Arial" w:hAnsi="Arial" w:cs="Arial"/>
          <w:b/>
          <w:bCs/>
          <w:i/>
          <w:iCs/>
          <w:sz w:val="20"/>
          <w:szCs w:val="20"/>
          <w:lang w:val="es-ES_tradnl"/>
        </w:rPr>
      </w:pPr>
      <w:r w:rsidRPr="00070BAF">
        <w:rPr>
          <w:rFonts w:ascii="Arial" w:hAnsi="Arial" w:cs="Arial"/>
          <w:b/>
          <w:bCs/>
          <w:i/>
          <w:iCs/>
          <w:sz w:val="20"/>
          <w:szCs w:val="20"/>
          <w:lang w:val="es-ES_tradnl"/>
        </w:rPr>
        <w:t>Contribución para un diálogo</w:t>
      </w:r>
    </w:p>
    <w:p w:rsidR="002017C0" w:rsidRPr="00070BAF" w:rsidRDefault="002017C0" w:rsidP="00DB0DEE">
      <w:pPr>
        <w:jc w:val="center"/>
        <w:rPr>
          <w:rFonts w:ascii="Arial" w:hAnsi="Arial" w:cs="Arial"/>
          <w:b/>
          <w:bCs/>
          <w:i/>
          <w:iCs/>
          <w:sz w:val="20"/>
          <w:szCs w:val="20"/>
          <w:lang w:val="es-ES_tradnl"/>
        </w:rPr>
      </w:pPr>
    </w:p>
    <w:p w:rsidR="002017C0" w:rsidRPr="00070BAF" w:rsidRDefault="002017C0" w:rsidP="00DB0DEE">
      <w:pPr>
        <w:jc w:val="center"/>
        <w:rPr>
          <w:rFonts w:ascii="Arial" w:hAnsi="Arial" w:cs="Arial"/>
          <w:b/>
          <w:bCs/>
          <w:i/>
          <w:iCs/>
          <w:sz w:val="20"/>
          <w:szCs w:val="20"/>
          <w:lang w:val="es-ES_tradnl"/>
        </w:rPr>
      </w:pPr>
    </w:p>
    <w:p w:rsidR="002017C0" w:rsidRPr="00070BAF" w:rsidRDefault="002017C0" w:rsidP="00DB0DEE">
      <w:pPr>
        <w:jc w:val="both"/>
        <w:rPr>
          <w:rFonts w:ascii="Arial" w:hAnsi="Arial" w:cs="Arial"/>
          <w:sz w:val="20"/>
          <w:szCs w:val="20"/>
          <w:lang w:val="es-ES_tradnl"/>
        </w:rPr>
      </w:pPr>
      <w:r w:rsidRPr="00070BAF">
        <w:rPr>
          <w:rFonts w:ascii="Arial" w:hAnsi="Arial" w:cs="Arial"/>
          <w:sz w:val="20"/>
          <w:szCs w:val="20"/>
          <w:lang w:val="es-ES_tradnl"/>
        </w:rPr>
        <w:tab/>
        <w:t>Los recientes debates en torno de la “teología de la liberación”  tornan más necesario el diálogo sobre el papel del teólogo  y de la  teología en la presente situación del mundo y de la Iglesia.  Visiblemente hay  muchos mal entendidos en medio de las controversias.   Todo indica que  las posiciones que a veces pueden dar la impresión de llegar a una confrontación parten de presupuestos</w:t>
      </w:r>
      <w:r w:rsidRPr="00070BAF">
        <w:rPr>
          <w:rFonts w:ascii="Arial" w:hAnsi="Arial" w:cs="Arial"/>
          <w:b/>
          <w:bCs/>
          <w:sz w:val="20"/>
          <w:szCs w:val="20"/>
          <w:lang w:val="es-ES_tradnl"/>
        </w:rPr>
        <w:t xml:space="preserve"> </w:t>
      </w:r>
      <w:r w:rsidRPr="00070BAF">
        <w:rPr>
          <w:rFonts w:ascii="Arial" w:hAnsi="Arial" w:cs="Arial"/>
          <w:sz w:val="20"/>
          <w:szCs w:val="20"/>
          <w:lang w:val="es-ES_tradnl"/>
        </w:rPr>
        <w:t>bien diferentes e inconscientes o  mal comprendidos.  Para que haya progreso en el diálogo, se torna  necesario que todas las partes expresen más claramente cuáles son los presupuestos  implícitos y que la discusión se haga a partir  de una aprehensión más  exacta de las verdaderas divergencias o de las  opciones  hechas de antemano.</w:t>
      </w:r>
    </w:p>
    <w:p w:rsidR="002017C0" w:rsidRPr="00070BAF" w:rsidRDefault="002017C0" w:rsidP="00DB0DEE">
      <w:pPr>
        <w:jc w:val="both"/>
        <w:rPr>
          <w:rFonts w:ascii="Arial" w:hAnsi="Arial" w:cs="Arial"/>
          <w:sz w:val="20"/>
          <w:szCs w:val="20"/>
          <w:lang w:val="es-ES_tradnl"/>
        </w:rPr>
      </w:pPr>
    </w:p>
    <w:p w:rsidR="002017C0" w:rsidRPr="00070BAF" w:rsidRDefault="002017C0" w:rsidP="00DB0DEE">
      <w:pPr>
        <w:jc w:val="both"/>
        <w:rPr>
          <w:rFonts w:ascii="Arial" w:hAnsi="Arial" w:cs="Arial"/>
          <w:sz w:val="20"/>
          <w:szCs w:val="20"/>
          <w:lang w:val="es-ES_tradnl"/>
        </w:rPr>
      </w:pPr>
      <w:r w:rsidRPr="00070BAF">
        <w:rPr>
          <w:rFonts w:ascii="Arial" w:hAnsi="Arial" w:cs="Arial"/>
          <w:sz w:val="20"/>
          <w:szCs w:val="20"/>
          <w:lang w:val="es-ES_tradnl"/>
        </w:rPr>
        <w:tab/>
        <w:t>Hay una tendencia en la teología latino-americana, aquella que  recibe frecuentemente el nombre de “teología de la liberación”, que  desempeña el papel de la teología de una manera inédita.  Con certeza no faltarían analogías en el recorrido de la historia de la Iglesia, que podrían  proporcionar buenos antecedentes, pero la diferencia con el papel que la teología ejerció, por ejemplo, desde el Concilio de Trento, es  evidente.</w:t>
      </w:r>
    </w:p>
    <w:p w:rsidR="002017C0" w:rsidRPr="00070BAF" w:rsidRDefault="002017C0" w:rsidP="00DB0DEE">
      <w:pPr>
        <w:jc w:val="both"/>
        <w:rPr>
          <w:rFonts w:ascii="Arial" w:hAnsi="Arial" w:cs="Arial"/>
          <w:sz w:val="20"/>
          <w:szCs w:val="20"/>
          <w:lang w:val="es-ES_tradnl"/>
        </w:rPr>
      </w:pPr>
    </w:p>
    <w:p w:rsidR="002017C0" w:rsidRPr="00070BAF" w:rsidRDefault="002017C0" w:rsidP="00DB0DEE">
      <w:pPr>
        <w:jc w:val="both"/>
        <w:rPr>
          <w:rFonts w:ascii="Arial" w:hAnsi="Arial" w:cs="Arial"/>
          <w:sz w:val="20"/>
          <w:szCs w:val="20"/>
          <w:lang w:val="es-ES_tradnl"/>
        </w:rPr>
      </w:pPr>
      <w:r w:rsidRPr="00070BAF">
        <w:rPr>
          <w:rFonts w:ascii="Arial" w:hAnsi="Arial" w:cs="Arial"/>
          <w:sz w:val="20"/>
          <w:szCs w:val="20"/>
          <w:lang w:val="es-ES_tradnl"/>
        </w:rPr>
        <w:tab/>
        <w:t>Frente a esa teología latino-americana, otros teólogos o algunos cristianos con cierta formación teológica pueden sentir un  profundo malestar.  Ellos no reconocen su teología, el modelo de  teología a partir del  cual trabajan.  Esto crea en ellos una actitud previa de desconfianza.  Ahora bien, aquí, juega una reacción muy humana, demasiado humana: lo que no entendemos, parece sospechoso; aquello que no tiene las apariencias habituales de la verdad, ya es sospechoso de  error.   Las proposiciones leídas en la literatura latinoamericana no combinan bien con las proposiciones teológicas a las cuales  están acostumbrados.   Son proposiciones extrañas, que hablan inclusive de asuntos que no pertenecen al elenco tradicional de los trabajos.   Todo eso deja una impresión de desconfianza.  Si no hay en esto una herejía, hay un sabor a herejía: sapit heresim.</w:t>
      </w:r>
    </w:p>
    <w:p w:rsidR="002017C0" w:rsidRPr="00070BAF" w:rsidRDefault="002017C0" w:rsidP="00DB0DEE">
      <w:pPr>
        <w:jc w:val="both"/>
        <w:rPr>
          <w:rFonts w:ascii="Arial" w:hAnsi="Arial" w:cs="Arial"/>
          <w:sz w:val="20"/>
          <w:szCs w:val="20"/>
          <w:lang w:val="es-ES_tradnl"/>
        </w:rPr>
      </w:pPr>
    </w:p>
    <w:p w:rsidR="002017C0" w:rsidRPr="00070BAF" w:rsidRDefault="002017C0" w:rsidP="00DB0DEE">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Por consiguiente, es conveniente que las posiciones queden lo más  claro posible, de tal suerte que los escritos de los teólogos puedan  ser interpretados a partir de y dentro de la perspectiva, de la preocupación y de la intención que les son subyacentes.</w:t>
      </w:r>
    </w:p>
    <w:p w:rsidR="002017C0" w:rsidRPr="00070BAF" w:rsidRDefault="002017C0" w:rsidP="00DB0DEE">
      <w:pPr>
        <w:jc w:val="both"/>
        <w:rPr>
          <w:rFonts w:ascii="Arial" w:hAnsi="Arial" w:cs="Arial"/>
          <w:sz w:val="20"/>
          <w:szCs w:val="20"/>
          <w:lang w:val="es-ES_tradnl"/>
        </w:rPr>
      </w:pPr>
    </w:p>
    <w:p w:rsidR="002017C0" w:rsidRPr="00070BAF" w:rsidRDefault="002017C0" w:rsidP="00DB0DEE">
      <w:pPr>
        <w:jc w:val="both"/>
        <w:rPr>
          <w:rFonts w:ascii="Arial" w:hAnsi="Arial" w:cs="Arial"/>
          <w:sz w:val="20"/>
          <w:szCs w:val="20"/>
          <w:lang w:val="es-ES_tradnl"/>
        </w:rPr>
      </w:pPr>
      <w:r w:rsidRPr="00070BAF">
        <w:rPr>
          <w:rFonts w:ascii="Arial" w:hAnsi="Arial" w:cs="Arial"/>
          <w:sz w:val="20"/>
          <w:szCs w:val="20"/>
          <w:lang w:val="es-ES_tradnl"/>
        </w:rPr>
        <w:tab/>
        <w:t>No tenemos ningún mandato de parte de los teólogos latinoamericanos para exponer o esclarecer los supuestos de sus teologías.  Solamente podemos sugerir algunas consideraciones personales sobre el  asunto.  Pretendemos partir sólo de lo más obvio, lo que parece resaltar claramente del contexto en que se sitúan esos teólogos.</w:t>
      </w:r>
    </w:p>
    <w:p w:rsidR="002017C0" w:rsidRPr="00070BAF" w:rsidRDefault="002017C0" w:rsidP="00DB0DEE">
      <w:pPr>
        <w:jc w:val="both"/>
        <w:rPr>
          <w:rFonts w:ascii="Arial" w:hAnsi="Arial" w:cs="Arial"/>
          <w:sz w:val="20"/>
          <w:szCs w:val="20"/>
          <w:lang w:val="es-ES_tradnl"/>
        </w:rPr>
      </w:pPr>
    </w:p>
    <w:p w:rsidR="002017C0" w:rsidRPr="00070BAF" w:rsidRDefault="002017C0" w:rsidP="00DB0DEE">
      <w:pPr>
        <w:jc w:val="both"/>
        <w:rPr>
          <w:rFonts w:ascii="Arial" w:hAnsi="Arial" w:cs="Arial"/>
          <w:sz w:val="20"/>
          <w:szCs w:val="20"/>
          <w:lang w:val="es-ES_tradnl"/>
        </w:rPr>
      </w:pPr>
      <w:r w:rsidRPr="00070BAF">
        <w:rPr>
          <w:rFonts w:ascii="Arial" w:hAnsi="Arial" w:cs="Arial"/>
          <w:sz w:val="20"/>
          <w:szCs w:val="20"/>
          <w:lang w:val="es-ES_tradnl"/>
        </w:rPr>
        <w:tab/>
        <w:t xml:space="preserve">Por otra parte, no se trata aquí de defender la posición de nadie.  Sucede que la manera  de hacer  teología, propia de muchos teólogos latinoamericanos en la actualidad, parece corresponder a una preocupación muy generalizada en las Iglesias de hoy.   Pretendemos aquí  defender un punto de vista bastante general, más amplio  que el  punto de vista de la  así llamada teología de la liberación.  Por otro  lado no podemos garantizar de modo alguno de haya ciertos teólogos llamados de la teología de la liberación que se reconozcan en el retrato de la teología que vamos  a esbozar.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De cualquier manera necesitamos avanzar en el diálogo.  No podemos permanecer fijados en posiciones aparentemente antagónicas.   Por consiguiente necesitamos dar pasos para el frente con la esperanza de abrir salidas.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b/>
          <w:bCs/>
          <w:sz w:val="20"/>
          <w:szCs w:val="20"/>
          <w:lang w:val="es-ES_tradnl"/>
        </w:rPr>
        <w:t>1. EL PUNTO DE PARTIDA</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 xml:space="preserve">El punto de partida que nos parece más esclarecedor  es un  texto de </w:t>
      </w:r>
      <w:r w:rsidRPr="00070BAF">
        <w:rPr>
          <w:rFonts w:ascii="Arial" w:hAnsi="Arial" w:cs="Arial"/>
          <w:i/>
          <w:iCs/>
          <w:sz w:val="20"/>
          <w:szCs w:val="20"/>
          <w:lang w:val="es-ES_tradnl"/>
        </w:rPr>
        <w:t xml:space="preserve">Gaudium et Spes </w:t>
      </w:r>
      <w:r w:rsidRPr="00070BAF">
        <w:rPr>
          <w:rFonts w:ascii="Arial" w:hAnsi="Arial" w:cs="Arial"/>
          <w:sz w:val="20"/>
          <w:szCs w:val="20"/>
          <w:lang w:val="es-ES_tradnl"/>
        </w:rPr>
        <w:t>en el capítulo II de la segunda parte a propósito de la promoción  de la cultura: “Aquellos que se dedican a las disciplinas teológicas en los Seminarios  y Universidades busquen colaborar con los hombres que sobresalen en las otras ciencias,  colocando en común sus energías y opiniones.  La investigación  teológica, al  mismo tiempo que profundiza el conocimiento de la verdad revelada, no desprecia el contacto con el propio tiempo, para que pueda  proporcionar un conocimiento más completo de la fe a los hombres preparados en los diversos ramas del saber”</w:t>
      </w:r>
      <w:r w:rsidRPr="00070BAF">
        <w:rPr>
          <w:rStyle w:val="Refdenotaalpie"/>
          <w:rFonts w:ascii="Arial" w:hAnsi="Arial" w:cs="Arial"/>
          <w:sz w:val="20"/>
          <w:szCs w:val="20"/>
          <w:lang w:val="es-ES_tradnl"/>
        </w:rPr>
        <w:footnoteReference w:id="331"/>
      </w:r>
      <w:r w:rsidRPr="00070BAF">
        <w:rPr>
          <w:rFonts w:ascii="Arial" w:hAnsi="Arial" w:cs="Arial"/>
          <w:sz w:val="20"/>
          <w:szCs w:val="20"/>
          <w:lang w:val="es-ES_tradnl"/>
        </w:rPr>
        <w:t>.</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el inicio del mismo párrafo, el Concilio  había enunciado el principio general que justifica la recomendación que acabamos de transcribir: “Los teólogos, observados los métodos propios y las  exigencias de la ciencia teológica, son convidados sin cesar a descubrir la  manera más adaptada de comunicar la doctrina a los hombres de su tiempo, porque una cosa es el propio  depósito de la fe o las verdades y otra es el modo de enunciarlos, conservándose sin embargo el  mismo significado y la misma sentencia.”</w:t>
      </w:r>
      <w:r w:rsidRPr="00070BAF">
        <w:rPr>
          <w:rStyle w:val="Refdenotaalpie"/>
          <w:rFonts w:ascii="Arial" w:hAnsi="Arial" w:cs="Arial"/>
          <w:sz w:val="20"/>
          <w:szCs w:val="20"/>
          <w:lang w:val="es-ES_tradnl"/>
        </w:rPr>
        <w:footnoteReference w:id="332"/>
      </w:r>
      <w:r w:rsidRPr="00070BAF">
        <w:rPr>
          <w:rFonts w:ascii="Arial" w:hAnsi="Arial" w:cs="Arial"/>
          <w:sz w:val="20"/>
          <w:szCs w:val="20"/>
          <w:lang w:val="es-ES_tradnl"/>
        </w:rPr>
        <w:t xml:space="preserve"> Está última frase es particularmente importante y fue colocada con un cuidado muy especial dentro del texto porque retoma una de las exhortaciones más notables y de mayor alcance del discurso inaugural de Juan XXIII en el día 2 de octubre de 1962.</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Estos dos textos de </w:t>
      </w:r>
      <w:r w:rsidRPr="00070BAF">
        <w:rPr>
          <w:rFonts w:ascii="Arial" w:hAnsi="Arial" w:cs="Arial"/>
          <w:i/>
          <w:iCs/>
          <w:sz w:val="20"/>
          <w:szCs w:val="20"/>
          <w:lang w:val="es-ES_tradnl"/>
        </w:rPr>
        <w:t xml:space="preserve">Gaudium et Spes </w:t>
      </w:r>
      <w:r w:rsidRPr="00070BAF">
        <w:rPr>
          <w:rFonts w:ascii="Arial" w:hAnsi="Arial" w:cs="Arial"/>
          <w:sz w:val="20"/>
          <w:szCs w:val="20"/>
          <w:lang w:val="es-ES_tradnl"/>
        </w:rPr>
        <w:t xml:space="preserve">enuncian temas que  queremos destacar: el problema de la teología es </w:t>
      </w:r>
      <w:r w:rsidRPr="00070BAF">
        <w:rPr>
          <w:rFonts w:ascii="Arial" w:hAnsi="Arial" w:cs="Arial"/>
          <w:i/>
          <w:iCs/>
          <w:sz w:val="20"/>
          <w:szCs w:val="20"/>
          <w:lang w:val="es-ES_tradnl"/>
        </w:rPr>
        <w:t>comunicar</w:t>
      </w:r>
      <w:r w:rsidRPr="00070BAF">
        <w:rPr>
          <w:rFonts w:ascii="Arial" w:hAnsi="Arial" w:cs="Arial"/>
          <w:sz w:val="20"/>
          <w:szCs w:val="20"/>
          <w:lang w:val="es-ES_tradnl"/>
        </w:rPr>
        <w:t xml:space="preserve"> a los hombres de hoy.   Para ser capaz de hacerlo la teología necesita </w:t>
      </w:r>
      <w:r w:rsidRPr="00070BAF">
        <w:rPr>
          <w:rFonts w:ascii="Arial" w:hAnsi="Arial" w:cs="Arial"/>
          <w:i/>
          <w:iCs/>
          <w:sz w:val="20"/>
          <w:szCs w:val="20"/>
          <w:lang w:val="es-ES_tradnl"/>
        </w:rPr>
        <w:t xml:space="preserve">colaborar </w:t>
      </w:r>
      <w:r w:rsidRPr="00070BAF">
        <w:rPr>
          <w:rFonts w:ascii="Arial" w:hAnsi="Arial" w:cs="Arial"/>
          <w:sz w:val="20"/>
          <w:szCs w:val="20"/>
          <w:lang w:val="es-ES_tradnl"/>
        </w:rPr>
        <w:t xml:space="preserve"> y </w:t>
      </w:r>
      <w:r w:rsidRPr="00070BAF">
        <w:rPr>
          <w:rFonts w:ascii="Arial" w:hAnsi="Arial" w:cs="Arial"/>
          <w:i/>
          <w:iCs/>
          <w:sz w:val="20"/>
          <w:szCs w:val="20"/>
          <w:lang w:val="es-ES_tradnl"/>
        </w:rPr>
        <w:t xml:space="preserve">estar en contacto </w:t>
      </w:r>
      <w:r w:rsidRPr="00070BAF">
        <w:rPr>
          <w:rFonts w:ascii="Arial" w:hAnsi="Arial" w:cs="Arial"/>
          <w:sz w:val="20"/>
          <w:szCs w:val="20"/>
          <w:lang w:val="es-ES_tradnl"/>
        </w:rPr>
        <w:t xml:space="preserve"> con los hombres de su tiempo.  De ahí la importancia de la función de </w:t>
      </w:r>
      <w:r w:rsidRPr="00070BAF">
        <w:rPr>
          <w:rFonts w:ascii="Arial" w:hAnsi="Arial" w:cs="Arial"/>
          <w:i/>
          <w:iCs/>
          <w:sz w:val="20"/>
          <w:szCs w:val="20"/>
          <w:lang w:val="es-ES_tradnl"/>
        </w:rPr>
        <w:t xml:space="preserve">investigación </w:t>
      </w:r>
      <w:r w:rsidRPr="00070BAF">
        <w:rPr>
          <w:rFonts w:ascii="Arial" w:hAnsi="Arial" w:cs="Arial"/>
          <w:sz w:val="20"/>
          <w:szCs w:val="20"/>
          <w:lang w:val="es-ES_tradnl"/>
        </w:rPr>
        <w:t>de la manera como la verdad  ha de ser comunicada.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Es verdad que el Concilio considera los teólogos como profesores de Seminarios y Universidades.  En aquel tiempo, de hecho,  esa era la actividad que más ocupaba  los teólogos.  Sin embargo desde el momento en que la pesquisa teológica se dirige para campos de acción tan amplios como las ciencias y el mundo, ¿por qué no habría teólogos dedicados en primer lugar a esa  </w:t>
      </w:r>
      <w:r w:rsidRPr="00070BAF">
        <w:rPr>
          <w:rFonts w:ascii="Arial" w:hAnsi="Arial" w:cs="Arial"/>
          <w:i/>
          <w:iCs/>
          <w:sz w:val="20"/>
          <w:szCs w:val="20"/>
          <w:lang w:val="es-ES_tradnl"/>
        </w:rPr>
        <w:t>investigación</w:t>
      </w:r>
      <w:r w:rsidRPr="00070BAF">
        <w:rPr>
          <w:rFonts w:ascii="Arial" w:hAnsi="Arial" w:cs="Arial"/>
          <w:sz w:val="20"/>
          <w:szCs w:val="20"/>
          <w:lang w:val="es-ES_tradnl"/>
        </w:rPr>
        <w:t>?</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Por otro lado, y como consecuencia de su primera presuposición, el Concilio visualiza el diálogo  con los hombres que “sobresalen en las  otras ciencias” o  ”preparados en los diversos ramos del saber”.  Sin embargo, los otros hombres pueden experimentar también grandes dificultades en la  comprensión y en la recepción de la fe.  Los teólogos no deben necesariamente permanecer confinados  dentro de  recintos académicos.  Los problemas  humanos son debatidos también  fuera de esos recintos.  Sobre todo en América Latina, el mundo académico permanece a menudo formal, ineficiente, burocrático, y el  pensamiento camina fuera de las Universidades: grupos sociales, movimientos, centro de reflexión y debate, etc.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Las tres funciones que el Concilio atribuye a los teólogos pueden desempeñarse también fuera de la Universidad en medio de la fermentación de vida intelectual que se desarrolla más informalmente.</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i/>
          <w:iCs/>
          <w:sz w:val="20"/>
          <w:szCs w:val="20"/>
          <w:lang w:val="es-ES_tradnl"/>
        </w:rPr>
      </w:pPr>
      <w:r w:rsidRPr="00070BAF">
        <w:rPr>
          <w:rFonts w:ascii="Arial" w:hAnsi="Arial" w:cs="Arial"/>
          <w:sz w:val="20"/>
          <w:szCs w:val="20"/>
          <w:lang w:val="es-ES_tradnl"/>
        </w:rPr>
        <w:tab/>
        <w:t xml:space="preserve">Más allá de eso, la Iglesia latino-americana hizo la opción por los pobres.  Una de las consecuencias de esa opción es que los pobres son llamados  a una misión evangelizadora.  El diálogo de los teólogos será también diálogo con el inmenso mundo de los pobres en vista de </w:t>
      </w:r>
      <w:r w:rsidRPr="00070BAF">
        <w:rPr>
          <w:rFonts w:ascii="Arial" w:hAnsi="Arial" w:cs="Arial"/>
          <w:i/>
          <w:iCs/>
          <w:sz w:val="20"/>
          <w:szCs w:val="20"/>
          <w:lang w:val="es-ES_tradnl"/>
        </w:rPr>
        <w:t>comunicar, colaborar  e investigar</w:t>
      </w: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esta hora en que, a veces, el Concilio Vaticano II llega a ser menos importante en ciertos ambientes eclesiásticos, en que algunos tratan de minimizarle las opciones,  no es superfluo recordar lo que entonces fue dicho con plena conciencia de los nuevos desafíos de la Iglesia de hoy.  Los desafíos asumidos por el Concilio todavía no fueron superados.  Las necesidades de 1965 todavía son  nuestras necesidades actuales, con más urgencia todavía.  Los padres conciliares no erraron en la interpretación de las señales de los tiempos. Quedaron más acá de la realidad. Hoy en día podemos percibir mucho más que entonces la urgencia de los llamados que nos hicieron.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texto sobre la teología recibió un comentario que podemos  considerar como particularmente autorizado.  Se trata de las reflexiones hechas por el Cardenal J. Ratzinger en su libro conocido y afamado sobre el Pueblo de Dios, publicado en 1969.   El autor abre un párrafo sobre lo que él llama “el nuevo realismo de la teología”.</w:t>
      </w:r>
      <w:r w:rsidRPr="00070BAF">
        <w:rPr>
          <w:rStyle w:val="Refdenotaalpie"/>
          <w:rFonts w:ascii="Arial" w:hAnsi="Arial" w:cs="Arial"/>
          <w:sz w:val="20"/>
          <w:szCs w:val="20"/>
          <w:lang w:val="es-ES_tradnl"/>
        </w:rPr>
        <w:footnoteReference w:id="333"/>
      </w:r>
      <w:r w:rsidRPr="00070BAF">
        <w:rPr>
          <w:rFonts w:ascii="Arial" w:hAnsi="Arial" w:cs="Arial"/>
          <w:sz w:val="20"/>
          <w:szCs w:val="20"/>
          <w:lang w:val="es-ES_tradnl"/>
        </w:rPr>
        <w:t xml:space="preserve">  Pedimos disculpa por hacer una cita bastante larga, porque el  Cardenal Ratzinger explica claramente algunas de las cosas que queremos explicitar  en este artículo: He aquí las frases más sobresalientes del párrafo: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“Casi todos los documentos, pero particularmente los que tratan de la formación de los sacerdotes, de las misiones, del ecumenismo, de la  revelación divina y de la Iglesia, están penetrados de una tendencia fundamental,  que puede caracterizarse como abertura dentro de la  teología, en la cual queda ultrapasada una forma estrecha de teologizar  que podría definirse, rebajándola un poco, como teología de  encíclicas, para llegar a una mayor largura del horizonte teológico. Teología de encíclicas significa una manera de teología en que la  tradición parecía restringirse poco a poco  a las últimas manifestaciones del magisterio papal.  En muchas manifestaciones teológicas antes del Concilio y todavía durante el concilio, podía percibirse el empeño de reducir la teología a ser  registro – y tal vez también  sistematización – de las manifestaciones del magisterio.  El problema ya parecía suprimido de antemano, el sistema dominaba frente al acceso  interrogante de la realidad.</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Concilio, sin embargo,  manifestó e impuso también su  voluntad de cultivar de nuevo la teología desde la totalidad de las fuentes, de no visualizar esas fuentes únicamente a través del espejo de la interpretación oficial de los últimos cien años, pero de leerlas en sí mismas; manifestó la voluntad no sólo escuchar la tradición dentro  de la Iglesia católica, sino de pensar y recoger críticamente el desarrollo teológico de las  demás Iglesias y  confesiones cristianas;  dio finalmente el mandato de escuchar  las preguntas del hombre de hoy  en sí mismas, y,  partiendo de ellas, repensar la teología, y, sobre todo,  escuchar la realidad, las cosas  que están ahí, y aceptar sus lecciones”.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sz w:val="20"/>
          <w:szCs w:val="20"/>
          <w:lang w:val="es-ES_tradnl"/>
        </w:rPr>
        <w:tab/>
        <w:t>“Podemos decir, a propósito de la orientación general que debe  prevalecer de acuerdo con el Concilio, que una teología magisterial que  nace del miedo del riesgo de la verdad histórica, o del riesgo de la realidad, sería radicalmente una teología disminuida, una teología de poca fe desde su punto de partida, y, al final de cuentas, una evasión ante la grandeza de la verdad.  Sería una teología conservadora en el mal sentido de la palabra, preocupada solamente por el hecho de  conservar y no por la realidad.  Y ella no sería ciertamente una  teología misionera, muy por el contrario”.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“Ahí está el modelo fundamental de aquello que significa, que debe  y puede ser la  apertura conciliar  en cuanto tal: la teología recuerda  de nuevo la obligación querigmática,</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su conexión con la predicación que ella incluye.  Pero incluye la conexión con el hombre real, incluye  que el teólogo debe  entrar en la experiencia fundamental de la pasión  de la existencia humana para vivir de nuevo plenamente y a fondo el  problema teológico, para sufrirlo de lleno y así tornar la teología capaz de hablar dentro de esa </w:t>
      </w:r>
      <w:r w:rsidRPr="00070BAF">
        <w:rPr>
          <w:rFonts w:ascii="Arial" w:hAnsi="Arial" w:cs="Arial"/>
          <w:i/>
          <w:iCs/>
          <w:sz w:val="20"/>
          <w:szCs w:val="20"/>
          <w:lang w:val="es-ES_tradnl"/>
        </w:rPr>
        <w:t xml:space="preserve">pasión humana. </w:t>
      </w:r>
      <w:r w:rsidRPr="00070BAF">
        <w:rPr>
          <w:rFonts w:ascii="Arial" w:hAnsi="Arial" w:cs="Arial"/>
          <w:sz w:val="20"/>
          <w:szCs w:val="20"/>
          <w:lang w:val="es-ES_tradnl"/>
        </w:rPr>
        <w:t xml:space="preserve"> No nos olvidemos que en definitiva el Verbo divino se hizo para nosotros palabra de predicación, cuando descendió personalmente hasta el fondo de la pasión humana, hasta las últimas profundidades del </w:t>
      </w:r>
      <w:r w:rsidRPr="00070BAF">
        <w:rPr>
          <w:rFonts w:ascii="Arial" w:hAnsi="Arial" w:cs="Arial"/>
          <w:i/>
          <w:iCs/>
          <w:sz w:val="20"/>
          <w:szCs w:val="20"/>
          <w:lang w:val="es-ES_tradnl"/>
        </w:rPr>
        <w:t xml:space="preserve">descensus ad infernum, </w:t>
      </w:r>
      <w:r w:rsidRPr="00070BAF">
        <w:rPr>
          <w:rFonts w:ascii="Arial" w:hAnsi="Arial" w:cs="Arial"/>
          <w:sz w:val="20"/>
          <w:szCs w:val="20"/>
          <w:lang w:val="es-ES_tradnl"/>
        </w:rPr>
        <w:t xml:space="preserve"> y que éste  es de nuevo el camino para que la teología se torne palabra viva”.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“La triple apertura que pidió el concilio: apertura a las fuentes ,  apertura a los otros cristianos, aperturas a las preguntas de la humanidad entera, no es expresión de un deseo de secularización, de una acomodación barata, sino que expresa en última instancia el retorno al sentido total de la teología, esto es, a su deber misionero.  El deber  misionero pide evidentemente la audacia de la totalidad del ser cristiano, y de ahí la audacia de lo humano, no para  parar ahí sino  para  darle en Cristo y en su pasión  el sentido divino a lo cual está llamado”.</w:t>
      </w:r>
      <w:r w:rsidRPr="00070BAF">
        <w:rPr>
          <w:rStyle w:val="Refdenotaalpie"/>
          <w:rFonts w:ascii="Arial" w:hAnsi="Arial" w:cs="Arial"/>
          <w:sz w:val="20"/>
          <w:szCs w:val="20"/>
          <w:lang w:val="es-ES_tradnl"/>
        </w:rPr>
        <w:footnoteReference w:id="334"/>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He aquí un comentario claro y brillante, que constituye un buen  punto de partida.  Está claro que el Concilio quería una teología  profundamente diferente de aquello que se conocía hasta entonces.  Quería  una teología en función de la misión y no en función de la simple continuidad de la institución.   Quería una teología que aceptase una  triple interpelación y,  al final de cuentas, se dejase interpelar por el mundo.  Quería una teología que procediese de una participación  profunda en la pasión del mundo.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i/>
          <w:iCs/>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 xml:space="preserve">Resaltemos las palabras claves: </w:t>
      </w:r>
      <w:r w:rsidRPr="00070BAF">
        <w:rPr>
          <w:rFonts w:ascii="Arial" w:hAnsi="Arial" w:cs="Arial"/>
          <w:i/>
          <w:iCs/>
          <w:sz w:val="20"/>
          <w:szCs w:val="20"/>
          <w:lang w:val="es-ES_tradnl"/>
        </w:rPr>
        <w:t>escuchar, riesgo, pasión humana, palabra viva, misionera.</w:t>
      </w:r>
    </w:p>
    <w:p w:rsidR="002017C0" w:rsidRPr="00070BAF" w:rsidRDefault="002017C0" w:rsidP="00DA7159">
      <w:pPr>
        <w:jc w:val="both"/>
        <w:rPr>
          <w:rFonts w:ascii="Arial" w:hAnsi="Arial" w:cs="Arial"/>
          <w:i/>
          <w:i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i/>
          <w:iCs/>
          <w:sz w:val="20"/>
          <w:szCs w:val="20"/>
          <w:lang w:val="es-ES_tradnl"/>
        </w:rPr>
        <w:tab/>
      </w:r>
      <w:r w:rsidRPr="00070BAF">
        <w:rPr>
          <w:rFonts w:ascii="Arial" w:hAnsi="Arial" w:cs="Arial"/>
          <w:sz w:val="20"/>
          <w:szCs w:val="20"/>
          <w:lang w:val="es-ES_tradnl"/>
        </w:rPr>
        <w:t>El Concilio no podía prever  las aplicaciones prácticas de las recomendaciones.  Una cosa es pedir que venga una realidad nueva,  otra cosa es la llegada de esa realidad nueva.  Muchos querían  novedad, pero menos nueva.  Una vez confrontados con la realidad  de la novedad,  se espantaron.</w:t>
      </w: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 xml:space="preserve"> </w:t>
      </w: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Nos parece  que se puede decir que en América Latina hubo  un movimiento teológico que tomó en serio  y quiso aplicar hasta las  últimas consecuencias el programa trazado por el Concilio.  Algunos piensan que pecaran por exceso y salieron  de los límites fijados por el  Concilio.  Sin embargo, para tener certeza de eso,  necesitamos oír todo lo que dice el Concilio en su seriedad, tal como lo hizo el texto del Cardenal Ratzinger.</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Ocurrió que no sólo nuevos contenidos teológicos se manifestaron sino que la propia figura y tarea y misión  y definición  social  del teólogo cambió.  Si tomamos en serio las recomendaciones del Concilio podemos  perfectamente  justificar los cambios más significativos.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¿Cuáles son los caracteres más inmediatamente visibles de la función  teológica nueva que se puede percibir ya a primera vista en América Latina? Una simple comparación mostrará que ellos se sitúan  en continuidad con las recomendaciones del Vaticano II.</w:t>
      </w:r>
    </w:p>
    <w:p w:rsidR="002017C0" w:rsidRPr="00070BAF" w:rsidRDefault="002017C0" w:rsidP="00DA7159">
      <w:pPr>
        <w:jc w:val="both"/>
        <w:rPr>
          <w:rFonts w:ascii="Arial" w:hAnsi="Arial" w:cs="Arial"/>
          <w:sz w:val="20"/>
          <w:szCs w:val="20"/>
          <w:lang w:val="es-ES_tradnl"/>
        </w:rPr>
      </w:pPr>
    </w:p>
    <w:p w:rsidR="002017C0" w:rsidRPr="00070BAF" w:rsidRDefault="002017C0" w:rsidP="006957AC">
      <w:pPr>
        <w:numPr>
          <w:ilvl w:val="0"/>
          <w:numId w:val="3"/>
        </w:numPr>
        <w:jc w:val="both"/>
        <w:rPr>
          <w:rFonts w:ascii="Arial" w:hAnsi="Arial" w:cs="Arial"/>
          <w:sz w:val="20"/>
          <w:szCs w:val="20"/>
          <w:lang w:val="es-ES_tradnl"/>
        </w:rPr>
      </w:pPr>
      <w:r w:rsidRPr="00070BAF">
        <w:rPr>
          <w:rFonts w:ascii="Arial" w:hAnsi="Arial" w:cs="Arial"/>
          <w:sz w:val="20"/>
          <w:szCs w:val="20"/>
          <w:lang w:val="es-ES_tradnl"/>
        </w:rPr>
        <w:t xml:space="preserve">En primer lugar, los teólogos que consideramos no son  propiamente profesores. Muchos no enseñan en seminarios o Universidades.  Los que enseñan, dedican a esa actividad la menor  parte de su tiempo.   En el trabajo teológico, la función de enseñar está en segundo plano, dejando para un primer plano la función de </w:t>
      </w:r>
      <w:r w:rsidRPr="00070BAF">
        <w:rPr>
          <w:rFonts w:ascii="Arial" w:hAnsi="Arial" w:cs="Arial"/>
          <w:i/>
          <w:iCs/>
          <w:sz w:val="20"/>
          <w:szCs w:val="20"/>
          <w:lang w:val="es-ES_tradnl"/>
        </w:rPr>
        <w:t>investigar.</w:t>
      </w:r>
      <w:r w:rsidRPr="00070BAF">
        <w:rPr>
          <w:rFonts w:ascii="Arial" w:hAnsi="Arial" w:cs="Arial"/>
          <w:sz w:val="20"/>
          <w:szCs w:val="20"/>
          <w:lang w:val="es-ES_tradnl"/>
        </w:rPr>
        <w:t xml:space="preserve"> </w:t>
      </w: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Ahora bien, ¿qué  es investigar para la teología después del Vaticano II?  Investigar es  escrutar las señales de los tiempos, conocer el mundo,  dialogar, caminar junto a los hombres que lideran el movimiento actual, sobre todo auscultar el corazón de los pobres.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2. En segundo lugar, ellos se dedican más a la evangelización que a la transmisión de la catequesis dentro del recinto de la Iglesia ya  reunida y ya constituida.  Su problema no son los que ya son  cristianos, sino los que todavía no  lo son o dejaron de serlo, la parte  de lo humano que todavía no fue evangelizada antes que la parte ya  evangelizada.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3. Esos teólogos no hablan como maestros.  Lo que dicen, no  es afirmación taxativa</w:t>
      </w:r>
      <w:r w:rsidRPr="00070BAF">
        <w:rPr>
          <w:rFonts w:ascii="Arial" w:hAnsi="Arial" w:cs="Arial"/>
          <w:b/>
          <w:bCs/>
          <w:sz w:val="20"/>
          <w:szCs w:val="20"/>
          <w:lang w:val="es-ES_tradnl"/>
        </w:rPr>
        <w:t xml:space="preserve">.  </w:t>
      </w:r>
      <w:r w:rsidRPr="00070BAF">
        <w:rPr>
          <w:rFonts w:ascii="Arial" w:hAnsi="Arial" w:cs="Arial"/>
          <w:sz w:val="20"/>
          <w:szCs w:val="20"/>
          <w:lang w:val="es-ES_tradnl"/>
        </w:rPr>
        <w:t>Ellos  escuchan más de lo hablan</w:t>
      </w:r>
      <w:r w:rsidRPr="00070BAF">
        <w:rPr>
          <w:rFonts w:ascii="Arial" w:hAnsi="Arial" w:cs="Arial"/>
          <w:b/>
          <w:bCs/>
          <w:sz w:val="20"/>
          <w:szCs w:val="20"/>
          <w:lang w:val="es-ES_tradnl"/>
        </w:rPr>
        <w:t xml:space="preserve">,  </w:t>
      </w:r>
      <w:r w:rsidRPr="00070BAF">
        <w:rPr>
          <w:rFonts w:ascii="Arial" w:hAnsi="Arial" w:cs="Arial"/>
          <w:sz w:val="20"/>
          <w:szCs w:val="20"/>
          <w:lang w:val="es-ES_tradnl"/>
        </w:rPr>
        <w:t>y cuando  hablan, lo que dicen expresa frecuentemente antes lo que  escucharon que lo que pensaron personalmente.   Sus palabras son partes  de un diálogo.  En el diálogo las palabras ya no son de un interlocutor solamente: lo que dice  un interlocutor ya expresa parcialmente lo que el otro le dijo anteriormente, y está proyectando en el otro  lo que éste dirá más adelante.  Ya no se distinguen claramente los autores de los pensamientos, pues éstos  proceden del diálogo como tal  y no de personas individuales.  Así también  sucede con muchas  palabras de los teólogos dedicados al diálogo.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Puede objetarse que ese modo de hablar envuelve un peligro.  Pero el peligro existe solamente si un oyente quiere tomar  separadamente una de las afirmaciones enunciadas, si no la toma como parte  de una caminata y no quiere él mismo entrar en el diálogo.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4. ¿Qué es en América Latina la participación en la</w:t>
      </w:r>
      <w:r w:rsidRPr="00070BAF">
        <w:rPr>
          <w:rFonts w:ascii="Arial" w:hAnsi="Arial" w:cs="Arial"/>
          <w:i/>
          <w:iCs/>
          <w:sz w:val="20"/>
          <w:szCs w:val="20"/>
          <w:lang w:val="es-ES_tradnl"/>
        </w:rPr>
        <w:t xml:space="preserve"> Pasión humana</w:t>
      </w:r>
      <w:r w:rsidRPr="00070BAF">
        <w:rPr>
          <w:rFonts w:ascii="Arial" w:hAnsi="Arial" w:cs="Arial"/>
          <w:sz w:val="20"/>
          <w:szCs w:val="20"/>
          <w:lang w:val="es-ES_tradnl"/>
        </w:rPr>
        <w:t xml:space="preserve"> de la cual hablaba el Cardenal Ratzinger?  Es la participación en el largo cautiverio  de cinco siglos y en las esperanzas de  liberación de las grandes  multitudes cuyos clamores fueron  desatendidos durante tanto tiempo inclusive en el seno de la Iglesia.  Cada continente o civilización tendrá su  </w:t>
      </w:r>
      <w:r w:rsidRPr="00070BAF">
        <w:rPr>
          <w:rFonts w:ascii="Arial" w:hAnsi="Arial" w:cs="Arial"/>
          <w:i/>
          <w:iCs/>
          <w:sz w:val="20"/>
          <w:szCs w:val="20"/>
          <w:lang w:val="es-ES_tradnl"/>
        </w:rPr>
        <w:t>Pasión</w:t>
      </w:r>
      <w:r w:rsidRPr="00070BAF">
        <w:rPr>
          <w:rFonts w:ascii="Arial" w:hAnsi="Arial" w:cs="Arial"/>
          <w:sz w:val="20"/>
          <w:szCs w:val="20"/>
          <w:lang w:val="es-ES_tradnl"/>
        </w:rPr>
        <w:t xml:space="preserve"> específica.  La participación, sin embargo, no puede  ser de carácter general o universal, no puede ser un artificio abstracto: se trata  de aquella pasión que ningún pueblo escoge, que es esa misma y no  otra.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5. Esa teología no busca la exposición didáctica, la  sistematización que agrada a las personas ya convencidas, ya interesadas por la fe.  Ella busca la audiencia de las multitudes que nunca  escucharon la palabra de la Iglesia.  Pues en un continente de abrumadora mayoría de bautizados en la Iglesia católica, multitudes inmensas nunca  escucharon realmente la voz de la Iglesia.  Está no los alcanza hace siglos</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campesinos, obreros, pobladores, intelectuales,  estudiantes, una pequeña minoría de ellos ya oyó  alguna vez a la Iglesia  hablándoles.  Incluso así la  Iglesia no les hablaba en la lengua de ellos, y ellos no la  entendieron o  entendieron otra cosa.  La teología de hoy está en  búsqueda de la </w:t>
      </w:r>
      <w:r w:rsidRPr="00070BAF">
        <w:rPr>
          <w:rFonts w:ascii="Arial" w:hAnsi="Arial" w:cs="Arial"/>
          <w:i/>
          <w:iCs/>
          <w:sz w:val="20"/>
          <w:szCs w:val="20"/>
          <w:lang w:val="es-ES_tradnl"/>
        </w:rPr>
        <w:t>palabra viva</w:t>
      </w:r>
      <w:r w:rsidRPr="00070BAF">
        <w:rPr>
          <w:rFonts w:ascii="Arial" w:hAnsi="Arial" w:cs="Arial"/>
          <w:sz w:val="20"/>
          <w:szCs w:val="20"/>
          <w:lang w:val="es-ES_tradnl"/>
        </w:rPr>
        <w:t xml:space="preserve"> que suscita interés, despierta la atención, hace  nacer la inquietud.  En fin  una palabra  al servicio de la evangelización.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6.  Los teólogos no son pobres y no tienen el derecho de hablar en  nombre de los pobres.  Sin embargo, ellos pueden estar empeñados en el esfuerzo que hace la Iglesia latinoamericana para ir al encuentro de los pobres,  para escucharlos, prestarles una voz  en caso de necesidad y  despertarlos para su vocación evangelizadora.  Esa preocupación  por los pobres y la prioridad de los pobres no está enunciada  claramente en los textos del Vaticano II.  No estuvo ausente, y basta recordar  uno de los momentos culminantes de la segunda  sesión del Concilio que fue la famosa intervención del Cardenal Lercaro, exactamente sobre  la prioridad de los pobres.</w:t>
      </w:r>
      <w:r w:rsidRPr="00070BAF">
        <w:rPr>
          <w:rStyle w:val="Refdenotaalpie"/>
          <w:rFonts w:ascii="Arial" w:hAnsi="Arial" w:cs="Arial"/>
          <w:sz w:val="20"/>
          <w:szCs w:val="20"/>
          <w:lang w:val="es-ES_tradnl"/>
        </w:rPr>
        <w:footnoteReference w:id="335"/>
      </w:r>
      <w:r w:rsidRPr="00070BAF">
        <w:rPr>
          <w:rFonts w:ascii="Arial" w:hAnsi="Arial" w:cs="Arial"/>
          <w:sz w:val="20"/>
          <w:szCs w:val="20"/>
          <w:lang w:val="es-ES_tradnl"/>
        </w:rPr>
        <w:t xml:space="preserve">  El Concilio no llegó a asumir plenamente ese  llamado del Cardenal Lercaro, aunque un fuerte grupo se  mantuviese siempre fiel a él y lo cultivase durante el Concilio entero.  Medellín, sin embargo, prolongó auténticamente el espíritu  conciliar.   Al adoptar la perspectiva de la  opción preferencial por los pobres Medellín daba continuidad a las intuiciones  conciliares.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Es verdad que Pío XII entendía el papel de la teología de modo  diferente.  En la Encíclica </w:t>
      </w:r>
      <w:r w:rsidRPr="00070BAF">
        <w:rPr>
          <w:rFonts w:ascii="Arial" w:hAnsi="Arial" w:cs="Arial"/>
          <w:i/>
          <w:iCs/>
          <w:sz w:val="20"/>
          <w:szCs w:val="20"/>
          <w:lang w:val="es-ES_tradnl"/>
        </w:rPr>
        <w:t>Humani Generis</w:t>
      </w:r>
      <w:r w:rsidRPr="00070BAF">
        <w:rPr>
          <w:rFonts w:ascii="Arial" w:hAnsi="Arial" w:cs="Arial"/>
          <w:sz w:val="20"/>
          <w:szCs w:val="20"/>
          <w:lang w:val="es-ES_tradnl"/>
        </w:rPr>
        <w:t>, que no hacía  otra cosa  a no ser llevar al radicalismo extremo una práctica constante desde  el Concilio de Trento y sobre todo desde el Vaticano I, Pío XII hacía  del teólogo el auxiliar del magisterio y no concebía para él otra  función.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sz w:val="20"/>
          <w:szCs w:val="20"/>
          <w:lang w:val="es-ES_tradnl"/>
        </w:rPr>
        <w:tab/>
        <w:t>Auxiliar del magisterio, el teólogo estaba ligado por dos imperativos.  En primer lugar, su punto  de partida era la última y  más elaborada expresión del magisterio, esencialmente las encíclicas pontificias.  Su teología era teología de encíclicas, como decía el  Cardenal Ratzinger.</w:t>
      </w:r>
      <w:r w:rsidRPr="00070BAF">
        <w:rPr>
          <w:rStyle w:val="Refdenotaalpie"/>
          <w:rFonts w:ascii="Arial" w:hAnsi="Arial" w:cs="Arial"/>
          <w:sz w:val="20"/>
          <w:szCs w:val="20"/>
          <w:lang w:val="es-ES_tradnl"/>
        </w:rPr>
        <w:footnoteReference w:id="336"/>
      </w:r>
      <w:r w:rsidRPr="00070BAF">
        <w:rPr>
          <w:rFonts w:ascii="Arial" w:hAnsi="Arial" w:cs="Arial"/>
          <w:sz w:val="20"/>
          <w:szCs w:val="20"/>
          <w:lang w:val="es-ES_tradnl"/>
        </w:rPr>
        <w:t xml:space="preserve">  En segundo lugar el teólogo no podía alejarse de los conceptos,  de la metodología y de la historia de la escolástica.  Era el  continuador de la escolástica tradicional.  No podía ni tomar como  punto de partida el modo de hablar  anterior a la escolástica, ni las  preguntas del pensamiento contemporáneo.  La razón de esa estrecha ligazón con la escolástica era la necesidad de un aparato conceptual fijo</w:t>
      </w:r>
      <w:r w:rsidRPr="00070BAF">
        <w:rPr>
          <w:rFonts w:ascii="Arial" w:hAnsi="Arial" w:cs="Arial"/>
          <w:b/>
          <w:bCs/>
          <w:sz w:val="20"/>
          <w:szCs w:val="20"/>
          <w:lang w:val="es-ES_tradnl"/>
        </w:rPr>
        <w:t xml:space="preserve"> </w:t>
      </w:r>
      <w:r w:rsidRPr="00070BAF">
        <w:rPr>
          <w:rFonts w:ascii="Arial" w:hAnsi="Arial" w:cs="Arial"/>
          <w:sz w:val="20"/>
          <w:szCs w:val="20"/>
          <w:lang w:val="es-ES_tradnl"/>
        </w:rPr>
        <w:t>y claro para el magisterio</w:t>
      </w:r>
      <w:r w:rsidRPr="00070BAF">
        <w:rPr>
          <w:rFonts w:ascii="Arial" w:hAnsi="Arial" w:cs="Arial"/>
          <w:b/>
          <w:bCs/>
          <w:sz w:val="20"/>
          <w:szCs w:val="20"/>
          <w:lang w:val="es-ES_tradnl"/>
        </w:rPr>
        <w:t>.</w:t>
      </w:r>
      <w:r w:rsidRPr="00070BAF">
        <w:rPr>
          <w:rStyle w:val="Refdenotaalpie"/>
          <w:rFonts w:ascii="Arial" w:hAnsi="Arial" w:cs="Arial"/>
          <w:b/>
          <w:bCs/>
          <w:sz w:val="20"/>
          <w:szCs w:val="20"/>
          <w:lang w:val="es-ES_tradnl"/>
        </w:rPr>
        <w:footnoteReference w:id="337"/>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Por consiguiente, el teólogo tenía por ministerio, por un lado,  preparar los enunciados del magisterio, proporcionándole el stock</w:t>
      </w:r>
      <w:r w:rsidRPr="00070BAF">
        <w:rPr>
          <w:rFonts w:ascii="Arial" w:hAnsi="Arial" w:cs="Arial"/>
          <w:b/>
          <w:bCs/>
          <w:sz w:val="20"/>
          <w:szCs w:val="20"/>
          <w:lang w:val="es-ES_tradnl"/>
        </w:rPr>
        <w:t xml:space="preserve"> </w:t>
      </w:r>
      <w:r w:rsidRPr="00070BAF">
        <w:rPr>
          <w:rFonts w:ascii="Arial" w:hAnsi="Arial" w:cs="Arial"/>
          <w:sz w:val="20"/>
          <w:szCs w:val="20"/>
          <w:lang w:val="es-ES_tradnl"/>
        </w:rPr>
        <w:t>de conceptos tradicionales, y, por otro lado, explicar, ilustrar y divulgar  para el uso de la Iglesia los mismos enunciados del magisterio.  En una  palabra el teólogo tenía que preparar las encíclicas y explicar para la Iglesia las encíclicas que había preparado.   Estaba totalmente al servicio del magisterio.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Ahora bien, todo eso era antes del Vaticano II.  Algunos católicos todavía no se conforman con el cambio que sucedió desde entonces.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Sin duda, no se excluye que a veces  ciertos  teólogos  sean consultados por los obispos o por el Papa en vista del ministerio magisterial de ellos.  Puede hasta  suceder que algunos teólogos estén  reservados para esa tarea.  Por otro lado,  en su ministerio  de profesores o de formadores de sacerdotes y  demás ministros de la Iglesia, los teólogos serán llamados a comentar y explicar los documentos del magisterio.    En lo sucesivo, sin embargo, esas no serán más sus  preocupaciones prevalentes.  Por motivo de su relación estrecha con la  doctrina de la fe, el teólogo ha de manifestar una atención constante  y una sumisión leal al magisterio eclesiástico,  más que  cualquier discípulo de Cristo.  Pero la tarea de él lo lleva más veces al  mundo a ser evangelizado  que al magisterio que es el guardián  de la fe en la última instancia.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Algunos podrían objetar que los teólogos están en una dependencia  particular de la jerarquía porque participan de algún modo  de la función de enseñar  la fe.  Sin embargo no es bien así.  La misión de enseñar la fe compete a todos los cristianos, jerarquía o laicos, cada uno de acuerdo con el lugar que ocupa en la Iglesia  y de acuerdo con  el carisma recibido.   No está comprobado que la misión de enseñar  de los teólogos esté más ligada a la función de enseñar de la jerarquía que a la función de enseñar de los laicos.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Si el teólogo es también sacerdote, estará más ligado a la jerarquía, en virtud de sus responsabilidades sacerdotales.  Si su  función de teólogo está en conexión con sus actividades sacerdotales, ellas también están ligadas a la jerarquía.   Si el teólogo es también  profesor de  seminario o de Universidad católica,  formador  de sacerdotes o de religiosos, en el ejercicio de estas actividades, él también recibe una conexión especial con la jerarquía.    Nada de aquello, sin embargo, es esencial a la teología tal como ella se desempeña en la  actualidad en América latina.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Por otro lado, no podemos pretender que cabe a la jerarquía  definir cuál es el papel de la teología en una época determinada.  La jerarquía  podrá confirmar, aprobar, estimular, pero no inventar, ni  determinar las condiciones fundamentales.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La teología no pertenece a las estructuras permanentes de la Iglesia,  no es un ministerio fundado por Jesús.  Es un carisma: nadie puede ser consagrado teólogo si Dios no le dio la capacidad.  La teología es como la música o el deporte.  Quien tiene la capacidad  puede  desarrollarla o perderla, pero nadie puede dar el talento a quien no nació con él.  “Quod natura non dat, Salamanca…”.   Los carismas surgen de modo imprevisible y se orientan también de  modo imprevisible.  Están subordinados a la construcción de la Iglesia, como  dice San Pablo, y a la vigilancia del magisterio.  El ministerio  carismático, sin embargo, nunca es mero auxiliar del ministerio instituido.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Hoy en día el carisma teológico sitúa al teólogo más cerca de los laicos  que de la jerarquía, porque más cerca de la misión  evangelizadora del Pueblo de Dios  que de la defensa de la ortodoxia  por la  jerarquía.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Para usar una analogía, podríamos decir que los teólogos  necesitan del nivel de autonomía que siempre fue reconocido a los místicos, a los autores espirituales, a los inspiradores de la vida religiosa, a los  grandes misioneros del pasado,  como lo fueron los evangelizadores de las Américas del siglo XVI.</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Todo aquello que fue explicado en este párrafo, sin embargo, todavía es bastante circunstancial  y no va al fondo del problema.  Querríamos profundizar más.   Nuestra época alcanzó una etapa en la evolución  del pensamiento humano, que obliga a repensar la función  de cualquier teología posible para el futuro.  Un cierto umbral de ingenuidad fue superado.  Cualquier reflexión humana hoy en día necesita  tomar en cuenta ciertos umbrales </w:t>
      </w:r>
      <w:r w:rsidRPr="00070BAF">
        <w:rPr>
          <w:rFonts w:ascii="Arial" w:hAnsi="Arial" w:cs="Arial"/>
          <w:i/>
          <w:iCs/>
          <w:sz w:val="20"/>
          <w:szCs w:val="20"/>
          <w:lang w:val="es-ES_tradnl"/>
        </w:rPr>
        <w:t>críticos</w:t>
      </w:r>
      <w:r w:rsidRPr="00070BAF">
        <w:rPr>
          <w:rFonts w:ascii="Arial" w:hAnsi="Arial" w:cs="Arial"/>
          <w:sz w:val="20"/>
          <w:szCs w:val="20"/>
          <w:lang w:val="es-ES_tradnl"/>
        </w:rPr>
        <w:t xml:space="preserve">  que no se pueden  simplemente ignorar.</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Hoy en día en la Iglesia no hay nadie que no acepte  la crítica histórica y literaria,  aunque ella obligue a leer la Biblia, los  SS. Padres y los documentos de la Iglesia antigua de una manera  que fue totalmente desconocida hasta los últimos siglos.  Hoy en día  hay otras formas de crítica que se imponen con la misma seriedad porque son  adquisiciones definitivas del pensamiento humano.  Entendemos mejor como funciona el pensamiento humano y como circula  entre nosotros, más que los filósofos antiguos que proporcionaron las bases de la  autocomprensión de la teología antigua.   Necesitamos  asumir las nuevas  críticas: crítica del  lenguaje, sociología del pensamiento, sicología del  inconsciente, antropología, ciencias de la interpretación de las culturas en  general.  Algunos  filósofos practicaron la crítica  filosófica de esas críticas  científicas y pueden orientar la teología por los  laberintos de la crítica  contemporánea.  Ninguno de ellos es infalible, todos son  parciales, pero la ciencia solamente puede evolucionar más allá de ellos y nunca quedar</w:t>
      </w:r>
      <w:r w:rsidRPr="00070BAF">
        <w:rPr>
          <w:rFonts w:ascii="Arial" w:hAnsi="Arial" w:cs="Arial"/>
          <w:b/>
          <w:bCs/>
          <w:sz w:val="20"/>
          <w:szCs w:val="20"/>
          <w:lang w:val="es-ES_tradnl"/>
        </w:rPr>
        <w:t xml:space="preserve"> </w:t>
      </w:r>
      <w:r w:rsidRPr="00070BAF">
        <w:rPr>
          <w:rFonts w:ascii="Arial" w:hAnsi="Arial" w:cs="Arial"/>
          <w:sz w:val="20"/>
          <w:szCs w:val="20"/>
          <w:lang w:val="es-ES_tradnl"/>
        </w:rPr>
        <w:t>más</w:t>
      </w:r>
      <w:r w:rsidRPr="00070BAF">
        <w:rPr>
          <w:rFonts w:ascii="Arial" w:hAnsi="Arial" w:cs="Arial"/>
          <w:b/>
          <w:bCs/>
          <w:sz w:val="20"/>
          <w:szCs w:val="20"/>
          <w:lang w:val="es-ES_tradnl"/>
        </w:rPr>
        <w:t xml:space="preserve"> </w:t>
      </w:r>
      <w:r w:rsidRPr="00070BAF">
        <w:rPr>
          <w:rFonts w:ascii="Arial" w:hAnsi="Arial" w:cs="Arial"/>
          <w:sz w:val="20"/>
          <w:szCs w:val="20"/>
          <w:lang w:val="es-ES_tradnl"/>
        </w:rPr>
        <w:t>acá de ellos</w:t>
      </w:r>
      <w:r w:rsidRPr="00070BAF">
        <w:rPr>
          <w:rFonts w:ascii="Arial" w:hAnsi="Arial" w:cs="Arial"/>
          <w:b/>
          <w:bCs/>
          <w:sz w:val="20"/>
          <w:szCs w:val="20"/>
          <w:lang w:val="es-ES_tradnl"/>
        </w:rPr>
        <w:t xml:space="preserve">.  </w:t>
      </w:r>
      <w:r w:rsidRPr="00070BAF">
        <w:rPr>
          <w:rFonts w:ascii="Arial" w:hAnsi="Arial" w:cs="Arial"/>
          <w:sz w:val="20"/>
          <w:szCs w:val="20"/>
          <w:lang w:val="es-ES_tradnl"/>
        </w:rPr>
        <w:t>Citemos sólo a titulo de ejemplo H. G. Gadamer, P. Ricoeur, J. Ladrière.</w:t>
      </w:r>
      <w:r w:rsidRPr="00070BAF">
        <w:rPr>
          <w:rStyle w:val="Refdenotaalpie"/>
          <w:rFonts w:ascii="Arial" w:hAnsi="Arial" w:cs="Arial"/>
          <w:sz w:val="20"/>
          <w:szCs w:val="20"/>
          <w:lang w:val="es-ES_tradnl"/>
        </w:rPr>
        <w:footnoteReference w:id="338"/>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Queremos  enseguida referirnos a algunos temas muy comunes,  de modo alguno conflictivos, solamente para mostrar los horizontes de la teología que se busca hoy en día, en América Latina y en otros continentes.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Primero, la teología pertenece  a la  </w:t>
      </w:r>
      <w:r w:rsidRPr="00070BAF">
        <w:rPr>
          <w:rFonts w:ascii="Arial" w:hAnsi="Arial" w:cs="Arial"/>
          <w:i/>
          <w:iCs/>
          <w:sz w:val="20"/>
          <w:szCs w:val="20"/>
          <w:lang w:val="es-ES_tradnl"/>
        </w:rPr>
        <w:t xml:space="preserve">comunicación.  </w:t>
      </w:r>
      <w:r w:rsidRPr="00070BAF">
        <w:rPr>
          <w:rFonts w:ascii="Arial" w:hAnsi="Arial" w:cs="Arial"/>
          <w:sz w:val="20"/>
          <w:szCs w:val="20"/>
          <w:lang w:val="es-ES_tradnl"/>
        </w:rPr>
        <w:t xml:space="preserve"> Su misión es  comunicar. Segundo, la teología está en  </w:t>
      </w:r>
      <w:r w:rsidRPr="00070BAF">
        <w:rPr>
          <w:rFonts w:ascii="Arial" w:hAnsi="Arial" w:cs="Arial"/>
          <w:i/>
          <w:iCs/>
          <w:sz w:val="20"/>
          <w:szCs w:val="20"/>
          <w:lang w:val="es-ES_tradnl"/>
        </w:rPr>
        <w:t>búsqueda de la verdad</w:t>
      </w:r>
      <w:r w:rsidRPr="00070BAF">
        <w:rPr>
          <w:rFonts w:ascii="Arial" w:hAnsi="Arial" w:cs="Arial"/>
          <w:sz w:val="20"/>
          <w:szCs w:val="20"/>
          <w:lang w:val="es-ES_tradnl"/>
        </w:rPr>
        <w:t>.  Pues la verdad no se posee</w:t>
      </w:r>
      <w:r w:rsidRPr="00070BAF">
        <w:rPr>
          <w:rFonts w:ascii="Arial" w:hAnsi="Arial" w:cs="Arial"/>
          <w:b/>
          <w:bCs/>
          <w:sz w:val="20"/>
          <w:szCs w:val="20"/>
          <w:lang w:val="es-ES_tradnl"/>
        </w:rPr>
        <w:t xml:space="preserve">, </w:t>
      </w:r>
      <w:r w:rsidRPr="00070BAF">
        <w:rPr>
          <w:rFonts w:ascii="Arial" w:hAnsi="Arial" w:cs="Arial"/>
          <w:sz w:val="20"/>
          <w:szCs w:val="20"/>
          <w:lang w:val="es-ES_tradnl"/>
        </w:rPr>
        <w:t>sino  ella se busca.   Cuando una persona  cree poseerla, ella ya se le escapó</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Tercero, la teología busca una  comprensión y una </w:t>
      </w:r>
      <w:r w:rsidRPr="00070BAF">
        <w:rPr>
          <w:rFonts w:ascii="Arial" w:hAnsi="Arial" w:cs="Arial"/>
          <w:i/>
          <w:iCs/>
          <w:sz w:val="20"/>
          <w:szCs w:val="20"/>
          <w:lang w:val="es-ES_tradnl"/>
        </w:rPr>
        <w:t>expresión</w:t>
      </w:r>
      <w:r w:rsidRPr="00070BAF">
        <w:rPr>
          <w:rFonts w:ascii="Arial" w:hAnsi="Arial" w:cs="Arial"/>
          <w:sz w:val="20"/>
          <w:szCs w:val="20"/>
          <w:lang w:val="es-ES_tradnl"/>
        </w:rPr>
        <w:t xml:space="preserve"> de la fe,  una comprensión en una  expresión.  Ella es una tarea de construcción de la verdad, construcción siempre recomenzada a partir del punto de descubrimiento que fue alcanzado.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No solamente tales temas no son  ajenos a la tradición cristiana  auténtica, pero ellos nos permiten redescubrir ciertos aspectos   olvidados de los Evangelios y del pensamiento bíblico en general.</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b/>
          <w:bCs/>
          <w:sz w:val="20"/>
          <w:szCs w:val="20"/>
          <w:lang w:val="es-ES_tradnl"/>
        </w:rPr>
        <w:t xml:space="preserve">2. LA COMUNICACIÓN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El hombre antiguo se consideraba el dueño de las palabras.  Por medio  de las palabras él pensaba y su pensamiento alcanzaba directamente la verdad.   Las palabras le permitían decirse a sí mismo lo que conocía y pensaba: la verdad  se expresaba simplemente  en su  discurso.  En un segundo tiempo, él podía expresar para otros su  pensamiento por medio de palabras: el discurso dirigido a los otros transmitía el conocimiento  de la realidad percibido por él.  He aquí lo que  ya no podemos más aceptar.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Ahora bien, el teólogo es el hombre de las palabras.  Él es la persona que  mejor conoce todo el vocabulario cristiano y sabe  usarlo adecuadamente produciendo con él una abundancia de efectos que provocan la admiración de los cristianos comunes y corrientes, siempre  impresionados por el malabarismo de los teólogos que juegan con palabras complicadas, como si fuese  broma.  Siendo hombre de las palabras, el  teólogo sería  la persona que mejor  conoce la revelación cristiana y es  la más capacitada para comunicarla dándola a conocer a los otros.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La experiencia de cada día desmintió millones de veces esa  opinión común, pero las ideas preconcebidas parecen más fuertes  que todas las experiencias por evidentes que sean.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La teología escolástica se inspiraba en los filósofos griegos, y estos  nunca dieron demasiada importancia a las palabras.  No hacían  distinción entre las palabras y el pensamiento.  Para ellos las palabras no  hacían problema.  Eran puros medios de conocimiento, puros canales por los cuales el pensamiento  pasaba sin  perder nada, sin cambiar en nada.  En la realidad ellos eran condicionados por las palabras que  usaban.  Y los teólogos son limitados, condicionados y orientados  por las palabras que usan.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Los hombres no son los dueños de las palabras.  Ellas son una  herencia de decenas o centenas de generaciones, son una realidad social  susceptible de cambios, por cierto, y siempre en estado de transformación, pero lentamente </w:t>
      </w:r>
      <w:r w:rsidRPr="00070BAF">
        <w:rPr>
          <w:rFonts w:ascii="Arial" w:hAnsi="Arial" w:cs="Arial"/>
          <w:b/>
          <w:bCs/>
          <w:sz w:val="20"/>
          <w:szCs w:val="20"/>
          <w:lang w:val="es-ES_tradnl"/>
        </w:rPr>
        <w:t xml:space="preserve"> </w:t>
      </w:r>
      <w:r w:rsidRPr="00070BAF">
        <w:rPr>
          <w:rFonts w:ascii="Arial" w:hAnsi="Arial" w:cs="Arial"/>
          <w:sz w:val="20"/>
          <w:szCs w:val="20"/>
          <w:lang w:val="es-ES_tradnl"/>
        </w:rPr>
        <w:t>y</w:t>
      </w:r>
      <w:r w:rsidRPr="00070BAF">
        <w:rPr>
          <w:rFonts w:ascii="Arial" w:hAnsi="Arial" w:cs="Arial"/>
          <w:b/>
          <w:bCs/>
          <w:sz w:val="20"/>
          <w:szCs w:val="20"/>
          <w:lang w:val="es-ES_tradnl"/>
        </w:rPr>
        <w:t xml:space="preserve"> </w:t>
      </w:r>
      <w:r w:rsidRPr="00070BAF">
        <w:rPr>
          <w:rFonts w:ascii="Arial" w:hAnsi="Arial" w:cs="Arial"/>
          <w:sz w:val="20"/>
          <w:szCs w:val="20"/>
          <w:lang w:val="es-ES_tradnl"/>
        </w:rPr>
        <w:t>fuera del alcance de las preferencias individuales.   Si se puede decir que pensamos por medio de las palabras, se puede decir  también que las palabras piensan por medio de nosotros.  La lengua se  piensa a sí misma por medio de los individuos.  Incluso cuando  pensamos que enunciamos un pensamiento absolutamente original y  personal, la mayor parte de ese pensamiento es  sólo  expresión  de la  estructura de una lengua.  Una parte mínima de  nuestros discursos  enuncian pensamientos originales.  En la mayoría de los casos  la lengua  se repite indefinidamente, desarrollando sus virtualidades, gracias a los  individuos que la usan.  La lengua encierra el pensamiento en categorías previas: todos conocen la dificultad  de traducir un pensamiento  de una lengua para otra, sobre todo si se trata de lenguas realmente diferentes que no derivan de un tronco común.  Hay cosas que se expresan en una lengua y no se pueden decir en  otra.  La comparación entre el griego y el hebraico  acostumbró a los exégetas</w:t>
      </w:r>
      <w:r w:rsidRPr="00070BAF">
        <w:rPr>
          <w:rFonts w:ascii="Arial" w:hAnsi="Arial" w:cs="Arial"/>
          <w:b/>
          <w:bCs/>
          <w:sz w:val="20"/>
          <w:szCs w:val="20"/>
          <w:lang w:val="es-ES_tradnl"/>
        </w:rPr>
        <w:t xml:space="preserve"> </w:t>
      </w:r>
      <w:r w:rsidRPr="00070BAF">
        <w:rPr>
          <w:rFonts w:ascii="Arial" w:hAnsi="Arial" w:cs="Arial"/>
          <w:sz w:val="20"/>
          <w:szCs w:val="20"/>
          <w:lang w:val="es-ES_tradnl"/>
        </w:rPr>
        <w:t>a ese hecho.   Las palabras tienen su realidad autónoma.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¿Qué son las palabras?  Los medios de comunicación entre los  individuos dentro de una sociedad.  Existe una comunicación porque  todos reconocen en las palabras señales que evocan determinados tipos  de experiencias vividas en común.   Por eso mismo no existe  palabra para decir una experiencia absolutamente original, ni existe palabra para decir Dios.  La palabra “Dios” que usamos ya dice otra cosa y constituye una trampa, una de las más graves  que encuentra  el teólogo  en su camino.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Así se explica por qué la lengua es el elemento más fundamental de la cultura: la lengua  comunica en una sociedad todo un  modo de vivir.  Ella permite que se comunique ese modo de vivir  entre los contemporáneos y entre las sucesivas generaciones.  Ella es el  cimiento de una cultura, el cimiento de una sociedad.</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teólogo es el hombre de la comunicación en la Iglesia.  El  trae consigo un lenguaje religioso típicamente  cristiano, resultado de una larga  historia.  Conoce centenas  de palabras y sabe usarlas.  Cuando habla,  hace que la lengua de la Iglesia circule.  Un cierto pensamiento  colectivo de la Iglesia circula.  Con eso, los lazos sociales de la Iglesia  se fortalecen.  Los católicos perciben solo algunos fragmentos  del discurso teológico.  Así mismo esos fragmentos sirven para  consolidar el edificio social.</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No desaparece la personalidad individual.  El teólogo puede también alcanzar  ciertos aspectos de la verdad percibidos por él personalmente.  Observemos, sin embargo, que la impresión de evidencia es producida normalmente por la ausencia de pensamiento individual.  Si  un pensamiento me parece evidente, es señal de que se trata de un  pensamiento colectivo, anónimo, impersonal, aunque  presente un  carácter subjetivo de ultrapersonal.</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teólogo puede también llegar a expresar un pensamiento  personal.   Sin embargo él  solamente podrá descubrir lo que le permite la estructura  del vocabulario,  y podrá transmitir algo en la medida en que las palabras que usa son entendidas por los  oyentes y de  acuerdo con el sentido recibido por los oyentes.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teólogo comunica el pensamiento de muchas generaciones cristianas.  No comunica todos los pensamientos de todos, sino sólo de aquellos  medios sociales en que su lenguaje se desarrolló.</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Pues la Iglesia no constituye una sociedad perfectamente homogénea.  Hay diversas lenguas en ella.  Existe la lengua de los clérigos y la  lengua de los laicos.  Existe la lengua tradicional de la civilización cristiana rural, existe la ausencia de lengua religiosa de las poblaciones y de las  periferias urbanas, existe un inicio de lengua de la religión cristiana burguesa  en vías de formación en las clases medias de las ciudades y en los grandes  movimientos burgueses que nacieron después de la Segunda Guerra  Mundial.</w:t>
      </w:r>
      <w:r w:rsidRPr="00070BAF">
        <w:rPr>
          <w:rStyle w:val="Refdenotaalpie"/>
          <w:rFonts w:ascii="Arial" w:hAnsi="Arial" w:cs="Arial"/>
          <w:sz w:val="20"/>
          <w:szCs w:val="20"/>
          <w:lang w:val="es-ES_tradnl"/>
        </w:rPr>
        <w:footnoteReference w:id="339"/>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la concepción de Pío XII, el teólogo era el agente de la comunicación en el mundo  del magisterio eclesiástico, el mundo que lee las  encíclicas y recibe información sobre la doctrina ortodoxa en un nivel  especializado, en concreto, en el clero.  Ese tiempo pasó.  El teólogo hoy en día no se identifica con el mundo  cerrado del clero  y con  su lenguaje específico.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La teología universitaria nacida en el siglo pasado vivía en un mundo más reducido todavía.  Siguió el camino de las demás disciplinas universitarias.  Se sabe que los cientistas escriben para sus  pares.  La literatura científica está reservada a un mundo bien delimitado.  Un laico nada  entiende de esa literatura.   De la misma manera  hay una teología universitaria accesible sólo a los propios  universitarios.   En la actualidad  la teología tampoco pretende encerrarse en el  mundo tan restringido de los especialistas de la teología.  Los teólogos no  quieren comunicarse sólo con otros teólogos.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¿Cuál será entonces la lengua de los teólogos?   ¿Dónde van ellos a ser agentes de comunicación?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Recordemos que  su afán es la evangelización.  Ellos no serán  sólo agentes de comunicación dentro de una Iglesia ya instituida.  Quieren antes provocar una comunicación entre el mundo latinoamericano y los cristianos.  Más precisamente, escogieron una perspectiva en el mundo latinoamericano: el mundo que espera ansiosamente una liberación, esto es, virtualmente el mundo de los pobres y todos  los que no siendo pobres de nacimiento, quieren tornarse solidarios  con ellos.  Por otro lado los cristianos que son el objeto de la  atención son también los pobres y los solidarios con los pobres.  Mayoritariamente son las  mismas personas.  Sin embargo entre el cristianismo y las esperanzas de esas personas hay poca comunicación.  De cierto modo podemos decir que se trata de establecer una comunicación entre las dos partes separadas en cada católico latinoamericano.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Ese mundo no  está todavía bien articulado.  Podemos  decir que  el teólogo enfrenta  la tarea de articular un mundo que todavía no  elaboró todo su vocabulario cristiano.   Todavía no existe un lenguaje  teológico nuevo plenamente adaptado a las exigencias.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No será blasfemo comparar esa tarea con aquella que asumió el apóstol Pablo en los orígenes del cristianismo.  El desafío  era juntar en un  solo diálogo, en una  lengua común personas que procedían del paganismo, esto es,  de la religiosidad popular semi-griega semi-oriental que predominaba en las ciudades del imperio romano, con personas que procedían del judaísmo de estricta observancia formadas por el Antiguo Testamento: juntar dos culturas, dos mundos para  formar un mundo solo.  No bastaba reunir materialmente esas personas en un  mismo local.  Los problemas de la misión actual muestran la inutilidad de esas aproximaciones sin profundidad.  Se trata  en la realidad de crear  una cultura nueva que sea común, una lengua nueva, nuevas palabras, una nueva gramática y un nuevo estilo.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Pablo dejó el discurso del Reino de Dios que le era contemporáneo (los evangelios ni habían sido redactados todavía  en su  versión definitiva).  A partir del  lenguaje de los paganos y de los judíos formó un lenguaje común fundado en su  famosa antropología.</w:t>
      </w:r>
      <w:r w:rsidRPr="00070BAF">
        <w:rPr>
          <w:rStyle w:val="Refdenotaalpie"/>
          <w:rFonts w:ascii="Arial" w:hAnsi="Arial" w:cs="Arial"/>
          <w:sz w:val="20"/>
          <w:szCs w:val="20"/>
          <w:lang w:val="es-ES_tradnl"/>
        </w:rPr>
        <w:footnoteReference w:id="340"/>
      </w:r>
      <w:r w:rsidRPr="00070BAF">
        <w:rPr>
          <w:rFonts w:ascii="Arial" w:hAnsi="Arial" w:cs="Arial"/>
          <w:sz w:val="20"/>
          <w:szCs w:val="20"/>
          <w:lang w:val="es-ES_tradnl"/>
        </w:rPr>
        <w:t xml:space="preserve">  Pues el cristianismo podía ser enunciado  en un lenguaje  totalmente diferente del lenguaje de los Evangelios que predominaba en Palestina y en las tierras más próximas de ella.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Observemos que no se trata simplemente de buscar para cada  palabra del  antiguo sistema una palabra correspondiente  en el nuevo.  El discurso ha  de ser  rehecho en su totalidad.  Se trata de reelaborar el núcleo que es propiamente el Evangelio, el anuncio o el  mensaje cristiano de base.  En efecto, una simple traducción no proporciona  un discurso articulado, ni crea una lengua.  Fue lo que hicieron muchas  veces los misioneros del pasado presos de una teología que  les era impuesta: tradujeron palabras y crearon un discurso ininteligible,  sin contenido.  Muchos paganos se convirtieron pero por motivos que no tenían nada que ver con el discurso ininteligible de los  misioneros.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Esa tarea de los teólogos actuales, la articulación de una lengua  nueva para crear comunicación en un mundo cristiano emergente, presupone dos fases previas (en la realidad simultáneas en el tiempo):  penetrar en la lengua del mundo, y convertir a los católicos de su cerrazón para con el mundo en que viven.</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b/>
          <w:bCs/>
          <w:sz w:val="20"/>
          <w:szCs w:val="20"/>
          <w:lang w:val="es-ES_tradnl"/>
        </w:rPr>
        <w:t>1. Entrar en comunicación con la lengua del mundo exterior a ser evangelizado</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primer lugar se trata de oír e identificar el clamor de los oprimidos que piden justicia y liberación.  Dos veces por lo menos  en el pasado  las Iglesias de la antigua cristiandad dejaron de oír el  clamor de los pobres y ese pecado de omisión repercutió y todavía  repercute en la evangelización: dejaron de oír el clamor de los esclavos negros que por millones fueron llevados del África para la América.  Dejaron de oír el clamor de los trabajadores de la Industria naciente, muchas veces mujeres, jóvenes, hasta niños. Los teólogos estaban hablando de otra cosa y el barullo de sus discursos impidió que oyesen el clamor de los que les dirigían la palabra.  La pregunta es: ¿vamos a dejar de oír la voz de los pueblos subyugados, oprimidos al mismo tiempo por un mundo dominante que los aplasta</w:t>
      </w:r>
      <w:r w:rsidRPr="00070BAF">
        <w:rPr>
          <w:rFonts w:ascii="Arial" w:hAnsi="Arial" w:cs="Arial"/>
          <w:b/>
          <w:bCs/>
          <w:sz w:val="20"/>
          <w:szCs w:val="20"/>
          <w:lang w:val="es-ES_tradnl"/>
        </w:rPr>
        <w:t xml:space="preserve"> </w:t>
      </w:r>
      <w:r w:rsidRPr="00070BAF">
        <w:rPr>
          <w:rFonts w:ascii="Arial" w:hAnsi="Arial" w:cs="Arial"/>
          <w:sz w:val="20"/>
          <w:szCs w:val="20"/>
          <w:lang w:val="es-ES_tradnl"/>
        </w:rPr>
        <w:t>y por élites locales que los mantienen reducidos al silencio? Pues no se trata de aludir sólo al hecho en documentos oficiales, y  sí de   llegar a identificarse de tal modo con ese clamor que él se torne una lengua, una cultura.  Se supone que los teólogos puedan recoger las expresiones del clamor para hacer de ellas una  verdadera lengua capaz de ser comunicada y de crear lazos de  comunicación con los cristianos, capaz de constituir un medio de comunicación  en una Iglesia nueva uniendo los antiguos cristianos con los nuevos  convertidos.</w:t>
      </w:r>
    </w:p>
    <w:p w:rsidR="002017C0" w:rsidRPr="00070BAF" w:rsidRDefault="002017C0" w:rsidP="00DA7159">
      <w:pPr>
        <w:jc w:val="both"/>
        <w:rPr>
          <w:rFonts w:ascii="Arial" w:hAnsi="Arial" w:cs="Arial"/>
          <w:sz w:val="20"/>
          <w:szCs w:val="20"/>
          <w:lang w:val="es-ES_tradnl"/>
        </w:rPr>
      </w:pPr>
    </w:p>
    <w:p w:rsidR="002017C0" w:rsidRPr="00070BAF" w:rsidRDefault="002017C0" w:rsidP="00017DB6">
      <w:pPr>
        <w:ind w:firstLine="708"/>
        <w:jc w:val="both"/>
        <w:rPr>
          <w:rFonts w:ascii="Arial" w:hAnsi="Arial" w:cs="Arial"/>
          <w:sz w:val="20"/>
          <w:szCs w:val="20"/>
          <w:lang w:val="es-ES_tradnl"/>
        </w:rPr>
      </w:pPr>
      <w:r w:rsidRPr="00070BAF">
        <w:rPr>
          <w:rFonts w:ascii="Arial" w:hAnsi="Arial" w:cs="Arial"/>
          <w:sz w:val="20"/>
          <w:szCs w:val="20"/>
          <w:lang w:val="es-ES_tradnl"/>
        </w:rPr>
        <w:t>Se trata de recoger las expresiones que expresan la presencia y la ausencia de Dios en ese mundo.  ¿Cómo es que se puede hablar de  Dios en ese mundo de los oprimidos?  ¿Cómo es que se puede hablar de Dios después de cinco siglos de la historia  que sabemos?  No pensemos que esa historia fue olvidada.  Ella está muy consciente  en todas partes.  ¿Cómo es que se habla del pecado y del perdón,  de la esperanza y de la fe en este mundo?  Si Dios  no estuviese ya presente, él no podría aparecer.  Si el Espíritu no estuviese  actuando a pesar de todo, no habría entrada por donde penetrar.  Necesitamos  reconocer la presencia del Espíritu de Dios  en este mundo.</w:t>
      </w:r>
    </w:p>
    <w:p w:rsidR="002017C0" w:rsidRPr="00070BAF" w:rsidRDefault="002017C0" w:rsidP="00017DB6">
      <w:pPr>
        <w:ind w:firstLine="708"/>
        <w:jc w:val="both"/>
        <w:rPr>
          <w:rFonts w:ascii="Arial" w:hAnsi="Arial" w:cs="Arial"/>
          <w:sz w:val="20"/>
          <w:szCs w:val="20"/>
          <w:lang w:val="es-ES_tradnl"/>
        </w:rPr>
      </w:pPr>
    </w:p>
    <w:p w:rsidR="002017C0" w:rsidRPr="00070BAF" w:rsidRDefault="002017C0" w:rsidP="00017DB6">
      <w:pPr>
        <w:ind w:firstLine="708"/>
        <w:jc w:val="both"/>
        <w:rPr>
          <w:rFonts w:ascii="Arial" w:hAnsi="Arial" w:cs="Arial"/>
          <w:sz w:val="20"/>
          <w:szCs w:val="20"/>
          <w:lang w:val="es-ES_tradnl"/>
        </w:rPr>
      </w:pPr>
      <w:r w:rsidRPr="00070BAF">
        <w:rPr>
          <w:rFonts w:ascii="Arial" w:hAnsi="Arial" w:cs="Arial"/>
          <w:sz w:val="20"/>
          <w:szCs w:val="20"/>
          <w:lang w:val="es-ES_tradnl"/>
        </w:rPr>
        <w:t>Ciertos discursos teológicos totalmente ortodoxos pueden  provocar ateísmo en ciertos ambientes y ciertos ateísmos pueden ser la única manera posible de expresar la fe en Dios.  Pues las mismas palabras pueden significar realidades muy diferentes en diversos  mundos.  Podemos recitar la profesión de fe tradicional sobre Cristo  y multitudes pueden entender exactamente lo contrario.  Los sentidos  divergen de acuerdo con el mundo.  Así en el Nordeste es hacer un  gran elogio decir: “Ese padre no  tiene bondad ninguna”.   Quiere decir que no es ceremonioso,  es simple, no es exigente.  Recomendar  la bondad sería totalmente contra indicado.</w:t>
      </w:r>
    </w:p>
    <w:p w:rsidR="002017C0" w:rsidRPr="00070BAF" w:rsidRDefault="002017C0" w:rsidP="00017DB6">
      <w:pPr>
        <w:ind w:firstLine="708"/>
        <w:jc w:val="both"/>
        <w:rPr>
          <w:rFonts w:ascii="Arial" w:hAnsi="Arial" w:cs="Arial"/>
          <w:sz w:val="20"/>
          <w:szCs w:val="20"/>
          <w:lang w:val="es-ES_tradnl"/>
        </w:rPr>
      </w:pPr>
    </w:p>
    <w:p w:rsidR="002017C0" w:rsidRPr="00070BAF" w:rsidRDefault="002017C0" w:rsidP="00017DB6">
      <w:pPr>
        <w:ind w:firstLine="708"/>
        <w:jc w:val="both"/>
        <w:rPr>
          <w:rFonts w:ascii="Arial" w:hAnsi="Arial" w:cs="Arial"/>
          <w:sz w:val="20"/>
          <w:szCs w:val="20"/>
          <w:lang w:val="es-ES_tradnl"/>
        </w:rPr>
      </w:pPr>
      <w:r w:rsidRPr="00070BAF">
        <w:rPr>
          <w:rFonts w:ascii="Arial" w:hAnsi="Arial" w:cs="Arial"/>
          <w:sz w:val="20"/>
          <w:szCs w:val="20"/>
          <w:lang w:val="es-ES_tradnl"/>
        </w:rPr>
        <w:t>Así S. Pablo tuvo la intuición de las palabras griegas – ya  presentes en la versión de los LXX o no – que podían expresar a Dios en el mundo mental griego.  No es problema de diccionario y sí de conocimiento profundo y de comunicación verdadera con el alma y la religión de esos  pueblos.  Varios lectores se dejaron engañar y pensaron que S. Pablo se dejaba inspirar por la filosofía o por la gnosis</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En la realidad él  quiere comunicar el núcleo del Evangelio.  Pero necesita articular un  lenguaje nuevo con palabras conocidas y con sentidos conocidos por sus interlocutores. </w:t>
      </w:r>
    </w:p>
    <w:p w:rsidR="002017C0" w:rsidRPr="00070BAF" w:rsidRDefault="002017C0" w:rsidP="00017DB6">
      <w:pPr>
        <w:ind w:firstLine="708"/>
        <w:jc w:val="both"/>
        <w:rPr>
          <w:rFonts w:ascii="Arial" w:hAnsi="Arial" w:cs="Arial"/>
          <w:sz w:val="20"/>
          <w:szCs w:val="20"/>
          <w:lang w:val="es-ES_tradnl"/>
        </w:rPr>
      </w:pPr>
    </w:p>
    <w:p w:rsidR="002017C0" w:rsidRPr="00070BAF" w:rsidRDefault="002017C0" w:rsidP="00017DB6">
      <w:pPr>
        <w:ind w:firstLine="708"/>
        <w:jc w:val="both"/>
        <w:rPr>
          <w:rFonts w:ascii="Arial" w:hAnsi="Arial" w:cs="Arial"/>
          <w:sz w:val="20"/>
          <w:szCs w:val="20"/>
          <w:lang w:val="es-ES_tradnl"/>
        </w:rPr>
      </w:pPr>
      <w:r w:rsidRPr="00070BAF">
        <w:rPr>
          <w:rFonts w:ascii="Arial" w:hAnsi="Arial" w:cs="Arial"/>
          <w:sz w:val="20"/>
          <w:szCs w:val="20"/>
          <w:lang w:val="es-ES_tradnl"/>
        </w:rPr>
        <w:t>Algunos dicen que Pablo tradujo simplemente conceptos hebraicos  en la lengua griega.  Otros dicen que adopta conceptos griegos  con las palabras que usa.  En la realidad él no hizo ni lo primero ni  lo segundo.  El expresa el Evangelio por medio de  nuevos conceptos  que acompañan las palabras que usa.  No deja las palabras intactas.  Introduce en ellas otros contenidos, pero a partir de la experiencia común  del mundo que usa esas palabras.  El Evangelio es el mismo, pero  la expresión cultural, la lengua es nueva.  Es la lengua que permite el diálogo con los griegos y la comunicación de los cristianos con ellos.</w:t>
      </w:r>
    </w:p>
    <w:p w:rsidR="002017C0" w:rsidRPr="00070BAF" w:rsidRDefault="002017C0" w:rsidP="004A4DBC">
      <w:pPr>
        <w:jc w:val="both"/>
        <w:rPr>
          <w:rFonts w:ascii="Arial" w:hAnsi="Arial" w:cs="Arial"/>
          <w:sz w:val="20"/>
          <w:szCs w:val="20"/>
          <w:lang w:val="es-ES_tradnl"/>
        </w:rPr>
      </w:pPr>
    </w:p>
    <w:p w:rsidR="002017C0" w:rsidRDefault="002017C0" w:rsidP="004A4DBC">
      <w:pPr>
        <w:jc w:val="both"/>
        <w:rPr>
          <w:rFonts w:ascii="Arial" w:hAnsi="Arial" w:cs="Arial"/>
          <w:b/>
          <w:bCs/>
          <w:sz w:val="20"/>
          <w:szCs w:val="20"/>
          <w:lang w:val="es-ES_tradnl"/>
        </w:rPr>
      </w:pPr>
    </w:p>
    <w:p w:rsidR="002017C0" w:rsidRDefault="002017C0" w:rsidP="004A4DBC">
      <w:pPr>
        <w:jc w:val="both"/>
        <w:rPr>
          <w:rFonts w:ascii="Arial" w:hAnsi="Arial" w:cs="Arial"/>
          <w:b/>
          <w:bCs/>
          <w:sz w:val="20"/>
          <w:szCs w:val="20"/>
          <w:lang w:val="es-ES_tradnl"/>
        </w:rPr>
      </w:pPr>
    </w:p>
    <w:p w:rsidR="002017C0" w:rsidRDefault="002017C0" w:rsidP="004A4DBC">
      <w:pPr>
        <w:jc w:val="both"/>
        <w:rPr>
          <w:rFonts w:ascii="Arial" w:hAnsi="Arial" w:cs="Arial"/>
          <w:b/>
          <w:bCs/>
          <w:sz w:val="20"/>
          <w:szCs w:val="20"/>
          <w:lang w:val="es-ES_tradnl"/>
        </w:rPr>
      </w:pPr>
    </w:p>
    <w:p w:rsidR="002017C0" w:rsidRPr="00070BAF" w:rsidRDefault="002017C0" w:rsidP="004A4DBC">
      <w:pPr>
        <w:jc w:val="both"/>
        <w:rPr>
          <w:rFonts w:ascii="Arial" w:hAnsi="Arial" w:cs="Arial"/>
          <w:b/>
          <w:bCs/>
          <w:sz w:val="20"/>
          <w:szCs w:val="20"/>
          <w:lang w:val="es-ES_tradnl"/>
        </w:rPr>
      </w:pPr>
      <w:r w:rsidRPr="00070BAF">
        <w:rPr>
          <w:rFonts w:ascii="Arial" w:hAnsi="Arial" w:cs="Arial"/>
          <w:b/>
          <w:bCs/>
          <w:sz w:val="20"/>
          <w:szCs w:val="20"/>
          <w:lang w:val="es-ES_tradnl"/>
        </w:rPr>
        <w:t>2. Convertir los cristianos llamados a ser evangelizadores</w:t>
      </w:r>
    </w:p>
    <w:p w:rsidR="002017C0" w:rsidRPr="00070BAF" w:rsidRDefault="002017C0" w:rsidP="004A4DBC">
      <w:pPr>
        <w:jc w:val="both"/>
        <w:rPr>
          <w:rFonts w:ascii="Arial" w:hAnsi="Arial" w:cs="Arial"/>
          <w:sz w:val="20"/>
          <w:szCs w:val="20"/>
          <w:lang w:val="es-ES_tradnl"/>
        </w:rPr>
      </w:pPr>
    </w:p>
    <w:p w:rsidR="002017C0" w:rsidRPr="00070BAF" w:rsidRDefault="002017C0" w:rsidP="004A4DBC">
      <w:pPr>
        <w:jc w:val="both"/>
        <w:rPr>
          <w:rFonts w:ascii="Arial" w:hAnsi="Arial" w:cs="Arial"/>
          <w:sz w:val="20"/>
          <w:szCs w:val="20"/>
          <w:lang w:val="es-ES_tradnl"/>
        </w:rPr>
      </w:pPr>
      <w:r w:rsidRPr="00070BAF">
        <w:rPr>
          <w:rFonts w:ascii="Arial" w:hAnsi="Arial" w:cs="Arial"/>
          <w:sz w:val="20"/>
          <w:szCs w:val="20"/>
          <w:lang w:val="es-ES_tradnl"/>
        </w:rPr>
        <w:tab/>
        <w:t xml:space="preserve">¿Los teólogos van a ser los evangelizadores de este mundo? No ciertamente.  Pueden colaborar.  Pero los evangelizadores surgirán y están  surgiendo del medio de los pobres de América Latina.  Sin embargo la mayoría de ellos no está preparada para esa tarea.   Ni imaginan que podrían tener una vocación, no saben que hay  un Evangelio para anunciar  y no  sabrían bien cuál sería ese Evangelio si por ventura supiesen que hay uno.  El Evangelio para ellos es un libro que contiene las palabras sagradas, un libro cerrado que solamente los padres pueden abrir porque son personas sagradas. </w:t>
      </w:r>
    </w:p>
    <w:p w:rsidR="002017C0" w:rsidRPr="00070BAF" w:rsidRDefault="002017C0" w:rsidP="004A4DBC">
      <w:pPr>
        <w:jc w:val="both"/>
        <w:rPr>
          <w:rFonts w:ascii="Arial" w:hAnsi="Arial" w:cs="Arial"/>
          <w:sz w:val="20"/>
          <w:szCs w:val="20"/>
          <w:lang w:val="es-ES_tradnl"/>
        </w:rPr>
      </w:pPr>
    </w:p>
    <w:p w:rsidR="002017C0" w:rsidRPr="00070BAF" w:rsidRDefault="002017C0" w:rsidP="004A4DBC">
      <w:pPr>
        <w:jc w:val="both"/>
        <w:rPr>
          <w:rFonts w:ascii="Arial" w:hAnsi="Arial" w:cs="Arial"/>
          <w:sz w:val="20"/>
          <w:szCs w:val="20"/>
          <w:lang w:val="es-ES_tradnl"/>
        </w:rPr>
      </w:pPr>
      <w:r w:rsidRPr="00070BAF">
        <w:rPr>
          <w:rFonts w:ascii="Arial" w:hAnsi="Arial" w:cs="Arial"/>
          <w:sz w:val="20"/>
          <w:szCs w:val="20"/>
          <w:lang w:val="es-ES_tradnl"/>
        </w:rPr>
        <w:tab/>
        <w:t xml:space="preserve">La religión  popular  ha sido perjudicada de mil maneras: falta  de atención, de instrucción, presión demasiado fuerte de la religión de los dominantes, llamado demasiado fácil al miedo, a la culpabilidad, predominio de la predicación del temor </w:t>
      </w:r>
      <w:r w:rsidRPr="00070BAF">
        <w:rPr>
          <w:rStyle w:val="Refdenotaalpie"/>
          <w:rFonts w:ascii="Arial" w:hAnsi="Arial" w:cs="Arial"/>
          <w:sz w:val="20"/>
          <w:szCs w:val="20"/>
          <w:lang w:val="es-ES_tradnl"/>
        </w:rPr>
        <w:footnoteReference w:id="341"/>
      </w:r>
      <w:r w:rsidRPr="00070BAF">
        <w:rPr>
          <w:rFonts w:ascii="Arial" w:hAnsi="Arial" w:cs="Arial"/>
          <w:sz w:val="20"/>
          <w:szCs w:val="20"/>
          <w:lang w:val="es-ES_tradnl"/>
        </w:rPr>
        <w:t xml:space="preserve">  que fue la materia prima de la pastoral durante  los cinco siglos pasados.</w:t>
      </w:r>
      <w:r w:rsidRPr="00070BAF">
        <w:rPr>
          <w:rStyle w:val="Refdenotaalpie"/>
          <w:rFonts w:ascii="Arial" w:hAnsi="Arial" w:cs="Arial"/>
          <w:sz w:val="20"/>
          <w:szCs w:val="20"/>
          <w:lang w:val="es-ES_tradnl"/>
        </w:rPr>
        <w:footnoteReference w:id="342"/>
      </w:r>
      <w:r w:rsidRPr="00070BAF">
        <w:rPr>
          <w:rFonts w:ascii="Arial" w:hAnsi="Arial" w:cs="Arial"/>
          <w:sz w:val="20"/>
          <w:szCs w:val="20"/>
          <w:lang w:val="es-ES_tradnl"/>
        </w:rPr>
        <w:t xml:space="preserve">  Los cristianos necesitan  redescubrir el Evangelio, el Evangelio de la humanidad de Jesús, el Evangelio del  Espíritu y de la libertad cristiana.  Muchas veces ellos  quedan amarrados  a una religión de creencias y de obligaciones morales extrínsecas.   Redescubrir su condición de cristianos en la cual está incluida la vocación de evangelizadores.</w:t>
      </w:r>
    </w:p>
    <w:p w:rsidR="002017C0" w:rsidRPr="00070BAF" w:rsidRDefault="002017C0" w:rsidP="004A4DBC">
      <w:pPr>
        <w:jc w:val="both"/>
        <w:rPr>
          <w:rFonts w:ascii="Arial" w:hAnsi="Arial" w:cs="Arial"/>
          <w:sz w:val="20"/>
          <w:szCs w:val="20"/>
          <w:lang w:val="es-ES_tradnl"/>
        </w:rPr>
      </w:pPr>
    </w:p>
    <w:p w:rsidR="002017C0" w:rsidRPr="00070BAF" w:rsidRDefault="002017C0" w:rsidP="004A4DBC">
      <w:pPr>
        <w:jc w:val="both"/>
        <w:rPr>
          <w:rFonts w:ascii="Arial" w:hAnsi="Arial" w:cs="Arial"/>
          <w:sz w:val="20"/>
          <w:szCs w:val="20"/>
          <w:lang w:val="es-ES_tradnl"/>
        </w:rPr>
      </w:pPr>
    </w:p>
    <w:p w:rsidR="002017C0" w:rsidRPr="00070BAF" w:rsidRDefault="002017C0" w:rsidP="004A4DBC">
      <w:pPr>
        <w:jc w:val="both"/>
        <w:rPr>
          <w:rFonts w:ascii="Arial" w:hAnsi="Arial" w:cs="Arial"/>
          <w:sz w:val="20"/>
          <w:szCs w:val="20"/>
          <w:lang w:val="es-ES_tradnl"/>
        </w:rPr>
      </w:pPr>
    </w:p>
    <w:p w:rsidR="002017C0" w:rsidRPr="00070BAF" w:rsidRDefault="002017C0" w:rsidP="004A4DBC">
      <w:pPr>
        <w:jc w:val="both"/>
        <w:rPr>
          <w:rFonts w:ascii="Arial" w:hAnsi="Arial" w:cs="Arial"/>
          <w:sz w:val="20"/>
          <w:szCs w:val="20"/>
          <w:lang w:val="es-ES_tradnl"/>
        </w:rPr>
      </w:pPr>
      <w:r w:rsidRPr="00070BAF">
        <w:rPr>
          <w:rFonts w:ascii="Arial" w:hAnsi="Arial" w:cs="Arial"/>
          <w:sz w:val="20"/>
          <w:szCs w:val="20"/>
          <w:lang w:val="es-ES_tradnl"/>
        </w:rPr>
        <w:tab/>
        <w:t>De ese modo los pobres  se tornan capaces de comunicar con los  pobres, los cristianos con el mundo, el hombre social en el hombre latinoamericano y el hombre religioso, tantas veces separados.  Una vez  que despiertan para la vocación misionera, los pobres aprenden la lengua del mundo.  Rompen las barreras que encerraban su religión en el recinto de la capilla o de la parroquia y de las obras parroquiales y aprenden el lenguaje religioso del mundo.</w:t>
      </w:r>
    </w:p>
    <w:p w:rsidR="002017C0" w:rsidRPr="00070BAF" w:rsidRDefault="002017C0" w:rsidP="004A4DBC">
      <w:pPr>
        <w:jc w:val="both"/>
        <w:rPr>
          <w:rFonts w:ascii="Arial" w:hAnsi="Arial" w:cs="Arial"/>
          <w:sz w:val="20"/>
          <w:szCs w:val="20"/>
          <w:lang w:val="es-ES_tradnl"/>
        </w:rPr>
      </w:pPr>
    </w:p>
    <w:p w:rsidR="002017C0" w:rsidRPr="00070BAF" w:rsidRDefault="002017C0" w:rsidP="004A4DBC">
      <w:pPr>
        <w:jc w:val="both"/>
        <w:rPr>
          <w:rFonts w:ascii="Arial" w:hAnsi="Arial" w:cs="Arial"/>
          <w:sz w:val="20"/>
          <w:szCs w:val="20"/>
          <w:lang w:val="es-ES_tradnl"/>
        </w:rPr>
      </w:pPr>
      <w:r w:rsidRPr="00070BAF">
        <w:rPr>
          <w:rFonts w:ascii="Arial" w:hAnsi="Arial" w:cs="Arial"/>
          <w:sz w:val="20"/>
          <w:szCs w:val="20"/>
          <w:lang w:val="es-ES_tradnl"/>
        </w:rPr>
        <w:tab/>
        <w:t xml:space="preserve">Los teólogos  son agentes de comunicación: actúan en el plano doble de los cristianos que se convierten a su vocación y del mundo que está  a la espera de una palabra comprensible. </w:t>
      </w:r>
    </w:p>
    <w:p w:rsidR="002017C0" w:rsidRPr="00070BAF" w:rsidRDefault="002017C0" w:rsidP="004A4DBC">
      <w:pPr>
        <w:jc w:val="both"/>
        <w:rPr>
          <w:rFonts w:ascii="Arial" w:hAnsi="Arial" w:cs="Arial"/>
          <w:sz w:val="20"/>
          <w:szCs w:val="20"/>
          <w:lang w:val="es-ES_tradnl"/>
        </w:rPr>
      </w:pPr>
    </w:p>
    <w:p w:rsidR="002017C0" w:rsidRPr="00070BAF" w:rsidRDefault="002017C0" w:rsidP="004A4DBC">
      <w:pPr>
        <w:jc w:val="both"/>
        <w:rPr>
          <w:rFonts w:ascii="Arial" w:hAnsi="Arial" w:cs="Arial"/>
          <w:sz w:val="20"/>
          <w:szCs w:val="20"/>
          <w:lang w:val="es-ES_tradnl"/>
        </w:rPr>
      </w:pPr>
      <w:r w:rsidRPr="00070BAF">
        <w:rPr>
          <w:rFonts w:ascii="Arial" w:hAnsi="Arial" w:cs="Arial"/>
          <w:sz w:val="20"/>
          <w:szCs w:val="20"/>
          <w:lang w:val="es-ES_tradnl"/>
        </w:rPr>
        <w:tab/>
        <w:t>Para ser comprensible, el Evangelio  necesita partir del propio  mundo.  Si no hubiese partido de las palabras de los paganos, Pablo no  habría podido articular en el medio de ellos una Iglesia viva, capaz de  desarrollarse por sí misma.</w:t>
      </w:r>
    </w:p>
    <w:p w:rsidR="002017C0" w:rsidRPr="00070BAF" w:rsidRDefault="002017C0" w:rsidP="004A4DBC">
      <w:pPr>
        <w:jc w:val="both"/>
        <w:rPr>
          <w:rFonts w:ascii="Arial" w:hAnsi="Arial" w:cs="Arial"/>
          <w:sz w:val="20"/>
          <w:szCs w:val="20"/>
          <w:lang w:val="es-ES_tradnl"/>
        </w:rPr>
      </w:pPr>
    </w:p>
    <w:p w:rsidR="002017C0" w:rsidRPr="00070BAF" w:rsidRDefault="002017C0" w:rsidP="004A4DBC">
      <w:pPr>
        <w:jc w:val="both"/>
        <w:rPr>
          <w:rFonts w:ascii="Arial" w:hAnsi="Arial" w:cs="Arial"/>
          <w:sz w:val="20"/>
          <w:szCs w:val="20"/>
          <w:lang w:val="es-ES_tradnl"/>
        </w:rPr>
      </w:pPr>
      <w:r w:rsidRPr="00070BAF">
        <w:rPr>
          <w:rFonts w:ascii="Arial" w:hAnsi="Arial" w:cs="Arial"/>
          <w:sz w:val="20"/>
          <w:szCs w:val="20"/>
          <w:lang w:val="es-ES_tradnl"/>
        </w:rPr>
        <w:tab/>
        <w:t>¿Por qué los teólogos no pueden ser ellos mismos los conductores  de la evangelización?   Porque los teólogos son especialistas en palabras.  Sin embargo no se evangeliza sólo con palabras.  Las palabras son necesarias.  Pero el Evangelio es llevado por personas vivas, cuya  vida, cuyos actos, cuyos comportamientos esclarecen las palabras.  Los  discursos, las intervenciones, los  llamados reciben su fuerza no de las  puras palabras y sí de la persona.  Por eso los evangelizadores son los que viven intensamente el evangelio.  Los evangelizadores son personas  comunes.   Se encuentran entre los pobres de América Latina y los  que con ellos se solidarizan.  Ellos hablan por las palabras y por toda la vida, por los gestos que están  cargados de significados  en  medio del mundo.</w:t>
      </w:r>
    </w:p>
    <w:p w:rsidR="002017C0" w:rsidRPr="00070BAF" w:rsidRDefault="002017C0" w:rsidP="00017DB6">
      <w:pPr>
        <w:ind w:firstLine="708"/>
        <w:jc w:val="both"/>
        <w:rPr>
          <w:rFonts w:ascii="Arial" w:hAnsi="Arial" w:cs="Arial"/>
          <w:sz w:val="20"/>
          <w:szCs w:val="20"/>
          <w:lang w:val="es-ES_tradnl"/>
        </w:rPr>
      </w:pPr>
    </w:p>
    <w:p w:rsidR="002017C0" w:rsidRPr="00070BAF" w:rsidRDefault="002017C0" w:rsidP="00017DB6">
      <w:pPr>
        <w:ind w:firstLine="708"/>
        <w:jc w:val="both"/>
        <w:rPr>
          <w:rFonts w:ascii="Arial" w:hAnsi="Arial" w:cs="Arial"/>
          <w:sz w:val="20"/>
          <w:szCs w:val="20"/>
          <w:lang w:val="es-ES_tradnl"/>
        </w:rPr>
      </w:pPr>
      <w:r w:rsidRPr="00070BAF">
        <w:rPr>
          <w:rFonts w:ascii="Arial" w:hAnsi="Arial" w:cs="Arial"/>
          <w:sz w:val="20"/>
          <w:szCs w:val="20"/>
          <w:lang w:val="es-ES_tradnl"/>
        </w:rPr>
        <w:t>Los teólogos pueden evangelizar también, sin embargo no lo hacen como teólogos, y sí como cristianos.  El  conocimiento de un  lenguaje no les da el don del Evangelio.  Sin embargo su misión es  importante para articular, organizar desde dentro  una sociedad  cristiana, una comunidad cristiana orientada para la evangelización.  La teología hizo la  ligazón entre los evangelizadores y el mundo que  evangelizan, entre los propios evangelizadores y entre éstos y toda la  tradición cristiana de todos los tiempos.</w:t>
      </w:r>
    </w:p>
    <w:p w:rsidR="002017C0" w:rsidRPr="00070BAF" w:rsidRDefault="002017C0" w:rsidP="00017DB6">
      <w:pPr>
        <w:ind w:firstLine="708"/>
        <w:jc w:val="both"/>
        <w:rPr>
          <w:rFonts w:ascii="Arial" w:hAnsi="Arial" w:cs="Arial"/>
          <w:sz w:val="20"/>
          <w:szCs w:val="20"/>
          <w:lang w:val="es-ES_tradnl"/>
        </w:rPr>
      </w:pPr>
    </w:p>
    <w:p w:rsidR="002017C0" w:rsidRPr="00070BAF" w:rsidRDefault="002017C0" w:rsidP="00017DB6">
      <w:pPr>
        <w:ind w:firstLine="708"/>
        <w:jc w:val="both"/>
        <w:rPr>
          <w:rFonts w:ascii="Arial" w:hAnsi="Arial" w:cs="Arial"/>
          <w:sz w:val="20"/>
          <w:szCs w:val="20"/>
          <w:lang w:val="es-ES_tradnl"/>
        </w:rPr>
      </w:pPr>
      <w:r w:rsidRPr="00070BAF">
        <w:rPr>
          <w:rFonts w:ascii="Arial" w:hAnsi="Arial" w:cs="Arial"/>
          <w:sz w:val="20"/>
          <w:szCs w:val="20"/>
          <w:lang w:val="es-ES_tradnl"/>
        </w:rPr>
        <w:t>Ese trabajo de comunicación no puede ser obra de una persona  sola, por  genial que sea.  La teología no es obra de una  y sí de  muchas personas en diálogo constante a través de las diversidades individuales.  La teología que resulta del diálogo no pertenece a  ninguna  persona: el  concepto de derechos autorales pierde su significado.  Todo  discurso es el resultado de la interferencia de muchas personas.</w:t>
      </w:r>
    </w:p>
    <w:p w:rsidR="002017C0" w:rsidRPr="00070BAF" w:rsidRDefault="002017C0" w:rsidP="00017DB6">
      <w:pPr>
        <w:ind w:firstLine="708"/>
        <w:jc w:val="both"/>
        <w:rPr>
          <w:rFonts w:ascii="Arial" w:hAnsi="Arial" w:cs="Arial"/>
          <w:sz w:val="20"/>
          <w:szCs w:val="20"/>
          <w:lang w:val="es-ES_tradnl"/>
        </w:rPr>
      </w:pPr>
    </w:p>
    <w:p w:rsidR="002017C0" w:rsidRPr="00070BAF" w:rsidRDefault="002017C0" w:rsidP="007761FE">
      <w:pPr>
        <w:jc w:val="both"/>
        <w:rPr>
          <w:rFonts w:ascii="Arial" w:hAnsi="Arial" w:cs="Arial"/>
          <w:b/>
          <w:bCs/>
          <w:sz w:val="20"/>
          <w:szCs w:val="20"/>
          <w:lang w:val="es-ES_tradnl"/>
        </w:rPr>
      </w:pPr>
      <w:r w:rsidRPr="00070BAF">
        <w:rPr>
          <w:rFonts w:ascii="Arial" w:hAnsi="Arial" w:cs="Arial"/>
          <w:b/>
          <w:bCs/>
          <w:sz w:val="20"/>
          <w:szCs w:val="20"/>
          <w:lang w:val="es-ES_tradnl"/>
        </w:rPr>
        <w:t>3. LA BUSQUEDA DE LA VERDAD</w:t>
      </w:r>
    </w:p>
    <w:p w:rsidR="002017C0" w:rsidRPr="00070BAF" w:rsidRDefault="002017C0" w:rsidP="007761FE">
      <w:pPr>
        <w:jc w:val="both"/>
        <w:rPr>
          <w:rFonts w:ascii="Arial" w:hAnsi="Arial" w:cs="Arial"/>
          <w:b/>
          <w:bCs/>
          <w:sz w:val="20"/>
          <w:szCs w:val="20"/>
          <w:lang w:val="es-ES_tradnl"/>
        </w:rPr>
      </w:pPr>
    </w:p>
    <w:p w:rsidR="002017C0" w:rsidRPr="00070BAF" w:rsidRDefault="002017C0" w:rsidP="007761FE">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La  lectura de los Evangelios y del Nuevo Testamento entero muestra que es perfectamente posible  poseer todas las fórmulas ortodoxas  de la fe y no conocer realmente la verdad.  Los fariseos sabían perfectamente todas las verdades sobre Dios.  Fueron precisamente sus fórmulas las que impidieron que reconociesen la verdad.  ¿Será  que la Iglesia está asegurada contra la repetición de tales fenómenos?  Por el contrario los Evangelios fueron escritos para los cristianos, para  que la lección de los fariseos fuese  aprovechada por todos los cristianos.</w:t>
      </w:r>
    </w:p>
    <w:p w:rsidR="002017C0" w:rsidRPr="00070BAF" w:rsidRDefault="002017C0" w:rsidP="007761FE">
      <w:pPr>
        <w:jc w:val="both"/>
        <w:rPr>
          <w:rFonts w:ascii="Arial" w:hAnsi="Arial" w:cs="Arial"/>
          <w:sz w:val="20"/>
          <w:szCs w:val="20"/>
          <w:lang w:val="es-ES_tradnl"/>
        </w:rPr>
      </w:pPr>
    </w:p>
    <w:p w:rsidR="002017C0" w:rsidRPr="00070BAF" w:rsidRDefault="002017C0" w:rsidP="007761FE">
      <w:pPr>
        <w:jc w:val="both"/>
        <w:rPr>
          <w:rFonts w:ascii="Arial" w:hAnsi="Arial" w:cs="Arial"/>
          <w:sz w:val="20"/>
          <w:szCs w:val="20"/>
          <w:lang w:val="es-ES_tradnl"/>
        </w:rPr>
      </w:pPr>
      <w:r w:rsidRPr="00070BAF">
        <w:rPr>
          <w:rFonts w:ascii="Arial" w:hAnsi="Arial" w:cs="Arial"/>
          <w:sz w:val="20"/>
          <w:szCs w:val="20"/>
          <w:lang w:val="es-ES_tradnl"/>
        </w:rPr>
        <w:tab/>
        <w:t>Hoy en día, en la Iglesia pocas personas contestan los dogmas: o se acepta todo o nada.  Pocas personas van a pasar tiempo  buscando  discutir los dogmas en particular.   El problema es conocer la realidad  designada por esos dogmas.  Una vez establecidas las fórmulas cristológicas de Calcedonia, por ejemplo,  todavía no se comprende a Jesús, ni   se conoce lo que él es.  Hay una verdad que se sitúa  más allá de las puras fórmulas.  ¿Qué es la verdad? -  preguntaba Pilatos.  Jesús no respondió. ¿Qué podía haber respondido?   La respuesta no se entrega en una fórmula.  La verdad queda en el fin de una  larga caminata.</w:t>
      </w:r>
    </w:p>
    <w:p w:rsidR="002017C0" w:rsidRPr="00070BAF" w:rsidRDefault="002017C0" w:rsidP="007761FE">
      <w:pPr>
        <w:jc w:val="both"/>
        <w:rPr>
          <w:rFonts w:ascii="Arial" w:hAnsi="Arial" w:cs="Arial"/>
          <w:sz w:val="20"/>
          <w:szCs w:val="20"/>
          <w:lang w:val="es-ES_tradnl"/>
        </w:rPr>
      </w:pPr>
    </w:p>
    <w:p w:rsidR="002017C0" w:rsidRPr="00070BAF" w:rsidRDefault="002017C0" w:rsidP="007761FE">
      <w:pPr>
        <w:jc w:val="both"/>
        <w:rPr>
          <w:rFonts w:ascii="Arial" w:hAnsi="Arial" w:cs="Arial"/>
          <w:sz w:val="20"/>
          <w:szCs w:val="20"/>
          <w:lang w:val="es-ES_tradnl"/>
        </w:rPr>
      </w:pPr>
      <w:r w:rsidRPr="00070BAF">
        <w:rPr>
          <w:rFonts w:ascii="Arial" w:hAnsi="Arial" w:cs="Arial"/>
          <w:sz w:val="20"/>
          <w:szCs w:val="20"/>
          <w:lang w:val="es-ES_tradnl"/>
        </w:rPr>
        <w:tab/>
        <w:t>La historia enseña que el cristianismo buscó y luchó durante  siglos para conquistar cada parcela de verdad.  No podemos pensar que las cosas puedan ser diferentes hoy en día.  No estamos  en la condición de los que tranquilamente disfrutan del reposo ganado  por los trabajos de las generaciones anteriores.  Cada parcela de verdad  responde a esfuerzos perseverantes de una Iglesia en estado de espera  y de disponibilidad ante la novedad de los tiempos.  Las fórmulas dogmáticas  no reciben su significado real a no ser a partir de las  luchas que las conquistaron.  Cada dogma  es el resumen de una historia, y sin esa historia, fuera del contexto de esa historia, no nos  enseña.</w:t>
      </w:r>
    </w:p>
    <w:p w:rsidR="002017C0" w:rsidRPr="00070BAF" w:rsidRDefault="002017C0" w:rsidP="007761FE">
      <w:pPr>
        <w:jc w:val="both"/>
        <w:rPr>
          <w:rFonts w:ascii="Arial" w:hAnsi="Arial" w:cs="Arial"/>
          <w:sz w:val="20"/>
          <w:szCs w:val="20"/>
          <w:lang w:val="es-ES_tradnl"/>
        </w:rPr>
      </w:pPr>
    </w:p>
    <w:p w:rsidR="002017C0" w:rsidRPr="00070BAF" w:rsidRDefault="002017C0" w:rsidP="007761FE">
      <w:pPr>
        <w:jc w:val="both"/>
        <w:rPr>
          <w:rFonts w:ascii="Arial" w:hAnsi="Arial" w:cs="Arial"/>
          <w:sz w:val="20"/>
          <w:szCs w:val="20"/>
          <w:lang w:val="es-ES_tradnl"/>
        </w:rPr>
      </w:pPr>
      <w:r w:rsidRPr="00070BAF">
        <w:rPr>
          <w:rFonts w:ascii="Arial" w:hAnsi="Arial" w:cs="Arial"/>
          <w:sz w:val="20"/>
          <w:szCs w:val="20"/>
          <w:lang w:val="es-ES_tradnl"/>
        </w:rPr>
        <w:tab/>
        <w:t>La historia  muestra  que no se posee la verdad.  Ella se  conquista.  Quien descansa en las fórmulas hechas, luego tiene que constatar que está fuera de la verdad.  Mejor dicho, la verdad continúa su viaje y él está fuera del tren.</w:t>
      </w:r>
    </w:p>
    <w:p w:rsidR="002017C0" w:rsidRPr="00070BAF" w:rsidRDefault="002017C0" w:rsidP="007761FE">
      <w:pPr>
        <w:jc w:val="both"/>
        <w:rPr>
          <w:rFonts w:ascii="Arial" w:hAnsi="Arial" w:cs="Arial"/>
          <w:sz w:val="20"/>
          <w:szCs w:val="20"/>
          <w:lang w:val="es-ES_tradnl"/>
        </w:rPr>
      </w:pPr>
    </w:p>
    <w:p w:rsidR="002017C0" w:rsidRPr="00070BAF" w:rsidRDefault="002017C0" w:rsidP="007761FE">
      <w:pPr>
        <w:jc w:val="both"/>
        <w:rPr>
          <w:rFonts w:ascii="Arial" w:hAnsi="Arial" w:cs="Arial"/>
          <w:sz w:val="20"/>
          <w:szCs w:val="20"/>
          <w:lang w:val="es-ES_tradnl"/>
        </w:rPr>
      </w:pPr>
      <w:r w:rsidRPr="00070BAF">
        <w:rPr>
          <w:rFonts w:ascii="Arial" w:hAnsi="Arial" w:cs="Arial"/>
          <w:sz w:val="20"/>
          <w:szCs w:val="20"/>
          <w:lang w:val="es-ES_tradnl"/>
        </w:rPr>
        <w:tab/>
        <w:t>Pues cada dogma particular recibe el significado a partir  del conjunto.  Cada uno es una manera de penetrar en el conjunto del  cristianismo.    Su verdad aparece a la luz de la respuesta a esta  pregunta fundamental: ¿cuál es la verdad del cristianismo? ¿Cuál es la verdad que Jesús reveló y  que el Espíritu despierta en  nuestras mentes y en nuestros corazones?  El problema de hoy es cada vez más  el problema del significado del cristianismo como mensaje total.  Fuera de la verdad total, las verdades particulares se transforman en  fórmulas vacías y caen como hojas muertas.</w:t>
      </w:r>
    </w:p>
    <w:p w:rsidR="002017C0" w:rsidRPr="00070BAF" w:rsidRDefault="002017C0" w:rsidP="007761FE">
      <w:pPr>
        <w:jc w:val="both"/>
        <w:rPr>
          <w:rFonts w:ascii="Arial" w:hAnsi="Arial" w:cs="Arial"/>
          <w:sz w:val="20"/>
          <w:szCs w:val="20"/>
          <w:lang w:val="es-ES_tradnl"/>
        </w:rPr>
      </w:pPr>
    </w:p>
    <w:p w:rsidR="002017C0" w:rsidRPr="00070BAF" w:rsidRDefault="002017C0" w:rsidP="007761FE">
      <w:pPr>
        <w:jc w:val="both"/>
        <w:rPr>
          <w:rFonts w:ascii="Arial" w:hAnsi="Arial" w:cs="Arial"/>
          <w:sz w:val="20"/>
          <w:szCs w:val="20"/>
          <w:lang w:val="es-ES_tradnl"/>
        </w:rPr>
      </w:pPr>
      <w:r w:rsidRPr="00070BAF">
        <w:rPr>
          <w:rFonts w:ascii="Arial" w:hAnsi="Arial" w:cs="Arial"/>
          <w:sz w:val="20"/>
          <w:szCs w:val="20"/>
          <w:lang w:val="es-ES_tradnl"/>
        </w:rPr>
        <w:tab/>
        <w:t>En este sentido no sabemos más que las primeras generaciones  cristianas.  El trabajo de ellas, la búsqueda de ellas son   nuestro trabajo  y   nuestra búsqueda.  Los dogmas no facilitan el trabajo, pues  su valor  de verdad aparece poco a poco en la medida en que se nos revela  la verdad total.</w:t>
      </w:r>
    </w:p>
    <w:p w:rsidR="002017C0" w:rsidRPr="00070BAF" w:rsidRDefault="002017C0" w:rsidP="007761FE">
      <w:pPr>
        <w:jc w:val="both"/>
        <w:rPr>
          <w:rFonts w:ascii="Arial" w:hAnsi="Arial" w:cs="Arial"/>
          <w:sz w:val="20"/>
          <w:szCs w:val="20"/>
          <w:lang w:val="es-ES_tradnl"/>
        </w:rPr>
      </w:pPr>
    </w:p>
    <w:p w:rsidR="002017C0" w:rsidRPr="00070BAF" w:rsidRDefault="002017C0" w:rsidP="007761FE">
      <w:pPr>
        <w:jc w:val="both"/>
        <w:rPr>
          <w:rFonts w:ascii="Arial" w:hAnsi="Arial" w:cs="Arial"/>
          <w:sz w:val="20"/>
          <w:szCs w:val="20"/>
          <w:lang w:val="es-ES_tradnl"/>
        </w:rPr>
      </w:pPr>
      <w:r w:rsidRPr="00070BAF">
        <w:rPr>
          <w:rFonts w:ascii="Arial" w:hAnsi="Arial" w:cs="Arial"/>
          <w:sz w:val="20"/>
          <w:szCs w:val="20"/>
          <w:lang w:val="es-ES_tradnl"/>
        </w:rPr>
        <w:tab/>
        <w:t>A veces los teólogos latinoamericanos fueron acusados de tergiversar el sentido de la verdad.  Sucede,  a nuestro entender, que  entienden la verdad no en el sentido de la verdad de proposiciones  particulares, sino en el sentido más global  y más bíblico de verdad total, como  en San Juan y S. Pablo.</w:t>
      </w:r>
    </w:p>
    <w:p w:rsidR="002017C0" w:rsidRPr="00070BAF" w:rsidRDefault="002017C0" w:rsidP="007761FE">
      <w:pPr>
        <w:jc w:val="both"/>
        <w:rPr>
          <w:rFonts w:ascii="Arial" w:hAnsi="Arial" w:cs="Arial"/>
          <w:sz w:val="20"/>
          <w:szCs w:val="20"/>
          <w:lang w:val="es-ES_tradnl"/>
        </w:rPr>
      </w:pPr>
    </w:p>
    <w:p w:rsidR="002017C0" w:rsidRPr="00070BAF" w:rsidRDefault="002017C0" w:rsidP="007761FE">
      <w:pPr>
        <w:jc w:val="both"/>
        <w:rPr>
          <w:rFonts w:ascii="Arial" w:hAnsi="Arial" w:cs="Arial"/>
          <w:sz w:val="20"/>
          <w:szCs w:val="20"/>
          <w:lang w:val="es-ES_tradnl"/>
        </w:rPr>
      </w:pPr>
      <w:r w:rsidRPr="00070BAF">
        <w:rPr>
          <w:rFonts w:ascii="Arial" w:hAnsi="Arial" w:cs="Arial"/>
          <w:sz w:val="20"/>
          <w:szCs w:val="20"/>
          <w:lang w:val="es-ES_tradnl"/>
        </w:rPr>
        <w:tab/>
        <w:t xml:space="preserve">¿Por casualidad los teólogos pensarían que son los maestros de la verdad?   Jesús nos enseña que no hay maestros de la verdad: solamente Jesús  es maestro.  La Iglesia es discípula.   El teólogo no es portador de ninguna verdad y no va a enseñar la verdad a nadie.  Porque  la verdad nace en cada cristiano de acuerdo con el dinamismo que la Biblia muestra tan claramente cuando elabora la caminata de la fe.   La verdad es objeto de búsqueda.  Ella no se conquista, pero el Espíritu  es quien la hace surgir desde dentro como respuesta a  nuestra búsqueda.   Mejor dicho: la propia  búsqueda de nuestra parte ya es efecto de la respuesta  que el Espíritu le está dando. </w:t>
      </w:r>
    </w:p>
    <w:p w:rsidR="002017C0" w:rsidRPr="00070BAF" w:rsidRDefault="002017C0" w:rsidP="007761FE">
      <w:pPr>
        <w:jc w:val="both"/>
        <w:rPr>
          <w:rFonts w:ascii="Arial" w:hAnsi="Arial" w:cs="Arial"/>
          <w:sz w:val="20"/>
          <w:szCs w:val="20"/>
          <w:lang w:val="es-ES_tradnl"/>
        </w:rPr>
      </w:pPr>
    </w:p>
    <w:p w:rsidR="002017C0" w:rsidRPr="00070BAF" w:rsidRDefault="002017C0" w:rsidP="007761FE">
      <w:pPr>
        <w:jc w:val="both"/>
        <w:rPr>
          <w:rFonts w:ascii="Arial" w:hAnsi="Arial" w:cs="Arial"/>
          <w:sz w:val="20"/>
          <w:szCs w:val="20"/>
          <w:lang w:val="es-ES_tradnl"/>
        </w:rPr>
      </w:pPr>
      <w:r w:rsidRPr="00070BAF">
        <w:rPr>
          <w:rFonts w:ascii="Arial" w:hAnsi="Arial" w:cs="Arial"/>
          <w:sz w:val="20"/>
          <w:szCs w:val="20"/>
          <w:lang w:val="es-ES_tradnl"/>
        </w:rPr>
        <w:tab/>
        <w:t>¿Cuál es entonces el papel que los teólogos se atribuyen en la búsqueda  de la verdad? Él deriva de su papel de comunicación.</w:t>
      </w:r>
    </w:p>
    <w:p w:rsidR="002017C0" w:rsidRPr="00070BAF" w:rsidRDefault="002017C0" w:rsidP="007761FE">
      <w:pPr>
        <w:jc w:val="both"/>
        <w:rPr>
          <w:rFonts w:ascii="Arial" w:hAnsi="Arial" w:cs="Arial"/>
          <w:sz w:val="20"/>
          <w:szCs w:val="20"/>
          <w:lang w:val="es-ES_tradnl"/>
        </w:rPr>
      </w:pPr>
    </w:p>
    <w:p w:rsidR="002017C0" w:rsidRPr="00070BAF" w:rsidRDefault="002017C0" w:rsidP="00196496">
      <w:pPr>
        <w:tabs>
          <w:tab w:val="left" w:pos="7320"/>
        </w:tabs>
        <w:jc w:val="both"/>
        <w:rPr>
          <w:rFonts w:ascii="Arial" w:hAnsi="Arial" w:cs="Arial"/>
          <w:sz w:val="20"/>
          <w:szCs w:val="20"/>
          <w:lang w:val="es-ES_tradnl"/>
        </w:rPr>
      </w:pPr>
      <w:r w:rsidRPr="00070BAF">
        <w:rPr>
          <w:rFonts w:ascii="Arial" w:hAnsi="Arial" w:cs="Arial"/>
          <w:sz w:val="20"/>
          <w:szCs w:val="20"/>
          <w:lang w:val="es-ES_tradnl"/>
        </w:rPr>
        <w:t xml:space="preserve">          Pues la caminata de la búsqueda de la verdad del cristianismo, de la  verdad que hay en Jesucristo,  es obra colectiva, hecha en Iglesia.  Los filósofos griegos tenían muchas ilusiones </w:t>
      </w:r>
      <w:r w:rsidRPr="00070BAF">
        <w:rPr>
          <w:rFonts w:ascii="Arial" w:hAnsi="Arial" w:cs="Arial"/>
          <w:b/>
          <w:bCs/>
          <w:sz w:val="20"/>
          <w:szCs w:val="20"/>
          <w:lang w:val="es-ES_tradnl"/>
        </w:rPr>
        <w:t>a</w:t>
      </w:r>
      <w:r w:rsidRPr="00070BAF">
        <w:rPr>
          <w:rFonts w:ascii="Arial" w:hAnsi="Arial" w:cs="Arial"/>
          <w:sz w:val="20"/>
          <w:szCs w:val="20"/>
          <w:lang w:val="es-ES_tradnl"/>
        </w:rPr>
        <w:t xml:space="preserve"> respecto del poder de la mente individual, ilusiones que transmitieron a sus sucesores, los filósofos occidentales.  Sin embargo, no hay duda de que el más original  de los pensamientos del más genial filosofo fue cargado durante siglos  por toda una cultura transmitida por un pueblo, preparado por  generaciones anteriores de pensadores y provocado por el diálogo con el mundo en torno de él.</w:t>
      </w:r>
    </w:p>
    <w:p w:rsidR="002017C0" w:rsidRPr="00070BAF" w:rsidRDefault="002017C0" w:rsidP="007761FE">
      <w:pPr>
        <w:jc w:val="both"/>
        <w:rPr>
          <w:rFonts w:ascii="Arial" w:hAnsi="Arial" w:cs="Arial"/>
          <w:sz w:val="20"/>
          <w:szCs w:val="20"/>
          <w:lang w:val="es-ES_tradnl"/>
        </w:rPr>
      </w:pPr>
    </w:p>
    <w:p w:rsidR="002017C0" w:rsidRPr="00070BAF" w:rsidRDefault="002017C0" w:rsidP="007761FE">
      <w:pPr>
        <w:jc w:val="both"/>
        <w:rPr>
          <w:rFonts w:ascii="Arial" w:hAnsi="Arial" w:cs="Arial"/>
          <w:sz w:val="20"/>
          <w:szCs w:val="20"/>
          <w:lang w:val="es-ES_tradnl"/>
        </w:rPr>
      </w:pPr>
      <w:r w:rsidRPr="00070BAF">
        <w:rPr>
          <w:rFonts w:ascii="Arial" w:hAnsi="Arial" w:cs="Arial"/>
          <w:sz w:val="20"/>
          <w:szCs w:val="20"/>
          <w:lang w:val="es-ES_tradnl"/>
        </w:rPr>
        <w:tab/>
        <w:t>Los teólogos ya no pueden y no  quieren tener la  pretensión de  pensar por sí mismos, notoriamente cuando se trata  de la búsqueda  de la verdad total de Cristo, en la cual ellos no son ni los más aptos, ni los más  avanzados.  Los teólogos, sin embargo, son  especialistas de la comunicación.   Pueden percibir la marcha de la búsqueda  en medio de su  pueblo, y favorecer la comunicación entre tantos grupos, tantas personas,  tantos movimientos.  Hacen una comunicación entre la diversidad de las  comunidades en estado de búsqueda.  En la caminata ellos hacen la ligazón.  Lo que dicen, no es expresión de su pensamiento personal, ni quiere serlo, sino el estado de la búsqueda de Cristo tal como ellos  lo perciben.</w:t>
      </w:r>
    </w:p>
    <w:p w:rsidR="002017C0" w:rsidRPr="00070BAF" w:rsidRDefault="002017C0" w:rsidP="007761FE">
      <w:pPr>
        <w:jc w:val="both"/>
        <w:rPr>
          <w:rFonts w:ascii="Arial" w:hAnsi="Arial" w:cs="Arial"/>
          <w:sz w:val="20"/>
          <w:szCs w:val="20"/>
          <w:lang w:val="es-ES_tradnl"/>
        </w:rPr>
      </w:pPr>
    </w:p>
    <w:p w:rsidR="002017C0" w:rsidRPr="00070BAF" w:rsidRDefault="002017C0" w:rsidP="001F5F96">
      <w:pPr>
        <w:ind w:firstLine="708"/>
        <w:jc w:val="both"/>
        <w:rPr>
          <w:rFonts w:ascii="Arial" w:hAnsi="Arial" w:cs="Arial"/>
          <w:sz w:val="20"/>
          <w:szCs w:val="20"/>
          <w:lang w:val="es-ES_tradnl"/>
        </w:rPr>
      </w:pPr>
      <w:r w:rsidRPr="00070BAF">
        <w:rPr>
          <w:rFonts w:ascii="Arial" w:hAnsi="Arial" w:cs="Arial"/>
          <w:sz w:val="20"/>
          <w:szCs w:val="20"/>
          <w:lang w:val="es-ES_tradnl"/>
        </w:rPr>
        <w:t>La caminata del Pueblo de Dios crece y se acelera gracias a la  comunicación entre todos los miembros activos.  La circulación de las  experiencias, de las palabras que las simbolizan, de las  percepciones colectivas  o más personales, es  el medio que el Espíritu usa para que el pueblo  pueda progresar en su caminata.</w:t>
      </w:r>
    </w:p>
    <w:p w:rsidR="002017C0" w:rsidRPr="00070BAF" w:rsidRDefault="002017C0" w:rsidP="001F5F96">
      <w:pPr>
        <w:ind w:firstLine="708"/>
        <w:jc w:val="both"/>
        <w:rPr>
          <w:rFonts w:ascii="Arial" w:hAnsi="Arial" w:cs="Arial"/>
          <w:sz w:val="20"/>
          <w:szCs w:val="20"/>
          <w:lang w:val="es-ES_tradnl"/>
        </w:rPr>
      </w:pPr>
    </w:p>
    <w:p w:rsidR="002017C0" w:rsidRPr="00070BAF" w:rsidRDefault="002017C0" w:rsidP="001F5F96">
      <w:pPr>
        <w:ind w:firstLine="708"/>
        <w:jc w:val="both"/>
        <w:rPr>
          <w:rFonts w:ascii="Arial" w:hAnsi="Arial" w:cs="Arial"/>
          <w:sz w:val="20"/>
          <w:szCs w:val="20"/>
          <w:lang w:val="es-ES_tradnl"/>
        </w:rPr>
      </w:pPr>
      <w:r w:rsidRPr="00070BAF">
        <w:rPr>
          <w:rFonts w:ascii="Arial" w:hAnsi="Arial" w:cs="Arial"/>
          <w:sz w:val="20"/>
          <w:szCs w:val="20"/>
          <w:lang w:val="es-ES_tradnl"/>
        </w:rPr>
        <w:t xml:space="preserve">De modo particular, los teólogos saben que deben prestar atención prioritaria a la voz de los pobres, de los oprimidos, de los desamparados,  de los pecadores, de los despreciados, de los perseguidos.  Los más humildes,  y hasta los paganos más alejados de la Iglesia, pueden dar contribuciones  iluminadoras.  Los teólogos recogen los pensamientos perdidos y los  proponen a los que parecen ya  ser los dueños de la verdad.  De esa manera, ellos reabren los debates, obligan a recomenzar las investigaciones, desmontan los aparatos de seguridad, al fin de que todos sean oídos, particularmente los que tienen una voz tan </w:t>
      </w:r>
      <w:r w:rsidRPr="00070BAF">
        <w:rPr>
          <w:rFonts w:ascii="Arial" w:hAnsi="Arial" w:cs="Arial"/>
          <w:b/>
          <w:bCs/>
          <w:sz w:val="20"/>
          <w:szCs w:val="20"/>
          <w:lang w:val="es-ES_tradnl"/>
        </w:rPr>
        <w:t xml:space="preserve"> </w:t>
      </w:r>
      <w:r w:rsidRPr="00070BAF">
        <w:rPr>
          <w:rFonts w:ascii="Arial" w:hAnsi="Arial" w:cs="Arial"/>
          <w:sz w:val="20"/>
          <w:szCs w:val="20"/>
          <w:lang w:val="es-ES_tradnl"/>
        </w:rPr>
        <w:t>débil.</w:t>
      </w:r>
    </w:p>
    <w:p w:rsidR="002017C0" w:rsidRPr="00070BAF" w:rsidRDefault="002017C0" w:rsidP="001F5F96">
      <w:pPr>
        <w:ind w:firstLine="708"/>
        <w:jc w:val="both"/>
        <w:rPr>
          <w:rFonts w:ascii="Arial" w:hAnsi="Arial" w:cs="Arial"/>
          <w:sz w:val="20"/>
          <w:szCs w:val="20"/>
          <w:lang w:val="es-ES_tradnl"/>
        </w:rPr>
      </w:pPr>
    </w:p>
    <w:p w:rsidR="002017C0" w:rsidRPr="00070BAF" w:rsidRDefault="002017C0" w:rsidP="001F5F96">
      <w:pPr>
        <w:ind w:firstLine="708"/>
        <w:jc w:val="both"/>
        <w:rPr>
          <w:rFonts w:ascii="Arial" w:hAnsi="Arial" w:cs="Arial"/>
          <w:sz w:val="20"/>
          <w:szCs w:val="20"/>
          <w:lang w:val="es-ES_tradnl"/>
        </w:rPr>
      </w:pPr>
      <w:r w:rsidRPr="00070BAF">
        <w:rPr>
          <w:rFonts w:ascii="Arial" w:hAnsi="Arial" w:cs="Arial"/>
          <w:sz w:val="20"/>
          <w:szCs w:val="20"/>
          <w:lang w:val="es-ES_tradnl"/>
        </w:rPr>
        <w:t xml:space="preserve">Por la comunicación, los teólogos favorecen el diálogo dentro del  Pueblo de Dios: diálogo que incluye naturalmente debates, cuestionamientos, luchas. </w:t>
      </w:r>
    </w:p>
    <w:p w:rsidR="002017C0" w:rsidRPr="00070BAF" w:rsidRDefault="002017C0" w:rsidP="001F5F96">
      <w:pPr>
        <w:ind w:firstLine="708"/>
        <w:jc w:val="both"/>
        <w:rPr>
          <w:rFonts w:ascii="Arial" w:hAnsi="Arial" w:cs="Arial"/>
          <w:sz w:val="20"/>
          <w:szCs w:val="20"/>
          <w:lang w:val="es-ES_tradnl"/>
        </w:rPr>
      </w:pPr>
    </w:p>
    <w:p w:rsidR="002017C0" w:rsidRPr="00070BAF" w:rsidRDefault="002017C0" w:rsidP="001F5F96">
      <w:pPr>
        <w:ind w:firstLine="708"/>
        <w:jc w:val="both"/>
        <w:rPr>
          <w:rFonts w:ascii="Arial" w:hAnsi="Arial" w:cs="Arial"/>
          <w:sz w:val="20"/>
          <w:szCs w:val="20"/>
          <w:lang w:val="es-ES_tradnl"/>
        </w:rPr>
      </w:pPr>
      <w:r w:rsidRPr="00070BAF">
        <w:rPr>
          <w:rFonts w:ascii="Arial" w:hAnsi="Arial" w:cs="Arial"/>
          <w:sz w:val="20"/>
          <w:szCs w:val="20"/>
          <w:lang w:val="es-ES_tradnl"/>
        </w:rPr>
        <w:t>La búsqueda de la verdad es tan lenta, penosa, perseverante porque  la verdad está escondida.  Escondida por el propio Dios, para  que solamente los simples y los humildes la descubran.   Substituir  los humildes y los pobres, el teólogo no lo puede hacer.  La verdad, sin embargo,  está escondida también por el pecado.  Tampoco está armado el teólogo  para liberar del pecado.   Sin embargo, el pecado  usa muchas astucias que  forman parte de la historia del conocimiento humano.  El pecado nunca  se revela en sí mismo directamente, pero usa los intermediarios de los  procesos habituales del conocimiento  de una manera que vamos  a sugerir.</w:t>
      </w:r>
    </w:p>
    <w:p w:rsidR="002017C0" w:rsidRPr="00070BAF" w:rsidRDefault="002017C0" w:rsidP="001F5F96">
      <w:pPr>
        <w:ind w:firstLine="708"/>
        <w:jc w:val="both"/>
        <w:rPr>
          <w:rFonts w:ascii="Arial" w:hAnsi="Arial" w:cs="Arial"/>
          <w:sz w:val="20"/>
          <w:szCs w:val="20"/>
          <w:lang w:val="es-ES_tradnl"/>
        </w:rPr>
      </w:pPr>
    </w:p>
    <w:p w:rsidR="002017C0" w:rsidRPr="00070BAF" w:rsidRDefault="002017C0" w:rsidP="001F5F96">
      <w:pPr>
        <w:ind w:firstLine="708"/>
        <w:jc w:val="both"/>
        <w:rPr>
          <w:rFonts w:ascii="Arial" w:hAnsi="Arial" w:cs="Arial"/>
          <w:sz w:val="20"/>
          <w:szCs w:val="20"/>
          <w:lang w:val="es-ES_tradnl"/>
        </w:rPr>
      </w:pPr>
      <w:r w:rsidRPr="00070BAF">
        <w:rPr>
          <w:rFonts w:ascii="Arial" w:hAnsi="Arial" w:cs="Arial"/>
          <w:sz w:val="20"/>
          <w:szCs w:val="20"/>
          <w:lang w:val="es-ES_tradnl"/>
        </w:rPr>
        <w:t>La verdad es oculta a nuestros ojos porque, por todas las fuerzas de un inconsciente que esconde el pecado, no queremos conocerla, no estamos interesados por ella.   Nuestros intereses nos llevan a preferir la mentira y dar a la mentira  el nombre de  verdad.</w:t>
      </w:r>
    </w:p>
    <w:p w:rsidR="002017C0" w:rsidRPr="00070BAF" w:rsidRDefault="002017C0" w:rsidP="001F5F96">
      <w:pPr>
        <w:ind w:firstLine="708"/>
        <w:jc w:val="both"/>
        <w:rPr>
          <w:rFonts w:ascii="Arial" w:hAnsi="Arial" w:cs="Arial"/>
          <w:sz w:val="20"/>
          <w:szCs w:val="20"/>
          <w:lang w:val="es-ES_tradnl"/>
        </w:rPr>
      </w:pPr>
    </w:p>
    <w:p w:rsidR="002017C0" w:rsidRPr="00070BAF" w:rsidRDefault="002017C0" w:rsidP="001F5F96">
      <w:pPr>
        <w:ind w:firstLine="708"/>
        <w:jc w:val="both"/>
        <w:rPr>
          <w:rFonts w:ascii="Arial" w:hAnsi="Arial" w:cs="Arial"/>
          <w:sz w:val="20"/>
          <w:szCs w:val="20"/>
          <w:lang w:val="es-ES_tradnl"/>
        </w:rPr>
      </w:pPr>
      <w:r w:rsidRPr="00070BAF">
        <w:rPr>
          <w:rFonts w:ascii="Arial" w:hAnsi="Arial" w:cs="Arial"/>
          <w:sz w:val="20"/>
          <w:szCs w:val="20"/>
          <w:lang w:val="es-ES_tradnl"/>
        </w:rPr>
        <w:t>La verdad queda  recubierta por muchos velos.  Conocer es levantar  los velos uno por uno pacientemente.  Sin embargo, no es fácil levantar los  velos, porque las personas resisten.  Levantar supone muchas veces  arrancar.    El pecado queda en la voluntad de mantener los velos, para impedir  que aparezca la verdad.   San Juan explicó magníficamente ese  combate entre la verdad y la mentira.  Pues la verdad  solamente aparece  después de un arduo combate contra la mentira, y las controversias  de Jesús ilustran perfectamente esos combates.   Por otra parte,  la Biblia  enseña por medio de esos combates de Jesús, prolongando los combates de los profetas, que la lucha por la verdad es para siempre constitutiva de la  propia verdad</w:t>
      </w:r>
      <w:r w:rsidRPr="00070BAF">
        <w:rPr>
          <w:rStyle w:val="Refdenotaalpie"/>
          <w:rFonts w:ascii="Arial" w:hAnsi="Arial" w:cs="Arial"/>
          <w:sz w:val="20"/>
          <w:szCs w:val="20"/>
          <w:lang w:val="es-ES_tradnl"/>
        </w:rPr>
        <w:footnoteReference w:id="343"/>
      </w:r>
      <w:r w:rsidRPr="00070BAF">
        <w:rPr>
          <w:rFonts w:ascii="Arial" w:hAnsi="Arial" w:cs="Arial"/>
          <w:sz w:val="20"/>
          <w:szCs w:val="20"/>
          <w:lang w:val="es-ES_tradnl"/>
        </w:rPr>
        <w:t>.</w:t>
      </w:r>
    </w:p>
    <w:p w:rsidR="002017C0" w:rsidRPr="00070BAF" w:rsidRDefault="002017C0" w:rsidP="00E02DFB">
      <w:pPr>
        <w:jc w:val="both"/>
        <w:rPr>
          <w:rFonts w:ascii="Arial" w:hAnsi="Arial" w:cs="Arial"/>
          <w:sz w:val="20"/>
          <w:szCs w:val="20"/>
          <w:lang w:val="es-ES_tradnl"/>
        </w:rPr>
      </w:pPr>
    </w:p>
    <w:p w:rsidR="002017C0" w:rsidRPr="00070BAF" w:rsidRDefault="002017C0" w:rsidP="00E02DFB">
      <w:pPr>
        <w:jc w:val="both"/>
        <w:rPr>
          <w:rFonts w:ascii="Arial" w:hAnsi="Arial" w:cs="Arial"/>
          <w:b/>
          <w:bCs/>
          <w:sz w:val="20"/>
          <w:szCs w:val="20"/>
          <w:lang w:val="es-ES_tradnl"/>
        </w:rPr>
      </w:pPr>
      <w:r w:rsidRPr="00070BAF">
        <w:rPr>
          <w:rFonts w:ascii="Arial" w:hAnsi="Arial" w:cs="Arial"/>
          <w:b/>
          <w:bCs/>
          <w:sz w:val="20"/>
          <w:szCs w:val="20"/>
          <w:lang w:val="es-ES_tradnl"/>
        </w:rPr>
        <w:t>4. VELOS QUE IMPIDEN LA REVELACIÓN DE LA VERDAD</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primero,  el más profundo es lo contrario de la fe: el miedo a la  vida, el miedo al riesgo, miedo al futuro que genera el apego a la seguridad, a lo que se puede poseer, al pasado, a lo conocido, a la repetición tranquilizante.  El temor deforma todas las percepciones y todos los raciocinios, justifica todas las omisiones y todos los renuncios: niega lo que no quiere visualizar, lo que no se atreve a asumir.  Ahí está el  pecado en acción.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segundo, que no es otra cosa a no ser otro aspecto del  primero, es el miedo del otro, sobre todo  del otro diferente, del extranjero: los judíos temen  a los paganos y los paganos  temen a los judíos, los habitantes de una nación temen a los vecinos, el señor teme al esclavo y el esclavo teme al señor,  el hombre teme a la mujer y la mujer teme al hombre, el hombre  blanco teme el hombre negro o amarillo y éste  teme al hombre blanco.   Lo que es  diferente  provoca inseguridad, porque exige cambio,  creación de una  actitud nueva, riesgo ante el desconocido.  Aceptar al extranjero es entregarse de cierto modo a él.   Existe el miedo de  entregarse a cualquier otra  realidad: el individuo, el grupo, la tribu, el pueblo  quieren su seguridad en primer lugar, y no saben  que buscando la seguridad van a perder esa propia seguridad.  El temor del otro provoca su  negación, y potencialmente  su destrucción.  Está en el origen de  una percepción falsa de él y del relacionamiento con él.</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Usamos aquí a propósito un vocabulario neutro sin  referencia a ninguna escuela o a ninguna tendencia.  En la realidad existen  en la actualidad muchos métodos y muchas disciplinas intelectuales que hacen la crítica de  nuestras percepciones, de los raciocinios, del  conocimiento en general.  Unos muestran la influencia de las culturas, otros la influencia de las relaciones sociales, otros la influencia de la raza o del  sexo o de la edad o de la posición de poder.</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Lo que  queremos enfatizar aquí es  que  en la Iglesia  quien dispone  de esos instrumentos son los teólogos.  Por consiguiente  a ellos cabe la misión de someter  a la crítica las percepciones o los  juicios o las  teorías ingenuas  que  espontáneamente los cristianos tienden a adoptar.</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La práctica de esas  formas de la crítica – crítica  a las diversas formas  de ideología – es ingrata, pero necesaria en la época en que  estamos.  Necesaria  porque es parte de  nuestra cultura  y quien no la práctica queda descalificado.  Necesaria porque constituye una ayuda eficaz en la  caminata para la verdad.</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Más allá de eso, la crítica de todas las formas de ideologización de la fe cristiana es condición previa de todo diálogo.  Si cada parte  permanece en su posición ideológica, no hay acuerdo posible.  Al revés, el hecho de sobrepasar las posiciones ideológicas abre el camino para el  encuentro.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Si los teólogos denuncian la teología de la cristiandad colonial o de la religión burguesa, no se debe ver  en eso la negación del diálogo, sino por el contrario un paso  más para tornar ese diálogo factible.</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Es verdad que hay católicos que se juzgan totalmente  inmunizados contra la ideologización  y si creen puros  representantes  una fe puramente cristiana.  Tal posición  expresa sólo la ideología  ingenua  de la falsa universalidad de la clase dirigente de una sociedad.   Los dirigentes siempre tuvieron una conciencia  universal.  Se trata, sin embargo, de una falsa universalidad puramente abstracta, fundada en el  silencio de las voces de los grupos inferiores de la sociedad.</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clero,  menos  que nadie, está protegido contra la  ideología.  Por ser heredero de una clase que fue la primera  y la más  privilegiada durante siglos, por detentar un poder absoluto en la Iglesia en virtud de un derecho canónico multisecular, el clero no puede  evitar todos los prejuicios de una clase dirigente.  En la medida en que los teólogos pertenecen al clero y se identifican con esa  pertenencia, están también sujetos a los defectos de su categoría.  Por eso, en el futuro, no sería de buen augurio, si el carisma de teólogo fuese  reservado sólo  al clero.  Los laicos, y particularmente las mujeres, perciben inmediatamente la ideologización de la fe que  realizó el clero  durante siglos.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Liberarse de todas las proyecciones de la subjetividad, individual o  colectiva, para  alcanzar la verdad, una vez arrancados todos los velos,  es una larga caminata, jamás acabada.  En la medida en que los teólogos  son los más aptos para introducir en la Iglesia</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la práctica  de las  críticas del conocimiento, ellos colaboran con la caminata.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el texto arriba citado el Cardenal Ratzinger aludió al  estrechamiento del pasado que se produce con  el decorrer del tiempo.  Una  cultura religiosa establecida orienta hacia una lectura estrecha de la Biblia,  encuentra en ella el fundamento de la situación establecida y nada más, nada para abrir caminos nuevos y  forzar las puertas que parecen infranqueables</w:t>
      </w:r>
      <w:r w:rsidRPr="00070BAF">
        <w:rPr>
          <w:rFonts w:ascii="Arial" w:hAnsi="Arial" w:cs="Arial"/>
          <w:b/>
          <w:bCs/>
          <w:sz w:val="20"/>
          <w:szCs w:val="20"/>
          <w:lang w:val="es-ES_tradnl"/>
        </w:rPr>
        <w:t xml:space="preserve">.   </w:t>
      </w:r>
      <w:r w:rsidRPr="00070BAF">
        <w:rPr>
          <w:rFonts w:ascii="Arial" w:hAnsi="Arial" w:cs="Arial"/>
          <w:sz w:val="20"/>
          <w:szCs w:val="20"/>
          <w:lang w:val="es-ES_tradnl"/>
        </w:rPr>
        <w:t>El mismo  fenómeno se produce en la lectura de la Tradición antigua de la Iglesia.  Ahora bien, en la actual perspectiva, el teólogo no busca en el  pasado la confirmación del presente, sino, por el contrario, algo diferente del presente para poder abrir caminos para la creatividad en el  futuro.  El pasado es normativo, pero  conviene reducir las normas al  mínimo indispensable.  Por eso nadie puede  encontrar  ruin que los  teólogos  busquen en la Biblia o en la Tradición antigua testimonios de una Iglesia diferente de la actual, la más diferente posible.  La finalidad no es volver al pasado, y sí tomar la medida de la libertad de lo que  dispone  el pueblo cristiano para  prepararse el futuro.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Así no hacían los teólogos anteriores.  Los tiempos,  sin embargo, cambiaron y el Concilio mandó montar otra teología, inédita.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Otro aspecto de la caminata de la verdad es éste: la verdad  se practica, se conoce en la vivencia.  Una persona conoce la verdad cuando  hace la verdad.   No hay nada más claro en la Biblia y en toda la  tradición viva de la Iglesia.  Por eso mismo no podemos  contentarnos con la vieja definición intelectualista y pre-cristiana de la verdad:  </w:t>
      </w:r>
      <w:r w:rsidRPr="00070BAF">
        <w:rPr>
          <w:rFonts w:ascii="Arial" w:hAnsi="Arial" w:cs="Arial"/>
          <w:i/>
          <w:iCs/>
          <w:sz w:val="20"/>
          <w:szCs w:val="20"/>
          <w:lang w:val="es-ES_tradnl"/>
        </w:rPr>
        <w:t xml:space="preserve">adaequatio rei et intellectus. </w:t>
      </w:r>
      <w:r w:rsidRPr="00070BAF">
        <w:rPr>
          <w:rFonts w:ascii="Arial" w:hAnsi="Arial" w:cs="Arial"/>
          <w:sz w:val="20"/>
          <w:szCs w:val="20"/>
          <w:lang w:val="es-ES_tradnl"/>
        </w:rPr>
        <w:t>La definición cristiana es</w:t>
      </w:r>
      <w:r w:rsidRPr="00070BAF">
        <w:rPr>
          <w:rFonts w:ascii="Arial" w:hAnsi="Arial" w:cs="Arial"/>
          <w:i/>
          <w:iCs/>
          <w:sz w:val="20"/>
          <w:szCs w:val="20"/>
          <w:lang w:val="es-ES_tradnl"/>
        </w:rPr>
        <w:t xml:space="preserve"> adaequatio rei et personae</w:t>
      </w:r>
      <w:r w:rsidRPr="00070BAF">
        <w:rPr>
          <w:rFonts w:ascii="Arial" w:hAnsi="Arial" w:cs="Arial"/>
          <w:sz w:val="20"/>
          <w:szCs w:val="20"/>
          <w:lang w:val="es-ES_tradnl"/>
        </w:rPr>
        <w:t>.  La</w:t>
      </w:r>
      <w:r w:rsidRPr="00070BAF">
        <w:rPr>
          <w:rFonts w:ascii="Arial" w:hAnsi="Arial" w:cs="Arial"/>
          <w:i/>
          <w:iCs/>
          <w:sz w:val="20"/>
          <w:szCs w:val="20"/>
          <w:lang w:val="es-ES_tradnl"/>
        </w:rPr>
        <w:t xml:space="preserve">  res </w:t>
      </w:r>
      <w:r w:rsidRPr="00070BAF">
        <w:rPr>
          <w:rFonts w:ascii="Arial" w:hAnsi="Arial" w:cs="Arial"/>
          <w:sz w:val="20"/>
          <w:szCs w:val="20"/>
          <w:lang w:val="es-ES_tradnl"/>
        </w:rPr>
        <w:t>es el Reino de Dios,  la realidad creada  y creada de  nuevo por Dios.  Solamente la conoce quien la hace por su  actuar más  completo.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Por otra parte, en el  cristianismo la  </w:t>
      </w:r>
      <w:r w:rsidRPr="00070BAF">
        <w:rPr>
          <w:rFonts w:ascii="Arial" w:hAnsi="Arial" w:cs="Arial"/>
          <w:i/>
          <w:iCs/>
          <w:sz w:val="20"/>
          <w:szCs w:val="20"/>
          <w:lang w:val="es-ES_tradnl"/>
        </w:rPr>
        <w:t xml:space="preserve">res, </w:t>
      </w:r>
      <w:r w:rsidRPr="00070BAF">
        <w:rPr>
          <w:rFonts w:ascii="Arial" w:hAnsi="Arial" w:cs="Arial"/>
          <w:sz w:val="20"/>
          <w:szCs w:val="20"/>
          <w:lang w:val="es-ES_tradnl"/>
        </w:rPr>
        <w:t xml:space="preserve"> el objeto  que se conoce, no  es una realidad existente en nuestra frente</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 Para el griego conocer  era conocer aquello que existe, las  substancias que están ahí, abiertas a nuestro intelecto.  Ahora bien, en el cristianismo, no somos llamados a  conocer lo que ya existe, sino principalmente lo que todavía no existe.  Lo que existe, no es todavía la verdadera realidad.  Que es la realidad, todavía no existe, pero Dios lo prometió,  lo anunció, dio  señales de su venida  futura.  El objeto primordial de la fe es lo que todavía no  existe: el Reino futuro de Dios, lo que Dios preparó para los  electos.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Entonces, ¿cómo podemos conocer lo que no existe?  Trabajando para que exista.  Conocemos el reino de Dios futuro en las obras que  lo anuncian y preparan, en las señales que confirman su llegada  futura.  Justamente porque  en la fe conocemos un objeto que todavía  no existe, ella es tan diferente  de los  otros modos de conocimiento.   Todas las ciencias y filosofías buscan saber lo que existe.  Ellas no  nos abren caminos para el Reino de Dios.  No son los caminos intelectuales que nos permiten  tener acceso al conocimiento  del Reino, y sí  el seguimiento,  diríamos ciego, por lo menos confiado, de Jesucristo, el actuar señalado por Jesús.</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¿Cuál es el papel del teólogo en esto?  Exactamente lo contrario de aquello que hizo  en los siglos anteriores.  Pues  en aquellos tiempos él recurría a los métodos científicos y filosóficos para  profundizar la fe.   Se llegó de ese modo a la elaboración  de grandes sistemas de  pensamiento mixto: la Palabra de Dios siendo tomada  como punto de  partida para sintetizar sumas del conocimiento de la realidad presente.   Indiscutiblemente se produjo así una deformación del conocimiento cristiano.  Los  privilegiados formados  intelectualmente  en las  disciplinas del saber fueron considerados superiores en la fe y en el conocimiento.    El conocimiento normal  de la fe fue considerado como el conocimiento teológico.  El teólogo era el patrón del creyente.  La fe de los simples era  problema.  Los teólogos llegaron  a darle una justificación, sin embargo los simples fueron más tolerados en la fe que exaltados.  El Evangelio  hizo exactamente lo contrario.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Hoy en día sabemos que la norma de la fe está en la práctica de la vida: bastaba releer el Nuevo Testamento para darse cuenta.  Pero era  necesario que alguien viniese despertar la desconfianza.  El papel de los  teólogos consiste justamente en contestar el conocimiento puramente  intelectual de la fe. Su papel es provocar una sospecha, permitir la  vuelta a los textos bíblicos y a la verdadera tradición espiritual de la Iglesia.</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 xml:space="preserve">Hoy  en día los teólogos son llamados  a ser exactamente lo  contario de una clase </w:t>
      </w:r>
      <w:r w:rsidRPr="00070BAF">
        <w:rPr>
          <w:rFonts w:ascii="Arial" w:hAnsi="Arial" w:cs="Arial"/>
          <w:i/>
          <w:iCs/>
          <w:sz w:val="20"/>
          <w:szCs w:val="20"/>
          <w:lang w:val="es-ES_tradnl"/>
        </w:rPr>
        <w:t>que sabe</w:t>
      </w:r>
      <w:r w:rsidRPr="00070BAF">
        <w:rPr>
          <w:rFonts w:ascii="Arial" w:hAnsi="Arial" w:cs="Arial"/>
          <w:sz w:val="20"/>
          <w:szCs w:val="20"/>
          <w:lang w:val="es-ES_tradnl"/>
        </w:rPr>
        <w:t>, no pueden ser los que saben  frente a los simples que no saben.  Los teólogos van a desmontar el  intelectualismo profundamente   enclavado en la Iglesia y restablecer   la prioridad de la práctica.  Van a señalar</w:t>
      </w:r>
      <w:r w:rsidRPr="00070BAF">
        <w:rPr>
          <w:rFonts w:ascii="Arial" w:hAnsi="Arial" w:cs="Arial"/>
          <w:b/>
          <w:bCs/>
          <w:sz w:val="20"/>
          <w:szCs w:val="20"/>
          <w:lang w:val="es-ES_tradnl"/>
        </w:rPr>
        <w:t xml:space="preserve"> a </w:t>
      </w:r>
      <w:r w:rsidRPr="00070BAF">
        <w:rPr>
          <w:rFonts w:ascii="Arial" w:hAnsi="Arial" w:cs="Arial"/>
          <w:sz w:val="20"/>
          <w:szCs w:val="20"/>
          <w:lang w:val="es-ES_tradnl"/>
        </w:rPr>
        <w:t>los cristianos que practican, las nuevas  formas de práctica  del Evangelio que encaminan para un  conocimiento superior.  Van a crear comunicación en la Iglesia entre las nuevas  experiencias derivadas de nuevas prácticas y las masas de fieles que todavía no sacudieron la rutina.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La práctica se orienta por los señales de los tiempos: otro tema  conciliar fundamental.</w:t>
      </w:r>
      <w:r w:rsidRPr="00070BAF">
        <w:rPr>
          <w:rStyle w:val="Refdenotaalpie"/>
          <w:rFonts w:ascii="Arial" w:hAnsi="Arial" w:cs="Arial"/>
          <w:sz w:val="20"/>
          <w:szCs w:val="20"/>
          <w:lang w:val="es-ES_tradnl"/>
        </w:rPr>
        <w:footnoteReference w:id="344"/>
      </w:r>
      <w:r w:rsidRPr="00070BAF">
        <w:rPr>
          <w:rFonts w:ascii="Arial" w:hAnsi="Arial" w:cs="Arial"/>
          <w:sz w:val="20"/>
          <w:szCs w:val="20"/>
          <w:lang w:val="es-ES_tradnl"/>
        </w:rPr>
        <w:t xml:space="preserve">  ¿Será el teólogo la persona más apta para descubrir  las señales de los tiempos?   No parece.  Su preparación  no lo habilita para tanto.  Las señales  son percibidas precisamente por las personas  que están  en la acción, e inauguran nuevas formas de acción: El teólogo, sin embargo, comunica y transmite  los datos que resultan de las nuevas formas de acción,  provoca reflexión y discusión, relaciona esos datos  con el conjunto de informaciones que carga sobre el mundo actual.   No le toca concluir.  Por otra parte, la única conclusión es la acción.  La conclusión será sacada</w:t>
      </w:r>
      <w:r w:rsidRPr="00070BAF">
        <w:rPr>
          <w:rFonts w:ascii="Arial" w:hAnsi="Arial" w:cs="Arial"/>
          <w:b/>
          <w:bCs/>
          <w:sz w:val="20"/>
          <w:szCs w:val="20"/>
          <w:lang w:val="es-ES_tradnl"/>
        </w:rPr>
        <w:t xml:space="preserve"> </w:t>
      </w:r>
      <w:r w:rsidRPr="00070BAF">
        <w:rPr>
          <w:rFonts w:ascii="Arial" w:hAnsi="Arial" w:cs="Arial"/>
          <w:sz w:val="20"/>
          <w:szCs w:val="20"/>
          <w:lang w:val="es-ES_tradnl"/>
        </w:rPr>
        <w:t>por los que iniciarán nuevas prácticas usando las  informaciones que les fueron comunicadas por los teólogos.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Pero entonces cuando vendrá de nuevo la época de las grandes </w:t>
      </w:r>
      <w:r w:rsidRPr="00070BAF">
        <w:rPr>
          <w:rFonts w:ascii="Arial" w:hAnsi="Arial" w:cs="Arial"/>
          <w:i/>
          <w:iCs/>
          <w:sz w:val="20"/>
          <w:szCs w:val="20"/>
          <w:lang w:val="es-ES_tradnl"/>
        </w:rPr>
        <w:t xml:space="preserve">Summae Theologicae? </w:t>
      </w:r>
      <w:r w:rsidRPr="00070BAF">
        <w:rPr>
          <w:rFonts w:ascii="Arial" w:hAnsi="Arial" w:cs="Arial"/>
          <w:sz w:val="20"/>
          <w:szCs w:val="20"/>
          <w:lang w:val="es-ES_tradnl"/>
        </w:rPr>
        <w:t xml:space="preserve"> Toda indica que nunca más.  Por lo menos el Vaticano  II apunta otra dirección. Si pudiésemos llegar a que la </w:t>
      </w:r>
      <w:r w:rsidRPr="00070BAF">
        <w:rPr>
          <w:rFonts w:ascii="Arial" w:hAnsi="Arial" w:cs="Arial"/>
          <w:i/>
          <w:iCs/>
          <w:sz w:val="20"/>
          <w:szCs w:val="20"/>
          <w:lang w:val="es-ES_tradnl"/>
        </w:rPr>
        <w:t>Summa</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estuviese en el propio actuar de las comunidades cristianas, estaríamos más cerca de las  ambiciones actuales.   Una teología de comunicación y de diálogo, de servicio a los pobres y a los simples no tiene nada que hacer con las grandes </w:t>
      </w:r>
      <w:r w:rsidRPr="00070BAF">
        <w:rPr>
          <w:rFonts w:ascii="Arial" w:hAnsi="Arial" w:cs="Arial"/>
          <w:i/>
          <w:iCs/>
          <w:sz w:val="20"/>
          <w:szCs w:val="20"/>
          <w:lang w:val="es-ES_tradnl"/>
        </w:rPr>
        <w:t xml:space="preserve">Summae.  </w:t>
      </w:r>
      <w:r w:rsidRPr="00070BAF">
        <w:rPr>
          <w:rFonts w:ascii="Arial" w:hAnsi="Arial" w:cs="Arial"/>
          <w:sz w:val="20"/>
          <w:szCs w:val="20"/>
          <w:lang w:val="es-ES_tradnl"/>
        </w:rPr>
        <w:t>No servirán estas para profundizar más todavía la separación  entre los laicos y el clero, entre los “formados” y los simples?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He aquí entonces algunos puntos  de vista sobre la caminata  del  conocimiento de la verdad evangélica y la participación de la teología en esa  caminata.  Hasta aquí no nos parece  haber  nada que no quepa  dentro  de las orientaciones dadas por el Vaticano II.  Sin duda, el Vaticano II no podía – hace 20 años atrás – explicitar de ese modo las  instituciones.  Pero el Concilio estaba intuyendo  algo  que iba más lejos  que las fórmulas que usó y todavía  traían</w:t>
      </w:r>
      <w:r w:rsidRPr="00070BAF">
        <w:rPr>
          <w:rFonts w:ascii="Arial" w:hAnsi="Arial" w:cs="Arial"/>
          <w:b/>
          <w:bCs/>
          <w:sz w:val="20"/>
          <w:szCs w:val="20"/>
          <w:lang w:val="es-ES_tradnl"/>
        </w:rPr>
        <w:t xml:space="preserve"> </w:t>
      </w:r>
      <w:r w:rsidRPr="00070BAF">
        <w:rPr>
          <w:rFonts w:ascii="Arial" w:hAnsi="Arial" w:cs="Arial"/>
          <w:sz w:val="20"/>
          <w:szCs w:val="20"/>
          <w:lang w:val="es-ES_tradnl"/>
        </w:rPr>
        <w:t>la marca de su tiempo.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b/>
          <w:bCs/>
          <w:sz w:val="20"/>
          <w:szCs w:val="20"/>
          <w:lang w:val="es-ES_tradnl"/>
        </w:rPr>
        <w:t>5. LA EXPRESIÓN</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Ya los antiguos  habían notado que el término final del conocimiento  es la producción de un discurso.  El conocimiento que no se expresa  no llega a ser un verdadero conocimiento completo.  Ahora  bien, en esta última fase del conocer, los teólogos pueden también asumir un papel importante.</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Como especialista de las palabras, la construcción de un discurso  no presenta para ellos las dificultades tan frecuentemente insuperables que  experimentan los hombres de la acción.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La etapa de la expresión es delicada.  Es fácil que una persona que tiene  el don de la  composición  introduzca en el discurso  sus propias  preferencias.  Tantas veces sucede en las asambleas y en las reuniones que la persona designada para resumir los debates y presentar las conclusiones  formula un discurso que representa más  sus propias opiniones  que el punto de llegada del grupo.  Los teólogos corren  ese riesgo y no escapan a la tentación de manipular el Pueblo de Dios.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Sin embargo, esa parte les toca preferentemente a ellos, por ser las personas  que articulan un discurso a partir de muchas intuiciones, percepciones parciales y puntos  de vistas complementarios, pero a primera vista  divergentes.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Quien articula un discurso en la caminata de la búsqueda de la verdad marca una etapa: define un sector de la verdad que fue reconocido, propone algunos pasos que fueron asumidos.  Sin la persona que de vez en cuando recapitula la caminata, la discusión y el  debate pierden el rumbo,  caen en la  dispersión y no consiguen progresar.</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Quien articula el discurso, da un punto final a un pasado, define un pasado al anunciar el presente.  A partir de un pasado  asegurado es posible avanzar para un futuro.  Cabe a la teología,  a partir de posiciones adquiridas en el pasado, abrir caminos para el  futuro: formular las preguntas que derivan de la búsqueda común de  tal suerte  que la caminata sea realmente colaboración  de muchos.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Objetivar un conocimiento puede ser parar el trabajo de  conocer y buscar la verdad.  Pero  puede ser también definir  objetivos más claros para facilitar el diálogo.  Entre todas las tentativas y todas las experiencias  se hace necesario mantener la continuidad del  intercambio.  Los grandes teólogos contemporáneos son justamente los  que más favorecen la continuación del intercambio para rumbos fecundos</w:t>
      </w:r>
      <w:r w:rsidRPr="00070BAF">
        <w:rPr>
          <w:rFonts w:ascii="Arial" w:hAnsi="Arial" w:cs="Arial"/>
          <w:b/>
          <w:bCs/>
          <w:sz w:val="20"/>
          <w:szCs w:val="20"/>
          <w:lang w:val="es-ES_tradnl"/>
        </w:rPr>
        <w:t xml:space="preserve">, </w:t>
      </w:r>
      <w:r w:rsidRPr="00070BAF">
        <w:rPr>
          <w:rFonts w:ascii="Arial" w:hAnsi="Arial" w:cs="Arial"/>
          <w:sz w:val="20"/>
          <w:szCs w:val="20"/>
          <w:lang w:val="es-ES_tradnl"/>
        </w:rPr>
        <w:t>impidiendo que el debate se pierda en la repetición  de las mismas  cosas o en la discusión de controversias sin salida, de problemas mal colocados.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cualquier conocimiento científico todos saben que el  momento crucial es la colocación exacta del problema: saber formular las preguntas correctas de manera correcta ya es la mitad de la solución.  Preguntas mal hechas sobre problemas mal definidos, ficticios, ociosos, puramente verbales, sólo pueden impedir el progreso del conocimiento.  De tal suerte que el trabajo de los teólogos consistiría en saber  formular  exactamente los problemas relevantes en el momento cierto.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Conocer es construir.  Repetir un texto no es conocerlo.   Reproducir una realidad no es conocerla.  Hubo un tiempo en que  la “teología de las encíclicas”, como decía el cardenal Ratzinger, se hacía con citas de la Biblia, de los  S.S. Padres, de los documentos del  magisterio, juntando todo eso en un orden más o menos lógico.   Con ese método no se llega a comprender nada.  Naturalmente tal  tipo de teología no se expone a ningún riesgo.  Pero también  es inútil.   </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Con  certeza toda reconstrucción es subjetiva.  Pero la objetividad no se opone a todo tipo de subjetividad.  Por lo contrario, los Evangelios postulan que para comprender la Palabra de Dios es preciso  definirse, comprometerse frente a ella.  Y ese compromiso consta  de gestos, actitudes y actividades en el mundo humano, en medio de los hermanos.  Conforme una persona actúa y reacciona en el mundo, ella se torna  bien dispuesta, bien preparada para comprender la verdad.  Ella comprende construyendo un modelo de esa verdad.  En ese modelo queda  todo su compromiso personal.   La construcción del conocimiento  se hace con todo el empeño, toda la sensibilidad, toda la personalidad del sujeto.  Por eso mismo un conocimiento hecho sin entusiasmo, sin compromiso, sin entrega de la personalidad toda, no puede valer.</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El teólogo construye una imagen de la verdad de Dios que se  está revelando poco a poco en la historia por la iluminación del Espíritu.  Esa imagen no es una copia.  No  existe ninguna copia de  Dios.  No es una xerox de la realidad.  La realidad no se presta a un xerox.   Y no tenemos ningún contacto directo con la realidad.  Nuestra inteligencia no es capaz de fijar directamente la realidad.   Estamos en la condición de tener que reconstruir</w:t>
      </w:r>
      <w:r w:rsidRPr="00070BAF">
        <w:rPr>
          <w:rFonts w:ascii="Arial" w:hAnsi="Arial" w:cs="Arial"/>
          <w:b/>
          <w:bCs/>
          <w:sz w:val="20"/>
          <w:szCs w:val="20"/>
          <w:lang w:val="es-ES_tradnl"/>
        </w:rPr>
        <w:t xml:space="preserve"> </w:t>
      </w:r>
      <w:r w:rsidRPr="00070BAF">
        <w:rPr>
          <w:rFonts w:ascii="Arial" w:hAnsi="Arial" w:cs="Arial"/>
          <w:sz w:val="20"/>
          <w:szCs w:val="20"/>
          <w:lang w:val="es-ES_tradnl"/>
        </w:rPr>
        <w:t>realidad a partir  de mil experiencias fragmentarias.  Así sucede también con nuestra caminata para la verdad de Dios.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En realidad el modelo por el cual podemos comprender el cristianismo  no es obra del  teólogo solitario.   El teólogo es aquel que  junta los materiales traídos por toda la comunidad y da la configuración final a un modelo vivido por la comunidad.  Asimismo su colaboración es indispensable.  Sin él el conocimiento de la  realidad permanecería implícito, inseguro y no permitiría juntar todas  las energías de todos para  una obra común.  Sería  difícil construir  la Iglesia.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Evidentemente en virtud de su tarea de construir modelos  para conocer,  el teólogo es la persona que más se expone a la crítica.  Se puede decir que su papel consiste justamente en esto: exponerse a la crítica.  Quien no hace nada, no está expuesto a la crítica, quien no  piensa nada y no dice nada no  sufrirá ninguna refutación.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Conocer es construir y  expresar un modelo sin el cual la  inteligencia no funciona.  Ahora bien, una vez que un discurso que expresa  ese modelo está construido  y comunicado, el  presenta a los  lectores u  oyentes innumerables parcialidades y deficiencias.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b/>
          <w:bCs/>
          <w:sz w:val="20"/>
          <w:szCs w:val="20"/>
          <w:lang w:val="es-ES_tradnl"/>
        </w:rPr>
      </w:pPr>
      <w:r w:rsidRPr="00070BAF">
        <w:rPr>
          <w:rFonts w:ascii="Arial" w:hAnsi="Arial" w:cs="Arial"/>
          <w:sz w:val="20"/>
          <w:szCs w:val="20"/>
          <w:lang w:val="es-ES_tradnl"/>
        </w:rPr>
        <w:tab/>
        <w:t>Todo discurso es parcial: escoge entre innumerables figuras posibles una que el autor estima más correcta.  Los otros, sin embargo, pueden encontrar que la elección fue mal hecha.  De cualquier manera ellos  tendrán la razón al descubrir que la opción hecha refleja la  personalidad de su autor.  Acaso no existen cuatro Evangelios, cada uno reflejando la personalidad de su autor?</w:t>
      </w:r>
      <w:r w:rsidRPr="00070BAF">
        <w:rPr>
          <w:rFonts w:ascii="Arial" w:hAnsi="Arial" w:cs="Arial"/>
          <w:b/>
          <w:bCs/>
          <w:sz w:val="20"/>
          <w:szCs w:val="20"/>
          <w:lang w:val="es-ES_tradnl"/>
        </w:rPr>
        <w:t xml:space="preserve"> </w:t>
      </w:r>
      <w:r w:rsidRPr="00070BAF">
        <w:rPr>
          <w:rFonts w:ascii="Arial" w:hAnsi="Arial" w:cs="Arial"/>
          <w:sz w:val="20"/>
          <w:szCs w:val="20"/>
          <w:lang w:val="es-ES_tradnl"/>
        </w:rPr>
        <w:t xml:space="preserve">Los cuatro hablan del mismo Jesús y sin embargo  presentan cuatro modelos diferentes del  mismo Jesús.  De la misma manera todo discurso teológico es parcial  y refleja la personalidad del autor.  Si no fuese parcial y no  reflejase esa personalidad, no tendría ningún sentido y sería una </w:t>
      </w:r>
      <w:r w:rsidRPr="00070BAF">
        <w:rPr>
          <w:rFonts w:ascii="Arial" w:hAnsi="Arial" w:cs="Arial"/>
          <w:b/>
          <w:bCs/>
          <w:sz w:val="20"/>
          <w:szCs w:val="20"/>
          <w:lang w:val="es-ES_tradnl"/>
        </w:rPr>
        <w:t xml:space="preserve"> </w:t>
      </w:r>
      <w:r w:rsidRPr="00070BAF">
        <w:rPr>
          <w:rFonts w:ascii="Arial" w:hAnsi="Arial" w:cs="Arial"/>
          <w:sz w:val="20"/>
          <w:szCs w:val="20"/>
          <w:lang w:val="es-ES_tradnl"/>
        </w:rPr>
        <w:t>masa informe</w:t>
      </w:r>
      <w:r w:rsidRPr="00070BAF">
        <w:rPr>
          <w:rFonts w:ascii="Arial" w:hAnsi="Arial" w:cs="Arial"/>
          <w:b/>
          <w:bCs/>
          <w:sz w:val="20"/>
          <w:szCs w:val="20"/>
          <w:lang w:val="es-ES_tradnl"/>
        </w:rPr>
        <w:t xml:space="preserve"> </w:t>
      </w:r>
      <w:r w:rsidRPr="00070BAF">
        <w:rPr>
          <w:rFonts w:ascii="Arial" w:hAnsi="Arial" w:cs="Arial"/>
          <w:sz w:val="20"/>
          <w:szCs w:val="20"/>
          <w:lang w:val="es-ES_tradnl"/>
        </w:rPr>
        <w:t>de palabras sin contenido</w:t>
      </w:r>
      <w:r w:rsidRPr="00070BAF">
        <w:rPr>
          <w:rFonts w:ascii="Arial" w:hAnsi="Arial" w:cs="Arial"/>
          <w:b/>
          <w:bCs/>
          <w:sz w:val="20"/>
          <w:szCs w:val="20"/>
          <w:lang w:val="es-ES_tradnl"/>
        </w:rPr>
        <w:t>.</w:t>
      </w:r>
    </w:p>
    <w:p w:rsidR="002017C0" w:rsidRPr="00070BAF" w:rsidRDefault="002017C0" w:rsidP="00DA7159">
      <w:pPr>
        <w:jc w:val="both"/>
        <w:rPr>
          <w:rFonts w:ascii="Arial" w:hAnsi="Arial" w:cs="Arial"/>
          <w:b/>
          <w:bCs/>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b/>
          <w:bCs/>
          <w:sz w:val="20"/>
          <w:szCs w:val="20"/>
          <w:lang w:val="es-ES_tradnl"/>
        </w:rPr>
        <w:tab/>
      </w:r>
      <w:r w:rsidRPr="00070BAF">
        <w:rPr>
          <w:rFonts w:ascii="Arial" w:hAnsi="Arial" w:cs="Arial"/>
          <w:sz w:val="20"/>
          <w:szCs w:val="20"/>
          <w:lang w:val="es-ES_tradnl"/>
        </w:rPr>
        <w:t>Por otro lado, el discurso teológico habla de una realidad que  todavía no existe: constituye una apuesta sobre el futuro, anuncia una  cierta figura del Reino de Dios. Con el decurso de los tiempos, el  discurso se manifiesta como anticuado, obsoleto, no fue verificado por los hechos en varios aspectos.  El discurso teológico se revela una apuesta  errada en varios  ítems.   Ya antes varias personas pueden   haber presentido esos errores.  Pero cometieron otros.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Por casualidad,  ¿no aconteció  que todos los profetas erraron en  sus profecías? De los anuncios hechos por Isaías, Jeremías, Ezequiel y los otros, algunos fueron realizados y otros no.  Los profetas erraron.  Babilonia no fue destruida de acuerdo  con el esquema  anunciado por los profetas, y así por delante.  De la misma manera,  lo que  los teólogos proponen como imagen del futuro será desmentido por los  hechos en varios aspectos.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Además de eso, existe todavía una tercera fuente de parcialidad e inexactitud.  Cualquier autor se entusiasma  por lo  que visualiza y ve.  El  percibe un aspecto de las cosas, pero  las percibe con tanta evidencia  que esa evidencia oculta otros aspectos.  Justamente porque conoce intensamente ciertas realidades, deja de lado otras realidades  igualmente reales.  Sin embargo, si no tuviese entusiasmo, si no  quedase iluminado por una evidencia, no llegaría a saber nada y no diría  nada.  El falso teólogo no es aquel que yerra, sino aquel que no  dice nada.  Este no ejerce su ministerio.  El teólogo puede dar  la impresión de querer absolutizar una parte de la verdad.  Se trata  de una actitud humana inevitable y necesaria en la cual no es preciso  identificar una perversidad herética.  En la discusión,  en los debates y  en el diálogo, los errores y las parcialidades se corrigen.</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Al tomar una posición avanzada para exponerse a la crítica, el  teólogo provoca reacciones y despierta la actividad.  El debate que de ahí  procede no consiste en defender y atacar para ver  quien gana: así no habría ningún progreso.   De la discusión procede una  posición superior.  El teólogo publica para ser  luego superado por otros.  El movimiento científico procede de esa manera.   No hay escrito  científico que no sea obsoleto después de cinco años.  De la misma  manera no debe haber escrito teológico que no sea  superado después de cinco años.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La falsa teología es aquella que no provoca ningún debate: pues  es la prueba de que no toca en ninguna realidad fundamental.</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 xml:space="preserve">Es impensable que la teología se presente como  </w:t>
      </w:r>
      <w:r w:rsidRPr="00070BAF">
        <w:rPr>
          <w:rFonts w:ascii="Arial" w:hAnsi="Arial" w:cs="Arial"/>
          <w:i/>
          <w:iCs/>
          <w:sz w:val="20"/>
          <w:szCs w:val="20"/>
          <w:lang w:val="es-ES_tradnl"/>
        </w:rPr>
        <w:t xml:space="preserve">la </w:t>
      </w:r>
      <w:r w:rsidRPr="00070BAF">
        <w:rPr>
          <w:rFonts w:ascii="Arial" w:hAnsi="Arial" w:cs="Arial"/>
          <w:sz w:val="20"/>
          <w:szCs w:val="20"/>
          <w:lang w:val="es-ES_tradnl"/>
        </w:rPr>
        <w:t xml:space="preserve"> verdad.   Ninguna teología particular es  </w:t>
      </w:r>
      <w:r w:rsidRPr="00070BAF">
        <w:rPr>
          <w:rFonts w:ascii="Arial" w:hAnsi="Arial" w:cs="Arial"/>
          <w:i/>
          <w:iCs/>
          <w:sz w:val="20"/>
          <w:szCs w:val="20"/>
          <w:lang w:val="es-ES_tradnl"/>
        </w:rPr>
        <w:t xml:space="preserve">la  </w:t>
      </w:r>
      <w:r w:rsidRPr="00070BAF">
        <w:rPr>
          <w:rFonts w:ascii="Arial" w:hAnsi="Arial" w:cs="Arial"/>
          <w:sz w:val="20"/>
          <w:szCs w:val="20"/>
          <w:lang w:val="es-ES_tradnl"/>
        </w:rPr>
        <w:t>verdad.  Todas juntas ofrecen  una representación más aproximada.  Asimismo la verdad de que se trata aquí no está en  un discurso: la verdad  incluso está  en la caminata real y concreta del Pueblo de Dios: está siendo vivida y no dicha.  Consiste en hacer y no en decir.  Sin embargo, el decir  también es necesario: sin él el Pueblo de Dios no se reuniría, quedaría  desagregado y disperso.   Estaría desligado del pasado.  No  habría imagen prospectiva de su futuro.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La teología, como todos los carismas, permanece bajo el control  de la jerarquía.  El magisterio eclesiástico puede estimar que tal  teología constituye un peligro para la Iglesia.   Interviene entonces de las diversas  maneras previstas por el derecho eclesiástico o suscitadas por la  sabiduría de los pastores.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Con todo queríamos agregar una pequeña observación.   Dentro del proceso de la teología latinoamericana hay un movimiento  incesante de debate,  discusión y superación.  Cada obra suscita  reacciones de los otros. Ningún libro escrito  hace cinco años atrás representa el  estado actual de la teología.   Todos ya piensan más allá de lo que fue escrito  entonces.  Esto quiere decir que los teólogos se corrigen unos a  los otros incesantemente.  Los desvíos son luego atendidos.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De modo particular el uso que fue hecho de conceptos y  esquemas marxistas en el inicio fue sometido a la crítica, rectificado, superado  en las fases ulteriores.  Asimismo  en el uso de cada tipo de categoría.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Si el magisterio interviene en medio del proceso de corrección, superación y búsqueda, interrumpe bruscamente una vida, intimida, desorganiza, crea fermentos de resistencia y de radicalización.  Tiene el pleno derecho de hacerlo. Sin embargo no podrá impedir las consecuencias  de las opciones hechas.</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Visiblemente los teólogos latinoamericanos nunca  hasta ahora manifestaron insolencia, soberbia, desprecio o testarudez para con el magisterio de la Iglesia.  En varios países las relaciones entre la jerarquía  y teólogos son las mejores posibles.  Sin embargo, existen ciertos  grupos integristas en el seno de la Iglesia actual,  medio escondidos, pero  perfectamente identificados por los entendidos, que quieren sistemáticamente  radicalizar.  Quieren por medio de manifestaciones del magisterio  provocar una resistencia de parte de los teólogos y así exasperar  los ánimos de tal modo que se cree artificialmente un conflicto que  no existe y no debe existir.  Ese juego es peligroso.</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De modo general, está claro que los teólogos latinoamericanos no se dejaron sacudir por los “agentes provocadores”.   Aquí en Brasil  bien sabemos que lo debemos en primer lugar al coraje y a la  lucidez de la CNBB, justamente por eso mismo tantas veces atacada.   Bien sabemos que lo que los provocadores apuntan es antes que nada  a la destrucción de la actual CNBB.  Esta es la principal fuerza de paz, el principal obstáculo al juego de la “guerra ideológica”.</w:t>
      </w: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r w:rsidRPr="00070BAF">
        <w:rPr>
          <w:rFonts w:ascii="Arial" w:hAnsi="Arial" w:cs="Arial"/>
          <w:sz w:val="20"/>
          <w:szCs w:val="20"/>
          <w:lang w:val="es-ES_tradnl"/>
        </w:rPr>
        <w:tab/>
        <w:t>De cualquier manera, no cederemos a las provocaciones, ni  entraremos en el juego  de los “amigos” y “enemigos” de una guerra ideológica  absurda que no puede llevar a nada.  Aquí no hay modernismo  y no podrá haber ninguna guerra del modernismo.  La teología  prosigue su caminata al servicio del Pueblo de Dios que vive y  hace la verdad.</w:t>
      </w:r>
    </w:p>
    <w:p w:rsidR="002017C0" w:rsidRPr="00070BAF"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DA7159">
      <w:pPr>
        <w:jc w:val="both"/>
        <w:rPr>
          <w:rFonts w:ascii="Arial" w:hAnsi="Arial" w:cs="Arial"/>
          <w:sz w:val="20"/>
          <w:szCs w:val="20"/>
          <w:lang w:val="es-ES_tradnl"/>
        </w:rPr>
      </w:pPr>
    </w:p>
    <w:p w:rsidR="002017C0" w:rsidRPr="00070BAF" w:rsidRDefault="002017C0" w:rsidP="00AF510A">
      <w:pPr>
        <w:jc w:val="center"/>
        <w:rPr>
          <w:rFonts w:ascii="Arial" w:hAnsi="Arial" w:cs="Arial"/>
          <w:b/>
          <w:bCs/>
          <w:sz w:val="20"/>
          <w:szCs w:val="20"/>
          <w:lang w:val="es-ES_tradnl"/>
        </w:rPr>
      </w:pPr>
      <w:r w:rsidRPr="00070BAF">
        <w:rPr>
          <w:rFonts w:ascii="Arial" w:hAnsi="Arial" w:cs="Arial"/>
          <w:b/>
          <w:bCs/>
          <w:sz w:val="20"/>
          <w:szCs w:val="20"/>
          <w:lang w:val="es-ES_tradnl"/>
        </w:rPr>
        <w:t>La fuerza de la palabra</w:t>
      </w:r>
    </w:p>
    <w:p w:rsidR="002017C0" w:rsidRPr="00070BAF" w:rsidRDefault="002017C0" w:rsidP="00DA7159">
      <w:pPr>
        <w:jc w:val="both"/>
        <w:rPr>
          <w:rFonts w:ascii="Arial" w:hAnsi="Arial" w:cs="Arial"/>
          <w:sz w:val="20"/>
          <w:szCs w:val="20"/>
          <w:lang w:val="es-ES_tradnl"/>
        </w:rPr>
      </w:pPr>
    </w:p>
    <w:p w:rsidR="002017C0" w:rsidRPr="00070BAF" w:rsidRDefault="002017C0" w:rsidP="00AF510A">
      <w:pPr>
        <w:jc w:val="right"/>
        <w:rPr>
          <w:rFonts w:ascii="Arial" w:hAnsi="Arial" w:cs="Arial"/>
          <w:b/>
          <w:bCs/>
          <w:sz w:val="20"/>
          <w:szCs w:val="20"/>
          <w:lang w:val="es-ES_tradnl"/>
        </w:rPr>
      </w:pPr>
      <w:r w:rsidRPr="00070BAF">
        <w:rPr>
          <w:rFonts w:ascii="Arial" w:hAnsi="Arial" w:cs="Arial"/>
          <w:b/>
          <w:bCs/>
          <w:sz w:val="20"/>
          <w:szCs w:val="20"/>
          <w:lang w:val="es-ES_tradnl"/>
        </w:rPr>
        <w:t>José Comblin</w:t>
      </w:r>
    </w:p>
    <w:p w:rsidR="002017C0" w:rsidRPr="00070BAF" w:rsidRDefault="002017C0" w:rsidP="00AF510A">
      <w:pPr>
        <w:jc w:val="right"/>
        <w:rPr>
          <w:rFonts w:ascii="Arial" w:hAnsi="Arial" w:cs="Arial"/>
          <w:b/>
          <w:bCs/>
          <w:sz w:val="20"/>
          <w:szCs w:val="20"/>
          <w:lang w:val="es-ES_tradnl"/>
        </w:rPr>
      </w:pPr>
    </w:p>
    <w:p w:rsidR="002017C0" w:rsidRPr="00070BAF" w:rsidRDefault="002017C0" w:rsidP="00AF510A">
      <w:pPr>
        <w:jc w:val="right"/>
        <w:rPr>
          <w:rFonts w:ascii="Arial" w:hAnsi="Arial" w:cs="Arial"/>
          <w:b/>
          <w:bCs/>
          <w:sz w:val="20"/>
          <w:szCs w:val="20"/>
          <w:lang w:val="es-ES_tradnl"/>
        </w:rPr>
      </w:pPr>
    </w:p>
    <w:p w:rsidR="002017C0" w:rsidRPr="00070BAF" w:rsidRDefault="002017C0" w:rsidP="00AF510A">
      <w:pPr>
        <w:jc w:val="right"/>
        <w:rPr>
          <w:rFonts w:ascii="Arial" w:hAnsi="Arial" w:cs="Arial"/>
          <w:b/>
          <w:bCs/>
          <w:sz w:val="20"/>
          <w:szCs w:val="20"/>
          <w:lang w:val="es-ES_tradnl"/>
        </w:rPr>
      </w:pPr>
    </w:p>
    <w:p w:rsidR="002017C0" w:rsidRPr="00070BAF" w:rsidRDefault="002017C0" w:rsidP="00AF510A">
      <w:pPr>
        <w:jc w:val="both"/>
        <w:rPr>
          <w:rFonts w:ascii="Arial" w:hAnsi="Arial" w:cs="Arial"/>
          <w:b/>
          <w:bCs/>
          <w:sz w:val="20"/>
          <w:szCs w:val="20"/>
          <w:lang w:val="es-ES_tradnl"/>
        </w:rPr>
      </w:pPr>
      <w:r w:rsidRPr="00070BAF">
        <w:rPr>
          <w:rFonts w:ascii="Arial" w:hAnsi="Arial" w:cs="Arial"/>
          <w:b/>
          <w:bCs/>
          <w:sz w:val="20"/>
          <w:szCs w:val="20"/>
          <w:lang w:val="es-ES_tradnl"/>
        </w:rPr>
        <w:t>El libro del P. Comblin trata de  la búsqu</w:t>
      </w:r>
      <w:r>
        <w:rPr>
          <w:rFonts w:ascii="Arial" w:hAnsi="Arial" w:cs="Arial"/>
          <w:b/>
          <w:bCs/>
          <w:sz w:val="20"/>
          <w:szCs w:val="20"/>
          <w:lang w:val="es-ES_tradnl"/>
        </w:rPr>
        <w:t>eda de la palabra.  Él no tiene</w:t>
      </w:r>
      <w:r w:rsidRPr="00070BAF">
        <w:rPr>
          <w:rFonts w:ascii="Arial" w:hAnsi="Arial" w:cs="Arial"/>
          <w:b/>
          <w:bCs/>
          <w:sz w:val="20"/>
          <w:szCs w:val="20"/>
          <w:lang w:val="es-ES_tradnl"/>
        </w:rPr>
        <w:t xml:space="preserve"> la pretensión  de dar respuestas  a las preguntas que las Iglesias se hacen.  N</w:t>
      </w:r>
      <w:r>
        <w:rPr>
          <w:rFonts w:ascii="Arial" w:hAnsi="Arial" w:cs="Arial"/>
          <w:b/>
          <w:bCs/>
          <w:sz w:val="20"/>
          <w:szCs w:val="20"/>
          <w:lang w:val="es-ES_tradnl"/>
        </w:rPr>
        <w:t>o puede dar la receta diciendo cuá</w:t>
      </w:r>
      <w:r w:rsidRPr="00070BAF">
        <w:rPr>
          <w:rFonts w:ascii="Arial" w:hAnsi="Arial" w:cs="Arial"/>
          <w:b/>
          <w:bCs/>
          <w:sz w:val="20"/>
          <w:szCs w:val="20"/>
          <w:lang w:val="es-ES_tradnl"/>
        </w:rPr>
        <w:t>l e</w:t>
      </w:r>
      <w:r>
        <w:rPr>
          <w:rFonts w:ascii="Arial" w:hAnsi="Arial" w:cs="Arial"/>
          <w:b/>
          <w:bCs/>
          <w:sz w:val="20"/>
          <w:szCs w:val="20"/>
          <w:lang w:val="es-ES_tradnl"/>
        </w:rPr>
        <w:t>s la palabra del evangelio o cuá</w:t>
      </w:r>
      <w:r w:rsidRPr="00070BAF">
        <w:rPr>
          <w:rFonts w:ascii="Arial" w:hAnsi="Arial" w:cs="Arial"/>
          <w:b/>
          <w:bCs/>
          <w:sz w:val="20"/>
          <w:szCs w:val="20"/>
          <w:lang w:val="es-ES_tradnl"/>
        </w:rPr>
        <w:t>les son esas  palabras  en la multiplicidad de las situaciones del mundo  actual.</w:t>
      </w:r>
    </w:p>
    <w:p w:rsidR="002017C0" w:rsidRPr="00070BAF" w:rsidRDefault="002017C0" w:rsidP="00AF510A">
      <w:pPr>
        <w:jc w:val="both"/>
        <w:rPr>
          <w:rFonts w:ascii="Arial" w:hAnsi="Arial" w:cs="Arial"/>
          <w:b/>
          <w:bCs/>
          <w:sz w:val="20"/>
          <w:szCs w:val="20"/>
          <w:lang w:val="es-ES_tradnl"/>
        </w:rPr>
      </w:pPr>
      <w:r w:rsidRPr="00070BAF">
        <w:rPr>
          <w:rFonts w:ascii="Arial" w:hAnsi="Arial" w:cs="Arial"/>
          <w:b/>
          <w:bCs/>
          <w:sz w:val="20"/>
          <w:szCs w:val="20"/>
          <w:lang w:val="es-ES_tradnl"/>
        </w:rPr>
        <w:t xml:space="preserve">El autor recuerda, en los diversos capítulos  del libro, la marcha de la palabra de Dios en las grandes épocas de la historia de la Iglesia: la confrontación con el  helenismo, el desafío de la cristiandad, el nuevo </w:t>
      </w:r>
      <w:r>
        <w:rPr>
          <w:rFonts w:ascii="Arial" w:hAnsi="Arial" w:cs="Arial"/>
          <w:b/>
          <w:bCs/>
          <w:sz w:val="20"/>
          <w:szCs w:val="20"/>
          <w:lang w:val="es-ES_tradnl"/>
        </w:rPr>
        <w:t>desafío de la modernidad y de la época de las revoluciones. En el</w:t>
      </w:r>
      <w:r w:rsidRPr="00070BAF">
        <w:rPr>
          <w:rFonts w:ascii="Arial" w:hAnsi="Arial" w:cs="Arial"/>
          <w:b/>
          <w:bCs/>
          <w:sz w:val="20"/>
          <w:szCs w:val="20"/>
          <w:lang w:val="es-ES_tradnl"/>
        </w:rPr>
        <w:t xml:space="preserve"> prolongam</w:t>
      </w:r>
      <w:r>
        <w:rPr>
          <w:rFonts w:ascii="Arial" w:hAnsi="Arial" w:cs="Arial"/>
          <w:b/>
          <w:bCs/>
          <w:sz w:val="20"/>
          <w:szCs w:val="20"/>
          <w:lang w:val="es-ES_tradnl"/>
        </w:rPr>
        <w:t>i</w:t>
      </w:r>
      <w:r w:rsidRPr="00070BAF">
        <w:rPr>
          <w:rFonts w:ascii="Arial" w:hAnsi="Arial" w:cs="Arial"/>
          <w:b/>
          <w:bCs/>
          <w:sz w:val="20"/>
          <w:szCs w:val="20"/>
          <w:lang w:val="es-ES_tradnl"/>
        </w:rPr>
        <w:t>ento  de</w:t>
      </w:r>
      <w:r>
        <w:rPr>
          <w:rFonts w:ascii="Arial" w:hAnsi="Arial" w:cs="Arial"/>
          <w:b/>
          <w:bCs/>
          <w:sz w:val="20"/>
          <w:szCs w:val="20"/>
          <w:lang w:val="es-ES_tradnl"/>
        </w:rPr>
        <w:t xml:space="preserve"> ese pa</w:t>
      </w:r>
      <w:r w:rsidRPr="00070BAF">
        <w:rPr>
          <w:rFonts w:ascii="Arial" w:hAnsi="Arial" w:cs="Arial"/>
          <w:b/>
          <w:bCs/>
          <w:sz w:val="20"/>
          <w:szCs w:val="20"/>
          <w:lang w:val="es-ES_tradnl"/>
        </w:rPr>
        <w:t>sado</w:t>
      </w:r>
      <w:r>
        <w:rPr>
          <w:rFonts w:ascii="Arial" w:hAnsi="Arial" w:cs="Arial"/>
          <w:b/>
          <w:bCs/>
          <w:sz w:val="20"/>
          <w:szCs w:val="20"/>
          <w:lang w:val="es-ES_tradnl"/>
        </w:rPr>
        <w:t xml:space="preserve">  es que  podemos visualizar</w:t>
      </w:r>
      <w:r w:rsidRPr="00070BAF">
        <w:rPr>
          <w:rFonts w:ascii="Arial" w:hAnsi="Arial" w:cs="Arial"/>
          <w:b/>
          <w:bCs/>
          <w:sz w:val="20"/>
          <w:szCs w:val="20"/>
          <w:lang w:val="es-ES_tradnl"/>
        </w:rPr>
        <w:t xml:space="preserve"> el presente y sus desafíos para el futuro.  Estamos en una  época única de la historia, en un momento providencial como todos los  momentos.  La palabra de Dios puede  </w:t>
      </w:r>
      <w:r>
        <w:rPr>
          <w:rFonts w:ascii="Arial" w:hAnsi="Arial" w:cs="Arial"/>
          <w:b/>
          <w:bCs/>
          <w:sz w:val="20"/>
          <w:szCs w:val="20"/>
          <w:lang w:val="es-ES_tradnl"/>
        </w:rPr>
        <w:t>resonar y puede alcanzar alguna</w:t>
      </w:r>
      <w:r w:rsidRPr="00070BAF">
        <w:rPr>
          <w:rFonts w:ascii="Arial" w:hAnsi="Arial" w:cs="Arial"/>
          <w:b/>
          <w:bCs/>
          <w:sz w:val="20"/>
          <w:szCs w:val="20"/>
          <w:lang w:val="es-ES_tradnl"/>
        </w:rPr>
        <w:t xml:space="preserve"> cosa</w:t>
      </w:r>
      <w:r>
        <w:rPr>
          <w:rFonts w:ascii="Arial" w:hAnsi="Arial" w:cs="Arial"/>
          <w:b/>
          <w:bCs/>
          <w:sz w:val="20"/>
          <w:szCs w:val="20"/>
          <w:lang w:val="es-ES_tradnl"/>
        </w:rPr>
        <w:t xml:space="preserve"> en </w:t>
      </w:r>
      <w:r w:rsidRPr="00070BAF">
        <w:rPr>
          <w:rFonts w:ascii="Arial" w:hAnsi="Arial" w:cs="Arial"/>
          <w:b/>
          <w:bCs/>
          <w:sz w:val="20"/>
          <w:szCs w:val="20"/>
          <w:lang w:val="es-ES_tradnl"/>
        </w:rPr>
        <w:t>medio de nosotros.</w:t>
      </w:r>
    </w:p>
    <w:p w:rsidR="002017C0" w:rsidRPr="00070BAF" w:rsidRDefault="002017C0" w:rsidP="00AF510A">
      <w:pPr>
        <w:jc w:val="both"/>
        <w:rPr>
          <w:rFonts w:ascii="Arial" w:hAnsi="Arial" w:cs="Arial"/>
          <w:b/>
          <w:bCs/>
          <w:sz w:val="20"/>
          <w:szCs w:val="20"/>
          <w:lang w:val="es-ES_tradnl"/>
        </w:rPr>
      </w:pPr>
    </w:p>
    <w:p w:rsidR="002017C0" w:rsidRPr="00070BAF" w:rsidRDefault="002017C0" w:rsidP="00AF510A">
      <w:pPr>
        <w:jc w:val="both"/>
        <w:rPr>
          <w:rFonts w:ascii="Arial" w:hAnsi="Arial" w:cs="Arial"/>
          <w:b/>
          <w:bCs/>
          <w:sz w:val="20"/>
          <w:szCs w:val="20"/>
          <w:lang w:val="es-ES_tradnl"/>
        </w:rPr>
      </w:pPr>
      <w:r>
        <w:rPr>
          <w:rFonts w:ascii="Arial" w:hAnsi="Arial" w:cs="Arial"/>
          <w:b/>
          <w:bCs/>
          <w:sz w:val="20"/>
          <w:szCs w:val="20"/>
          <w:lang w:val="es-ES_tradnl"/>
        </w:rPr>
        <w:t>El mismo Espíritu S</w:t>
      </w:r>
      <w:r w:rsidRPr="00070BAF">
        <w:rPr>
          <w:rFonts w:ascii="Arial" w:hAnsi="Arial" w:cs="Arial"/>
          <w:b/>
          <w:bCs/>
          <w:sz w:val="20"/>
          <w:szCs w:val="20"/>
          <w:lang w:val="es-ES_tradnl"/>
        </w:rPr>
        <w:t xml:space="preserve">anto que condujo a los cristianos en el pasado y que  conduce </w:t>
      </w:r>
      <w:r>
        <w:rPr>
          <w:rFonts w:ascii="Arial" w:hAnsi="Arial" w:cs="Arial"/>
          <w:b/>
          <w:bCs/>
          <w:sz w:val="20"/>
          <w:szCs w:val="20"/>
          <w:lang w:val="es-ES_tradnl"/>
        </w:rPr>
        <w:t>la marcha del mundo entero, está</w:t>
      </w:r>
      <w:r w:rsidRPr="00070BAF">
        <w:rPr>
          <w:rFonts w:ascii="Arial" w:hAnsi="Arial" w:cs="Arial"/>
          <w:b/>
          <w:bCs/>
          <w:sz w:val="20"/>
          <w:szCs w:val="20"/>
          <w:lang w:val="es-ES_tradnl"/>
        </w:rPr>
        <w:t xml:space="preserve"> presente  </w:t>
      </w:r>
      <w:r>
        <w:rPr>
          <w:rFonts w:ascii="Arial" w:hAnsi="Arial" w:cs="Arial"/>
          <w:b/>
          <w:bCs/>
          <w:sz w:val="20"/>
          <w:szCs w:val="20"/>
          <w:lang w:val="es-ES_tradnl"/>
        </w:rPr>
        <w:t xml:space="preserve">ahora.  La palabra de  Cristo </w:t>
      </w:r>
      <w:r w:rsidRPr="00070BAF">
        <w:rPr>
          <w:rFonts w:ascii="Arial" w:hAnsi="Arial" w:cs="Arial"/>
          <w:b/>
          <w:bCs/>
          <w:sz w:val="20"/>
          <w:szCs w:val="20"/>
          <w:lang w:val="es-ES_tradnl"/>
        </w:rPr>
        <w:t>estuvo presente y activa, fuerte y poderosa en el pasado.  Todavía  podrá ser fuerte y poderosa en nuestra época.</w:t>
      </w:r>
    </w:p>
    <w:p w:rsidR="002017C0" w:rsidRPr="00070BAF" w:rsidRDefault="002017C0" w:rsidP="00AF510A">
      <w:pPr>
        <w:jc w:val="both"/>
        <w:rPr>
          <w:rFonts w:ascii="Arial" w:hAnsi="Arial" w:cs="Arial"/>
          <w:b/>
          <w:bCs/>
          <w:sz w:val="20"/>
          <w:szCs w:val="20"/>
          <w:lang w:val="es-ES_tradnl"/>
        </w:rPr>
      </w:pPr>
    </w:p>
    <w:p w:rsidR="002017C0" w:rsidRPr="00070BAF" w:rsidRDefault="002017C0" w:rsidP="00AF510A">
      <w:pPr>
        <w:jc w:val="both"/>
        <w:rPr>
          <w:rFonts w:ascii="Arial" w:hAnsi="Arial" w:cs="Arial"/>
          <w:b/>
          <w:bCs/>
          <w:sz w:val="20"/>
          <w:szCs w:val="20"/>
          <w:lang w:val="es-ES_tradnl"/>
        </w:rPr>
      </w:pPr>
      <w:r w:rsidRPr="00070BAF">
        <w:rPr>
          <w:rFonts w:ascii="Arial" w:hAnsi="Arial" w:cs="Arial"/>
          <w:b/>
          <w:bCs/>
          <w:sz w:val="20"/>
          <w:szCs w:val="20"/>
          <w:lang w:val="es-ES_tradnl"/>
        </w:rPr>
        <w:t>El autor: P. José Comblin, bel</w:t>
      </w:r>
      <w:r>
        <w:rPr>
          <w:rFonts w:ascii="Arial" w:hAnsi="Arial" w:cs="Arial"/>
          <w:b/>
          <w:bCs/>
          <w:sz w:val="20"/>
          <w:szCs w:val="20"/>
          <w:lang w:val="es-ES_tradnl"/>
        </w:rPr>
        <w:t>ga de nacimiento (1923), trabajó</w:t>
      </w:r>
      <w:r w:rsidRPr="00070BAF">
        <w:rPr>
          <w:rFonts w:ascii="Arial" w:hAnsi="Arial" w:cs="Arial"/>
          <w:b/>
          <w:bCs/>
          <w:sz w:val="20"/>
          <w:szCs w:val="20"/>
          <w:lang w:val="es-ES_tradnl"/>
        </w:rPr>
        <w:t xml:space="preserve"> en América</w:t>
      </w:r>
      <w:r>
        <w:rPr>
          <w:rFonts w:ascii="Arial" w:hAnsi="Arial" w:cs="Arial"/>
          <w:b/>
          <w:bCs/>
          <w:sz w:val="20"/>
          <w:szCs w:val="20"/>
          <w:lang w:val="es-ES_tradnl"/>
        </w:rPr>
        <w:t xml:space="preserve"> Latina desde 1958. </w:t>
      </w:r>
      <w:r w:rsidRPr="00070BAF">
        <w:rPr>
          <w:rFonts w:ascii="Arial" w:hAnsi="Arial" w:cs="Arial"/>
          <w:b/>
          <w:bCs/>
          <w:sz w:val="20"/>
          <w:szCs w:val="20"/>
          <w:lang w:val="es-ES_tradnl"/>
        </w:rPr>
        <w:t>Teólogo de larga  visi</w:t>
      </w:r>
      <w:r>
        <w:rPr>
          <w:rFonts w:ascii="Arial" w:hAnsi="Arial" w:cs="Arial"/>
          <w:b/>
          <w:bCs/>
          <w:sz w:val="20"/>
          <w:szCs w:val="20"/>
          <w:lang w:val="es-ES_tradnl"/>
        </w:rPr>
        <w:t xml:space="preserve">ón, enseño en Brasil,  Chile y Ecuador. Ministró </w:t>
      </w:r>
      <w:r w:rsidRPr="00070BAF">
        <w:rPr>
          <w:rFonts w:ascii="Arial" w:hAnsi="Arial" w:cs="Arial"/>
          <w:b/>
          <w:bCs/>
          <w:sz w:val="20"/>
          <w:szCs w:val="20"/>
          <w:lang w:val="es-ES_tradnl"/>
        </w:rPr>
        <w:t>un curso de T</w:t>
      </w:r>
      <w:r>
        <w:rPr>
          <w:rFonts w:ascii="Arial" w:hAnsi="Arial" w:cs="Arial"/>
          <w:b/>
          <w:bCs/>
          <w:sz w:val="20"/>
          <w:szCs w:val="20"/>
          <w:lang w:val="es-ES_tradnl"/>
        </w:rPr>
        <w:t xml:space="preserve">eología  Pastoral en Lovaina.  </w:t>
      </w:r>
      <w:r w:rsidRPr="00070BAF">
        <w:rPr>
          <w:rFonts w:ascii="Arial" w:hAnsi="Arial" w:cs="Arial"/>
          <w:b/>
          <w:bCs/>
          <w:sz w:val="20"/>
          <w:szCs w:val="20"/>
          <w:lang w:val="es-ES_tradnl"/>
        </w:rPr>
        <w:t>Decididamente comprometido con la causa de los pequeños fue expulsado de Brasil en 1972 y autorizado a regresar en los 80. Muy  solicitado para curso</w:t>
      </w:r>
      <w:r>
        <w:rPr>
          <w:rFonts w:ascii="Arial" w:hAnsi="Arial" w:cs="Arial"/>
          <w:b/>
          <w:bCs/>
          <w:sz w:val="20"/>
          <w:szCs w:val="20"/>
          <w:lang w:val="es-ES_tradnl"/>
        </w:rPr>
        <w:t>s y asesorí</w:t>
      </w:r>
      <w:r w:rsidRPr="00070BAF">
        <w:rPr>
          <w:rFonts w:ascii="Arial" w:hAnsi="Arial" w:cs="Arial"/>
          <w:b/>
          <w:bCs/>
          <w:sz w:val="20"/>
          <w:szCs w:val="20"/>
          <w:lang w:val="es-ES_tradnl"/>
        </w:rPr>
        <w:t>a</w:t>
      </w:r>
      <w:r>
        <w:rPr>
          <w:rFonts w:ascii="Arial" w:hAnsi="Arial" w:cs="Arial"/>
          <w:b/>
          <w:bCs/>
          <w:sz w:val="20"/>
          <w:szCs w:val="20"/>
          <w:lang w:val="es-ES_tradnl"/>
        </w:rPr>
        <w:t>s, residió entre agricultores, e</w:t>
      </w:r>
      <w:r w:rsidRPr="00070BAF">
        <w:rPr>
          <w:rFonts w:ascii="Arial" w:hAnsi="Arial" w:cs="Arial"/>
          <w:b/>
          <w:bCs/>
          <w:sz w:val="20"/>
          <w:szCs w:val="20"/>
          <w:lang w:val="es-ES_tradnl"/>
        </w:rPr>
        <w:t xml:space="preserve">n un pequeño </w:t>
      </w:r>
      <w:r>
        <w:rPr>
          <w:rFonts w:ascii="Arial" w:hAnsi="Arial" w:cs="Arial"/>
          <w:b/>
          <w:bCs/>
          <w:sz w:val="20"/>
          <w:szCs w:val="20"/>
          <w:lang w:val="es-ES_tradnl"/>
        </w:rPr>
        <w:t>lugar en el nordeste de  Brasil llamado Bayeux estado de Paraíba, para finalmente radicarse en el pueblo de Barra, estado de Bahía, el año 2009, a orillas del río San Francisco, falleciendo finalmente el 27 de Marzo del 2011 en Simoes Filho, estado de Bahía.</w:t>
      </w: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p w:rsidR="002017C0" w:rsidRDefault="002017C0" w:rsidP="00B14139">
      <w:pPr>
        <w:rPr>
          <w:rFonts w:ascii="Arial" w:hAnsi="Arial" w:cs="Arial"/>
          <w:sz w:val="20"/>
          <w:szCs w:val="20"/>
          <w:lang w:val="es-ES_tradnl"/>
        </w:rPr>
      </w:pPr>
    </w:p>
    <w:p w:rsidR="002017C0" w:rsidRPr="00EA6E3A" w:rsidRDefault="002017C0" w:rsidP="00B14139">
      <w:pPr>
        <w:jc w:val="right"/>
        <w:rPr>
          <w:rFonts w:ascii="Arial" w:hAnsi="Arial" w:cs="Arial"/>
          <w:b/>
          <w:bCs/>
        </w:rPr>
      </w:pPr>
      <w:r w:rsidRPr="00EA6E3A">
        <w:rPr>
          <w:rFonts w:ascii="Arial" w:hAnsi="Arial" w:cs="Arial"/>
          <w:b/>
          <w:bCs/>
        </w:rPr>
        <w:t xml:space="preserve">CITAS </w:t>
      </w:r>
    </w:p>
    <w:p w:rsidR="002017C0" w:rsidRDefault="002017C0" w:rsidP="002A0F38">
      <w:pPr>
        <w:jc w:val="both"/>
        <w:rPr>
          <w:rFonts w:ascii="Arial" w:hAnsi="Arial" w:cs="Arial"/>
          <w:b/>
          <w:bCs/>
          <w:sz w:val="20"/>
          <w:szCs w:val="20"/>
        </w:rPr>
      </w:pPr>
    </w:p>
    <w:p w:rsidR="002017C0" w:rsidRDefault="002017C0" w:rsidP="002A0F38">
      <w:pPr>
        <w:jc w:val="both"/>
        <w:rPr>
          <w:rFonts w:ascii="Arial" w:hAnsi="Arial" w:cs="Arial"/>
          <w:b/>
          <w:bCs/>
          <w:sz w:val="20"/>
          <w:szCs w:val="20"/>
        </w:rPr>
      </w:pPr>
    </w:p>
    <w:p w:rsidR="002017C0" w:rsidRPr="002725A9" w:rsidRDefault="002017C0" w:rsidP="002A0F38">
      <w:pPr>
        <w:ind w:firstLine="708"/>
        <w:jc w:val="both"/>
        <w:rPr>
          <w:rFonts w:ascii="Arial" w:hAnsi="Arial" w:cs="Arial"/>
          <w:sz w:val="20"/>
          <w:szCs w:val="20"/>
        </w:rPr>
      </w:pPr>
      <w:r w:rsidRPr="002725A9">
        <w:rPr>
          <w:rFonts w:ascii="Arial" w:hAnsi="Arial" w:cs="Arial"/>
          <w:b/>
          <w:bCs/>
          <w:sz w:val="20"/>
          <w:szCs w:val="20"/>
        </w:rPr>
        <w:t>“Dios es acción.</w:t>
      </w:r>
      <w:r w:rsidRPr="002725A9">
        <w:rPr>
          <w:rFonts w:ascii="Arial" w:hAnsi="Arial" w:cs="Arial"/>
          <w:sz w:val="20"/>
          <w:szCs w:val="20"/>
        </w:rPr>
        <w:t xml:space="preserve">  </w:t>
      </w:r>
      <w:r w:rsidRPr="002725A9">
        <w:rPr>
          <w:rFonts w:ascii="Arial" w:hAnsi="Arial" w:cs="Arial"/>
          <w:b/>
          <w:bCs/>
          <w:sz w:val="20"/>
          <w:szCs w:val="20"/>
        </w:rPr>
        <w:t>Dios es palabra. Dios actúa por medio de la palabra.  "En el principio estaba la palabra" (Jn 1,1).</w:t>
      </w:r>
      <w:r w:rsidRPr="002725A9">
        <w:rPr>
          <w:rFonts w:ascii="Arial" w:hAnsi="Arial" w:cs="Arial"/>
          <w:sz w:val="20"/>
          <w:szCs w:val="20"/>
        </w:rPr>
        <w:t xml:space="preserve"> </w:t>
      </w:r>
    </w:p>
    <w:p w:rsidR="002017C0" w:rsidRPr="002725A9" w:rsidRDefault="002017C0" w:rsidP="002A0F38">
      <w:pPr>
        <w:ind w:firstLine="708"/>
        <w:jc w:val="both"/>
        <w:rPr>
          <w:rFonts w:ascii="Arial" w:hAnsi="Arial" w:cs="Arial"/>
          <w:sz w:val="20"/>
          <w:szCs w:val="20"/>
        </w:rPr>
      </w:pPr>
      <w:r w:rsidRPr="002725A9">
        <w:rPr>
          <w:rFonts w:ascii="Arial" w:hAnsi="Arial" w:cs="Arial"/>
          <w:sz w:val="20"/>
          <w:szCs w:val="20"/>
        </w:rPr>
        <w:t>En el  fin estará de nuevo la palabra (Ap 19,13). La palabra de Dios funda el universo. La palabra de Dios conduce la historia de los hombres.  Esta palabr</w:t>
      </w:r>
      <w:r>
        <w:rPr>
          <w:rFonts w:ascii="Arial" w:hAnsi="Arial" w:cs="Arial"/>
          <w:sz w:val="20"/>
          <w:szCs w:val="20"/>
        </w:rPr>
        <w:t>a es fuerte.” Página 6</w:t>
      </w:r>
      <w:r w:rsidRPr="002725A9">
        <w:rPr>
          <w:rFonts w:ascii="Arial" w:hAnsi="Arial" w:cs="Arial"/>
          <w:sz w:val="20"/>
          <w:szCs w:val="20"/>
        </w:rPr>
        <w:t>.</w:t>
      </w:r>
    </w:p>
    <w:p w:rsidR="002017C0" w:rsidRPr="002725A9" w:rsidRDefault="002017C0" w:rsidP="002A0F38">
      <w:pPr>
        <w:jc w:val="both"/>
        <w:rPr>
          <w:rFonts w:ascii="Arial" w:hAnsi="Arial" w:cs="Arial"/>
          <w:sz w:val="20"/>
          <w:szCs w:val="20"/>
        </w:rPr>
      </w:pPr>
    </w:p>
    <w:p w:rsidR="002017C0" w:rsidRPr="002725A9" w:rsidRDefault="002017C0" w:rsidP="002A0F38">
      <w:pPr>
        <w:jc w:val="both"/>
        <w:rPr>
          <w:rFonts w:ascii="Arial" w:hAnsi="Arial" w:cs="Arial"/>
          <w:sz w:val="20"/>
          <w:szCs w:val="20"/>
        </w:rPr>
      </w:pPr>
    </w:p>
    <w:p w:rsidR="002017C0" w:rsidRPr="002725A9" w:rsidRDefault="002017C0" w:rsidP="002A0F38">
      <w:pPr>
        <w:jc w:val="both"/>
        <w:rPr>
          <w:rFonts w:ascii="Arial" w:hAnsi="Arial" w:cs="Arial"/>
          <w:sz w:val="20"/>
          <w:szCs w:val="20"/>
        </w:rPr>
      </w:pPr>
    </w:p>
    <w:p w:rsidR="002017C0" w:rsidRPr="002725A9" w:rsidRDefault="002017C0" w:rsidP="002A0F38">
      <w:pPr>
        <w:rPr>
          <w:rFonts w:ascii="Arial" w:hAnsi="Arial" w:cs="Arial"/>
          <w:b/>
          <w:bCs/>
          <w:sz w:val="20"/>
          <w:szCs w:val="20"/>
          <w:lang w:val="es-ES_tradnl"/>
        </w:rPr>
      </w:pPr>
      <w:r w:rsidRPr="002725A9">
        <w:rPr>
          <w:rFonts w:ascii="Arial" w:hAnsi="Arial" w:cs="Arial"/>
          <w:b/>
          <w:bCs/>
          <w:sz w:val="20"/>
          <w:szCs w:val="20"/>
          <w:lang w:val="es-ES_tradnl"/>
        </w:rPr>
        <w:t>“La palabra se hizo carne (Jn 1,14)</w:t>
      </w:r>
    </w:p>
    <w:p w:rsidR="002017C0" w:rsidRPr="002725A9" w:rsidRDefault="002017C0" w:rsidP="002A0F38">
      <w:pPr>
        <w:rPr>
          <w:rFonts w:ascii="Arial" w:hAnsi="Arial" w:cs="Arial"/>
          <w:b/>
          <w:bCs/>
          <w:sz w:val="20"/>
          <w:szCs w:val="20"/>
          <w:lang w:val="es-ES_tradnl"/>
        </w:rPr>
      </w:pPr>
    </w:p>
    <w:p w:rsidR="002017C0" w:rsidRPr="002725A9" w:rsidRDefault="002017C0" w:rsidP="002A0F38">
      <w:pPr>
        <w:ind w:firstLine="708"/>
        <w:jc w:val="both"/>
        <w:rPr>
          <w:rFonts w:ascii="Arial" w:hAnsi="Arial" w:cs="Arial"/>
          <w:sz w:val="20"/>
          <w:szCs w:val="20"/>
          <w:lang w:val="es-ES_tradnl"/>
        </w:rPr>
      </w:pPr>
      <w:r w:rsidRPr="002725A9">
        <w:rPr>
          <w:rFonts w:ascii="Arial" w:hAnsi="Arial" w:cs="Arial"/>
          <w:sz w:val="20"/>
          <w:szCs w:val="20"/>
          <w:lang w:val="es-ES_tradnl"/>
        </w:rPr>
        <w:t xml:space="preserve">¿Cómo  entender esa palabra </w:t>
      </w:r>
      <w:r w:rsidRPr="002725A9">
        <w:rPr>
          <w:rFonts w:ascii="Arial" w:hAnsi="Arial" w:cs="Arial"/>
          <w:b/>
          <w:bCs/>
          <w:sz w:val="20"/>
          <w:szCs w:val="20"/>
          <w:lang w:val="es-ES_tradnl"/>
        </w:rPr>
        <w:t>“carne”</w:t>
      </w:r>
      <w:r w:rsidRPr="002725A9">
        <w:rPr>
          <w:rFonts w:ascii="Arial" w:hAnsi="Arial" w:cs="Arial"/>
          <w:sz w:val="20"/>
          <w:szCs w:val="20"/>
          <w:lang w:val="es-ES_tradnl"/>
        </w:rPr>
        <w:t xml:space="preserve">? A pesar de todas las  explicaciones ella no  consigue ser aceptada. Para traducir mejor lo que  San Juan quería decir, podríamos usar  una palabra nordestina: </w:t>
      </w:r>
      <w:r w:rsidRPr="002725A9">
        <w:rPr>
          <w:rFonts w:ascii="Arial" w:hAnsi="Arial" w:cs="Arial"/>
          <w:b/>
          <w:bCs/>
          <w:sz w:val="20"/>
          <w:szCs w:val="20"/>
          <w:lang w:val="es-ES_tradnl"/>
        </w:rPr>
        <w:t>“La palabra se hizo pobreza”</w:t>
      </w:r>
      <w:r w:rsidRPr="002725A9">
        <w:rPr>
          <w:rFonts w:ascii="Arial" w:hAnsi="Arial" w:cs="Arial"/>
          <w:sz w:val="20"/>
          <w:szCs w:val="20"/>
          <w:lang w:val="es-ES_tradnl"/>
        </w:rPr>
        <w:t>, dando a esa palabra “pobreza”  el sentido amplio que tiene por aquí: la pobreza es el mundo de los pobres, la condición del hombre del campo.</w:t>
      </w:r>
      <w:r w:rsidRPr="002725A9">
        <w:rPr>
          <w:rFonts w:ascii="Arial" w:hAnsi="Arial" w:cs="Arial"/>
          <w:b/>
          <w:bCs/>
          <w:sz w:val="20"/>
          <w:szCs w:val="20"/>
          <w:lang w:val="es-ES_tradnl"/>
        </w:rPr>
        <w:t>”</w:t>
      </w:r>
      <w:r>
        <w:rPr>
          <w:rFonts w:ascii="Arial" w:hAnsi="Arial" w:cs="Arial"/>
          <w:sz w:val="20"/>
          <w:szCs w:val="20"/>
          <w:lang w:val="es-ES_tradnl"/>
        </w:rPr>
        <w:t xml:space="preserve"> Página 13</w:t>
      </w:r>
      <w:r w:rsidRPr="002725A9">
        <w:rPr>
          <w:rFonts w:ascii="Arial" w:hAnsi="Arial" w:cs="Arial"/>
          <w:sz w:val="20"/>
          <w:szCs w:val="20"/>
          <w:lang w:val="es-ES_tradnl"/>
        </w:rPr>
        <w:t>.</w:t>
      </w:r>
    </w:p>
    <w:p w:rsidR="002017C0" w:rsidRPr="002725A9" w:rsidRDefault="002017C0" w:rsidP="002A0F38">
      <w:pPr>
        <w:jc w:val="both"/>
        <w:rPr>
          <w:rFonts w:ascii="Arial" w:hAnsi="Arial" w:cs="Arial"/>
          <w:sz w:val="20"/>
          <w:szCs w:val="20"/>
          <w:lang w:val="es-ES_tradnl"/>
        </w:rPr>
      </w:pPr>
    </w:p>
    <w:p w:rsidR="002017C0" w:rsidRPr="002725A9" w:rsidRDefault="002017C0" w:rsidP="002A0F38">
      <w:pPr>
        <w:jc w:val="both"/>
        <w:rPr>
          <w:rFonts w:ascii="Arial" w:hAnsi="Arial" w:cs="Arial"/>
          <w:sz w:val="20"/>
          <w:szCs w:val="20"/>
          <w:lang w:val="es-ES_tradnl"/>
        </w:rPr>
      </w:pPr>
    </w:p>
    <w:p w:rsidR="002017C0" w:rsidRPr="002725A9" w:rsidRDefault="002017C0" w:rsidP="002A0F38">
      <w:pPr>
        <w:widowControl w:val="0"/>
        <w:autoSpaceDE w:val="0"/>
        <w:autoSpaceDN w:val="0"/>
        <w:adjustRightInd w:val="0"/>
        <w:spacing w:after="200"/>
        <w:jc w:val="both"/>
        <w:rPr>
          <w:rFonts w:ascii="Arial" w:hAnsi="Arial" w:cs="Arial"/>
          <w:b/>
          <w:bCs/>
          <w:sz w:val="20"/>
          <w:szCs w:val="20"/>
          <w:lang w:val="es-ES_tradnl"/>
        </w:rPr>
      </w:pPr>
      <w:r w:rsidRPr="002725A9">
        <w:rPr>
          <w:rFonts w:ascii="Arial" w:hAnsi="Arial" w:cs="Arial"/>
          <w:b/>
          <w:bCs/>
          <w:sz w:val="20"/>
          <w:szCs w:val="20"/>
          <w:lang w:val="es-ES_tradnl"/>
        </w:rPr>
        <w:t>“La división (entre ricos y pobres)</w:t>
      </w:r>
    </w:p>
    <w:p w:rsidR="002017C0" w:rsidRPr="002725A9" w:rsidRDefault="002017C0" w:rsidP="002A0F38">
      <w:pPr>
        <w:widowControl w:val="0"/>
        <w:autoSpaceDE w:val="0"/>
        <w:autoSpaceDN w:val="0"/>
        <w:adjustRightInd w:val="0"/>
        <w:spacing w:after="200"/>
        <w:ind w:firstLine="708"/>
        <w:jc w:val="both"/>
        <w:rPr>
          <w:rFonts w:ascii="Arial" w:hAnsi="Arial" w:cs="Arial"/>
          <w:b/>
          <w:bCs/>
          <w:sz w:val="20"/>
          <w:szCs w:val="20"/>
          <w:lang w:val="es-ES_tradnl"/>
        </w:rPr>
      </w:pPr>
      <w:r w:rsidRPr="002725A9">
        <w:rPr>
          <w:rFonts w:ascii="Arial" w:hAnsi="Arial" w:cs="Arial"/>
          <w:sz w:val="20"/>
          <w:szCs w:val="20"/>
          <w:lang w:val="es-ES_tradnl"/>
        </w:rPr>
        <w:t>La palabra de Dios provoca dos divisiones: la primera entre  ricos y pobres y la segunda entre verdaderos y falsos pastores, esto es,  misioneros de la liberación y opresores.</w:t>
      </w:r>
    </w:p>
    <w:p w:rsidR="002017C0" w:rsidRPr="002725A9" w:rsidRDefault="002017C0" w:rsidP="002A0F38">
      <w:pPr>
        <w:jc w:val="both"/>
        <w:rPr>
          <w:rFonts w:ascii="Arial" w:hAnsi="Arial" w:cs="Arial"/>
          <w:sz w:val="20"/>
          <w:szCs w:val="20"/>
          <w:lang w:val="es-ES_tradnl"/>
        </w:rPr>
      </w:pPr>
      <w:r w:rsidRPr="002725A9">
        <w:rPr>
          <w:rFonts w:ascii="Arial" w:hAnsi="Arial" w:cs="Arial"/>
          <w:sz w:val="20"/>
          <w:szCs w:val="20"/>
          <w:lang w:val="es-ES_tradnl"/>
        </w:rPr>
        <w:tab/>
        <w:t xml:space="preserve">La primera división suscita una inmensa resistencia  en el seno de las  cristiandades establecidas.  Los católicos tradicionales aceptan sólo una separación entre los que defienden y practican la verdadera  religión y los que no la defienden ni la practican.  La división para ellos  es de naturaleza religiosa.  Ahora bien, </w:t>
      </w:r>
      <w:r w:rsidRPr="002725A9">
        <w:rPr>
          <w:rFonts w:ascii="Arial" w:hAnsi="Arial" w:cs="Arial"/>
          <w:b/>
          <w:bCs/>
          <w:sz w:val="20"/>
          <w:szCs w:val="20"/>
          <w:lang w:val="es-ES_tradnl"/>
        </w:rPr>
        <w:t>en la Biblia las divisiones religiosas están cada vez más sobrepasadas por la nueva división entre ricos y pobres</w:t>
      </w:r>
      <w:r w:rsidRPr="002725A9">
        <w:rPr>
          <w:rFonts w:ascii="Arial" w:hAnsi="Arial" w:cs="Arial"/>
          <w:sz w:val="20"/>
          <w:szCs w:val="20"/>
          <w:lang w:val="es-ES_tradnl"/>
        </w:rPr>
        <w:t>.  La Biblia sustituyó poco a poco el problema de la división antigua entre los  adoradores de los falsos dioses y los adoradores del verdadero Dios.  ¿Quién pertenece al verdadero Dios y quién pertenece a los falsos dioses? No son los criterios religiosos que van a determinarlo, y sí el  hecho de la pobreza.</w:t>
      </w:r>
      <w:r w:rsidRPr="002725A9">
        <w:rPr>
          <w:rFonts w:ascii="Arial" w:hAnsi="Arial" w:cs="Arial"/>
          <w:b/>
          <w:bCs/>
          <w:sz w:val="20"/>
          <w:szCs w:val="20"/>
          <w:lang w:val="es-ES_tradnl"/>
        </w:rPr>
        <w:t>”</w:t>
      </w:r>
      <w:r>
        <w:rPr>
          <w:rFonts w:ascii="Arial" w:hAnsi="Arial" w:cs="Arial"/>
          <w:sz w:val="20"/>
          <w:szCs w:val="20"/>
          <w:lang w:val="es-ES_tradnl"/>
        </w:rPr>
        <w:t xml:space="preserve"> Página 25</w:t>
      </w:r>
      <w:r w:rsidRPr="002725A9">
        <w:rPr>
          <w:rFonts w:ascii="Arial" w:hAnsi="Arial" w:cs="Arial"/>
          <w:sz w:val="20"/>
          <w:szCs w:val="20"/>
          <w:lang w:val="es-ES_tradnl"/>
        </w:rPr>
        <w:t>.</w:t>
      </w:r>
    </w:p>
    <w:p w:rsidR="002017C0" w:rsidRDefault="002017C0" w:rsidP="002A0F38">
      <w:pPr>
        <w:jc w:val="both"/>
        <w:rPr>
          <w:rFonts w:ascii="Arial" w:hAnsi="Arial" w:cs="Arial"/>
          <w:b/>
          <w:bCs/>
        </w:rPr>
      </w:pPr>
    </w:p>
    <w:p w:rsidR="002017C0" w:rsidRDefault="002017C0" w:rsidP="002A0F38">
      <w:pPr>
        <w:jc w:val="both"/>
        <w:rPr>
          <w:rFonts w:ascii="Arial" w:hAnsi="Arial" w:cs="Arial"/>
          <w:b/>
          <w:bCs/>
        </w:rPr>
      </w:pPr>
    </w:p>
    <w:p w:rsidR="002017C0" w:rsidRDefault="002017C0" w:rsidP="002A0F38">
      <w:pPr>
        <w:jc w:val="both"/>
        <w:rPr>
          <w:rFonts w:ascii="Arial" w:hAnsi="Arial" w:cs="Arial"/>
          <w:b/>
          <w:bCs/>
        </w:rPr>
      </w:pPr>
    </w:p>
    <w:p w:rsidR="002017C0" w:rsidRDefault="002017C0" w:rsidP="002A0F38">
      <w:pPr>
        <w:jc w:val="both"/>
        <w:rPr>
          <w:rFonts w:ascii="Arial" w:hAnsi="Arial" w:cs="Arial"/>
          <w:sz w:val="20"/>
          <w:szCs w:val="20"/>
        </w:rPr>
      </w:pPr>
      <w:r w:rsidRPr="00EA6E3A">
        <w:rPr>
          <w:rFonts w:ascii="Arial" w:hAnsi="Arial" w:cs="Arial"/>
          <w:b/>
          <w:bCs/>
        </w:rPr>
        <w:t>IMPACTANTES</w:t>
      </w:r>
    </w:p>
    <w:p w:rsidR="002017C0" w:rsidRDefault="002017C0" w:rsidP="002A0F38">
      <w:pPr>
        <w:jc w:val="both"/>
        <w:rPr>
          <w:rFonts w:ascii="Arial" w:hAnsi="Arial" w:cs="Arial"/>
          <w:sz w:val="20"/>
          <w:szCs w:val="20"/>
        </w:rPr>
      </w:pPr>
    </w:p>
    <w:p w:rsidR="002017C0" w:rsidRPr="002725A9" w:rsidRDefault="002017C0" w:rsidP="002A0F38">
      <w:pPr>
        <w:jc w:val="both"/>
        <w:rPr>
          <w:rFonts w:ascii="Arial" w:hAnsi="Arial" w:cs="Arial"/>
          <w:sz w:val="20"/>
          <w:szCs w:val="20"/>
        </w:rPr>
      </w:pPr>
    </w:p>
    <w:p w:rsidR="002017C0" w:rsidRPr="00822C7B" w:rsidRDefault="002017C0" w:rsidP="002A0F38">
      <w:pPr>
        <w:widowControl w:val="0"/>
        <w:autoSpaceDE w:val="0"/>
        <w:autoSpaceDN w:val="0"/>
        <w:adjustRightInd w:val="0"/>
        <w:spacing w:after="200"/>
        <w:jc w:val="both"/>
        <w:rPr>
          <w:rFonts w:ascii="Arial" w:hAnsi="Arial" w:cs="Arial"/>
          <w:sz w:val="20"/>
          <w:szCs w:val="20"/>
          <w:lang w:val="es-ES_tradnl"/>
        </w:rPr>
      </w:pPr>
      <w:r w:rsidRPr="002725A9">
        <w:rPr>
          <w:rFonts w:ascii="Arial" w:hAnsi="Arial" w:cs="Arial"/>
          <w:sz w:val="20"/>
          <w:szCs w:val="20"/>
          <w:lang w:val="es-ES_tradnl"/>
        </w:rPr>
        <w:t>“En el Nuevo Testamento  ya no hay más dudas.  ¿A quién pertenece el reino de Dios?  ¿Cuáles son los miembros del pueblo de Dios? ¿Quién es llamado a ser miembro del reino?</w:t>
      </w:r>
      <w:r w:rsidRPr="000A0D59">
        <w:rPr>
          <w:rFonts w:ascii="Arial" w:hAnsi="Arial" w:cs="Arial"/>
          <w:b/>
          <w:bCs/>
          <w:sz w:val="20"/>
          <w:szCs w:val="20"/>
          <w:lang w:val="es-ES_tradnl"/>
        </w:rPr>
        <w:t>¿Quién es heredero del reino?</w:t>
      </w:r>
      <w:r w:rsidRPr="002725A9">
        <w:rPr>
          <w:rFonts w:ascii="Arial" w:hAnsi="Arial" w:cs="Arial"/>
          <w:sz w:val="20"/>
          <w:szCs w:val="20"/>
          <w:lang w:val="es-ES_tradnl"/>
        </w:rPr>
        <w:t xml:space="preserve"> </w:t>
      </w:r>
      <w:r w:rsidRPr="00F84D0C">
        <w:rPr>
          <w:rFonts w:ascii="Arial" w:hAnsi="Arial" w:cs="Arial"/>
          <w:b/>
          <w:bCs/>
          <w:sz w:val="20"/>
          <w:szCs w:val="20"/>
          <w:lang w:val="es-ES_tradnl"/>
        </w:rPr>
        <w:t>Los pobres.</w:t>
      </w:r>
      <w:r>
        <w:rPr>
          <w:rFonts w:ascii="Arial" w:hAnsi="Arial" w:cs="Arial"/>
          <w:b/>
          <w:bCs/>
          <w:sz w:val="20"/>
          <w:szCs w:val="20"/>
          <w:lang w:val="es-ES_tradnl"/>
        </w:rPr>
        <w:t xml:space="preserve">” </w:t>
      </w:r>
      <w:r w:rsidRPr="00822C7B">
        <w:rPr>
          <w:rFonts w:ascii="Arial" w:hAnsi="Arial" w:cs="Arial"/>
          <w:sz w:val="20"/>
          <w:szCs w:val="20"/>
          <w:lang w:val="es-ES_tradnl"/>
        </w:rPr>
        <w:t>Pág. 25</w:t>
      </w:r>
    </w:p>
    <w:p w:rsidR="002017C0" w:rsidRPr="002725A9" w:rsidRDefault="002017C0" w:rsidP="002A0F38">
      <w:pPr>
        <w:jc w:val="both"/>
        <w:rPr>
          <w:rFonts w:ascii="Arial" w:hAnsi="Arial" w:cs="Arial"/>
          <w:sz w:val="20"/>
          <w:szCs w:val="20"/>
          <w:lang w:val="es-ES_tradnl"/>
        </w:rPr>
      </w:pPr>
      <w:r w:rsidRPr="002725A9">
        <w:rPr>
          <w:rFonts w:ascii="Arial" w:hAnsi="Arial" w:cs="Arial"/>
          <w:sz w:val="20"/>
          <w:szCs w:val="20"/>
          <w:lang w:val="es-ES_tradnl"/>
        </w:rPr>
        <w:tab/>
      </w:r>
      <w:r w:rsidRPr="002725A9">
        <w:rPr>
          <w:rFonts w:ascii="Arial" w:hAnsi="Arial" w:cs="Arial"/>
          <w:b/>
          <w:bCs/>
          <w:sz w:val="20"/>
          <w:szCs w:val="20"/>
          <w:lang w:val="es-ES_tradnl"/>
        </w:rPr>
        <w:t>Tratándose</w:t>
      </w:r>
      <w:r w:rsidRPr="002725A9">
        <w:rPr>
          <w:rFonts w:ascii="Arial" w:hAnsi="Arial" w:cs="Arial"/>
          <w:sz w:val="20"/>
          <w:szCs w:val="20"/>
          <w:lang w:val="es-ES_tradnl"/>
        </w:rPr>
        <w:t xml:space="preserve"> </w:t>
      </w:r>
      <w:r w:rsidRPr="002725A9">
        <w:rPr>
          <w:rFonts w:ascii="Arial" w:hAnsi="Arial" w:cs="Arial"/>
          <w:b/>
          <w:bCs/>
          <w:sz w:val="20"/>
          <w:szCs w:val="20"/>
          <w:lang w:val="es-ES_tradnl"/>
        </w:rPr>
        <w:t>de los pobres, no importa que sean buenos o malos</w:t>
      </w:r>
      <w:r w:rsidRPr="002725A9">
        <w:rPr>
          <w:rFonts w:ascii="Arial" w:hAnsi="Arial" w:cs="Arial"/>
          <w:sz w:val="20"/>
          <w:szCs w:val="20"/>
          <w:lang w:val="es-ES_tradnl"/>
        </w:rPr>
        <w:t xml:space="preserve">.  </w:t>
      </w:r>
      <w:r w:rsidRPr="002725A9">
        <w:rPr>
          <w:rFonts w:ascii="Arial" w:hAnsi="Arial" w:cs="Arial"/>
          <w:b/>
          <w:bCs/>
          <w:sz w:val="20"/>
          <w:szCs w:val="20"/>
          <w:lang w:val="es-ES_tradnl"/>
        </w:rPr>
        <w:t>El evangelio no supone ni afirma que los pobres son mejores  que los ricos</w:t>
      </w:r>
      <w:r w:rsidRPr="002725A9">
        <w:rPr>
          <w:rFonts w:ascii="Arial" w:hAnsi="Arial" w:cs="Arial"/>
          <w:sz w:val="20"/>
          <w:szCs w:val="20"/>
          <w:lang w:val="es-ES_tradnl"/>
        </w:rPr>
        <w:t xml:space="preserve">.  </w:t>
      </w:r>
      <w:r w:rsidRPr="002725A9">
        <w:rPr>
          <w:rFonts w:ascii="Arial" w:hAnsi="Arial" w:cs="Arial"/>
          <w:b/>
          <w:bCs/>
          <w:sz w:val="20"/>
          <w:szCs w:val="20"/>
          <w:lang w:val="es-ES_tradnl"/>
        </w:rPr>
        <w:t>Son los elegidos  simplemente  porque son pobres</w:t>
      </w:r>
      <w:r w:rsidRPr="002725A9">
        <w:rPr>
          <w:rFonts w:ascii="Arial" w:hAnsi="Arial" w:cs="Arial"/>
          <w:sz w:val="20"/>
          <w:szCs w:val="20"/>
          <w:lang w:val="es-ES_tradnl"/>
        </w:rPr>
        <w:t>.  La parábola de Lázaro y del rico (no dice que sea un mal rico, ni  que Lázaro sea un buen pobre) ilustra perfectamente el mensaje  unánime del Nuevo Testamento.   Los ricos necesitan de conversión, los pobres no.  También, la conversión de los ricos parece imposible y solamente  un milagro de Dios puede hacer que es</w:t>
      </w:r>
      <w:r>
        <w:rPr>
          <w:rFonts w:ascii="Arial" w:hAnsi="Arial" w:cs="Arial"/>
          <w:sz w:val="20"/>
          <w:szCs w:val="20"/>
          <w:lang w:val="es-ES_tradnl"/>
        </w:rPr>
        <w:t>o acontezca  (Mt 19,26).” Pág. 25</w:t>
      </w:r>
      <w:r w:rsidRPr="002725A9">
        <w:rPr>
          <w:rFonts w:ascii="Arial" w:hAnsi="Arial" w:cs="Arial"/>
          <w:sz w:val="20"/>
          <w:szCs w:val="20"/>
          <w:lang w:val="es-ES_tradnl"/>
        </w:rPr>
        <w:t>.</w:t>
      </w:r>
    </w:p>
    <w:p w:rsidR="002017C0" w:rsidRPr="002725A9" w:rsidRDefault="002017C0" w:rsidP="002A0F38">
      <w:pPr>
        <w:jc w:val="both"/>
        <w:rPr>
          <w:rFonts w:ascii="Arial" w:hAnsi="Arial" w:cs="Arial"/>
          <w:sz w:val="20"/>
          <w:szCs w:val="20"/>
          <w:lang w:val="es-ES_tradnl"/>
        </w:rPr>
      </w:pPr>
    </w:p>
    <w:p w:rsidR="002017C0" w:rsidRPr="002725A9" w:rsidRDefault="002017C0" w:rsidP="002A0F38">
      <w:pPr>
        <w:jc w:val="both"/>
        <w:rPr>
          <w:rFonts w:ascii="Arial" w:hAnsi="Arial" w:cs="Arial"/>
          <w:sz w:val="20"/>
          <w:szCs w:val="20"/>
          <w:lang w:val="es-ES_tradnl"/>
        </w:rPr>
      </w:pPr>
    </w:p>
    <w:p w:rsidR="002017C0" w:rsidRPr="002725A9" w:rsidRDefault="002017C0" w:rsidP="002A0F38">
      <w:pPr>
        <w:jc w:val="both"/>
        <w:rPr>
          <w:rFonts w:ascii="Arial" w:hAnsi="Arial" w:cs="Arial"/>
          <w:sz w:val="20"/>
          <w:szCs w:val="20"/>
          <w:lang w:val="es-ES_tradnl"/>
        </w:rPr>
      </w:pPr>
    </w:p>
    <w:p w:rsidR="002017C0" w:rsidRPr="002725A9" w:rsidRDefault="002017C0" w:rsidP="002A0F38">
      <w:pPr>
        <w:ind w:firstLine="708"/>
        <w:jc w:val="both"/>
        <w:rPr>
          <w:rFonts w:ascii="Arial" w:hAnsi="Arial" w:cs="Arial"/>
          <w:sz w:val="20"/>
          <w:szCs w:val="20"/>
          <w:lang w:val="es-ES_tradnl"/>
        </w:rPr>
      </w:pPr>
      <w:r w:rsidRPr="002725A9">
        <w:rPr>
          <w:rFonts w:ascii="Arial" w:hAnsi="Arial" w:cs="Arial"/>
          <w:sz w:val="20"/>
          <w:szCs w:val="20"/>
          <w:lang w:val="es-ES_tradnl"/>
        </w:rPr>
        <w:t xml:space="preserve">“Ahora bien, </w:t>
      </w:r>
      <w:r w:rsidRPr="002725A9">
        <w:rPr>
          <w:rFonts w:ascii="Arial" w:hAnsi="Arial" w:cs="Arial"/>
          <w:b/>
          <w:bCs/>
          <w:sz w:val="20"/>
          <w:szCs w:val="20"/>
          <w:lang w:val="es-ES_tradnl"/>
        </w:rPr>
        <w:t>es imposible actuar por el cuerpo  sin ciencia</w:t>
      </w:r>
      <w:r w:rsidRPr="002725A9">
        <w:rPr>
          <w:rFonts w:ascii="Arial" w:hAnsi="Arial" w:cs="Arial"/>
          <w:sz w:val="20"/>
          <w:szCs w:val="20"/>
          <w:lang w:val="es-ES_tradnl"/>
        </w:rPr>
        <w:t xml:space="preserve">.  Todo  aumento de nuestro actuar en este mundo supone más ciencia.  </w:t>
      </w:r>
      <w:r w:rsidRPr="002725A9">
        <w:rPr>
          <w:rFonts w:ascii="Arial" w:hAnsi="Arial" w:cs="Arial"/>
          <w:b/>
          <w:bCs/>
          <w:sz w:val="20"/>
          <w:szCs w:val="20"/>
          <w:lang w:val="es-ES_tradnl"/>
        </w:rPr>
        <w:t>Actuar bajo la moción  del Espíritu exige cada vez más ciencia</w:t>
      </w:r>
      <w:r w:rsidRPr="002725A9">
        <w:rPr>
          <w:rFonts w:ascii="Arial" w:hAnsi="Arial" w:cs="Arial"/>
          <w:sz w:val="20"/>
          <w:szCs w:val="20"/>
          <w:lang w:val="es-ES_tradnl"/>
        </w:rPr>
        <w:t>.  El Espíritu no deriva de la  ciencia, pero la exige.  Por eso no es indiferente que la ciencia se haya desarrollado a partir de la cristiandad.  El cristianismo  le daba  las condiciones para adquirir un elevado status epistemológico.  El clero  no lo entendió.  Pero los cientistas fueron más cristianos  que el  clero.  Sabían que para actuar en el Espíritu debían desarrollar sus  ca</w:t>
      </w:r>
      <w:r>
        <w:rPr>
          <w:rFonts w:ascii="Arial" w:hAnsi="Arial" w:cs="Arial"/>
          <w:sz w:val="20"/>
          <w:szCs w:val="20"/>
          <w:lang w:val="es-ES_tradnl"/>
        </w:rPr>
        <w:t>pacidades de acción.” Página 183</w:t>
      </w:r>
      <w:r w:rsidRPr="002725A9">
        <w:rPr>
          <w:rFonts w:ascii="Arial" w:hAnsi="Arial" w:cs="Arial"/>
          <w:sz w:val="20"/>
          <w:szCs w:val="20"/>
          <w:lang w:val="es-ES_tradnl"/>
        </w:rPr>
        <w:t>.</w:t>
      </w:r>
    </w:p>
    <w:p w:rsidR="002017C0" w:rsidRPr="002725A9" w:rsidRDefault="002017C0" w:rsidP="002A0F38">
      <w:pPr>
        <w:ind w:firstLine="708"/>
        <w:jc w:val="both"/>
        <w:rPr>
          <w:rFonts w:ascii="Arial" w:hAnsi="Arial" w:cs="Arial"/>
          <w:sz w:val="20"/>
          <w:szCs w:val="20"/>
          <w:lang w:val="es-ES_tradnl"/>
        </w:rPr>
      </w:pPr>
    </w:p>
    <w:p w:rsidR="002017C0" w:rsidRPr="002725A9" w:rsidRDefault="002017C0" w:rsidP="002A0F38">
      <w:pPr>
        <w:jc w:val="both"/>
        <w:rPr>
          <w:rFonts w:ascii="Arial" w:hAnsi="Arial" w:cs="Arial"/>
          <w:sz w:val="20"/>
          <w:szCs w:val="20"/>
          <w:lang w:val="es-ES_tradnl"/>
        </w:rPr>
      </w:pPr>
    </w:p>
    <w:p w:rsidR="002017C0" w:rsidRDefault="002017C0" w:rsidP="002A0F38">
      <w:pPr>
        <w:ind w:firstLine="708"/>
        <w:jc w:val="both"/>
        <w:rPr>
          <w:rFonts w:ascii="Arial" w:hAnsi="Arial" w:cs="Arial"/>
          <w:sz w:val="20"/>
          <w:szCs w:val="20"/>
          <w:lang w:val="es-ES_tradnl"/>
        </w:rPr>
      </w:pPr>
    </w:p>
    <w:p w:rsidR="002017C0" w:rsidRPr="002725A9" w:rsidRDefault="002017C0" w:rsidP="002A0F38">
      <w:pPr>
        <w:ind w:firstLine="708"/>
        <w:jc w:val="both"/>
        <w:rPr>
          <w:rFonts w:ascii="Arial" w:hAnsi="Arial" w:cs="Arial"/>
          <w:sz w:val="20"/>
          <w:szCs w:val="20"/>
          <w:lang w:val="es-ES_tradnl"/>
        </w:rPr>
      </w:pPr>
    </w:p>
    <w:p w:rsidR="002017C0" w:rsidRPr="002725A9" w:rsidRDefault="002017C0" w:rsidP="002A0F38">
      <w:pPr>
        <w:ind w:firstLine="708"/>
        <w:jc w:val="both"/>
        <w:rPr>
          <w:rFonts w:ascii="Arial" w:hAnsi="Arial" w:cs="Arial"/>
          <w:sz w:val="20"/>
          <w:szCs w:val="20"/>
          <w:lang w:val="es-ES_tradnl"/>
        </w:rPr>
      </w:pPr>
    </w:p>
    <w:p w:rsidR="002017C0" w:rsidRDefault="002017C0" w:rsidP="002A0F38">
      <w:pPr>
        <w:ind w:firstLine="708"/>
        <w:jc w:val="both"/>
        <w:rPr>
          <w:rFonts w:ascii="Arial" w:hAnsi="Arial" w:cs="Arial"/>
          <w:sz w:val="20"/>
          <w:szCs w:val="20"/>
          <w:lang w:val="es-ES_tradnl"/>
        </w:rPr>
      </w:pPr>
      <w:r w:rsidRPr="002725A9">
        <w:rPr>
          <w:rFonts w:ascii="Arial" w:hAnsi="Arial" w:cs="Arial"/>
          <w:b/>
          <w:bCs/>
          <w:sz w:val="20"/>
          <w:szCs w:val="20"/>
          <w:lang w:val="es-ES_tradnl"/>
        </w:rPr>
        <w:t>“El Espíritu quiere la liberación de la humanidad. Pero la liberación  requiere un progreso sin fin de las ciencias.</w:t>
      </w:r>
      <w:r w:rsidRPr="002725A9">
        <w:rPr>
          <w:rFonts w:ascii="Arial" w:hAnsi="Arial" w:cs="Arial"/>
          <w:sz w:val="20"/>
          <w:szCs w:val="20"/>
          <w:lang w:val="es-ES_tradnl"/>
        </w:rPr>
        <w:t xml:space="preserve"> Cada aumento de la comunión entre los hombres exige más ciencia: más producción de bienes materiales, más salud del cuerpo, más conocimiento de los dinamismos del ser humano y de la sociedad</w:t>
      </w:r>
      <w:r w:rsidRPr="002725A9">
        <w:rPr>
          <w:rFonts w:ascii="Arial" w:hAnsi="Arial" w:cs="Arial"/>
          <w:b/>
          <w:bCs/>
          <w:sz w:val="20"/>
          <w:szCs w:val="20"/>
          <w:lang w:val="es-ES_tradnl"/>
        </w:rPr>
        <w:t>.”</w:t>
      </w:r>
      <w:r>
        <w:rPr>
          <w:rFonts w:ascii="Arial" w:hAnsi="Arial" w:cs="Arial"/>
          <w:sz w:val="20"/>
          <w:szCs w:val="20"/>
          <w:lang w:val="es-ES_tradnl"/>
        </w:rPr>
        <w:t xml:space="preserve"> Página 183</w:t>
      </w:r>
      <w:r w:rsidRPr="002725A9">
        <w:rPr>
          <w:rFonts w:ascii="Arial" w:hAnsi="Arial" w:cs="Arial"/>
          <w:sz w:val="20"/>
          <w:szCs w:val="20"/>
          <w:lang w:val="es-ES_tradnl"/>
        </w:rPr>
        <w:t>.</w:t>
      </w:r>
    </w:p>
    <w:p w:rsidR="002017C0" w:rsidRDefault="002017C0" w:rsidP="002A0F38">
      <w:pPr>
        <w:ind w:firstLine="708"/>
        <w:jc w:val="both"/>
        <w:rPr>
          <w:rFonts w:ascii="Arial" w:hAnsi="Arial" w:cs="Arial"/>
          <w:sz w:val="20"/>
          <w:szCs w:val="20"/>
          <w:lang w:val="es-ES_tradnl"/>
        </w:rPr>
      </w:pPr>
    </w:p>
    <w:p w:rsidR="002017C0" w:rsidRDefault="002017C0" w:rsidP="00DA7159">
      <w:pPr>
        <w:jc w:val="both"/>
        <w:rPr>
          <w:rFonts w:ascii="Arial" w:hAnsi="Arial" w:cs="Arial"/>
          <w:sz w:val="20"/>
          <w:szCs w:val="20"/>
          <w:lang w:val="es-ES_tradnl"/>
        </w:rPr>
      </w:pPr>
    </w:p>
    <w:sectPr w:rsidR="002017C0" w:rsidSect="00B17705">
      <w:headerReference w:type="default" r:id="rId7"/>
      <w:footerReference w:type="default" r:id="rId8"/>
      <w:pgSz w:w="18722" w:h="12242" w:orient="landscape" w:code="14"/>
      <w:pgMar w:top="1588" w:right="1701" w:bottom="1134" w:left="2268" w:header="709" w:footer="709" w:gutter="0"/>
      <w:pgNumType w:start="1"/>
      <w:cols w:num="2"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EAA" w:rsidRDefault="00A12EAA">
      <w:r>
        <w:separator/>
      </w:r>
    </w:p>
  </w:endnote>
  <w:endnote w:type="continuationSeparator" w:id="1">
    <w:p w:rsidR="00A12EAA" w:rsidRDefault="00A12EA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C0" w:rsidRDefault="00A97865" w:rsidP="001C0D08">
    <w:pPr>
      <w:pStyle w:val="Piedepgina"/>
      <w:framePr w:wrap="auto" w:vAnchor="text" w:hAnchor="margin" w:xAlign="right" w:y="1"/>
      <w:rPr>
        <w:rStyle w:val="Nmerodepgina"/>
      </w:rPr>
    </w:pPr>
    <w:r>
      <w:rPr>
        <w:rStyle w:val="Nmerodepgina"/>
      </w:rPr>
      <w:fldChar w:fldCharType="begin"/>
    </w:r>
    <w:r w:rsidR="002017C0">
      <w:rPr>
        <w:rStyle w:val="Nmerodepgina"/>
      </w:rPr>
      <w:instrText xml:space="preserve">PAGE  </w:instrText>
    </w:r>
    <w:r>
      <w:rPr>
        <w:rStyle w:val="Nmerodepgina"/>
      </w:rPr>
      <w:fldChar w:fldCharType="separate"/>
    </w:r>
    <w:r w:rsidR="00A16105">
      <w:rPr>
        <w:rStyle w:val="Nmerodepgina"/>
        <w:noProof/>
      </w:rPr>
      <w:t>6</w:t>
    </w:r>
    <w:r>
      <w:rPr>
        <w:rStyle w:val="Nmerodepgina"/>
      </w:rPr>
      <w:fldChar w:fldCharType="end"/>
    </w:r>
  </w:p>
  <w:p w:rsidR="002017C0" w:rsidRDefault="002017C0" w:rsidP="0010386F">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EAA" w:rsidRDefault="00A12EAA">
      <w:r>
        <w:separator/>
      </w:r>
    </w:p>
  </w:footnote>
  <w:footnote w:type="continuationSeparator" w:id="1">
    <w:p w:rsidR="00A12EAA" w:rsidRDefault="00A12EAA">
      <w:r>
        <w:continuationSeparator/>
      </w:r>
    </w:p>
  </w:footnote>
  <w:footnote w:id="2">
    <w:p w:rsidR="002017C0" w:rsidRDefault="002017C0" w:rsidP="00934438">
      <w:pPr>
        <w:pStyle w:val="Textonotapie"/>
      </w:pPr>
      <w:r>
        <w:rPr>
          <w:rStyle w:val="Refdenotaalpie"/>
        </w:rPr>
        <w:footnoteRef/>
      </w:r>
      <w:r>
        <w:t xml:space="preserve"> </w:t>
      </w:r>
      <w:r>
        <w:rPr>
          <w:lang w:val="es-ES_tradnl"/>
        </w:rPr>
        <w:t xml:space="preserve">. Ver el breve y sugestivo resumen en el </w:t>
      </w:r>
      <w:r w:rsidRPr="006857B7">
        <w:rPr>
          <w:i/>
          <w:iCs/>
          <w:lang w:val="es-ES_tradnl"/>
        </w:rPr>
        <w:t>Diccionario Bíblico</w:t>
      </w:r>
      <w:r>
        <w:rPr>
          <w:lang w:val="es-ES_tradnl"/>
        </w:rPr>
        <w:t xml:space="preserve"> de John L. Mckenzie, Paulinas, S</w:t>
      </w:r>
      <w:r w:rsidRPr="007E3C97">
        <w:rPr>
          <w:lang w:val="es-ES_tradnl"/>
        </w:rPr>
        <w:t>ão</w:t>
      </w:r>
      <w:r>
        <w:rPr>
          <w:lang w:val="es-ES_tradnl"/>
        </w:rPr>
        <w:t xml:space="preserve"> Paulo, 1984, p.682-685.</w:t>
      </w:r>
    </w:p>
  </w:footnote>
  <w:footnote w:id="3">
    <w:p w:rsidR="002017C0" w:rsidRDefault="002017C0" w:rsidP="00934438">
      <w:pPr>
        <w:pStyle w:val="Textonotapie"/>
      </w:pPr>
      <w:r>
        <w:rPr>
          <w:rStyle w:val="Refdenotaalpie"/>
        </w:rPr>
        <w:footnoteRef/>
      </w:r>
      <w:r>
        <w:t xml:space="preserve"> </w:t>
      </w:r>
      <w:r>
        <w:rPr>
          <w:lang w:val="es-ES_tradnl"/>
        </w:rPr>
        <w:t xml:space="preserve">. He aquí un testimonio elocuente y significativo:  V. Cosmao.  Problématique de la théologie de la libération,  en  </w:t>
      </w:r>
      <w:r w:rsidRPr="006857B7">
        <w:rPr>
          <w:i/>
          <w:iCs/>
          <w:lang w:val="es-ES_tradnl"/>
        </w:rPr>
        <w:t>La Vie spirituelle</w:t>
      </w:r>
      <w:r>
        <w:rPr>
          <w:lang w:val="es-ES_tradnl"/>
        </w:rPr>
        <w:t>, t. 138, n. 661, set.-out. 1984, p. 436-456.</w:t>
      </w:r>
    </w:p>
  </w:footnote>
  <w:footnote w:id="4">
    <w:p w:rsidR="002017C0" w:rsidRDefault="002017C0" w:rsidP="00934438">
      <w:pPr>
        <w:pStyle w:val="Textonotapie"/>
      </w:pPr>
      <w:r>
        <w:rPr>
          <w:rStyle w:val="Refdenotaalpie"/>
        </w:rPr>
        <w:footnoteRef/>
      </w:r>
      <w:r>
        <w:t xml:space="preserve"> </w:t>
      </w:r>
      <w:r>
        <w:rPr>
          <w:lang w:val="es-ES_tradnl"/>
        </w:rPr>
        <w:t xml:space="preserve">. Sobre la teología de la palabra de K. Barth, ver una exposición crítica en  W. Pannenberg, </w:t>
      </w:r>
      <w:r>
        <w:rPr>
          <w:i/>
          <w:iCs/>
          <w:lang w:val="es-ES_tradnl"/>
        </w:rPr>
        <w:t xml:space="preserve">Teoría de la ciencia y teología, </w:t>
      </w:r>
      <w:r>
        <w:rPr>
          <w:lang w:val="es-ES_tradnl"/>
        </w:rPr>
        <w:t xml:space="preserve">Libros Europa, Madrid, 1981, p. 273-283 (trad. de  </w:t>
      </w:r>
      <w:r w:rsidRPr="005E79B8">
        <w:rPr>
          <w:i/>
          <w:iCs/>
          <w:lang w:val="es-ES_tradnl"/>
        </w:rPr>
        <w:t>Wissenschaftstheorie und Theologie</w:t>
      </w:r>
      <w:r>
        <w:rPr>
          <w:lang w:val="es-ES_tradnl"/>
        </w:rPr>
        <w:t xml:space="preserve">,  Suhrkamp,  Frankfurt);  sobre la teología de la palabra  de Bultmann,  ver el estudio crítico de R. Marlé,  La théologie bultmannienne de la parole de Dieu, en  (var) </w:t>
      </w:r>
      <w:r>
        <w:rPr>
          <w:i/>
          <w:iCs/>
          <w:lang w:val="es-ES_tradnl"/>
        </w:rPr>
        <w:t xml:space="preserve">Parole de Dieu en Jésus-Christ, </w:t>
      </w:r>
      <w:r>
        <w:rPr>
          <w:lang w:val="es-ES_tradnl"/>
        </w:rPr>
        <w:t>Casterman, Tournai-Paris, 2ª ed., 1964, p.  275-286.</w:t>
      </w:r>
    </w:p>
  </w:footnote>
  <w:footnote w:id="5">
    <w:p w:rsidR="002017C0" w:rsidRDefault="002017C0" w:rsidP="00934438">
      <w:pPr>
        <w:pStyle w:val="Textonotapie"/>
      </w:pPr>
      <w:r>
        <w:rPr>
          <w:rStyle w:val="Refdenotaalpie"/>
        </w:rPr>
        <w:footnoteRef/>
      </w:r>
      <w:r>
        <w:t xml:space="preserve"> </w:t>
      </w:r>
      <w:r>
        <w:rPr>
          <w:lang w:val="es-ES_tradnl"/>
        </w:rPr>
        <w:t>. Cf. J. Comblin, Teología de la acción. 30 años de investigación,  Herder, S</w:t>
      </w:r>
      <w:r w:rsidRPr="007E3C97">
        <w:rPr>
          <w:lang w:val="es-ES_tradnl"/>
        </w:rPr>
        <w:t>ão</w:t>
      </w:r>
      <w:r>
        <w:rPr>
          <w:lang w:val="es-ES_tradnl"/>
        </w:rPr>
        <w:t xml:space="preserve"> Paulo, 1967.</w:t>
      </w:r>
    </w:p>
  </w:footnote>
  <w:footnote w:id="6">
    <w:p w:rsidR="002017C0" w:rsidRDefault="002017C0" w:rsidP="00934438">
      <w:pPr>
        <w:pStyle w:val="Textonotapie"/>
      </w:pPr>
      <w:r>
        <w:rPr>
          <w:rStyle w:val="Refdenotaalpie"/>
        </w:rPr>
        <w:footnoteRef/>
      </w:r>
      <w:r>
        <w:t xml:space="preserve"> </w:t>
      </w:r>
      <w:r>
        <w:rPr>
          <w:lang w:val="es-ES_tradnl"/>
        </w:rPr>
        <w:t xml:space="preserve">. Sobre el nacimiento de una teología católica de la palabra  paralela a la protestante, cf.  E. Schillebeeckx, De  dienst van het woord in verband met de Eucharistie-viering,  en </w:t>
      </w:r>
      <w:r>
        <w:rPr>
          <w:i/>
          <w:iCs/>
          <w:lang w:val="es-ES_tradnl"/>
        </w:rPr>
        <w:t xml:space="preserve">Tijdschrift voor Liturgie, </w:t>
      </w:r>
      <w:r>
        <w:rPr>
          <w:lang w:val="es-ES_tradnl"/>
        </w:rPr>
        <w:t xml:space="preserve">t. 44, 1960, p. 44-61; A. Léonard, Vers une théologie de la parole de Dieu, en (var.) </w:t>
      </w:r>
      <w:r>
        <w:rPr>
          <w:i/>
          <w:iCs/>
          <w:lang w:val="en-US"/>
        </w:rPr>
        <w:t>La parole de Dieu en Jésus-</w:t>
      </w:r>
      <w:r w:rsidRPr="00D84BDF">
        <w:rPr>
          <w:i/>
          <w:iCs/>
          <w:lang w:val="en-US"/>
        </w:rPr>
        <w:t>C</w:t>
      </w:r>
      <w:r>
        <w:rPr>
          <w:i/>
          <w:iCs/>
          <w:lang w:val="en-US"/>
        </w:rPr>
        <w:t>hrist,</w:t>
      </w:r>
      <w:r w:rsidRPr="00D84BDF">
        <w:rPr>
          <w:i/>
          <w:iCs/>
          <w:lang w:val="en-US"/>
        </w:rPr>
        <w:t xml:space="preserve"> </w:t>
      </w:r>
      <w:r>
        <w:rPr>
          <w:lang w:val="en-US"/>
        </w:rPr>
        <w:t>p. 11</w:t>
      </w:r>
      <w:r w:rsidRPr="00D84BDF">
        <w:rPr>
          <w:lang w:val="en-US"/>
        </w:rPr>
        <w:t xml:space="preserve">-32; O. Semmelroth, </w:t>
      </w:r>
      <w:r w:rsidRPr="00D84BDF">
        <w:rPr>
          <w:i/>
          <w:iCs/>
          <w:lang w:val="en-US"/>
        </w:rPr>
        <w:t xml:space="preserve">Wirkendes Wort, </w:t>
      </w:r>
      <w:r w:rsidRPr="00D84BDF">
        <w:rPr>
          <w:lang w:val="en-US"/>
        </w:rPr>
        <w:t xml:space="preserve"> J. Knecht, Frankfurt, 1961.</w:t>
      </w:r>
    </w:p>
  </w:footnote>
  <w:footnote w:id="7">
    <w:p w:rsidR="002017C0" w:rsidRDefault="002017C0" w:rsidP="00934438">
      <w:pPr>
        <w:pStyle w:val="Textonotapie"/>
      </w:pPr>
      <w:r>
        <w:rPr>
          <w:rStyle w:val="Refdenotaalpie"/>
        </w:rPr>
        <w:footnoteRef/>
      </w:r>
      <w:r w:rsidRPr="00D84BDF">
        <w:rPr>
          <w:lang w:val="en-US"/>
        </w:rPr>
        <w:t xml:space="preserve"> . Cf. W. Pannenberg, R. Rendtorff, T</w:t>
      </w:r>
      <w:r>
        <w:rPr>
          <w:lang w:val="en-US"/>
        </w:rPr>
        <w:t xml:space="preserve">. Rendtorff,  U. Wilckens, </w:t>
      </w:r>
      <w:r>
        <w:rPr>
          <w:i/>
          <w:iCs/>
          <w:lang w:val="en-US"/>
        </w:rPr>
        <w:t xml:space="preserve"> Offenbarung als Geschichte, Vandenhoeck</w:t>
      </w:r>
      <w:r>
        <w:rPr>
          <w:lang w:val="en-US"/>
        </w:rPr>
        <w:t>, Göttingen, 1961.</w:t>
      </w:r>
    </w:p>
  </w:footnote>
  <w:footnote w:id="8">
    <w:p w:rsidR="002017C0" w:rsidRDefault="002017C0" w:rsidP="00934438">
      <w:pPr>
        <w:pStyle w:val="Textonotapie"/>
      </w:pPr>
      <w:r>
        <w:rPr>
          <w:rStyle w:val="Refdenotaalpie"/>
        </w:rPr>
        <w:footnoteRef/>
      </w:r>
      <w:r>
        <w:t xml:space="preserve"> </w:t>
      </w:r>
      <w:r>
        <w:rPr>
          <w:lang w:val="es-ES_tradnl"/>
        </w:rPr>
        <w:t xml:space="preserve">. Cf. Pierre Gisel, </w:t>
      </w:r>
      <w:r>
        <w:rPr>
          <w:i/>
          <w:iCs/>
          <w:lang w:val="es-ES_tradnl"/>
        </w:rPr>
        <w:t>Vérité et histoire.  La théologie dans la modernité.  Ernst Käsemann,</w:t>
      </w:r>
      <w:r>
        <w:rPr>
          <w:lang w:val="es-ES_tradnl"/>
        </w:rPr>
        <w:t xml:space="preserve"> Beauchesne, París, 1977.</w:t>
      </w:r>
    </w:p>
  </w:footnote>
  <w:footnote w:id="9">
    <w:p w:rsidR="002017C0" w:rsidRDefault="002017C0" w:rsidP="00934438">
      <w:pPr>
        <w:pStyle w:val="Textonotapie"/>
      </w:pPr>
      <w:r>
        <w:rPr>
          <w:rStyle w:val="Refdenotaalpie"/>
        </w:rPr>
        <w:footnoteRef/>
      </w:r>
      <w:r>
        <w:t xml:space="preserve"> </w:t>
      </w:r>
      <w:r>
        <w:rPr>
          <w:lang w:val="es-ES_tradnl"/>
        </w:rPr>
        <w:t xml:space="preserve">. Sobre esa  evolución, cf.E. Poulat, </w:t>
      </w:r>
      <w:r>
        <w:rPr>
          <w:i/>
          <w:iCs/>
          <w:lang w:val="es-ES_tradnl"/>
        </w:rPr>
        <w:t xml:space="preserve">Une Eglise ébranlée, </w:t>
      </w:r>
      <w:r>
        <w:rPr>
          <w:lang w:val="es-ES_tradnl"/>
        </w:rPr>
        <w:t xml:space="preserve"> Casterman, París, 1980; Jean  Delmarle, </w:t>
      </w:r>
      <w:r w:rsidRPr="008F5BA7">
        <w:rPr>
          <w:i/>
          <w:iCs/>
          <w:lang w:val="es-ES_tradnl"/>
        </w:rPr>
        <w:t xml:space="preserve">Crise </w:t>
      </w:r>
      <w:r>
        <w:rPr>
          <w:i/>
          <w:iCs/>
          <w:lang w:val="es-ES_tradnl"/>
        </w:rPr>
        <w:t xml:space="preserve">religieuse et contestation sociale (1950-1975), </w:t>
      </w:r>
      <w:r w:rsidRPr="008F5BA7">
        <w:rPr>
          <w:lang w:val="es-ES_tradnl"/>
        </w:rPr>
        <w:t xml:space="preserve">éd. </w:t>
      </w:r>
      <w:r>
        <w:rPr>
          <w:lang w:val="es-ES_tradnl"/>
        </w:rPr>
        <w:t xml:space="preserve"> Ouvr., Paris, 1978; Daniéle Hervieu-Léger,  </w:t>
      </w:r>
      <w:r>
        <w:rPr>
          <w:i/>
          <w:iCs/>
          <w:lang w:val="es-ES_tradnl"/>
        </w:rPr>
        <w:t>De la missión à la protestation. L’evolution des étudiants chrétiens</w:t>
      </w:r>
      <w:r>
        <w:rPr>
          <w:lang w:val="es-ES_tradnl"/>
        </w:rPr>
        <w:t>, Cerf</w:t>
      </w:r>
      <w:r w:rsidRPr="00A05B49">
        <w:rPr>
          <w:lang w:val="es-ES_tradnl"/>
        </w:rPr>
        <w:t>,</w:t>
      </w:r>
      <w:r>
        <w:rPr>
          <w:i/>
          <w:iCs/>
          <w:lang w:val="es-ES_tradnl"/>
        </w:rPr>
        <w:t xml:space="preserve"> </w:t>
      </w:r>
      <w:r>
        <w:rPr>
          <w:lang w:val="es-ES_tradnl"/>
        </w:rPr>
        <w:t xml:space="preserve"> París, 1973.</w:t>
      </w:r>
    </w:p>
  </w:footnote>
  <w:footnote w:id="10">
    <w:p w:rsidR="002017C0" w:rsidRDefault="002017C0" w:rsidP="00934438">
      <w:pPr>
        <w:pStyle w:val="Textonotapie"/>
      </w:pPr>
      <w:r>
        <w:rPr>
          <w:rStyle w:val="Refdenotaalpie"/>
        </w:rPr>
        <w:footnoteRef/>
      </w:r>
      <w:r>
        <w:t xml:space="preserve"> .  Discurso del 3 de marzo de 1963.  Cf.  </w:t>
      </w:r>
      <w:r>
        <w:rPr>
          <w:i/>
          <w:iCs/>
        </w:rPr>
        <w:t>La civiltá</w:t>
      </w:r>
      <w:r w:rsidRPr="00D9158A">
        <w:rPr>
          <w:i/>
          <w:iCs/>
        </w:rPr>
        <w:t xml:space="preserve"> cattolica</w:t>
      </w:r>
      <w:r w:rsidRPr="00D9158A">
        <w:t>, 1965, II, p. 485-487.</w:t>
      </w:r>
    </w:p>
  </w:footnote>
  <w:footnote w:id="11">
    <w:p w:rsidR="002017C0" w:rsidRDefault="002017C0" w:rsidP="00934438">
      <w:pPr>
        <w:pStyle w:val="Textonotapie"/>
      </w:pPr>
      <w:r>
        <w:rPr>
          <w:rStyle w:val="Refdenotaalpie"/>
        </w:rPr>
        <w:footnoteRef/>
      </w:r>
      <w:r>
        <w:t xml:space="preserve"> </w:t>
      </w:r>
      <w:r>
        <w:rPr>
          <w:lang w:val="es-ES_tradnl"/>
        </w:rPr>
        <w:t xml:space="preserve">. Sobre el problema de los pobres en el Concilio,  cf. Y. Congar,  </w:t>
      </w:r>
      <w:r>
        <w:rPr>
          <w:i/>
          <w:iCs/>
          <w:lang w:val="es-ES_tradnl"/>
        </w:rPr>
        <w:t xml:space="preserve">Pour une Eglise servante et pauvre, </w:t>
      </w:r>
      <w:r w:rsidRPr="00D9158A">
        <w:rPr>
          <w:lang w:val="es-ES_tradnl"/>
        </w:rPr>
        <w:t>Cerf, Paris, 1963.</w:t>
      </w:r>
    </w:p>
  </w:footnote>
  <w:footnote w:id="12">
    <w:p w:rsidR="002017C0" w:rsidRDefault="002017C0" w:rsidP="00934438">
      <w:pPr>
        <w:pStyle w:val="Textonotapie"/>
      </w:pPr>
      <w:r>
        <w:rPr>
          <w:rStyle w:val="Refdenotaalpie"/>
        </w:rPr>
        <w:footnoteRef/>
      </w:r>
      <w:r>
        <w:t xml:space="preserve"> </w:t>
      </w:r>
      <w:r>
        <w:rPr>
          <w:lang w:val="es-ES_tradnl"/>
        </w:rPr>
        <w:t xml:space="preserve">. Cf. (vár.) </w:t>
      </w:r>
      <w:r>
        <w:rPr>
          <w:i/>
          <w:iCs/>
          <w:lang w:val="es-ES_tradnl"/>
        </w:rPr>
        <w:t xml:space="preserve">Estudos Bíblicos, </w:t>
      </w:r>
      <w:r>
        <w:rPr>
          <w:lang w:val="es-ES_tradnl"/>
        </w:rPr>
        <w:t xml:space="preserve"> I, Vozes, Petrópolis, 1984.</w:t>
      </w:r>
    </w:p>
  </w:footnote>
  <w:footnote w:id="13">
    <w:p w:rsidR="002017C0" w:rsidRDefault="002017C0" w:rsidP="00934438">
      <w:pPr>
        <w:pStyle w:val="Textonotapie"/>
      </w:pPr>
      <w:r>
        <w:rPr>
          <w:rStyle w:val="Refdenotaalpie"/>
        </w:rPr>
        <w:footnoteRef/>
      </w:r>
      <w:r>
        <w:t xml:space="preserve"> </w:t>
      </w:r>
      <w:r>
        <w:rPr>
          <w:lang w:val="es-ES_tradnl"/>
        </w:rPr>
        <w:t xml:space="preserve">. Cf.  Marguerite Harl,  </w:t>
      </w:r>
      <w:r>
        <w:rPr>
          <w:i/>
          <w:iCs/>
          <w:lang w:val="es-ES_tradnl"/>
        </w:rPr>
        <w:t xml:space="preserve">Origène et la fonction rèvèlatrice du Verbe Incarné,  </w:t>
      </w:r>
      <w:r w:rsidRPr="000D07FC">
        <w:rPr>
          <w:lang w:val="es-ES_tradnl"/>
        </w:rPr>
        <w:t xml:space="preserve">Seuil, Paris. </w:t>
      </w:r>
      <w:r w:rsidRPr="008412AA">
        <w:rPr>
          <w:lang w:val="es-ES_tradnl"/>
        </w:rPr>
        <w:t>1958, sobre todo p. 209-218</w:t>
      </w:r>
      <w:r w:rsidRPr="008412AA">
        <w:rPr>
          <w:i/>
          <w:iCs/>
          <w:lang w:val="es-ES_tradnl"/>
        </w:rPr>
        <w:t>.</w:t>
      </w:r>
    </w:p>
  </w:footnote>
  <w:footnote w:id="14">
    <w:p w:rsidR="002017C0" w:rsidRDefault="002017C0" w:rsidP="00934438">
      <w:pPr>
        <w:pStyle w:val="Textonotapie"/>
      </w:pPr>
      <w:r>
        <w:rPr>
          <w:rStyle w:val="Refdenotaalpie"/>
        </w:rPr>
        <w:footnoteRef/>
      </w:r>
      <w:r w:rsidRPr="008412AA">
        <w:rPr>
          <w:lang w:val="es-ES_tradnl"/>
        </w:rPr>
        <w:t xml:space="preserve"> . Cf. Max Seckler, </w:t>
      </w:r>
      <w:r w:rsidRPr="008412AA">
        <w:rPr>
          <w:i/>
          <w:iCs/>
          <w:lang w:val="es-ES_tradnl"/>
        </w:rPr>
        <w:t xml:space="preserve"> Das heil in der geschichte.  Geschichtstheologisches denken bei Thomas von Aquin, </w:t>
      </w:r>
      <w:r w:rsidRPr="008412AA">
        <w:rPr>
          <w:lang w:val="es-ES_tradnl"/>
        </w:rPr>
        <w:t>Kösel Verlag, München, 1964.</w:t>
      </w:r>
    </w:p>
  </w:footnote>
  <w:footnote w:id="15">
    <w:p w:rsidR="002017C0" w:rsidRDefault="002017C0" w:rsidP="00934438">
      <w:pPr>
        <w:pStyle w:val="Textonotapie"/>
      </w:pPr>
      <w:r>
        <w:rPr>
          <w:rStyle w:val="Refdenotaalpie"/>
        </w:rPr>
        <w:footnoteRef/>
      </w:r>
      <w:r>
        <w:t xml:space="preserve"> </w:t>
      </w:r>
      <w:r>
        <w:rPr>
          <w:lang w:val="es-ES_tradnl"/>
        </w:rPr>
        <w:t>.  Cf. J. Comblin, A tarefa dos teologos na atualidade. Contribucao para um diálogo,  en REB, 1985, vol. 45, fasc. 177, p. 32-62.</w:t>
      </w:r>
    </w:p>
  </w:footnote>
  <w:footnote w:id="16">
    <w:p w:rsidR="002017C0" w:rsidRDefault="002017C0">
      <w:pPr>
        <w:pStyle w:val="Textonotapie"/>
      </w:pPr>
      <w:r>
        <w:rPr>
          <w:rStyle w:val="Refdenotaalpie"/>
        </w:rPr>
        <w:footnoteRef/>
      </w:r>
      <w:r>
        <w:t xml:space="preserve"> </w:t>
      </w:r>
      <w:r>
        <w:rPr>
          <w:lang w:val="es-ES_tradnl"/>
        </w:rPr>
        <w:t xml:space="preserve">. Cf. J. Comblin,  </w:t>
      </w:r>
      <w:r>
        <w:rPr>
          <w:i/>
          <w:iCs/>
          <w:lang w:val="es-ES_tradnl"/>
        </w:rPr>
        <w:t xml:space="preserve">O clamor dos oprimidos – O clamor de Jesus, </w:t>
      </w:r>
      <w:r>
        <w:rPr>
          <w:lang w:val="es-ES_tradnl"/>
        </w:rPr>
        <w:t>Vozes, Petrópolis, 1984.</w:t>
      </w:r>
    </w:p>
  </w:footnote>
  <w:footnote w:id="17">
    <w:p w:rsidR="002017C0" w:rsidRDefault="002017C0">
      <w:pPr>
        <w:pStyle w:val="Textonotapie"/>
      </w:pPr>
      <w:r>
        <w:rPr>
          <w:rStyle w:val="Refdenotaalpie"/>
        </w:rPr>
        <w:footnoteRef/>
      </w:r>
      <w:r>
        <w:rPr>
          <w:lang w:val="es-ES_tradnl"/>
        </w:rPr>
        <w:t>. La historia de Israel es el paradigma que revela la realidad  muchas veces escondida por la  historiografía oficial.  Ver un excelente ejemplo de interpretación de la historia con la sensibilidad para con los oprimidos en una novela que es uno de los best seller de los últimos tiempos, James, A. Michener, Poland, Orbis Books., 1984.</w:t>
      </w:r>
    </w:p>
  </w:footnote>
  <w:footnote w:id="18">
    <w:p w:rsidR="002017C0" w:rsidRDefault="002017C0">
      <w:pPr>
        <w:pStyle w:val="Textonotapie"/>
        <w:rPr>
          <w:lang w:val="es-ES_tradnl"/>
        </w:rPr>
      </w:pPr>
      <w:r>
        <w:rPr>
          <w:rStyle w:val="Refdenotaalpie"/>
        </w:rPr>
        <w:footnoteRef/>
      </w:r>
      <w:r>
        <w:rPr>
          <w:lang w:val="es-ES_tradnl"/>
        </w:rPr>
        <w:t>. La principal objeción hecha a la cristología de J. Moltmann se refiere al desarrollo insuficiente del tema de la resurrección  en conexión con la crucifixión de Jesús.  El grito de Jesús en la cruz es seguido por un puro silencio. Es verdad que en el plano del conocimiento racional, experimental, la última palabra es el silencio, con todo la fe en la resurrección no se mueve en un  plano tan separado de nuestro conocimiento humano normal. La fe en la resurrección determina  nuestra comprensión de la muerte de J</w:t>
      </w:r>
      <w:r w:rsidRPr="00C75EB7">
        <w:rPr>
          <w:lang w:val="es-ES_tradnl"/>
        </w:rPr>
        <w:t>esús</w:t>
      </w:r>
      <w:r>
        <w:rPr>
          <w:lang w:val="es-ES_tradnl"/>
        </w:rPr>
        <w:t xml:space="preserve">. Cf. Jürgen Moltmann, </w:t>
      </w:r>
      <w:r>
        <w:rPr>
          <w:i/>
          <w:iCs/>
          <w:lang w:val="es-ES_tradnl"/>
        </w:rPr>
        <w:t xml:space="preserve">Der gekreuzigte Gott,  </w:t>
      </w:r>
      <w:r>
        <w:rPr>
          <w:lang w:val="es-ES_tradnl"/>
        </w:rPr>
        <w:t>Kaiser Verlag, München, 1972.</w:t>
      </w:r>
    </w:p>
    <w:p w:rsidR="002017C0" w:rsidRDefault="002017C0">
      <w:pPr>
        <w:pStyle w:val="Textonotapie"/>
      </w:pPr>
    </w:p>
  </w:footnote>
  <w:footnote w:id="19">
    <w:p w:rsidR="002017C0" w:rsidRDefault="002017C0">
      <w:pPr>
        <w:pStyle w:val="Textonotapie"/>
      </w:pPr>
      <w:r>
        <w:rPr>
          <w:rStyle w:val="Refdenotaalpie"/>
        </w:rPr>
        <w:footnoteRef/>
      </w:r>
      <w:r>
        <w:t xml:space="preserve"> </w:t>
      </w:r>
      <w:r>
        <w:rPr>
          <w:lang w:val="es-ES_tradnl"/>
        </w:rPr>
        <w:t xml:space="preserve">. Aquí  </w:t>
      </w:r>
      <w:r w:rsidRPr="00BF0BCE">
        <w:rPr>
          <w:lang w:val="es-ES_tradnl"/>
        </w:rPr>
        <w:t>nos remitimos</w:t>
      </w:r>
      <w:r>
        <w:rPr>
          <w:b/>
          <w:bCs/>
          <w:lang w:val="es-ES_tradnl"/>
        </w:rPr>
        <w:t xml:space="preserve"> </w:t>
      </w:r>
      <w:r>
        <w:rPr>
          <w:lang w:val="es-ES_tradnl"/>
        </w:rPr>
        <w:t>a la tesis de J. Moltmann sobre el sufrimiento de Dios, ver n. 3.</w:t>
      </w:r>
    </w:p>
  </w:footnote>
  <w:footnote w:id="20">
    <w:p w:rsidR="002017C0" w:rsidRDefault="002017C0">
      <w:pPr>
        <w:pStyle w:val="Textonotapie"/>
      </w:pPr>
      <w:r>
        <w:rPr>
          <w:rStyle w:val="Refdenotaalpie"/>
        </w:rPr>
        <w:footnoteRef/>
      </w:r>
      <w:r>
        <w:t xml:space="preserve"> </w:t>
      </w:r>
      <w:r>
        <w:rPr>
          <w:lang w:val="es-ES_tradnl"/>
        </w:rPr>
        <w:t xml:space="preserve">. Ver el cuaderno 4 de los  </w:t>
      </w:r>
      <w:r w:rsidRPr="00F63D08">
        <w:rPr>
          <w:i/>
          <w:iCs/>
          <w:lang w:val="es-ES_tradnl"/>
        </w:rPr>
        <w:t>Estudos Bíblicos</w:t>
      </w:r>
      <w:r>
        <w:rPr>
          <w:lang w:val="es-ES_tradnl"/>
        </w:rPr>
        <w:t xml:space="preserve"> publicados como suplemento de la REB, 1984</w:t>
      </w:r>
    </w:p>
  </w:footnote>
  <w:footnote w:id="21">
    <w:p w:rsidR="002017C0" w:rsidRDefault="002017C0">
      <w:pPr>
        <w:pStyle w:val="Textonotapie"/>
      </w:pPr>
      <w:r>
        <w:rPr>
          <w:rStyle w:val="Refdenotaalpie"/>
        </w:rPr>
        <w:footnoteRef/>
      </w:r>
      <w:r>
        <w:t xml:space="preserve"> </w:t>
      </w:r>
      <w:r>
        <w:rPr>
          <w:lang w:val="es-ES_tradnl"/>
        </w:rPr>
        <w:t xml:space="preserve">. Cf. J. L. Segundo,  </w:t>
      </w:r>
      <w:r>
        <w:rPr>
          <w:i/>
          <w:iCs/>
          <w:lang w:val="es-ES_tradnl"/>
        </w:rPr>
        <w:t xml:space="preserve">El hombre de hoy ante Jesús de Nazaret, </w:t>
      </w:r>
      <w:r>
        <w:rPr>
          <w:lang w:val="es-ES_tradnl"/>
        </w:rPr>
        <w:t>II/1,  Cristiandad, Madrid 1982, p. 69-104.</w:t>
      </w:r>
    </w:p>
  </w:footnote>
  <w:footnote w:id="22">
    <w:p w:rsidR="002017C0" w:rsidRDefault="002017C0">
      <w:pPr>
        <w:pStyle w:val="Textonotapie"/>
      </w:pPr>
      <w:r>
        <w:rPr>
          <w:rStyle w:val="Refdenotaalpie"/>
        </w:rPr>
        <w:footnoteRef/>
      </w:r>
      <w:r>
        <w:t xml:space="preserve"> . Cf. J. L. Segundo, </w:t>
      </w:r>
      <w:r>
        <w:rPr>
          <w:i/>
          <w:iCs/>
        </w:rPr>
        <w:t xml:space="preserve"> ibid., </w:t>
      </w:r>
      <w:r w:rsidRPr="00C07AD1">
        <w:t>p. 105-125</w:t>
      </w:r>
      <w:r>
        <w:t xml:space="preserve">.  De todas las obras latinoamericanas sobre Jesús, ésta es  la que más atención presta al propio Jesús para buscar, en  su vida terrestre, un  punto de apoyo para una aplicación, en la vida humana de hoy.  Antes de hablar del seguimiento de Jesús, es  preciso saber el camino que él mismo está creando. </w:t>
      </w:r>
    </w:p>
  </w:footnote>
  <w:footnote w:id="23">
    <w:p w:rsidR="002017C0" w:rsidRDefault="002017C0">
      <w:pPr>
        <w:pStyle w:val="Textonotapie"/>
      </w:pPr>
      <w:r>
        <w:rPr>
          <w:rStyle w:val="Refdenotaalpie"/>
        </w:rPr>
        <w:footnoteRef/>
      </w:r>
      <w:r>
        <w:t xml:space="preserve"> </w:t>
      </w:r>
      <w:r>
        <w:rPr>
          <w:lang w:val="es-ES_tradnl"/>
        </w:rPr>
        <w:t>. Cf. J. Comblin. El Nuevo Ministerio de Misionero en America Latina, en REB, vol.  40, fasc. 160 dez. 1980, p. 626-655.</w:t>
      </w:r>
    </w:p>
  </w:footnote>
  <w:footnote w:id="24">
    <w:p w:rsidR="002017C0" w:rsidRDefault="002017C0">
      <w:pPr>
        <w:pStyle w:val="Textonotapie"/>
      </w:pPr>
      <w:r>
        <w:rPr>
          <w:rStyle w:val="Refdenotaalpie"/>
        </w:rPr>
        <w:footnoteRef/>
      </w:r>
      <w:r>
        <w:t xml:space="preserve"> </w:t>
      </w:r>
      <w:r>
        <w:rPr>
          <w:lang w:val="es-ES_tradnl"/>
        </w:rPr>
        <w:t>. Cf. J. Comblin, Los “Movimientos” y la pastoral Latinoamericana, en REB, vol. 43, fasc.170, jun.1983, p. 227-262.</w:t>
      </w:r>
    </w:p>
  </w:footnote>
  <w:footnote w:id="25">
    <w:p w:rsidR="002017C0" w:rsidRDefault="002017C0">
      <w:pPr>
        <w:pStyle w:val="Textonotapie"/>
      </w:pPr>
      <w:r>
        <w:rPr>
          <w:rStyle w:val="Refdenotaalpie"/>
        </w:rPr>
        <w:footnoteRef/>
      </w:r>
      <w:r>
        <w:t>.  Ver por ejemplo G. Gutiérrez, Teología de la Liberación, CEP, Lima, 1971, p. 351-372, y los artículos reunidos en el volumen La Fuerza historica de los pobres, CEP, Lima, 1979.</w:t>
      </w:r>
    </w:p>
  </w:footnote>
  <w:footnote w:id="26">
    <w:p w:rsidR="002017C0" w:rsidRDefault="002017C0">
      <w:pPr>
        <w:pStyle w:val="Textonotapie"/>
      </w:pPr>
      <w:r>
        <w:rPr>
          <w:rStyle w:val="Refdenotaalpie"/>
        </w:rPr>
        <w:footnoteRef/>
      </w:r>
      <w:r>
        <w:t xml:space="preserve"> </w:t>
      </w:r>
      <w:r>
        <w:rPr>
          <w:lang w:val="es-ES_tradnl"/>
        </w:rPr>
        <w:t xml:space="preserve">. Cf.  el párrafo sobre “los pobres existen”, en G. Gutiérrez, </w:t>
      </w:r>
      <w:r>
        <w:rPr>
          <w:i/>
          <w:iCs/>
          <w:lang w:val="es-ES_tradnl"/>
        </w:rPr>
        <w:t xml:space="preserve">La fuerza histórica  de los pobres, </w:t>
      </w:r>
      <w:r>
        <w:rPr>
          <w:lang w:val="es-ES_tradnl"/>
        </w:rPr>
        <w:t xml:space="preserve"> p. 250-271.</w:t>
      </w:r>
    </w:p>
  </w:footnote>
  <w:footnote w:id="27">
    <w:p w:rsidR="002017C0" w:rsidRDefault="002017C0">
      <w:pPr>
        <w:pStyle w:val="Textonotapie"/>
      </w:pPr>
      <w:r>
        <w:rPr>
          <w:rStyle w:val="Refdenotaalpie"/>
        </w:rPr>
        <w:footnoteRef/>
      </w:r>
      <w:r>
        <w:t xml:space="preserve"> </w:t>
      </w:r>
      <w:r>
        <w:rPr>
          <w:lang w:val="es-ES_tradnl"/>
        </w:rPr>
        <w:t xml:space="preserve">. La lista de Hb continúa.  En  América latina, cf. J. Marins et al., </w:t>
      </w:r>
      <w:r w:rsidRPr="00BF6430">
        <w:rPr>
          <w:i/>
          <w:iCs/>
          <w:lang w:val="es-ES_tradnl"/>
        </w:rPr>
        <w:t>Martírio</w:t>
      </w:r>
      <w:r>
        <w:rPr>
          <w:i/>
          <w:iCs/>
          <w:lang w:val="es-ES_tradnl"/>
        </w:rPr>
        <w:t xml:space="preserve">. </w:t>
      </w:r>
      <w:r w:rsidRPr="00BF6430">
        <w:rPr>
          <w:i/>
          <w:iCs/>
          <w:lang w:val="es-ES_tradnl"/>
        </w:rPr>
        <w:t xml:space="preserve"> Memoria</w:t>
      </w:r>
      <w:r>
        <w:rPr>
          <w:i/>
          <w:iCs/>
          <w:lang w:val="es-ES_tradnl"/>
        </w:rPr>
        <w:t xml:space="preserve"> perigosa na América Latina, </w:t>
      </w:r>
      <w:r>
        <w:rPr>
          <w:lang w:val="es-ES_tradnl"/>
        </w:rPr>
        <w:t>Paulinas, São Paulo, 1984.</w:t>
      </w:r>
    </w:p>
  </w:footnote>
  <w:footnote w:id="28">
    <w:p w:rsidR="002017C0" w:rsidRDefault="002017C0">
      <w:pPr>
        <w:pStyle w:val="Textonotapie"/>
      </w:pPr>
      <w:r>
        <w:rPr>
          <w:rStyle w:val="Refdenotaalpie"/>
        </w:rPr>
        <w:footnoteRef/>
      </w:r>
      <w:r>
        <w:t xml:space="preserve">.  Para citar solo un ejemplo, ver la relación entre la palabra profética de Don Leonidas Proaño,  obispo de Riobamba, Ecuador, y el clamor de los indígenas oprimidos de mil maneras.  Cf. </w:t>
      </w:r>
      <w:r>
        <w:rPr>
          <w:i/>
          <w:iCs/>
        </w:rPr>
        <w:t xml:space="preserve">Leónidas Proaño. 25 años Obispo de Riobamba </w:t>
      </w:r>
      <w:r w:rsidRPr="00A45DAB">
        <w:t>(vol. Col.), CEP, Lima, 1979.</w:t>
      </w:r>
    </w:p>
  </w:footnote>
  <w:footnote w:id="29">
    <w:p w:rsidR="002017C0" w:rsidRDefault="002017C0">
      <w:pPr>
        <w:pStyle w:val="Textonotapie"/>
      </w:pPr>
      <w:r>
        <w:rPr>
          <w:rStyle w:val="Refdenotaalpie"/>
        </w:rPr>
        <w:footnoteRef/>
      </w:r>
      <w:r>
        <w:t xml:space="preserve">. Cf.  dos números especiales de </w:t>
      </w:r>
      <w:r w:rsidRPr="00A45DAB">
        <w:rPr>
          <w:i/>
          <w:iCs/>
        </w:rPr>
        <w:t>Concilium</w:t>
      </w:r>
      <w:r>
        <w:t>,  o n. 161 (1981) sobre el  neoconservadurismo, y el n. 181 (1983) sobre los nuevos movimientos religiosos.</w:t>
      </w:r>
    </w:p>
  </w:footnote>
  <w:footnote w:id="30">
    <w:p w:rsidR="002017C0" w:rsidRDefault="002017C0">
      <w:pPr>
        <w:pStyle w:val="Textonotapie"/>
      </w:pPr>
      <w:r>
        <w:rPr>
          <w:rStyle w:val="Refdenotaalpie"/>
        </w:rPr>
        <w:footnoteRef/>
      </w:r>
      <w:r>
        <w:t xml:space="preserve"> </w:t>
      </w:r>
      <w:r>
        <w:rPr>
          <w:lang w:val="es-ES_tradnl"/>
        </w:rPr>
        <w:t>.  Ver un estudio muy crítico y a veces agresivo, pero</w:t>
      </w:r>
      <w:r>
        <w:rPr>
          <w:b/>
          <w:bCs/>
          <w:lang w:val="es-ES_tradnl"/>
        </w:rPr>
        <w:t xml:space="preserve"> </w:t>
      </w:r>
      <w:r w:rsidRPr="00FD5FF7">
        <w:rPr>
          <w:lang w:val="es-ES_tradnl"/>
        </w:rPr>
        <w:t>perspicaz</w:t>
      </w:r>
      <w:r>
        <w:rPr>
          <w:b/>
          <w:bCs/>
          <w:lang w:val="es-ES_tradnl"/>
        </w:rPr>
        <w:t xml:space="preserve">,  </w:t>
      </w:r>
      <w:r>
        <w:rPr>
          <w:lang w:val="es-ES_tradnl"/>
        </w:rPr>
        <w:t xml:space="preserve">de F. Hinkelhammert,  </w:t>
      </w:r>
      <w:r w:rsidRPr="0055617B">
        <w:rPr>
          <w:i/>
          <w:iCs/>
          <w:lang w:val="es-ES_tradnl"/>
        </w:rPr>
        <w:t xml:space="preserve">As  armas ideológicas da morte, </w:t>
      </w:r>
      <w:r>
        <w:rPr>
          <w:lang w:val="es-ES_tradnl"/>
        </w:rPr>
        <w:t>Paulinas, S</w:t>
      </w:r>
      <w:r w:rsidRPr="0055617B">
        <w:rPr>
          <w:lang w:val="es-ES_tradnl"/>
        </w:rPr>
        <w:t>ão</w:t>
      </w:r>
      <w:r>
        <w:rPr>
          <w:lang w:val="es-ES_tradnl"/>
        </w:rPr>
        <w:t xml:space="preserve"> Paulo, 1983.</w:t>
      </w:r>
    </w:p>
  </w:footnote>
  <w:footnote w:id="31">
    <w:p w:rsidR="002017C0" w:rsidRDefault="002017C0" w:rsidP="001A3483">
      <w:pPr>
        <w:pStyle w:val="Textonotapie"/>
        <w:jc w:val="both"/>
      </w:pPr>
      <w:r>
        <w:rPr>
          <w:rStyle w:val="Refdenotaalpie"/>
        </w:rPr>
        <w:footnoteRef/>
      </w:r>
      <w:r>
        <w:t xml:space="preserve"> </w:t>
      </w:r>
      <w:r>
        <w:rPr>
          <w:lang w:val="es-ES_tradnl"/>
        </w:rPr>
        <w:t xml:space="preserve">.  No podemos caer en el radicalismo de referir todo discurso a las relaciones de dominación.  Sería expulsar de la historia todo fermento de un mundo libre y fraterno.  En medio de una  sociedad de dominación siempre hay también corrientes de  solidaridad que producen palabras  de comunicación realmente pacífica y desarmada. Antaño en América Latina hubo tendencias  para concebir la teoría de la dependencia, de tal modo que no hubiese en ella nada más que  dominación.  Sin embargo, si el pasado fue negación total, ¿cómo podríamos esperar  en el futuro algo  diferente? Caen en la pura utopía  o en el  pesimismo total.  </w:t>
      </w:r>
    </w:p>
  </w:footnote>
  <w:footnote w:id="32">
    <w:p w:rsidR="002017C0" w:rsidRDefault="002017C0">
      <w:pPr>
        <w:pStyle w:val="Textonotapie"/>
      </w:pPr>
      <w:r>
        <w:rPr>
          <w:rStyle w:val="Refdenotaalpie"/>
        </w:rPr>
        <w:footnoteRef/>
      </w:r>
      <w:r>
        <w:t xml:space="preserve"> </w:t>
      </w:r>
      <w:r>
        <w:rPr>
          <w:lang w:val="es-ES_tradnl"/>
        </w:rPr>
        <w:t xml:space="preserve">.  Cf. la discusión  contundente de Perry Anderson,  </w:t>
      </w:r>
      <w:r>
        <w:rPr>
          <w:i/>
          <w:iCs/>
          <w:lang w:val="es-ES_tradnl"/>
        </w:rPr>
        <w:t xml:space="preserve">A crise da crise do marxismo, </w:t>
      </w:r>
      <w:r>
        <w:rPr>
          <w:lang w:val="es-ES_tradnl"/>
        </w:rPr>
        <w:t xml:space="preserve">Brasiliense, </w:t>
      </w:r>
      <w:r w:rsidRPr="006C50AB">
        <w:rPr>
          <w:lang w:val="es-ES_tradnl"/>
        </w:rPr>
        <w:t>São</w:t>
      </w:r>
      <w:r>
        <w:rPr>
          <w:lang w:val="es-ES_tradnl"/>
        </w:rPr>
        <w:t xml:space="preserve"> Paulo, 1984, p. 37-64.</w:t>
      </w:r>
    </w:p>
  </w:footnote>
  <w:footnote w:id="33">
    <w:p w:rsidR="002017C0" w:rsidRDefault="002017C0">
      <w:pPr>
        <w:pStyle w:val="Textonotapie"/>
      </w:pPr>
      <w:r>
        <w:rPr>
          <w:rStyle w:val="Refdenotaalpie"/>
        </w:rPr>
        <w:footnoteRef/>
      </w:r>
      <w:r>
        <w:t xml:space="preserve">. Cf. Marg. Harl, </w:t>
      </w:r>
      <w:r>
        <w:rPr>
          <w:i/>
          <w:iCs/>
        </w:rPr>
        <w:t xml:space="preserve">Origène et la fonction  révélatrice du Verbe Incarné, </w:t>
      </w:r>
      <w:r>
        <w:t>Seuil, Paris, 1958, p. 325-328.</w:t>
      </w:r>
    </w:p>
  </w:footnote>
  <w:footnote w:id="34">
    <w:p w:rsidR="002017C0" w:rsidRDefault="002017C0">
      <w:pPr>
        <w:pStyle w:val="Textonotapie"/>
      </w:pPr>
      <w:r>
        <w:rPr>
          <w:rStyle w:val="Refdenotaalpie"/>
        </w:rPr>
        <w:footnoteRef/>
      </w:r>
      <w:r>
        <w:t xml:space="preserve"> </w:t>
      </w:r>
      <w:r>
        <w:rPr>
          <w:lang w:val="es-ES_tradnl"/>
        </w:rPr>
        <w:t xml:space="preserve">. El tema es bien conocido en América Latina. Cf. el libro </w:t>
      </w:r>
      <w:r>
        <w:rPr>
          <w:i/>
          <w:iCs/>
          <w:lang w:val="es-ES_tradnl"/>
        </w:rPr>
        <w:t xml:space="preserve">A </w:t>
      </w:r>
      <w:r w:rsidRPr="006C50AB">
        <w:rPr>
          <w:i/>
          <w:iCs/>
          <w:lang w:val="es-ES_tradnl"/>
        </w:rPr>
        <w:t xml:space="preserve"> força histórica dos pobres</w:t>
      </w:r>
      <w:r>
        <w:rPr>
          <w:i/>
          <w:iCs/>
          <w:lang w:val="es-ES_tradnl"/>
        </w:rPr>
        <w:t xml:space="preserve"> </w:t>
      </w:r>
      <w:r>
        <w:rPr>
          <w:lang w:val="es-ES_tradnl"/>
        </w:rPr>
        <w:t xml:space="preserve">de G. Gutiérrez,  que no  corresponde exactamente al título, a no ser simbólicamente. </w:t>
      </w:r>
    </w:p>
  </w:footnote>
  <w:footnote w:id="35">
    <w:p w:rsidR="002017C0" w:rsidRDefault="002017C0">
      <w:pPr>
        <w:pStyle w:val="Textonotapie"/>
      </w:pPr>
      <w:r>
        <w:rPr>
          <w:rStyle w:val="Refdenotaalpie"/>
        </w:rPr>
        <w:footnoteRef/>
      </w:r>
      <w:r>
        <w:t xml:space="preserve"> </w:t>
      </w:r>
      <w:r>
        <w:rPr>
          <w:lang w:val="es-ES_tradnl"/>
        </w:rPr>
        <w:t xml:space="preserve">. Cf. J. L. Segundo,  </w:t>
      </w:r>
      <w:r>
        <w:rPr>
          <w:i/>
          <w:iCs/>
          <w:lang w:val="es-ES_tradnl"/>
        </w:rPr>
        <w:t xml:space="preserve">El hombre de hoy ante Jesús de Nazaret, </w:t>
      </w:r>
      <w:r>
        <w:rPr>
          <w:lang w:val="es-ES_tradnl"/>
        </w:rPr>
        <w:t xml:space="preserve"> II/1, p. 593, n. 22; p. 583, n. 19.</w:t>
      </w:r>
    </w:p>
  </w:footnote>
  <w:footnote w:id="36">
    <w:p w:rsidR="002017C0" w:rsidRDefault="002017C0">
      <w:pPr>
        <w:pStyle w:val="Textonotapie"/>
      </w:pPr>
      <w:r>
        <w:rPr>
          <w:rStyle w:val="Refdenotaalpie"/>
        </w:rPr>
        <w:footnoteRef/>
      </w:r>
      <w:r w:rsidRPr="006A57C4">
        <w:rPr>
          <w:lang w:val="es-CL"/>
        </w:rPr>
        <w:t xml:space="preserve">. J. Meyendorff, </w:t>
      </w:r>
      <w:r w:rsidRPr="006A57C4">
        <w:rPr>
          <w:i/>
          <w:iCs/>
          <w:lang w:val="es-CL"/>
        </w:rPr>
        <w:t xml:space="preserve">Initiation à la théologie byzantine, </w:t>
      </w:r>
      <w:r w:rsidRPr="006A57C4">
        <w:rPr>
          <w:lang w:val="es-CL"/>
        </w:rPr>
        <w:t>Cerf, París, 1975, p. 9.</w:t>
      </w:r>
    </w:p>
  </w:footnote>
  <w:footnote w:id="37">
    <w:p w:rsidR="002017C0" w:rsidRDefault="002017C0">
      <w:pPr>
        <w:pStyle w:val="Textonotapie"/>
      </w:pPr>
      <w:r>
        <w:rPr>
          <w:rStyle w:val="Refdenotaalpie"/>
        </w:rPr>
        <w:footnoteRef/>
      </w:r>
      <w:r>
        <w:t xml:space="preserve"> </w:t>
      </w:r>
      <w:r>
        <w:rPr>
          <w:lang w:val="es-ES_tradnl"/>
        </w:rPr>
        <w:t>. Exposición de ese tema en el libro citado de J. Meyendorff, p. 7-24.</w:t>
      </w:r>
    </w:p>
  </w:footnote>
  <w:footnote w:id="38">
    <w:p w:rsidR="002017C0" w:rsidRDefault="002017C0">
      <w:pPr>
        <w:pStyle w:val="Textonotapie"/>
      </w:pPr>
      <w:r>
        <w:rPr>
          <w:rStyle w:val="Refdenotaalpie"/>
        </w:rPr>
        <w:footnoteRef/>
      </w:r>
      <w:r>
        <w:t xml:space="preserve"> </w:t>
      </w:r>
      <w:r>
        <w:rPr>
          <w:lang w:val="es-ES_tradnl"/>
        </w:rPr>
        <w:t xml:space="preserve">.Cf. E. Käsemann, </w:t>
      </w:r>
      <w:r>
        <w:rPr>
          <w:i/>
          <w:iCs/>
          <w:lang w:val="es-ES_tradnl"/>
        </w:rPr>
        <w:t xml:space="preserve">Perspectivas paulinas, </w:t>
      </w:r>
      <w:r>
        <w:rPr>
          <w:lang w:val="es-ES_tradnl"/>
        </w:rPr>
        <w:t>Paulinas, S</w:t>
      </w:r>
      <w:r w:rsidRPr="007A2B82">
        <w:rPr>
          <w:lang w:val="es-ES_tradnl"/>
        </w:rPr>
        <w:t>ão</w:t>
      </w:r>
      <w:r>
        <w:rPr>
          <w:lang w:val="es-ES_tradnl"/>
        </w:rPr>
        <w:t xml:space="preserve"> Paulo, 1980, p. 43-72; Pierre Gisel, </w:t>
      </w:r>
      <w:r>
        <w:rPr>
          <w:i/>
          <w:iCs/>
          <w:lang w:val="es-ES_tradnl"/>
        </w:rPr>
        <w:t xml:space="preserve">Vérité et histoire, </w:t>
      </w:r>
      <w:r>
        <w:rPr>
          <w:lang w:val="es-ES_tradnl"/>
        </w:rPr>
        <w:t xml:space="preserve">Beauchesne, Paris, 1977, p. 313-325; sobre la teología de la cruz  en la  perspectiva latinoamericana, (col.)  </w:t>
      </w:r>
      <w:r>
        <w:rPr>
          <w:i/>
          <w:iCs/>
          <w:lang w:val="es-ES_tradnl"/>
        </w:rPr>
        <w:t xml:space="preserve">A cruz.  Teología e espiritualidade, </w:t>
      </w:r>
      <w:r>
        <w:rPr>
          <w:lang w:val="es-ES_tradnl"/>
        </w:rPr>
        <w:t>Paulinas, 1983.</w:t>
      </w:r>
    </w:p>
  </w:footnote>
  <w:footnote w:id="39">
    <w:p w:rsidR="002017C0" w:rsidRDefault="002017C0">
      <w:pPr>
        <w:pStyle w:val="Textonotapie"/>
      </w:pPr>
      <w:r>
        <w:rPr>
          <w:rStyle w:val="Refdenotaalpie"/>
        </w:rPr>
        <w:footnoteRef/>
      </w:r>
      <w:r>
        <w:t xml:space="preserve"> </w:t>
      </w:r>
      <w:r>
        <w:rPr>
          <w:lang w:val="es-ES_tradnl"/>
        </w:rPr>
        <w:t xml:space="preserve">. Cf. J. L. Segundo, </w:t>
      </w:r>
      <w:r>
        <w:rPr>
          <w:i/>
          <w:iCs/>
          <w:lang w:val="es-ES_tradnl"/>
        </w:rPr>
        <w:t xml:space="preserve">El hombre de hoy ante Jesus de Nazaret, </w:t>
      </w:r>
      <w:r>
        <w:rPr>
          <w:lang w:val="es-ES_tradnl"/>
        </w:rPr>
        <w:t xml:space="preserve"> II/1, Cristiandad, Madrid, 1982, p. 287-563.</w:t>
      </w:r>
    </w:p>
  </w:footnote>
  <w:footnote w:id="40">
    <w:p w:rsidR="002017C0" w:rsidRDefault="002017C0">
      <w:pPr>
        <w:pStyle w:val="Textonotapie"/>
      </w:pPr>
      <w:r>
        <w:rPr>
          <w:rStyle w:val="Refdenotaalpie"/>
        </w:rPr>
        <w:footnoteRef/>
      </w:r>
      <w:r>
        <w:t xml:space="preserve"> </w:t>
      </w:r>
      <w:r>
        <w:rPr>
          <w:lang w:val="es-ES_tradnl"/>
        </w:rPr>
        <w:t xml:space="preserve">. Cf. J. L. Segundo, </w:t>
      </w:r>
      <w:r>
        <w:rPr>
          <w:i/>
          <w:iCs/>
          <w:lang w:val="es-ES_tradnl"/>
        </w:rPr>
        <w:t xml:space="preserve">o.c., </w:t>
      </w:r>
      <w:r>
        <w:rPr>
          <w:lang w:val="es-ES_tradnl"/>
        </w:rPr>
        <w:t>p. 296, 300-304.</w:t>
      </w:r>
    </w:p>
  </w:footnote>
  <w:footnote w:id="41">
    <w:p w:rsidR="002017C0" w:rsidRDefault="002017C0">
      <w:pPr>
        <w:pStyle w:val="Textonotapie"/>
      </w:pPr>
      <w:r>
        <w:rPr>
          <w:rStyle w:val="Refdenotaalpie"/>
        </w:rPr>
        <w:footnoteRef/>
      </w:r>
      <w:r>
        <w:t xml:space="preserve"> </w:t>
      </w:r>
      <w:r>
        <w:rPr>
          <w:lang w:val="es-ES_tradnl"/>
        </w:rPr>
        <w:t xml:space="preserve">.  Aunque la filosofía  había sido sólo una de las fuentes de la gnosis.  Ésta resultaba de un deseo  de especulación  no disciplinado por la realidad de la tradición cristiana  encarnada en las  Iglesias  concretas. </w:t>
      </w:r>
    </w:p>
  </w:footnote>
  <w:footnote w:id="42">
    <w:p w:rsidR="002017C0" w:rsidRDefault="002017C0">
      <w:pPr>
        <w:pStyle w:val="Textonotapie"/>
      </w:pPr>
      <w:r>
        <w:rPr>
          <w:rStyle w:val="Refdenotaalpie"/>
        </w:rPr>
        <w:footnoteRef/>
      </w:r>
      <w:r>
        <w:t xml:space="preserve"> </w:t>
      </w:r>
      <w:r>
        <w:rPr>
          <w:lang w:val="es-ES_tradnl"/>
        </w:rPr>
        <w:t xml:space="preserve">. J. Murph O’Connor,  </w:t>
      </w:r>
      <w:r>
        <w:rPr>
          <w:i/>
          <w:iCs/>
          <w:lang w:val="es-ES_tradnl"/>
        </w:rPr>
        <w:t xml:space="preserve">A comunidade do discípulo bem amado, </w:t>
      </w:r>
      <w:r>
        <w:rPr>
          <w:lang w:val="es-ES_tradnl"/>
        </w:rPr>
        <w:t>Paulinas, S</w:t>
      </w:r>
      <w:r w:rsidRPr="0001277F">
        <w:rPr>
          <w:lang w:val="es-ES_tradnl"/>
        </w:rPr>
        <w:t>ã</w:t>
      </w:r>
      <w:r>
        <w:rPr>
          <w:lang w:val="es-ES_tradnl"/>
        </w:rPr>
        <w:t>o Paulo, 1983.</w:t>
      </w:r>
    </w:p>
  </w:footnote>
  <w:footnote w:id="43">
    <w:p w:rsidR="002017C0" w:rsidRDefault="002017C0">
      <w:pPr>
        <w:pStyle w:val="Textonotapie"/>
      </w:pPr>
      <w:r>
        <w:rPr>
          <w:rStyle w:val="Refdenotaalpie"/>
        </w:rPr>
        <w:footnoteRef/>
      </w:r>
      <w:r w:rsidRPr="006A57C4">
        <w:rPr>
          <w:lang w:val="es-ES_tradnl"/>
        </w:rPr>
        <w:t xml:space="preserve">. Cf. J. Daniélou, </w:t>
      </w:r>
      <w:r>
        <w:rPr>
          <w:i/>
          <w:iCs/>
          <w:lang w:val="es-ES_tradnl"/>
        </w:rPr>
        <w:t>Message évangélique et culture h</w:t>
      </w:r>
      <w:r w:rsidRPr="006A57C4">
        <w:rPr>
          <w:i/>
          <w:iCs/>
          <w:lang w:val="es-ES_tradnl"/>
        </w:rPr>
        <w:t>e</w:t>
      </w:r>
      <w:r>
        <w:rPr>
          <w:i/>
          <w:iCs/>
          <w:lang w:val="es-ES_tradnl"/>
        </w:rPr>
        <w:t>llénistique aux IIe et IIIe si</w:t>
      </w:r>
      <w:r w:rsidRPr="006A57C4">
        <w:rPr>
          <w:i/>
          <w:iCs/>
          <w:lang w:val="es-ES_tradnl"/>
        </w:rPr>
        <w:t>è</w:t>
      </w:r>
      <w:r>
        <w:rPr>
          <w:i/>
          <w:iCs/>
          <w:lang w:val="es-ES_tradnl"/>
        </w:rPr>
        <w:t xml:space="preserve">cles, </w:t>
      </w:r>
      <w:r w:rsidRPr="006A57C4">
        <w:rPr>
          <w:i/>
          <w:iCs/>
          <w:lang w:val="es-ES_tradnl"/>
        </w:rPr>
        <w:t xml:space="preserve"> </w:t>
      </w:r>
      <w:r w:rsidRPr="006A57C4">
        <w:rPr>
          <w:lang w:val="es-ES_tradnl"/>
        </w:rPr>
        <w:t>Desclée, Tounai, 1961, p. 11-72.</w:t>
      </w:r>
    </w:p>
  </w:footnote>
  <w:footnote w:id="44">
    <w:p w:rsidR="002017C0" w:rsidRDefault="002017C0">
      <w:pPr>
        <w:pStyle w:val="Textonotapie"/>
      </w:pPr>
      <w:r>
        <w:rPr>
          <w:rStyle w:val="Refdenotaalpie"/>
        </w:rPr>
        <w:footnoteRef/>
      </w:r>
      <w:r>
        <w:t xml:space="preserve"> </w:t>
      </w:r>
      <w:r>
        <w:rPr>
          <w:lang w:val="es-ES_tradnl"/>
        </w:rPr>
        <w:t xml:space="preserve">.  Sobre la “religión de la cultura” en Grecia cf. H.-I.  </w:t>
      </w:r>
      <w:r w:rsidRPr="00CF4E79">
        <w:t xml:space="preserve">Marrou,  </w:t>
      </w:r>
      <w:r w:rsidRPr="00CF4E79">
        <w:rPr>
          <w:i/>
          <w:iCs/>
        </w:rPr>
        <w:t xml:space="preserve"> </w:t>
      </w:r>
      <w:r>
        <w:rPr>
          <w:i/>
          <w:iCs/>
        </w:rPr>
        <w:t>Histoire de l’education d</w:t>
      </w:r>
      <w:r w:rsidRPr="00CF4E79">
        <w:rPr>
          <w:i/>
          <w:iCs/>
        </w:rPr>
        <w:t xml:space="preserve">ans  l’antiquité, </w:t>
      </w:r>
      <w:r w:rsidRPr="00CF4E79">
        <w:t>Seuil, Paris, 1948, p. 139-147. sobre el pape</w:t>
      </w:r>
      <w:r>
        <w:t xml:space="preserve">l, la condición y el modelo del </w:t>
      </w:r>
      <w:r w:rsidRPr="00CF4E79">
        <w:t xml:space="preserve"> intelectual  en el mundo griego y helenísti</w:t>
      </w:r>
      <w:r>
        <w:t>co esa obra contiene informaciones inestimables</w:t>
      </w:r>
      <w:r w:rsidRPr="00CF4E79">
        <w:t>.</w:t>
      </w:r>
    </w:p>
  </w:footnote>
  <w:footnote w:id="45">
    <w:p w:rsidR="002017C0" w:rsidRDefault="002017C0">
      <w:pPr>
        <w:pStyle w:val="Textonotapie"/>
      </w:pPr>
      <w:r>
        <w:rPr>
          <w:rStyle w:val="Refdenotaalpie"/>
        </w:rPr>
        <w:footnoteRef/>
      </w:r>
      <w:r>
        <w:t xml:space="preserve"> </w:t>
      </w:r>
      <w:r>
        <w:rPr>
          <w:lang w:val="es-ES_tradnl"/>
        </w:rPr>
        <w:t xml:space="preserve">. Fueron los únicos que tomaron el título de filósofo, considerándose como filósofos cristianos. Los otros, aunque tenían opiniones positivas en relación a la filosofía, no quisieron o no imaginaron que pudiesen  presentarse como filósofos cristianos. La expresión habría  parecido contradictoria para ellos. No se presentó el fenómeno clásico en el Occidente de una  “filosofía cristiana”. Cf. E. Gilson, </w:t>
      </w:r>
      <w:r>
        <w:rPr>
          <w:i/>
          <w:iCs/>
          <w:lang w:val="es-ES_tradnl"/>
        </w:rPr>
        <w:t xml:space="preserve"> El espíritu de la filosofía medieval, </w:t>
      </w:r>
      <w:r>
        <w:rPr>
          <w:lang w:val="es-ES_tradnl"/>
        </w:rPr>
        <w:t xml:space="preserve"> Emecé, Buenos Aires,  1952, p. 27-46.</w:t>
      </w:r>
    </w:p>
  </w:footnote>
  <w:footnote w:id="46">
    <w:p w:rsidR="002017C0" w:rsidRDefault="002017C0">
      <w:pPr>
        <w:pStyle w:val="Textonotapie"/>
      </w:pPr>
      <w:r>
        <w:rPr>
          <w:rStyle w:val="Refdenotaalpie"/>
        </w:rPr>
        <w:footnoteRef/>
      </w:r>
      <w:r>
        <w:rPr>
          <w:lang w:val="en-US"/>
        </w:rPr>
        <w:t xml:space="preserve">. Cf. G. Bardy. </w:t>
      </w:r>
      <w:r w:rsidRPr="006A57C4">
        <w:rPr>
          <w:lang w:val="en-US"/>
        </w:rPr>
        <w:t xml:space="preserve">La conversión au christianisme durant les premiers siècles,  </w:t>
      </w:r>
      <w:r w:rsidRPr="006A57C4">
        <w:rPr>
          <w:i/>
          <w:iCs/>
          <w:lang w:val="en-US"/>
        </w:rPr>
        <w:t xml:space="preserve"> </w:t>
      </w:r>
      <w:r w:rsidRPr="006A57C4">
        <w:rPr>
          <w:lang w:val="en-US"/>
        </w:rPr>
        <w:t>Aubier,  Paris, 1949, p. 252, 272.</w:t>
      </w:r>
    </w:p>
  </w:footnote>
  <w:footnote w:id="47">
    <w:p w:rsidR="002017C0" w:rsidRDefault="002017C0">
      <w:pPr>
        <w:pStyle w:val="Textonotapie"/>
      </w:pPr>
      <w:r>
        <w:rPr>
          <w:rStyle w:val="Refdenotaalpie"/>
        </w:rPr>
        <w:footnoteRef/>
      </w:r>
      <w:r w:rsidRPr="00CC3ABE">
        <w:rPr>
          <w:lang w:val="en-US"/>
        </w:rPr>
        <w:t xml:space="preserve"> . Cf. K. Holl, </w:t>
      </w:r>
      <w:r w:rsidRPr="00CC3ABE">
        <w:rPr>
          <w:i/>
          <w:iCs/>
          <w:lang w:val="en-US"/>
        </w:rPr>
        <w:t xml:space="preserve">Missionsmethode der alten und mittelalterliche Kirche, en  (col.) </w:t>
      </w:r>
      <w:r>
        <w:rPr>
          <w:i/>
          <w:iCs/>
          <w:lang w:val="en-US"/>
        </w:rPr>
        <w:t xml:space="preserve">kirchengeschicchte als missionsgeschichte. I. Die alte Kirche, </w:t>
      </w:r>
      <w:r>
        <w:rPr>
          <w:lang w:val="en-US"/>
        </w:rPr>
        <w:t xml:space="preserve">Kaiser Verlag, München, 1974, p. 5. </w:t>
      </w:r>
    </w:p>
  </w:footnote>
  <w:footnote w:id="48">
    <w:p w:rsidR="002017C0" w:rsidRDefault="002017C0">
      <w:pPr>
        <w:pStyle w:val="Textonotapie"/>
      </w:pPr>
      <w:r>
        <w:rPr>
          <w:rStyle w:val="Refdenotaalpie"/>
        </w:rPr>
        <w:footnoteRef/>
      </w:r>
      <w:r w:rsidRPr="006A57C4">
        <w:rPr>
          <w:lang w:val="en-US"/>
        </w:rPr>
        <w:t xml:space="preserve"> . Cf. G.  </w:t>
      </w:r>
      <w:r>
        <w:rPr>
          <w:lang w:val="es-ES_tradnl"/>
        </w:rPr>
        <w:t>Bardy,  La conversión au christianisme durant les premiers si</w:t>
      </w:r>
      <w:r w:rsidRPr="00D75589">
        <w:rPr>
          <w:lang w:val="es-ES_tradnl"/>
        </w:rPr>
        <w:t>è</w:t>
      </w:r>
      <w:r>
        <w:rPr>
          <w:lang w:val="es-ES_tradnl"/>
        </w:rPr>
        <w:t>cles, p. 251,  262-264.</w:t>
      </w:r>
    </w:p>
  </w:footnote>
  <w:footnote w:id="49">
    <w:p w:rsidR="002017C0" w:rsidRDefault="002017C0">
      <w:pPr>
        <w:pStyle w:val="Textonotapie"/>
      </w:pPr>
      <w:r>
        <w:rPr>
          <w:rStyle w:val="Refdenotaalpie"/>
        </w:rPr>
        <w:footnoteRef/>
      </w:r>
      <w:r>
        <w:t xml:space="preserve"> </w:t>
      </w:r>
      <w:r>
        <w:rPr>
          <w:lang w:val="es-ES_tradnl"/>
        </w:rPr>
        <w:t xml:space="preserve">. Orígenes, </w:t>
      </w:r>
      <w:r w:rsidRPr="00D75589">
        <w:rPr>
          <w:i/>
          <w:iCs/>
          <w:lang w:val="es-ES_tradnl"/>
        </w:rPr>
        <w:t>Contra Celsum</w:t>
      </w:r>
      <w:r>
        <w:rPr>
          <w:lang w:val="es-ES_tradnl"/>
        </w:rPr>
        <w:t>, III, 55.</w:t>
      </w:r>
    </w:p>
  </w:footnote>
  <w:footnote w:id="50">
    <w:p w:rsidR="002017C0" w:rsidRDefault="002017C0">
      <w:pPr>
        <w:pStyle w:val="Textonotapie"/>
      </w:pPr>
      <w:r>
        <w:rPr>
          <w:rStyle w:val="Refdenotaalpie"/>
        </w:rPr>
        <w:footnoteRef/>
      </w:r>
      <w:r>
        <w:t xml:space="preserve"> </w:t>
      </w:r>
      <w:r>
        <w:rPr>
          <w:lang w:val="es-ES_tradnl"/>
        </w:rPr>
        <w:t xml:space="preserve">. Ver las objeciones de Celso comentadas por orígenes,  en Marg. Harl,  </w:t>
      </w:r>
      <w:r w:rsidRPr="00D75589">
        <w:rPr>
          <w:i/>
          <w:iCs/>
          <w:lang w:val="es-ES_tradnl"/>
        </w:rPr>
        <w:t>Origène et la  fonction révélatrice du Verbe Incarn</w:t>
      </w:r>
      <w:r>
        <w:rPr>
          <w:i/>
          <w:iCs/>
          <w:lang w:val="es-ES_tradnl"/>
        </w:rPr>
        <w:t xml:space="preserve">é,, </w:t>
      </w:r>
      <w:r>
        <w:rPr>
          <w:lang w:val="es-ES_tradnl"/>
        </w:rPr>
        <w:t>Seuil, Paris, 1958, p. 305-331; sobre la actividad de palabra, ibid., p. 328-331.</w:t>
      </w:r>
    </w:p>
  </w:footnote>
  <w:footnote w:id="51">
    <w:p w:rsidR="002017C0" w:rsidRDefault="002017C0">
      <w:pPr>
        <w:pStyle w:val="Textonotapie"/>
      </w:pPr>
      <w:r>
        <w:rPr>
          <w:rStyle w:val="Refdenotaalpie"/>
        </w:rPr>
        <w:footnoteRef/>
      </w:r>
      <w:r>
        <w:t xml:space="preserve"> </w:t>
      </w:r>
      <w:r>
        <w:rPr>
          <w:lang w:val="es-ES_tradnl"/>
        </w:rPr>
        <w:t xml:space="preserve">. Cf. G. Bardy,  </w:t>
      </w:r>
      <w:r>
        <w:rPr>
          <w:i/>
          <w:iCs/>
          <w:lang w:val="es-ES_tradnl"/>
        </w:rPr>
        <w:t xml:space="preserve">La conversión au christianisme, </w:t>
      </w:r>
      <w:r>
        <w:rPr>
          <w:lang w:val="es-ES_tradnl"/>
        </w:rPr>
        <w:t>p. 264.</w:t>
      </w:r>
    </w:p>
  </w:footnote>
  <w:footnote w:id="52">
    <w:p w:rsidR="002017C0" w:rsidRDefault="002017C0">
      <w:pPr>
        <w:pStyle w:val="Textonotapie"/>
      </w:pPr>
      <w:r>
        <w:rPr>
          <w:rStyle w:val="Refdenotaalpie"/>
        </w:rPr>
        <w:footnoteRef/>
      </w:r>
      <w:r>
        <w:t>. Cf. García M. Colombás,  El monacato primitivo.  II. La espiritualidad, BAC, Madrid,  1975, p. 23-27.</w:t>
      </w:r>
    </w:p>
  </w:footnote>
  <w:footnote w:id="53">
    <w:p w:rsidR="002017C0" w:rsidRDefault="002017C0">
      <w:pPr>
        <w:pStyle w:val="Textonotapie"/>
      </w:pPr>
      <w:r>
        <w:rPr>
          <w:rStyle w:val="Refdenotaalpie"/>
        </w:rPr>
        <w:footnoteRef/>
      </w:r>
      <w:r w:rsidRPr="0021324F">
        <w:rPr>
          <w:lang w:val="en-US"/>
        </w:rPr>
        <w:t xml:space="preserve"> . Cf. J. Meyendorff, </w:t>
      </w:r>
      <w:r w:rsidRPr="00261241">
        <w:rPr>
          <w:i/>
          <w:iCs/>
          <w:lang w:val="en-US"/>
        </w:rPr>
        <w:t>Initiation  à la théologie byzantine</w:t>
      </w:r>
      <w:r>
        <w:rPr>
          <w:lang w:val="en-US"/>
        </w:rPr>
        <w:t>, p. 75-77</w:t>
      </w:r>
    </w:p>
  </w:footnote>
  <w:footnote w:id="54">
    <w:p w:rsidR="002017C0" w:rsidRDefault="002017C0">
      <w:pPr>
        <w:pStyle w:val="Textonotapie"/>
      </w:pPr>
      <w:r>
        <w:rPr>
          <w:rStyle w:val="Refdenotaalpie"/>
        </w:rPr>
        <w:footnoteRef/>
      </w:r>
      <w:r w:rsidRPr="0021324F">
        <w:rPr>
          <w:lang w:val="en-US"/>
        </w:rPr>
        <w:t xml:space="preserve"> . Cf. </w:t>
      </w:r>
      <w:r>
        <w:rPr>
          <w:lang w:val="en-US"/>
        </w:rPr>
        <w:t xml:space="preserve"> </w:t>
      </w:r>
      <w:r w:rsidRPr="0021324F">
        <w:rPr>
          <w:lang w:val="en-US"/>
        </w:rPr>
        <w:t xml:space="preserve">J. Meyendorff, </w:t>
      </w:r>
      <w:r w:rsidRPr="0021324F">
        <w:rPr>
          <w:i/>
          <w:iCs/>
          <w:lang w:val="en-US"/>
        </w:rPr>
        <w:t>ibid</w:t>
      </w:r>
      <w:r w:rsidRPr="0021324F">
        <w:rPr>
          <w:lang w:val="en-US"/>
        </w:rPr>
        <w:t>.</w:t>
      </w:r>
      <w:r w:rsidRPr="0021324F">
        <w:rPr>
          <w:i/>
          <w:iCs/>
          <w:lang w:val="en-US"/>
        </w:rPr>
        <w:t xml:space="preserve">, </w:t>
      </w:r>
      <w:r w:rsidRPr="0021324F">
        <w:rPr>
          <w:lang w:val="en-US"/>
        </w:rPr>
        <w:t>p. 98</w:t>
      </w:r>
    </w:p>
  </w:footnote>
  <w:footnote w:id="55">
    <w:p w:rsidR="002017C0" w:rsidRDefault="002017C0">
      <w:pPr>
        <w:pStyle w:val="Textonotapie"/>
      </w:pPr>
      <w:r>
        <w:rPr>
          <w:rStyle w:val="Refdenotaalpie"/>
        </w:rPr>
        <w:footnoteRef/>
      </w:r>
      <w:r w:rsidRPr="0021324F">
        <w:rPr>
          <w:lang w:val="en-US"/>
        </w:rPr>
        <w:t xml:space="preserve"> </w:t>
      </w:r>
      <w:r>
        <w:rPr>
          <w:lang w:val="en-US"/>
        </w:rPr>
        <w:t>. C</w:t>
      </w:r>
      <w:r w:rsidRPr="0021324F">
        <w:rPr>
          <w:lang w:val="en-US"/>
        </w:rPr>
        <w:t>f</w:t>
      </w:r>
      <w:r>
        <w:rPr>
          <w:lang w:val="en-US"/>
        </w:rPr>
        <w:t xml:space="preserve">. </w:t>
      </w:r>
      <w:r w:rsidRPr="0021324F">
        <w:rPr>
          <w:lang w:val="en-US"/>
        </w:rPr>
        <w:t xml:space="preserve"> G. Fritz, art. Origénisme, em </w:t>
      </w:r>
      <w:r>
        <w:rPr>
          <w:i/>
          <w:iCs/>
          <w:lang w:val="en-US"/>
        </w:rPr>
        <w:t xml:space="preserve">Dict. Th. Cath., </w:t>
      </w:r>
      <w:r w:rsidRPr="004553C4">
        <w:rPr>
          <w:lang w:val="en-US"/>
        </w:rPr>
        <w:t>t. XI, col. 1565-1588</w:t>
      </w:r>
      <w:r>
        <w:rPr>
          <w:lang w:val="en-US"/>
        </w:rPr>
        <w:t>.</w:t>
      </w:r>
    </w:p>
  </w:footnote>
  <w:footnote w:id="56">
    <w:p w:rsidR="002017C0" w:rsidRDefault="002017C0">
      <w:pPr>
        <w:pStyle w:val="Textonotapie"/>
      </w:pPr>
      <w:r>
        <w:rPr>
          <w:rStyle w:val="Refdenotaalpie"/>
        </w:rPr>
        <w:footnoteRef/>
      </w:r>
      <w:r w:rsidRPr="004553C4">
        <w:rPr>
          <w:lang w:val="en-US"/>
        </w:rPr>
        <w:t xml:space="preserve"> . Cf. Jean Meyendorff, </w:t>
      </w:r>
      <w:r w:rsidRPr="004553C4">
        <w:rPr>
          <w:i/>
          <w:iCs/>
          <w:lang w:val="en-US"/>
        </w:rPr>
        <w:t>Initiation à la th</w:t>
      </w:r>
      <w:r>
        <w:rPr>
          <w:i/>
          <w:iCs/>
          <w:lang w:val="en-US"/>
        </w:rPr>
        <w:t xml:space="preserve">éologie byzantine,  </w:t>
      </w:r>
      <w:r>
        <w:rPr>
          <w:lang w:val="en-US"/>
        </w:rPr>
        <w:t>p. 89-106.</w:t>
      </w:r>
    </w:p>
  </w:footnote>
  <w:footnote w:id="57">
    <w:p w:rsidR="002017C0" w:rsidRDefault="002017C0">
      <w:pPr>
        <w:pStyle w:val="Textonotapie"/>
      </w:pPr>
      <w:r>
        <w:rPr>
          <w:rStyle w:val="Refdenotaalpie"/>
        </w:rPr>
        <w:footnoteRef/>
      </w:r>
      <w:r w:rsidRPr="004553C4">
        <w:rPr>
          <w:lang w:val="en-US"/>
        </w:rPr>
        <w:t xml:space="preserve"> . Cf. R. Arnou, art. Platonisme des peres, em  </w:t>
      </w:r>
      <w:r>
        <w:rPr>
          <w:i/>
          <w:iCs/>
          <w:lang w:val="en-US"/>
        </w:rPr>
        <w:t xml:space="preserve">Dict. Th. Cath., </w:t>
      </w:r>
      <w:r>
        <w:rPr>
          <w:lang w:val="en-US"/>
        </w:rPr>
        <w:t>t. XII, col. 2318-2322.</w:t>
      </w:r>
    </w:p>
  </w:footnote>
  <w:footnote w:id="58">
    <w:p w:rsidR="002017C0" w:rsidRDefault="002017C0">
      <w:pPr>
        <w:pStyle w:val="Textonotapie"/>
      </w:pPr>
      <w:r>
        <w:rPr>
          <w:rStyle w:val="Refdenotaalpie"/>
        </w:rPr>
        <w:footnoteRef/>
      </w:r>
      <w:r w:rsidRPr="004553C4">
        <w:rPr>
          <w:lang w:val="en-US"/>
        </w:rPr>
        <w:t xml:space="preserve"> . Cf. R. Arnou, art. </w:t>
      </w:r>
      <w:r w:rsidRPr="004553C4">
        <w:rPr>
          <w:i/>
          <w:iCs/>
          <w:lang w:val="en-US"/>
        </w:rPr>
        <w:t>Platonisme des pères</w:t>
      </w:r>
      <w:r>
        <w:rPr>
          <w:i/>
          <w:iCs/>
          <w:lang w:val="en-US"/>
        </w:rPr>
        <w:t xml:space="preserve">, </w:t>
      </w:r>
      <w:r>
        <w:rPr>
          <w:lang w:val="en-US"/>
        </w:rPr>
        <w:t>em Dict. Tb. Cath., t. XII, col.  2258-2392.</w:t>
      </w:r>
    </w:p>
  </w:footnote>
  <w:footnote w:id="59">
    <w:p w:rsidR="002017C0" w:rsidRDefault="002017C0">
      <w:pPr>
        <w:pStyle w:val="Textonotapie"/>
      </w:pPr>
      <w:r>
        <w:rPr>
          <w:rStyle w:val="Refdenotaalpie"/>
        </w:rPr>
        <w:footnoteRef/>
      </w:r>
      <w:r>
        <w:rPr>
          <w:lang w:val="en-US"/>
        </w:rPr>
        <w:t xml:space="preserve"> . </w:t>
      </w:r>
      <w:r w:rsidRPr="008D750F">
        <w:rPr>
          <w:lang w:val="en-US"/>
        </w:rPr>
        <w:t xml:space="preserve">Cf. K. Holl, </w:t>
      </w:r>
      <w:r w:rsidRPr="008D750F">
        <w:rPr>
          <w:i/>
          <w:iCs/>
          <w:lang w:val="en-US"/>
        </w:rPr>
        <w:t xml:space="preserve">Missionsmethode deralten und mittelalterliche Kirche, </w:t>
      </w:r>
      <w:r>
        <w:rPr>
          <w:i/>
          <w:iCs/>
          <w:lang w:val="en-US"/>
        </w:rPr>
        <w:t xml:space="preserve"> </w:t>
      </w:r>
      <w:r w:rsidRPr="008D750F">
        <w:rPr>
          <w:lang w:val="en-US"/>
        </w:rPr>
        <w:t>p.  6-8.</w:t>
      </w:r>
    </w:p>
  </w:footnote>
  <w:footnote w:id="60">
    <w:p w:rsidR="002017C0" w:rsidRDefault="002017C0">
      <w:pPr>
        <w:pStyle w:val="Textonotapie"/>
      </w:pPr>
      <w:r>
        <w:rPr>
          <w:rStyle w:val="Refdenotaalpie"/>
        </w:rPr>
        <w:footnoteRef/>
      </w:r>
      <w:r>
        <w:rPr>
          <w:lang w:val="en-US"/>
        </w:rPr>
        <w:t xml:space="preserve"> . </w:t>
      </w:r>
      <w:r w:rsidRPr="008D750F">
        <w:rPr>
          <w:lang w:val="en-US"/>
        </w:rPr>
        <w:t xml:space="preserve">Cf. </w:t>
      </w:r>
      <w:r w:rsidRPr="008D750F">
        <w:rPr>
          <w:i/>
          <w:iCs/>
          <w:lang w:val="en-US"/>
        </w:rPr>
        <w:t xml:space="preserve"> A Diognète, </w:t>
      </w:r>
      <w:r w:rsidRPr="008D750F">
        <w:rPr>
          <w:lang w:val="en-US"/>
        </w:rPr>
        <w:t>ed.</w:t>
      </w:r>
      <w:r>
        <w:rPr>
          <w:lang w:val="en-US"/>
        </w:rPr>
        <w:t xml:space="preserve"> </w:t>
      </w:r>
      <w:r w:rsidRPr="008D750F">
        <w:rPr>
          <w:lang w:val="en-US"/>
        </w:rPr>
        <w:t xml:space="preserve"> H.-I </w:t>
      </w:r>
      <w:r>
        <w:rPr>
          <w:lang w:val="en-US"/>
        </w:rPr>
        <w:t xml:space="preserve"> </w:t>
      </w:r>
      <w:r w:rsidRPr="008D750F">
        <w:rPr>
          <w:lang w:val="en-US"/>
        </w:rPr>
        <w:t>Marrou,</w:t>
      </w:r>
      <w:r>
        <w:rPr>
          <w:lang w:val="en-US"/>
        </w:rPr>
        <w:t xml:space="preserve">  Sources</w:t>
      </w:r>
      <w:r w:rsidRPr="008D750F">
        <w:rPr>
          <w:lang w:val="en-US"/>
        </w:rPr>
        <w:t xml:space="preserve"> </w:t>
      </w:r>
      <w:r>
        <w:rPr>
          <w:lang w:val="en-US"/>
        </w:rPr>
        <w:t xml:space="preserve"> </w:t>
      </w:r>
      <w:r w:rsidRPr="008D750F">
        <w:rPr>
          <w:lang w:val="en-US"/>
        </w:rPr>
        <w:t>ch</w:t>
      </w:r>
      <w:r>
        <w:rPr>
          <w:lang w:val="en-US"/>
        </w:rPr>
        <w:t>r</w:t>
      </w:r>
      <w:r w:rsidRPr="008D750F">
        <w:rPr>
          <w:lang w:val="en-US"/>
        </w:rPr>
        <w:t>étiennes, Cerf, Paris, p. 119-176</w:t>
      </w:r>
      <w:r>
        <w:rPr>
          <w:lang w:val="en-US"/>
        </w:rPr>
        <w:t>.</w:t>
      </w:r>
    </w:p>
  </w:footnote>
  <w:footnote w:id="61">
    <w:p w:rsidR="002017C0" w:rsidRDefault="002017C0">
      <w:pPr>
        <w:pStyle w:val="Textonotapie"/>
      </w:pPr>
      <w:r>
        <w:rPr>
          <w:rStyle w:val="Refdenotaalpie"/>
        </w:rPr>
        <w:footnoteRef/>
      </w:r>
      <w:r w:rsidRPr="00104E30">
        <w:rPr>
          <w:lang w:val="en-US"/>
        </w:rPr>
        <w:t xml:space="preserve"> . Cf. K. Holl, </w:t>
      </w:r>
      <w:r w:rsidRPr="00104E30">
        <w:rPr>
          <w:i/>
          <w:iCs/>
          <w:lang w:val="en-US"/>
        </w:rPr>
        <w:t>Missionsmethode der alten und mittelalterliche Kirche</w:t>
      </w:r>
      <w:r w:rsidRPr="00104E30">
        <w:rPr>
          <w:lang w:val="en-US"/>
        </w:rPr>
        <w:t xml:space="preserve">, p. </w:t>
      </w:r>
      <w:r>
        <w:rPr>
          <w:lang w:val="en-US"/>
        </w:rPr>
        <w:t>5-11.</w:t>
      </w:r>
    </w:p>
  </w:footnote>
  <w:footnote w:id="62">
    <w:p w:rsidR="002017C0" w:rsidRDefault="002017C0">
      <w:pPr>
        <w:pStyle w:val="Textonotapie"/>
      </w:pPr>
      <w:r>
        <w:rPr>
          <w:rStyle w:val="Refdenotaalpie"/>
        </w:rPr>
        <w:footnoteRef/>
      </w:r>
      <w:r>
        <w:t xml:space="preserve"> </w:t>
      </w:r>
      <w:r>
        <w:rPr>
          <w:lang w:val="es-ES_tradnl"/>
        </w:rPr>
        <w:t xml:space="preserve">. Ver la bibliografía del asunto en Michel Mollat, </w:t>
      </w:r>
      <w:r>
        <w:rPr>
          <w:i/>
          <w:iCs/>
          <w:lang w:val="es-ES_tradnl"/>
        </w:rPr>
        <w:t xml:space="preserve">Les pauvres au moyen age, Hachette, 1979, p. 369-390;  y nuestros volúmenes colectivos sobre Études sur l’histoire de la pauvreté </w:t>
      </w:r>
      <w:r w:rsidRPr="00104E30">
        <w:rPr>
          <w:lang w:val="es-ES_tradnl"/>
        </w:rPr>
        <w:t>(dir. Michel Mollat), Sorbonne, Paris, 2 t., 1974.</w:t>
      </w:r>
    </w:p>
  </w:footnote>
  <w:footnote w:id="63">
    <w:p w:rsidR="002017C0" w:rsidRDefault="002017C0">
      <w:pPr>
        <w:pStyle w:val="Textonotapie"/>
      </w:pPr>
      <w:r>
        <w:rPr>
          <w:rStyle w:val="Refdenotaalpie"/>
        </w:rPr>
        <w:footnoteRef/>
      </w:r>
      <w:r>
        <w:t xml:space="preserve"> </w:t>
      </w:r>
      <w:r>
        <w:rPr>
          <w:lang w:val="es-ES_tradnl"/>
        </w:rPr>
        <w:t xml:space="preserve">.  De ahí la resistencia a la tendencia para colocar la vida contemplativa dedicada a Dios encima de la vida activa dedicada al servicio del próximo. Una tendencia fuerte  atraviesa la historia  que consiste en exaltar la vida mixta, contemplativa y activa.  El servicio al próximo no está debajo del amor a Dios. Cf. el ejemplo de S. Gregorio Magno. Cf.  Dom J. Leclercq, et al., </w:t>
      </w:r>
      <w:r>
        <w:rPr>
          <w:i/>
          <w:iCs/>
          <w:lang w:val="es-ES_tradnl"/>
        </w:rPr>
        <w:t xml:space="preserve">La spiritualité du moyen </w:t>
      </w:r>
      <w:r w:rsidRPr="00544389">
        <w:rPr>
          <w:i/>
          <w:iCs/>
          <w:lang w:val="es-ES_tradnl"/>
        </w:rPr>
        <w:t>âge</w:t>
      </w:r>
      <w:r>
        <w:rPr>
          <w:i/>
          <w:iCs/>
          <w:lang w:val="es-ES_tradnl"/>
        </w:rPr>
        <w:t xml:space="preserve">, </w:t>
      </w:r>
      <w:r>
        <w:rPr>
          <w:lang w:val="es-ES_tradnl"/>
        </w:rPr>
        <w:t xml:space="preserve"> Aubier, Paris, 1961, p. 19-22.</w:t>
      </w:r>
    </w:p>
  </w:footnote>
  <w:footnote w:id="64">
    <w:p w:rsidR="002017C0" w:rsidRDefault="002017C0">
      <w:pPr>
        <w:pStyle w:val="Textonotapie"/>
      </w:pPr>
      <w:r>
        <w:rPr>
          <w:rStyle w:val="Refdenotaalpie"/>
        </w:rPr>
        <w:footnoteRef/>
      </w:r>
      <w:r w:rsidRPr="00685B1F">
        <w:rPr>
          <w:lang w:val="en-US"/>
        </w:rPr>
        <w:t xml:space="preserve"> . Cf. Jean Meyendorff, </w:t>
      </w:r>
      <w:r w:rsidRPr="00685B1F">
        <w:rPr>
          <w:i/>
          <w:iCs/>
          <w:lang w:val="en-US"/>
        </w:rPr>
        <w:t>Initiation  à la théologie byzantine</w:t>
      </w:r>
      <w:r>
        <w:rPr>
          <w:lang w:val="en-US"/>
        </w:rPr>
        <w:t>,  p. 89s</w:t>
      </w:r>
    </w:p>
  </w:footnote>
  <w:footnote w:id="65">
    <w:p w:rsidR="002017C0" w:rsidRDefault="002017C0">
      <w:pPr>
        <w:pStyle w:val="Textonotapie"/>
      </w:pPr>
      <w:r>
        <w:rPr>
          <w:rStyle w:val="Refdenotaalpie"/>
        </w:rPr>
        <w:footnoteRef/>
      </w:r>
      <w:r w:rsidRPr="00DA0160">
        <w:rPr>
          <w:lang w:val="en-US"/>
        </w:rPr>
        <w:t xml:space="preserve"> </w:t>
      </w:r>
      <w:r w:rsidRPr="00856A8E">
        <w:rPr>
          <w:lang w:val="en-US"/>
        </w:rPr>
        <w:t xml:space="preserve">. E. Kadloubovsky &amp; G. E. H. Palmer, </w:t>
      </w:r>
      <w:r>
        <w:rPr>
          <w:i/>
          <w:iCs/>
          <w:lang w:val="en-US"/>
        </w:rPr>
        <w:t xml:space="preserve">Writings from the philokalia on prayer of  the heart,  </w:t>
      </w:r>
      <w:r>
        <w:rPr>
          <w:lang w:val="en-US"/>
        </w:rPr>
        <w:t xml:space="preserve">Faber  &amp; Faber, Londres, 1975.  </w:t>
      </w:r>
      <w:r w:rsidRPr="00A02DF9">
        <w:t>El libro clásico sobre la oración en el Oriente.</w:t>
      </w:r>
    </w:p>
  </w:footnote>
  <w:footnote w:id="66">
    <w:p w:rsidR="002017C0" w:rsidRDefault="002017C0">
      <w:pPr>
        <w:pStyle w:val="Textonotapie"/>
      </w:pPr>
      <w:r>
        <w:rPr>
          <w:rStyle w:val="Refdenotaalpie"/>
        </w:rPr>
        <w:footnoteRef/>
      </w:r>
      <w:r>
        <w:rPr>
          <w:lang w:val="es-CL"/>
        </w:rPr>
        <w:t xml:space="preserve"> . Cf. J. Meyendorff, </w:t>
      </w:r>
      <w:r w:rsidRPr="006A57C4">
        <w:rPr>
          <w:lang w:val="es-CL"/>
        </w:rPr>
        <w:t xml:space="preserve">Le Christ dans la théologie byzantine, Cerf, 1969; P. Evdokimov, Le Christ Dans la pensée russe.  Cerf. </w:t>
      </w:r>
      <w:r w:rsidRPr="00A02DF9">
        <w:t>Paris, 1970,  notablemente p. 41.</w:t>
      </w:r>
    </w:p>
  </w:footnote>
  <w:footnote w:id="67">
    <w:p w:rsidR="002017C0" w:rsidRDefault="002017C0">
      <w:pPr>
        <w:pStyle w:val="Textonotapie"/>
      </w:pPr>
      <w:r>
        <w:rPr>
          <w:rStyle w:val="Refdenotaalpie"/>
        </w:rPr>
        <w:footnoteRef/>
      </w:r>
      <w:r>
        <w:t xml:space="preserve"> . Ver la antropología de la ortodoxia  en P. Evdokimov, </w:t>
      </w:r>
      <w:r>
        <w:rPr>
          <w:i/>
          <w:iCs/>
        </w:rPr>
        <w:t xml:space="preserve"> L’orthodoxie, </w:t>
      </w:r>
      <w:r>
        <w:t xml:space="preserve"> Delachaux &amp; Niestlé,  Neuch</w:t>
      </w:r>
      <w:r w:rsidRPr="00A02DF9">
        <w:t>â</w:t>
      </w:r>
      <w:r>
        <w:t>tel, 1965, p. 57-85.</w:t>
      </w:r>
    </w:p>
  </w:footnote>
  <w:footnote w:id="68">
    <w:p w:rsidR="002017C0" w:rsidRPr="006A57C4" w:rsidRDefault="002017C0">
      <w:pPr>
        <w:pStyle w:val="Textonotapie"/>
      </w:pPr>
      <w:r>
        <w:rPr>
          <w:rStyle w:val="Refdenotaalpie"/>
        </w:rPr>
        <w:footnoteRef/>
      </w:r>
      <w:r w:rsidRPr="006A57C4">
        <w:t xml:space="preserve"> . Cf. Marie-Josèphe Rondeau, Transcendance “greque” et transcendance chrétienne,  em </w:t>
      </w:r>
      <w:r w:rsidRPr="006A57C4">
        <w:rPr>
          <w:i/>
          <w:iCs/>
        </w:rPr>
        <w:t xml:space="preserve">Dieu connu en Jésus-Christ (Les quatre fleuves, I), </w:t>
      </w:r>
      <w:r w:rsidRPr="006A57C4">
        <w:t>Seuil, Paris, 1973, p. 45-47.</w:t>
      </w:r>
    </w:p>
    <w:p w:rsidR="002017C0" w:rsidRDefault="002017C0">
      <w:pPr>
        <w:pStyle w:val="Textonotapie"/>
      </w:pPr>
    </w:p>
  </w:footnote>
  <w:footnote w:id="69">
    <w:p w:rsidR="002017C0" w:rsidRDefault="002017C0">
      <w:pPr>
        <w:pStyle w:val="Textonotapie"/>
      </w:pPr>
      <w:r>
        <w:rPr>
          <w:rStyle w:val="Refdenotaalpie"/>
        </w:rPr>
        <w:footnoteRef/>
      </w:r>
      <w:r>
        <w:t xml:space="preserve"> </w:t>
      </w:r>
      <w:r>
        <w:rPr>
          <w:lang w:val="es-ES_tradnl"/>
        </w:rPr>
        <w:t xml:space="preserve">. Cf. J. Doré, Initiation </w:t>
      </w:r>
      <w:r w:rsidRPr="004169C6">
        <w:rPr>
          <w:lang w:val="es-ES_tradnl"/>
        </w:rPr>
        <w:t>à</w:t>
      </w:r>
      <w:r>
        <w:rPr>
          <w:lang w:val="es-ES_tradnl"/>
        </w:rPr>
        <w:t xml:space="preserve">  la pratique de la  théologie, II/1, Dogmatique?, Cerf, Paris,  1982, p. 254-256.</w:t>
      </w:r>
    </w:p>
  </w:footnote>
  <w:footnote w:id="70">
    <w:p w:rsidR="002017C0" w:rsidRDefault="002017C0">
      <w:pPr>
        <w:pStyle w:val="Textonotapie"/>
      </w:pPr>
      <w:r>
        <w:rPr>
          <w:rStyle w:val="Refdenotaalpie"/>
        </w:rPr>
        <w:footnoteRef/>
      </w:r>
      <w:r>
        <w:t xml:space="preserve"> </w:t>
      </w:r>
      <w:r>
        <w:rPr>
          <w:lang w:val="es-ES_tradnl"/>
        </w:rPr>
        <w:t>. Cf. García M. Colombás, El monacato primitivo. II. La espiritualidad, BAC,  Madrid, 1975, p. 17-19.</w:t>
      </w:r>
    </w:p>
  </w:footnote>
  <w:footnote w:id="71">
    <w:p w:rsidR="002017C0" w:rsidRDefault="002017C0">
      <w:pPr>
        <w:pStyle w:val="Textonotapie"/>
      </w:pPr>
      <w:r>
        <w:rPr>
          <w:rStyle w:val="Refdenotaalpie"/>
        </w:rPr>
        <w:footnoteRef/>
      </w:r>
      <w:r w:rsidRPr="00E2086E">
        <w:rPr>
          <w:lang w:val="en-US"/>
        </w:rPr>
        <w:t xml:space="preserve"> . J.  Meyendorff, Initiation  à  la thélogie byzantine, Cerf, Paris, 1975, p. 71-73.</w:t>
      </w:r>
    </w:p>
  </w:footnote>
  <w:footnote w:id="72">
    <w:p w:rsidR="002017C0" w:rsidRDefault="002017C0">
      <w:pPr>
        <w:pStyle w:val="Textonotapie"/>
      </w:pPr>
      <w:r>
        <w:rPr>
          <w:rStyle w:val="Refdenotaalpie"/>
        </w:rPr>
        <w:footnoteRef/>
      </w:r>
      <w:r w:rsidRPr="00E2086E">
        <w:rPr>
          <w:lang w:val="en-US"/>
        </w:rPr>
        <w:t xml:space="preserve"> .  Cf. J. Le Goff, </w:t>
      </w:r>
      <w:r w:rsidRPr="00E2086E">
        <w:rPr>
          <w:i/>
          <w:iCs/>
          <w:lang w:val="en-US"/>
        </w:rPr>
        <w:t xml:space="preserve">Les intellectuels au moyen âge, </w:t>
      </w:r>
      <w:r w:rsidRPr="00E2086E">
        <w:rPr>
          <w:lang w:val="en-US"/>
        </w:rPr>
        <w:t xml:space="preserve"> Seuil, París, 1957.</w:t>
      </w:r>
    </w:p>
  </w:footnote>
  <w:footnote w:id="73">
    <w:p w:rsidR="002017C0" w:rsidRDefault="002017C0">
      <w:pPr>
        <w:pStyle w:val="Textonotapie"/>
      </w:pPr>
      <w:r>
        <w:rPr>
          <w:rStyle w:val="Refdenotaalpie"/>
        </w:rPr>
        <w:footnoteRef/>
      </w:r>
      <w:r w:rsidRPr="00E2086E">
        <w:rPr>
          <w:lang w:val="en-US"/>
        </w:rPr>
        <w:t xml:space="preserve"> . Cf.  J. Daniélou, </w:t>
      </w:r>
      <w:r w:rsidRPr="00E2086E">
        <w:rPr>
          <w:i/>
          <w:iCs/>
          <w:lang w:val="en-US"/>
        </w:rPr>
        <w:t xml:space="preserve">Message évangélique et Culture hellénistique, </w:t>
      </w:r>
      <w:r w:rsidRPr="00E2086E">
        <w:rPr>
          <w:lang w:val="en-US"/>
        </w:rPr>
        <w:t>p. 287-289; I. de la  Potterie</w:t>
      </w:r>
      <w:r>
        <w:rPr>
          <w:lang w:val="en-US"/>
        </w:rPr>
        <w:t>, La no</w:t>
      </w:r>
      <w:r w:rsidRPr="00E2086E">
        <w:rPr>
          <w:lang w:val="en-US"/>
        </w:rPr>
        <w:t>tion biblique de vérité et sa recontre avec la notion hellénis</w:t>
      </w:r>
      <w:r>
        <w:rPr>
          <w:lang w:val="en-US"/>
        </w:rPr>
        <w:t>tique Dans l’Eglise ancienne, en</w:t>
      </w:r>
      <w:r w:rsidRPr="00E2086E">
        <w:rPr>
          <w:lang w:val="en-US"/>
        </w:rPr>
        <w:t xml:space="preserve"> Pontificia Commissione Biblica.  </w:t>
      </w:r>
      <w:r>
        <w:rPr>
          <w:i/>
          <w:iCs/>
          <w:lang w:val="es-ES_tradnl"/>
        </w:rPr>
        <w:t xml:space="preserve">Fede e cultura alla luce Della Bibbia, </w:t>
      </w:r>
      <w:r>
        <w:rPr>
          <w:lang w:val="es-ES_tradnl"/>
        </w:rPr>
        <w:t>ed.  Elle di ci, Leumann, Torino, 1981, p. 312-313.</w:t>
      </w:r>
    </w:p>
  </w:footnote>
  <w:footnote w:id="74">
    <w:p w:rsidR="002017C0" w:rsidRDefault="002017C0">
      <w:pPr>
        <w:pStyle w:val="Textonotapie"/>
      </w:pPr>
      <w:r>
        <w:rPr>
          <w:rStyle w:val="Refdenotaalpie"/>
        </w:rPr>
        <w:footnoteRef/>
      </w:r>
      <w:r>
        <w:t xml:space="preserve"> </w:t>
      </w:r>
      <w:r>
        <w:rPr>
          <w:lang w:val="es-ES_tradnl"/>
        </w:rPr>
        <w:t xml:space="preserve">. Cf.  I.  de la Potterie, </w:t>
      </w:r>
      <w:r>
        <w:rPr>
          <w:i/>
          <w:iCs/>
          <w:lang w:val="es-ES_tradnl"/>
        </w:rPr>
        <w:t xml:space="preserve">a.c., </w:t>
      </w:r>
      <w:r>
        <w:rPr>
          <w:lang w:val="es-ES_tradnl"/>
        </w:rPr>
        <w:t xml:space="preserve"> p. 314 – 322.</w:t>
      </w:r>
    </w:p>
  </w:footnote>
  <w:footnote w:id="75">
    <w:p w:rsidR="002017C0" w:rsidRDefault="002017C0">
      <w:pPr>
        <w:pStyle w:val="Textonotapie"/>
      </w:pPr>
      <w:r>
        <w:rPr>
          <w:rStyle w:val="Refdenotaalpie"/>
        </w:rPr>
        <w:footnoteRef/>
      </w:r>
      <w:r>
        <w:t xml:space="preserve"> </w:t>
      </w:r>
      <w:r>
        <w:rPr>
          <w:lang w:val="es-ES_tradnl"/>
        </w:rPr>
        <w:t xml:space="preserve">. Cf. Zizioulas, Vérité et comunión dans la perspective de la pensée patristique grecque,  em </w:t>
      </w:r>
      <w:r>
        <w:rPr>
          <w:i/>
          <w:iCs/>
          <w:lang w:val="es-ES_tradnl"/>
        </w:rPr>
        <w:t xml:space="preserve">Irénikon, </w:t>
      </w:r>
      <w:r>
        <w:rPr>
          <w:lang w:val="es-ES_tradnl"/>
        </w:rPr>
        <w:t>1977, p. 314-322.</w:t>
      </w:r>
    </w:p>
  </w:footnote>
  <w:footnote w:id="76">
    <w:p w:rsidR="002017C0" w:rsidRDefault="002017C0">
      <w:pPr>
        <w:pStyle w:val="Textonotapie"/>
      </w:pPr>
      <w:r>
        <w:rPr>
          <w:rStyle w:val="Refdenotaalpie"/>
        </w:rPr>
        <w:footnoteRef/>
      </w:r>
      <w:r>
        <w:t xml:space="preserve"> </w:t>
      </w:r>
      <w:r>
        <w:rPr>
          <w:lang w:val="es-ES_tradnl"/>
        </w:rPr>
        <w:t xml:space="preserve">. Ya las resistencias de la tradición oriental contra toda introducción de la filosofía en el  pensamiento cristiano. </w:t>
      </w:r>
      <w:r w:rsidRPr="006A57C4">
        <w:rPr>
          <w:lang w:val="en-US"/>
        </w:rPr>
        <w:t xml:space="preserve">Cf. J. Meyendorff, </w:t>
      </w:r>
      <w:r w:rsidRPr="006A57C4">
        <w:rPr>
          <w:i/>
          <w:iCs/>
          <w:lang w:val="en-US"/>
        </w:rPr>
        <w:t xml:space="preserve">initiation à la théologie byzantine, </w:t>
      </w:r>
      <w:r w:rsidRPr="006A57C4">
        <w:rPr>
          <w:lang w:val="en-US"/>
        </w:rPr>
        <w:t>p. 97-99.</w:t>
      </w:r>
    </w:p>
  </w:footnote>
  <w:footnote w:id="77">
    <w:p w:rsidR="002017C0" w:rsidRDefault="002017C0">
      <w:pPr>
        <w:pStyle w:val="Textonotapie"/>
      </w:pPr>
      <w:r>
        <w:rPr>
          <w:rStyle w:val="Refdenotaalpie"/>
        </w:rPr>
        <w:footnoteRef/>
      </w:r>
      <w:r w:rsidRPr="005E37D7">
        <w:rPr>
          <w:lang w:val="en-US"/>
        </w:rPr>
        <w:t xml:space="preserve"> . Cf.  J.  Daniélou, </w:t>
      </w:r>
      <w:r w:rsidRPr="005E37D7">
        <w:rPr>
          <w:i/>
          <w:iCs/>
          <w:lang w:val="en-US"/>
        </w:rPr>
        <w:t>Message évangélique et Culture hell</w:t>
      </w:r>
      <w:r>
        <w:rPr>
          <w:i/>
          <w:iCs/>
          <w:lang w:val="en-US"/>
        </w:rPr>
        <w:t xml:space="preserve">énistique, </w:t>
      </w:r>
      <w:r>
        <w:rPr>
          <w:lang w:val="en-US"/>
        </w:rPr>
        <w:t xml:space="preserve">p. 288s; Comp.  </w:t>
      </w:r>
      <w:r w:rsidRPr="005E37D7">
        <w:t xml:space="preserve">Marguerite Harl,  </w:t>
      </w:r>
      <w:r w:rsidRPr="005E37D7">
        <w:rPr>
          <w:i/>
          <w:iCs/>
        </w:rPr>
        <w:t>Origène</w:t>
      </w:r>
      <w:r>
        <w:rPr>
          <w:i/>
          <w:iCs/>
        </w:rPr>
        <w:t xml:space="preserve"> et la function révélatrice du V</w:t>
      </w:r>
      <w:r w:rsidRPr="005E37D7">
        <w:rPr>
          <w:i/>
          <w:iCs/>
        </w:rPr>
        <w:t xml:space="preserve">erbe Incarné, </w:t>
      </w:r>
      <w:r>
        <w:t>p. 319s.</w:t>
      </w:r>
    </w:p>
  </w:footnote>
  <w:footnote w:id="78">
    <w:p w:rsidR="002017C0" w:rsidRDefault="002017C0">
      <w:pPr>
        <w:pStyle w:val="Textonotapie"/>
      </w:pPr>
      <w:r>
        <w:rPr>
          <w:rStyle w:val="Refdenotaalpie"/>
        </w:rPr>
        <w:footnoteRef/>
      </w:r>
      <w:r>
        <w:t xml:space="preserve"> </w:t>
      </w:r>
      <w:r>
        <w:rPr>
          <w:lang w:val="es-ES_tradnl"/>
        </w:rPr>
        <w:t xml:space="preserve">. Cf. J. Comblin,  Los “Movimientos” y la pastoral latinoamericana, en </w:t>
      </w:r>
      <w:r>
        <w:rPr>
          <w:i/>
          <w:iCs/>
          <w:lang w:val="es-ES_tradnl"/>
        </w:rPr>
        <w:t xml:space="preserve">REB, </w:t>
      </w:r>
      <w:r>
        <w:rPr>
          <w:lang w:val="es-ES_tradnl"/>
        </w:rPr>
        <w:t>t. 43, fasc. 170. p. 227-262</w:t>
      </w:r>
    </w:p>
  </w:footnote>
  <w:footnote w:id="79">
    <w:p w:rsidR="002017C0" w:rsidRDefault="002017C0">
      <w:pPr>
        <w:pStyle w:val="Textonotapie"/>
      </w:pPr>
      <w:r>
        <w:rPr>
          <w:rStyle w:val="Refdenotaalpie"/>
        </w:rPr>
        <w:footnoteRef/>
      </w:r>
      <w:r w:rsidRPr="006A57C4">
        <w:rPr>
          <w:lang w:val="es-ES_tradnl"/>
        </w:rPr>
        <w:t xml:space="preserve"> . Cf. M. Lot-Borodine,  La  deification de l’homme, Cerf, Paris, 1970; P. Evdokimov, </w:t>
      </w:r>
      <w:r w:rsidRPr="006A57C4">
        <w:rPr>
          <w:i/>
          <w:iCs/>
          <w:lang w:val="es-ES_tradnl"/>
        </w:rPr>
        <w:t xml:space="preserve">L’orthoodozie, </w:t>
      </w:r>
      <w:r>
        <w:rPr>
          <w:lang w:val="es-ES_tradnl"/>
        </w:rPr>
        <w:t>D</w:t>
      </w:r>
      <w:r w:rsidRPr="006A57C4">
        <w:rPr>
          <w:lang w:val="es-ES_tradnl"/>
        </w:rPr>
        <w:t>elachaux &amp; Niestlé, Neuchatel, 1965, p. 93-97; 108-111.</w:t>
      </w:r>
    </w:p>
  </w:footnote>
  <w:footnote w:id="80">
    <w:p w:rsidR="002017C0" w:rsidRDefault="002017C0">
      <w:pPr>
        <w:pStyle w:val="Textonotapie"/>
      </w:pPr>
      <w:r>
        <w:rPr>
          <w:rStyle w:val="Refdenotaalpie"/>
        </w:rPr>
        <w:footnoteRef/>
      </w:r>
      <w:r>
        <w:t xml:space="preserve"> </w:t>
      </w:r>
      <w:r>
        <w:rPr>
          <w:lang w:val="es-ES_tradnl"/>
        </w:rPr>
        <w:t xml:space="preserve">. P. Evdokimov, </w:t>
      </w:r>
      <w:r>
        <w:rPr>
          <w:i/>
          <w:iCs/>
          <w:lang w:val="es-ES_tradnl"/>
        </w:rPr>
        <w:t xml:space="preserve">L’orthodoxie, </w:t>
      </w:r>
      <w:r>
        <w:rPr>
          <w:lang w:val="es-ES_tradnl"/>
        </w:rPr>
        <w:t>p. 98.</w:t>
      </w:r>
    </w:p>
  </w:footnote>
  <w:footnote w:id="81">
    <w:p w:rsidR="002017C0" w:rsidRDefault="002017C0">
      <w:pPr>
        <w:pStyle w:val="Textonotapie"/>
      </w:pPr>
      <w:r>
        <w:rPr>
          <w:rStyle w:val="Refdenotaalpie"/>
        </w:rPr>
        <w:footnoteRef/>
      </w:r>
      <w:r w:rsidRPr="006A57C4">
        <w:rPr>
          <w:lang w:val="es-ES_tradnl"/>
        </w:rPr>
        <w:t xml:space="preserve"> . Cf. P. Evdokimov, </w:t>
      </w:r>
      <w:r w:rsidRPr="006A57C4">
        <w:rPr>
          <w:i/>
          <w:iCs/>
          <w:lang w:val="es-ES_tradnl"/>
        </w:rPr>
        <w:t xml:space="preserve">L’orthodoxie, </w:t>
      </w:r>
      <w:r w:rsidRPr="006A57C4">
        <w:rPr>
          <w:lang w:val="es-ES_tradnl"/>
        </w:rPr>
        <w:t xml:space="preserve">p. 20-22; J. Meyendorff,  </w:t>
      </w:r>
      <w:r w:rsidRPr="006A57C4">
        <w:rPr>
          <w:i/>
          <w:iCs/>
          <w:lang w:val="es-ES_tradnl"/>
        </w:rPr>
        <w:t xml:space="preserve">initiation á la théologie. </w:t>
      </w:r>
      <w:r w:rsidRPr="006A57C4">
        <w:rPr>
          <w:i/>
          <w:iCs/>
          <w:lang w:val="es-CL"/>
        </w:rPr>
        <w:t xml:space="preserve">Byzantine, </w:t>
      </w:r>
      <w:r w:rsidRPr="006A57C4">
        <w:rPr>
          <w:lang w:val="es-CL"/>
        </w:rPr>
        <w:t>p. 89s.</w:t>
      </w:r>
    </w:p>
  </w:footnote>
  <w:footnote w:id="82">
    <w:p w:rsidR="002017C0" w:rsidRDefault="002017C0">
      <w:pPr>
        <w:pStyle w:val="Textonotapie"/>
      </w:pPr>
      <w:r>
        <w:rPr>
          <w:rStyle w:val="Refdenotaalpie"/>
        </w:rPr>
        <w:footnoteRef/>
      </w:r>
      <w:r>
        <w:t xml:space="preserve"> </w:t>
      </w:r>
      <w:r>
        <w:rPr>
          <w:lang w:val="es-ES_tradnl"/>
        </w:rPr>
        <w:t xml:space="preserve">. Cf. I. de la Potterie, </w:t>
      </w:r>
      <w:r>
        <w:rPr>
          <w:i/>
          <w:iCs/>
          <w:lang w:val="es-ES_tradnl"/>
        </w:rPr>
        <w:t xml:space="preserve">La notion biblique de vérité et sa recontre avec la notion hellénistique dans l’ Eglise ancienne, </w:t>
      </w:r>
      <w:r>
        <w:rPr>
          <w:lang w:val="es-ES_tradnl"/>
        </w:rPr>
        <w:t>p. 308</w:t>
      </w:r>
    </w:p>
  </w:footnote>
  <w:footnote w:id="83">
    <w:p w:rsidR="002017C0" w:rsidRDefault="002017C0">
      <w:pPr>
        <w:pStyle w:val="Textonotapie"/>
      </w:pPr>
      <w:r>
        <w:rPr>
          <w:rStyle w:val="Refdenotaalpie"/>
        </w:rPr>
        <w:footnoteRef/>
      </w:r>
      <w:r>
        <w:t xml:space="preserve"> </w:t>
      </w:r>
      <w:r>
        <w:rPr>
          <w:lang w:val="es-ES_tradnl"/>
        </w:rPr>
        <w:t xml:space="preserve">. Cf. I. de la Potterie, </w:t>
      </w:r>
      <w:r>
        <w:rPr>
          <w:i/>
          <w:iCs/>
          <w:lang w:val="es-ES_tradnl"/>
        </w:rPr>
        <w:t xml:space="preserve">a.c., </w:t>
      </w:r>
      <w:r w:rsidRPr="00032C99">
        <w:rPr>
          <w:lang w:val="es-ES_tradnl"/>
        </w:rPr>
        <w:t>p. 309-312</w:t>
      </w:r>
      <w:r>
        <w:rPr>
          <w:i/>
          <w:iCs/>
          <w:lang w:val="es-ES_tradnl"/>
        </w:rPr>
        <w:t>.</w:t>
      </w:r>
    </w:p>
  </w:footnote>
  <w:footnote w:id="84">
    <w:p w:rsidR="002017C0" w:rsidRDefault="002017C0">
      <w:pPr>
        <w:pStyle w:val="Textonotapie"/>
      </w:pPr>
      <w:r>
        <w:rPr>
          <w:rStyle w:val="Refdenotaalpie"/>
        </w:rPr>
        <w:footnoteRef/>
      </w:r>
      <w:r>
        <w:t xml:space="preserve"> </w:t>
      </w:r>
      <w:r>
        <w:rPr>
          <w:lang w:val="es-ES_tradnl"/>
        </w:rPr>
        <w:t xml:space="preserve">. Cf. I. de la Potterie, </w:t>
      </w:r>
      <w:r>
        <w:rPr>
          <w:i/>
          <w:iCs/>
          <w:lang w:val="es-ES_tradnl"/>
        </w:rPr>
        <w:t xml:space="preserve">a.c., </w:t>
      </w:r>
      <w:r>
        <w:rPr>
          <w:lang w:val="es-ES_tradnl"/>
        </w:rPr>
        <w:t>p. 312s.</w:t>
      </w:r>
    </w:p>
  </w:footnote>
  <w:footnote w:id="85">
    <w:p w:rsidR="002017C0" w:rsidRDefault="002017C0">
      <w:pPr>
        <w:pStyle w:val="Textonotapie"/>
      </w:pPr>
      <w:r>
        <w:rPr>
          <w:rStyle w:val="Refdenotaalpie"/>
        </w:rPr>
        <w:footnoteRef/>
      </w:r>
      <w:r>
        <w:t xml:space="preserve"> </w:t>
      </w:r>
      <w:r>
        <w:rPr>
          <w:lang w:val="es-ES_tradnl"/>
        </w:rPr>
        <w:t>. Ver la rehabilitación del tema de Reforma por Y. Congar,  Vraie et fausse réforme dans l’Eglise, Cerf, Paris, 1950.</w:t>
      </w:r>
    </w:p>
  </w:footnote>
  <w:footnote w:id="86">
    <w:p w:rsidR="002017C0" w:rsidRDefault="002017C0">
      <w:pPr>
        <w:pStyle w:val="Textonotapie"/>
      </w:pPr>
      <w:r>
        <w:rPr>
          <w:rStyle w:val="Refdenotaalpie"/>
        </w:rPr>
        <w:footnoteRef/>
      </w:r>
      <w:r>
        <w:t xml:space="preserve"> </w:t>
      </w:r>
      <w:r>
        <w:rPr>
          <w:lang w:val="es-CL"/>
        </w:rPr>
        <w:t xml:space="preserve">. De </w:t>
      </w:r>
      <w:r>
        <w:rPr>
          <w:i/>
          <w:iCs/>
          <w:lang w:val="es-CL"/>
        </w:rPr>
        <w:t xml:space="preserve">Testimonio Animae, </w:t>
      </w:r>
      <w:r>
        <w:rPr>
          <w:lang w:val="es-CL"/>
        </w:rPr>
        <w:t>I/7 (Tertuliano).</w:t>
      </w:r>
    </w:p>
  </w:footnote>
  <w:footnote w:id="87">
    <w:p w:rsidR="002017C0" w:rsidRDefault="002017C0">
      <w:pPr>
        <w:pStyle w:val="Textonotapie"/>
      </w:pPr>
      <w:r>
        <w:rPr>
          <w:rStyle w:val="Refdenotaalpie"/>
        </w:rPr>
        <w:footnoteRef/>
      </w:r>
      <w:r>
        <w:t xml:space="preserve"> </w:t>
      </w:r>
      <w:r>
        <w:rPr>
          <w:lang w:val="es-ES_tradnl"/>
        </w:rPr>
        <w:t xml:space="preserve">. Sobre el papel de los  emperadores en la conversión  del imperio romano, cf. J. Gaudemet, </w:t>
      </w:r>
      <w:r>
        <w:rPr>
          <w:i/>
          <w:iCs/>
          <w:lang w:val="es-ES_tradnl"/>
        </w:rPr>
        <w:t>L’Eglise dans l’empire romain (IVe-Ve si</w:t>
      </w:r>
      <w:r w:rsidRPr="00234D47">
        <w:rPr>
          <w:i/>
          <w:iCs/>
          <w:lang w:val="es-ES_tradnl"/>
        </w:rPr>
        <w:t>è</w:t>
      </w:r>
      <w:r>
        <w:rPr>
          <w:i/>
          <w:iCs/>
          <w:lang w:val="es-ES_tradnl"/>
        </w:rPr>
        <w:t xml:space="preserve">cle) (Histoire du Droit et des Institutins de l’Eglise en Occident, t.  III), </w:t>
      </w:r>
      <w:r w:rsidRPr="00234D47">
        <w:rPr>
          <w:lang w:val="es-ES_tradnl"/>
        </w:rPr>
        <w:t xml:space="preserve">Sirey </w:t>
      </w:r>
      <w:r>
        <w:rPr>
          <w:lang w:val="es-ES_tradnl"/>
        </w:rPr>
        <w:t xml:space="preserve">, Paris, 1958, p. 1-32; sobre el papel de los reyes en la conversión de los  pueblos “bárbaros”, cf. Daniel-Rops, La conversión des barbares d’Occident, em (dir. </w:t>
      </w:r>
      <w:r w:rsidRPr="00234D47">
        <w:rPr>
          <w:lang w:val="en-US"/>
        </w:rPr>
        <w:t xml:space="preserve">S.  Delacroix) </w:t>
      </w:r>
      <w:r w:rsidRPr="00234D47">
        <w:rPr>
          <w:i/>
          <w:iCs/>
          <w:lang w:val="en-US"/>
        </w:rPr>
        <w:t>Histoire des missions catholiques, t. I, Les missions des origines au XVIe siè</w:t>
      </w:r>
      <w:r>
        <w:rPr>
          <w:i/>
          <w:iCs/>
          <w:lang w:val="en-US"/>
        </w:rPr>
        <w:t xml:space="preserve">cle,  </w:t>
      </w:r>
      <w:r w:rsidRPr="00234D47">
        <w:rPr>
          <w:lang w:val="en-US"/>
        </w:rPr>
        <w:t>Paris- Mônaco, 1956, p. 64-104</w:t>
      </w:r>
      <w:r>
        <w:rPr>
          <w:lang w:val="en-US"/>
        </w:rPr>
        <w:t>.</w:t>
      </w:r>
    </w:p>
  </w:footnote>
  <w:footnote w:id="88">
    <w:p w:rsidR="002017C0" w:rsidRDefault="002017C0">
      <w:pPr>
        <w:pStyle w:val="Textonotapie"/>
      </w:pPr>
      <w:r>
        <w:rPr>
          <w:rStyle w:val="Refdenotaalpie"/>
        </w:rPr>
        <w:footnoteRef/>
      </w:r>
      <w:r>
        <w:t xml:space="preserve"> </w:t>
      </w:r>
      <w:r>
        <w:rPr>
          <w:lang w:val="es-ES_tradnl"/>
        </w:rPr>
        <w:t xml:space="preserve">. El contenido está en las cartas de Constantino.  </w:t>
      </w:r>
      <w:r>
        <w:rPr>
          <w:lang w:val="en-US"/>
        </w:rPr>
        <w:t>Ver Heinz K</w:t>
      </w:r>
      <w:r w:rsidRPr="001B1F66">
        <w:rPr>
          <w:lang w:val="en-US"/>
        </w:rPr>
        <w:t xml:space="preserve">raft, </w:t>
      </w:r>
      <w:r w:rsidRPr="001B1F66">
        <w:rPr>
          <w:i/>
          <w:iCs/>
          <w:lang w:val="en-US"/>
        </w:rPr>
        <w:t>Kaiser Konstantins religi</w:t>
      </w:r>
      <w:r>
        <w:rPr>
          <w:i/>
          <w:iCs/>
          <w:lang w:val="en-US"/>
        </w:rPr>
        <w:t xml:space="preserve">óse entwicklung, </w:t>
      </w:r>
      <w:r>
        <w:rPr>
          <w:lang w:val="en-US"/>
        </w:rPr>
        <w:t>J. C. B. Mohr, Tübingen, 195</w:t>
      </w:r>
      <w:r w:rsidRPr="001B1F66">
        <w:rPr>
          <w:lang w:val="en-US"/>
        </w:rPr>
        <w:t>5.</w:t>
      </w:r>
    </w:p>
  </w:footnote>
  <w:footnote w:id="89">
    <w:p w:rsidR="002017C0" w:rsidRDefault="002017C0">
      <w:pPr>
        <w:pStyle w:val="Textonotapie"/>
      </w:pPr>
      <w:r>
        <w:rPr>
          <w:rStyle w:val="Refdenotaalpie"/>
        </w:rPr>
        <w:footnoteRef/>
      </w:r>
      <w:r w:rsidRPr="006C7FBC">
        <w:rPr>
          <w:lang w:val="en-US"/>
        </w:rPr>
        <w:t xml:space="preserve"> . R.-P. Millot,  </w:t>
      </w:r>
      <w:r w:rsidRPr="006C7FBC">
        <w:rPr>
          <w:i/>
          <w:iCs/>
          <w:lang w:val="en-US"/>
        </w:rPr>
        <w:t xml:space="preserve">L’Epopée missionnaire, </w:t>
      </w:r>
      <w:r w:rsidRPr="006C7FBC">
        <w:rPr>
          <w:lang w:val="en-US"/>
        </w:rPr>
        <w:t>Fayard, Paris, 1956, p. 108-120</w:t>
      </w:r>
      <w:r>
        <w:rPr>
          <w:lang w:val="en-US"/>
        </w:rPr>
        <w:t>.</w:t>
      </w:r>
    </w:p>
  </w:footnote>
  <w:footnote w:id="90">
    <w:p w:rsidR="002017C0" w:rsidRDefault="002017C0">
      <w:pPr>
        <w:pStyle w:val="Textonotapie"/>
      </w:pPr>
      <w:r>
        <w:rPr>
          <w:rStyle w:val="Refdenotaalpie"/>
        </w:rPr>
        <w:footnoteRef/>
      </w:r>
      <w:r>
        <w:t xml:space="preserve"> </w:t>
      </w:r>
      <w:r>
        <w:rPr>
          <w:lang w:val="es-ES_tradnl"/>
        </w:rPr>
        <w:t xml:space="preserve">. Ver la referencia en la  </w:t>
      </w:r>
      <w:r>
        <w:rPr>
          <w:i/>
          <w:iCs/>
          <w:lang w:val="es-ES_tradnl"/>
        </w:rPr>
        <w:t>Vida de San Remigio</w:t>
      </w:r>
      <w:r>
        <w:rPr>
          <w:lang w:val="es-ES_tradnl"/>
        </w:rPr>
        <w:t xml:space="preserve">, </w:t>
      </w:r>
      <w:r w:rsidRPr="005D5EA2">
        <w:rPr>
          <w:lang w:val="es-ES_tradnl"/>
        </w:rPr>
        <w:t>escrita por Hincmar de Reims ($ 14), texto citado en el libro L’Ep</w:t>
      </w:r>
      <w:r>
        <w:rPr>
          <w:lang w:val="es-ES_tradnl"/>
        </w:rPr>
        <w:t>opée missionnaire, p.111. Clodoveo</w:t>
      </w:r>
      <w:r w:rsidRPr="005D5EA2">
        <w:rPr>
          <w:lang w:val="es-ES_tradnl"/>
        </w:rPr>
        <w:t xml:space="preserve"> convenció </w:t>
      </w:r>
      <w:r>
        <w:rPr>
          <w:lang w:val="es-ES_tradnl"/>
        </w:rPr>
        <w:t xml:space="preserve">a </w:t>
      </w:r>
      <w:r w:rsidRPr="005D5EA2">
        <w:rPr>
          <w:lang w:val="es-ES_tradnl"/>
        </w:rPr>
        <w:t>todo su pueblo (esto es, sus guerreros).</w:t>
      </w:r>
    </w:p>
  </w:footnote>
  <w:footnote w:id="91">
    <w:p w:rsidR="002017C0" w:rsidRDefault="002017C0">
      <w:pPr>
        <w:pStyle w:val="Textonotapie"/>
      </w:pPr>
      <w:r>
        <w:rPr>
          <w:rStyle w:val="Refdenotaalpie"/>
        </w:rPr>
        <w:footnoteRef/>
      </w:r>
      <w:r>
        <w:t xml:space="preserve"> </w:t>
      </w:r>
      <w:r>
        <w:rPr>
          <w:lang w:val="es-ES_tradnl"/>
        </w:rPr>
        <w:t>. Ver la misma referencia de la p. 111.  Clodoveo cita como argumento para convencer  a los soldados a su victoria  militar.</w:t>
      </w:r>
    </w:p>
  </w:footnote>
  <w:footnote w:id="92">
    <w:p w:rsidR="002017C0" w:rsidRDefault="002017C0">
      <w:pPr>
        <w:pStyle w:val="Textonotapie"/>
      </w:pPr>
      <w:r>
        <w:rPr>
          <w:rStyle w:val="Refdenotaalpie"/>
        </w:rPr>
        <w:footnoteRef/>
      </w:r>
      <w:r>
        <w:t xml:space="preserve"> </w:t>
      </w:r>
      <w:r>
        <w:rPr>
          <w:lang w:val="es-ES_tradnl"/>
        </w:rPr>
        <w:t xml:space="preserve">.  Citación de las Laudes galo-francas en R. Folz, </w:t>
      </w:r>
      <w:r w:rsidRPr="0083092F">
        <w:rPr>
          <w:i/>
          <w:iCs/>
          <w:lang w:val="es-ES_tradnl"/>
        </w:rPr>
        <w:t>L</w:t>
      </w:r>
      <w:r>
        <w:rPr>
          <w:i/>
          <w:iCs/>
          <w:lang w:val="es-ES_tradnl"/>
        </w:rPr>
        <w:t xml:space="preserve">’idée d’ampire en occident du </w:t>
      </w:r>
      <w:r w:rsidRPr="0083092F">
        <w:rPr>
          <w:i/>
          <w:iCs/>
          <w:lang w:val="es-ES_tradnl"/>
        </w:rPr>
        <w:t>Ve ao XIVe siècle,</w:t>
      </w:r>
      <w:r>
        <w:rPr>
          <w:lang w:val="es-ES_tradnl"/>
        </w:rPr>
        <w:t xml:space="preserve"> Aubier, Paris, 1953, p. 194s.  Importante   es el mensaje de Carlos Magno, </w:t>
      </w:r>
      <w:r w:rsidRPr="0083092F">
        <w:rPr>
          <w:i/>
          <w:iCs/>
          <w:lang w:val="es-ES_tradnl"/>
        </w:rPr>
        <w:t>ibid</w:t>
      </w:r>
      <w:r>
        <w:rPr>
          <w:lang w:val="es-ES_tradnl"/>
        </w:rPr>
        <w:t xml:space="preserve">., p. 25-35.  Ahí aparece todo lo que los reyes y emperadores recibieron del cristianismo.  </w:t>
      </w:r>
    </w:p>
  </w:footnote>
  <w:footnote w:id="93">
    <w:p w:rsidR="002017C0" w:rsidRDefault="002017C0">
      <w:pPr>
        <w:pStyle w:val="Textonotapie"/>
      </w:pPr>
      <w:r>
        <w:rPr>
          <w:rStyle w:val="Refdenotaalpie"/>
        </w:rPr>
        <w:footnoteRef/>
      </w:r>
      <w:r w:rsidRPr="006A57C4">
        <w:rPr>
          <w:lang w:val="en-US"/>
        </w:rPr>
        <w:t xml:space="preserve"> . Cf. R. Folz, o.c., p. 32.  </w:t>
      </w:r>
      <w:r>
        <w:rPr>
          <w:lang w:val="es-ES_tradnl"/>
        </w:rPr>
        <w:t>En una carta a Carlos Magno, Alcuíno explica al rey de los  Francos que  todavía no es emperador, que hasta ahora tres personas estuvieron en la cúpula del poder sobre el mundo. Hubo el sucesor de Pedro,  el papa, hubo el emperador romano que está  en la segunda Roma,  Constantinopla y finalmente el Carlos Magno.   Estos tres, dice Alcuíno, el mayor es Carlos Magno.  La dignidad del rey de los Francos supera  a los otros, del papa y del  emperador: “Sobre tí sólo se apoyan las Iglesias de Cristo, de tí sólo ellas esperan la salvación,  de tí el vengador de los crímenes, el guía de los que yerran, el consolador de los afligidos, el sustento de los buenos” (</w:t>
      </w:r>
      <w:r>
        <w:rPr>
          <w:i/>
          <w:iCs/>
          <w:lang w:val="es-ES_tradnl"/>
        </w:rPr>
        <w:t>ibid</w:t>
      </w:r>
      <w:r w:rsidRPr="009B08BB">
        <w:rPr>
          <w:lang w:val="es-ES_tradnl"/>
        </w:rPr>
        <w:t>., p. 106)</w:t>
      </w:r>
      <w:r>
        <w:rPr>
          <w:lang w:val="es-ES_tradnl"/>
        </w:rPr>
        <w:t>.</w:t>
      </w:r>
    </w:p>
  </w:footnote>
  <w:footnote w:id="94">
    <w:p w:rsidR="002017C0" w:rsidRDefault="002017C0">
      <w:pPr>
        <w:pStyle w:val="Textonotapie"/>
      </w:pPr>
      <w:r>
        <w:rPr>
          <w:rStyle w:val="Refdenotaalpie"/>
        </w:rPr>
        <w:footnoteRef/>
      </w:r>
      <w:r w:rsidRPr="009B08BB">
        <w:rPr>
          <w:lang w:val="en-US"/>
        </w:rPr>
        <w:t xml:space="preserve"> . Cf.  Alain Ducellier, </w:t>
      </w:r>
      <w:r w:rsidRPr="009B08BB">
        <w:rPr>
          <w:i/>
          <w:iCs/>
          <w:lang w:val="en-US"/>
        </w:rPr>
        <w:t xml:space="preserve">Le drame de Byzance, </w:t>
      </w:r>
      <w:r w:rsidRPr="007C7FE3">
        <w:rPr>
          <w:lang w:val="en-US"/>
        </w:rPr>
        <w:t>Hachette, Paris, 1976, p. 112-115; Fr. Hee</w:t>
      </w:r>
      <w:r>
        <w:rPr>
          <w:i/>
          <w:iCs/>
          <w:lang w:val="en-US"/>
        </w:rPr>
        <w:t xml:space="preserve">r, Die  Tragödie des heiligen reiches, </w:t>
      </w:r>
      <w:r w:rsidRPr="007C7FE3">
        <w:rPr>
          <w:lang w:val="en-US"/>
        </w:rPr>
        <w:t>Kohlhammer, Stuttgart, 1952</w:t>
      </w:r>
      <w:r>
        <w:rPr>
          <w:lang w:val="en-US"/>
        </w:rPr>
        <w:t>.</w:t>
      </w:r>
    </w:p>
  </w:footnote>
  <w:footnote w:id="95">
    <w:p w:rsidR="002017C0" w:rsidRDefault="002017C0">
      <w:pPr>
        <w:pStyle w:val="Textonotapie"/>
      </w:pPr>
      <w:r>
        <w:rPr>
          <w:rStyle w:val="Refdenotaalpie"/>
        </w:rPr>
        <w:footnoteRef/>
      </w:r>
      <w:r>
        <w:t xml:space="preserve"> </w:t>
      </w:r>
      <w:r>
        <w:rPr>
          <w:lang w:val="es-ES_tradnl"/>
        </w:rPr>
        <w:t xml:space="preserve">. La teoría de la  idolatría  es fundamental en la expansión del cristianismo. </w:t>
      </w:r>
      <w:r>
        <w:rPr>
          <w:lang w:val="en-US"/>
        </w:rPr>
        <w:t xml:space="preserve">Cf.  E. </w:t>
      </w:r>
      <w:r w:rsidRPr="00B51D4C">
        <w:rPr>
          <w:lang w:val="en-US"/>
        </w:rPr>
        <w:t xml:space="preserve">Randolph Daniel, </w:t>
      </w:r>
      <w:r w:rsidRPr="00B51D4C">
        <w:rPr>
          <w:i/>
          <w:iCs/>
          <w:lang w:val="en-US"/>
        </w:rPr>
        <w:t xml:space="preserve">The franciscan concept </w:t>
      </w:r>
      <w:r>
        <w:rPr>
          <w:i/>
          <w:iCs/>
          <w:lang w:val="en-US"/>
        </w:rPr>
        <w:t xml:space="preserve"> o</w:t>
      </w:r>
      <w:r w:rsidRPr="00B51D4C">
        <w:rPr>
          <w:i/>
          <w:iCs/>
          <w:lang w:val="en-US"/>
        </w:rPr>
        <w:t xml:space="preserve">f mission in the high middle ages, </w:t>
      </w:r>
      <w:r>
        <w:rPr>
          <w:lang w:val="en-US"/>
        </w:rPr>
        <w:t xml:space="preserve">Univ. </w:t>
      </w:r>
      <w:r w:rsidRPr="00B51D4C">
        <w:t xml:space="preserve">Press of Kentucky,  1975, p. 3-20; José de Acosta,  </w:t>
      </w:r>
      <w:r w:rsidRPr="00B51D4C">
        <w:rPr>
          <w:i/>
          <w:iCs/>
        </w:rPr>
        <w:t xml:space="preserve">Historia natural y moral de las Indias Occidentales, </w:t>
      </w:r>
      <w:r>
        <w:t xml:space="preserve"> libro 5.</w:t>
      </w:r>
    </w:p>
  </w:footnote>
  <w:footnote w:id="96">
    <w:p w:rsidR="002017C0" w:rsidRDefault="002017C0">
      <w:pPr>
        <w:pStyle w:val="Textonotapie"/>
      </w:pPr>
      <w:r>
        <w:rPr>
          <w:rStyle w:val="Refdenotaalpie"/>
        </w:rPr>
        <w:footnoteRef/>
      </w:r>
      <w:r>
        <w:t xml:space="preserve"> </w:t>
      </w:r>
      <w:r>
        <w:rPr>
          <w:lang w:val="es-ES_tradnl"/>
        </w:rPr>
        <w:t xml:space="preserve">. Sobre las tentativas de evangelización pacífica en las Américas, cf.  Luis Henao,  Los cronistas misioneros de la nueva España,  CEPS, México, 1979, p. 19-54; Hans- Jügen Prien, </w:t>
      </w:r>
      <w:r>
        <w:rPr>
          <w:i/>
          <w:iCs/>
          <w:lang w:val="es-ES_tradnl"/>
        </w:rPr>
        <w:t xml:space="preserve">Die Geschichte des Christentums im Latein-américa, </w:t>
      </w:r>
      <w:r>
        <w:rPr>
          <w:lang w:val="es-ES_tradnl"/>
        </w:rPr>
        <w:t xml:space="preserve">Vandenhoek, Göttingen, 1978, p. 207-209; Enrique D. Dussel,  </w:t>
      </w:r>
      <w:r>
        <w:rPr>
          <w:i/>
          <w:iCs/>
          <w:lang w:val="es-ES_tradnl"/>
        </w:rPr>
        <w:t xml:space="preserve">Introducción general  a la historia de la Iglesia en América Latina, </w:t>
      </w:r>
      <w:r w:rsidRPr="006B7742">
        <w:rPr>
          <w:lang w:val="es-ES_tradnl"/>
        </w:rPr>
        <w:t>CEHILA,</w:t>
      </w:r>
      <w:r>
        <w:rPr>
          <w:lang w:val="es-ES_tradnl"/>
        </w:rPr>
        <w:t xml:space="preserve"> Sígueme, Salamanca, 1983, p. 259-280, 345-347.</w:t>
      </w:r>
    </w:p>
  </w:footnote>
  <w:footnote w:id="97">
    <w:p w:rsidR="002017C0" w:rsidRDefault="002017C0">
      <w:pPr>
        <w:pStyle w:val="Textonotapie"/>
      </w:pPr>
      <w:r>
        <w:rPr>
          <w:rStyle w:val="Refdenotaalpie"/>
        </w:rPr>
        <w:footnoteRef/>
      </w:r>
      <w:r>
        <w:t xml:space="preserve"> </w:t>
      </w:r>
      <w:r>
        <w:rPr>
          <w:lang w:val="es-ES_tradnl"/>
        </w:rPr>
        <w:t xml:space="preserve">.   Ver una exposición clásica de la teoría de la idolatría en la obra de José  de Acosta,  </w:t>
      </w:r>
      <w:r>
        <w:rPr>
          <w:i/>
          <w:iCs/>
          <w:lang w:val="es-ES_tradnl"/>
        </w:rPr>
        <w:t xml:space="preserve">Historia natural y moral de las Indias Occidentales </w:t>
      </w:r>
      <w:r w:rsidRPr="000D0044">
        <w:rPr>
          <w:lang w:val="es-ES_tradnl"/>
        </w:rPr>
        <w:t>publicada</w:t>
      </w:r>
      <w:r>
        <w:rPr>
          <w:i/>
          <w:iCs/>
          <w:lang w:val="es-ES_tradnl"/>
        </w:rPr>
        <w:t xml:space="preserve"> </w:t>
      </w:r>
      <w:r>
        <w:rPr>
          <w:lang w:val="es-ES_tradnl"/>
        </w:rPr>
        <w:t xml:space="preserve"> en 1589, en el libro 5 (reciente ed. francesa,  Payot, Paris, 1979, p. 235-298. </w:t>
      </w:r>
    </w:p>
  </w:footnote>
  <w:footnote w:id="98">
    <w:p w:rsidR="002017C0" w:rsidRDefault="002017C0">
      <w:pPr>
        <w:pStyle w:val="Textonotapie"/>
      </w:pPr>
      <w:r>
        <w:rPr>
          <w:rStyle w:val="Refdenotaalpie"/>
        </w:rPr>
        <w:footnoteRef/>
      </w:r>
      <w:r>
        <w:t xml:space="preserve"> .  Cf. Fray  Gerónimo de Mendieta,  </w:t>
      </w:r>
      <w:r>
        <w:rPr>
          <w:i/>
          <w:iCs/>
        </w:rPr>
        <w:t>Historia eclesiástica Indiana</w:t>
      </w:r>
      <w:r w:rsidRPr="000D0044">
        <w:t>, obra escrita a fines de  siglo XVI, ed. fac-similar, Porrua, México, 1971, p. 226-245;</w:t>
      </w:r>
      <w:r>
        <w:t xml:space="preserve">  Nathan Wachtel. </w:t>
      </w:r>
      <w:r w:rsidRPr="000D0044">
        <w:rPr>
          <w:i/>
          <w:iCs/>
        </w:rPr>
        <w:t>La visión des  vaincus</w:t>
      </w:r>
      <w:r>
        <w:t xml:space="preserve">. </w:t>
      </w:r>
      <w:r>
        <w:rPr>
          <w:i/>
          <w:iCs/>
        </w:rPr>
        <w:t xml:space="preserve"> Les Indiens du Pérou devant la Conquête </w:t>
      </w:r>
      <w:r>
        <w:t xml:space="preserve"> </w:t>
      </w:r>
      <w:r w:rsidRPr="00BA20DD">
        <w:rPr>
          <w:i/>
          <w:iCs/>
        </w:rPr>
        <w:t>espagnole</w:t>
      </w:r>
      <w:r>
        <w:t>,  Gallimard, 1971, p. 209-211.</w:t>
      </w:r>
    </w:p>
  </w:footnote>
  <w:footnote w:id="99">
    <w:p w:rsidR="002017C0" w:rsidRDefault="002017C0">
      <w:pPr>
        <w:pStyle w:val="Textonotapie"/>
      </w:pPr>
      <w:r>
        <w:rPr>
          <w:rStyle w:val="Refdenotaalpie"/>
        </w:rPr>
        <w:footnoteRef/>
      </w:r>
      <w:r w:rsidRPr="00BA20DD">
        <w:rPr>
          <w:lang w:val="en-US"/>
        </w:rPr>
        <w:t xml:space="preserve"> . Cf. Nathan Wachtel, </w:t>
      </w:r>
      <w:r w:rsidRPr="00BA20DD">
        <w:rPr>
          <w:i/>
          <w:iCs/>
          <w:lang w:val="en-US"/>
        </w:rPr>
        <w:t xml:space="preserve">o.c., </w:t>
      </w:r>
      <w:r>
        <w:rPr>
          <w:lang w:val="en-US"/>
        </w:rPr>
        <w:t>p. 231-238.</w:t>
      </w:r>
    </w:p>
  </w:footnote>
  <w:footnote w:id="100">
    <w:p w:rsidR="002017C0" w:rsidRDefault="002017C0">
      <w:pPr>
        <w:pStyle w:val="Textonotapie"/>
      </w:pPr>
      <w:r>
        <w:rPr>
          <w:rStyle w:val="Refdenotaalpie"/>
        </w:rPr>
        <w:footnoteRef/>
      </w:r>
      <w:r w:rsidRPr="006A57C4">
        <w:rPr>
          <w:lang w:val="es-CL"/>
        </w:rPr>
        <w:t xml:space="preserve"> . </w:t>
      </w:r>
      <w:r w:rsidRPr="00BA20DD">
        <w:t xml:space="preserve">Cf. Nathan Wachtel, </w:t>
      </w:r>
      <w:r w:rsidRPr="00BA20DD">
        <w:rPr>
          <w:i/>
          <w:iCs/>
        </w:rPr>
        <w:t xml:space="preserve">o.c., </w:t>
      </w:r>
      <w:r w:rsidRPr="00BA20DD">
        <w:t xml:space="preserve">p. 37-64: los pueblos vencidos </w:t>
      </w:r>
      <w:r>
        <w:t>tuvieron la experiencia de la muerte de  sus  dioses.</w:t>
      </w:r>
    </w:p>
  </w:footnote>
  <w:footnote w:id="101">
    <w:p w:rsidR="002017C0" w:rsidRDefault="002017C0">
      <w:pPr>
        <w:pStyle w:val="Textonotapie"/>
      </w:pPr>
      <w:r>
        <w:rPr>
          <w:rStyle w:val="Refdenotaalpie"/>
        </w:rPr>
        <w:footnoteRef/>
      </w:r>
      <w:r w:rsidRPr="00D37E9B">
        <w:rPr>
          <w:lang w:val="en-US"/>
        </w:rPr>
        <w:t xml:space="preserve"> . Cf. R.-P. Millot, </w:t>
      </w:r>
      <w:r w:rsidRPr="00D37E9B">
        <w:rPr>
          <w:i/>
          <w:iCs/>
          <w:lang w:val="en-US"/>
        </w:rPr>
        <w:t>L’ Epopée missionnaire</w:t>
      </w:r>
      <w:r>
        <w:rPr>
          <w:lang w:val="en-US"/>
        </w:rPr>
        <w:t xml:space="preserve">, Fayard,  Paris, 1956, p. 167. </w:t>
      </w:r>
    </w:p>
  </w:footnote>
  <w:footnote w:id="102">
    <w:p w:rsidR="002017C0" w:rsidRDefault="002017C0">
      <w:pPr>
        <w:pStyle w:val="Textonotapie"/>
      </w:pPr>
      <w:r>
        <w:rPr>
          <w:rStyle w:val="Refdenotaalpie"/>
        </w:rPr>
        <w:footnoteRef/>
      </w:r>
      <w:r>
        <w:rPr>
          <w:lang w:val="en-US"/>
        </w:rPr>
        <w:t xml:space="preserve"> . Cf. H</w:t>
      </w:r>
      <w:r w:rsidRPr="005E7C02">
        <w:rPr>
          <w:lang w:val="en-US"/>
        </w:rPr>
        <w:t xml:space="preserve">enri Barnard-Maitre.  Les Jésuites et leur attitude </w:t>
      </w:r>
      <w:r>
        <w:rPr>
          <w:lang w:val="en-US"/>
        </w:rPr>
        <w:t xml:space="preserve"> </w:t>
      </w:r>
      <w:r w:rsidRPr="005E7C02">
        <w:rPr>
          <w:lang w:val="en-US"/>
        </w:rPr>
        <w:t>à</w:t>
      </w:r>
      <w:r>
        <w:rPr>
          <w:lang w:val="en-US"/>
        </w:rPr>
        <w:t xml:space="preserve">  l’égard des civilisations non-occidentales, en (col.).  </w:t>
      </w:r>
      <w:r w:rsidRPr="006A57C4">
        <w:rPr>
          <w:i/>
          <w:iCs/>
          <w:lang w:val="es-CL"/>
        </w:rPr>
        <w:t xml:space="preserve">Les héritiers de saint François  Xavier, </w:t>
      </w:r>
      <w:r w:rsidRPr="006A57C4">
        <w:rPr>
          <w:lang w:val="es-CL"/>
        </w:rPr>
        <w:t xml:space="preserve"> Fayard, Paris, 1956, p. 55-60.</w:t>
      </w:r>
    </w:p>
  </w:footnote>
  <w:footnote w:id="103">
    <w:p w:rsidR="002017C0" w:rsidRDefault="002017C0">
      <w:pPr>
        <w:pStyle w:val="Textonotapie"/>
      </w:pPr>
      <w:r>
        <w:rPr>
          <w:rStyle w:val="Refdenotaalpie"/>
        </w:rPr>
        <w:footnoteRef/>
      </w:r>
      <w:r>
        <w:t xml:space="preserve"> </w:t>
      </w:r>
      <w:r>
        <w:rPr>
          <w:lang w:val="es-ES_tradnl"/>
        </w:rPr>
        <w:t xml:space="preserve">. Cf. J. Lafaye, </w:t>
      </w:r>
      <w:r>
        <w:rPr>
          <w:i/>
          <w:iCs/>
          <w:lang w:val="es-ES_tradnl"/>
        </w:rPr>
        <w:t xml:space="preserve">Quetzalcoatl y Guadalupe,  </w:t>
      </w:r>
      <w:r>
        <w:rPr>
          <w:lang w:val="es-ES_tradnl"/>
        </w:rPr>
        <w:t>Fondo de cultura económica, México, 1977.</w:t>
      </w:r>
    </w:p>
  </w:footnote>
  <w:footnote w:id="104">
    <w:p w:rsidR="002017C0" w:rsidRDefault="002017C0">
      <w:pPr>
        <w:pStyle w:val="Textonotapie"/>
      </w:pPr>
      <w:r>
        <w:rPr>
          <w:rStyle w:val="Refdenotaalpie"/>
        </w:rPr>
        <w:footnoteRef/>
      </w:r>
      <w:r w:rsidRPr="00D24BDA">
        <w:rPr>
          <w:lang w:val="en-US"/>
        </w:rPr>
        <w:t xml:space="preserve"> . Cf. Hans-Jürgen Prien, </w:t>
      </w:r>
      <w:r>
        <w:rPr>
          <w:i/>
          <w:iCs/>
          <w:lang w:val="en-US"/>
        </w:rPr>
        <w:t>Die geschichte Des Christentum</w:t>
      </w:r>
      <w:r w:rsidRPr="00D24BDA">
        <w:rPr>
          <w:i/>
          <w:iCs/>
          <w:lang w:val="en-US"/>
        </w:rPr>
        <w:t xml:space="preserve">s in Lateinamerika, </w:t>
      </w:r>
      <w:r w:rsidRPr="00D24BDA">
        <w:rPr>
          <w:lang w:val="en-US"/>
        </w:rPr>
        <w:t>p. 304-310.</w:t>
      </w:r>
    </w:p>
  </w:footnote>
  <w:footnote w:id="105">
    <w:p w:rsidR="002017C0" w:rsidRDefault="002017C0">
      <w:pPr>
        <w:pStyle w:val="Textonotapie"/>
      </w:pPr>
      <w:r>
        <w:rPr>
          <w:rStyle w:val="Refdenotaalpie"/>
        </w:rPr>
        <w:footnoteRef/>
      </w:r>
      <w:r w:rsidRPr="006A57C4">
        <w:rPr>
          <w:lang w:val="en-US"/>
        </w:rPr>
        <w:t xml:space="preserve"> . Ver los ejemplos de S. Wilibrordo, en L’Epopée missionnaire, p. 180-182; de S. Bonifacio, cf. Theodor Schieffer, </w:t>
      </w:r>
      <w:r w:rsidRPr="006A57C4">
        <w:rPr>
          <w:i/>
          <w:iCs/>
          <w:lang w:val="en-US"/>
        </w:rPr>
        <w:t xml:space="preserve">Winfrid – Bonifatius und die  christliche grundlegung Europas, </w:t>
      </w:r>
      <w:r w:rsidRPr="006A57C4">
        <w:rPr>
          <w:lang w:val="en-US"/>
        </w:rPr>
        <w:t>Herder, Friburgo, 1954, p. 148-154.</w:t>
      </w:r>
    </w:p>
  </w:footnote>
  <w:footnote w:id="106">
    <w:p w:rsidR="002017C0" w:rsidRDefault="002017C0">
      <w:pPr>
        <w:pStyle w:val="Textonotapie"/>
      </w:pPr>
      <w:r>
        <w:rPr>
          <w:rStyle w:val="Refdenotaalpie"/>
        </w:rPr>
        <w:footnoteRef/>
      </w:r>
      <w:r>
        <w:t xml:space="preserve"> </w:t>
      </w:r>
      <w:r>
        <w:rPr>
          <w:lang w:val="es-ES_tradnl"/>
        </w:rPr>
        <w:t>. Ejemplo de los misioneros irlandeses, L’Épopée  missionnaire, p. 142-154.</w:t>
      </w:r>
    </w:p>
  </w:footnote>
  <w:footnote w:id="107">
    <w:p w:rsidR="002017C0" w:rsidRDefault="002017C0">
      <w:pPr>
        <w:pStyle w:val="Textonotapie"/>
      </w:pPr>
      <w:r>
        <w:rPr>
          <w:rStyle w:val="Refdenotaalpie"/>
        </w:rPr>
        <w:footnoteRef/>
      </w:r>
      <w:r w:rsidRPr="00F875E5">
        <w:rPr>
          <w:lang w:val="en-US"/>
        </w:rPr>
        <w:t xml:space="preserve"> . Cf. G.  Therrien, </w:t>
      </w:r>
      <w:r w:rsidRPr="00F875E5">
        <w:rPr>
          <w:i/>
          <w:iCs/>
          <w:lang w:val="en-US"/>
        </w:rPr>
        <w:t xml:space="preserve">Le discernement dans les écrits pauliniens, </w:t>
      </w:r>
      <w:r w:rsidRPr="00F875E5">
        <w:rPr>
          <w:lang w:val="en-US"/>
        </w:rPr>
        <w:t xml:space="preserve"> Gabalda, Paris, 1973,  p. 149-154. </w:t>
      </w:r>
    </w:p>
  </w:footnote>
  <w:footnote w:id="108">
    <w:p w:rsidR="002017C0" w:rsidRDefault="002017C0">
      <w:pPr>
        <w:pStyle w:val="Textonotapie"/>
      </w:pPr>
      <w:r>
        <w:rPr>
          <w:rStyle w:val="Refdenotaalpie"/>
        </w:rPr>
        <w:footnoteRef/>
      </w:r>
      <w:r w:rsidRPr="00F875E5">
        <w:rPr>
          <w:lang w:val="en-US"/>
        </w:rPr>
        <w:t xml:space="preserve"> . Cf. </w:t>
      </w:r>
      <w:r w:rsidRPr="00F875E5">
        <w:rPr>
          <w:i/>
          <w:iCs/>
          <w:lang w:val="en-US"/>
        </w:rPr>
        <w:t>L’Epopée missionnaire,</w:t>
      </w:r>
      <w:r w:rsidRPr="00F875E5">
        <w:rPr>
          <w:lang w:val="en-US"/>
        </w:rPr>
        <w:t xml:space="preserve"> p. 178, 180. </w:t>
      </w:r>
    </w:p>
  </w:footnote>
  <w:footnote w:id="109">
    <w:p w:rsidR="002017C0" w:rsidRDefault="002017C0">
      <w:pPr>
        <w:pStyle w:val="Textonotapie"/>
      </w:pPr>
      <w:r>
        <w:rPr>
          <w:rStyle w:val="Refdenotaalpie"/>
        </w:rPr>
        <w:footnoteRef/>
      </w:r>
      <w:r w:rsidRPr="00F875E5">
        <w:rPr>
          <w:lang w:val="en-US"/>
        </w:rPr>
        <w:t xml:space="preserve"> . Cf. </w:t>
      </w:r>
      <w:r w:rsidRPr="00F875E5">
        <w:rPr>
          <w:i/>
          <w:iCs/>
          <w:lang w:val="en-US"/>
        </w:rPr>
        <w:t>L’Epopée missionnaire,</w:t>
      </w:r>
      <w:r w:rsidRPr="00F875E5">
        <w:rPr>
          <w:lang w:val="en-US"/>
        </w:rPr>
        <w:t xml:space="preserve"> p. 188.</w:t>
      </w:r>
    </w:p>
  </w:footnote>
  <w:footnote w:id="110">
    <w:p w:rsidR="002017C0" w:rsidRDefault="002017C0">
      <w:pPr>
        <w:pStyle w:val="Textonotapie"/>
      </w:pPr>
      <w:r>
        <w:rPr>
          <w:rStyle w:val="Refdenotaalpie"/>
        </w:rPr>
        <w:footnoteRef/>
      </w:r>
      <w:r>
        <w:t xml:space="preserve"> . </w:t>
      </w:r>
      <w:r>
        <w:rPr>
          <w:lang w:val="es-ES_tradnl"/>
        </w:rPr>
        <w:t xml:space="preserve">Cf. C. Lugon, </w:t>
      </w:r>
      <w:r>
        <w:rPr>
          <w:i/>
          <w:iCs/>
          <w:lang w:val="es-ES_tradnl"/>
        </w:rPr>
        <w:t xml:space="preserve"> A República comunista crist</w:t>
      </w:r>
      <w:r w:rsidRPr="001A4C05">
        <w:rPr>
          <w:i/>
          <w:iCs/>
          <w:lang w:val="es-ES_tradnl"/>
        </w:rPr>
        <w:t>ã</w:t>
      </w:r>
      <w:r>
        <w:rPr>
          <w:i/>
          <w:iCs/>
          <w:lang w:val="es-ES_tradnl"/>
        </w:rPr>
        <w:t xml:space="preserve"> dos guaranis, </w:t>
      </w:r>
      <w:r>
        <w:rPr>
          <w:lang w:val="es-ES_tradnl"/>
        </w:rPr>
        <w:t xml:space="preserve">Paz y Tierra, Río de Janeiro, 1968; Regina María A. F. Gadelha,  </w:t>
      </w:r>
      <w:r>
        <w:rPr>
          <w:i/>
          <w:iCs/>
          <w:lang w:val="es-ES_tradnl"/>
        </w:rPr>
        <w:t>As miss</w:t>
      </w:r>
      <w:r w:rsidRPr="001A4C05">
        <w:rPr>
          <w:i/>
          <w:iCs/>
          <w:lang w:val="es-ES_tradnl"/>
        </w:rPr>
        <w:t>õ</w:t>
      </w:r>
      <w:r>
        <w:rPr>
          <w:i/>
          <w:iCs/>
          <w:lang w:val="es-ES_tradnl"/>
        </w:rPr>
        <w:t xml:space="preserve">es jesuiticas do Itatim, </w:t>
      </w:r>
      <w:r>
        <w:rPr>
          <w:lang w:val="es-ES_tradnl"/>
        </w:rPr>
        <w:t>Paz y Tierra,  Río  de Janeiro, 1980.</w:t>
      </w:r>
    </w:p>
  </w:footnote>
  <w:footnote w:id="111">
    <w:p w:rsidR="002017C0" w:rsidRDefault="002017C0">
      <w:pPr>
        <w:pStyle w:val="Textonotapie"/>
      </w:pPr>
      <w:r>
        <w:rPr>
          <w:rStyle w:val="Refdenotaalpie"/>
        </w:rPr>
        <w:footnoteRef/>
      </w:r>
      <w:r>
        <w:t xml:space="preserve"> </w:t>
      </w:r>
      <w:r>
        <w:rPr>
          <w:lang w:val="es-ES_tradnl"/>
        </w:rPr>
        <w:t xml:space="preserve">. Cf. Eduardo Hoornaert, </w:t>
      </w:r>
      <w:r>
        <w:rPr>
          <w:i/>
          <w:iCs/>
          <w:lang w:val="es-ES_tradnl"/>
        </w:rPr>
        <w:t xml:space="preserve">Crônica das casas de caridade </w:t>
      </w:r>
      <w:r w:rsidRPr="00715DBC">
        <w:rPr>
          <w:lang w:val="es-ES_tradnl"/>
        </w:rPr>
        <w:t>fundadas pelo Pe. Ibiapina,  Loyola,  São Paulo, 1981</w:t>
      </w:r>
      <w:r>
        <w:rPr>
          <w:lang w:val="es-ES_tradnl"/>
        </w:rPr>
        <w:t xml:space="preserve"> </w:t>
      </w:r>
    </w:p>
  </w:footnote>
  <w:footnote w:id="112">
    <w:p w:rsidR="002017C0" w:rsidRDefault="002017C0">
      <w:pPr>
        <w:pStyle w:val="Textonotapie"/>
      </w:pPr>
      <w:r>
        <w:rPr>
          <w:rStyle w:val="Refdenotaalpie"/>
        </w:rPr>
        <w:footnoteRef/>
      </w:r>
      <w:r>
        <w:t xml:space="preserve"> </w:t>
      </w:r>
      <w:r>
        <w:rPr>
          <w:lang w:val="es-ES_tradnl"/>
        </w:rPr>
        <w:t xml:space="preserve">. Cf. Ataliba Nogueira,  </w:t>
      </w:r>
      <w:r w:rsidRPr="00A82597">
        <w:rPr>
          <w:i/>
          <w:iCs/>
          <w:lang w:val="es-ES_tradnl"/>
        </w:rPr>
        <w:t>Antônio Conselheiro e Canudos</w:t>
      </w:r>
      <w:r>
        <w:rPr>
          <w:lang w:val="es-ES_tradnl"/>
        </w:rPr>
        <w:t xml:space="preserve"> ( Brasiliana 355), comp.. Ed. Nacional, S</w:t>
      </w:r>
      <w:r w:rsidRPr="00C37CE2">
        <w:rPr>
          <w:lang w:val="es-ES_tradnl"/>
        </w:rPr>
        <w:t>ã</w:t>
      </w:r>
      <w:r>
        <w:rPr>
          <w:lang w:val="es-ES_tradnl"/>
        </w:rPr>
        <w:t>o Paulo, 1978.</w:t>
      </w:r>
    </w:p>
  </w:footnote>
  <w:footnote w:id="113">
    <w:p w:rsidR="002017C0" w:rsidRDefault="002017C0">
      <w:pPr>
        <w:pStyle w:val="Textonotapie"/>
      </w:pPr>
      <w:r>
        <w:rPr>
          <w:rStyle w:val="Refdenotaalpie"/>
        </w:rPr>
        <w:footnoteRef/>
      </w:r>
      <w:r>
        <w:t xml:space="preserve"> .  A. Rétif (éd.), </w:t>
      </w:r>
      <w:r>
        <w:rPr>
          <w:i/>
          <w:iCs/>
        </w:rPr>
        <w:t>Les héritiers de saint Fran</w:t>
      </w:r>
      <w:r w:rsidRPr="0026223D">
        <w:rPr>
          <w:i/>
          <w:iCs/>
        </w:rPr>
        <w:t>ç</w:t>
      </w:r>
      <w:r>
        <w:rPr>
          <w:i/>
          <w:iCs/>
        </w:rPr>
        <w:t xml:space="preserve">ois Xavier, </w:t>
      </w:r>
      <w:r w:rsidRPr="0026223D">
        <w:t>Fayard,</w:t>
      </w:r>
      <w:r>
        <w:rPr>
          <w:i/>
          <w:iCs/>
        </w:rPr>
        <w:t xml:space="preserve"> </w:t>
      </w:r>
      <w:r>
        <w:t xml:space="preserve"> Paris, 1956; H. Bernard-Maitre,  en  Les missions  </w:t>
      </w:r>
      <w:r w:rsidRPr="0026223D">
        <w:t>à</w:t>
      </w:r>
      <w:r>
        <w:t xml:space="preserve">  l’ époque des découvertes, en (col.)  </w:t>
      </w:r>
      <w:r>
        <w:rPr>
          <w:i/>
          <w:iCs/>
        </w:rPr>
        <w:t>Les missions des  origines au XVIe  si</w:t>
      </w:r>
      <w:r w:rsidRPr="0026223D">
        <w:rPr>
          <w:i/>
          <w:iCs/>
        </w:rPr>
        <w:t>è</w:t>
      </w:r>
      <w:r>
        <w:rPr>
          <w:i/>
          <w:iCs/>
        </w:rPr>
        <w:t xml:space="preserve">cle, </w:t>
      </w:r>
      <w:r w:rsidRPr="0026223D">
        <w:t>Paris- Mônaco,  1956, p. 269-331</w:t>
      </w:r>
      <w:r>
        <w:rPr>
          <w:i/>
          <w:iCs/>
        </w:rPr>
        <w:t>.</w:t>
      </w:r>
    </w:p>
  </w:footnote>
  <w:footnote w:id="114">
    <w:p w:rsidR="002017C0" w:rsidRDefault="002017C0">
      <w:pPr>
        <w:pStyle w:val="Textonotapie"/>
      </w:pPr>
      <w:r>
        <w:rPr>
          <w:rStyle w:val="Refdenotaalpie"/>
        </w:rPr>
        <w:footnoteRef/>
      </w:r>
      <w:r>
        <w:t xml:space="preserve"> </w:t>
      </w:r>
      <w:r>
        <w:rPr>
          <w:lang w:val="es-ES_tradnl"/>
        </w:rPr>
        <w:t xml:space="preserve">. este libro es el primero tratado que ofrece una teoria de la misión.  Ver algunos datos  en H. Bernard-Maitre, en </w:t>
      </w:r>
      <w:r>
        <w:rPr>
          <w:i/>
          <w:iCs/>
          <w:lang w:val="es-ES_tradnl"/>
        </w:rPr>
        <w:t xml:space="preserve"> Les héritiers de saint Fran</w:t>
      </w:r>
      <w:r w:rsidRPr="003F2E7A">
        <w:rPr>
          <w:i/>
          <w:iCs/>
          <w:lang w:val="es-ES_tradnl"/>
        </w:rPr>
        <w:t>ç</w:t>
      </w:r>
      <w:r>
        <w:rPr>
          <w:i/>
          <w:iCs/>
          <w:lang w:val="es-ES_tradnl"/>
        </w:rPr>
        <w:t xml:space="preserve">ois Xavier, </w:t>
      </w:r>
      <w:r w:rsidRPr="003F2E7A">
        <w:rPr>
          <w:lang w:val="es-ES_tradnl"/>
        </w:rPr>
        <w:t>p. 55-63.</w:t>
      </w:r>
    </w:p>
  </w:footnote>
  <w:footnote w:id="115">
    <w:p w:rsidR="002017C0" w:rsidRDefault="002017C0">
      <w:pPr>
        <w:pStyle w:val="Textonotapie"/>
      </w:pPr>
      <w:r>
        <w:rPr>
          <w:rStyle w:val="Refdenotaalpie"/>
        </w:rPr>
        <w:footnoteRef/>
      </w:r>
      <w:r>
        <w:t xml:space="preserve"> </w:t>
      </w:r>
      <w:r>
        <w:rPr>
          <w:lang w:val="es-ES_tradnl"/>
        </w:rPr>
        <w:t xml:space="preserve">. Cf. Etiemble,  </w:t>
      </w:r>
      <w:r>
        <w:rPr>
          <w:i/>
          <w:iCs/>
          <w:lang w:val="es-ES_tradnl"/>
        </w:rPr>
        <w:t xml:space="preserve">Les jésuites en Chine,  </w:t>
      </w:r>
      <w:r>
        <w:rPr>
          <w:lang w:val="es-ES_tradnl"/>
        </w:rPr>
        <w:t>Julliard, Paris, 1966.</w:t>
      </w:r>
    </w:p>
  </w:footnote>
  <w:footnote w:id="116">
    <w:p w:rsidR="002017C0" w:rsidRDefault="002017C0">
      <w:pPr>
        <w:pStyle w:val="Textonotapie"/>
      </w:pPr>
      <w:r>
        <w:rPr>
          <w:rStyle w:val="Refdenotaalpie"/>
        </w:rPr>
        <w:footnoteRef/>
      </w:r>
      <w:r>
        <w:t xml:space="preserve"> </w:t>
      </w:r>
      <w:r>
        <w:rPr>
          <w:lang w:val="es-ES_tradnl"/>
        </w:rPr>
        <w:t xml:space="preserve">. cf.  Enrique Dussel, </w:t>
      </w:r>
      <w:r>
        <w:rPr>
          <w:i/>
          <w:iCs/>
          <w:lang w:val="es-ES_tradnl"/>
        </w:rPr>
        <w:t xml:space="preserve">Introducción general  a la historia de la Iglesia en América Latina, </w:t>
      </w:r>
      <w:r w:rsidRPr="003F2E7A">
        <w:rPr>
          <w:lang w:val="es-ES_tradnl"/>
        </w:rPr>
        <w:t>p. 259-280</w:t>
      </w:r>
      <w:r>
        <w:rPr>
          <w:i/>
          <w:iCs/>
          <w:lang w:val="es-ES_tradnl"/>
        </w:rPr>
        <w:t>.</w:t>
      </w:r>
    </w:p>
  </w:footnote>
  <w:footnote w:id="117">
    <w:p w:rsidR="002017C0" w:rsidRDefault="002017C0">
      <w:pPr>
        <w:pStyle w:val="Textonotapie"/>
      </w:pPr>
      <w:r>
        <w:rPr>
          <w:rStyle w:val="Refdenotaalpie"/>
        </w:rPr>
        <w:footnoteRef/>
      </w:r>
      <w:r>
        <w:t xml:space="preserve"> </w:t>
      </w:r>
      <w:r>
        <w:rPr>
          <w:lang w:val="es-ES_tradnl"/>
        </w:rPr>
        <w:t>. Denzinger – Schönmetzer n. 1.495.</w:t>
      </w:r>
    </w:p>
  </w:footnote>
  <w:footnote w:id="118">
    <w:p w:rsidR="002017C0" w:rsidRDefault="002017C0">
      <w:pPr>
        <w:pStyle w:val="Textonotapie"/>
      </w:pPr>
      <w:r>
        <w:rPr>
          <w:rStyle w:val="Refdenotaalpie"/>
        </w:rPr>
        <w:footnoteRef/>
      </w:r>
      <w:r w:rsidRPr="006A57C4">
        <w:rPr>
          <w:lang w:val="es-CL"/>
        </w:rPr>
        <w:t xml:space="preserve"> . </w:t>
      </w:r>
      <w:r>
        <w:t>Cf. J</w:t>
      </w:r>
      <w:r w:rsidRPr="00395624">
        <w:t xml:space="preserve">. E. Martins Terra, </w:t>
      </w:r>
      <w:r w:rsidRPr="00395624">
        <w:rPr>
          <w:i/>
          <w:iCs/>
        </w:rPr>
        <w:t xml:space="preserve">O negro e a Igreja, </w:t>
      </w:r>
      <w:r>
        <w:t>Loyola, S</w:t>
      </w:r>
      <w:r w:rsidRPr="00395624">
        <w:t>ã</w:t>
      </w:r>
      <w:r>
        <w:t>o Paulo, 1984, p. 141-144.</w:t>
      </w:r>
    </w:p>
  </w:footnote>
  <w:footnote w:id="119">
    <w:p w:rsidR="002017C0" w:rsidRDefault="002017C0">
      <w:pPr>
        <w:pStyle w:val="Textonotapie"/>
      </w:pPr>
      <w:r>
        <w:rPr>
          <w:rStyle w:val="Refdenotaalpie"/>
        </w:rPr>
        <w:footnoteRef/>
      </w:r>
      <w:r>
        <w:t xml:space="preserve">.  Ver una breve historia de esa condenación en Etiemble,   </w:t>
      </w:r>
      <w:r>
        <w:rPr>
          <w:i/>
          <w:iCs/>
        </w:rPr>
        <w:t xml:space="preserve">Les jésuites en Chine, </w:t>
      </w:r>
      <w:r>
        <w:t>Paris,  1966.</w:t>
      </w:r>
    </w:p>
  </w:footnote>
  <w:footnote w:id="120">
    <w:p w:rsidR="002017C0" w:rsidRDefault="002017C0">
      <w:pPr>
        <w:pStyle w:val="Textonotapie"/>
      </w:pPr>
      <w:r>
        <w:rPr>
          <w:rStyle w:val="Refdenotaalpie"/>
        </w:rPr>
        <w:footnoteRef/>
      </w:r>
      <w:r>
        <w:t xml:space="preserve"> </w:t>
      </w:r>
      <w:r>
        <w:rPr>
          <w:lang w:val="es-ES_tradnl"/>
        </w:rPr>
        <w:t xml:space="preserve">. Cf. Fr. Heer, </w:t>
      </w:r>
      <w:r>
        <w:rPr>
          <w:i/>
          <w:iCs/>
          <w:lang w:val="es-ES_tradnl"/>
        </w:rPr>
        <w:t xml:space="preserve">Aufgang Europas, </w:t>
      </w:r>
      <w:r>
        <w:rPr>
          <w:lang w:val="es-ES_tradnl"/>
        </w:rPr>
        <w:t>Europa Verlag, Viena-Zurich, 1949, p. 103-134.</w:t>
      </w:r>
    </w:p>
  </w:footnote>
  <w:footnote w:id="121">
    <w:p w:rsidR="002017C0" w:rsidRDefault="002017C0">
      <w:pPr>
        <w:pStyle w:val="Textonotapie"/>
      </w:pPr>
      <w:r>
        <w:rPr>
          <w:rStyle w:val="Refdenotaalpie"/>
        </w:rPr>
        <w:footnoteRef/>
      </w:r>
      <w:r>
        <w:t xml:space="preserve"> </w:t>
      </w:r>
      <w:r>
        <w:rPr>
          <w:lang w:val="es-ES_tradnl"/>
        </w:rPr>
        <w:t xml:space="preserve">. Cf. P. Alphandéry, </w:t>
      </w:r>
      <w:r>
        <w:rPr>
          <w:i/>
          <w:iCs/>
          <w:lang w:val="es-ES_tradnl"/>
        </w:rPr>
        <w:t xml:space="preserve">La chrétienté et l’idée de croisade, </w:t>
      </w:r>
      <w:r>
        <w:rPr>
          <w:lang w:val="es-ES_tradnl"/>
        </w:rPr>
        <w:t>Albin Michel, Paris, 1954, p. 43-56,  99-136, 160-208.</w:t>
      </w:r>
    </w:p>
  </w:footnote>
  <w:footnote w:id="122">
    <w:p w:rsidR="002017C0" w:rsidRDefault="002017C0">
      <w:pPr>
        <w:pStyle w:val="Textonotapie"/>
      </w:pPr>
      <w:r>
        <w:rPr>
          <w:rStyle w:val="Refdenotaalpie"/>
        </w:rPr>
        <w:footnoteRef/>
      </w:r>
      <w:r w:rsidRPr="00C65394">
        <w:rPr>
          <w:lang w:val="en-US"/>
        </w:rPr>
        <w:t xml:space="preserve"> . Cf. Gordon Leff, </w:t>
      </w:r>
      <w:r>
        <w:rPr>
          <w:i/>
          <w:iCs/>
          <w:lang w:val="en-US"/>
        </w:rPr>
        <w:t>H</w:t>
      </w:r>
      <w:r w:rsidRPr="00C65394">
        <w:rPr>
          <w:i/>
          <w:iCs/>
          <w:lang w:val="en-US"/>
        </w:rPr>
        <w:t xml:space="preserve">eresy in the later middle ages, </w:t>
      </w:r>
      <w:r>
        <w:rPr>
          <w:lang w:val="en-US"/>
        </w:rPr>
        <w:t xml:space="preserve">Manchester Univ.  Press,  Manchester, 1967, t. I, p. 68-83; H. de Lubac,  </w:t>
      </w:r>
      <w:r>
        <w:rPr>
          <w:i/>
          <w:iCs/>
          <w:lang w:val="en-US"/>
        </w:rPr>
        <w:t xml:space="preserve">La postérité spirituelle de Joachim de Flore, </w:t>
      </w:r>
      <w:r>
        <w:rPr>
          <w:lang w:val="en-US"/>
        </w:rPr>
        <w:t xml:space="preserve">Lethielleux, Paris, t. I, 1979, p. 69-92. </w:t>
      </w:r>
    </w:p>
  </w:footnote>
  <w:footnote w:id="123">
    <w:p w:rsidR="002017C0" w:rsidRDefault="002017C0">
      <w:pPr>
        <w:pStyle w:val="Textonotapie"/>
      </w:pPr>
      <w:r>
        <w:rPr>
          <w:rStyle w:val="Refdenotaalpie"/>
        </w:rPr>
        <w:footnoteRef/>
      </w:r>
      <w:r w:rsidRPr="006A57C4">
        <w:rPr>
          <w:lang w:val="en-US"/>
        </w:rPr>
        <w:t xml:space="preserve"> . </w:t>
      </w:r>
      <w:r w:rsidRPr="00C65394">
        <w:rPr>
          <w:lang w:val="en-US"/>
        </w:rPr>
        <w:t xml:space="preserve">Cf. H. de Lubac, </w:t>
      </w:r>
      <w:r w:rsidRPr="00C65394">
        <w:rPr>
          <w:i/>
          <w:iCs/>
          <w:lang w:val="en-US"/>
        </w:rPr>
        <w:t xml:space="preserve">o.c., </w:t>
      </w:r>
      <w:r w:rsidRPr="00C65394">
        <w:rPr>
          <w:lang w:val="en-US"/>
        </w:rPr>
        <w:t xml:space="preserve">p. 161-182; E. Bloch,  </w:t>
      </w:r>
      <w:r w:rsidRPr="00C65394">
        <w:rPr>
          <w:i/>
          <w:iCs/>
          <w:lang w:val="en-US"/>
        </w:rPr>
        <w:t>Thomas M</w:t>
      </w:r>
      <w:r>
        <w:rPr>
          <w:i/>
          <w:iCs/>
          <w:lang w:val="en-US"/>
        </w:rPr>
        <w:t xml:space="preserve">ünzer. Théologien de la révolution, </w:t>
      </w:r>
      <w:r>
        <w:rPr>
          <w:lang w:val="en-US"/>
        </w:rPr>
        <w:t xml:space="preserve">Julliard, Paris, 1962; G. Welter, </w:t>
      </w:r>
      <w:r>
        <w:rPr>
          <w:i/>
          <w:iCs/>
          <w:lang w:val="en-US"/>
        </w:rPr>
        <w:t xml:space="preserve">Histoire des sectes chrétiennes, </w:t>
      </w:r>
      <w:r>
        <w:rPr>
          <w:lang w:val="en-US"/>
        </w:rPr>
        <w:t>Payot, Paris, 1950, p. 70-170.</w:t>
      </w:r>
    </w:p>
  </w:footnote>
  <w:footnote w:id="124">
    <w:p w:rsidR="002017C0" w:rsidRDefault="002017C0">
      <w:pPr>
        <w:pStyle w:val="Textonotapie"/>
      </w:pPr>
      <w:r>
        <w:rPr>
          <w:rStyle w:val="Refdenotaalpie"/>
        </w:rPr>
        <w:footnoteRef/>
      </w:r>
      <w:r w:rsidRPr="00C65394">
        <w:rPr>
          <w:lang w:val="en-US"/>
        </w:rPr>
        <w:t xml:space="preserve"> . Cf. Christopher Hill, </w:t>
      </w:r>
      <w:r>
        <w:rPr>
          <w:i/>
          <w:iCs/>
          <w:lang w:val="en-US"/>
        </w:rPr>
        <w:t>Puritanism and R</w:t>
      </w:r>
      <w:r w:rsidRPr="00C65394">
        <w:rPr>
          <w:i/>
          <w:iCs/>
          <w:lang w:val="en-US"/>
        </w:rPr>
        <w:t xml:space="preserve">evolution, </w:t>
      </w:r>
      <w:r>
        <w:rPr>
          <w:lang w:val="en-US"/>
        </w:rPr>
        <w:t>Panther Books, Londres 1958.</w:t>
      </w:r>
    </w:p>
  </w:footnote>
  <w:footnote w:id="125">
    <w:p w:rsidR="002017C0" w:rsidRDefault="002017C0">
      <w:pPr>
        <w:pStyle w:val="Textonotapie"/>
      </w:pPr>
      <w:r>
        <w:rPr>
          <w:rStyle w:val="Refdenotaalpie"/>
        </w:rPr>
        <w:footnoteRef/>
      </w:r>
      <w:r>
        <w:t xml:space="preserve"> </w:t>
      </w:r>
      <w:r>
        <w:rPr>
          <w:lang w:val="es-ES_tradnl"/>
        </w:rPr>
        <w:t xml:space="preserve">. Comp. Ataliba Nogueira,  </w:t>
      </w:r>
      <w:r>
        <w:rPr>
          <w:i/>
          <w:iCs/>
          <w:lang w:val="es-ES_tradnl"/>
        </w:rPr>
        <w:t xml:space="preserve">Antônio Conselheiro e Canudos.  A obra manuscrita que pertenceu a Euclides da Cunba, </w:t>
      </w:r>
      <w:r>
        <w:rPr>
          <w:lang w:val="es-ES_tradnl"/>
        </w:rPr>
        <w:t xml:space="preserve"> Comp. Ed. Nacional, S</w:t>
      </w:r>
      <w:r w:rsidRPr="00EC785E">
        <w:rPr>
          <w:lang w:val="es-ES_tradnl"/>
        </w:rPr>
        <w:t>ã</w:t>
      </w:r>
      <w:r>
        <w:rPr>
          <w:lang w:val="es-ES_tradnl"/>
        </w:rPr>
        <w:t xml:space="preserve">o Paulo,  1978; Savonarole,  </w:t>
      </w:r>
      <w:r w:rsidRPr="00E33007">
        <w:rPr>
          <w:i/>
          <w:iCs/>
          <w:lang w:val="es-ES_tradnl"/>
        </w:rPr>
        <w:t>En prison: dernière méditation</w:t>
      </w:r>
      <w:r>
        <w:rPr>
          <w:lang w:val="es-ES_tradnl"/>
        </w:rPr>
        <w:t>,  Desclée de Brouwer, Paris, 1968.</w:t>
      </w:r>
    </w:p>
  </w:footnote>
  <w:footnote w:id="126">
    <w:p w:rsidR="002017C0" w:rsidRDefault="002017C0">
      <w:pPr>
        <w:pStyle w:val="Textonotapie"/>
      </w:pPr>
      <w:r>
        <w:rPr>
          <w:rStyle w:val="Refdenotaalpie"/>
        </w:rPr>
        <w:footnoteRef/>
      </w:r>
      <w:r>
        <w:rPr>
          <w:lang w:val="en-US"/>
        </w:rPr>
        <w:t xml:space="preserve"> . J</w:t>
      </w:r>
      <w:r w:rsidRPr="00EC785E">
        <w:rPr>
          <w:lang w:val="en-US"/>
        </w:rPr>
        <w:t xml:space="preserve">ean Meyendorff, </w:t>
      </w:r>
      <w:r w:rsidRPr="00EC785E">
        <w:rPr>
          <w:i/>
          <w:iCs/>
          <w:lang w:val="en-US"/>
        </w:rPr>
        <w:t>Initiation à la th</w:t>
      </w:r>
      <w:r>
        <w:rPr>
          <w:i/>
          <w:iCs/>
          <w:lang w:val="en-US"/>
        </w:rPr>
        <w:t xml:space="preserve">éologie byzantine, </w:t>
      </w:r>
      <w:r w:rsidRPr="00EC785E">
        <w:rPr>
          <w:lang w:val="en-US"/>
        </w:rPr>
        <w:t>p. 283.</w:t>
      </w:r>
    </w:p>
  </w:footnote>
  <w:footnote w:id="127">
    <w:p w:rsidR="002017C0" w:rsidRDefault="002017C0">
      <w:pPr>
        <w:pStyle w:val="Textonotapie"/>
      </w:pPr>
      <w:r>
        <w:rPr>
          <w:rStyle w:val="Refdenotaalpie"/>
        </w:rPr>
        <w:footnoteRef/>
      </w:r>
      <w:r>
        <w:t xml:space="preserve"> </w:t>
      </w:r>
      <w:r>
        <w:rPr>
          <w:lang w:val="es-ES_tradnl"/>
        </w:rPr>
        <w:t xml:space="preserve">. El proyecto grandioso del Sacrum Imperium fracasó históricamente, pero orientó buena  parte de la cristiandad desde Carlos Magno hasta  Federico II, esto es, durante casi 500 años. Cf. las obras clásicas de Alois Dempf, </w:t>
      </w:r>
      <w:r w:rsidRPr="00D47DD9">
        <w:rPr>
          <w:i/>
          <w:iCs/>
          <w:lang w:val="es-ES_tradnl"/>
        </w:rPr>
        <w:t xml:space="preserve">Sacrum Imperium, </w:t>
      </w:r>
      <w:r>
        <w:rPr>
          <w:lang w:val="es-ES_tradnl"/>
        </w:rPr>
        <w:t xml:space="preserve">München y Berlin, 1929 (nueva ed. Darmstadt, 1954); Fr. Heer, </w:t>
      </w:r>
      <w:r>
        <w:rPr>
          <w:i/>
          <w:iCs/>
          <w:lang w:val="es-ES_tradnl"/>
        </w:rPr>
        <w:t xml:space="preserve">Die Tragödie des heiligen Reiches, </w:t>
      </w:r>
      <w:r w:rsidRPr="00D47DD9">
        <w:rPr>
          <w:lang w:val="es-ES_tradnl"/>
        </w:rPr>
        <w:t>Kohlha</w:t>
      </w:r>
      <w:r>
        <w:rPr>
          <w:lang w:val="es-ES_tradnl"/>
        </w:rPr>
        <w:t>m</w:t>
      </w:r>
      <w:r w:rsidRPr="00D47DD9">
        <w:rPr>
          <w:lang w:val="es-ES_tradnl"/>
        </w:rPr>
        <w:t>mer, Stuttgart, 1952</w:t>
      </w:r>
      <w:r>
        <w:rPr>
          <w:i/>
          <w:iCs/>
          <w:lang w:val="es-ES_tradnl"/>
        </w:rPr>
        <w:t xml:space="preserve">; </w:t>
      </w:r>
      <w:r w:rsidRPr="00D47DD9">
        <w:rPr>
          <w:lang w:val="es-ES_tradnl"/>
        </w:rPr>
        <w:t>R. Folz</w:t>
      </w:r>
      <w:r>
        <w:rPr>
          <w:i/>
          <w:iCs/>
          <w:lang w:val="es-ES_tradnl"/>
        </w:rPr>
        <w:t>, L’idée d’empire en occident du Ve au XIVe  si</w:t>
      </w:r>
      <w:r w:rsidRPr="00D47DD9">
        <w:rPr>
          <w:i/>
          <w:iCs/>
          <w:lang w:val="es-ES_tradnl"/>
        </w:rPr>
        <w:t>è</w:t>
      </w:r>
      <w:r>
        <w:rPr>
          <w:i/>
          <w:iCs/>
          <w:lang w:val="es-ES_tradnl"/>
        </w:rPr>
        <w:t xml:space="preserve">cle, </w:t>
      </w:r>
      <w:r>
        <w:rPr>
          <w:lang w:val="es-ES_tradnl"/>
        </w:rPr>
        <w:t xml:space="preserve"> Aubier, Paris, 1954.</w:t>
      </w:r>
    </w:p>
  </w:footnote>
  <w:footnote w:id="128">
    <w:p w:rsidR="002017C0" w:rsidRDefault="002017C0">
      <w:pPr>
        <w:pStyle w:val="Textonotapie"/>
      </w:pPr>
      <w:r>
        <w:rPr>
          <w:rStyle w:val="Refdenotaalpie"/>
        </w:rPr>
        <w:footnoteRef/>
      </w:r>
      <w:r>
        <w:t xml:space="preserve"> </w:t>
      </w:r>
      <w:r>
        <w:rPr>
          <w:lang w:val="es-ES_tradnl"/>
        </w:rPr>
        <w:t xml:space="preserve">. En la lucha entre el imperio y los adversarios, éstos ganaron.  Pero la idea imperial  y la estructura venció en casi todos los países: los reyes tomaran la idea  en sus reinos y el propio papa tuvo pretensiones imperiales en ciertos momentos. </w:t>
      </w:r>
    </w:p>
  </w:footnote>
  <w:footnote w:id="129">
    <w:p w:rsidR="002017C0" w:rsidRDefault="002017C0">
      <w:pPr>
        <w:pStyle w:val="Textonotapie"/>
      </w:pPr>
      <w:r>
        <w:rPr>
          <w:rStyle w:val="Refdenotaalpie"/>
        </w:rPr>
        <w:footnoteRef/>
      </w:r>
      <w:r>
        <w:t xml:space="preserve"> </w:t>
      </w:r>
      <w:r>
        <w:rPr>
          <w:lang w:val="es-ES_tradnl"/>
        </w:rPr>
        <w:t>. Siempre se mantuvo la distinción fundamental entre el rey y el sacerdote.  Ni siquiera el  rey bizantino es hecho sacerdote, pero como rey él es sacralizado.  Los dos poderes,  el del sacerdote y  el del rey, derivan  igualmente de Dios.  Cf. H. Ahrweiler, L’idéologie politique de l’empire byzantin, PUF, 1975, p. 129-133.</w:t>
      </w:r>
    </w:p>
  </w:footnote>
  <w:footnote w:id="130">
    <w:p w:rsidR="002017C0" w:rsidRDefault="002017C0">
      <w:pPr>
        <w:pStyle w:val="Textonotapie"/>
      </w:pPr>
      <w:r>
        <w:rPr>
          <w:rStyle w:val="Refdenotaalpie"/>
        </w:rPr>
        <w:footnoteRef/>
      </w:r>
      <w:r>
        <w:t xml:space="preserve"> </w:t>
      </w:r>
      <w:r>
        <w:rPr>
          <w:lang w:val="es-ES_tradnl"/>
        </w:rPr>
        <w:t xml:space="preserve">. Cf. Evelyne Patlagean,  La pauvreté  </w:t>
      </w:r>
      <w:r w:rsidRPr="0087445B">
        <w:rPr>
          <w:lang w:val="es-ES_tradnl"/>
        </w:rPr>
        <w:t>à</w:t>
      </w:r>
      <w:r>
        <w:rPr>
          <w:lang w:val="es-ES_tradnl"/>
        </w:rPr>
        <w:t xml:space="preserve"> Byzance au temps  de Justinien: les origines d’un mod</w:t>
      </w:r>
      <w:r w:rsidRPr="0087445B">
        <w:rPr>
          <w:lang w:val="es-ES_tradnl"/>
        </w:rPr>
        <w:t>è</w:t>
      </w:r>
      <w:r>
        <w:rPr>
          <w:lang w:val="es-ES_tradnl"/>
        </w:rPr>
        <w:t xml:space="preserve">le politique, en (Michel Mollat, dir.) </w:t>
      </w:r>
      <w:r>
        <w:rPr>
          <w:i/>
          <w:iCs/>
          <w:lang w:val="es-ES_tradnl"/>
        </w:rPr>
        <w:t>Etudes sur l’histoire de la pauvreté (Moyen Age – XVIe  si</w:t>
      </w:r>
      <w:r w:rsidRPr="0087445B">
        <w:rPr>
          <w:i/>
          <w:iCs/>
          <w:lang w:val="es-ES_tradnl"/>
        </w:rPr>
        <w:t>è</w:t>
      </w:r>
      <w:r>
        <w:rPr>
          <w:i/>
          <w:iCs/>
          <w:lang w:val="es-ES_tradnl"/>
        </w:rPr>
        <w:t xml:space="preserve">cle), </w:t>
      </w:r>
      <w:r w:rsidRPr="0087445B">
        <w:rPr>
          <w:lang w:val="es-ES_tradnl"/>
        </w:rPr>
        <w:t>Sorbonne, Paris, 1974, t. I, p. 59-81</w:t>
      </w:r>
      <w:r>
        <w:rPr>
          <w:lang w:val="es-ES_tradnl"/>
        </w:rPr>
        <w:t>.</w:t>
      </w:r>
    </w:p>
  </w:footnote>
  <w:footnote w:id="131">
    <w:p w:rsidR="002017C0" w:rsidRDefault="002017C0">
      <w:pPr>
        <w:pStyle w:val="Textonotapie"/>
      </w:pPr>
      <w:r>
        <w:rPr>
          <w:rStyle w:val="Refdenotaalpie"/>
        </w:rPr>
        <w:footnoteRef/>
      </w:r>
      <w:r>
        <w:t xml:space="preserve"> </w:t>
      </w:r>
      <w:r>
        <w:rPr>
          <w:lang w:val="es-ES_tradnl"/>
        </w:rPr>
        <w:t xml:space="preserve">. Sobre la obra de Cluny en la educación de la Caballería,  cf. Fr. Heer,  </w:t>
      </w:r>
      <w:r>
        <w:rPr>
          <w:i/>
          <w:iCs/>
          <w:lang w:val="es-ES_tradnl"/>
        </w:rPr>
        <w:t xml:space="preserve">Aufgang Europas, </w:t>
      </w:r>
      <w:r>
        <w:rPr>
          <w:lang w:val="es-ES_tradnl"/>
        </w:rPr>
        <w:t xml:space="preserve">Viena – Zurique, 1949, p. 384-423.  Sobre S. Bernardo, cf. B. Guillemain, </w:t>
      </w:r>
      <w:r>
        <w:rPr>
          <w:i/>
          <w:iCs/>
          <w:lang w:val="es-ES_tradnl"/>
        </w:rPr>
        <w:t xml:space="preserve">La chétienté, sa grandeur, sa ruine, </w:t>
      </w:r>
      <w:r w:rsidRPr="00701F37">
        <w:rPr>
          <w:lang w:val="es-ES_tradnl"/>
        </w:rPr>
        <w:t>Fayard, Paris, 1959, p. 60-68.</w:t>
      </w:r>
    </w:p>
  </w:footnote>
  <w:footnote w:id="132">
    <w:p w:rsidR="002017C0" w:rsidRDefault="002017C0">
      <w:pPr>
        <w:pStyle w:val="Textonotapie"/>
      </w:pPr>
      <w:r>
        <w:rPr>
          <w:rStyle w:val="Refdenotaalpie"/>
        </w:rPr>
        <w:footnoteRef/>
      </w:r>
      <w:r w:rsidRPr="006A57C4">
        <w:rPr>
          <w:lang w:val="en-US"/>
        </w:rPr>
        <w:t xml:space="preserve"> . Cf. Jean Savant, </w:t>
      </w:r>
      <w:r w:rsidRPr="006A57C4">
        <w:rPr>
          <w:i/>
          <w:iCs/>
          <w:lang w:val="en-US"/>
        </w:rPr>
        <w:t xml:space="preserve">Les plus beaux textes sur les Croisades, </w:t>
      </w:r>
      <w:r w:rsidRPr="006A57C4">
        <w:rPr>
          <w:lang w:val="en-US"/>
        </w:rPr>
        <w:t>La Colombe, Paris, 1956.</w:t>
      </w:r>
    </w:p>
  </w:footnote>
  <w:footnote w:id="133">
    <w:p w:rsidR="002017C0" w:rsidRDefault="002017C0">
      <w:pPr>
        <w:pStyle w:val="Textonotapie"/>
      </w:pPr>
      <w:r>
        <w:rPr>
          <w:rStyle w:val="Refdenotaalpie"/>
        </w:rPr>
        <w:footnoteRef/>
      </w:r>
      <w:r w:rsidRPr="00D0263C">
        <w:rPr>
          <w:lang w:val="en-US"/>
        </w:rPr>
        <w:t xml:space="preserve"> . Cf.  Hartmut Hoffmann, </w:t>
      </w:r>
      <w:r w:rsidRPr="00D0263C">
        <w:rPr>
          <w:i/>
          <w:iCs/>
          <w:lang w:val="en-US"/>
        </w:rPr>
        <w:t xml:space="preserve">Gottesfriede und treuga dei  </w:t>
      </w:r>
      <w:r w:rsidRPr="00D0263C">
        <w:rPr>
          <w:lang w:val="en-US"/>
        </w:rPr>
        <w:t>(Schriften del</w:t>
      </w:r>
      <w:r w:rsidRPr="00D0263C">
        <w:rPr>
          <w:i/>
          <w:iCs/>
          <w:lang w:val="en-US"/>
        </w:rPr>
        <w:t xml:space="preserve"> </w:t>
      </w:r>
      <w:r>
        <w:rPr>
          <w:i/>
          <w:iCs/>
          <w:lang w:val="en-US"/>
        </w:rPr>
        <w:t xml:space="preserve">Monum, Germ. Hist. </w:t>
      </w:r>
      <w:r w:rsidRPr="00D0263C">
        <w:rPr>
          <w:lang w:val="en-US"/>
        </w:rPr>
        <w:t xml:space="preserve">20), A. Hersemann, Stuttgart, </w:t>
      </w:r>
      <w:r>
        <w:rPr>
          <w:lang w:val="en-US"/>
        </w:rPr>
        <w:t xml:space="preserve"> 1964.</w:t>
      </w:r>
    </w:p>
  </w:footnote>
  <w:footnote w:id="134">
    <w:p w:rsidR="002017C0" w:rsidRDefault="002017C0">
      <w:pPr>
        <w:pStyle w:val="Textonotapie"/>
      </w:pPr>
      <w:r>
        <w:rPr>
          <w:rStyle w:val="Refdenotaalpie"/>
        </w:rPr>
        <w:footnoteRef/>
      </w:r>
      <w:r w:rsidRPr="006A57C4">
        <w:rPr>
          <w:lang w:val="en-US"/>
        </w:rPr>
        <w:t xml:space="preserve"> . Cf. Léon Gautier, </w:t>
      </w:r>
      <w:r w:rsidRPr="006A57C4">
        <w:rPr>
          <w:i/>
          <w:iCs/>
          <w:lang w:val="en-US"/>
        </w:rPr>
        <w:t>La Chevalerie</w:t>
      </w:r>
      <w:r w:rsidRPr="00673E7E">
        <w:rPr>
          <w:i/>
          <w:iCs/>
          <w:lang w:val="en-US"/>
        </w:rPr>
        <w:t xml:space="preserve">, </w:t>
      </w:r>
      <w:r w:rsidRPr="00673E7E">
        <w:rPr>
          <w:lang w:val="en-US"/>
        </w:rPr>
        <w:t>Arthaud, Paris,</w:t>
      </w:r>
      <w:r w:rsidRPr="006A57C4">
        <w:rPr>
          <w:lang w:val="en-US"/>
        </w:rPr>
        <w:t xml:space="preserve"> 1959.</w:t>
      </w:r>
    </w:p>
  </w:footnote>
  <w:footnote w:id="135">
    <w:p w:rsidR="002017C0" w:rsidRDefault="002017C0">
      <w:pPr>
        <w:pStyle w:val="Textonotapie"/>
      </w:pPr>
      <w:r>
        <w:rPr>
          <w:rStyle w:val="Refdenotaalpie"/>
        </w:rPr>
        <w:footnoteRef/>
      </w:r>
      <w:r>
        <w:t xml:space="preserve"> </w:t>
      </w:r>
      <w:r>
        <w:rPr>
          <w:lang w:val="es-ES_tradnl"/>
        </w:rPr>
        <w:t>.  Hubo una cruzada de los pobres, anterior en pocos meses a la cruzada de los nobles.  Por  un error de traducción se pensó durante  mucho tiempo que se trataba  de una Cruzada de niños. En  realidad, la palabra latina quiere decir pobre. Era una cruzada de gente pobre. Ninguno  de ellos llegó a Jerusalén. Fueron exterminados en los caminos por los bandidos, por las epidemias, por los nobles y encontrados en el camino. Naturalmente no recibieron ninguna ayuda de los  grandes.</w:t>
      </w:r>
    </w:p>
  </w:footnote>
  <w:footnote w:id="136">
    <w:p w:rsidR="002017C0" w:rsidRDefault="002017C0">
      <w:pPr>
        <w:pStyle w:val="Textonotapie"/>
      </w:pPr>
      <w:r>
        <w:rPr>
          <w:rStyle w:val="Refdenotaalpie"/>
        </w:rPr>
        <w:footnoteRef/>
      </w:r>
      <w:r w:rsidRPr="006A57C4">
        <w:rPr>
          <w:lang w:val="es-CL"/>
        </w:rPr>
        <w:t xml:space="preserve"> . Cf. Percy Ernst Schramm,  </w:t>
      </w:r>
      <w:r w:rsidRPr="006A57C4">
        <w:rPr>
          <w:i/>
          <w:iCs/>
          <w:lang w:val="es-CL"/>
        </w:rPr>
        <w:t xml:space="preserve">Der König von Frankreich, </w:t>
      </w:r>
      <w:r w:rsidRPr="006A57C4">
        <w:rPr>
          <w:lang w:val="es-CL"/>
        </w:rPr>
        <w:t>Darmstadt,  1960, t. I,  p. 185.</w:t>
      </w:r>
    </w:p>
  </w:footnote>
  <w:footnote w:id="137">
    <w:p w:rsidR="002017C0" w:rsidRDefault="002017C0">
      <w:pPr>
        <w:pStyle w:val="Textonotapie"/>
      </w:pPr>
      <w:r>
        <w:rPr>
          <w:rStyle w:val="Refdenotaalpie"/>
        </w:rPr>
        <w:footnoteRef/>
      </w:r>
      <w:r>
        <w:t xml:space="preserve"> </w:t>
      </w:r>
      <w:r>
        <w:rPr>
          <w:lang w:val="es-ES_tradnl"/>
        </w:rPr>
        <w:t xml:space="preserve">. Cf. Fr. Hermans, </w:t>
      </w:r>
      <w:r>
        <w:rPr>
          <w:i/>
          <w:iCs/>
          <w:lang w:val="es-ES_tradnl"/>
        </w:rPr>
        <w:t xml:space="preserve">histoire doctrinale de l’humanisme chétien, </w:t>
      </w:r>
      <w:r>
        <w:rPr>
          <w:lang w:val="es-ES_tradnl"/>
        </w:rPr>
        <w:t xml:space="preserve"> 4 vol., Bruxelas, 1945s.</w:t>
      </w:r>
    </w:p>
  </w:footnote>
  <w:footnote w:id="138">
    <w:p w:rsidR="002017C0" w:rsidRDefault="002017C0">
      <w:pPr>
        <w:pStyle w:val="Textonotapie"/>
      </w:pPr>
      <w:r>
        <w:rPr>
          <w:rStyle w:val="Refdenotaalpie"/>
        </w:rPr>
        <w:footnoteRef/>
      </w:r>
      <w:r>
        <w:t xml:space="preserve"> </w:t>
      </w:r>
      <w:r>
        <w:rPr>
          <w:lang w:val="es-ES_tradnl"/>
        </w:rPr>
        <w:t>. La educación dada por la Compañía en sus colegios estaba  basada en el principio  aristocrático: ser de la elite en todos los sentidos. En la época los demás colegios católicos buscaban imitar ese ideal en la medida de sus recursos pero sin alcanzar la perfección del modelo, universalmente apreciado.</w:t>
      </w:r>
    </w:p>
  </w:footnote>
  <w:footnote w:id="139">
    <w:p w:rsidR="002017C0" w:rsidRDefault="002017C0">
      <w:pPr>
        <w:pStyle w:val="Textonotapie"/>
      </w:pPr>
      <w:r>
        <w:rPr>
          <w:rStyle w:val="Refdenotaalpie"/>
        </w:rPr>
        <w:footnoteRef/>
      </w:r>
      <w:r>
        <w:t xml:space="preserve"> </w:t>
      </w:r>
      <w:r>
        <w:rPr>
          <w:lang w:val="es-ES_tradnl"/>
        </w:rPr>
        <w:t xml:space="preserve">. Cf. A. Mirgeler, </w:t>
      </w:r>
      <w:r>
        <w:rPr>
          <w:i/>
          <w:iCs/>
          <w:lang w:val="es-ES_tradnl"/>
        </w:rPr>
        <w:t xml:space="preserve">Cristianismo e Ocidente, </w:t>
      </w:r>
      <w:r>
        <w:rPr>
          <w:lang w:val="es-ES_tradnl"/>
        </w:rPr>
        <w:t>Herder, S</w:t>
      </w:r>
      <w:r w:rsidRPr="00783F0A">
        <w:rPr>
          <w:lang w:val="es-ES_tradnl"/>
        </w:rPr>
        <w:t>ã</w:t>
      </w:r>
      <w:r>
        <w:rPr>
          <w:lang w:val="es-ES_tradnl"/>
        </w:rPr>
        <w:t>o Paulo, 1967, p. 73-125.</w:t>
      </w:r>
    </w:p>
  </w:footnote>
  <w:footnote w:id="140">
    <w:p w:rsidR="002017C0" w:rsidRDefault="002017C0">
      <w:pPr>
        <w:pStyle w:val="Textonotapie"/>
      </w:pPr>
      <w:r>
        <w:rPr>
          <w:rStyle w:val="Refdenotaalpie"/>
        </w:rPr>
        <w:footnoteRef/>
      </w:r>
      <w:r>
        <w:t xml:space="preserve">.  </w:t>
      </w:r>
      <w:r>
        <w:rPr>
          <w:lang w:val="es-ES_tradnl"/>
        </w:rPr>
        <w:t xml:space="preserve">Cf. el material recogido por J. Delumeau, </w:t>
      </w:r>
      <w:r>
        <w:rPr>
          <w:i/>
          <w:iCs/>
          <w:lang w:val="es-ES_tradnl"/>
        </w:rPr>
        <w:t>Le péché et la peur. La culpabilisation en Occident. XIIIe – XVIIe si</w:t>
      </w:r>
      <w:r w:rsidRPr="00524E42">
        <w:rPr>
          <w:i/>
          <w:iCs/>
          <w:lang w:val="es-ES_tradnl"/>
        </w:rPr>
        <w:t>è</w:t>
      </w:r>
      <w:r>
        <w:rPr>
          <w:i/>
          <w:iCs/>
          <w:lang w:val="es-ES_tradnl"/>
        </w:rPr>
        <w:t>cles</w:t>
      </w:r>
      <w:r w:rsidRPr="00524E42">
        <w:rPr>
          <w:lang w:val="es-ES_tradnl"/>
        </w:rPr>
        <w:t>, Fayard,  Paris, 1983</w:t>
      </w:r>
      <w:r>
        <w:rPr>
          <w:i/>
          <w:iCs/>
          <w:lang w:val="es-ES_tradnl"/>
        </w:rPr>
        <w:t>.</w:t>
      </w:r>
    </w:p>
  </w:footnote>
  <w:footnote w:id="141">
    <w:p w:rsidR="002017C0" w:rsidRDefault="002017C0">
      <w:pPr>
        <w:pStyle w:val="Textonotapie"/>
      </w:pPr>
      <w:r>
        <w:rPr>
          <w:rStyle w:val="Refdenotaalpie"/>
        </w:rPr>
        <w:footnoteRef/>
      </w:r>
      <w:r>
        <w:t xml:space="preserve"> </w:t>
      </w:r>
      <w:r>
        <w:rPr>
          <w:lang w:val="es-ES_tradnl"/>
        </w:rPr>
        <w:t xml:space="preserve">. Cf. F. Braudel, </w:t>
      </w:r>
      <w:r>
        <w:rPr>
          <w:i/>
          <w:iCs/>
          <w:lang w:val="es-ES_tradnl"/>
        </w:rPr>
        <w:t xml:space="preserve">Civilisation matérielle, économie e capitalisme, </w:t>
      </w:r>
      <w:r>
        <w:rPr>
          <w:lang w:val="es-ES_tradnl"/>
        </w:rPr>
        <w:t>t. I,  Armand Colin,  Paris, 1979, p. 51-71.</w:t>
      </w:r>
    </w:p>
  </w:footnote>
  <w:footnote w:id="142">
    <w:p w:rsidR="002017C0" w:rsidRDefault="002017C0">
      <w:pPr>
        <w:pStyle w:val="Textonotapie"/>
      </w:pPr>
      <w:r>
        <w:rPr>
          <w:rStyle w:val="Refdenotaalpie"/>
        </w:rPr>
        <w:footnoteRef/>
      </w:r>
      <w:r>
        <w:t xml:space="preserve"> </w:t>
      </w:r>
      <w:r>
        <w:rPr>
          <w:lang w:val="es-ES_tradnl"/>
        </w:rPr>
        <w:t xml:space="preserve">. Hay una derivación de lo político para lo religioso, de tal suerte que el mesianismo derive para la lucha del creyente contra sí mismo. Lucha contra el pecado que queda en lugar de luchar contra el pecado que está en el mundo y en las estructuras. Cf. P. Alphandéry, </w:t>
      </w:r>
      <w:r>
        <w:rPr>
          <w:i/>
          <w:iCs/>
          <w:lang w:val="es-ES_tradnl"/>
        </w:rPr>
        <w:t xml:space="preserve">La chrétienté et l’idée de croisade, </w:t>
      </w:r>
      <w:r>
        <w:rPr>
          <w:lang w:val="es-ES_tradnl"/>
        </w:rPr>
        <w:t>Paris, 1954, p. 203-208.</w:t>
      </w:r>
    </w:p>
  </w:footnote>
  <w:footnote w:id="143">
    <w:p w:rsidR="002017C0" w:rsidRDefault="002017C0">
      <w:pPr>
        <w:pStyle w:val="Textonotapie"/>
      </w:pPr>
      <w:r>
        <w:rPr>
          <w:rStyle w:val="Refdenotaalpie"/>
        </w:rPr>
        <w:footnoteRef/>
      </w:r>
      <w:r>
        <w:t xml:space="preserve"> </w:t>
      </w:r>
      <w:r>
        <w:rPr>
          <w:lang w:val="es-ES_tradnl"/>
        </w:rPr>
        <w:t xml:space="preserve">. Sobre el Oriente, ver la importancia de la lucha por los íconos. </w:t>
      </w:r>
      <w:r w:rsidRPr="00A90488">
        <w:rPr>
          <w:lang w:val="en-US"/>
        </w:rPr>
        <w:t xml:space="preserve">Cf. Alain Ducellier, Le drame de Byzance,  Hachette, Paris, 1976, p. 211-224; Jean Meyendorff, </w:t>
      </w:r>
      <w:r>
        <w:rPr>
          <w:i/>
          <w:iCs/>
          <w:lang w:val="en-US"/>
        </w:rPr>
        <w:t xml:space="preserve">Initiation </w:t>
      </w:r>
      <w:r w:rsidRPr="00A90488">
        <w:rPr>
          <w:i/>
          <w:iCs/>
          <w:lang w:val="en-US"/>
        </w:rPr>
        <w:t>à</w:t>
      </w:r>
      <w:r>
        <w:rPr>
          <w:i/>
          <w:iCs/>
          <w:lang w:val="en-US"/>
        </w:rPr>
        <w:t xml:space="preserve"> la théologie byzantine, p. 59-73.  </w:t>
      </w:r>
      <w:r w:rsidRPr="00A90488">
        <w:rPr>
          <w:i/>
          <w:iCs/>
        </w:rPr>
        <w:t xml:space="preserve">En el Occidente, cf.  A. Mirgeler, Cristianismo e Ocidente, </w:t>
      </w:r>
      <w:r w:rsidRPr="00A90488">
        <w:t xml:space="preserve"> Herder, </w:t>
      </w:r>
      <w:r>
        <w:t xml:space="preserve"> S</w:t>
      </w:r>
      <w:r w:rsidRPr="00A90488">
        <w:t>ã</w:t>
      </w:r>
      <w:r>
        <w:t>o Paulo, 1967, p. 73-103.</w:t>
      </w:r>
    </w:p>
  </w:footnote>
  <w:footnote w:id="144">
    <w:p w:rsidR="002017C0" w:rsidRDefault="002017C0">
      <w:pPr>
        <w:pStyle w:val="Textonotapie"/>
      </w:pPr>
      <w:r>
        <w:rPr>
          <w:rStyle w:val="Refdenotaalpie"/>
        </w:rPr>
        <w:footnoteRef/>
      </w:r>
      <w:r w:rsidRPr="00E83534">
        <w:rPr>
          <w:lang w:val="en-US"/>
        </w:rPr>
        <w:t xml:space="preserve"> . Cf.  L. Andreas- Veit – L. Lenhart, </w:t>
      </w:r>
      <w:r>
        <w:rPr>
          <w:i/>
          <w:iCs/>
          <w:lang w:val="en-US"/>
        </w:rPr>
        <w:t xml:space="preserve">Kirche und volksfrömmigkeit im zeitalter des  barocks, </w:t>
      </w:r>
      <w:r>
        <w:rPr>
          <w:lang w:val="en-US"/>
        </w:rPr>
        <w:t>Herder, Friburgo, 1956, p. 130-174.</w:t>
      </w:r>
    </w:p>
  </w:footnote>
  <w:footnote w:id="145">
    <w:p w:rsidR="002017C0" w:rsidRDefault="002017C0">
      <w:pPr>
        <w:pStyle w:val="Textonotapie"/>
      </w:pPr>
      <w:r>
        <w:rPr>
          <w:rStyle w:val="Refdenotaalpie"/>
        </w:rPr>
        <w:footnoteRef/>
      </w:r>
      <w:r>
        <w:t xml:space="preserve"> </w:t>
      </w:r>
      <w:r>
        <w:rPr>
          <w:lang w:val="es-ES_tradnl"/>
        </w:rPr>
        <w:t xml:space="preserve">. Sergio Bulkakov, </w:t>
      </w:r>
      <w:r>
        <w:rPr>
          <w:i/>
          <w:iCs/>
          <w:lang w:val="es-ES_tradnl"/>
        </w:rPr>
        <w:t xml:space="preserve">L’orthodoxie, </w:t>
      </w:r>
      <w:r>
        <w:rPr>
          <w:lang w:val="es-ES_tradnl"/>
        </w:rPr>
        <w:t>Paris, 1932, p. 203-204.</w:t>
      </w:r>
    </w:p>
  </w:footnote>
  <w:footnote w:id="146">
    <w:p w:rsidR="002017C0" w:rsidRDefault="002017C0">
      <w:pPr>
        <w:pStyle w:val="Textonotapie"/>
      </w:pPr>
      <w:r>
        <w:rPr>
          <w:rStyle w:val="Refdenotaalpie"/>
        </w:rPr>
        <w:footnoteRef/>
      </w:r>
      <w:r>
        <w:t xml:space="preserve"> </w:t>
      </w:r>
      <w:r>
        <w:rPr>
          <w:lang w:val="es-ES_tradnl"/>
        </w:rPr>
        <w:t xml:space="preserve">. Cf. Angel Santos, Espiritualidad ortodoxa, en (col.) </w:t>
      </w:r>
      <w:r>
        <w:rPr>
          <w:i/>
          <w:iCs/>
          <w:lang w:val="es-ES_tradnl"/>
        </w:rPr>
        <w:t>Historia de la espiritualidad</w:t>
      </w:r>
      <w:r w:rsidRPr="00E83534">
        <w:rPr>
          <w:lang w:val="es-ES_tradnl"/>
        </w:rPr>
        <w:t>, Juan Flors, Barcelona, t. III, 1969, p.  188-201.</w:t>
      </w:r>
    </w:p>
  </w:footnote>
  <w:footnote w:id="147">
    <w:p w:rsidR="002017C0" w:rsidRDefault="002017C0">
      <w:pPr>
        <w:pStyle w:val="Textonotapie"/>
      </w:pPr>
      <w:r>
        <w:rPr>
          <w:rStyle w:val="Refdenotaalpie"/>
        </w:rPr>
        <w:footnoteRef/>
      </w:r>
      <w:r w:rsidRPr="006A57C4">
        <w:rPr>
          <w:lang w:val="es-ES_tradnl"/>
        </w:rPr>
        <w:t xml:space="preserve"> .  Cf. W. Witters, Pauvres et pauvreté dans les coutumes monastiques du Moyen Age,  em </w:t>
      </w:r>
      <w:r w:rsidRPr="006A57C4">
        <w:rPr>
          <w:i/>
          <w:iCs/>
          <w:lang w:val="es-ES_tradnl"/>
        </w:rPr>
        <w:t xml:space="preserve">Etudes sur l’histoire de la pauvreté  </w:t>
      </w:r>
      <w:r w:rsidRPr="006A57C4">
        <w:rPr>
          <w:lang w:val="es-ES_tradnl"/>
        </w:rPr>
        <w:t xml:space="preserve">(dir. </w:t>
      </w:r>
      <w:r w:rsidRPr="00B20AAD">
        <w:t xml:space="preserve">M. Mollat), p. 177-216; Martine Peaudecerf,  </w:t>
      </w:r>
      <w:r w:rsidRPr="00B20AAD">
        <w:rPr>
          <w:i/>
          <w:iCs/>
        </w:rPr>
        <w:t>La pauvreté  à  l’abbaye de Cluny d’</w:t>
      </w:r>
      <w:r>
        <w:rPr>
          <w:i/>
          <w:iCs/>
        </w:rPr>
        <w:t>apr</w:t>
      </w:r>
      <w:r w:rsidRPr="00B20AAD">
        <w:rPr>
          <w:i/>
          <w:iCs/>
        </w:rPr>
        <w:t>ès</w:t>
      </w:r>
      <w:r>
        <w:rPr>
          <w:i/>
          <w:iCs/>
        </w:rPr>
        <w:t xml:space="preserve"> son cartulaire, ibid., </w:t>
      </w:r>
      <w:r w:rsidRPr="00B20AAD">
        <w:t>p. 217-228</w:t>
      </w:r>
      <w:r>
        <w:rPr>
          <w:i/>
          <w:iCs/>
        </w:rPr>
        <w:t xml:space="preserve">.  </w:t>
      </w:r>
    </w:p>
  </w:footnote>
  <w:footnote w:id="148">
    <w:p w:rsidR="002017C0" w:rsidRDefault="002017C0">
      <w:pPr>
        <w:pStyle w:val="Textonotapie"/>
      </w:pPr>
      <w:r>
        <w:rPr>
          <w:rStyle w:val="Refdenotaalpie"/>
        </w:rPr>
        <w:footnoteRef/>
      </w:r>
      <w:r w:rsidRPr="006A57C4">
        <w:rPr>
          <w:lang w:val="es-CL"/>
        </w:rPr>
        <w:t xml:space="preserve"> . </w:t>
      </w:r>
      <w:r>
        <w:t>Cf</w:t>
      </w:r>
      <w:r w:rsidRPr="00B20AAD">
        <w:t xml:space="preserve">. A. Léonard,  Vers une théologie de la parole de Dieu, en </w:t>
      </w:r>
      <w:r>
        <w:rPr>
          <w:i/>
          <w:iCs/>
        </w:rPr>
        <w:t xml:space="preserve">La parole de Dieu en Jésus-Christ </w:t>
      </w:r>
      <w:r>
        <w:t>(col.), C</w:t>
      </w:r>
      <w:r w:rsidRPr="00B20AAD">
        <w:t>asterman, Paris, 1964, p. 15.</w:t>
      </w:r>
    </w:p>
  </w:footnote>
  <w:footnote w:id="149">
    <w:p w:rsidR="002017C0" w:rsidRDefault="002017C0">
      <w:pPr>
        <w:pStyle w:val="Textonotapie"/>
      </w:pPr>
      <w:r>
        <w:rPr>
          <w:rStyle w:val="Refdenotaalpie"/>
        </w:rPr>
        <w:footnoteRef/>
      </w:r>
      <w:r>
        <w:t xml:space="preserve"> </w:t>
      </w:r>
      <w:r>
        <w:rPr>
          <w:lang w:val="es-ES_tradnl"/>
        </w:rPr>
        <w:t xml:space="preserve">. Cf. J. Le Goff (dir.) </w:t>
      </w:r>
      <w:r w:rsidRPr="00136DAE">
        <w:rPr>
          <w:i/>
          <w:iCs/>
          <w:lang w:val="en-US"/>
        </w:rPr>
        <w:t xml:space="preserve">Hérésies et sociétés, </w:t>
      </w:r>
      <w:r w:rsidRPr="00136DAE">
        <w:rPr>
          <w:lang w:val="en-US"/>
        </w:rPr>
        <w:t xml:space="preserve">Mouton, Paris – Haia, 1968; Gordon Leff,  </w:t>
      </w:r>
      <w:r>
        <w:rPr>
          <w:i/>
          <w:iCs/>
          <w:lang w:val="en-US"/>
        </w:rPr>
        <w:t>H</w:t>
      </w:r>
      <w:r w:rsidRPr="00136DAE">
        <w:rPr>
          <w:i/>
          <w:iCs/>
          <w:lang w:val="en-US"/>
        </w:rPr>
        <w:t xml:space="preserve">eresy in the Later Middle Ages, </w:t>
      </w:r>
      <w:r>
        <w:rPr>
          <w:lang w:val="en-US"/>
        </w:rPr>
        <w:t xml:space="preserve"> 2 t., Manchester  Univ. Pr., 1967; P. Chaunu, </w:t>
      </w:r>
      <w:r>
        <w:rPr>
          <w:i/>
          <w:iCs/>
          <w:lang w:val="en-US"/>
        </w:rPr>
        <w:t xml:space="preserve">Le temps des reformes, </w:t>
      </w:r>
      <w:r>
        <w:rPr>
          <w:lang w:val="en-US"/>
        </w:rPr>
        <w:t xml:space="preserve"> Fayard,  Paris, 1975, p. 95-292.</w:t>
      </w:r>
    </w:p>
  </w:footnote>
  <w:footnote w:id="150">
    <w:p w:rsidR="002017C0" w:rsidRDefault="002017C0">
      <w:pPr>
        <w:pStyle w:val="Textonotapie"/>
      </w:pPr>
      <w:r>
        <w:rPr>
          <w:rStyle w:val="Refdenotaalpie"/>
        </w:rPr>
        <w:footnoteRef/>
      </w:r>
      <w:r>
        <w:t xml:space="preserve"> </w:t>
      </w:r>
      <w:r>
        <w:rPr>
          <w:lang w:val="es-ES_tradnl"/>
        </w:rPr>
        <w:t xml:space="preserve">. Cf.  García M. Colombás, El monacato primitivo, t. II,  </w:t>
      </w:r>
      <w:r>
        <w:rPr>
          <w:i/>
          <w:iCs/>
          <w:lang w:val="es-ES_tradnl"/>
        </w:rPr>
        <w:t xml:space="preserve">La espiritualidad, </w:t>
      </w:r>
      <w:r>
        <w:rPr>
          <w:lang w:val="es-ES_tradnl"/>
        </w:rPr>
        <w:t xml:space="preserve"> BAC,  Madrid, 1975, p. 75-82.</w:t>
      </w:r>
    </w:p>
  </w:footnote>
  <w:footnote w:id="151">
    <w:p w:rsidR="002017C0" w:rsidRDefault="002017C0">
      <w:pPr>
        <w:pStyle w:val="Textonotapie"/>
      </w:pPr>
      <w:r>
        <w:rPr>
          <w:rStyle w:val="Refdenotaalpie"/>
        </w:rPr>
        <w:footnoteRef/>
      </w:r>
      <w:r w:rsidRPr="006A57C4">
        <w:rPr>
          <w:lang w:val="en-US"/>
        </w:rPr>
        <w:t xml:space="preserve"> . </w:t>
      </w:r>
      <w:r w:rsidRPr="00F25F2C">
        <w:rPr>
          <w:lang w:val="en-US"/>
        </w:rPr>
        <w:t xml:space="preserve">Cf. Jean Meyendorff, </w:t>
      </w:r>
      <w:r>
        <w:rPr>
          <w:i/>
          <w:iCs/>
          <w:lang w:val="en-US"/>
        </w:rPr>
        <w:t xml:space="preserve"> I</w:t>
      </w:r>
      <w:r w:rsidRPr="00F25F2C">
        <w:rPr>
          <w:i/>
          <w:iCs/>
          <w:lang w:val="en-US"/>
        </w:rPr>
        <w:t xml:space="preserve">nitiation  à la théologie byzantine, </w:t>
      </w:r>
      <w:r w:rsidRPr="00F25F2C">
        <w:rPr>
          <w:lang w:val="en-US"/>
        </w:rPr>
        <w:t>p. 99-102</w:t>
      </w:r>
      <w:r>
        <w:rPr>
          <w:lang w:val="en-US"/>
        </w:rPr>
        <w:t>.</w:t>
      </w:r>
    </w:p>
  </w:footnote>
  <w:footnote w:id="152">
    <w:p w:rsidR="002017C0" w:rsidRDefault="002017C0">
      <w:pPr>
        <w:pStyle w:val="Textonotapie"/>
      </w:pPr>
      <w:r>
        <w:rPr>
          <w:rStyle w:val="Refdenotaalpie"/>
        </w:rPr>
        <w:footnoteRef/>
      </w:r>
      <w:r>
        <w:t xml:space="preserve"> </w:t>
      </w:r>
      <w:r>
        <w:rPr>
          <w:lang w:val="es-ES_tradnl"/>
        </w:rPr>
        <w:t xml:space="preserve">. Citado por H. de Lubac, </w:t>
      </w:r>
      <w:r>
        <w:rPr>
          <w:i/>
          <w:iCs/>
          <w:lang w:val="es-ES_tradnl"/>
        </w:rPr>
        <w:t xml:space="preserve">La postérite  spirituelle de Joachim de Flore, </w:t>
      </w:r>
      <w:r>
        <w:rPr>
          <w:lang w:val="es-ES_tradnl"/>
        </w:rPr>
        <w:t>t. I, Lethielleux, P</w:t>
      </w:r>
      <w:r w:rsidRPr="00F25F2C">
        <w:rPr>
          <w:lang w:val="es-ES_tradnl"/>
        </w:rPr>
        <w:t>aris, 1979, p. 86.</w:t>
      </w:r>
    </w:p>
  </w:footnote>
  <w:footnote w:id="153">
    <w:p w:rsidR="002017C0" w:rsidRDefault="002017C0">
      <w:pPr>
        <w:pStyle w:val="Textonotapie"/>
      </w:pPr>
      <w:r>
        <w:rPr>
          <w:rStyle w:val="Refdenotaalpie"/>
        </w:rPr>
        <w:footnoteRef/>
      </w:r>
      <w:r w:rsidRPr="00B22A7A">
        <w:rPr>
          <w:lang w:val="en-US"/>
        </w:rPr>
        <w:t xml:space="preserve"> . Cf. Gordon Leff, </w:t>
      </w:r>
      <w:r>
        <w:rPr>
          <w:i/>
          <w:iCs/>
          <w:lang w:val="en-US"/>
        </w:rPr>
        <w:t>H</w:t>
      </w:r>
      <w:r w:rsidRPr="00B22A7A">
        <w:rPr>
          <w:i/>
          <w:iCs/>
          <w:lang w:val="en-US"/>
        </w:rPr>
        <w:t xml:space="preserve">eresy in the Later Middle Ages, </w:t>
      </w:r>
      <w:r>
        <w:rPr>
          <w:i/>
          <w:iCs/>
          <w:lang w:val="en-US"/>
        </w:rPr>
        <w:t xml:space="preserve"> t. I</w:t>
      </w:r>
      <w:r w:rsidRPr="00B22A7A">
        <w:rPr>
          <w:i/>
          <w:iCs/>
          <w:lang w:val="en-US"/>
        </w:rPr>
        <w:t xml:space="preserve">, p. </w:t>
      </w:r>
      <w:r>
        <w:rPr>
          <w:i/>
          <w:iCs/>
          <w:lang w:val="en-US"/>
        </w:rPr>
        <w:t>55.</w:t>
      </w:r>
    </w:p>
  </w:footnote>
  <w:footnote w:id="154">
    <w:p w:rsidR="002017C0" w:rsidRDefault="002017C0">
      <w:pPr>
        <w:pStyle w:val="Textonotapie"/>
      </w:pPr>
      <w:r>
        <w:rPr>
          <w:rStyle w:val="Refdenotaalpie"/>
        </w:rPr>
        <w:footnoteRef/>
      </w:r>
      <w:r>
        <w:t xml:space="preserve"> </w:t>
      </w:r>
      <w:r>
        <w:rPr>
          <w:lang w:val="es-ES_tradnl"/>
        </w:rPr>
        <w:t xml:space="preserve">. Sobre la necesidad de la cruz, cf. H. de Lubac,  </w:t>
      </w:r>
      <w:r>
        <w:rPr>
          <w:i/>
          <w:iCs/>
          <w:lang w:val="es-ES_tradnl"/>
        </w:rPr>
        <w:t xml:space="preserve">o.c., </w:t>
      </w:r>
      <w:r w:rsidRPr="00B22A7A">
        <w:rPr>
          <w:lang w:val="es-ES_tradnl"/>
        </w:rPr>
        <w:t>p. 139</w:t>
      </w:r>
      <w:r>
        <w:rPr>
          <w:i/>
          <w:iCs/>
          <w:lang w:val="es-ES_tradnl"/>
        </w:rPr>
        <w:t>.</w:t>
      </w:r>
    </w:p>
  </w:footnote>
  <w:footnote w:id="155">
    <w:p w:rsidR="002017C0" w:rsidRDefault="002017C0">
      <w:pPr>
        <w:pStyle w:val="Textonotapie"/>
      </w:pPr>
      <w:r>
        <w:rPr>
          <w:rStyle w:val="Refdenotaalpie"/>
        </w:rPr>
        <w:footnoteRef/>
      </w:r>
      <w:r w:rsidRPr="00B22A7A">
        <w:rPr>
          <w:lang w:val="en-US"/>
        </w:rPr>
        <w:t xml:space="preserve"> . Cf. Michel Mollat,  </w:t>
      </w:r>
      <w:r w:rsidRPr="00B22A7A">
        <w:rPr>
          <w:i/>
          <w:iCs/>
          <w:lang w:val="en-US"/>
        </w:rPr>
        <w:t xml:space="preserve">Les pauvres au moyen age, </w:t>
      </w:r>
      <w:r w:rsidRPr="00B22A7A">
        <w:rPr>
          <w:lang w:val="en-US"/>
        </w:rPr>
        <w:t xml:space="preserve">Hachette, Paris, 1978, p. </w:t>
      </w:r>
      <w:r>
        <w:rPr>
          <w:lang w:val="en-US"/>
        </w:rPr>
        <w:t>78-142.</w:t>
      </w:r>
    </w:p>
  </w:footnote>
  <w:footnote w:id="156">
    <w:p w:rsidR="002017C0" w:rsidRDefault="002017C0">
      <w:pPr>
        <w:pStyle w:val="Textonotapie"/>
      </w:pPr>
      <w:r>
        <w:rPr>
          <w:rStyle w:val="Refdenotaalpie"/>
        </w:rPr>
        <w:footnoteRef/>
      </w:r>
      <w:r w:rsidRPr="006A57C4">
        <w:rPr>
          <w:lang w:val="en-US"/>
        </w:rPr>
        <w:t xml:space="preserve"> . Cf. Denzinger- Schönmetzer, n. 930-931: Const. </w:t>
      </w:r>
      <w:r>
        <w:t>“Cum inter nonnullos”, del 12 de nov. de 1323.</w:t>
      </w:r>
    </w:p>
  </w:footnote>
  <w:footnote w:id="157">
    <w:p w:rsidR="002017C0" w:rsidRDefault="002017C0">
      <w:pPr>
        <w:pStyle w:val="Textonotapie"/>
      </w:pPr>
      <w:r>
        <w:rPr>
          <w:rStyle w:val="Refdenotaalpie"/>
        </w:rPr>
        <w:footnoteRef/>
      </w:r>
      <w:r>
        <w:t xml:space="preserve"> </w:t>
      </w:r>
      <w:r>
        <w:rPr>
          <w:lang w:val="es-ES_tradnl"/>
        </w:rPr>
        <w:t xml:space="preserve">. Cf. Lester K. Little, L’utilité  sociale de la pauvreté volontaine, em M. Mollat (dir.), </w:t>
      </w:r>
      <w:r>
        <w:rPr>
          <w:i/>
          <w:iCs/>
          <w:lang w:val="es-ES_tradnl"/>
        </w:rPr>
        <w:t xml:space="preserve">Etudes sur l’histoire de la pauvreté, </w:t>
      </w:r>
      <w:r>
        <w:rPr>
          <w:lang w:val="es-ES_tradnl"/>
        </w:rPr>
        <w:t>t. I, p. 447-459.</w:t>
      </w:r>
    </w:p>
  </w:footnote>
  <w:footnote w:id="158">
    <w:p w:rsidR="002017C0" w:rsidRDefault="002017C0">
      <w:pPr>
        <w:pStyle w:val="Textonotapie"/>
      </w:pPr>
      <w:r>
        <w:rPr>
          <w:rStyle w:val="Refdenotaalpie"/>
        </w:rPr>
        <w:footnoteRef/>
      </w:r>
      <w:r>
        <w:t xml:space="preserve"> </w:t>
      </w:r>
      <w:r>
        <w:rPr>
          <w:lang w:val="es-ES_tradnl"/>
        </w:rPr>
        <w:t xml:space="preserve">.  Cf. Kajetan Esser, </w:t>
      </w:r>
      <w:r>
        <w:rPr>
          <w:i/>
          <w:iCs/>
          <w:lang w:val="es-ES_tradnl"/>
        </w:rPr>
        <w:t xml:space="preserve">Origens e espírito da ordem franciscana, </w:t>
      </w:r>
      <w:r>
        <w:rPr>
          <w:lang w:val="es-ES_tradnl"/>
        </w:rPr>
        <w:t>Vozes, Petrópolis, 1972, p. 66-73.</w:t>
      </w:r>
    </w:p>
  </w:footnote>
  <w:footnote w:id="159">
    <w:p w:rsidR="002017C0" w:rsidRDefault="002017C0">
      <w:pPr>
        <w:pStyle w:val="Textonotapie"/>
      </w:pPr>
      <w:r>
        <w:rPr>
          <w:rStyle w:val="Refdenotaalpie"/>
        </w:rPr>
        <w:footnoteRef/>
      </w:r>
      <w:r>
        <w:t xml:space="preserve"> </w:t>
      </w:r>
      <w:r>
        <w:rPr>
          <w:lang w:val="es-ES_tradnl"/>
        </w:rPr>
        <w:t xml:space="preserve">. Sobre las luchas de los Espirituales franciscanos y los  debates con los papas de </w:t>
      </w:r>
      <w:r w:rsidRPr="005529DB">
        <w:rPr>
          <w:lang w:val="es-ES_tradnl"/>
        </w:rPr>
        <w:t>Aviñón</w:t>
      </w:r>
      <w:r>
        <w:rPr>
          <w:lang w:val="es-ES_tradnl"/>
        </w:rPr>
        <w:t xml:space="preserve">,  ver, por ejemplo, (col.) </w:t>
      </w:r>
      <w:r w:rsidRPr="000B78A9">
        <w:rPr>
          <w:i/>
          <w:iCs/>
          <w:lang w:val="en-US"/>
        </w:rPr>
        <w:t xml:space="preserve">Franciscains d’Oc. Les Spirituels (Cabiers de Fanjeauz). </w:t>
      </w:r>
      <w:r w:rsidRPr="000B78A9">
        <w:rPr>
          <w:lang w:val="en-US"/>
        </w:rPr>
        <w:t>E. Privat,  Toulouse, 1975</w:t>
      </w:r>
      <w:r w:rsidRPr="000B78A9">
        <w:rPr>
          <w:i/>
          <w:iCs/>
          <w:lang w:val="en-US"/>
        </w:rPr>
        <w:t>.</w:t>
      </w:r>
    </w:p>
  </w:footnote>
  <w:footnote w:id="160">
    <w:p w:rsidR="002017C0" w:rsidRDefault="002017C0">
      <w:pPr>
        <w:pStyle w:val="Textonotapie"/>
      </w:pPr>
      <w:r>
        <w:rPr>
          <w:rStyle w:val="Refdenotaalpie"/>
        </w:rPr>
        <w:footnoteRef/>
      </w:r>
      <w:r w:rsidRPr="000B78A9">
        <w:rPr>
          <w:lang w:val="en-US"/>
        </w:rPr>
        <w:t xml:space="preserve"> . Cf. Ernst Benz,  </w:t>
      </w:r>
      <w:r w:rsidRPr="000B78A9">
        <w:rPr>
          <w:i/>
          <w:iCs/>
          <w:lang w:val="en-US"/>
        </w:rPr>
        <w:t>Ecclesia spiritualis.  K</w:t>
      </w:r>
      <w:r>
        <w:rPr>
          <w:i/>
          <w:iCs/>
          <w:lang w:val="en-US"/>
        </w:rPr>
        <w:t xml:space="preserve">irchenidee und geschichtstheologie der franziskanischeb reformation, </w:t>
      </w:r>
      <w:r>
        <w:rPr>
          <w:lang w:val="en-US"/>
        </w:rPr>
        <w:t>W. Kohlhammer V., Stuttgart, 1964.</w:t>
      </w:r>
    </w:p>
  </w:footnote>
  <w:footnote w:id="161">
    <w:p w:rsidR="002017C0" w:rsidRDefault="002017C0">
      <w:pPr>
        <w:pStyle w:val="Textonotapie"/>
      </w:pPr>
      <w:r>
        <w:rPr>
          <w:rStyle w:val="Refdenotaalpie"/>
        </w:rPr>
        <w:footnoteRef/>
      </w:r>
      <w:r w:rsidRPr="00537E97">
        <w:rPr>
          <w:lang w:val="en-US"/>
        </w:rPr>
        <w:t xml:space="preserve"> . Cf. R. Hostie,  </w:t>
      </w:r>
      <w:r w:rsidRPr="00537E97">
        <w:rPr>
          <w:i/>
          <w:iCs/>
          <w:lang w:val="en-US"/>
        </w:rPr>
        <w:t>Vie et mort d</w:t>
      </w:r>
      <w:r>
        <w:rPr>
          <w:i/>
          <w:iCs/>
          <w:lang w:val="en-US"/>
        </w:rPr>
        <w:t>e</w:t>
      </w:r>
      <w:r w:rsidRPr="00537E97">
        <w:rPr>
          <w:i/>
          <w:iCs/>
          <w:lang w:val="en-US"/>
        </w:rPr>
        <w:t xml:space="preserve">s ordres religieux, </w:t>
      </w:r>
      <w:r>
        <w:rPr>
          <w:lang w:val="en-US"/>
        </w:rPr>
        <w:t xml:space="preserve"> Desclée de Brouwer, Paris, 1972.</w:t>
      </w:r>
    </w:p>
  </w:footnote>
  <w:footnote w:id="162">
    <w:p w:rsidR="002017C0" w:rsidRDefault="002017C0">
      <w:pPr>
        <w:pStyle w:val="Textonotapie"/>
      </w:pPr>
      <w:r>
        <w:rPr>
          <w:rStyle w:val="Refdenotaalpie"/>
        </w:rPr>
        <w:footnoteRef/>
      </w:r>
      <w:r w:rsidRPr="00BE45DF">
        <w:rPr>
          <w:lang w:val="en-US"/>
        </w:rPr>
        <w:t xml:space="preserve">. Cf. Ch. Journet, </w:t>
      </w:r>
      <w:r w:rsidRPr="00BE45DF">
        <w:rPr>
          <w:i/>
          <w:iCs/>
          <w:lang w:val="en-US"/>
        </w:rPr>
        <w:t>L’Eglise du Verbe Incarné</w:t>
      </w:r>
      <w:r>
        <w:rPr>
          <w:lang w:val="en-US"/>
        </w:rPr>
        <w:t>, Desclée  de Brouwer, t. I. 1955, p. 344-354.</w:t>
      </w:r>
    </w:p>
  </w:footnote>
  <w:footnote w:id="163">
    <w:p w:rsidR="002017C0" w:rsidRDefault="002017C0">
      <w:pPr>
        <w:pStyle w:val="Textonotapie"/>
      </w:pPr>
      <w:r>
        <w:rPr>
          <w:rStyle w:val="Refdenotaalpie"/>
        </w:rPr>
        <w:footnoteRef/>
      </w:r>
      <w:r w:rsidRPr="00BE45DF">
        <w:rPr>
          <w:lang w:val="en-US"/>
        </w:rPr>
        <w:t xml:space="preserve"> . Cf Ch. Journet,  </w:t>
      </w:r>
      <w:r>
        <w:rPr>
          <w:i/>
          <w:iCs/>
          <w:lang w:val="en-US"/>
        </w:rPr>
        <w:t xml:space="preserve">o.c., </w:t>
      </w:r>
      <w:r>
        <w:rPr>
          <w:lang w:val="en-US"/>
        </w:rPr>
        <w:t>p. 354-388.</w:t>
      </w:r>
    </w:p>
  </w:footnote>
  <w:footnote w:id="164">
    <w:p w:rsidR="002017C0" w:rsidRDefault="002017C0">
      <w:pPr>
        <w:pStyle w:val="Textonotapie"/>
      </w:pPr>
      <w:r>
        <w:rPr>
          <w:rStyle w:val="Refdenotaalpie"/>
        </w:rPr>
        <w:footnoteRef/>
      </w:r>
      <w:r>
        <w:t xml:space="preserve"> </w:t>
      </w:r>
      <w:r>
        <w:rPr>
          <w:lang w:val="es-ES_tradnl"/>
        </w:rPr>
        <w:t xml:space="preserve">. En el fin  del siglo XIX, el acto de fe es prácticamente una simple aceptación de la autoridad del magisterio.  Cf. R. Aubert, </w:t>
      </w:r>
      <w:r>
        <w:rPr>
          <w:i/>
          <w:iCs/>
          <w:lang w:val="es-ES_tradnl"/>
        </w:rPr>
        <w:t>Le probl</w:t>
      </w:r>
      <w:r w:rsidRPr="00BA102B">
        <w:rPr>
          <w:i/>
          <w:iCs/>
          <w:lang w:val="es-ES_tradnl"/>
        </w:rPr>
        <w:t>è</w:t>
      </w:r>
      <w:r>
        <w:rPr>
          <w:i/>
          <w:iCs/>
          <w:lang w:val="es-ES_tradnl"/>
        </w:rPr>
        <w:t xml:space="preserve">me de l’acte de foi, </w:t>
      </w:r>
      <w:r>
        <w:rPr>
          <w:lang w:val="es-ES_tradnl"/>
        </w:rPr>
        <w:t>Louvain, 1945, p. 236-255.</w:t>
      </w:r>
    </w:p>
  </w:footnote>
  <w:footnote w:id="165">
    <w:p w:rsidR="002017C0" w:rsidRDefault="002017C0">
      <w:pPr>
        <w:pStyle w:val="Textonotapie"/>
      </w:pPr>
      <w:r>
        <w:rPr>
          <w:rStyle w:val="Refdenotaalpie"/>
        </w:rPr>
        <w:footnoteRef/>
      </w:r>
      <w:r>
        <w:t xml:space="preserve"> </w:t>
      </w:r>
      <w:r>
        <w:rPr>
          <w:lang w:val="es-ES_tradnl"/>
        </w:rPr>
        <w:t xml:space="preserve">. Cf.  P. Chaunu, </w:t>
      </w:r>
      <w:r w:rsidRPr="00BA102B">
        <w:rPr>
          <w:i/>
          <w:iCs/>
          <w:lang w:val="es-ES_tradnl"/>
        </w:rPr>
        <w:t>Le temps des réformes,</w:t>
      </w:r>
      <w:r>
        <w:rPr>
          <w:lang w:val="es-ES_tradnl"/>
        </w:rPr>
        <w:t xml:space="preserve"> Fayard, Paris, 1975.</w:t>
      </w:r>
    </w:p>
  </w:footnote>
  <w:footnote w:id="166">
    <w:p w:rsidR="002017C0" w:rsidRDefault="002017C0">
      <w:pPr>
        <w:pStyle w:val="Textonotapie"/>
      </w:pPr>
      <w:r>
        <w:rPr>
          <w:rStyle w:val="Refdenotaalpie"/>
        </w:rPr>
        <w:footnoteRef/>
      </w:r>
      <w:r>
        <w:t xml:space="preserve"> </w:t>
      </w:r>
      <w:r>
        <w:rPr>
          <w:lang w:val="es-ES_tradnl"/>
        </w:rPr>
        <w:t xml:space="preserve">. La distinción entre “principio” protestante  y “realidad” protestante fue tematizada por  P. Tillich en su obra  </w:t>
      </w:r>
      <w:r>
        <w:rPr>
          <w:i/>
          <w:iCs/>
          <w:lang w:val="es-ES_tradnl"/>
        </w:rPr>
        <w:t xml:space="preserve">The protestant era, </w:t>
      </w:r>
      <w:r>
        <w:rPr>
          <w:lang w:val="es-ES_tradnl"/>
        </w:rPr>
        <w:t xml:space="preserve"> Chicago, 1957, que citaremos en su traducción  española  </w:t>
      </w:r>
      <w:r>
        <w:rPr>
          <w:i/>
          <w:iCs/>
          <w:lang w:val="es-ES_tradnl"/>
        </w:rPr>
        <w:t xml:space="preserve">La era protestante, </w:t>
      </w:r>
      <w:r w:rsidRPr="0011258C">
        <w:rPr>
          <w:lang w:val="es-ES_tradnl"/>
        </w:rPr>
        <w:t>Paidós,</w:t>
      </w:r>
      <w:r>
        <w:rPr>
          <w:i/>
          <w:iCs/>
          <w:lang w:val="es-ES_tradnl"/>
        </w:rPr>
        <w:t xml:space="preserve"> </w:t>
      </w:r>
      <w:r w:rsidRPr="00BA102B">
        <w:rPr>
          <w:lang w:val="es-ES_tradnl"/>
        </w:rPr>
        <w:t>Buenos Aires, 1965.</w:t>
      </w:r>
    </w:p>
  </w:footnote>
  <w:footnote w:id="167">
    <w:p w:rsidR="002017C0" w:rsidRDefault="002017C0">
      <w:pPr>
        <w:pStyle w:val="Textonotapie"/>
      </w:pPr>
      <w:r>
        <w:rPr>
          <w:rStyle w:val="Refdenotaalpie"/>
        </w:rPr>
        <w:footnoteRef/>
      </w:r>
      <w:r>
        <w:t xml:space="preserve">.  Cf. Regin Prenter, </w:t>
      </w:r>
      <w:r>
        <w:rPr>
          <w:i/>
          <w:iCs/>
        </w:rPr>
        <w:t xml:space="preserve">Le Saint-Esprit et le renouveau de l’Eglise, Delachaux, </w:t>
      </w:r>
      <w:r>
        <w:t>Neuchatel- Paris, 1949, p. 44-48.</w:t>
      </w:r>
    </w:p>
  </w:footnote>
  <w:footnote w:id="168">
    <w:p w:rsidR="002017C0" w:rsidRDefault="002017C0">
      <w:pPr>
        <w:pStyle w:val="Textonotapie"/>
      </w:pPr>
      <w:r>
        <w:rPr>
          <w:rStyle w:val="Refdenotaalpie"/>
        </w:rPr>
        <w:footnoteRef/>
      </w:r>
      <w:r>
        <w:t xml:space="preserve"> </w:t>
      </w:r>
      <w:r>
        <w:rPr>
          <w:lang w:val="es-ES_tradnl"/>
        </w:rPr>
        <w:t xml:space="preserve">. Cf. P. Chaunu, </w:t>
      </w:r>
      <w:r w:rsidRPr="005E0277">
        <w:rPr>
          <w:i/>
          <w:iCs/>
          <w:lang w:val="es-ES_tradnl"/>
        </w:rPr>
        <w:t>Le temps des réformes</w:t>
      </w:r>
      <w:r>
        <w:rPr>
          <w:lang w:val="es-ES_tradnl"/>
        </w:rPr>
        <w:t>, p. 168-172</w:t>
      </w:r>
    </w:p>
  </w:footnote>
  <w:footnote w:id="169">
    <w:p w:rsidR="002017C0" w:rsidRDefault="002017C0">
      <w:pPr>
        <w:pStyle w:val="Textonotapie"/>
      </w:pPr>
      <w:r>
        <w:rPr>
          <w:rStyle w:val="Refdenotaalpie"/>
        </w:rPr>
        <w:footnoteRef/>
      </w:r>
      <w:r>
        <w:t xml:space="preserve"> </w:t>
      </w:r>
      <w:r>
        <w:rPr>
          <w:lang w:val="es-ES_tradnl"/>
        </w:rPr>
        <w:t xml:space="preserve">. Citamos de la traducción de Elisabeth Germain, </w:t>
      </w:r>
      <w:r>
        <w:rPr>
          <w:i/>
          <w:iCs/>
          <w:lang w:val="es-ES_tradnl"/>
        </w:rPr>
        <w:t xml:space="preserve"> Langages de la foi </w:t>
      </w:r>
      <w:r w:rsidRPr="005E0277">
        <w:rPr>
          <w:i/>
          <w:iCs/>
          <w:lang w:val="es-ES_tradnl"/>
        </w:rPr>
        <w:t>à</w:t>
      </w:r>
      <w:r>
        <w:rPr>
          <w:i/>
          <w:iCs/>
          <w:lang w:val="es-ES_tradnl"/>
        </w:rPr>
        <w:t xml:space="preserve"> travers l’histoire. Approche d’une étude des mentalités, </w:t>
      </w:r>
      <w:r>
        <w:rPr>
          <w:lang w:val="es-ES_tradnl"/>
        </w:rPr>
        <w:t>Fayard- Mame, Paris, 1972, p. 34.</w:t>
      </w:r>
    </w:p>
  </w:footnote>
  <w:footnote w:id="170">
    <w:p w:rsidR="002017C0" w:rsidRDefault="002017C0">
      <w:pPr>
        <w:pStyle w:val="Textonotapie"/>
      </w:pPr>
      <w:r>
        <w:rPr>
          <w:rStyle w:val="Refdenotaalpie"/>
        </w:rPr>
        <w:footnoteRef/>
      </w:r>
      <w:r>
        <w:t xml:space="preserve"> </w:t>
      </w:r>
      <w:r>
        <w:rPr>
          <w:lang w:val="es-ES_tradnl"/>
        </w:rPr>
        <w:t xml:space="preserve">. Cf. Inge Lonning, A Reforma  e os fanáticos, en </w:t>
      </w:r>
      <w:r>
        <w:rPr>
          <w:i/>
          <w:iCs/>
          <w:lang w:val="es-ES_tradnl"/>
        </w:rPr>
        <w:t xml:space="preserve">Concilium, </w:t>
      </w:r>
      <w:r>
        <w:rPr>
          <w:lang w:val="es-ES_tradnl"/>
        </w:rPr>
        <w:t>n. 148 (1979), p. 48s.</w:t>
      </w:r>
    </w:p>
  </w:footnote>
  <w:footnote w:id="171">
    <w:p w:rsidR="002017C0" w:rsidRDefault="002017C0">
      <w:pPr>
        <w:pStyle w:val="Textonotapie"/>
      </w:pPr>
      <w:r>
        <w:rPr>
          <w:rStyle w:val="Refdenotaalpie"/>
        </w:rPr>
        <w:footnoteRef/>
      </w:r>
      <w:r w:rsidRPr="00890B9F">
        <w:rPr>
          <w:lang w:val="en-US"/>
        </w:rPr>
        <w:t xml:space="preserve"> . Cf. Regin Prenter, </w:t>
      </w:r>
      <w:r>
        <w:rPr>
          <w:i/>
          <w:iCs/>
          <w:lang w:val="en-US"/>
        </w:rPr>
        <w:t>Le  S</w:t>
      </w:r>
      <w:r w:rsidRPr="00890B9F">
        <w:rPr>
          <w:i/>
          <w:iCs/>
          <w:lang w:val="en-US"/>
        </w:rPr>
        <w:t xml:space="preserve">aint-Esprit et le renouveau de l’Eglise, </w:t>
      </w:r>
      <w:r>
        <w:rPr>
          <w:lang w:val="en-US"/>
        </w:rPr>
        <w:t>p. 49-63.</w:t>
      </w:r>
    </w:p>
  </w:footnote>
  <w:footnote w:id="172">
    <w:p w:rsidR="002017C0" w:rsidRDefault="002017C0">
      <w:pPr>
        <w:pStyle w:val="Textonotapie"/>
      </w:pPr>
      <w:r>
        <w:rPr>
          <w:rStyle w:val="Refdenotaalpie"/>
        </w:rPr>
        <w:footnoteRef/>
      </w:r>
      <w:r w:rsidRPr="006A57C4">
        <w:rPr>
          <w:lang w:val="es-CL"/>
        </w:rPr>
        <w:t xml:space="preserve"> . </w:t>
      </w:r>
      <w:r w:rsidRPr="00890B9F">
        <w:t xml:space="preserve">Cf. Wolfhart Pannenberg, </w:t>
      </w:r>
      <w:r w:rsidRPr="00890B9F">
        <w:rPr>
          <w:i/>
          <w:iCs/>
        </w:rPr>
        <w:t>Wissenschafts</w:t>
      </w:r>
      <w:r>
        <w:rPr>
          <w:i/>
          <w:iCs/>
        </w:rPr>
        <w:t>t</w:t>
      </w:r>
      <w:r w:rsidRPr="00890B9F">
        <w:rPr>
          <w:i/>
          <w:iCs/>
        </w:rPr>
        <w:t xml:space="preserve">heorie und theologie,  en la versión española,  Teoría  de la ciencia </w:t>
      </w:r>
      <w:r>
        <w:rPr>
          <w:i/>
          <w:iCs/>
        </w:rPr>
        <w:t xml:space="preserve"> </w:t>
      </w:r>
      <w:r w:rsidRPr="00890B9F">
        <w:rPr>
          <w:i/>
          <w:iCs/>
        </w:rPr>
        <w:t>y teolog</w:t>
      </w:r>
      <w:r>
        <w:rPr>
          <w:i/>
          <w:iCs/>
        </w:rPr>
        <w:t xml:space="preserve">ía, </w:t>
      </w:r>
      <w:r>
        <w:t xml:space="preserve"> Europa libros, Madrid, 1981, p. 273-284.</w:t>
      </w:r>
    </w:p>
  </w:footnote>
  <w:footnote w:id="173">
    <w:p w:rsidR="002017C0" w:rsidRDefault="002017C0">
      <w:pPr>
        <w:pStyle w:val="Textonotapie"/>
      </w:pPr>
      <w:r>
        <w:rPr>
          <w:rStyle w:val="Refdenotaalpie"/>
        </w:rPr>
        <w:footnoteRef/>
      </w:r>
      <w:r w:rsidRPr="00890B9F">
        <w:rPr>
          <w:lang w:val="en-US"/>
        </w:rPr>
        <w:t xml:space="preserve"> . Cf. K. Barth, </w:t>
      </w:r>
      <w:r w:rsidRPr="00890B9F">
        <w:rPr>
          <w:i/>
          <w:iCs/>
          <w:lang w:val="en-US"/>
        </w:rPr>
        <w:t>Die christliche</w:t>
      </w:r>
      <w:r>
        <w:rPr>
          <w:i/>
          <w:iCs/>
          <w:lang w:val="en-US"/>
        </w:rPr>
        <w:t xml:space="preserve">n </w:t>
      </w:r>
      <w:r w:rsidRPr="00890B9F">
        <w:rPr>
          <w:i/>
          <w:iCs/>
          <w:lang w:val="en-US"/>
        </w:rPr>
        <w:t xml:space="preserve"> dogmatik im Entw</w:t>
      </w:r>
      <w:r>
        <w:rPr>
          <w:i/>
          <w:iCs/>
          <w:lang w:val="en-US"/>
        </w:rPr>
        <w:t xml:space="preserve">urf. </w:t>
      </w:r>
      <w:r>
        <w:rPr>
          <w:lang w:val="en-US"/>
        </w:rPr>
        <w:t xml:space="preserve"> I. </w:t>
      </w:r>
      <w:r>
        <w:rPr>
          <w:i/>
          <w:iCs/>
          <w:lang w:val="en-US"/>
        </w:rPr>
        <w:t xml:space="preserve">Die Lehre vom worte Gottes. </w:t>
      </w:r>
      <w:r w:rsidRPr="006A57C4">
        <w:rPr>
          <w:i/>
          <w:iCs/>
          <w:lang w:val="es-CL"/>
        </w:rPr>
        <w:t xml:space="preserve">Prolegomena zur christlichen dogmatic, </w:t>
      </w:r>
      <w:r w:rsidRPr="006A57C4">
        <w:rPr>
          <w:lang w:val="es-CL"/>
        </w:rPr>
        <w:t>München, 1927.</w:t>
      </w:r>
    </w:p>
  </w:footnote>
  <w:footnote w:id="174">
    <w:p w:rsidR="002017C0" w:rsidRDefault="002017C0">
      <w:pPr>
        <w:pStyle w:val="Textonotapie"/>
      </w:pPr>
      <w:r>
        <w:rPr>
          <w:rStyle w:val="Refdenotaalpie"/>
        </w:rPr>
        <w:footnoteRef/>
      </w:r>
      <w:r>
        <w:t xml:space="preserve"> </w:t>
      </w:r>
      <w:r>
        <w:rPr>
          <w:lang w:val="es-ES_tradnl"/>
        </w:rPr>
        <w:t xml:space="preserve">.  De ahí el conservadurismo radical del cristianismo reformado: Marx  juzgó el cristianismo por esa realidad de la Reforma que conoció. Ella le pareció irrecuperable. </w:t>
      </w:r>
      <w:r w:rsidRPr="006A57C4">
        <w:rPr>
          <w:lang w:val="es-CL"/>
        </w:rPr>
        <w:t xml:space="preserve">Cf.  Fr. Heer, </w:t>
      </w:r>
      <w:r w:rsidRPr="006A57C4">
        <w:rPr>
          <w:i/>
          <w:iCs/>
          <w:lang w:val="es-CL"/>
        </w:rPr>
        <w:t xml:space="preserve">Europa,  Mutter des Revolutionen, </w:t>
      </w:r>
      <w:r w:rsidRPr="006A57C4">
        <w:rPr>
          <w:lang w:val="es-CL"/>
        </w:rPr>
        <w:t>Kohl</w:t>
      </w:r>
      <w:r>
        <w:rPr>
          <w:lang w:val="es-CL"/>
        </w:rPr>
        <w:t>h</w:t>
      </w:r>
      <w:r w:rsidRPr="006A57C4">
        <w:rPr>
          <w:lang w:val="es-CL"/>
        </w:rPr>
        <w:t>ammer, Stuttgart, 1964, p. 558-560.</w:t>
      </w:r>
    </w:p>
  </w:footnote>
  <w:footnote w:id="175">
    <w:p w:rsidR="002017C0" w:rsidRDefault="002017C0">
      <w:pPr>
        <w:pStyle w:val="Textonotapie"/>
      </w:pPr>
      <w:r>
        <w:rPr>
          <w:rStyle w:val="Refdenotaalpie"/>
        </w:rPr>
        <w:footnoteRef/>
      </w:r>
      <w:r>
        <w:t xml:space="preserve"> </w:t>
      </w:r>
      <w:r>
        <w:rPr>
          <w:lang w:val="es-ES_tradnl"/>
        </w:rPr>
        <w:t xml:space="preserve">. Cf. P. Tillich, </w:t>
      </w:r>
      <w:r>
        <w:rPr>
          <w:i/>
          <w:iCs/>
          <w:lang w:val="es-ES_tradnl"/>
        </w:rPr>
        <w:t>La era protestante</w:t>
      </w:r>
      <w:r w:rsidRPr="00CF5C94">
        <w:rPr>
          <w:lang w:val="es-ES_tradnl"/>
        </w:rPr>
        <w:t>, p. 328</w:t>
      </w:r>
      <w:r>
        <w:rPr>
          <w:i/>
          <w:iCs/>
          <w:lang w:val="es-ES_tradnl"/>
        </w:rPr>
        <w:t>.</w:t>
      </w:r>
    </w:p>
  </w:footnote>
  <w:footnote w:id="176">
    <w:p w:rsidR="002017C0" w:rsidRDefault="002017C0">
      <w:pPr>
        <w:pStyle w:val="Textonotapie"/>
      </w:pPr>
      <w:r>
        <w:rPr>
          <w:rStyle w:val="Refdenotaalpie"/>
        </w:rPr>
        <w:footnoteRef/>
      </w:r>
      <w:r>
        <w:t xml:space="preserve"> </w:t>
      </w:r>
      <w:r>
        <w:rPr>
          <w:lang w:val="es-ES_tradnl"/>
        </w:rPr>
        <w:t xml:space="preserve">. Cf. P. Chaunu, </w:t>
      </w:r>
      <w:r>
        <w:rPr>
          <w:i/>
          <w:iCs/>
          <w:lang w:val="es-ES_tradnl"/>
        </w:rPr>
        <w:t xml:space="preserve">Le temps des réformes, </w:t>
      </w:r>
      <w:r>
        <w:rPr>
          <w:lang w:val="es-ES_tradnl"/>
        </w:rPr>
        <w:t>Fayard, Paris, 1975, p. 471-544.</w:t>
      </w:r>
    </w:p>
  </w:footnote>
  <w:footnote w:id="177">
    <w:p w:rsidR="002017C0" w:rsidRDefault="002017C0">
      <w:pPr>
        <w:pStyle w:val="Textonotapie"/>
      </w:pPr>
      <w:r>
        <w:rPr>
          <w:rStyle w:val="Refdenotaalpie"/>
        </w:rPr>
        <w:footnoteRef/>
      </w:r>
      <w:r w:rsidRPr="006A57C4">
        <w:rPr>
          <w:lang w:val="es-ES_tradnl"/>
        </w:rPr>
        <w:t xml:space="preserve"> . Cf. Jean Delumeau, </w:t>
      </w:r>
      <w:r w:rsidRPr="006A57C4">
        <w:rPr>
          <w:i/>
          <w:iCs/>
          <w:lang w:val="es-ES_tradnl"/>
        </w:rPr>
        <w:t xml:space="preserve"> Les Réf</w:t>
      </w:r>
      <w:r>
        <w:rPr>
          <w:i/>
          <w:iCs/>
          <w:lang w:val="es-ES_tradnl"/>
        </w:rPr>
        <w:t>ormateurs et la superstition, en</w:t>
      </w:r>
      <w:r w:rsidRPr="006A57C4">
        <w:rPr>
          <w:i/>
          <w:iCs/>
          <w:lang w:val="es-ES_tradnl"/>
        </w:rPr>
        <w:t xml:space="preserve"> </w:t>
      </w:r>
      <w:r>
        <w:rPr>
          <w:i/>
          <w:iCs/>
          <w:lang w:val="es-ES_tradnl"/>
        </w:rPr>
        <w:t xml:space="preserve"> Un  chemin d’ histoire.</w:t>
      </w:r>
      <w:r w:rsidRPr="006A57C4">
        <w:rPr>
          <w:i/>
          <w:iCs/>
          <w:lang w:val="es-ES_tradnl"/>
        </w:rPr>
        <w:t xml:space="preserve"> Chrétienté et christianisation, </w:t>
      </w:r>
      <w:r w:rsidRPr="006A57C4">
        <w:rPr>
          <w:lang w:val="es-ES_tradnl"/>
        </w:rPr>
        <w:t xml:space="preserve">Fayard, Paris, 1981, p. 51-79; </w:t>
      </w:r>
      <w:r w:rsidRPr="006A57C4">
        <w:rPr>
          <w:i/>
          <w:iCs/>
          <w:lang w:val="es-ES_tradnl"/>
        </w:rPr>
        <w:t>Le Christianisme va-t-il mourir?</w:t>
      </w:r>
      <w:r w:rsidRPr="006A57C4">
        <w:rPr>
          <w:lang w:val="es-ES_tradnl"/>
        </w:rPr>
        <w:t xml:space="preserve"> nouv. éd., Hachette, Paris, 1977, p. 89-95; </w:t>
      </w:r>
      <w:r w:rsidRPr="006A57C4">
        <w:rPr>
          <w:i/>
          <w:iCs/>
          <w:lang w:val="es-ES_tradnl"/>
        </w:rPr>
        <w:t>Un chemin d’histoire,</w:t>
      </w:r>
      <w:r w:rsidRPr="006A57C4">
        <w:rPr>
          <w:lang w:val="es-ES_tradnl"/>
        </w:rPr>
        <w:t xml:space="preserve"> p. 115-153.</w:t>
      </w:r>
    </w:p>
  </w:footnote>
  <w:footnote w:id="178">
    <w:p w:rsidR="002017C0" w:rsidRDefault="002017C0">
      <w:pPr>
        <w:pStyle w:val="Textonotapie"/>
      </w:pPr>
      <w:r>
        <w:rPr>
          <w:rStyle w:val="Refdenotaalpie"/>
        </w:rPr>
        <w:footnoteRef/>
      </w:r>
      <w:r>
        <w:t xml:space="preserve"> </w:t>
      </w:r>
      <w:r>
        <w:rPr>
          <w:lang w:val="es-ES_tradnl"/>
        </w:rPr>
        <w:t xml:space="preserve">. Cf. Jean Delumeau, </w:t>
      </w:r>
      <w:r>
        <w:rPr>
          <w:i/>
          <w:iCs/>
          <w:lang w:val="es-ES_tradnl"/>
        </w:rPr>
        <w:t xml:space="preserve">Le Christianisme va-t-il mourir?, </w:t>
      </w:r>
      <w:r w:rsidRPr="00CC2E40">
        <w:rPr>
          <w:lang w:val="es-ES_tradnl"/>
        </w:rPr>
        <w:t>p. 53-71</w:t>
      </w:r>
      <w:r>
        <w:rPr>
          <w:lang w:val="es-ES_tradnl"/>
        </w:rPr>
        <w:t>.</w:t>
      </w:r>
    </w:p>
  </w:footnote>
  <w:footnote w:id="179">
    <w:p w:rsidR="002017C0" w:rsidRDefault="002017C0">
      <w:pPr>
        <w:pStyle w:val="Textonotapie"/>
      </w:pPr>
      <w:r>
        <w:rPr>
          <w:rStyle w:val="Refdenotaalpie"/>
        </w:rPr>
        <w:footnoteRef/>
      </w:r>
      <w:r>
        <w:t xml:space="preserve"> </w:t>
      </w:r>
      <w:r>
        <w:rPr>
          <w:lang w:val="es-ES_tradnl"/>
        </w:rPr>
        <w:t xml:space="preserve">. La lucha de K. Barth ya fue de cierto modo relativizada  en cuanto a su alcance por  P. Tillich,  </w:t>
      </w:r>
      <w:r>
        <w:rPr>
          <w:i/>
          <w:iCs/>
          <w:lang w:val="es-ES_tradnl"/>
        </w:rPr>
        <w:t xml:space="preserve">La era protestante, </w:t>
      </w:r>
      <w:r>
        <w:rPr>
          <w:lang w:val="es-ES_tradnl"/>
        </w:rPr>
        <w:t xml:space="preserve">p. 327s.  En cuanto al socialismo religioso, cf. Tije Brattinga, </w:t>
      </w:r>
      <w:r>
        <w:rPr>
          <w:i/>
          <w:iCs/>
          <w:lang w:val="es-ES_tradnl"/>
        </w:rPr>
        <w:t>Theologie van het socialisme, Bolsward, 1980.</w:t>
      </w:r>
    </w:p>
  </w:footnote>
  <w:footnote w:id="180">
    <w:p w:rsidR="002017C0" w:rsidRDefault="002017C0">
      <w:pPr>
        <w:pStyle w:val="Textonotapie"/>
      </w:pPr>
      <w:r>
        <w:rPr>
          <w:rStyle w:val="Refdenotaalpie"/>
        </w:rPr>
        <w:footnoteRef/>
      </w:r>
      <w:r>
        <w:t xml:space="preserve"> </w:t>
      </w:r>
      <w:r>
        <w:rPr>
          <w:lang w:val="es-ES_tradnl"/>
        </w:rPr>
        <w:t xml:space="preserve">. Cf. P. Chaunu, </w:t>
      </w:r>
      <w:r>
        <w:rPr>
          <w:i/>
          <w:iCs/>
          <w:lang w:val="es-ES_tradnl"/>
        </w:rPr>
        <w:t xml:space="preserve">Le temps des réformes, </w:t>
      </w:r>
      <w:r w:rsidRPr="00CC2E40">
        <w:rPr>
          <w:lang w:val="es-ES_tradnl"/>
        </w:rPr>
        <w:t>p. 504</w:t>
      </w:r>
    </w:p>
  </w:footnote>
  <w:footnote w:id="181">
    <w:p w:rsidR="002017C0" w:rsidRDefault="002017C0">
      <w:pPr>
        <w:pStyle w:val="Textonotapie"/>
      </w:pPr>
      <w:r>
        <w:rPr>
          <w:rStyle w:val="Refdenotaalpie"/>
        </w:rPr>
        <w:footnoteRef/>
      </w:r>
      <w:r>
        <w:t xml:space="preserve"> </w:t>
      </w:r>
      <w:r>
        <w:rPr>
          <w:lang w:val="es-ES_tradnl"/>
        </w:rPr>
        <w:t xml:space="preserve">. Cf. Inge Lonning. A Reforma e os fanáticos, en </w:t>
      </w:r>
      <w:r>
        <w:rPr>
          <w:i/>
          <w:iCs/>
          <w:lang w:val="es-ES_tradnl"/>
        </w:rPr>
        <w:t xml:space="preserve">Concilium, </w:t>
      </w:r>
      <w:r w:rsidRPr="00AB1D1E">
        <w:rPr>
          <w:lang w:val="es-ES_tradnl"/>
        </w:rPr>
        <w:t>n. 148. p. 52.</w:t>
      </w:r>
    </w:p>
  </w:footnote>
  <w:footnote w:id="182">
    <w:p w:rsidR="002017C0" w:rsidRDefault="002017C0">
      <w:pPr>
        <w:pStyle w:val="Textonotapie"/>
      </w:pPr>
      <w:r>
        <w:rPr>
          <w:rStyle w:val="Refdenotaalpie"/>
        </w:rPr>
        <w:footnoteRef/>
      </w:r>
      <w:r>
        <w:rPr>
          <w:lang w:val="es-ES_tradnl"/>
        </w:rPr>
        <w:t xml:space="preserve"> . Cf. Alexandre Ganoczy,  Palavra e Espírito na tradicao católica, en</w:t>
      </w:r>
      <w:r>
        <w:t xml:space="preserve">  </w:t>
      </w:r>
      <w:r>
        <w:rPr>
          <w:i/>
          <w:iCs/>
        </w:rPr>
        <w:t xml:space="preserve">Concilium, </w:t>
      </w:r>
      <w:r>
        <w:t xml:space="preserve"> n. 148.</w:t>
      </w:r>
    </w:p>
  </w:footnote>
  <w:footnote w:id="183">
    <w:p w:rsidR="002017C0" w:rsidRDefault="002017C0">
      <w:pPr>
        <w:pStyle w:val="Textonotapie"/>
      </w:pPr>
      <w:r>
        <w:rPr>
          <w:rStyle w:val="Refdenotaalpie"/>
        </w:rPr>
        <w:footnoteRef/>
      </w:r>
      <w:r w:rsidRPr="006A57C4">
        <w:rPr>
          <w:lang w:val="en-US"/>
        </w:rPr>
        <w:t xml:space="preserve"> . </w:t>
      </w:r>
      <w:r w:rsidRPr="00AB1D1E">
        <w:rPr>
          <w:lang w:val="en-US"/>
        </w:rPr>
        <w:t xml:space="preserve">Cf. Theo Preiss, </w:t>
      </w:r>
      <w:r w:rsidRPr="00AB1D1E">
        <w:rPr>
          <w:i/>
          <w:iCs/>
          <w:lang w:val="en-US"/>
        </w:rPr>
        <w:t>Le témoignage  int</w:t>
      </w:r>
      <w:r>
        <w:rPr>
          <w:i/>
          <w:iCs/>
          <w:lang w:val="en-US"/>
        </w:rPr>
        <w:t xml:space="preserve">érieur du Saint- Esprit, </w:t>
      </w:r>
      <w:r w:rsidRPr="00EC5B8A">
        <w:rPr>
          <w:lang w:val="en-US"/>
        </w:rPr>
        <w:t>Delachaux, Neuchatel-Paris. 1946.</w:t>
      </w:r>
    </w:p>
  </w:footnote>
  <w:footnote w:id="184">
    <w:p w:rsidR="002017C0" w:rsidRDefault="002017C0">
      <w:pPr>
        <w:pStyle w:val="Textonotapie"/>
      </w:pPr>
      <w:r>
        <w:rPr>
          <w:rStyle w:val="Refdenotaalpie"/>
        </w:rPr>
        <w:footnoteRef/>
      </w:r>
      <w:r>
        <w:rPr>
          <w:lang w:val="en-US"/>
        </w:rPr>
        <w:t xml:space="preserve"> . C</w:t>
      </w:r>
      <w:r w:rsidRPr="00EC5B8A">
        <w:rPr>
          <w:lang w:val="en-US"/>
        </w:rPr>
        <w:t xml:space="preserve">f. Regin Printer, </w:t>
      </w:r>
      <w:r w:rsidRPr="00EC5B8A">
        <w:rPr>
          <w:i/>
          <w:iCs/>
          <w:lang w:val="en-US"/>
        </w:rPr>
        <w:t xml:space="preserve">Le Saint-Esprit et le renouveau de l’Eglise, </w:t>
      </w:r>
      <w:r w:rsidRPr="00EC5B8A">
        <w:rPr>
          <w:lang w:val="en-US"/>
        </w:rPr>
        <w:t>p. 49-63</w:t>
      </w:r>
      <w:r>
        <w:rPr>
          <w:lang w:val="en-US"/>
        </w:rPr>
        <w:t>.</w:t>
      </w:r>
    </w:p>
  </w:footnote>
  <w:footnote w:id="185">
    <w:p w:rsidR="002017C0" w:rsidRDefault="002017C0">
      <w:pPr>
        <w:pStyle w:val="Textonotapie"/>
      </w:pPr>
      <w:r>
        <w:rPr>
          <w:rStyle w:val="Refdenotaalpie"/>
        </w:rPr>
        <w:footnoteRef/>
      </w:r>
      <w:r>
        <w:t xml:space="preserve"> </w:t>
      </w:r>
      <w:r>
        <w:rPr>
          <w:lang w:val="es-ES_tradnl"/>
        </w:rPr>
        <w:t xml:space="preserve">.  Cf. John Yoder, </w:t>
      </w:r>
      <w:r>
        <w:rPr>
          <w:i/>
          <w:iCs/>
          <w:lang w:val="es-ES_tradnl"/>
        </w:rPr>
        <w:t xml:space="preserve">Os fanáticos e a Reforma, </w:t>
      </w:r>
      <w:r w:rsidRPr="00EC5B8A">
        <w:rPr>
          <w:lang w:val="es-ES_tradnl"/>
        </w:rPr>
        <w:t>em Concilium, n. 48 (1979), p. 56s</w:t>
      </w:r>
      <w:r>
        <w:rPr>
          <w:lang w:val="es-ES_tradnl"/>
        </w:rPr>
        <w:t>.</w:t>
      </w:r>
    </w:p>
  </w:footnote>
  <w:footnote w:id="186">
    <w:p w:rsidR="002017C0" w:rsidRDefault="002017C0">
      <w:pPr>
        <w:pStyle w:val="Textonotapie"/>
      </w:pPr>
      <w:r>
        <w:rPr>
          <w:rStyle w:val="Refdenotaalpie"/>
        </w:rPr>
        <w:footnoteRef/>
      </w:r>
      <w:r>
        <w:t xml:space="preserve">.  Cf. Alexandre Ganoczy, Palavra e Espírito na tradicao católica, en </w:t>
      </w:r>
      <w:r>
        <w:rPr>
          <w:i/>
          <w:iCs/>
        </w:rPr>
        <w:t xml:space="preserve">Concilium, </w:t>
      </w:r>
      <w:r>
        <w:t xml:space="preserve"> n. 148.</w:t>
      </w:r>
    </w:p>
  </w:footnote>
  <w:footnote w:id="187">
    <w:p w:rsidR="002017C0" w:rsidRDefault="002017C0">
      <w:pPr>
        <w:pStyle w:val="Textonotapie"/>
      </w:pPr>
      <w:r>
        <w:rPr>
          <w:rStyle w:val="Refdenotaalpie"/>
        </w:rPr>
        <w:footnoteRef/>
      </w:r>
      <w:r>
        <w:rPr>
          <w:lang w:val="en-US"/>
        </w:rPr>
        <w:t xml:space="preserve"> . Cf. L. Andreas Vel</w:t>
      </w:r>
      <w:r w:rsidRPr="00EC5B8A">
        <w:rPr>
          <w:lang w:val="en-US"/>
        </w:rPr>
        <w:t xml:space="preserve">t – L. Lenhart, </w:t>
      </w:r>
      <w:r>
        <w:rPr>
          <w:i/>
          <w:iCs/>
          <w:lang w:val="en-US"/>
        </w:rPr>
        <w:t xml:space="preserve"> Kirche und volkfrömmigkeit im zeitalter des  barock, </w:t>
      </w:r>
      <w:r>
        <w:rPr>
          <w:lang w:val="en-US"/>
        </w:rPr>
        <w:t>Herder, Friburgo, 1966.</w:t>
      </w:r>
    </w:p>
  </w:footnote>
  <w:footnote w:id="188">
    <w:p w:rsidR="002017C0" w:rsidRDefault="002017C0">
      <w:pPr>
        <w:pStyle w:val="Textonotapie"/>
      </w:pPr>
      <w:r>
        <w:rPr>
          <w:rStyle w:val="Refdenotaalpie"/>
        </w:rPr>
        <w:footnoteRef/>
      </w:r>
      <w:r w:rsidRPr="003C6E4B">
        <w:rPr>
          <w:lang w:val="en-US"/>
        </w:rPr>
        <w:t xml:space="preserve"> . Cf. </w:t>
      </w:r>
      <w:r>
        <w:rPr>
          <w:lang w:val="en-US"/>
        </w:rPr>
        <w:t xml:space="preserve"> </w:t>
      </w:r>
      <w:r w:rsidRPr="003C6E4B">
        <w:rPr>
          <w:lang w:val="en-US"/>
        </w:rPr>
        <w:t>P. Hitz,</w:t>
      </w:r>
      <w:r>
        <w:rPr>
          <w:lang w:val="en-US"/>
        </w:rPr>
        <w:t xml:space="preserve"> </w:t>
      </w:r>
      <w:r w:rsidRPr="003C6E4B">
        <w:rPr>
          <w:lang w:val="en-US"/>
        </w:rPr>
        <w:t xml:space="preserve"> L’annonce missionnaire de l’evangile, Cerf, Paris, 1944, p. </w:t>
      </w:r>
      <w:r>
        <w:rPr>
          <w:lang w:val="en-US"/>
        </w:rPr>
        <w:t>158s.</w:t>
      </w:r>
    </w:p>
  </w:footnote>
  <w:footnote w:id="189">
    <w:p w:rsidR="002017C0" w:rsidRDefault="002017C0">
      <w:pPr>
        <w:pStyle w:val="Textonotapie"/>
      </w:pPr>
      <w:r>
        <w:rPr>
          <w:rStyle w:val="Refdenotaalpie"/>
        </w:rPr>
        <w:footnoteRef/>
      </w:r>
      <w:r w:rsidRPr="00844FE4">
        <w:rPr>
          <w:lang w:val="en-US"/>
        </w:rPr>
        <w:t xml:space="preserve"> . Cf. P. Hitz,  </w:t>
      </w:r>
      <w:r w:rsidRPr="00844FE4">
        <w:rPr>
          <w:i/>
          <w:iCs/>
          <w:lang w:val="en-US"/>
        </w:rPr>
        <w:t xml:space="preserve">o.c., </w:t>
      </w:r>
      <w:r w:rsidRPr="00844FE4">
        <w:rPr>
          <w:lang w:val="en-US"/>
        </w:rPr>
        <w:t xml:space="preserve">p.159. </w:t>
      </w:r>
    </w:p>
  </w:footnote>
  <w:footnote w:id="190">
    <w:p w:rsidR="002017C0" w:rsidRDefault="002017C0">
      <w:pPr>
        <w:pStyle w:val="Textonotapie"/>
      </w:pPr>
      <w:r>
        <w:rPr>
          <w:rStyle w:val="Refdenotaalpie"/>
        </w:rPr>
        <w:footnoteRef/>
      </w:r>
      <w:r w:rsidRPr="00844FE4">
        <w:rPr>
          <w:lang w:val="en-US"/>
        </w:rPr>
        <w:t xml:space="preserve"> . Cf. Y. Congar, Je crois au saint-Esprit, t. </w:t>
      </w:r>
      <w:r>
        <w:rPr>
          <w:lang w:val="en-US"/>
        </w:rPr>
        <w:t>I, Cerf, París, 1979, p. 21.</w:t>
      </w:r>
    </w:p>
  </w:footnote>
  <w:footnote w:id="191">
    <w:p w:rsidR="002017C0" w:rsidRDefault="002017C0">
      <w:pPr>
        <w:pStyle w:val="Textonotapie"/>
      </w:pPr>
      <w:r>
        <w:rPr>
          <w:rStyle w:val="Refdenotaalpie"/>
        </w:rPr>
        <w:footnoteRef/>
      </w:r>
      <w:r>
        <w:t xml:space="preserve"> </w:t>
      </w:r>
      <w:r>
        <w:rPr>
          <w:lang w:val="es-ES_tradnl"/>
        </w:rPr>
        <w:t xml:space="preserve">. Cf. Y. Congar, </w:t>
      </w:r>
      <w:r>
        <w:rPr>
          <w:i/>
          <w:iCs/>
          <w:lang w:val="es-ES_tradnl"/>
        </w:rPr>
        <w:t xml:space="preserve">o.c., </w:t>
      </w:r>
      <w:r>
        <w:rPr>
          <w:lang w:val="es-ES_tradnl"/>
        </w:rPr>
        <w:t>p. 213.</w:t>
      </w:r>
    </w:p>
  </w:footnote>
  <w:footnote w:id="192">
    <w:p w:rsidR="002017C0" w:rsidRDefault="002017C0">
      <w:pPr>
        <w:pStyle w:val="Textonotapie"/>
      </w:pPr>
      <w:r>
        <w:rPr>
          <w:rStyle w:val="Refdenotaalpie"/>
        </w:rPr>
        <w:footnoteRef/>
      </w:r>
      <w:r>
        <w:t xml:space="preserve"> </w:t>
      </w:r>
      <w:r>
        <w:rPr>
          <w:lang w:val="es-ES_tradnl"/>
        </w:rPr>
        <w:t xml:space="preserve">. Cf. Alexandre Ganoczy, Palavra e Espírito  na tradicao católica,  en </w:t>
      </w:r>
      <w:r>
        <w:rPr>
          <w:i/>
          <w:iCs/>
          <w:lang w:val="es-ES_tradnl"/>
        </w:rPr>
        <w:t xml:space="preserve">Concilium, </w:t>
      </w:r>
      <w:r>
        <w:rPr>
          <w:lang w:val="es-ES_tradnl"/>
        </w:rPr>
        <w:t>n. 148, p. 62-74.</w:t>
      </w:r>
    </w:p>
  </w:footnote>
  <w:footnote w:id="193">
    <w:p w:rsidR="002017C0" w:rsidRDefault="002017C0">
      <w:pPr>
        <w:pStyle w:val="Textonotapie"/>
      </w:pPr>
      <w:r>
        <w:rPr>
          <w:rStyle w:val="Refdenotaalpie"/>
        </w:rPr>
        <w:footnoteRef/>
      </w:r>
      <w:r w:rsidRPr="00EB77A5">
        <w:rPr>
          <w:lang w:val="en-US"/>
        </w:rPr>
        <w:t xml:space="preserve"> . Cf. Alexandre Ganoczy, </w:t>
      </w:r>
      <w:r w:rsidRPr="00EB77A5">
        <w:rPr>
          <w:i/>
          <w:iCs/>
          <w:lang w:val="en-US"/>
        </w:rPr>
        <w:t xml:space="preserve">o.c., </w:t>
      </w:r>
      <w:r w:rsidRPr="00EB77A5">
        <w:rPr>
          <w:lang w:val="en-US"/>
        </w:rPr>
        <w:t>p. 66s</w:t>
      </w:r>
    </w:p>
  </w:footnote>
  <w:footnote w:id="194">
    <w:p w:rsidR="002017C0" w:rsidRDefault="002017C0">
      <w:pPr>
        <w:pStyle w:val="Textonotapie"/>
      </w:pPr>
      <w:r>
        <w:rPr>
          <w:rStyle w:val="Refdenotaalpie"/>
        </w:rPr>
        <w:footnoteRef/>
      </w:r>
      <w:r w:rsidRPr="00EB77A5">
        <w:rPr>
          <w:lang w:val="en-US"/>
        </w:rPr>
        <w:t xml:space="preserve"> . Cf. </w:t>
      </w:r>
      <w:r>
        <w:rPr>
          <w:lang w:val="en-US"/>
        </w:rPr>
        <w:t xml:space="preserve">P. Hitz,  </w:t>
      </w:r>
      <w:r>
        <w:rPr>
          <w:i/>
          <w:iCs/>
          <w:lang w:val="en-US"/>
        </w:rPr>
        <w:t xml:space="preserve">L’annonce missionnaire de l’évangile, </w:t>
      </w:r>
      <w:r>
        <w:rPr>
          <w:lang w:val="en-US"/>
        </w:rPr>
        <w:t>p. 163-169.</w:t>
      </w:r>
    </w:p>
  </w:footnote>
  <w:footnote w:id="195">
    <w:p w:rsidR="002017C0" w:rsidRDefault="002017C0">
      <w:pPr>
        <w:pStyle w:val="Textonotapie"/>
      </w:pPr>
      <w:r>
        <w:rPr>
          <w:rStyle w:val="Refdenotaalpie"/>
        </w:rPr>
        <w:footnoteRef/>
      </w:r>
      <w:r w:rsidRPr="00EB77A5">
        <w:rPr>
          <w:lang w:val="en-US"/>
        </w:rPr>
        <w:t xml:space="preserve"> . Cf. Elisabeth Germain, </w:t>
      </w:r>
      <w:r w:rsidRPr="00EB77A5">
        <w:rPr>
          <w:i/>
          <w:iCs/>
          <w:lang w:val="en-US"/>
        </w:rPr>
        <w:t xml:space="preserve">Langages de la foi à travers l’histoire, </w:t>
      </w:r>
      <w:r w:rsidRPr="00EB77A5">
        <w:rPr>
          <w:lang w:val="en-US"/>
        </w:rPr>
        <w:t>p. 46-48.</w:t>
      </w:r>
    </w:p>
  </w:footnote>
  <w:footnote w:id="196">
    <w:p w:rsidR="002017C0" w:rsidRDefault="002017C0">
      <w:pPr>
        <w:pStyle w:val="Textonotapie"/>
      </w:pPr>
      <w:r>
        <w:rPr>
          <w:rStyle w:val="Refdenotaalpie"/>
        </w:rPr>
        <w:footnoteRef/>
      </w:r>
      <w:r>
        <w:rPr>
          <w:lang w:val="en-US"/>
        </w:rPr>
        <w:t>. Cf.  E</w:t>
      </w:r>
      <w:r w:rsidRPr="00EB77A5">
        <w:rPr>
          <w:lang w:val="en-US"/>
        </w:rPr>
        <w:t xml:space="preserve">lisabeth Germain, </w:t>
      </w:r>
      <w:r w:rsidRPr="00EB77A5">
        <w:rPr>
          <w:i/>
          <w:iCs/>
          <w:lang w:val="en-US"/>
        </w:rPr>
        <w:t>o.</w:t>
      </w:r>
      <w:r>
        <w:rPr>
          <w:i/>
          <w:iCs/>
          <w:lang w:val="en-US"/>
        </w:rPr>
        <w:t xml:space="preserve">c., </w:t>
      </w:r>
      <w:r>
        <w:rPr>
          <w:lang w:val="en-US"/>
        </w:rPr>
        <w:t>p. 51.</w:t>
      </w:r>
      <w:r w:rsidRPr="00EB77A5">
        <w:rPr>
          <w:lang w:val="en-US"/>
        </w:rPr>
        <w:t xml:space="preserve"> </w:t>
      </w:r>
    </w:p>
  </w:footnote>
  <w:footnote w:id="197">
    <w:p w:rsidR="002017C0" w:rsidRDefault="002017C0">
      <w:pPr>
        <w:pStyle w:val="Textonotapie"/>
      </w:pPr>
      <w:r>
        <w:rPr>
          <w:rStyle w:val="Refdenotaalpie"/>
        </w:rPr>
        <w:footnoteRef/>
      </w:r>
      <w:r w:rsidRPr="006A57C4">
        <w:rPr>
          <w:lang w:val="es-CL"/>
        </w:rPr>
        <w:t>. Cf.</w:t>
      </w:r>
      <w:r>
        <w:rPr>
          <w:lang w:val="es-CL"/>
        </w:rPr>
        <w:t xml:space="preserve"> Louis Bouyer, Le Consolateur. </w:t>
      </w:r>
      <w:r w:rsidRPr="00A66C34">
        <w:rPr>
          <w:lang w:val="en-US"/>
        </w:rPr>
        <w:t xml:space="preserve">Esprit Saint et vie de grâce, Cerf, Paris, 1980, p. 271s, 329-332. </w:t>
      </w:r>
    </w:p>
  </w:footnote>
  <w:footnote w:id="198">
    <w:p w:rsidR="002017C0" w:rsidRDefault="002017C0">
      <w:pPr>
        <w:pStyle w:val="Textonotapie"/>
      </w:pPr>
      <w:r>
        <w:rPr>
          <w:rStyle w:val="Refdenotaalpie"/>
        </w:rPr>
        <w:footnoteRef/>
      </w:r>
      <w:r w:rsidRPr="00A66C34">
        <w:t>. El resultado  son los testimonios reunidos por ejemplo, en el libro r</w:t>
      </w:r>
      <w:r>
        <w:t>e</w:t>
      </w:r>
      <w:r w:rsidRPr="00A66C34">
        <w:t xml:space="preserve">ciente de Pierre Pierrard, </w:t>
      </w:r>
      <w:r>
        <w:rPr>
          <w:i/>
          <w:iCs/>
        </w:rPr>
        <w:t xml:space="preserve">L’Eglise et les ouvriers en France (1840-1940), </w:t>
      </w:r>
      <w:r>
        <w:t>Hachette, Paris, 1984.</w:t>
      </w:r>
      <w:r w:rsidRPr="00A66C34">
        <w:t xml:space="preserve"> </w:t>
      </w:r>
    </w:p>
  </w:footnote>
  <w:footnote w:id="199">
    <w:p w:rsidR="002017C0" w:rsidRDefault="002017C0">
      <w:pPr>
        <w:pStyle w:val="Textonotapie"/>
      </w:pPr>
      <w:r>
        <w:rPr>
          <w:rStyle w:val="Refdenotaalpie"/>
        </w:rPr>
        <w:footnoteRef/>
      </w:r>
      <w:r>
        <w:t xml:space="preserve"> . P. Hazard,  </w:t>
      </w:r>
      <w:r>
        <w:rPr>
          <w:i/>
          <w:iCs/>
        </w:rPr>
        <w:t>La crise de la conscienc</w:t>
      </w:r>
      <w:r w:rsidRPr="00952B7D">
        <w:rPr>
          <w:i/>
          <w:iCs/>
        </w:rPr>
        <w:t>e européenne (1680-1715)</w:t>
      </w:r>
      <w:r>
        <w:t xml:space="preserve">,  Boivin, Paris, 1935. </w:t>
      </w:r>
    </w:p>
  </w:footnote>
  <w:footnote w:id="200">
    <w:p w:rsidR="002017C0" w:rsidRDefault="002017C0">
      <w:pPr>
        <w:pStyle w:val="Textonotapie"/>
      </w:pPr>
      <w:r>
        <w:rPr>
          <w:rStyle w:val="Refdenotaalpie"/>
        </w:rPr>
        <w:footnoteRef/>
      </w:r>
      <w:r>
        <w:t xml:space="preserve"> . Ver la síntesis de R. Winling, </w:t>
      </w:r>
      <w:r>
        <w:rPr>
          <w:i/>
          <w:iCs/>
        </w:rPr>
        <w:t xml:space="preserve">La théologie contemporaine (1945-1980), </w:t>
      </w:r>
      <w:r>
        <w:t>Centurion, París, 1983, p. 64-67.</w:t>
      </w:r>
    </w:p>
  </w:footnote>
  <w:footnote w:id="201">
    <w:p w:rsidR="002017C0" w:rsidRDefault="002017C0">
      <w:pPr>
        <w:pStyle w:val="Textonotapie"/>
      </w:pPr>
      <w:r>
        <w:rPr>
          <w:rStyle w:val="Refdenotaalpie"/>
        </w:rPr>
        <w:footnoteRef/>
      </w:r>
      <w:r>
        <w:t xml:space="preserve"> </w:t>
      </w:r>
      <w:r>
        <w:rPr>
          <w:lang w:val="es-ES_tradnl"/>
        </w:rPr>
        <w:t xml:space="preserve">.  Sagrada congregacao para a Doctrina da Fe,  </w:t>
      </w:r>
      <w:r>
        <w:rPr>
          <w:i/>
          <w:iCs/>
          <w:lang w:val="es-ES_tradnl"/>
        </w:rPr>
        <w:t xml:space="preserve">Instrucao sobre alguns aspectos da “Teología da libertacao”, </w:t>
      </w:r>
      <w:r>
        <w:rPr>
          <w:lang w:val="es-ES_tradnl"/>
        </w:rPr>
        <w:t>Cidade do V</w:t>
      </w:r>
      <w:r w:rsidRPr="007D787B">
        <w:rPr>
          <w:lang w:val="es-ES_tradnl"/>
        </w:rPr>
        <w:t>aticano, 6 de agosto de 1984, IX, 3 (p.23).</w:t>
      </w:r>
      <w:r>
        <w:rPr>
          <w:i/>
          <w:iCs/>
          <w:lang w:val="es-ES_tradnl"/>
        </w:rPr>
        <w:t xml:space="preserve"> </w:t>
      </w:r>
    </w:p>
  </w:footnote>
  <w:footnote w:id="202">
    <w:p w:rsidR="002017C0" w:rsidRDefault="002017C0">
      <w:pPr>
        <w:pStyle w:val="Textonotapie"/>
      </w:pPr>
      <w:r>
        <w:rPr>
          <w:rStyle w:val="Refdenotaalpie"/>
        </w:rPr>
        <w:footnoteRef/>
      </w:r>
      <w:r>
        <w:t xml:space="preserve"> </w:t>
      </w:r>
      <w:r>
        <w:rPr>
          <w:lang w:val="es-ES_tradnl"/>
        </w:rPr>
        <w:t xml:space="preserve">. Cf.  a título de ejemplo, Fritz Valjavec, </w:t>
      </w:r>
      <w:r>
        <w:rPr>
          <w:i/>
          <w:iCs/>
          <w:lang w:val="es-ES_tradnl"/>
        </w:rPr>
        <w:t xml:space="preserve">Geschichte der abendlädlichen Aufklärung, </w:t>
      </w:r>
      <w:r w:rsidRPr="005A10C0">
        <w:rPr>
          <w:lang w:val="es-ES_tradnl"/>
        </w:rPr>
        <w:t>Viena, 1961 (trad. esp</w:t>
      </w:r>
      <w:r>
        <w:rPr>
          <w:i/>
          <w:iCs/>
          <w:lang w:val="es-ES_tradnl"/>
        </w:rPr>
        <w:t xml:space="preserve">. História de la Ilustración en Occidente, </w:t>
      </w:r>
      <w:r>
        <w:rPr>
          <w:lang w:val="es-ES_tradnl"/>
        </w:rPr>
        <w:t xml:space="preserve">RIALP, Madrid, 1964; Pierre Barrière,  </w:t>
      </w:r>
      <w:r>
        <w:rPr>
          <w:i/>
          <w:iCs/>
          <w:lang w:val="es-ES_tradnl"/>
        </w:rPr>
        <w:t xml:space="preserve">La vie intellectuelle en France du 16ª siècle à  l’époque contemporaine, </w:t>
      </w:r>
      <w:r w:rsidRPr="005A10C0">
        <w:rPr>
          <w:lang w:val="es-ES_tradnl"/>
        </w:rPr>
        <w:t>Albin Michel,  Paris, 1961 y 1974</w:t>
      </w:r>
      <w:r>
        <w:rPr>
          <w:lang w:val="es-ES_tradnl"/>
        </w:rPr>
        <w:t>.</w:t>
      </w:r>
    </w:p>
  </w:footnote>
  <w:footnote w:id="203">
    <w:p w:rsidR="002017C0" w:rsidRDefault="002017C0">
      <w:pPr>
        <w:pStyle w:val="Textonotapie"/>
      </w:pPr>
      <w:r>
        <w:rPr>
          <w:rStyle w:val="Refdenotaalpie"/>
        </w:rPr>
        <w:footnoteRef/>
      </w:r>
      <w:r>
        <w:t xml:space="preserve"> </w:t>
      </w:r>
      <w:r>
        <w:rPr>
          <w:lang w:val="es-ES_tradnl"/>
        </w:rPr>
        <w:t xml:space="preserve">. Cf. P. Hazard, </w:t>
      </w:r>
      <w:r>
        <w:rPr>
          <w:i/>
          <w:iCs/>
          <w:lang w:val="es-ES_tradnl"/>
        </w:rPr>
        <w:t xml:space="preserve">La pensée européenne au XVIIIe siècle de Montesquieu à Lessing,  </w:t>
      </w:r>
      <w:r w:rsidRPr="00504146">
        <w:rPr>
          <w:lang w:val="es-ES_tradnl"/>
        </w:rPr>
        <w:t>Boivin,,</w:t>
      </w:r>
      <w:r>
        <w:rPr>
          <w:lang w:val="es-ES_tradnl"/>
        </w:rPr>
        <w:t xml:space="preserve"> </w:t>
      </w:r>
      <w:r w:rsidRPr="00504146">
        <w:rPr>
          <w:lang w:val="es-ES_tradnl"/>
        </w:rPr>
        <w:t>Paris, 1946, 2 t.</w:t>
      </w:r>
    </w:p>
  </w:footnote>
  <w:footnote w:id="204">
    <w:p w:rsidR="002017C0" w:rsidRDefault="002017C0">
      <w:pPr>
        <w:pStyle w:val="Textonotapie"/>
      </w:pPr>
      <w:r>
        <w:rPr>
          <w:rStyle w:val="Refdenotaalpie"/>
        </w:rPr>
        <w:footnoteRef/>
      </w:r>
      <w:r w:rsidRPr="006A57C4">
        <w:rPr>
          <w:lang w:val="es-CL"/>
        </w:rPr>
        <w:t xml:space="preserve"> . </w:t>
      </w:r>
      <w:r w:rsidRPr="00E201AB">
        <w:t xml:space="preserve">Cf. H. de Saint Simon, </w:t>
      </w:r>
      <w:r w:rsidRPr="00E201AB">
        <w:rPr>
          <w:i/>
          <w:iCs/>
        </w:rPr>
        <w:t xml:space="preserve">Le nouveau christianisme </w:t>
      </w:r>
      <w:r w:rsidRPr="00E201AB">
        <w:t xml:space="preserve">(prés. H. Desroche), </w:t>
      </w:r>
      <w:r>
        <w:t>Seuil, Paris,  1969, p. 101s.  Este  tema  recorrió</w:t>
      </w:r>
      <w:r w:rsidRPr="00E201AB">
        <w:t xml:space="preserve"> el mundo occidental entero llevado por el positivismo, antes </w:t>
      </w:r>
      <w:r>
        <w:t>de ser retomado por el marxismo.</w:t>
      </w:r>
    </w:p>
  </w:footnote>
  <w:footnote w:id="205">
    <w:p w:rsidR="002017C0" w:rsidRDefault="002017C0">
      <w:pPr>
        <w:pStyle w:val="Textonotapie"/>
      </w:pPr>
      <w:r>
        <w:rPr>
          <w:rStyle w:val="Refdenotaalpie"/>
        </w:rPr>
        <w:footnoteRef/>
      </w:r>
      <w:r>
        <w:t xml:space="preserve"> </w:t>
      </w:r>
      <w:r>
        <w:rPr>
          <w:lang w:val="es-ES_tradnl"/>
        </w:rPr>
        <w:t xml:space="preserve">. Cf. P. Hazard, </w:t>
      </w:r>
      <w:r>
        <w:rPr>
          <w:i/>
          <w:iCs/>
          <w:lang w:val="es-ES_tradnl"/>
        </w:rPr>
        <w:t xml:space="preserve">La pensée européenne, </w:t>
      </w:r>
      <w:r w:rsidRPr="009163E8">
        <w:rPr>
          <w:lang w:val="es-ES_tradnl"/>
        </w:rPr>
        <w:t>t. I, p. 17-33.</w:t>
      </w:r>
    </w:p>
  </w:footnote>
  <w:footnote w:id="206">
    <w:p w:rsidR="002017C0" w:rsidRDefault="002017C0">
      <w:pPr>
        <w:pStyle w:val="Textonotapie"/>
      </w:pPr>
      <w:r>
        <w:rPr>
          <w:rStyle w:val="Refdenotaalpie"/>
        </w:rPr>
        <w:footnoteRef/>
      </w:r>
      <w:r>
        <w:t xml:space="preserve"> . Ver la documentación reunida por J. Delumeau, </w:t>
      </w:r>
      <w:r w:rsidRPr="009163E8">
        <w:rPr>
          <w:i/>
          <w:iCs/>
        </w:rPr>
        <w:t>Le péché et la peur. La culpabilisation en Occide</w:t>
      </w:r>
      <w:r>
        <w:rPr>
          <w:i/>
          <w:iCs/>
        </w:rPr>
        <w:t>n</w:t>
      </w:r>
      <w:r w:rsidRPr="009163E8">
        <w:rPr>
          <w:i/>
          <w:iCs/>
        </w:rPr>
        <w:t>te.  XIIIe-XVIII</w:t>
      </w:r>
      <w:r>
        <w:rPr>
          <w:i/>
          <w:iCs/>
        </w:rPr>
        <w:t xml:space="preserve">e </w:t>
      </w:r>
      <w:r w:rsidRPr="009163E8">
        <w:rPr>
          <w:i/>
          <w:iCs/>
        </w:rPr>
        <w:t xml:space="preserve"> siécles,</w:t>
      </w:r>
      <w:r>
        <w:t xml:space="preserve"> Fayard, Paris, 1983.</w:t>
      </w:r>
    </w:p>
  </w:footnote>
  <w:footnote w:id="207">
    <w:p w:rsidR="002017C0" w:rsidRDefault="002017C0">
      <w:pPr>
        <w:pStyle w:val="Textonotapie"/>
      </w:pPr>
      <w:r>
        <w:rPr>
          <w:rStyle w:val="Refdenotaalpie"/>
        </w:rPr>
        <w:footnoteRef/>
      </w:r>
      <w:r>
        <w:t xml:space="preserve">.  El derecho a la felicidad consta  en la </w:t>
      </w:r>
      <w:r w:rsidRPr="009163E8">
        <w:rPr>
          <w:i/>
          <w:iCs/>
        </w:rPr>
        <w:t>Declaración de la Independencia de los Estados Unidos</w:t>
      </w:r>
      <w:r>
        <w:t>.</w:t>
      </w:r>
    </w:p>
  </w:footnote>
  <w:footnote w:id="208">
    <w:p w:rsidR="002017C0" w:rsidRDefault="002017C0">
      <w:pPr>
        <w:pStyle w:val="Textonotapie"/>
      </w:pPr>
      <w:r>
        <w:rPr>
          <w:rStyle w:val="Refdenotaalpie"/>
        </w:rPr>
        <w:footnoteRef/>
      </w:r>
      <w:r>
        <w:t xml:space="preserve"> </w:t>
      </w:r>
      <w:r>
        <w:rPr>
          <w:lang w:val="es-ES_tradnl"/>
        </w:rPr>
        <w:t xml:space="preserve">. La literatura es inmensa  porque se trata de toda la historia política, cultural y económica del occidente. Cf.  a titulo de ejemplo Harold J. Laski, </w:t>
      </w:r>
      <w:r>
        <w:rPr>
          <w:i/>
          <w:iCs/>
          <w:lang w:val="es-ES_tradnl"/>
        </w:rPr>
        <w:t>The rise of e</w:t>
      </w:r>
      <w:r w:rsidRPr="000F55DA">
        <w:rPr>
          <w:i/>
          <w:iCs/>
          <w:lang w:val="es-ES_tradnl"/>
        </w:rPr>
        <w:t xml:space="preserve">uropean </w:t>
      </w:r>
      <w:r>
        <w:rPr>
          <w:i/>
          <w:iCs/>
          <w:lang w:val="es-ES_tradnl"/>
        </w:rPr>
        <w:t>liberalism</w:t>
      </w:r>
      <w:r>
        <w:rPr>
          <w:lang w:val="es-ES_tradnl"/>
        </w:rPr>
        <w:t>, Allen  &amp; Unwin, London, 1937.</w:t>
      </w:r>
    </w:p>
  </w:footnote>
  <w:footnote w:id="209">
    <w:p w:rsidR="002017C0" w:rsidRDefault="002017C0">
      <w:pPr>
        <w:pStyle w:val="Textonotapie"/>
      </w:pPr>
      <w:r>
        <w:rPr>
          <w:rStyle w:val="Refdenotaalpie"/>
        </w:rPr>
        <w:footnoteRef/>
      </w:r>
      <w:r>
        <w:t xml:space="preserve"> </w:t>
      </w:r>
      <w:r>
        <w:rPr>
          <w:lang w:val="es-ES_tradnl"/>
        </w:rPr>
        <w:t xml:space="preserve">. Ver la famosa demostración hecha por Alexis de Tocqueville en el libro clásico </w:t>
      </w:r>
      <w:r>
        <w:rPr>
          <w:i/>
          <w:iCs/>
          <w:lang w:val="es-ES_tradnl"/>
        </w:rPr>
        <w:t xml:space="preserve">A  democracia na América </w:t>
      </w:r>
      <w:r>
        <w:rPr>
          <w:lang w:val="es-ES_tradnl"/>
        </w:rPr>
        <w:t>(ed. brasileira),  Itatiaia, Belo Horizonte, 1962.</w:t>
      </w:r>
    </w:p>
  </w:footnote>
  <w:footnote w:id="210">
    <w:p w:rsidR="002017C0" w:rsidRDefault="002017C0">
      <w:pPr>
        <w:pStyle w:val="Textonotapie"/>
      </w:pPr>
      <w:r>
        <w:rPr>
          <w:rStyle w:val="Refdenotaalpie"/>
        </w:rPr>
        <w:footnoteRef/>
      </w:r>
      <w:r>
        <w:t xml:space="preserve"> </w:t>
      </w:r>
      <w:r>
        <w:rPr>
          <w:lang w:val="es-ES_tradnl"/>
        </w:rPr>
        <w:t>. Las  Constituciones Liberales hicieron una discriminación entre los blancos y los esclavos  negros.  En América Latina, la tradición liberal se encontró en medio de contradicciones históricas inextricables.</w:t>
      </w:r>
    </w:p>
  </w:footnote>
  <w:footnote w:id="211">
    <w:p w:rsidR="002017C0" w:rsidRDefault="002017C0">
      <w:pPr>
        <w:pStyle w:val="Textonotapie"/>
      </w:pPr>
      <w:r>
        <w:rPr>
          <w:rStyle w:val="Refdenotaalpie"/>
        </w:rPr>
        <w:footnoteRef/>
      </w:r>
      <w:r w:rsidRPr="005E13F1">
        <w:rPr>
          <w:lang w:val="en-US"/>
        </w:rPr>
        <w:t xml:space="preserve"> . Cf. Immanuel Wallerstein, </w:t>
      </w:r>
      <w:r w:rsidRPr="005E13F1">
        <w:rPr>
          <w:i/>
          <w:iCs/>
          <w:lang w:val="en-US"/>
        </w:rPr>
        <w:t xml:space="preserve">The modern World-system, </w:t>
      </w:r>
      <w:r>
        <w:rPr>
          <w:lang w:val="en-US"/>
        </w:rPr>
        <w:t>2 t., Academic Press, N</w:t>
      </w:r>
      <w:r w:rsidRPr="00364A48">
        <w:rPr>
          <w:lang w:val="en-US"/>
        </w:rPr>
        <w:t>ew York,  1974, 1980;</w:t>
      </w:r>
      <w:r>
        <w:rPr>
          <w:i/>
          <w:iCs/>
          <w:lang w:val="en-US"/>
        </w:rPr>
        <w:t xml:space="preserve"> </w:t>
      </w:r>
      <w:r w:rsidRPr="00364A48">
        <w:rPr>
          <w:lang w:val="en-US"/>
        </w:rPr>
        <w:t>Fernand Braudel,</w:t>
      </w:r>
      <w:r>
        <w:rPr>
          <w:i/>
          <w:iCs/>
          <w:lang w:val="en-US"/>
        </w:rPr>
        <w:t xml:space="preserve"> Civilisation matérielle, économie et capitalism, XVª XVIIIª siècle, </w:t>
      </w:r>
      <w:r w:rsidRPr="00364A48">
        <w:rPr>
          <w:lang w:val="en-US"/>
        </w:rPr>
        <w:t>Armand Colin, Paris, 3 vol., 1979</w:t>
      </w:r>
      <w:r>
        <w:rPr>
          <w:lang w:val="en-US"/>
        </w:rPr>
        <w:t>.</w:t>
      </w:r>
    </w:p>
  </w:footnote>
  <w:footnote w:id="212">
    <w:p w:rsidR="002017C0" w:rsidRDefault="002017C0">
      <w:pPr>
        <w:pStyle w:val="Textonotapie"/>
      </w:pPr>
      <w:r>
        <w:rPr>
          <w:rStyle w:val="Refdenotaalpie"/>
        </w:rPr>
        <w:footnoteRef/>
      </w:r>
      <w:r>
        <w:t xml:space="preserve"> </w:t>
      </w:r>
      <w:r>
        <w:rPr>
          <w:lang w:val="es-ES_tradnl"/>
        </w:rPr>
        <w:t xml:space="preserve">. Los ensayos más famosos son los de Max Weber, H. Tawney, Werner Sombart.  Ver  también  Régine Pernoud,  </w:t>
      </w:r>
      <w:r>
        <w:rPr>
          <w:i/>
          <w:iCs/>
          <w:lang w:val="es-ES_tradnl"/>
        </w:rPr>
        <w:t>Histoire de la bourgeoisie en France</w:t>
      </w:r>
      <w:r w:rsidRPr="00364A48">
        <w:rPr>
          <w:lang w:val="es-ES_tradnl"/>
        </w:rPr>
        <w:t>, Seuil, Paris, 1960, 3 vol.</w:t>
      </w:r>
    </w:p>
  </w:footnote>
  <w:footnote w:id="213">
    <w:p w:rsidR="002017C0" w:rsidRDefault="002017C0">
      <w:pPr>
        <w:pStyle w:val="Textonotapie"/>
      </w:pPr>
      <w:r>
        <w:rPr>
          <w:rStyle w:val="Refdenotaalpie"/>
        </w:rPr>
        <w:footnoteRef/>
      </w:r>
      <w:r>
        <w:t xml:space="preserve"> </w:t>
      </w:r>
      <w:r>
        <w:rPr>
          <w:lang w:val="es-ES_tradnl"/>
        </w:rPr>
        <w:t xml:space="preserve">. Ver en Fernand Braudel, </w:t>
      </w:r>
      <w:r>
        <w:rPr>
          <w:i/>
          <w:iCs/>
          <w:lang w:val="es-ES_tradnl"/>
        </w:rPr>
        <w:t xml:space="preserve">o.c.,  </w:t>
      </w:r>
      <w:r>
        <w:rPr>
          <w:lang w:val="es-ES_tradnl"/>
        </w:rPr>
        <w:t xml:space="preserve">la sucesión de las grandes plazas financieras del mundo occidental, t. 3, </w:t>
      </w:r>
      <w:r>
        <w:rPr>
          <w:i/>
          <w:iCs/>
          <w:lang w:val="es-ES_tradnl"/>
        </w:rPr>
        <w:t>Le Temps du Monde.</w:t>
      </w:r>
    </w:p>
  </w:footnote>
  <w:footnote w:id="214">
    <w:p w:rsidR="002017C0" w:rsidRDefault="002017C0">
      <w:pPr>
        <w:pStyle w:val="Textonotapie"/>
      </w:pPr>
      <w:r>
        <w:rPr>
          <w:rStyle w:val="Refdenotaalpie"/>
        </w:rPr>
        <w:footnoteRef/>
      </w:r>
      <w:r w:rsidRPr="00F023B2">
        <w:rPr>
          <w:lang w:val="en-US"/>
        </w:rPr>
        <w:t xml:space="preserve"> . Cf. Richard J. Barnett &amp;  Ronald E. </w:t>
      </w:r>
      <w:r>
        <w:rPr>
          <w:lang w:val="en-US"/>
        </w:rPr>
        <w:t xml:space="preserve">Müller,  </w:t>
      </w:r>
      <w:r>
        <w:rPr>
          <w:i/>
          <w:iCs/>
          <w:lang w:val="en-US"/>
        </w:rPr>
        <w:t xml:space="preserve">Global Reach, </w:t>
      </w:r>
      <w:r>
        <w:rPr>
          <w:lang w:val="en-US"/>
        </w:rPr>
        <w:t xml:space="preserve"> Touchstone, New York,  1974.  </w:t>
      </w:r>
      <w:r w:rsidRPr="00F023B2">
        <w:t>De modo general las publicaciones de la Trilateral</w:t>
      </w:r>
      <w:r>
        <w:t xml:space="preserve"> entre las cuales  su</w:t>
      </w:r>
      <w:r w:rsidRPr="00F023B2">
        <w:t xml:space="preserve"> revista </w:t>
      </w:r>
      <w:r w:rsidRPr="007E79FA">
        <w:rPr>
          <w:i/>
          <w:iCs/>
        </w:rPr>
        <w:t>Trialogue.</w:t>
      </w:r>
      <w:r w:rsidRPr="00F023B2">
        <w:t xml:space="preserve"> </w:t>
      </w:r>
      <w:r>
        <w:t xml:space="preserve">   En  Europa  en la actualidad hay una explosión de la literatura </w:t>
      </w:r>
      <w:r>
        <w:rPr>
          <w:i/>
          <w:iCs/>
        </w:rPr>
        <w:t xml:space="preserve">liberal, </w:t>
      </w:r>
      <w:r>
        <w:t xml:space="preserve">de lo cual citamos solo un best seller: Guy Sorman, </w:t>
      </w:r>
      <w:r>
        <w:rPr>
          <w:i/>
          <w:iCs/>
        </w:rPr>
        <w:t xml:space="preserve">La solution libérale, </w:t>
      </w:r>
      <w:r>
        <w:t>Fayard,  Paris, 1984.</w:t>
      </w:r>
    </w:p>
  </w:footnote>
  <w:footnote w:id="215">
    <w:p w:rsidR="002017C0" w:rsidRDefault="002017C0">
      <w:pPr>
        <w:pStyle w:val="Textonotapie"/>
      </w:pPr>
      <w:r>
        <w:rPr>
          <w:rStyle w:val="Refdenotaalpie"/>
        </w:rPr>
        <w:footnoteRef/>
      </w:r>
      <w:r>
        <w:t xml:space="preserve"> </w:t>
      </w:r>
      <w:r>
        <w:rPr>
          <w:lang w:val="es-ES_tradnl"/>
        </w:rPr>
        <w:t xml:space="preserve">. Cf. Régis Debray, </w:t>
      </w:r>
      <w:r>
        <w:rPr>
          <w:i/>
          <w:iCs/>
          <w:lang w:val="es-ES_tradnl"/>
        </w:rPr>
        <w:t xml:space="preserve">O escriba. Gênese do político, </w:t>
      </w:r>
      <w:r w:rsidRPr="00903041">
        <w:rPr>
          <w:lang w:val="es-ES_tradnl"/>
        </w:rPr>
        <w:t>Retour</w:t>
      </w:r>
      <w:r>
        <w:rPr>
          <w:i/>
          <w:iCs/>
          <w:lang w:val="es-ES_tradnl"/>
        </w:rPr>
        <w:t xml:space="preserve"> </w:t>
      </w:r>
      <w:r>
        <w:rPr>
          <w:lang w:val="es-ES_tradnl"/>
        </w:rPr>
        <w:t>Río de Janeiro, 1983.</w:t>
      </w:r>
    </w:p>
  </w:footnote>
  <w:footnote w:id="216">
    <w:p w:rsidR="002017C0" w:rsidRDefault="002017C0">
      <w:pPr>
        <w:pStyle w:val="Textonotapie"/>
      </w:pPr>
      <w:r>
        <w:rPr>
          <w:rStyle w:val="Refdenotaalpie"/>
        </w:rPr>
        <w:footnoteRef/>
      </w:r>
      <w:r>
        <w:t xml:space="preserve"> </w:t>
      </w:r>
      <w:r>
        <w:rPr>
          <w:lang w:val="es-ES_tradnl"/>
        </w:rPr>
        <w:t xml:space="preserve">. El papel crítico de los intelectuales es visible desde los orígenes medievales en el Renacimiento.   </w:t>
      </w:r>
      <w:r w:rsidRPr="00FA7E79">
        <w:rPr>
          <w:lang w:val="es-ES_tradnl"/>
        </w:rPr>
        <w:t>Estalla</w:t>
      </w:r>
      <w:r>
        <w:rPr>
          <w:b/>
          <w:bCs/>
          <w:lang w:val="es-ES_tradnl"/>
        </w:rPr>
        <w:t xml:space="preserve"> </w:t>
      </w:r>
      <w:r>
        <w:rPr>
          <w:lang w:val="es-ES_tradnl"/>
        </w:rPr>
        <w:t xml:space="preserve">en el siglo XVIII, cf. P. Hazard,  </w:t>
      </w:r>
      <w:r>
        <w:rPr>
          <w:i/>
          <w:iCs/>
          <w:lang w:val="es-ES_tradnl"/>
        </w:rPr>
        <w:t xml:space="preserve">La pensée européenne au XVIIIª siècle, </w:t>
      </w:r>
      <w:r>
        <w:rPr>
          <w:lang w:val="es-ES_tradnl"/>
        </w:rPr>
        <w:t>t. I,  p. 3-16.</w:t>
      </w:r>
    </w:p>
  </w:footnote>
  <w:footnote w:id="217">
    <w:p w:rsidR="002017C0" w:rsidRDefault="002017C0">
      <w:pPr>
        <w:pStyle w:val="Textonotapie"/>
      </w:pPr>
      <w:r>
        <w:rPr>
          <w:rStyle w:val="Refdenotaalpie"/>
        </w:rPr>
        <w:footnoteRef/>
      </w:r>
      <w:r>
        <w:t xml:space="preserve"> </w:t>
      </w:r>
      <w:r>
        <w:rPr>
          <w:lang w:val="es-ES_tradnl"/>
        </w:rPr>
        <w:t xml:space="preserve">. Cf. </w:t>
      </w:r>
      <w:r>
        <w:rPr>
          <w:i/>
          <w:iCs/>
          <w:lang w:val="es-ES_tradnl"/>
        </w:rPr>
        <w:t xml:space="preserve">Os intelectuais e a política </w:t>
      </w:r>
      <w:r>
        <w:rPr>
          <w:lang w:val="es-ES_tradnl"/>
        </w:rPr>
        <w:t xml:space="preserve"> (antología por Romeu de Melo),  Pren</w:t>
      </w:r>
      <w:r w:rsidRPr="00442CB3">
        <w:rPr>
          <w:lang w:val="es-ES_tradnl"/>
        </w:rPr>
        <w:t>ç</w:t>
      </w:r>
      <w:r w:rsidRPr="00A72611">
        <w:rPr>
          <w:lang w:val="es-ES_tradnl"/>
        </w:rPr>
        <w:t>a</w:t>
      </w:r>
      <w:r>
        <w:rPr>
          <w:lang w:val="es-ES_tradnl"/>
        </w:rPr>
        <w:t>, Lisboa, 1964.º</w:t>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p>
  </w:footnote>
  <w:footnote w:id="218">
    <w:p w:rsidR="002017C0" w:rsidRDefault="002017C0">
      <w:pPr>
        <w:pStyle w:val="Textonotapie"/>
      </w:pPr>
      <w:r>
        <w:rPr>
          <w:rStyle w:val="Refdenotaalpie"/>
        </w:rPr>
        <w:footnoteRef/>
      </w:r>
      <w:r>
        <w:t xml:space="preserve"> </w:t>
      </w:r>
      <w:r>
        <w:rPr>
          <w:lang w:val="es-ES_tradnl"/>
        </w:rPr>
        <w:t xml:space="preserve">. Cf. Jean Ladrière, </w:t>
      </w:r>
      <w:r>
        <w:rPr>
          <w:i/>
          <w:iCs/>
          <w:lang w:val="es-ES_tradnl"/>
        </w:rPr>
        <w:t xml:space="preserve">Les enjeux de la rationalité  </w:t>
      </w:r>
      <w:r>
        <w:rPr>
          <w:lang w:val="es-ES_tradnl"/>
        </w:rPr>
        <w:t xml:space="preserve">Aubier, París 1977; </w:t>
      </w:r>
      <w:r w:rsidRPr="00A72611">
        <w:rPr>
          <w:i/>
          <w:iCs/>
          <w:lang w:val="es-ES_tradnl"/>
        </w:rPr>
        <w:t>L’articulation du  sens. Discours scientifique et parole de foi,</w:t>
      </w:r>
      <w:r>
        <w:rPr>
          <w:lang w:val="es-ES_tradnl"/>
        </w:rPr>
        <w:t xml:space="preserve"> Aubier, 1970.</w:t>
      </w:r>
    </w:p>
  </w:footnote>
  <w:footnote w:id="219">
    <w:p w:rsidR="002017C0" w:rsidRDefault="002017C0">
      <w:pPr>
        <w:pStyle w:val="Textonotapie"/>
      </w:pPr>
      <w:r>
        <w:rPr>
          <w:rStyle w:val="Refdenotaalpie"/>
        </w:rPr>
        <w:footnoteRef/>
      </w:r>
      <w:r>
        <w:t xml:space="preserve"> </w:t>
      </w:r>
      <w:r>
        <w:rPr>
          <w:lang w:val="es-ES_tradnl"/>
        </w:rPr>
        <w:t xml:space="preserve">. Cf. P. Barrière, </w:t>
      </w:r>
      <w:r w:rsidRPr="00AC444A">
        <w:rPr>
          <w:i/>
          <w:iCs/>
          <w:lang w:val="es-ES_tradnl"/>
        </w:rPr>
        <w:t>La vie intellectuelle en France du 16ª siècle à l’époque contemporaine</w:t>
      </w:r>
      <w:r>
        <w:rPr>
          <w:lang w:val="es-ES_tradnl"/>
        </w:rPr>
        <w:t>,  p. 81-89.</w:t>
      </w:r>
    </w:p>
  </w:footnote>
  <w:footnote w:id="220">
    <w:p w:rsidR="002017C0" w:rsidRDefault="002017C0">
      <w:pPr>
        <w:pStyle w:val="Textonotapie"/>
      </w:pPr>
      <w:r>
        <w:rPr>
          <w:rStyle w:val="Refdenotaalpie"/>
        </w:rPr>
        <w:footnoteRef/>
      </w:r>
      <w:r w:rsidRPr="008A556B">
        <w:rPr>
          <w:lang w:val="en-US"/>
        </w:rPr>
        <w:t xml:space="preserve"> . Cf. Jean Delumeau,  </w:t>
      </w:r>
      <w:r w:rsidRPr="008A556B">
        <w:rPr>
          <w:i/>
          <w:iCs/>
          <w:lang w:val="en-US"/>
        </w:rPr>
        <w:t xml:space="preserve">Un chemin d’histoire. Chrétienté et  christianisation, </w:t>
      </w:r>
      <w:r>
        <w:rPr>
          <w:lang w:val="en-US"/>
        </w:rPr>
        <w:t xml:space="preserve">Fayard, Paris, 1981, p. 99-103.  </w:t>
      </w:r>
      <w:r w:rsidRPr="008A556B">
        <w:t xml:space="preserve">También el libro clásico de J. Leclerc, </w:t>
      </w:r>
      <w:r w:rsidRPr="008A556B">
        <w:rPr>
          <w:i/>
          <w:iCs/>
        </w:rPr>
        <w:t>Histoire de la tol</w:t>
      </w:r>
      <w:r>
        <w:rPr>
          <w:i/>
          <w:iCs/>
        </w:rPr>
        <w:t xml:space="preserve">érance au siécle de  la réforme, </w:t>
      </w:r>
      <w:r w:rsidRPr="008A556B">
        <w:t>2 t., Aubier, Paris, 1955</w:t>
      </w:r>
      <w:r>
        <w:rPr>
          <w:i/>
          <w:iCs/>
        </w:rPr>
        <w:t>.</w:t>
      </w:r>
    </w:p>
  </w:footnote>
  <w:footnote w:id="221">
    <w:p w:rsidR="002017C0" w:rsidRDefault="002017C0">
      <w:pPr>
        <w:pStyle w:val="Textonotapie"/>
      </w:pPr>
      <w:r>
        <w:rPr>
          <w:rStyle w:val="Refdenotaalpie"/>
        </w:rPr>
        <w:footnoteRef/>
      </w:r>
      <w:r>
        <w:t xml:space="preserve">. Cf. P. Barriére, </w:t>
      </w:r>
      <w:r>
        <w:rPr>
          <w:i/>
          <w:iCs/>
        </w:rPr>
        <w:t xml:space="preserve">La vie intellectuelle en France, </w:t>
      </w:r>
      <w:r>
        <w:t xml:space="preserve">p. 223-227. </w:t>
      </w:r>
    </w:p>
  </w:footnote>
  <w:footnote w:id="222">
    <w:p w:rsidR="002017C0" w:rsidRDefault="002017C0">
      <w:pPr>
        <w:pStyle w:val="Textonotapie"/>
      </w:pPr>
      <w:r>
        <w:rPr>
          <w:rStyle w:val="Refdenotaalpie"/>
        </w:rPr>
        <w:footnoteRef/>
      </w:r>
      <w:r>
        <w:t xml:space="preserve"> . Cf. P. Hazard, </w:t>
      </w:r>
      <w:r w:rsidRPr="00E920E5">
        <w:rPr>
          <w:i/>
          <w:iCs/>
        </w:rPr>
        <w:t>La crise de la consciente européenne</w:t>
      </w:r>
      <w:r>
        <w:t>, Boivin, Paris, 1935.</w:t>
      </w:r>
    </w:p>
  </w:footnote>
  <w:footnote w:id="223">
    <w:p w:rsidR="002017C0" w:rsidRDefault="002017C0">
      <w:pPr>
        <w:pStyle w:val="Textonotapie"/>
      </w:pPr>
      <w:r>
        <w:rPr>
          <w:rStyle w:val="Refdenotaalpie"/>
        </w:rPr>
        <w:footnoteRef/>
      </w:r>
      <w:r>
        <w:t xml:space="preserve"> . Cf. A. Soboul (éd.),  </w:t>
      </w:r>
      <w:r>
        <w:rPr>
          <w:i/>
          <w:iCs/>
        </w:rPr>
        <w:t xml:space="preserve">L’Encyclopédie. </w:t>
      </w:r>
      <w:r>
        <w:t xml:space="preserve"> </w:t>
      </w:r>
      <w:r w:rsidRPr="00E920E5">
        <w:rPr>
          <w:lang w:val="en-US"/>
        </w:rPr>
        <w:t xml:space="preserve">Textes choisis, nouv. Éd., Editions sociales, Paris, 1984, p. </w:t>
      </w:r>
      <w:r>
        <w:rPr>
          <w:lang w:val="en-US"/>
        </w:rPr>
        <w:t>20-22.</w:t>
      </w:r>
    </w:p>
  </w:footnote>
  <w:footnote w:id="224">
    <w:p w:rsidR="002017C0" w:rsidRDefault="002017C0">
      <w:pPr>
        <w:pStyle w:val="Textonotapie"/>
      </w:pPr>
      <w:r>
        <w:rPr>
          <w:rStyle w:val="Refdenotaalpie"/>
        </w:rPr>
        <w:footnoteRef/>
      </w:r>
      <w:r w:rsidRPr="00E920E5">
        <w:rPr>
          <w:lang w:val="en-US"/>
        </w:rPr>
        <w:t xml:space="preserve"> </w:t>
      </w:r>
      <w:r>
        <w:rPr>
          <w:lang w:val="en-US"/>
        </w:rPr>
        <w:t xml:space="preserve">. Cf. Émile Poulat, </w:t>
      </w:r>
      <w:r>
        <w:rPr>
          <w:i/>
          <w:iCs/>
          <w:lang w:val="en-US"/>
        </w:rPr>
        <w:t xml:space="preserve">Eglise contre bourgeoisie,  </w:t>
      </w:r>
      <w:r>
        <w:rPr>
          <w:lang w:val="en-US"/>
        </w:rPr>
        <w:t>Casterman,  Tournai-Paris, 1977, p. 173-205.</w:t>
      </w:r>
    </w:p>
  </w:footnote>
  <w:footnote w:id="225">
    <w:p w:rsidR="002017C0" w:rsidRDefault="002017C0">
      <w:pPr>
        <w:pStyle w:val="Textonotapie"/>
      </w:pPr>
      <w:r>
        <w:rPr>
          <w:rStyle w:val="Refdenotaalpie"/>
        </w:rPr>
        <w:footnoteRef/>
      </w:r>
      <w:r w:rsidRPr="00431857">
        <w:rPr>
          <w:lang w:val="en-US"/>
        </w:rPr>
        <w:t xml:space="preserve">.  Cf. </w:t>
      </w:r>
      <w:r>
        <w:rPr>
          <w:lang w:val="en-US"/>
        </w:rPr>
        <w:t>Jacques Le Goff, La naissance du Purgatoire, NRF, Gallimard, Paris 1981.</w:t>
      </w:r>
    </w:p>
  </w:footnote>
  <w:footnote w:id="226">
    <w:p w:rsidR="002017C0" w:rsidRDefault="002017C0">
      <w:pPr>
        <w:pStyle w:val="Textonotapie"/>
      </w:pPr>
      <w:r>
        <w:rPr>
          <w:rStyle w:val="Refdenotaalpie"/>
        </w:rPr>
        <w:footnoteRef/>
      </w:r>
      <w:r>
        <w:rPr>
          <w:lang w:val="en-US"/>
        </w:rPr>
        <w:t xml:space="preserve">. Cf. P. Pierrard, </w:t>
      </w:r>
      <w:r>
        <w:rPr>
          <w:i/>
          <w:iCs/>
          <w:lang w:val="en-US"/>
        </w:rPr>
        <w:t xml:space="preserve">L’Eglise et les ouvriers en France (1840-1940), </w:t>
      </w:r>
      <w:r w:rsidRPr="00431857">
        <w:rPr>
          <w:lang w:val="en-US"/>
        </w:rPr>
        <w:t xml:space="preserve">Hachette, Paris. 1984 </w:t>
      </w:r>
      <w:r>
        <w:rPr>
          <w:lang w:val="en-US"/>
        </w:rPr>
        <w:t xml:space="preserve"> </w:t>
      </w:r>
      <w:r w:rsidRPr="00431857">
        <w:rPr>
          <w:lang w:val="en-US"/>
        </w:rPr>
        <w:t>p. 65-67</w:t>
      </w:r>
      <w:r>
        <w:rPr>
          <w:i/>
          <w:iCs/>
          <w:lang w:val="en-US"/>
        </w:rPr>
        <w:t>.</w:t>
      </w:r>
      <w:r w:rsidRPr="00431857">
        <w:rPr>
          <w:lang w:val="en-US"/>
        </w:rPr>
        <w:t xml:space="preserve"> </w:t>
      </w:r>
    </w:p>
  </w:footnote>
  <w:footnote w:id="227">
    <w:p w:rsidR="002017C0" w:rsidRDefault="002017C0">
      <w:pPr>
        <w:pStyle w:val="Textonotapie"/>
      </w:pPr>
      <w:r>
        <w:rPr>
          <w:rStyle w:val="Refdenotaalpie"/>
        </w:rPr>
        <w:footnoteRef/>
      </w:r>
      <w:r w:rsidRPr="00ED5CA3">
        <w:rPr>
          <w:lang w:val="en-US"/>
        </w:rPr>
        <w:t xml:space="preserve"> . Cf. Will Herberg, </w:t>
      </w:r>
      <w:r>
        <w:rPr>
          <w:i/>
          <w:iCs/>
          <w:lang w:val="en-US"/>
        </w:rPr>
        <w:t>Protestant, Catholic, J</w:t>
      </w:r>
      <w:r w:rsidRPr="00ED5CA3">
        <w:rPr>
          <w:i/>
          <w:iCs/>
          <w:lang w:val="en-US"/>
        </w:rPr>
        <w:t>ew, 1955</w:t>
      </w:r>
      <w:r>
        <w:rPr>
          <w:lang w:val="en-US"/>
        </w:rPr>
        <w:t xml:space="preserve"> (Doubleday, New York); Perry C. Cotham, Politics, </w:t>
      </w:r>
      <w:r>
        <w:rPr>
          <w:i/>
          <w:iCs/>
          <w:lang w:val="en-US"/>
        </w:rPr>
        <w:t xml:space="preserve">Americanism and Christianity, </w:t>
      </w:r>
      <w:r>
        <w:rPr>
          <w:lang w:val="en-US"/>
        </w:rPr>
        <w:t>Kaker Book House, Grands Rapids, 1977.</w:t>
      </w:r>
      <w:r>
        <w:rPr>
          <w:i/>
          <w:iCs/>
          <w:lang w:val="en-US"/>
        </w:rPr>
        <w:t xml:space="preserve"> </w:t>
      </w:r>
    </w:p>
  </w:footnote>
  <w:footnote w:id="228">
    <w:p w:rsidR="002017C0" w:rsidRDefault="002017C0">
      <w:pPr>
        <w:pStyle w:val="Textonotapie"/>
      </w:pPr>
      <w:r>
        <w:rPr>
          <w:rStyle w:val="Refdenotaalpie"/>
        </w:rPr>
        <w:footnoteRef/>
      </w:r>
      <w:r w:rsidRPr="006A57C4">
        <w:rPr>
          <w:lang w:val="es-CL"/>
        </w:rPr>
        <w:t xml:space="preserve"> . Cf. (col) </w:t>
      </w:r>
      <w:r w:rsidRPr="006A57C4">
        <w:rPr>
          <w:i/>
          <w:iCs/>
          <w:lang w:val="es-CL"/>
        </w:rPr>
        <w:t xml:space="preserve">Movimenti  nella Chiesa,  </w:t>
      </w:r>
      <w:r w:rsidRPr="006A57C4">
        <w:rPr>
          <w:lang w:val="es-CL"/>
        </w:rPr>
        <w:t>Jaca Book, Milan, 1982</w:t>
      </w:r>
      <w:r w:rsidRPr="006A57C4">
        <w:rPr>
          <w:i/>
          <w:iCs/>
          <w:lang w:val="es-CL"/>
        </w:rPr>
        <w:t>.</w:t>
      </w:r>
    </w:p>
  </w:footnote>
  <w:footnote w:id="229">
    <w:p w:rsidR="002017C0" w:rsidRDefault="002017C0">
      <w:pPr>
        <w:pStyle w:val="Textonotapie"/>
      </w:pPr>
      <w:r>
        <w:rPr>
          <w:rStyle w:val="Refdenotaalpie"/>
        </w:rPr>
        <w:footnoteRef/>
      </w:r>
      <w:r w:rsidRPr="006A57C4">
        <w:rPr>
          <w:lang w:val="es-CL"/>
        </w:rPr>
        <w:t xml:space="preserve">. </w:t>
      </w:r>
      <w:r w:rsidRPr="00CB4F5C">
        <w:t>Cf. J. Comblin, Las ideas sociales de mons.</w:t>
      </w:r>
      <w:r>
        <w:t xml:space="preserve"> Escrivá de Balaguer, en Servir (Jalapa, México), t. 16, fasc. </w:t>
      </w:r>
      <w:r w:rsidRPr="006A57C4">
        <w:rPr>
          <w:lang w:val="en-US"/>
        </w:rPr>
        <w:t xml:space="preserve">85, p. 71-120. </w:t>
      </w:r>
    </w:p>
  </w:footnote>
  <w:footnote w:id="230">
    <w:p w:rsidR="002017C0" w:rsidRDefault="002017C0">
      <w:pPr>
        <w:pStyle w:val="Textonotapie"/>
      </w:pPr>
      <w:r>
        <w:rPr>
          <w:rStyle w:val="Refdenotaalpie"/>
        </w:rPr>
        <w:footnoteRef/>
      </w:r>
      <w:r w:rsidRPr="00E4591D">
        <w:rPr>
          <w:lang w:val="en-US"/>
        </w:rPr>
        <w:t xml:space="preserve"> .</w:t>
      </w:r>
      <w:r>
        <w:rPr>
          <w:lang w:val="en-US"/>
        </w:rPr>
        <w:t xml:space="preserve"> C</w:t>
      </w:r>
      <w:r w:rsidRPr="00E4591D">
        <w:rPr>
          <w:lang w:val="en-US"/>
        </w:rPr>
        <w:t xml:space="preserve">f. G. Friedmann, </w:t>
      </w:r>
      <w:r w:rsidRPr="00E4591D">
        <w:rPr>
          <w:i/>
          <w:iCs/>
          <w:lang w:val="en-US"/>
        </w:rPr>
        <w:t xml:space="preserve">7 Études sur l’homme et la technique, </w:t>
      </w:r>
      <w:r w:rsidRPr="00E4591D">
        <w:rPr>
          <w:lang w:val="en-US"/>
        </w:rPr>
        <w:t>Gonthier, Paris, 1966.</w:t>
      </w:r>
    </w:p>
  </w:footnote>
  <w:footnote w:id="231">
    <w:p w:rsidR="002017C0" w:rsidRDefault="002017C0">
      <w:pPr>
        <w:pStyle w:val="Textonotapie"/>
      </w:pPr>
      <w:r>
        <w:rPr>
          <w:rStyle w:val="Refdenotaalpie"/>
        </w:rPr>
        <w:footnoteRef/>
      </w:r>
      <w:r>
        <w:t xml:space="preserve"> . Ver una exposición de la doctrina tradicional del derecho “natural” (esto es, divino) de propiedad en el artículo de J. Tonneau, en el </w:t>
      </w:r>
      <w:r>
        <w:rPr>
          <w:i/>
          <w:iCs/>
        </w:rPr>
        <w:t xml:space="preserve">Dictionnaire de Théologie catholique,  </w:t>
      </w:r>
      <w:r>
        <w:t>t. XIII (1936), col. 757-846.</w:t>
      </w:r>
    </w:p>
  </w:footnote>
  <w:footnote w:id="232">
    <w:p w:rsidR="002017C0" w:rsidRDefault="002017C0">
      <w:pPr>
        <w:pStyle w:val="Textonotapie"/>
      </w:pPr>
      <w:r>
        <w:rPr>
          <w:rStyle w:val="Refdenotaalpie"/>
        </w:rPr>
        <w:footnoteRef/>
      </w:r>
      <w:r>
        <w:t xml:space="preserve">.  Cf. El  n. 181 (1983) de </w:t>
      </w:r>
      <w:r>
        <w:rPr>
          <w:i/>
          <w:iCs/>
        </w:rPr>
        <w:t xml:space="preserve">Concilium </w:t>
      </w:r>
      <w:r w:rsidRPr="00E4591D">
        <w:t>sobre  Los nuevos movimientos religiosos</w:t>
      </w:r>
      <w:r>
        <w:rPr>
          <w:i/>
          <w:iCs/>
        </w:rPr>
        <w:t>.</w:t>
      </w:r>
    </w:p>
  </w:footnote>
  <w:footnote w:id="233">
    <w:p w:rsidR="002017C0" w:rsidRDefault="002017C0">
      <w:pPr>
        <w:pStyle w:val="Textonotapie"/>
      </w:pPr>
      <w:r>
        <w:rPr>
          <w:rStyle w:val="Refdenotaalpie"/>
        </w:rPr>
        <w:footnoteRef/>
      </w:r>
      <w:r>
        <w:t xml:space="preserve"> .  Cf. Pierre Pierrard,  </w:t>
      </w:r>
      <w:r>
        <w:rPr>
          <w:i/>
          <w:iCs/>
        </w:rPr>
        <w:t xml:space="preserve">L’ Eglise et les ouvriers en France (1840-1940), </w:t>
      </w:r>
      <w:r>
        <w:t xml:space="preserve"> Hachette, Paris,  1984; J. E. Martins Terra,  </w:t>
      </w:r>
      <w:r>
        <w:rPr>
          <w:i/>
          <w:iCs/>
        </w:rPr>
        <w:t xml:space="preserve">O negro e a  Igreja, </w:t>
      </w:r>
      <w:r>
        <w:t>Loyola, S</w:t>
      </w:r>
      <w:r w:rsidRPr="007E3C97">
        <w:t>ão</w:t>
      </w:r>
      <w:r>
        <w:t xml:space="preserve"> Paulo, 1984.</w:t>
      </w:r>
    </w:p>
  </w:footnote>
  <w:footnote w:id="234">
    <w:p w:rsidR="002017C0" w:rsidRDefault="002017C0">
      <w:pPr>
        <w:pStyle w:val="Textonotapie"/>
      </w:pPr>
      <w:r>
        <w:rPr>
          <w:rStyle w:val="Refdenotaalpie"/>
        </w:rPr>
        <w:footnoteRef/>
      </w:r>
      <w:r>
        <w:t>. Cf.  las  condenaciones de  de G. Hermes (26-9-1935), cf. Denz.- Schönm. 2738-2740; de J. Frohschammer (11-12-1862), cf. Denz.-Schönm 2850-2861.</w:t>
      </w:r>
    </w:p>
  </w:footnote>
  <w:footnote w:id="235">
    <w:p w:rsidR="002017C0" w:rsidRDefault="002017C0">
      <w:pPr>
        <w:pStyle w:val="Textonotapie"/>
      </w:pPr>
      <w:r>
        <w:rPr>
          <w:rStyle w:val="Refdenotaalpie"/>
        </w:rPr>
        <w:footnoteRef/>
      </w:r>
      <w:r>
        <w:t xml:space="preserve"> Ver la condenación de A. Rosmini-Serbati después de su muerte en forma de 40  proposiciones (14-12-1887). cf.  Denz.-Schönm. 3201-3241.  Varios de sus libros fueron colocados en el  Indice de los libros prohibidos.  Famoso fue  su libro sobre la situación de la Iglesia, </w:t>
      </w:r>
      <w:r>
        <w:rPr>
          <w:i/>
          <w:iCs/>
        </w:rPr>
        <w:t>Delle cinque piaghe d</w:t>
      </w:r>
      <w:r w:rsidRPr="00225656">
        <w:rPr>
          <w:i/>
          <w:iCs/>
        </w:rPr>
        <w:t>ella Santa Chiesa</w:t>
      </w:r>
      <w:r>
        <w:t xml:space="preserve"> (Lugano 1848)</w:t>
      </w:r>
    </w:p>
  </w:footnote>
  <w:footnote w:id="236">
    <w:p w:rsidR="002017C0" w:rsidRDefault="002017C0">
      <w:pPr>
        <w:pStyle w:val="Textonotapie"/>
      </w:pPr>
      <w:r>
        <w:rPr>
          <w:rStyle w:val="Refdenotaalpie"/>
        </w:rPr>
        <w:footnoteRef/>
      </w:r>
      <w:r>
        <w:t xml:space="preserve"> . Cf. Louis Ferriraz,  </w:t>
      </w:r>
      <w:r>
        <w:rPr>
          <w:i/>
          <w:iCs/>
        </w:rPr>
        <w:t xml:space="preserve">Histoire de la théologie protestante au XIXª siècle, </w:t>
      </w:r>
      <w:r>
        <w:t xml:space="preserve"> 2 t., Messeiller, Neuchatel, 1949.</w:t>
      </w:r>
    </w:p>
  </w:footnote>
  <w:footnote w:id="237">
    <w:p w:rsidR="002017C0" w:rsidRDefault="002017C0">
      <w:pPr>
        <w:pStyle w:val="Textonotapie"/>
      </w:pPr>
      <w:r>
        <w:rPr>
          <w:rStyle w:val="Refdenotaalpie"/>
        </w:rPr>
        <w:footnoteRef/>
      </w:r>
      <w:r>
        <w:rPr>
          <w:lang w:val="en-US"/>
        </w:rPr>
        <w:t xml:space="preserve"> . C</w:t>
      </w:r>
      <w:r w:rsidRPr="00225656">
        <w:rPr>
          <w:lang w:val="en-US"/>
        </w:rPr>
        <w:t xml:space="preserve">f. Louis Ferriraz, o.c., t. I, p. </w:t>
      </w:r>
      <w:r>
        <w:rPr>
          <w:lang w:val="en-US"/>
        </w:rPr>
        <w:t xml:space="preserve">23-29; Jean-Louis Bruch, </w:t>
      </w:r>
      <w:r>
        <w:rPr>
          <w:i/>
          <w:iCs/>
          <w:lang w:val="en-US"/>
        </w:rPr>
        <w:t xml:space="preserve">La philosophie  religieuse  de Kant, </w:t>
      </w:r>
      <w:r w:rsidRPr="00FA2E39">
        <w:rPr>
          <w:lang w:val="en-US"/>
        </w:rPr>
        <w:t>Aubier, Paris, 1968</w:t>
      </w:r>
      <w:r>
        <w:rPr>
          <w:lang w:val="en-US"/>
        </w:rPr>
        <w:t>.</w:t>
      </w:r>
    </w:p>
  </w:footnote>
  <w:footnote w:id="238">
    <w:p w:rsidR="002017C0" w:rsidRDefault="002017C0">
      <w:pPr>
        <w:pStyle w:val="Textonotapie"/>
      </w:pPr>
      <w:r>
        <w:rPr>
          <w:rStyle w:val="Refdenotaalpie"/>
        </w:rPr>
        <w:footnoteRef/>
      </w:r>
      <w:r w:rsidRPr="00341B6B">
        <w:t xml:space="preserve"> . El teólogo  católico contemporáneo que más respondió al desafío de Hegel es Hans Küng. Ver sobre todo  </w:t>
      </w:r>
      <w:r w:rsidRPr="00341B6B">
        <w:rPr>
          <w:i/>
          <w:iCs/>
        </w:rPr>
        <w:t xml:space="preserve">Menschwerdung Gottes, </w:t>
      </w:r>
      <w:r w:rsidRPr="00341B6B">
        <w:t xml:space="preserve"> Herder, Friburgo, 1970.</w:t>
      </w:r>
    </w:p>
  </w:footnote>
  <w:footnote w:id="239">
    <w:p w:rsidR="002017C0" w:rsidRDefault="002017C0">
      <w:pPr>
        <w:pStyle w:val="Textonotapie"/>
      </w:pPr>
      <w:r>
        <w:rPr>
          <w:rStyle w:val="Refdenotaalpie"/>
        </w:rPr>
        <w:footnoteRef/>
      </w:r>
      <w:r w:rsidRPr="00341B6B">
        <w:t xml:space="preserve"> . Cf. Louis Ferriraz, </w:t>
      </w:r>
      <w:r w:rsidRPr="00341B6B">
        <w:rPr>
          <w:i/>
          <w:iCs/>
        </w:rPr>
        <w:t xml:space="preserve">o.c. </w:t>
      </w:r>
      <w:r w:rsidRPr="00341B6B">
        <w:t>p.  105-122.</w:t>
      </w:r>
    </w:p>
  </w:footnote>
  <w:footnote w:id="240">
    <w:p w:rsidR="002017C0" w:rsidRDefault="002017C0">
      <w:pPr>
        <w:pStyle w:val="Textonotapie"/>
      </w:pPr>
      <w:r>
        <w:rPr>
          <w:rStyle w:val="Refdenotaalpie"/>
        </w:rPr>
        <w:footnoteRef/>
      </w:r>
      <w:r>
        <w:t xml:space="preserve"> . V</w:t>
      </w:r>
      <w:r w:rsidRPr="00341B6B">
        <w:t>er tambi</w:t>
      </w:r>
      <w:r>
        <w:t>én la obra de Gaston Fessard, cf</w:t>
      </w:r>
      <w:r w:rsidRPr="00341B6B">
        <w:t xml:space="preserve">. </w:t>
      </w:r>
      <w:r w:rsidRPr="003E7BF0">
        <w:t xml:space="preserve">Nguyen-Hong-Giao,  </w:t>
      </w:r>
      <w:r>
        <w:rPr>
          <w:i/>
          <w:iCs/>
        </w:rPr>
        <w:t>Le V</w:t>
      </w:r>
      <w:r w:rsidRPr="003E7BF0">
        <w:rPr>
          <w:i/>
          <w:iCs/>
        </w:rPr>
        <w:t xml:space="preserve">erbe dans l’histoire. </w:t>
      </w:r>
      <w:r>
        <w:rPr>
          <w:i/>
          <w:iCs/>
          <w:lang w:val="en-US"/>
        </w:rPr>
        <w:t xml:space="preserve">La  philosophie de l’Historicité du P. Gaston Fessard, </w:t>
      </w:r>
      <w:r>
        <w:rPr>
          <w:lang w:val="en-US"/>
        </w:rPr>
        <w:t xml:space="preserve"> Beauchesne, Paris, 1974.</w:t>
      </w:r>
    </w:p>
  </w:footnote>
  <w:footnote w:id="241">
    <w:p w:rsidR="002017C0" w:rsidRDefault="002017C0">
      <w:pPr>
        <w:pStyle w:val="Textonotapie"/>
      </w:pPr>
      <w:r>
        <w:rPr>
          <w:rStyle w:val="Refdenotaalpie"/>
        </w:rPr>
        <w:footnoteRef/>
      </w:r>
      <w:r w:rsidRPr="00225656">
        <w:rPr>
          <w:lang w:val="en-US"/>
        </w:rPr>
        <w:t xml:space="preserve"> </w:t>
      </w:r>
      <w:r>
        <w:rPr>
          <w:lang w:val="en-US"/>
        </w:rPr>
        <w:t xml:space="preserve">. Cf. Louis Ferriraz, </w:t>
      </w:r>
      <w:r>
        <w:rPr>
          <w:i/>
          <w:iCs/>
          <w:lang w:val="en-US"/>
        </w:rPr>
        <w:t xml:space="preserve">o.c. </w:t>
      </w:r>
      <w:r>
        <w:rPr>
          <w:lang w:val="en-US"/>
        </w:rPr>
        <w:t>p. 53-104.</w:t>
      </w:r>
    </w:p>
  </w:footnote>
  <w:footnote w:id="242">
    <w:p w:rsidR="002017C0" w:rsidRDefault="002017C0">
      <w:pPr>
        <w:pStyle w:val="Textonotapie"/>
      </w:pPr>
      <w:r>
        <w:rPr>
          <w:rStyle w:val="Refdenotaalpie"/>
        </w:rPr>
        <w:footnoteRef/>
      </w:r>
      <w:r w:rsidRPr="006A57C4">
        <w:rPr>
          <w:lang w:val="en-US"/>
        </w:rPr>
        <w:t xml:space="preserve"> . Cf. P. Pierrard, </w:t>
      </w:r>
      <w:r w:rsidRPr="006A57C4">
        <w:rPr>
          <w:i/>
          <w:iCs/>
          <w:lang w:val="en-US"/>
        </w:rPr>
        <w:t>L’Eglise et les ouvriers en France</w:t>
      </w:r>
      <w:r w:rsidRPr="006A57C4">
        <w:rPr>
          <w:lang w:val="en-US"/>
        </w:rPr>
        <w:t>, p. 91-108.</w:t>
      </w:r>
    </w:p>
  </w:footnote>
  <w:footnote w:id="243">
    <w:p w:rsidR="002017C0" w:rsidRDefault="002017C0">
      <w:pPr>
        <w:pStyle w:val="Textonotapie"/>
      </w:pPr>
      <w:r>
        <w:rPr>
          <w:rStyle w:val="Refdenotaalpie"/>
        </w:rPr>
        <w:footnoteRef/>
      </w:r>
      <w:r w:rsidRPr="006A57C4">
        <w:rPr>
          <w:lang w:val="en-US"/>
        </w:rPr>
        <w:t xml:space="preserve"> . Cf. Denz.- Schönm., n. 2730-2731</w:t>
      </w:r>
    </w:p>
  </w:footnote>
  <w:footnote w:id="244">
    <w:p w:rsidR="002017C0" w:rsidRDefault="002017C0">
      <w:pPr>
        <w:pStyle w:val="Textonotapie"/>
      </w:pPr>
      <w:r>
        <w:rPr>
          <w:rStyle w:val="Refdenotaalpie"/>
        </w:rPr>
        <w:footnoteRef/>
      </w:r>
      <w:r w:rsidRPr="00F22853">
        <w:t xml:space="preserve"> . La sociología  de las revoluciones  muestra que la revoluci</w:t>
      </w:r>
      <w:r>
        <w:t xml:space="preserve">ón no surge de los pueblos más  miserables,  ni en el momento de su mayor miseria.  Por el contrario, las revoluciones surgen cuando un pueblo  ya se está levantando y, de repente, encuentra en su camino un obstáculo imprevisto. Sobre la  cuestión de la espontaneidad o no espontaneidad de la revolución,  cf. André Decouflé, </w:t>
      </w:r>
      <w:r>
        <w:rPr>
          <w:i/>
          <w:iCs/>
        </w:rPr>
        <w:t xml:space="preserve">Sociologie  des révolutions, </w:t>
      </w:r>
      <w:r>
        <w:t>PUF, Paris, 1968, p. 65-80.</w:t>
      </w:r>
    </w:p>
  </w:footnote>
  <w:footnote w:id="245">
    <w:p w:rsidR="002017C0" w:rsidRDefault="002017C0">
      <w:pPr>
        <w:pStyle w:val="Textonotapie"/>
      </w:pPr>
      <w:r>
        <w:rPr>
          <w:rStyle w:val="Refdenotaalpie"/>
        </w:rPr>
        <w:footnoteRef/>
      </w:r>
      <w:r w:rsidRPr="006A57C4">
        <w:rPr>
          <w:lang w:val="es-CL"/>
        </w:rPr>
        <w:t xml:space="preserve"> .Cf. Henri Desroche, </w:t>
      </w:r>
      <w:r w:rsidRPr="006A57C4">
        <w:rPr>
          <w:i/>
          <w:iCs/>
          <w:lang w:val="es-CL"/>
        </w:rPr>
        <w:t xml:space="preserve">Dieux d’hommes. </w:t>
      </w:r>
      <w:r w:rsidRPr="006B69AB">
        <w:rPr>
          <w:i/>
          <w:iCs/>
        </w:rPr>
        <w:t xml:space="preserve">Dictionnaire des Messianismes et Millénarismes de l’Ère chrétienne, </w:t>
      </w:r>
      <w:r w:rsidRPr="006B69AB">
        <w:t>Mouton, Paris-La Haye, 1969; Mar</w:t>
      </w:r>
      <w:r>
        <w:t xml:space="preserve">ía Isaura Pereira de Queiroz, </w:t>
      </w:r>
      <w:r>
        <w:rPr>
          <w:i/>
          <w:iCs/>
        </w:rPr>
        <w:t xml:space="preserve"> O messianismo no Brasil e no mundo, Dominus, S</w:t>
      </w:r>
      <w:r w:rsidRPr="007E3C97">
        <w:rPr>
          <w:i/>
          <w:iCs/>
        </w:rPr>
        <w:t>ão</w:t>
      </w:r>
      <w:r>
        <w:rPr>
          <w:i/>
          <w:iCs/>
        </w:rPr>
        <w:t xml:space="preserve"> Paulo, 1965.</w:t>
      </w:r>
    </w:p>
  </w:footnote>
  <w:footnote w:id="246">
    <w:p w:rsidR="002017C0" w:rsidRDefault="002017C0">
      <w:pPr>
        <w:pStyle w:val="Textonotapie"/>
      </w:pPr>
      <w:r>
        <w:rPr>
          <w:rStyle w:val="Refdenotaalpie"/>
        </w:rPr>
        <w:footnoteRef/>
      </w:r>
      <w:r>
        <w:t xml:space="preserve"> .Cf.Carlos Mesters, Pablo Richard, Milton  Schwantes, Alberto  Antoniazzi, </w:t>
      </w:r>
      <w:r>
        <w:rPr>
          <w:i/>
          <w:iCs/>
        </w:rPr>
        <w:t xml:space="preserve">Estudos biblicos,  </w:t>
      </w:r>
      <w:r w:rsidRPr="00F22853">
        <w:t>n. 1, 1984, Vozes, Petrópolis</w:t>
      </w:r>
      <w:r>
        <w:rPr>
          <w:i/>
          <w:iCs/>
        </w:rPr>
        <w:t xml:space="preserve"> (A Bíblia como memória dos pobres).</w:t>
      </w:r>
    </w:p>
  </w:footnote>
  <w:footnote w:id="247">
    <w:p w:rsidR="002017C0" w:rsidRDefault="002017C0">
      <w:pPr>
        <w:pStyle w:val="Textonotapie"/>
      </w:pPr>
      <w:r>
        <w:rPr>
          <w:rStyle w:val="Refdenotaalpie"/>
        </w:rPr>
        <w:footnoteRef/>
      </w:r>
      <w:r>
        <w:t xml:space="preserve">. Se necesitaría rehacer la historia de las naciones que nacieron de movimientos  mesiánicos  populares, tales como Suiza, Países Bajos, Estados Unidos de América , para ver la importancia del  discurso apocalíptico y como se pasa del  apocalíptico  al histórico.  Cf. Jean Séguy, </w:t>
      </w:r>
      <w:r>
        <w:rPr>
          <w:i/>
          <w:iCs/>
        </w:rPr>
        <w:t xml:space="preserve">Utopie coopérative et oecuménisme.  Pieter Cornelisz Plockboy Von Zürik-Zee, 1620-1700, </w:t>
      </w:r>
      <w:r>
        <w:t>Mouton, Paris-La Haye, 1968.</w:t>
      </w:r>
    </w:p>
  </w:footnote>
  <w:footnote w:id="248">
    <w:p w:rsidR="002017C0" w:rsidRDefault="002017C0">
      <w:pPr>
        <w:pStyle w:val="Textonotapie"/>
      </w:pPr>
      <w:r>
        <w:rPr>
          <w:rStyle w:val="Refdenotaalpie"/>
        </w:rPr>
        <w:footnoteRef/>
      </w:r>
      <w:r>
        <w:t xml:space="preserve"> . Cf. Ataliba Nogueira, </w:t>
      </w:r>
      <w:r>
        <w:rPr>
          <w:i/>
          <w:iCs/>
        </w:rPr>
        <w:t xml:space="preserve">Antônio Conselheiro e Canudos, </w:t>
      </w:r>
      <w:r>
        <w:t>Brasiliana, Comp. Ed.  Nac.,  S</w:t>
      </w:r>
      <w:r w:rsidRPr="007E3C97">
        <w:t>ão</w:t>
      </w:r>
      <w:r>
        <w:t xml:space="preserve"> Paulo, 1978.</w:t>
      </w:r>
    </w:p>
  </w:footnote>
  <w:footnote w:id="249">
    <w:p w:rsidR="002017C0" w:rsidRDefault="002017C0">
      <w:pPr>
        <w:pStyle w:val="Textonotapie"/>
      </w:pPr>
      <w:r>
        <w:rPr>
          <w:rStyle w:val="Refdenotaalpie"/>
        </w:rPr>
        <w:footnoteRef/>
      </w:r>
      <w:r>
        <w:t xml:space="preserve"> . El ejemplo del éxito de Canudos lo muestra.  Canudos llegó a ser la segunda ciudad de Bahía y  su producción contribuía hasta para las exportaciones del Estado.</w:t>
      </w:r>
    </w:p>
  </w:footnote>
  <w:footnote w:id="250">
    <w:p w:rsidR="002017C0" w:rsidRDefault="002017C0">
      <w:pPr>
        <w:pStyle w:val="Textonotapie"/>
      </w:pPr>
      <w:r>
        <w:rPr>
          <w:rStyle w:val="Refdenotaalpie"/>
        </w:rPr>
        <w:footnoteRef/>
      </w:r>
      <w:r>
        <w:t xml:space="preserve"> . Se estima que la ciudad reunía entre 30.000 y 40.000  habitantes cuando fue destruida. Pocos años antes no había nada. Todos los habitantes eran miserables sin recursos que vinieron de todos los  rincones del sertao.</w:t>
      </w:r>
    </w:p>
  </w:footnote>
  <w:footnote w:id="251">
    <w:p w:rsidR="002017C0" w:rsidRDefault="002017C0">
      <w:pPr>
        <w:pStyle w:val="Textonotapie"/>
      </w:pPr>
      <w:r>
        <w:rPr>
          <w:rStyle w:val="Refdenotaalpie"/>
        </w:rPr>
        <w:footnoteRef/>
      </w:r>
      <w:r w:rsidRPr="008412AA">
        <w:rPr>
          <w:lang w:val="es-ES_tradnl"/>
        </w:rPr>
        <w:t xml:space="preserve"> . Cf. del libro admirable de Donald Weinstein, </w:t>
      </w:r>
      <w:r w:rsidRPr="008412AA">
        <w:rPr>
          <w:i/>
          <w:iCs/>
          <w:lang w:val="es-ES_tradnl"/>
        </w:rPr>
        <w:t xml:space="preserve">Savonarola and Florence.  </w:t>
      </w:r>
      <w:r>
        <w:rPr>
          <w:i/>
          <w:iCs/>
          <w:lang w:val="en-US"/>
        </w:rPr>
        <w:t>Prophecy and  patriotism</w:t>
      </w:r>
      <w:r w:rsidRPr="00D95D04">
        <w:rPr>
          <w:i/>
          <w:iCs/>
          <w:lang w:val="en-US"/>
        </w:rPr>
        <w:t xml:space="preserve"> in the renaissance,  </w:t>
      </w:r>
      <w:r>
        <w:rPr>
          <w:lang w:val="en-US"/>
        </w:rPr>
        <w:t>Princeton Univ. Pr., 1970.</w:t>
      </w:r>
    </w:p>
  </w:footnote>
  <w:footnote w:id="252">
    <w:p w:rsidR="002017C0" w:rsidRDefault="002017C0">
      <w:pPr>
        <w:pStyle w:val="Textonotapie"/>
      </w:pPr>
      <w:r>
        <w:rPr>
          <w:rStyle w:val="Refdenotaalpie"/>
        </w:rPr>
        <w:footnoteRef/>
      </w:r>
      <w:r w:rsidRPr="00D95D04">
        <w:rPr>
          <w:lang w:val="en-US"/>
        </w:rPr>
        <w:t xml:space="preserve"> .Cf. </w:t>
      </w:r>
      <w:r>
        <w:rPr>
          <w:lang w:val="en-US"/>
        </w:rPr>
        <w:t xml:space="preserve">E. Bloch, </w:t>
      </w:r>
      <w:r>
        <w:rPr>
          <w:i/>
          <w:iCs/>
          <w:lang w:val="en-US"/>
        </w:rPr>
        <w:t xml:space="preserve">Thomas Münzer als Theologe der Revolution, </w:t>
      </w:r>
      <w:r>
        <w:rPr>
          <w:lang w:val="en-US"/>
        </w:rPr>
        <w:t>nova ed. Suhrkamp, Frankfurt, 1962.</w:t>
      </w:r>
    </w:p>
  </w:footnote>
  <w:footnote w:id="253">
    <w:p w:rsidR="002017C0" w:rsidRDefault="002017C0">
      <w:pPr>
        <w:pStyle w:val="Textonotapie"/>
      </w:pPr>
      <w:r>
        <w:rPr>
          <w:rStyle w:val="Refdenotaalpie"/>
        </w:rPr>
        <w:footnoteRef/>
      </w:r>
      <w:r w:rsidRPr="00D95D04">
        <w:rPr>
          <w:lang w:val="en-US"/>
        </w:rPr>
        <w:t xml:space="preserve"> </w:t>
      </w:r>
      <w:r>
        <w:rPr>
          <w:lang w:val="en-US"/>
        </w:rPr>
        <w:t xml:space="preserve">. Cf. Michael Walzer. </w:t>
      </w:r>
      <w:r>
        <w:rPr>
          <w:i/>
          <w:iCs/>
          <w:lang w:val="en-US"/>
        </w:rPr>
        <w:t xml:space="preserve">The Revolution of the Saints.  A Study in the origin of radical politics, Atheneum, </w:t>
      </w:r>
      <w:r>
        <w:rPr>
          <w:lang w:val="en-US"/>
        </w:rPr>
        <w:t xml:space="preserve">New York, 1974; Christopher Hill, </w:t>
      </w:r>
      <w:r>
        <w:rPr>
          <w:i/>
          <w:iCs/>
          <w:lang w:val="en-US"/>
        </w:rPr>
        <w:t xml:space="preserve">Puritanism and revolution, </w:t>
      </w:r>
      <w:r>
        <w:rPr>
          <w:lang w:val="en-US"/>
        </w:rPr>
        <w:t>Nicholls &amp; Cy, Manchester, 1968.</w:t>
      </w:r>
    </w:p>
  </w:footnote>
  <w:footnote w:id="254">
    <w:p w:rsidR="002017C0" w:rsidRDefault="002017C0">
      <w:pPr>
        <w:pStyle w:val="Textonotapie"/>
      </w:pPr>
      <w:r>
        <w:rPr>
          <w:rStyle w:val="Refdenotaalpie"/>
        </w:rPr>
        <w:footnoteRef/>
      </w:r>
      <w:r w:rsidRPr="00253CAE">
        <w:t xml:space="preserve"> . </w:t>
      </w:r>
      <w:r>
        <w:rPr>
          <w:i/>
          <w:iCs/>
        </w:rPr>
        <w:t>C</w:t>
      </w:r>
      <w:r w:rsidRPr="00253CAE">
        <w:rPr>
          <w:i/>
          <w:iCs/>
        </w:rPr>
        <w:t xml:space="preserve">amilo Torres. El cura que murió en las guerrillas, </w:t>
      </w:r>
      <w:r>
        <w:t>Nova Terra, Barcelona, 1968.</w:t>
      </w:r>
    </w:p>
  </w:footnote>
  <w:footnote w:id="255">
    <w:p w:rsidR="002017C0" w:rsidRDefault="002017C0">
      <w:pPr>
        <w:pStyle w:val="Textonotapie"/>
      </w:pPr>
      <w:r>
        <w:rPr>
          <w:rStyle w:val="Refdenotaalpie"/>
        </w:rPr>
        <w:footnoteRef/>
      </w:r>
      <w:r w:rsidRPr="00253CAE">
        <w:t xml:space="preserve">. </w:t>
      </w:r>
      <w:r w:rsidRPr="00253CAE">
        <w:rPr>
          <w:i/>
          <w:iCs/>
        </w:rPr>
        <w:t xml:space="preserve">Octogesima Adveniens </w:t>
      </w:r>
      <w:r w:rsidRPr="00253CAE">
        <w:t>reconoce esa diversidad de sentidos (n.</w:t>
      </w:r>
      <w:r>
        <w:t xml:space="preserve"> 33).</w:t>
      </w:r>
      <w:r w:rsidRPr="00253CAE">
        <w:t xml:space="preserve"> </w:t>
      </w:r>
    </w:p>
  </w:footnote>
  <w:footnote w:id="256">
    <w:p w:rsidR="002017C0" w:rsidRDefault="002017C0" w:rsidP="00135513">
      <w:pPr>
        <w:pStyle w:val="Textonotapie"/>
      </w:pPr>
      <w:r>
        <w:rPr>
          <w:rStyle w:val="Refdenotaalpie"/>
        </w:rPr>
        <w:footnoteRef/>
      </w:r>
      <w:r w:rsidRPr="00253CAE">
        <w:t xml:space="preserve"> </w:t>
      </w:r>
      <w:r>
        <w:t xml:space="preserve">. Cf. Perry Anderson, </w:t>
      </w:r>
      <w:r>
        <w:rPr>
          <w:i/>
          <w:iCs/>
        </w:rPr>
        <w:t xml:space="preserve">A crise na crise do marxismo.  </w:t>
      </w:r>
      <w:r w:rsidRPr="00253CAE">
        <w:rPr>
          <w:i/>
          <w:iCs/>
        </w:rPr>
        <w:t>Introdução</w:t>
      </w:r>
      <w:r>
        <w:rPr>
          <w:i/>
          <w:iCs/>
        </w:rPr>
        <w:t xml:space="preserve"> a un debate  contemporâneo, </w:t>
      </w:r>
      <w:r>
        <w:t xml:space="preserve"> Brasiliense, S</w:t>
      </w:r>
      <w:r w:rsidRPr="007E3C97">
        <w:t>ão</w:t>
      </w:r>
      <w:r>
        <w:t xml:space="preserve"> Paulo, 1984, p. 25-32.</w:t>
      </w:r>
    </w:p>
  </w:footnote>
  <w:footnote w:id="257">
    <w:p w:rsidR="002017C0" w:rsidRDefault="002017C0" w:rsidP="00135513">
      <w:pPr>
        <w:pStyle w:val="Textonotapie"/>
      </w:pPr>
      <w:r>
        <w:rPr>
          <w:rStyle w:val="Refdenotaalpie"/>
        </w:rPr>
        <w:footnoteRef/>
      </w:r>
      <w:r w:rsidRPr="00253CAE">
        <w:t xml:space="preserve"> </w:t>
      </w:r>
      <w:r>
        <w:t xml:space="preserve">. Sobre la separación entre  teoría y  praxis en el marxismo occidental, cf. Perry Anderson, </w:t>
      </w:r>
      <w:r>
        <w:rPr>
          <w:i/>
          <w:iCs/>
        </w:rPr>
        <w:t xml:space="preserve">Considerations on  Western Marxism, </w:t>
      </w:r>
      <w:r>
        <w:t>New Left Book, Londres, 1976.</w:t>
      </w:r>
    </w:p>
  </w:footnote>
  <w:footnote w:id="258">
    <w:p w:rsidR="002017C0" w:rsidRDefault="002017C0" w:rsidP="00135513">
      <w:pPr>
        <w:pStyle w:val="Textonotapie"/>
      </w:pPr>
      <w:r>
        <w:rPr>
          <w:rStyle w:val="Refdenotaalpie"/>
        </w:rPr>
        <w:footnoteRef/>
      </w:r>
      <w:r w:rsidRPr="00253CAE">
        <w:t xml:space="preserve"> </w:t>
      </w:r>
      <w:r>
        <w:t>. Las obras de R. Garaudy  reflejan exactamente ese punto de vista.</w:t>
      </w:r>
    </w:p>
  </w:footnote>
  <w:footnote w:id="259">
    <w:p w:rsidR="002017C0" w:rsidRDefault="002017C0" w:rsidP="00135513">
      <w:pPr>
        <w:pStyle w:val="Textonotapie"/>
      </w:pPr>
      <w:r>
        <w:rPr>
          <w:rStyle w:val="Refdenotaalpie"/>
        </w:rPr>
        <w:footnoteRef/>
      </w:r>
      <w:r w:rsidRPr="00253CAE">
        <w:t xml:space="preserve"> </w:t>
      </w:r>
      <w:r>
        <w:t xml:space="preserve">. Cf.  Perry Anderson, </w:t>
      </w:r>
      <w:r>
        <w:rPr>
          <w:i/>
          <w:iCs/>
        </w:rPr>
        <w:t xml:space="preserve">A crise na crise no marxismo, </w:t>
      </w:r>
      <w:r>
        <w:t>p.37-42.</w:t>
      </w:r>
    </w:p>
  </w:footnote>
  <w:footnote w:id="260">
    <w:p w:rsidR="002017C0" w:rsidRDefault="002017C0" w:rsidP="00135513">
      <w:pPr>
        <w:pStyle w:val="Textonotapie"/>
      </w:pPr>
      <w:r>
        <w:rPr>
          <w:rStyle w:val="Refdenotaalpie"/>
        </w:rPr>
        <w:footnoteRef/>
      </w:r>
      <w:r w:rsidRPr="00253CAE">
        <w:t xml:space="preserve"> </w:t>
      </w:r>
      <w:r>
        <w:t>.Se necesita tomar en cuenta que en el marxismo la relación entre teoría y praxis es fundamental. Una mera teoría sin praxis  marxista no será considerada puramente marxista. Ahora bien, la praxis de los teólogos de la liberación se distingue muy claramente de la praxis de los partidos marxistas.  Ninguno de los que son citados en la  prensa pertenece a un partido marxista  (no existe ninguna lista  oficial de los teólogos de la liberación).</w:t>
      </w:r>
    </w:p>
  </w:footnote>
  <w:footnote w:id="261">
    <w:p w:rsidR="002017C0" w:rsidRDefault="002017C0" w:rsidP="003E78D5">
      <w:pPr>
        <w:pStyle w:val="Textonotapie"/>
      </w:pPr>
      <w:r>
        <w:rPr>
          <w:rStyle w:val="Refdenotaalpie"/>
        </w:rPr>
        <w:footnoteRef/>
      </w:r>
      <w:r w:rsidRPr="00253CAE">
        <w:t xml:space="preserve"> </w:t>
      </w:r>
      <w:r>
        <w:t>. A comenzar por Euclides da Cunha.</w:t>
      </w:r>
    </w:p>
  </w:footnote>
  <w:footnote w:id="262">
    <w:p w:rsidR="002017C0" w:rsidRDefault="002017C0" w:rsidP="003E78D5">
      <w:pPr>
        <w:pStyle w:val="Textonotapie"/>
      </w:pPr>
      <w:r>
        <w:rPr>
          <w:rStyle w:val="Refdenotaalpie"/>
        </w:rPr>
        <w:footnoteRef/>
      </w:r>
      <w:r>
        <w:t>. El Sendero Luminosos dirige gran parte de su irascibilidad contra el comunismo chino acusado precisamente de  haber traicionado la línea de Mao.</w:t>
      </w:r>
      <w:r w:rsidRPr="00253CAE">
        <w:t xml:space="preserve"> </w:t>
      </w:r>
    </w:p>
  </w:footnote>
  <w:footnote w:id="263">
    <w:p w:rsidR="002017C0" w:rsidRDefault="002017C0" w:rsidP="003E78D5">
      <w:pPr>
        <w:pStyle w:val="Textonotapie"/>
      </w:pPr>
      <w:r>
        <w:rPr>
          <w:rStyle w:val="Refdenotaalpie"/>
        </w:rPr>
        <w:footnoteRef/>
      </w:r>
      <w:r>
        <w:t xml:space="preserve">. Cf. Jean A. Meyer, </w:t>
      </w:r>
      <w:r>
        <w:rPr>
          <w:i/>
          <w:iCs/>
        </w:rPr>
        <w:t xml:space="preserve">La Cristiada, </w:t>
      </w:r>
      <w:r>
        <w:t>3 vol., Siglo XXI, México, 1973.</w:t>
      </w:r>
      <w:r w:rsidRPr="00253CAE">
        <w:t xml:space="preserve"> </w:t>
      </w:r>
    </w:p>
  </w:footnote>
  <w:footnote w:id="264">
    <w:p w:rsidR="002017C0" w:rsidRDefault="002017C0" w:rsidP="003E78D5">
      <w:pPr>
        <w:pStyle w:val="Textonotapie"/>
      </w:pPr>
      <w:r>
        <w:rPr>
          <w:rStyle w:val="Refdenotaalpie"/>
        </w:rPr>
        <w:footnoteRef/>
      </w:r>
      <w:r w:rsidRPr="00253CAE">
        <w:t xml:space="preserve"> </w:t>
      </w:r>
      <w:r>
        <w:t xml:space="preserve">. Cf. Pierre Pierrard,  </w:t>
      </w:r>
      <w:r>
        <w:rPr>
          <w:i/>
          <w:iCs/>
        </w:rPr>
        <w:t xml:space="preserve">1848… Les pauvres, l’Évangile et la révolution, </w:t>
      </w:r>
      <w:r w:rsidRPr="00DB647D">
        <w:t xml:space="preserve">Desclée de Brouwer, 1977. </w:t>
      </w:r>
      <w:r>
        <w:t xml:space="preserve"> P</w:t>
      </w:r>
      <w:r w:rsidRPr="00DB647D">
        <w:t>aris</w:t>
      </w:r>
      <w:r>
        <w:rPr>
          <w:i/>
          <w:iCs/>
        </w:rPr>
        <w:t>.</w:t>
      </w:r>
    </w:p>
  </w:footnote>
  <w:footnote w:id="265">
    <w:p w:rsidR="002017C0" w:rsidRDefault="002017C0" w:rsidP="003E78D5">
      <w:pPr>
        <w:pStyle w:val="Textonotapie"/>
      </w:pPr>
      <w:r>
        <w:rPr>
          <w:rStyle w:val="Refdenotaalpie"/>
        </w:rPr>
        <w:footnoteRef/>
      </w:r>
      <w:r>
        <w:t xml:space="preserve">. Sobre el socialismo como Iglesia paralela, cf.  Pierre Pierrard, </w:t>
      </w:r>
      <w:r>
        <w:rPr>
          <w:i/>
          <w:iCs/>
        </w:rPr>
        <w:t xml:space="preserve">L’Eglise et les ouvriers en France (1840-1940), </w:t>
      </w:r>
      <w:r>
        <w:t xml:space="preserve"> Hachette, Paris, 1984, p. 313-336.</w:t>
      </w:r>
    </w:p>
  </w:footnote>
  <w:footnote w:id="266">
    <w:p w:rsidR="002017C0" w:rsidRDefault="002017C0" w:rsidP="003E78D5">
      <w:pPr>
        <w:pStyle w:val="Textonotapie"/>
      </w:pPr>
      <w:r>
        <w:rPr>
          <w:rStyle w:val="Refdenotaalpie"/>
        </w:rPr>
        <w:footnoteRef/>
      </w:r>
      <w:r w:rsidRPr="0074078E">
        <w:t xml:space="preserve">.  Cf. F. Bon – M. A. Burnier, </w:t>
      </w:r>
      <w:r w:rsidRPr="0074078E">
        <w:rPr>
          <w:i/>
          <w:iCs/>
        </w:rPr>
        <w:t xml:space="preserve">Classe ouvrière et révolution, </w:t>
      </w:r>
      <w:r w:rsidRPr="0074078E">
        <w:t xml:space="preserve"> Seuil, Paris, 1971; André Gorz, </w:t>
      </w:r>
      <w:r w:rsidRPr="0074078E">
        <w:rPr>
          <w:i/>
          <w:iCs/>
        </w:rPr>
        <w:t xml:space="preserve">Le socialisme difficile, </w:t>
      </w:r>
      <w:r w:rsidRPr="0074078E">
        <w:t>Seuil, Paris, 1967</w:t>
      </w:r>
      <w:r w:rsidRPr="0074078E">
        <w:rPr>
          <w:i/>
          <w:iCs/>
        </w:rPr>
        <w:t xml:space="preserve">; Adieux au  prolétariat, </w:t>
      </w:r>
      <w:r w:rsidRPr="0074078E">
        <w:t>Galilée, Paris, 1980</w:t>
      </w:r>
      <w:r w:rsidRPr="0074078E">
        <w:rPr>
          <w:i/>
          <w:iCs/>
        </w:rPr>
        <w:t>.</w:t>
      </w:r>
      <w:r w:rsidRPr="0074078E">
        <w:t xml:space="preserve"> </w:t>
      </w:r>
    </w:p>
  </w:footnote>
  <w:footnote w:id="267">
    <w:p w:rsidR="002017C0" w:rsidRDefault="002017C0" w:rsidP="003E78D5">
      <w:pPr>
        <w:pStyle w:val="Textonotapie"/>
      </w:pPr>
      <w:r>
        <w:rPr>
          <w:rStyle w:val="Refdenotaalpie"/>
        </w:rPr>
        <w:footnoteRef/>
      </w:r>
      <w:r>
        <w:t xml:space="preserve"> . Esa tesis de Marcuse tuvo su hora en 1968.   Se pensó que la alianza de los estudiantes y del subproletariado  haría la revolución.  No la hizo.  Los populismos siempre tendieron a dar  prioridad a las masas  desarticuladas que son justamente el  subproletariado.  Entre los cristianos, esa concepción ejerce a veces cierta seducción.</w:t>
      </w:r>
    </w:p>
  </w:footnote>
  <w:footnote w:id="268">
    <w:p w:rsidR="002017C0" w:rsidRDefault="002017C0" w:rsidP="003E78D5">
      <w:pPr>
        <w:pStyle w:val="Textonotapie"/>
      </w:pPr>
      <w:r>
        <w:rPr>
          <w:rStyle w:val="Refdenotaalpie"/>
        </w:rPr>
        <w:footnoteRef/>
      </w:r>
      <w:r w:rsidRPr="008478C6">
        <w:t xml:space="preserve"> </w:t>
      </w:r>
      <w:r>
        <w:t xml:space="preserve">. Cf. Michael Voslenky, </w:t>
      </w:r>
      <w:r>
        <w:rPr>
          <w:i/>
          <w:iCs/>
        </w:rPr>
        <w:t xml:space="preserve">La nomenclature.  Les privilégiés en URSS, </w:t>
      </w:r>
      <w:r w:rsidRPr="004C4AB5">
        <w:t>Paris, 1980; G. Konràd / I. Szelényi</w:t>
      </w:r>
      <w:r>
        <w:rPr>
          <w:i/>
          <w:iCs/>
        </w:rPr>
        <w:t>. La  marche au pouvoir des intellectuels.  Le cas des pays de l’Est, Seuil</w:t>
      </w:r>
      <w:r>
        <w:t>, Paris, 1979.</w:t>
      </w:r>
    </w:p>
  </w:footnote>
  <w:footnote w:id="269">
    <w:p w:rsidR="002017C0" w:rsidRDefault="002017C0" w:rsidP="003E78D5">
      <w:pPr>
        <w:pStyle w:val="Textonotapie"/>
      </w:pPr>
      <w:r>
        <w:rPr>
          <w:rStyle w:val="Refdenotaalpie"/>
        </w:rPr>
        <w:footnoteRef/>
      </w:r>
      <w:r w:rsidRPr="0074078E">
        <w:rPr>
          <w:lang w:val="en-US"/>
        </w:rPr>
        <w:t xml:space="preserve">. </w:t>
      </w:r>
      <w:r w:rsidRPr="00BB1BB1">
        <w:rPr>
          <w:lang w:val="en-US"/>
        </w:rPr>
        <w:t xml:space="preserve">Cf.  Fr. Heer, </w:t>
      </w:r>
      <w:r w:rsidRPr="00BB1BB1">
        <w:rPr>
          <w:i/>
          <w:iCs/>
          <w:lang w:val="en-US"/>
        </w:rPr>
        <w:t xml:space="preserve">Europäische Geistesgeschichte, </w:t>
      </w:r>
      <w:r w:rsidRPr="00BB1BB1">
        <w:rPr>
          <w:lang w:val="en-US"/>
        </w:rPr>
        <w:t xml:space="preserve">Hohlhammer, Stuttgart, 1957, p. </w:t>
      </w:r>
      <w:r>
        <w:rPr>
          <w:lang w:val="en-US"/>
        </w:rPr>
        <w:t>80-89.</w:t>
      </w:r>
    </w:p>
  </w:footnote>
  <w:footnote w:id="270">
    <w:p w:rsidR="002017C0" w:rsidRDefault="002017C0">
      <w:pPr>
        <w:pStyle w:val="Textonotapie"/>
      </w:pPr>
      <w:r>
        <w:rPr>
          <w:rStyle w:val="Refdenotaalpie"/>
        </w:rPr>
        <w:footnoteRef/>
      </w:r>
      <w:r w:rsidRPr="00310569">
        <w:rPr>
          <w:lang w:val="en-US"/>
        </w:rPr>
        <w:t xml:space="preserve">. Cf. E. Benz, </w:t>
      </w:r>
      <w:r w:rsidRPr="00310569">
        <w:rPr>
          <w:i/>
          <w:iCs/>
          <w:lang w:val="en-US"/>
        </w:rPr>
        <w:t xml:space="preserve">Ecclesia spiritualis, </w:t>
      </w:r>
      <w:r>
        <w:rPr>
          <w:lang w:val="en-US"/>
        </w:rPr>
        <w:t>K</w:t>
      </w:r>
      <w:r w:rsidRPr="00310569">
        <w:rPr>
          <w:lang w:val="en-US"/>
        </w:rPr>
        <w:t>ohlh</w:t>
      </w:r>
      <w:r>
        <w:rPr>
          <w:lang w:val="en-US"/>
        </w:rPr>
        <w:t>a</w:t>
      </w:r>
      <w:r w:rsidRPr="00310569">
        <w:rPr>
          <w:lang w:val="en-US"/>
        </w:rPr>
        <w:t>mmer,  Stutt</w:t>
      </w:r>
      <w:r>
        <w:rPr>
          <w:lang w:val="en-US"/>
        </w:rPr>
        <w:t>g</w:t>
      </w:r>
      <w:r w:rsidRPr="00310569">
        <w:rPr>
          <w:lang w:val="en-US"/>
        </w:rPr>
        <w:t xml:space="preserve">art, 1964; Gordon Leff, </w:t>
      </w:r>
      <w:r>
        <w:rPr>
          <w:i/>
          <w:iCs/>
          <w:lang w:val="en-US"/>
        </w:rPr>
        <w:t xml:space="preserve">Heresy in  the Later Middle Ages, Manchester </w:t>
      </w:r>
      <w:r w:rsidRPr="00310569">
        <w:rPr>
          <w:lang w:val="en-US"/>
        </w:rPr>
        <w:t>Univ. Pr., Barnes &amp; Noble 1967, vol. I, p. 51-258; (Div</w:t>
      </w:r>
      <w:r>
        <w:rPr>
          <w:lang w:val="en-US"/>
        </w:rPr>
        <w:t>.</w:t>
      </w:r>
      <w:r w:rsidRPr="00310569">
        <w:rPr>
          <w:lang w:val="en-US"/>
        </w:rPr>
        <w:t xml:space="preserve">) </w:t>
      </w:r>
      <w:r>
        <w:rPr>
          <w:lang w:val="en-US"/>
        </w:rPr>
        <w:t xml:space="preserve"> </w:t>
      </w:r>
      <w:r>
        <w:rPr>
          <w:i/>
          <w:iCs/>
          <w:lang w:val="en-US"/>
        </w:rPr>
        <w:t xml:space="preserve">Franciscains d’Oc. </w:t>
      </w:r>
      <w:r w:rsidRPr="008412AA">
        <w:rPr>
          <w:i/>
          <w:iCs/>
          <w:lang w:val="en-GB"/>
        </w:rPr>
        <w:t xml:space="preserve">Les Spirituels ca 1280-1324 (Cahiers de Fanjeaux, 10), </w:t>
      </w:r>
      <w:r w:rsidRPr="008412AA">
        <w:rPr>
          <w:lang w:val="en-GB"/>
        </w:rPr>
        <w:t>Privat, Toulouse, 1975.</w:t>
      </w:r>
    </w:p>
  </w:footnote>
  <w:footnote w:id="271">
    <w:p w:rsidR="002017C0" w:rsidRDefault="002017C0">
      <w:pPr>
        <w:pStyle w:val="Textonotapie"/>
      </w:pPr>
      <w:r>
        <w:rPr>
          <w:rStyle w:val="Refdenotaalpie"/>
        </w:rPr>
        <w:footnoteRef/>
      </w:r>
      <w:r w:rsidRPr="006A57C4">
        <w:rPr>
          <w:lang w:val="es-CL"/>
        </w:rPr>
        <w:t xml:space="preserve"> . </w:t>
      </w:r>
      <w:r w:rsidRPr="00310569">
        <w:t xml:space="preserve">Cf. G. Leff, </w:t>
      </w:r>
      <w:r w:rsidRPr="00310569">
        <w:rPr>
          <w:i/>
          <w:iCs/>
        </w:rPr>
        <w:t xml:space="preserve">ibid., </w:t>
      </w:r>
      <w:r w:rsidRPr="001A2AF4">
        <w:t>p. 1-13: pobreza es vecina de  herejía</w:t>
      </w:r>
      <w:r>
        <w:t>.</w:t>
      </w:r>
    </w:p>
  </w:footnote>
  <w:footnote w:id="272">
    <w:p w:rsidR="002017C0" w:rsidRDefault="002017C0">
      <w:pPr>
        <w:pStyle w:val="Textonotapie"/>
      </w:pPr>
      <w:r>
        <w:rPr>
          <w:rStyle w:val="Refdenotaalpie"/>
        </w:rPr>
        <w:footnoteRef/>
      </w:r>
      <w:r w:rsidRPr="00310569">
        <w:rPr>
          <w:lang w:val="en-US"/>
        </w:rPr>
        <w:t xml:space="preserve"> </w:t>
      </w:r>
      <w:r>
        <w:rPr>
          <w:lang w:val="en-US"/>
        </w:rPr>
        <w:t xml:space="preserve">. Cf. Christopher Hill, </w:t>
      </w:r>
      <w:r>
        <w:rPr>
          <w:i/>
          <w:iCs/>
          <w:lang w:val="en-US"/>
        </w:rPr>
        <w:t xml:space="preserve">Puritanism and revolution, </w:t>
      </w:r>
      <w:r>
        <w:rPr>
          <w:lang w:val="en-US"/>
        </w:rPr>
        <w:t>Manchester, 1968.</w:t>
      </w:r>
    </w:p>
  </w:footnote>
  <w:footnote w:id="273">
    <w:p w:rsidR="002017C0" w:rsidRDefault="002017C0">
      <w:pPr>
        <w:pStyle w:val="Textonotapie"/>
      </w:pPr>
      <w:r>
        <w:rPr>
          <w:rStyle w:val="Refdenotaalpie"/>
        </w:rPr>
        <w:footnoteRef/>
      </w:r>
      <w:r w:rsidRPr="00310569">
        <w:t xml:space="preserve"> </w:t>
      </w:r>
      <w:r>
        <w:t>.  V</w:t>
      </w:r>
      <w:r w:rsidRPr="00310569">
        <w:t xml:space="preserve">er </w:t>
      </w:r>
      <w:r>
        <w:t xml:space="preserve">una </w:t>
      </w:r>
      <w:r w:rsidRPr="00310569">
        <w:t xml:space="preserve">antología de declaraciones episcopales sobre el movimiento  obrero </w:t>
      </w:r>
      <w:r>
        <w:t xml:space="preserve"> en Francia en el  siglo XIX en P. Droulers, Catholicisme et mouvement ouvrier en France au XIXe  siécle. </w:t>
      </w:r>
      <w:r w:rsidRPr="006A57C4">
        <w:t xml:space="preserve">L’attitude de l’épiscopat, en (col.) </w:t>
      </w:r>
      <w:r w:rsidRPr="006A57C4">
        <w:rPr>
          <w:i/>
          <w:iCs/>
        </w:rPr>
        <w:t xml:space="preserve">Christianisme et monde ouvrier,  </w:t>
      </w:r>
      <w:r w:rsidRPr="006A57C4">
        <w:t>Les éditions ouvrières, Paris, 1975, p. 38-65.</w:t>
      </w:r>
    </w:p>
  </w:footnote>
  <w:footnote w:id="274">
    <w:p w:rsidR="002017C0" w:rsidRDefault="002017C0">
      <w:pPr>
        <w:pStyle w:val="Textonotapie"/>
      </w:pPr>
      <w:r>
        <w:rPr>
          <w:rStyle w:val="Refdenotaalpie"/>
        </w:rPr>
        <w:footnoteRef/>
      </w:r>
      <w:r w:rsidRPr="006A57C4">
        <w:t xml:space="preserve"> . </w:t>
      </w:r>
      <w:r w:rsidRPr="00F8421E">
        <w:t xml:space="preserve">Cf. Pierre Pierrard, </w:t>
      </w:r>
      <w:r w:rsidRPr="00F8421E">
        <w:rPr>
          <w:i/>
          <w:iCs/>
        </w:rPr>
        <w:t xml:space="preserve">L’Eglise et les ouvriers en France (1840-1940), </w:t>
      </w:r>
      <w:r w:rsidRPr="00F8421E">
        <w:t>p. 177s.</w:t>
      </w:r>
    </w:p>
  </w:footnote>
  <w:footnote w:id="275">
    <w:p w:rsidR="002017C0" w:rsidRDefault="002017C0">
      <w:pPr>
        <w:pStyle w:val="Textonotapie"/>
      </w:pPr>
      <w:r>
        <w:rPr>
          <w:rStyle w:val="Refdenotaalpie"/>
        </w:rPr>
        <w:footnoteRef/>
      </w:r>
      <w:r w:rsidRPr="00F8421E">
        <w:t xml:space="preserve"> . </w:t>
      </w:r>
      <w:r>
        <w:t xml:space="preserve">Cf. Pierre Pierrad,  </w:t>
      </w:r>
      <w:r>
        <w:rPr>
          <w:i/>
          <w:iCs/>
        </w:rPr>
        <w:t xml:space="preserve">o.c., </w:t>
      </w:r>
      <w:r w:rsidRPr="00F8421E">
        <w:t>p. 173-193</w:t>
      </w:r>
      <w:r>
        <w:rPr>
          <w:i/>
          <w:iCs/>
        </w:rPr>
        <w:t>.</w:t>
      </w:r>
    </w:p>
  </w:footnote>
  <w:footnote w:id="276">
    <w:p w:rsidR="002017C0" w:rsidRDefault="002017C0">
      <w:pPr>
        <w:pStyle w:val="Textonotapie"/>
      </w:pPr>
      <w:r>
        <w:rPr>
          <w:rStyle w:val="Refdenotaalpie"/>
        </w:rPr>
        <w:footnoteRef/>
      </w:r>
      <w:r>
        <w:t xml:space="preserve">. Hubo en aquel tiempo una abundante literatura sobre la persecución religiosa en Rusia. Más reciente, Michael Bourdeaux, </w:t>
      </w:r>
      <w:r>
        <w:rPr>
          <w:i/>
          <w:iCs/>
        </w:rPr>
        <w:t xml:space="preserve">A religião cristã na URSS, </w:t>
      </w:r>
      <w:r>
        <w:t>Vozes, Petrópolis, 1967.</w:t>
      </w:r>
      <w:r w:rsidRPr="001C6642">
        <w:rPr>
          <w:i/>
          <w:iCs/>
        </w:rPr>
        <w:t xml:space="preserve">  </w:t>
      </w:r>
      <w:r>
        <w:rPr>
          <w:i/>
          <w:iCs/>
        </w:rPr>
        <w:t xml:space="preserve"> </w:t>
      </w:r>
      <w:r w:rsidRPr="00F8421E">
        <w:t xml:space="preserve"> </w:t>
      </w:r>
    </w:p>
  </w:footnote>
  <w:footnote w:id="277">
    <w:p w:rsidR="002017C0" w:rsidRDefault="002017C0">
      <w:pPr>
        <w:pStyle w:val="Textonotapie"/>
      </w:pPr>
      <w:r>
        <w:rPr>
          <w:rStyle w:val="Refdenotaalpie"/>
        </w:rPr>
        <w:footnoteRef/>
      </w:r>
      <w:r>
        <w:t xml:space="preserve">. Sobre  Marx y la religión, cf. Tokihiro Kudo y Cecília Tovar, </w:t>
      </w:r>
      <w:r>
        <w:rPr>
          <w:i/>
          <w:iCs/>
        </w:rPr>
        <w:t xml:space="preserve">La critica de la religión. Ensayo sobre la conciencia social según Marx, </w:t>
      </w:r>
      <w:r>
        <w:t xml:space="preserve">CEP, Lima 1977.  Los principales textos marxista sobre la religión  fueron reunidos en una colección </w:t>
      </w:r>
      <w:r>
        <w:rPr>
          <w:i/>
          <w:iCs/>
        </w:rPr>
        <w:t xml:space="preserve">Sur la religión, </w:t>
      </w:r>
      <w:r>
        <w:t>Editions sociales, Paris,  1960.</w:t>
      </w:r>
      <w:r w:rsidRPr="00F8421E">
        <w:t xml:space="preserve"> </w:t>
      </w:r>
    </w:p>
  </w:footnote>
  <w:footnote w:id="278">
    <w:p w:rsidR="002017C0" w:rsidRDefault="002017C0">
      <w:pPr>
        <w:pStyle w:val="Textonotapie"/>
      </w:pPr>
      <w:r>
        <w:rPr>
          <w:rStyle w:val="Refdenotaalpie"/>
        </w:rPr>
        <w:footnoteRef/>
      </w:r>
      <w:r>
        <w:t xml:space="preserve">. Cf. Henri Chambre, </w:t>
      </w:r>
      <w:r w:rsidRPr="00F8421E">
        <w:t xml:space="preserve"> </w:t>
      </w:r>
      <w:r>
        <w:rPr>
          <w:i/>
          <w:iCs/>
        </w:rPr>
        <w:t xml:space="preserve">De Marx a Mao Tsé-Tung,  </w:t>
      </w:r>
      <w:r>
        <w:t>Duas cidades, S</w:t>
      </w:r>
      <w:r w:rsidRPr="007E3C97">
        <w:t>ão</w:t>
      </w:r>
      <w:r w:rsidRPr="00EE02D0">
        <w:t xml:space="preserve"> Paulo, 1963, p. 38-40</w:t>
      </w:r>
      <w:r>
        <w:rPr>
          <w:i/>
          <w:iCs/>
        </w:rPr>
        <w:t>.</w:t>
      </w:r>
    </w:p>
  </w:footnote>
  <w:footnote w:id="279">
    <w:p w:rsidR="002017C0" w:rsidRDefault="002017C0">
      <w:pPr>
        <w:pStyle w:val="Textonotapie"/>
      </w:pPr>
      <w:r>
        <w:rPr>
          <w:rStyle w:val="Refdenotaalpie"/>
        </w:rPr>
        <w:footnoteRef/>
      </w:r>
      <w:r>
        <w:t xml:space="preserve">. Sobre la concepción religiosa de Lenin, cf. Nicolas Berdiaev,  </w:t>
      </w:r>
      <w:r>
        <w:rPr>
          <w:i/>
          <w:iCs/>
        </w:rPr>
        <w:t xml:space="preserve">Les sources et le sens du communisme russe, </w:t>
      </w:r>
      <w:r>
        <w:t>NRF, Paris, 1951, p. 315-373.</w:t>
      </w:r>
      <w:r w:rsidRPr="00F8421E">
        <w:t xml:space="preserve"> </w:t>
      </w:r>
    </w:p>
  </w:footnote>
  <w:footnote w:id="280">
    <w:p w:rsidR="002017C0" w:rsidRDefault="002017C0">
      <w:pPr>
        <w:pStyle w:val="Textonotapie"/>
      </w:pPr>
      <w:r>
        <w:rPr>
          <w:rStyle w:val="Refdenotaalpie"/>
        </w:rPr>
        <w:footnoteRef/>
      </w:r>
      <w:r w:rsidRPr="005474FB">
        <w:t xml:space="preserve"> Cf. Hannah Arendt, </w:t>
      </w:r>
      <w:r w:rsidRPr="005474FB">
        <w:rPr>
          <w:i/>
          <w:iCs/>
        </w:rPr>
        <w:t xml:space="preserve">The Origins of Totalitarianism, </w:t>
      </w:r>
      <w:r w:rsidRPr="005474FB">
        <w:t>3 vol., Harcourt, New York,  1951-1966: Claude Lefort,</w:t>
      </w:r>
      <w:r w:rsidRPr="005474FB">
        <w:rPr>
          <w:i/>
          <w:iCs/>
        </w:rPr>
        <w:t xml:space="preserve"> L’invention démocratique</w:t>
      </w:r>
      <w:r w:rsidRPr="005474FB">
        <w:t xml:space="preserve">, </w:t>
      </w:r>
      <w:r>
        <w:t>Fayard, Paris, 1981; Cornelius C</w:t>
      </w:r>
      <w:r w:rsidRPr="005474FB">
        <w:t>astoriadis</w:t>
      </w:r>
      <w:r w:rsidRPr="005474FB">
        <w:rPr>
          <w:i/>
          <w:iCs/>
        </w:rPr>
        <w:t xml:space="preserve">, L’ institution imaginaire de la société, Seuil, Paris, 1975, </w:t>
      </w:r>
      <w:r w:rsidRPr="00BB2120">
        <w:t>y las otras obras  de esos autores.</w:t>
      </w:r>
    </w:p>
  </w:footnote>
  <w:footnote w:id="281">
    <w:p w:rsidR="002017C0" w:rsidRDefault="002017C0">
      <w:pPr>
        <w:pStyle w:val="Textonotapie"/>
      </w:pPr>
      <w:r>
        <w:rPr>
          <w:rStyle w:val="Refdenotaalpie"/>
        </w:rPr>
        <w:footnoteRef/>
      </w:r>
      <w:r w:rsidRPr="00F8421E">
        <w:t xml:space="preserve"> </w:t>
      </w:r>
      <w:r>
        <w:t xml:space="preserve">. El tema está en </w:t>
      </w:r>
      <w:r>
        <w:rPr>
          <w:i/>
          <w:iCs/>
        </w:rPr>
        <w:t xml:space="preserve">Gaudium et Spes, </w:t>
      </w:r>
      <w:r w:rsidRPr="005474FB">
        <w:t>parte II, cap. IV, n.75, y en el</w:t>
      </w:r>
      <w:r>
        <w:rPr>
          <w:i/>
          <w:iCs/>
        </w:rPr>
        <w:t xml:space="preserve">  Documento </w:t>
      </w:r>
      <w:r>
        <w:t xml:space="preserve">de  </w:t>
      </w:r>
      <w:r w:rsidRPr="005474FB">
        <w:t>Puebla, n. 500.</w:t>
      </w:r>
    </w:p>
  </w:footnote>
  <w:footnote w:id="282">
    <w:p w:rsidR="002017C0" w:rsidRDefault="002017C0">
      <w:pPr>
        <w:pStyle w:val="Textonotapie"/>
      </w:pPr>
      <w:r>
        <w:rPr>
          <w:rStyle w:val="Refdenotaalpie"/>
        </w:rPr>
        <w:footnoteRef/>
      </w:r>
      <w:r w:rsidRPr="007827D0">
        <w:rPr>
          <w:lang w:val="en-US"/>
        </w:rPr>
        <w:t xml:space="preserve">. Cf. Nicolas Berdiaev, </w:t>
      </w:r>
      <w:r w:rsidRPr="007827D0">
        <w:rPr>
          <w:i/>
          <w:iCs/>
          <w:lang w:val="en-US"/>
        </w:rPr>
        <w:t xml:space="preserve">Les sources et le sens do communisme russe, p. </w:t>
      </w:r>
      <w:r>
        <w:rPr>
          <w:i/>
          <w:iCs/>
          <w:lang w:val="en-US"/>
        </w:rPr>
        <w:t>7-29.</w:t>
      </w:r>
    </w:p>
  </w:footnote>
  <w:footnote w:id="283">
    <w:p w:rsidR="002017C0" w:rsidRDefault="002017C0">
      <w:pPr>
        <w:pStyle w:val="Textonotapie"/>
      </w:pPr>
      <w:r>
        <w:rPr>
          <w:rStyle w:val="Refdenotaalpie"/>
        </w:rPr>
        <w:footnoteRef/>
      </w:r>
      <w:r w:rsidRPr="007827D0">
        <w:t xml:space="preserve"> .  Cf. Pierre Pierrard, </w:t>
      </w:r>
      <w:r w:rsidRPr="007827D0">
        <w:rPr>
          <w:i/>
          <w:iCs/>
        </w:rPr>
        <w:t>L’Eglise et les ouvriers en France (1840-1940)</w:t>
      </w:r>
      <w:r w:rsidRPr="007827D0">
        <w:t xml:space="preserve">, p. </w:t>
      </w:r>
      <w:r>
        <w:t>534s.</w:t>
      </w:r>
    </w:p>
  </w:footnote>
  <w:footnote w:id="284">
    <w:p w:rsidR="002017C0" w:rsidRDefault="002017C0">
      <w:pPr>
        <w:pStyle w:val="Textonotapie"/>
      </w:pPr>
      <w:r>
        <w:rPr>
          <w:rStyle w:val="Refdenotaalpie"/>
        </w:rPr>
        <w:footnoteRef/>
      </w:r>
      <w:r w:rsidRPr="007827D0">
        <w:t xml:space="preserve"> </w:t>
      </w:r>
      <w:r>
        <w:t xml:space="preserve">. Cf. (Col.) </w:t>
      </w:r>
      <w:r w:rsidRPr="007827D0">
        <w:rPr>
          <w:i/>
          <w:iCs/>
        </w:rPr>
        <w:t>Diálogo posto à  prova.  Debate entre católicos e comunistas italianos</w:t>
      </w:r>
      <w:r>
        <w:t>,  Paz e Terra, Río de Janeiro, 1968.</w:t>
      </w:r>
    </w:p>
  </w:footnote>
  <w:footnote w:id="285">
    <w:p w:rsidR="002017C0" w:rsidRDefault="002017C0">
      <w:pPr>
        <w:pStyle w:val="Textonotapie"/>
      </w:pPr>
      <w:r>
        <w:rPr>
          <w:rStyle w:val="Refdenotaalpie"/>
        </w:rPr>
        <w:footnoteRef/>
      </w:r>
      <w:r>
        <w:t>.  Se trata del comunicado  del 6 de octubre de 1980 de la Dirección Nacional del FSLN ( Documentation DIAL, Paris, D 654).</w:t>
      </w:r>
    </w:p>
  </w:footnote>
  <w:footnote w:id="286">
    <w:p w:rsidR="002017C0" w:rsidRDefault="002017C0">
      <w:pPr>
        <w:pStyle w:val="Textonotapie"/>
      </w:pPr>
      <w:r>
        <w:rPr>
          <w:rStyle w:val="Refdenotaalpie"/>
        </w:rPr>
        <w:footnoteRef/>
      </w:r>
      <w:r>
        <w:t>.  La Instrucción del cardenal Ratzinger sobre la “teología de la liberación”  presenta ésta también como la herejia de las herejías o la síntesis de todas las herejías.</w:t>
      </w:r>
    </w:p>
  </w:footnote>
  <w:footnote w:id="287">
    <w:p w:rsidR="002017C0" w:rsidRDefault="002017C0">
      <w:pPr>
        <w:pStyle w:val="Textonotapie"/>
      </w:pPr>
      <w:r>
        <w:rPr>
          <w:rStyle w:val="Refdenotaalpie"/>
        </w:rPr>
        <w:footnoteRef/>
      </w:r>
      <w:r w:rsidRPr="007827D0">
        <w:rPr>
          <w:lang w:val="en-US"/>
        </w:rPr>
        <w:t xml:space="preserve">.  Cf. Gordon Leff, </w:t>
      </w:r>
      <w:r w:rsidRPr="007827D0">
        <w:rPr>
          <w:i/>
          <w:iCs/>
          <w:lang w:val="en-US"/>
        </w:rPr>
        <w:t xml:space="preserve">Heresy in the Later Middle Ages, </w:t>
      </w:r>
      <w:r w:rsidRPr="007827D0">
        <w:rPr>
          <w:lang w:val="en-US"/>
        </w:rPr>
        <w:t>2 vol</w:t>
      </w:r>
      <w:r>
        <w:rPr>
          <w:lang w:val="en-US"/>
        </w:rPr>
        <w:t xml:space="preserve">. </w:t>
      </w:r>
      <w:r w:rsidRPr="008B747B">
        <w:t xml:space="preserve">Cf.  también (J. Le Goff après.) </w:t>
      </w:r>
      <w:r>
        <w:rPr>
          <w:i/>
          <w:iCs/>
        </w:rPr>
        <w:t xml:space="preserve">Hérésies et sociétés dans l’Europe industrielle XIª-XVIIIª siècles, </w:t>
      </w:r>
      <w:r w:rsidRPr="008B747B">
        <w:t>Mouton, Paris- La Haye, 1968</w:t>
      </w:r>
      <w:r>
        <w:t>.</w:t>
      </w:r>
    </w:p>
  </w:footnote>
  <w:footnote w:id="288">
    <w:p w:rsidR="002017C0" w:rsidRDefault="002017C0" w:rsidP="00A463E6">
      <w:pPr>
        <w:pStyle w:val="Textonotapie"/>
      </w:pPr>
      <w:r>
        <w:rPr>
          <w:rStyle w:val="Refdenotaalpie"/>
        </w:rPr>
        <w:footnoteRef/>
      </w:r>
      <w:r>
        <w:t>.  Todavía no apareció</w:t>
      </w:r>
      <w:r w:rsidRPr="008B747B">
        <w:t xml:space="preserve"> en los documentos eclesiásticos una frase que tr</w:t>
      </w:r>
      <w:r>
        <w:t>atase de recuperar algo positivo</w:t>
      </w:r>
      <w:r w:rsidRPr="008B747B">
        <w:t xml:space="preserve"> en la revoluci</w:t>
      </w:r>
      <w:r>
        <w:t xml:space="preserve">ón. </w:t>
      </w:r>
      <w:r w:rsidRPr="007852EC">
        <w:rPr>
          <w:lang w:val="en-US"/>
        </w:rPr>
        <w:t xml:space="preserve">Se trata de un fenómeno puramente negativo. </w:t>
      </w:r>
    </w:p>
  </w:footnote>
  <w:footnote w:id="289">
    <w:p w:rsidR="002017C0" w:rsidRDefault="002017C0" w:rsidP="00A463E6">
      <w:pPr>
        <w:pStyle w:val="Textonotapie"/>
      </w:pPr>
      <w:r>
        <w:rPr>
          <w:rStyle w:val="Refdenotaalpie"/>
        </w:rPr>
        <w:footnoteRef/>
      </w:r>
      <w:r w:rsidRPr="007852EC">
        <w:rPr>
          <w:lang w:val="en-US"/>
        </w:rPr>
        <w:t xml:space="preserve"> . </w:t>
      </w:r>
      <w:r w:rsidRPr="00440078">
        <w:rPr>
          <w:lang w:val="en-US"/>
        </w:rPr>
        <w:t xml:space="preserve">Cf. F. Houtart y A. Rousseau, </w:t>
      </w:r>
      <w:r>
        <w:rPr>
          <w:i/>
          <w:iCs/>
          <w:lang w:val="en-US"/>
        </w:rPr>
        <w:t xml:space="preserve">The church and Revolution, </w:t>
      </w:r>
      <w:r>
        <w:rPr>
          <w:lang w:val="en-US"/>
        </w:rPr>
        <w:t xml:space="preserve">Orbis Books, Maryknoll, </w:t>
      </w:r>
      <w:r w:rsidRPr="00440078">
        <w:rPr>
          <w:lang w:val="en-US"/>
        </w:rPr>
        <w:t>New York, 1971, p. 38-54.</w:t>
      </w:r>
    </w:p>
  </w:footnote>
  <w:footnote w:id="290">
    <w:p w:rsidR="002017C0" w:rsidRDefault="002017C0" w:rsidP="00A463E6">
      <w:pPr>
        <w:pStyle w:val="Textonotapie"/>
      </w:pPr>
      <w:r>
        <w:rPr>
          <w:rStyle w:val="Refdenotaalpie"/>
        </w:rPr>
        <w:footnoteRef/>
      </w:r>
      <w:r w:rsidRPr="007852EC">
        <w:rPr>
          <w:lang w:val="en-US"/>
        </w:rPr>
        <w:t xml:space="preserve"> . </w:t>
      </w:r>
      <w:r w:rsidRPr="00440078">
        <w:rPr>
          <w:lang w:val="en-US"/>
        </w:rPr>
        <w:t xml:space="preserve">Cf. Pierre Pierrard, </w:t>
      </w:r>
      <w:r w:rsidRPr="00440078">
        <w:rPr>
          <w:i/>
          <w:iCs/>
          <w:lang w:val="en-US"/>
        </w:rPr>
        <w:t>L’Eglise et les ouvriers en France (1840-1940</w:t>
      </w:r>
      <w:r w:rsidRPr="00440078">
        <w:rPr>
          <w:lang w:val="en-US"/>
        </w:rPr>
        <w:t>), p. 126-128; Hans Maier</w:t>
      </w:r>
      <w:r w:rsidRPr="00440078">
        <w:rPr>
          <w:i/>
          <w:iCs/>
          <w:lang w:val="en-US"/>
        </w:rPr>
        <w:t xml:space="preserve">, Revolution und Kirche.  Studien zur Friihgeschichte der christliche Demokratie. </w:t>
      </w:r>
      <w:r w:rsidRPr="00440078">
        <w:rPr>
          <w:i/>
          <w:iCs/>
        </w:rPr>
        <w:t xml:space="preserve">1789-1901, </w:t>
      </w:r>
      <w:r w:rsidRPr="00440078">
        <w:t xml:space="preserve">2ª ed., Rombach, Friburgo, 1965, p. 181-197.  No había solamente Lamennais. </w:t>
      </w:r>
      <w:r>
        <w:t xml:space="preserve"> Se n</w:t>
      </w:r>
      <w:r w:rsidRPr="00440078">
        <w:t>ecesita citar Buchez y muchos otros.  Ver Hans Maier, o.c., p. 198-244.</w:t>
      </w:r>
    </w:p>
  </w:footnote>
  <w:footnote w:id="291">
    <w:p w:rsidR="002017C0" w:rsidRDefault="002017C0" w:rsidP="00A463E6">
      <w:pPr>
        <w:pStyle w:val="Textonotapie"/>
      </w:pPr>
      <w:r>
        <w:rPr>
          <w:rStyle w:val="Refdenotaalpie"/>
        </w:rPr>
        <w:footnoteRef/>
      </w:r>
      <w:r w:rsidRPr="00440078">
        <w:t xml:space="preserve"> </w:t>
      </w:r>
      <w:r>
        <w:t>. Cf. Pierre Pierrard, o.c., p. 151-171.</w:t>
      </w:r>
    </w:p>
  </w:footnote>
  <w:footnote w:id="292">
    <w:p w:rsidR="002017C0" w:rsidRDefault="002017C0" w:rsidP="00A463E6">
      <w:pPr>
        <w:pStyle w:val="Textonotapie"/>
      </w:pPr>
      <w:r>
        <w:rPr>
          <w:rStyle w:val="Refdenotaalpie"/>
        </w:rPr>
        <w:footnoteRef/>
      </w:r>
      <w:r w:rsidRPr="00753E60">
        <w:rPr>
          <w:lang w:val="en-US"/>
        </w:rPr>
        <w:t xml:space="preserve">. </w:t>
      </w:r>
      <w:r w:rsidRPr="00753E60">
        <w:rPr>
          <w:i/>
          <w:iCs/>
          <w:lang w:val="en-US"/>
        </w:rPr>
        <w:t xml:space="preserve">Octogesima Adveniens, </w:t>
      </w:r>
      <w:r w:rsidRPr="00753E60">
        <w:rPr>
          <w:lang w:val="en-US"/>
        </w:rPr>
        <w:t xml:space="preserve">ed. </w:t>
      </w:r>
      <w:r w:rsidRPr="007852EC">
        <w:rPr>
          <w:lang w:val="en-US"/>
        </w:rPr>
        <w:t>Vozes, n. 42.</w:t>
      </w:r>
    </w:p>
  </w:footnote>
  <w:footnote w:id="293">
    <w:p w:rsidR="002017C0" w:rsidRDefault="002017C0" w:rsidP="00A463E6">
      <w:pPr>
        <w:pStyle w:val="Textonotapie"/>
      </w:pPr>
      <w:r>
        <w:rPr>
          <w:rStyle w:val="Refdenotaalpie"/>
        </w:rPr>
        <w:footnoteRef/>
      </w:r>
      <w:r w:rsidRPr="00753E60">
        <w:t>. Cf. el mensaje del episcopado nicaragüense</w:t>
      </w:r>
      <w:r>
        <w:t xml:space="preserve"> publicado  el día 2 de junio de 1979.  El  texto toma apoyo en Populorum Progressio, n. 30 (Ver Documentation DIAL D 548).</w:t>
      </w:r>
    </w:p>
  </w:footnote>
  <w:footnote w:id="294">
    <w:p w:rsidR="002017C0" w:rsidRDefault="002017C0" w:rsidP="00A463E6">
      <w:pPr>
        <w:pStyle w:val="Textonotapie"/>
      </w:pPr>
      <w:r>
        <w:rPr>
          <w:rStyle w:val="Refdenotaalpie"/>
        </w:rPr>
        <w:footnoteRef/>
      </w:r>
      <w:r>
        <w:rPr>
          <w:lang w:val="en-US"/>
        </w:rPr>
        <w:t xml:space="preserve">. Cf. Teije Brattinga,  </w:t>
      </w:r>
      <w:r>
        <w:rPr>
          <w:i/>
          <w:iCs/>
          <w:lang w:val="en-US"/>
        </w:rPr>
        <w:t xml:space="preserve">Theologie van het socialisme, </w:t>
      </w:r>
      <w:r w:rsidRPr="00DF66CF">
        <w:rPr>
          <w:lang w:val="en-US"/>
        </w:rPr>
        <w:t>Het wite Boekhuis, Bolsward, 1980</w:t>
      </w:r>
      <w:r>
        <w:rPr>
          <w:i/>
          <w:iCs/>
          <w:lang w:val="en-US"/>
        </w:rPr>
        <w:t>.</w:t>
      </w:r>
      <w:r w:rsidRPr="00753E60">
        <w:rPr>
          <w:lang w:val="en-US"/>
        </w:rPr>
        <w:t xml:space="preserve"> </w:t>
      </w:r>
    </w:p>
  </w:footnote>
  <w:footnote w:id="295">
    <w:p w:rsidR="002017C0" w:rsidRDefault="002017C0" w:rsidP="00A463E6">
      <w:pPr>
        <w:pStyle w:val="Textonotapie"/>
      </w:pPr>
      <w:r>
        <w:rPr>
          <w:rStyle w:val="Refdenotaalpie"/>
        </w:rPr>
        <w:footnoteRef/>
      </w:r>
      <w:r w:rsidRPr="00DF66CF">
        <w:t xml:space="preserve">. Sobre el progresismo, cf.  </w:t>
      </w:r>
      <w:r w:rsidRPr="00DF66CF">
        <w:rPr>
          <w:i/>
          <w:iCs/>
        </w:rPr>
        <w:t>Jeunesse de l’ Eglise,</w:t>
      </w:r>
      <w:r>
        <w:t xml:space="preserve"> </w:t>
      </w:r>
      <w:r>
        <w:rPr>
          <w:i/>
          <w:iCs/>
        </w:rPr>
        <w:t xml:space="preserve">Les événements et la foi, </w:t>
      </w:r>
      <w:r>
        <w:t>Seuil, Paris, 1951.</w:t>
      </w:r>
    </w:p>
  </w:footnote>
  <w:footnote w:id="296">
    <w:p w:rsidR="002017C0" w:rsidRDefault="002017C0" w:rsidP="00A463E6">
      <w:pPr>
        <w:pStyle w:val="Textonotapie"/>
      </w:pPr>
      <w:r>
        <w:rPr>
          <w:rStyle w:val="Refdenotaalpie"/>
        </w:rPr>
        <w:footnoteRef/>
      </w:r>
      <w:r>
        <w:t>.  El Decreto del S. Oficio del 28 de junio de 1949 define claramente la ruptura radical entre Iglesia católica y comunismo. Ver Denz-Schönmetzer, n. 3.865.</w:t>
      </w:r>
    </w:p>
  </w:footnote>
  <w:footnote w:id="297">
    <w:p w:rsidR="002017C0" w:rsidRDefault="002017C0" w:rsidP="00A463E6">
      <w:pPr>
        <w:pStyle w:val="Textonotapie"/>
      </w:pPr>
      <w:r>
        <w:rPr>
          <w:rStyle w:val="Refdenotaalpie"/>
        </w:rPr>
        <w:footnoteRef/>
      </w:r>
      <w:r>
        <w:t>. Todavía no se escribe la historia de ese grupo, ni la historia de la actuación de Don Manuel  Larraín y Don Helder Câmara. Solamente contamos con testimonios orales.</w:t>
      </w:r>
      <w:r w:rsidRPr="00DF66CF">
        <w:t xml:space="preserve"> </w:t>
      </w:r>
    </w:p>
  </w:footnote>
  <w:footnote w:id="298">
    <w:p w:rsidR="002017C0" w:rsidRDefault="002017C0" w:rsidP="00A463E6">
      <w:pPr>
        <w:pStyle w:val="Textonotapie"/>
      </w:pPr>
      <w:r>
        <w:rPr>
          <w:rStyle w:val="Refdenotaalpie"/>
        </w:rPr>
        <w:footnoteRef/>
      </w:r>
      <w:r>
        <w:t xml:space="preserve">. Mensaje del 15 de agosto de 1967, conocido como mensaje de obispos del Tercer Mundo. Texto en </w:t>
      </w:r>
      <w:r>
        <w:rPr>
          <w:i/>
          <w:iCs/>
        </w:rPr>
        <w:t xml:space="preserve">Signos de  renovación, CEP, </w:t>
      </w:r>
      <w:r>
        <w:t>Lima, 1969, p. 19-29.</w:t>
      </w:r>
    </w:p>
  </w:footnote>
  <w:footnote w:id="299">
    <w:p w:rsidR="002017C0" w:rsidRDefault="002017C0" w:rsidP="00A463E6">
      <w:pPr>
        <w:pStyle w:val="Textonotapie"/>
      </w:pPr>
      <w:r>
        <w:rPr>
          <w:rStyle w:val="Refdenotaalpie"/>
        </w:rPr>
        <w:footnoteRef/>
      </w:r>
      <w:r>
        <w:t xml:space="preserve">. </w:t>
      </w:r>
      <w:r w:rsidRPr="002D2923">
        <w:t xml:space="preserve">Cf. Ernst Feil y Rudolph Weth (ed.), </w:t>
      </w:r>
      <w:r w:rsidRPr="002D2923">
        <w:rPr>
          <w:i/>
          <w:iCs/>
        </w:rPr>
        <w:t xml:space="preserve">Diskussion zur “Theologie der Revolution”, </w:t>
      </w:r>
      <w:r w:rsidRPr="002D2923">
        <w:t>Kaiser V., Müchen -  M. Grünewald  V., Mainz, 1969.</w:t>
      </w:r>
    </w:p>
  </w:footnote>
  <w:footnote w:id="300">
    <w:p w:rsidR="002017C0" w:rsidRDefault="002017C0" w:rsidP="00A463E6">
      <w:pPr>
        <w:pStyle w:val="Textonotapie"/>
      </w:pPr>
      <w:r>
        <w:rPr>
          <w:rStyle w:val="Refdenotaalpie"/>
        </w:rPr>
        <w:footnoteRef/>
      </w:r>
      <w:r>
        <w:t>. Cf. H. Assmann, en el libro Diskussion zur “</w:t>
      </w:r>
      <w:r w:rsidRPr="00503A51">
        <w:rPr>
          <w:i/>
          <w:iCs/>
        </w:rPr>
        <w:t>Theologie der Revolution</w:t>
      </w:r>
      <w:r>
        <w:t>”, p. 218-248</w:t>
      </w:r>
      <w:r w:rsidRPr="00DF66CF">
        <w:t xml:space="preserve"> </w:t>
      </w:r>
    </w:p>
  </w:footnote>
  <w:footnote w:id="301">
    <w:p w:rsidR="002017C0" w:rsidRDefault="002017C0" w:rsidP="00A463E6">
      <w:pPr>
        <w:pStyle w:val="Textonotapie"/>
      </w:pPr>
      <w:r>
        <w:rPr>
          <w:rStyle w:val="Refdenotaalpie"/>
        </w:rPr>
        <w:footnoteRef/>
      </w:r>
      <w:r>
        <w:t xml:space="preserve">. Cf. </w:t>
      </w:r>
      <w:r>
        <w:rPr>
          <w:i/>
          <w:iCs/>
        </w:rPr>
        <w:t xml:space="preserve">Cristianos por el Socialismo, </w:t>
      </w:r>
      <w:r>
        <w:t>ed. Mundo Nuevo, Santiago de Chile, 1972.</w:t>
      </w:r>
    </w:p>
  </w:footnote>
  <w:footnote w:id="302">
    <w:p w:rsidR="002017C0" w:rsidRDefault="002017C0" w:rsidP="00A463E6">
      <w:pPr>
        <w:pStyle w:val="Textonotapie"/>
      </w:pPr>
      <w:r>
        <w:rPr>
          <w:rStyle w:val="Refdenotaalpie"/>
        </w:rPr>
        <w:footnoteRef/>
      </w:r>
      <w:r>
        <w:t>.Se necesita acompañar los comentarios publicados en Tierra Nueva para ver si constituye la argumentación. A esa revista conviene añadir los varios volúmenes publicados por el cardenal  Alfonso López Trujillo.</w:t>
      </w:r>
    </w:p>
  </w:footnote>
  <w:footnote w:id="303">
    <w:p w:rsidR="002017C0" w:rsidRDefault="002017C0" w:rsidP="00A463E6">
      <w:pPr>
        <w:pStyle w:val="Textonotapie"/>
      </w:pPr>
      <w:r>
        <w:rPr>
          <w:rStyle w:val="Refdenotaalpie"/>
        </w:rPr>
        <w:footnoteRef/>
      </w:r>
      <w:r>
        <w:t>. Parece que la tendencia dominante del Vaticano adoptó la línea “polonesa” sugerida por  Humberto Belli en un documento publicado por la revista Tierra Nueva, de julio de 1983.</w:t>
      </w:r>
      <w:r w:rsidRPr="00DF66CF">
        <w:t xml:space="preserve"> </w:t>
      </w:r>
    </w:p>
  </w:footnote>
  <w:footnote w:id="304">
    <w:p w:rsidR="002017C0" w:rsidRDefault="002017C0">
      <w:pPr>
        <w:pStyle w:val="Textonotapie"/>
      </w:pPr>
      <w:r>
        <w:rPr>
          <w:rStyle w:val="Refdenotaalpie"/>
        </w:rPr>
        <w:footnoteRef/>
      </w:r>
      <w:r>
        <w:t xml:space="preserve">. Sobre la evolución de la filosofía ver una síntesis luminosa en J. Ladriére, </w:t>
      </w:r>
      <w:r>
        <w:rPr>
          <w:i/>
          <w:iCs/>
        </w:rPr>
        <w:t xml:space="preserve">L’articulation du  sens, </w:t>
      </w:r>
      <w:r w:rsidRPr="00515535">
        <w:t>t. II, Cerf, Paris, 1984, p. 109-134.</w:t>
      </w:r>
    </w:p>
  </w:footnote>
  <w:footnote w:id="305">
    <w:p w:rsidR="002017C0" w:rsidRDefault="002017C0">
      <w:pPr>
        <w:pStyle w:val="Textonotapie"/>
      </w:pPr>
      <w:r>
        <w:rPr>
          <w:rStyle w:val="Refdenotaalpie"/>
        </w:rPr>
        <w:footnoteRef/>
      </w:r>
      <w:r>
        <w:t>.  Cf. H. Bouillard, De l’Apologétique à la Theologie fundamental, en Les Quatre fleuves,  n. 4., Paris, Seuil, 1973, p. 57-70.</w:t>
      </w:r>
    </w:p>
  </w:footnote>
  <w:footnote w:id="306">
    <w:p w:rsidR="002017C0" w:rsidRDefault="002017C0">
      <w:pPr>
        <w:pStyle w:val="Textonotapie"/>
      </w:pPr>
      <w:r>
        <w:rPr>
          <w:rStyle w:val="Refdenotaalpie"/>
        </w:rPr>
        <w:footnoteRef/>
      </w:r>
      <w:r>
        <w:t xml:space="preserve">. El cambio  fundamental  ocurrió cuando las escuelas de teologías sustituyeron la Biblia por la  </w:t>
      </w:r>
      <w:r w:rsidRPr="00515535">
        <w:rPr>
          <w:i/>
          <w:iCs/>
        </w:rPr>
        <w:t>Summa Theologica</w:t>
      </w:r>
      <w:r>
        <w:t xml:space="preserve"> de S. Tomás de Aquino.  A partir de ese momento, el clero se condenaba al</w:t>
      </w:r>
      <w:r w:rsidRPr="00DF66CF">
        <w:t xml:space="preserve"> </w:t>
      </w:r>
      <w:r>
        <w:t>estatuto de burocracia.</w:t>
      </w:r>
    </w:p>
  </w:footnote>
  <w:footnote w:id="307">
    <w:p w:rsidR="002017C0" w:rsidRDefault="002017C0">
      <w:pPr>
        <w:pStyle w:val="Textonotapie"/>
      </w:pPr>
      <w:r>
        <w:rPr>
          <w:rStyle w:val="Refdenotaalpie"/>
        </w:rPr>
        <w:footnoteRef/>
      </w:r>
      <w:r>
        <w:t xml:space="preserve">. La referencia es la obra monumental de J. Dupont,  </w:t>
      </w:r>
      <w:r>
        <w:rPr>
          <w:i/>
          <w:iCs/>
        </w:rPr>
        <w:t xml:space="preserve">Les béatitudes, </w:t>
      </w:r>
      <w:r w:rsidRPr="00C43C9F">
        <w:t>3 vol. Gabalda.  Paris  1969-1973</w:t>
      </w:r>
      <w:r>
        <w:rPr>
          <w:i/>
          <w:iCs/>
        </w:rPr>
        <w:t>.</w:t>
      </w:r>
    </w:p>
  </w:footnote>
  <w:footnote w:id="308">
    <w:p w:rsidR="002017C0" w:rsidRDefault="002017C0">
      <w:pPr>
        <w:pStyle w:val="Textonotapie"/>
      </w:pPr>
      <w:r>
        <w:rPr>
          <w:rStyle w:val="Refdenotaalpie"/>
        </w:rPr>
        <w:footnoteRef/>
      </w:r>
      <w:r>
        <w:t xml:space="preserve">. Cf. G. Gorgulho – A. Fl. Anderson,   </w:t>
      </w:r>
      <w:r w:rsidRPr="002B5349">
        <w:rPr>
          <w:i/>
          <w:iCs/>
        </w:rPr>
        <w:t>A justiça dos pobres</w:t>
      </w:r>
      <w:r>
        <w:t xml:space="preserve">.  </w:t>
      </w:r>
      <w:r w:rsidRPr="002B5349">
        <w:rPr>
          <w:i/>
          <w:iCs/>
        </w:rPr>
        <w:t>Mateus</w:t>
      </w:r>
      <w:r>
        <w:t>,  Paulinas, S</w:t>
      </w:r>
      <w:r w:rsidRPr="007E3C97">
        <w:t>ão</w:t>
      </w:r>
      <w:r>
        <w:t xml:space="preserve"> Paulo,  1981.</w:t>
      </w:r>
    </w:p>
  </w:footnote>
  <w:footnote w:id="309">
    <w:p w:rsidR="002017C0" w:rsidRDefault="002017C0">
      <w:pPr>
        <w:pStyle w:val="Textonotapie"/>
      </w:pPr>
      <w:r>
        <w:rPr>
          <w:rStyle w:val="Refdenotaalpie"/>
        </w:rPr>
        <w:footnoteRef/>
      </w:r>
      <w:r>
        <w:t xml:space="preserve">. Cf. C. Mesters,  Como se hace Teología Bíblica hoy en Brasil,  en </w:t>
      </w:r>
      <w:r w:rsidRPr="002B5349">
        <w:rPr>
          <w:i/>
          <w:iCs/>
        </w:rPr>
        <w:t>Estudos Biblicos</w:t>
      </w:r>
      <w:r>
        <w:t>,  Vozes, Petrópolis, n. 1, 1984, p. 7-19.</w:t>
      </w:r>
    </w:p>
  </w:footnote>
  <w:footnote w:id="310">
    <w:p w:rsidR="002017C0" w:rsidRDefault="002017C0">
      <w:pPr>
        <w:pStyle w:val="Textonotapie"/>
      </w:pPr>
      <w:r>
        <w:rPr>
          <w:rStyle w:val="Refdenotaalpie"/>
        </w:rPr>
        <w:footnoteRef/>
      </w:r>
      <w:r>
        <w:t xml:space="preserve">.Ver un buen  </w:t>
      </w:r>
      <w:r w:rsidRPr="00457593">
        <w:t>status quaestionis</w:t>
      </w:r>
      <w:r>
        <w:t xml:space="preserve"> </w:t>
      </w:r>
      <w:r w:rsidRPr="00DF66CF">
        <w:t xml:space="preserve"> </w:t>
      </w:r>
      <w:r>
        <w:t xml:space="preserve">en Helcion Ribeiro, </w:t>
      </w:r>
      <w:r w:rsidRPr="002B5349">
        <w:rPr>
          <w:i/>
          <w:iCs/>
        </w:rPr>
        <w:t>Religiosidad</w:t>
      </w:r>
      <w:r>
        <w:rPr>
          <w:i/>
          <w:iCs/>
        </w:rPr>
        <w:t>e</w:t>
      </w:r>
      <w:r w:rsidRPr="002B5349">
        <w:rPr>
          <w:i/>
          <w:iCs/>
        </w:rPr>
        <w:t xml:space="preserve"> popular na teologia latino-americana</w:t>
      </w:r>
      <w:r>
        <w:t>, Paulinas, S</w:t>
      </w:r>
      <w:r w:rsidRPr="007E3C97">
        <w:t>ão</w:t>
      </w:r>
      <w:r>
        <w:t xml:space="preserve"> Paulo, 1985.</w:t>
      </w:r>
    </w:p>
  </w:footnote>
  <w:footnote w:id="311">
    <w:p w:rsidR="002017C0" w:rsidRDefault="002017C0">
      <w:pPr>
        <w:pStyle w:val="Textonotapie"/>
      </w:pPr>
      <w:r>
        <w:rPr>
          <w:rStyle w:val="Refdenotaalpie"/>
        </w:rPr>
        <w:footnoteRef/>
      </w:r>
      <w:r w:rsidRPr="00DF66CF">
        <w:t xml:space="preserve"> </w:t>
      </w:r>
      <w:r>
        <w:t xml:space="preserve">. Cf. J. Comblin, O Novo Ministerio de Missionario na América Latina, en  </w:t>
      </w:r>
      <w:r w:rsidRPr="002B5349">
        <w:rPr>
          <w:i/>
          <w:iCs/>
        </w:rPr>
        <w:t>REB</w:t>
      </w:r>
      <w:r>
        <w:t>, vol. 40,  fasc. 160. 1980, p. 626-655.</w:t>
      </w:r>
    </w:p>
  </w:footnote>
  <w:footnote w:id="312">
    <w:p w:rsidR="002017C0" w:rsidRDefault="002017C0">
      <w:pPr>
        <w:pStyle w:val="Textonotapie"/>
      </w:pPr>
      <w:r>
        <w:rPr>
          <w:rStyle w:val="Refdenotaalpie"/>
        </w:rPr>
        <w:footnoteRef/>
      </w:r>
      <w:r>
        <w:t xml:space="preserve">. Cf. E. Hoornaert, </w:t>
      </w:r>
      <w:r>
        <w:rPr>
          <w:i/>
          <w:iCs/>
        </w:rPr>
        <w:t xml:space="preserve">História da Igreja no Brasil, </w:t>
      </w:r>
      <w:r>
        <w:t>Vozes, Petrópolis, 1977, p. 109-123.</w:t>
      </w:r>
    </w:p>
  </w:footnote>
  <w:footnote w:id="313">
    <w:p w:rsidR="002017C0" w:rsidRDefault="002017C0">
      <w:pPr>
        <w:pStyle w:val="Textonotapie"/>
      </w:pPr>
      <w:r>
        <w:rPr>
          <w:rStyle w:val="Refdenotaalpie"/>
        </w:rPr>
        <w:footnoteRef/>
      </w:r>
      <w:r w:rsidRPr="00DF66CF">
        <w:t xml:space="preserve"> </w:t>
      </w:r>
      <w:r>
        <w:t xml:space="preserve">. Cf. J. Dupont, </w:t>
      </w:r>
      <w:r>
        <w:rPr>
          <w:i/>
          <w:iCs/>
        </w:rPr>
        <w:t xml:space="preserve">Por que parábolas? </w:t>
      </w:r>
      <w:r w:rsidRPr="002B5349">
        <w:t>Vozes, Petrópolis, 1980</w:t>
      </w:r>
      <w:r>
        <w:rPr>
          <w:i/>
          <w:iCs/>
        </w:rPr>
        <w:t xml:space="preserve">. </w:t>
      </w:r>
    </w:p>
  </w:footnote>
  <w:footnote w:id="314">
    <w:p w:rsidR="002017C0" w:rsidRDefault="002017C0">
      <w:pPr>
        <w:pStyle w:val="Textonotapie"/>
      </w:pPr>
      <w:r>
        <w:rPr>
          <w:rStyle w:val="Refdenotaalpie"/>
        </w:rPr>
        <w:footnoteRef/>
      </w:r>
      <w:r>
        <w:t xml:space="preserve">. Cf. J. Comblin, </w:t>
      </w:r>
      <w:r>
        <w:rPr>
          <w:i/>
          <w:iCs/>
        </w:rPr>
        <w:t xml:space="preserve">O clamor dos oprimidos.  O clamor de Jesus, </w:t>
      </w:r>
      <w:r>
        <w:t>Vozes, Petrópolis, 1984.</w:t>
      </w:r>
    </w:p>
  </w:footnote>
  <w:footnote w:id="315">
    <w:p w:rsidR="002017C0" w:rsidRDefault="002017C0">
      <w:pPr>
        <w:pStyle w:val="Textonotapie"/>
      </w:pPr>
      <w:r>
        <w:rPr>
          <w:rStyle w:val="Refdenotaalpie"/>
        </w:rPr>
        <w:footnoteRef/>
      </w:r>
      <w:r>
        <w:t xml:space="preserve">.  Cf. J. Comblin,  Os “Movimentos”  e a pastoral latino-americana, en </w:t>
      </w:r>
      <w:r>
        <w:rPr>
          <w:i/>
          <w:iCs/>
        </w:rPr>
        <w:t xml:space="preserve">REB, </w:t>
      </w:r>
      <w:r>
        <w:t xml:space="preserve"> vol. 43, fasc. 170, 1983, p. 227-262.</w:t>
      </w:r>
    </w:p>
  </w:footnote>
  <w:footnote w:id="316">
    <w:p w:rsidR="002017C0" w:rsidRDefault="002017C0">
      <w:pPr>
        <w:pStyle w:val="Textonotapie"/>
      </w:pPr>
      <w:r>
        <w:rPr>
          <w:rStyle w:val="Refdenotaalpie"/>
        </w:rPr>
        <w:footnoteRef/>
      </w:r>
      <w:r>
        <w:t xml:space="preserve">. Cf. </w:t>
      </w:r>
      <w:r>
        <w:rPr>
          <w:i/>
          <w:iCs/>
        </w:rPr>
        <w:t xml:space="preserve">Documento </w:t>
      </w:r>
      <w:r w:rsidRPr="00026BF3">
        <w:t>de Puebla, n. 1.147</w:t>
      </w:r>
      <w:r>
        <w:rPr>
          <w:i/>
          <w:iCs/>
        </w:rPr>
        <w:t>.</w:t>
      </w:r>
      <w:r w:rsidRPr="00DF66CF">
        <w:t xml:space="preserve"> </w:t>
      </w:r>
    </w:p>
  </w:footnote>
  <w:footnote w:id="317">
    <w:p w:rsidR="002017C0" w:rsidRDefault="002017C0">
      <w:pPr>
        <w:pStyle w:val="Textonotapie"/>
      </w:pPr>
      <w:r>
        <w:rPr>
          <w:rStyle w:val="Refdenotaalpie"/>
        </w:rPr>
        <w:footnoteRef/>
      </w:r>
      <w:r w:rsidRPr="00DF66CF">
        <w:t xml:space="preserve"> </w:t>
      </w:r>
      <w:r>
        <w:t xml:space="preserve">.Cf. Henri de Lubac,  </w:t>
      </w:r>
      <w:r>
        <w:rPr>
          <w:i/>
          <w:iCs/>
        </w:rPr>
        <w:t xml:space="preserve">Surnaturel, </w:t>
      </w:r>
      <w:r w:rsidRPr="00026BF3">
        <w:t>Aubier, Paris, 1946.</w:t>
      </w:r>
    </w:p>
  </w:footnote>
  <w:footnote w:id="318">
    <w:p w:rsidR="002017C0" w:rsidRDefault="002017C0">
      <w:pPr>
        <w:pStyle w:val="Textonotapie"/>
      </w:pPr>
      <w:r>
        <w:rPr>
          <w:rStyle w:val="Refdenotaalpie"/>
        </w:rPr>
        <w:footnoteRef/>
      </w:r>
      <w:r>
        <w:t>. Cf. J. Ladriére</w:t>
      </w:r>
      <w:r w:rsidRPr="00026BF3">
        <w:rPr>
          <w:i/>
          <w:iCs/>
        </w:rPr>
        <w:t>, L’articulation du sens</w:t>
      </w:r>
      <w:r>
        <w:t>, t. II, p. 23-40.</w:t>
      </w:r>
    </w:p>
  </w:footnote>
  <w:footnote w:id="319">
    <w:p w:rsidR="002017C0" w:rsidRDefault="002017C0">
      <w:pPr>
        <w:pStyle w:val="Textonotapie"/>
      </w:pPr>
      <w:r>
        <w:rPr>
          <w:rStyle w:val="Refdenotaalpie"/>
        </w:rPr>
        <w:footnoteRef/>
      </w:r>
      <w:r w:rsidRPr="00DF66CF">
        <w:t xml:space="preserve"> </w:t>
      </w:r>
      <w:r>
        <w:t>. Sobre el conjunto de la problemática, cf Jean-Francois Malherbe, L</w:t>
      </w:r>
      <w:r w:rsidRPr="00026BF3">
        <w:t>a connaissance  de foi</w:t>
      </w:r>
      <w:r>
        <w:t xml:space="preserve">,  en </w:t>
      </w:r>
      <w:r w:rsidRPr="00026BF3">
        <w:rPr>
          <w:i/>
          <w:iCs/>
        </w:rPr>
        <w:t xml:space="preserve">Initiation à la pratique de la théologie, </w:t>
      </w:r>
      <w:r>
        <w:t xml:space="preserve"> Cerf, Paris, t. I. 1982, p. 103s (bibliografía  en las  notas).</w:t>
      </w:r>
    </w:p>
  </w:footnote>
  <w:footnote w:id="320">
    <w:p w:rsidR="002017C0" w:rsidRDefault="002017C0">
      <w:pPr>
        <w:pStyle w:val="Textonotapie"/>
      </w:pPr>
      <w:r>
        <w:rPr>
          <w:rStyle w:val="Refdenotaalpie"/>
        </w:rPr>
        <w:footnoteRef/>
      </w:r>
      <w:r w:rsidRPr="00026BF3">
        <w:rPr>
          <w:lang w:val="en-US"/>
        </w:rPr>
        <w:t xml:space="preserve"> .Cf. J. Ladrière, </w:t>
      </w:r>
      <w:r w:rsidRPr="001B6C49">
        <w:rPr>
          <w:i/>
          <w:iCs/>
          <w:lang w:val="en-US"/>
        </w:rPr>
        <w:t xml:space="preserve">L’articulation du sens.  </w:t>
      </w:r>
      <w:r w:rsidRPr="001B6C49">
        <w:rPr>
          <w:i/>
          <w:iCs/>
        </w:rPr>
        <w:t>Discours scientifique et parol de foi,</w:t>
      </w:r>
      <w:r w:rsidRPr="00026BF3">
        <w:t xml:space="preserve"> Bibl.  De Sc. Rel., Aubier-Cerf-Delachaux</w:t>
      </w:r>
      <w:r>
        <w:t>-Desclée de Brouwer, Paris, 1970.</w:t>
      </w:r>
    </w:p>
  </w:footnote>
  <w:footnote w:id="321">
    <w:p w:rsidR="002017C0" w:rsidRDefault="002017C0">
      <w:pPr>
        <w:pStyle w:val="Textonotapie"/>
      </w:pPr>
      <w:r>
        <w:rPr>
          <w:rStyle w:val="Refdenotaalpie"/>
        </w:rPr>
        <w:footnoteRef/>
      </w:r>
      <w:r w:rsidRPr="00DF66CF">
        <w:t xml:space="preserve"> </w:t>
      </w:r>
      <w:r>
        <w:t xml:space="preserve">. Cf. </w:t>
      </w:r>
      <w:r w:rsidRPr="00FC67E8">
        <w:rPr>
          <w:i/>
          <w:iCs/>
        </w:rPr>
        <w:t>Octogesima Adveniens</w:t>
      </w:r>
      <w:r>
        <w:t>, n. 42.</w:t>
      </w:r>
    </w:p>
  </w:footnote>
  <w:footnote w:id="322">
    <w:p w:rsidR="002017C0" w:rsidRDefault="002017C0">
      <w:pPr>
        <w:pStyle w:val="Textonotapie"/>
      </w:pPr>
      <w:r>
        <w:rPr>
          <w:rStyle w:val="Refdenotaalpie"/>
        </w:rPr>
        <w:footnoteRef/>
      </w:r>
      <w:r>
        <w:t xml:space="preserve">. Sobre todo las obras de J. Habermas, particularmente </w:t>
      </w:r>
      <w:r w:rsidRPr="001B6C49">
        <w:rPr>
          <w:i/>
          <w:iCs/>
        </w:rPr>
        <w:t>Tecknik und Wissenschaft als “Ideologie”</w:t>
      </w:r>
      <w:r>
        <w:t>, Suhrkamp, Frankfurt, 1968.</w:t>
      </w:r>
    </w:p>
  </w:footnote>
  <w:footnote w:id="323">
    <w:p w:rsidR="002017C0" w:rsidRDefault="002017C0">
      <w:pPr>
        <w:pStyle w:val="Textonotapie"/>
      </w:pPr>
      <w:r>
        <w:rPr>
          <w:rStyle w:val="Refdenotaalpie"/>
        </w:rPr>
        <w:footnoteRef/>
      </w:r>
      <w:r>
        <w:t xml:space="preserve">.  Cf. J. Ladriére, </w:t>
      </w:r>
      <w:r>
        <w:rPr>
          <w:i/>
          <w:iCs/>
        </w:rPr>
        <w:t>Les enjeux de la rat</w:t>
      </w:r>
      <w:r w:rsidRPr="00FA773B">
        <w:rPr>
          <w:i/>
          <w:iCs/>
        </w:rPr>
        <w:t xml:space="preserve">ionalité. </w:t>
      </w:r>
      <w:r>
        <w:rPr>
          <w:i/>
          <w:iCs/>
        </w:rPr>
        <w:t>Le défi de la science et de la technologie</w:t>
      </w:r>
      <w:r w:rsidRPr="00FA773B">
        <w:rPr>
          <w:i/>
          <w:iCs/>
        </w:rPr>
        <w:t xml:space="preserve"> aux cultures</w:t>
      </w:r>
      <w:r>
        <w:t>, Aubier, Paris, 1977.</w:t>
      </w:r>
    </w:p>
  </w:footnote>
  <w:footnote w:id="324">
    <w:p w:rsidR="002017C0" w:rsidRDefault="002017C0">
      <w:pPr>
        <w:pStyle w:val="Textonotapie"/>
      </w:pPr>
      <w:r>
        <w:rPr>
          <w:rStyle w:val="Refdenotaalpie"/>
        </w:rPr>
        <w:footnoteRef/>
      </w:r>
      <w:r>
        <w:t xml:space="preserve">. Cf.  G. Guarda, Santo Tomás de Aquino y las  fuentes del urbanismo indiano, Academia Chilena de la </w:t>
      </w:r>
      <w:r w:rsidRPr="00DF66CF">
        <w:t xml:space="preserve"> </w:t>
      </w:r>
      <w:r>
        <w:t>Historia, Santiago de Chile, 1965.</w:t>
      </w:r>
    </w:p>
  </w:footnote>
  <w:footnote w:id="325">
    <w:p w:rsidR="002017C0" w:rsidRDefault="002017C0">
      <w:pPr>
        <w:pStyle w:val="Textonotapie"/>
      </w:pPr>
      <w:r>
        <w:rPr>
          <w:rStyle w:val="Refdenotaalpie"/>
        </w:rPr>
        <w:footnoteRef/>
      </w:r>
      <w:r>
        <w:t xml:space="preserve">.  Cf. J. Ladrière, </w:t>
      </w:r>
      <w:r>
        <w:rPr>
          <w:i/>
          <w:iCs/>
        </w:rPr>
        <w:t xml:space="preserve">La science, le monde et la foi, </w:t>
      </w:r>
      <w:r>
        <w:t xml:space="preserve"> Casterman, Paris, 1972.</w:t>
      </w:r>
    </w:p>
  </w:footnote>
  <w:footnote w:id="326">
    <w:p w:rsidR="002017C0" w:rsidRDefault="002017C0">
      <w:pPr>
        <w:pStyle w:val="Textonotapie"/>
      </w:pPr>
      <w:r>
        <w:rPr>
          <w:rStyle w:val="Refdenotaalpie"/>
        </w:rPr>
        <w:footnoteRef/>
      </w:r>
      <w:r>
        <w:t xml:space="preserve">. El marxismo occidental se dedicó casi exclusivamente a esa crítica del capitalismo, y  de modo particular, a la escuela de Frankfurt. Ver las dificultades de la problemática del materialismo histórico hoy, en J. Habermas,  </w:t>
      </w:r>
      <w:r w:rsidRPr="00FA773B">
        <w:rPr>
          <w:i/>
          <w:iCs/>
        </w:rPr>
        <w:t>Para  a Reconstrução do Materialismo Histórico,</w:t>
      </w:r>
      <w:r>
        <w:rPr>
          <w:i/>
          <w:iCs/>
        </w:rPr>
        <w:t xml:space="preserve"> </w:t>
      </w:r>
      <w:r w:rsidRPr="00FA773B">
        <w:rPr>
          <w:i/>
          <w:iCs/>
        </w:rPr>
        <w:t xml:space="preserve"> </w:t>
      </w:r>
      <w:r>
        <w:t>Brasiliense, S</w:t>
      </w:r>
      <w:r w:rsidRPr="007E3C97">
        <w:t>ão</w:t>
      </w:r>
      <w:r>
        <w:t xml:space="preserve"> Paulo,  1983. </w:t>
      </w:r>
    </w:p>
  </w:footnote>
  <w:footnote w:id="327">
    <w:p w:rsidR="002017C0" w:rsidRDefault="002017C0">
      <w:pPr>
        <w:pStyle w:val="Textonotapie"/>
      </w:pPr>
      <w:r>
        <w:rPr>
          <w:rStyle w:val="Refdenotaalpie"/>
        </w:rPr>
        <w:footnoteRef/>
      </w:r>
      <w:r w:rsidRPr="00FA5158">
        <w:rPr>
          <w:lang w:val="en-US"/>
        </w:rPr>
        <w:t xml:space="preserve">. Cf.  A. Touraine, </w:t>
      </w:r>
      <w:r>
        <w:rPr>
          <w:i/>
          <w:iCs/>
          <w:lang w:val="en-US"/>
        </w:rPr>
        <w:t>La société</w:t>
      </w:r>
      <w:r w:rsidRPr="00FA5158">
        <w:rPr>
          <w:i/>
          <w:iCs/>
          <w:lang w:val="en-US"/>
        </w:rPr>
        <w:t xml:space="preserve"> post-industrielle</w:t>
      </w:r>
      <w:r w:rsidRPr="00FA5158">
        <w:rPr>
          <w:lang w:val="en-US"/>
        </w:rPr>
        <w:t>, Denoel, Paris, 1969.</w:t>
      </w:r>
    </w:p>
  </w:footnote>
  <w:footnote w:id="328">
    <w:p w:rsidR="002017C0" w:rsidRDefault="002017C0">
      <w:pPr>
        <w:pStyle w:val="Textonotapie"/>
      </w:pPr>
      <w:r>
        <w:rPr>
          <w:rStyle w:val="Refdenotaalpie"/>
        </w:rPr>
        <w:footnoteRef/>
      </w:r>
      <w:r>
        <w:t xml:space="preserve">.  Cf. el problema colocado por Marcello de Carvalho Azevedo,  Modernidade e cristianismo.  </w:t>
      </w:r>
      <w:r w:rsidRPr="002D2923">
        <w:rPr>
          <w:i/>
          <w:iCs/>
          <w:lang w:val="en-US"/>
        </w:rPr>
        <w:t xml:space="preserve">O </w:t>
      </w:r>
      <w:r w:rsidRPr="00634DA4">
        <w:rPr>
          <w:i/>
          <w:iCs/>
          <w:lang w:val="en-US"/>
        </w:rPr>
        <w:t>desafio à i</w:t>
      </w:r>
      <w:r>
        <w:rPr>
          <w:i/>
          <w:iCs/>
          <w:lang w:val="en-US"/>
        </w:rPr>
        <w:t xml:space="preserve">nculturação.  </w:t>
      </w:r>
      <w:r>
        <w:rPr>
          <w:lang w:val="en-US"/>
        </w:rPr>
        <w:t>Loyola,  S</w:t>
      </w:r>
      <w:r w:rsidRPr="00AB537D">
        <w:rPr>
          <w:lang w:val="en-US"/>
        </w:rPr>
        <w:t>ão</w:t>
      </w:r>
      <w:r>
        <w:rPr>
          <w:lang w:val="en-US"/>
        </w:rPr>
        <w:t xml:space="preserve"> Paulo, 1981.</w:t>
      </w:r>
    </w:p>
  </w:footnote>
  <w:footnote w:id="329">
    <w:p w:rsidR="002017C0" w:rsidRDefault="002017C0">
      <w:pPr>
        <w:pStyle w:val="Textonotapie"/>
      </w:pPr>
      <w:r>
        <w:rPr>
          <w:rStyle w:val="Refdenotaalpie"/>
        </w:rPr>
        <w:footnoteRef/>
      </w:r>
      <w:r>
        <w:rPr>
          <w:lang w:val="en-US"/>
        </w:rPr>
        <w:t>.  Cf. John</w:t>
      </w:r>
      <w:r w:rsidRPr="00634DA4">
        <w:rPr>
          <w:lang w:val="en-US"/>
        </w:rPr>
        <w:t xml:space="preserve">  Langshaw, Austin , </w:t>
      </w:r>
      <w:r w:rsidRPr="00634DA4">
        <w:rPr>
          <w:i/>
          <w:iCs/>
          <w:lang w:val="en-US"/>
        </w:rPr>
        <w:t xml:space="preserve">How to Do Things with Words, </w:t>
      </w:r>
      <w:r>
        <w:rPr>
          <w:lang w:val="en-US"/>
        </w:rPr>
        <w:t xml:space="preserve">Clarendon Press, Oxford, 1962; </w:t>
      </w:r>
      <w:r w:rsidRPr="00634DA4">
        <w:rPr>
          <w:lang w:val="en-US"/>
        </w:rPr>
        <w:t>François</w:t>
      </w:r>
      <w:r>
        <w:rPr>
          <w:lang w:val="en-US"/>
        </w:rPr>
        <w:t xml:space="preserve"> Récanati, </w:t>
      </w:r>
      <w:r>
        <w:rPr>
          <w:i/>
          <w:iCs/>
          <w:lang w:val="en-US"/>
        </w:rPr>
        <w:t xml:space="preserve">La Transparence et l’Énonciation, </w:t>
      </w:r>
      <w:r>
        <w:rPr>
          <w:lang w:val="en-US"/>
        </w:rPr>
        <w:t xml:space="preserve">Seuil, Paris, 1979; </w:t>
      </w:r>
      <w:r>
        <w:rPr>
          <w:i/>
          <w:iCs/>
          <w:lang w:val="en-US"/>
        </w:rPr>
        <w:t xml:space="preserve">Les Énoncés performatifs, </w:t>
      </w:r>
      <w:r>
        <w:rPr>
          <w:lang w:val="en-US"/>
        </w:rPr>
        <w:t>Minuit</w:t>
      </w:r>
      <w:r w:rsidRPr="00634DA4">
        <w:rPr>
          <w:lang w:val="en-US"/>
        </w:rPr>
        <w:t>, Paris, 1981.</w:t>
      </w:r>
    </w:p>
  </w:footnote>
  <w:footnote w:id="330">
    <w:p w:rsidR="002017C0" w:rsidRDefault="002017C0">
      <w:pPr>
        <w:pStyle w:val="Textonotapie"/>
      </w:pPr>
      <w:r>
        <w:rPr>
          <w:rStyle w:val="Refdenotaalpie"/>
        </w:rPr>
        <w:footnoteRef/>
      </w:r>
      <w:r>
        <w:t xml:space="preserve">. Cf. Pierre Bourdieu, </w:t>
      </w:r>
      <w:r>
        <w:rPr>
          <w:i/>
          <w:iCs/>
        </w:rPr>
        <w:t xml:space="preserve">Ce que parler veut dire.  </w:t>
      </w:r>
      <w:r w:rsidRPr="003762C7">
        <w:rPr>
          <w:i/>
          <w:iCs/>
          <w:lang w:val="en-US"/>
        </w:rPr>
        <w:t>L’Économie des échnges linguistiques</w:t>
      </w:r>
      <w:r w:rsidRPr="003762C7">
        <w:rPr>
          <w:lang w:val="en-US"/>
        </w:rPr>
        <w:t>, Fayard, Paris, 1982</w:t>
      </w:r>
      <w:r w:rsidRPr="003762C7">
        <w:rPr>
          <w:i/>
          <w:iCs/>
          <w:lang w:val="en-US"/>
        </w:rPr>
        <w:t>.</w:t>
      </w:r>
      <w:r w:rsidRPr="003762C7">
        <w:rPr>
          <w:lang w:val="en-US"/>
        </w:rPr>
        <w:t xml:space="preserve"> </w:t>
      </w:r>
    </w:p>
  </w:footnote>
  <w:footnote w:id="331">
    <w:p w:rsidR="002017C0" w:rsidRDefault="002017C0">
      <w:pPr>
        <w:pStyle w:val="Textonotapie"/>
      </w:pPr>
      <w:r>
        <w:rPr>
          <w:rStyle w:val="Refdenotaalpie"/>
        </w:rPr>
        <w:footnoteRef/>
      </w:r>
      <w:r w:rsidRPr="003762C7">
        <w:rPr>
          <w:lang w:val="en-US"/>
        </w:rPr>
        <w:t xml:space="preserve">. </w:t>
      </w:r>
      <w:r w:rsidRPr="003762C7">
        <w:rPr>
          <w:i/>
          <w:iCs/>
          <w:lang w:val="en-US"/>
        </w:rPr>
        <w:t xml:space="preserve">Gaudium et Spes, </w:t>
      </w:r>
      <w:r w:rsidRPr="003762C7">
        <w:rPr>
          <w:lang w:val="en-US"/>
        </w:rPr>
        <w:t>n. 62 (ed. Vo</w:t>
      </w:r>
      <w:r>
        <w:rPr>
          <w:lang w:val="en-US"/>
        </w:rPr>
        <w:t>z</w:t>
      </w:r>
      <w:r w:rsidRPr="003762C7">
        <w:rPr>
          <w:lang w:val="en-US"/>
        </w:rPr>
        <w:t xml:space="preserve">es, n. 411). </w:t>
      </w:r>
    </w:p>
  </w:footnote>
  <w:footnote w:id="332">
    <w:p w:rsidR="002017C0" w:rsidRDefault="002017C0">
      <w:pPr>
        <w:pStyle w:val="Textonotapie"/>
      </w:pPr>
      <w:r>
        <w:rPr>
          <w:rStyle w:val="Refdenotaalpie"/>
        </w:rPr>
        <w:footnoteRef/>
      </w:r>
      <w:r>
        <w:rPr>
          <w:lang w:val="en-US"/>
        </w:rPr>
        <w:t xml:space="preserve">. </w:t>
      </w:r>
      <w:r w:rsidRPr="003762C7">
        <w:rPr>
          <w:i/>
          <w:iCs/>
          <w:lang w:val="en-US"/>
        </w:rPr>
        <w:t>Gaudium et Spes,</w:t>
      </w:r>
      <w:r>
        <w:rPr>
          <w:lang w:val="en-US"/>
        </w:rPr>
        <w:t xml:space="preserve"> n. 62 (Ed. </w:t>
      </w:r>
      <w:r w:rsidRPr="003762C7">
        <w:t xml:space="preserve">Vozes, n. 406). </w:t>
      </w:r>
    </w:p>
  </w:footnote>
  <w:footnote w:id="333">
    <w:p w:rsidR="002017C0" w:rsidRDefault="002017C0">
      <w:pPr>
        <w:pStyle w:val="Textonotapie"/>
      </w:pPr>
      <w:r>
        <w:rPr>
          <w:rStyle w:val="Refdenotaalpie"/>
        </w:rPr>
        <w:footnoteRef/>
      </w:r>
      <w:r w:rsidRPr="003762C7">
        <w:t>.  Citamos la ed</w:t>
      </w:r>
      <w:r>
        <w:t>ic</w:t>
      </w:r>
      <w:r w:rsidRPr="003762C7">
        <w:t xml:space="preserve">ión española, </w:t>
      </w:r>
      <w:r>
        <w:rPr>
          <w:i/>
          <w:iCs/>
        </w:rPr>
        <w:t xml:space="preserve"> El nuevo pueblo de Dios, </w:t>
      </w:r>
      <w:r w:rsidRPr="003762C7">
        <w:t>Herder, Barcelona. 1972, p. 318-321. La edición</w:t>
      </w:r>
      <w:r>
        <w:rPr>
          <w:i/>
          <w:iCs/>
        </w:rPr>
        <w:t xml:space="preserve"> </w:t>
      </w:r>
      <w:r>
        <w:t xml:space="preserve"> original, </w:t>
      </w:r>
      <w:r w:rsidRPr="003762C7">
        <w:rPr>
          <w:i/>
          <w:iCs/>
        </w:rPr>
        <w:t xml:space="preserve">Das neue Volk Gottes, </w:t>
      </w:r>
      <w:r w:rsidRPr="005938AF">
        <w:t>Patmos-</w:t>
      </w:r>
      <w:r>
        <w:t xml:space="preserve"> Verlag, Düsseldorf, es de 1969.</w:t>
      </w:r>
    </w:p>
  </w:footnote>
  <w:footnote w:id="334">
    <w:p w:rsidR="002017C0" w:rsidRDefault="002017C0">
      <w:pPr>
        <w:pStyle w:val="Textonotapie"/>
      </w:pPr>
      <w:r>
        <w:rPr>
          <w:rStyle w:val="Refdenotaalpie"/>
        </w:rPr>
        <w:footnoteRef/>
      </w:r>
      <w:r>
        <w:t xml:space="preserve">. </w:t>
      </w:r>
      <w:r>
        <w:rPr>
          <w:i/>
          <w:iCs/>
        </w:rPr>
        <w:t>Ibid</w:t>
      </w:r>
      <w:r w:rsidRPr="003762C7">
        <w:t>, p. 318-321,  passim</w:t>
      </w:r>
    </w:p>
  </w:footnote>
  <w:footnote w:id="335">
    <w:p w:rsidR="002017C0" w:rsidRDefault="002017C0">
      <w:pPr>
        <w:pStyle w:val="Textonotapie"/>
      </w:pPr>
      <w:r>
        <w:rPr>
          <w:rStyle w:val="Refdenotaalpie"/>
        </w:rPr>
        <w:footnoteRef/>
      </w:r>
      <w:r w:rsidRPr="003762C7">
        <w:t xml:space="preserve"> </w:t>
      </w:r>
      <w:r>
        <w:t xml:space="preserve">. Se trata de la intervención  en la sesión plenaria del día 3 de marzo de 1963 (texto en  </w:t>
      </w:r>
      <w:r>
        <w:rPr>
          <w:i/>
          <w:iCs/>
        </w:rPr>
        <w:t xml:space="preserve">La Civiltà Cattolica </w:t>
      </w:r>
      <w:r w:rsidRPr="00A342DB">
        <w:t>(1965), II, p. 485-487). Diversas intervenciones de padres conciliares sobre el  mismo tema fueron reunidas por Y. Congar,</w:t>
      </w:r>
      <w:r>
        <w:rPr>
          <w:i/>
          <w:iCs/>
        </w:rPr>
        <w:t xml:space="preserve"> Pour une Eglise servante et pauvre, </w:t>
      </w:r>
      <w:r w:rsidRPr="00A342DB">
        <w:t>Cerf, Paris, 1963, p. 139-150.</w:t>
      </w:r>
    </w:p>
  </w:footnote>
  <w:footnote w:id="336">
    <w:p w:rsidR="002017C0" w:rsidRDefault="002017C0">
      <w:pPr>
        <w:pStyle w:val="Textonotapie"/>
      </w:pPr>
      <w:r>
        <w:rPr>
          <w:rStyle w:val="Refdenotaalpie"/>
        </w:rPr>
        <w:footnoteRef/>
      </w:r>
      <w:r w:rsidRPr="00A342DB">
        <w:rPr>
          <w:lang w:val="en-US"/>
        </w:rPr>
        <w:t>.  Cf. Denzinger-Schönmetzer, n. 3.881.</w:t>
      </w:r>
    </w:p>
  </w:footnote>
  <w:footnote w:id="337">
    <w:p w:rsidR="002017C0" w:rsidRDefault="002017C0">
      <w:pPr>
        <w:pStyle w:val="Textonotapie"/>
      </w:pPr>
      <w:r>
        <w:rPr>
          <w:rStyle w:val="Refdenotaalpie"/>
        </w:rPr>
        <w:footnoteRef/>
      </w:r>
      <w:r w:rsidRPr="00A342DB">
        <w:rPr>
          <w:lang w:val="en-US"/>
        </w:rPr>
        <w:t xml:space="preserve"> . </w:t>
      </w:r>
      <w:r w:rsidRPr="002D2923">
        <w:rPr>
          <w:lang w:val="en-US"/>
        </w:rPr>
        <w:t>Cf. Denzinger-Schönmetzer, n. 3.883</w:t>
      </w:r>
    </w:p>
  </w:footnote>
  <w:footnote w:id="338">
    <w:p w:rsidR="002017C0" w:rsidRDefault="002017C0">
      <w:pPr>
        <w:pStyle w:val="Textonotapie"/>
      </w:pPr>
      <w:r>
        <w:rPr>
          <w:rStyle w:val="Refdenotaalpie"/>
        </w:rPr>
        <w:footnoteRef/>
      </w:r>
      <w:r w:rsidRPr="002D2923">
        <w:rPr>
          <w:lang w:val="en-US"/>
        </w:rPr>
        <w:t xml:space="preserve">. Citamos a título de ejemplo, Hans-Georg Gadamer, </w:t>
      </w:r>
      <w:r w:rsidRPr="002D2923">
        <w:rPr>
          <w:i/>
          <w:iCs/>
          <w:lang w:val="en-US"/>
        </w:rPr>
        <w:t xml:space="preserve">Wahrheit und Methode, </w:t>
      </w:r>
      <w:r w:rsidRPr="002D2923">
        <w:rPr>
          <w:lang w:val="en-US"/>
        </w:rPr>
        <w:t>J. C. B. Mohr, Tubingen,  1ª ed. 1960, 2ª ed. 1965, 3ª ed. 1973 (diversas traducciones); P. Ricoeur,</w:t>
      </w:r>
      <w:r w:rsidRPr="002D2923">
        <w:rPr>
          <w:i/>
          <w:iCs/>
          <w:lang w:val="en-US"/>
        </w:rPr>
        <w:t xml:space="preserve"> Le conflit des interprétations, Seuil</w:t>
      </w:r>
      <w:r w:rsidRPr="002D2923">
        <w:rPr>
          <w:lang w:val="en-US"/>
        </w:rPr>
        <w:t xml:space="preserve">, Paris, 1969; J. Ladrière, </w:t>
      </w:r>
      <w:r w:rsidRPr="002D2923">
        <w:rPr>
          <w:i/>
          <w:iCs/>
          <w:lang w:val="en-US"/>
        </w:rPr>
        <w:t xml:space="preserve">L’articulation du sens, </w:t>
      </w:r>
      <w:r w:rsidRPr="002D2923">
        <w:rPr>
          <w:lang w:val="en-US"/>
        </w:rPr>
        <w:t>Cerf, Paris, 2 vol., 1984.</w:t>
      </w:r>
    </w:p>
  </w:footnote>
  <w:footnote w:id="339">
    <w:p w:rsidR="002017C0" w:rsidRDefault="002017C0">
      <w:pPr>
        <w:pStyle w:val="Textonotapie"/>
      </w:pPr>
      <w:r>
        <w:rPr>
          <w:rStyle w:val="Refdenotaalpie"/>
        </w:rPr>
        <w:footnoteRef/>
      </w:r>
      <w:r>
        <w:t xml:space="preserve"> . Los movimientos llegaron  a ocupar en la actualidad un lugar importantísimo en la Iglesia  católica.  Cf. (col.) </w:t>
      </w:r>
      <w:r>
        <w:rPr>
          <w:i/>
          <w:iCs/>
        </w:rPr>
        <w:t xml:space="preserve">Movimenti della Chiesa, </w:t>
      </w:r>
      <w:r>
        <w:t xml:space="preserve"> Jaca Book.  Milán, 1982.</w:t>
      </w:r>
      <w:r w:rsidRPr="003762C7">
        <w:t xml:space="preserve"> </w:t>
      </w:r>
    </w:p>
  </w:footnote>
  <w:footnote w:id="340">
    <w:p w:rsidR="002017C0" w:rsidRDefault="002017C0">
      <w:pPr>
        <w:pStyle w:val="Textonotapie"/>
      </w:pPr>
      <w:r>
        <w:rPr>
          <w:rStyle w:val="Refdenotaalpie"/>
        </w:rPr>
        <w:footnoteRef/>
      </w:r>
      <w:r>
        <w:t xml:space="preserve">.  Ver la larga y minuciosa explicación de esa operación en J. L. Segundo, </w:t>
      </w:r>
      <w:r>
        <w:rPr>
          <w:i/>
          <w:iCs/>
        </w:rPr>
        <w:t xml:space="preserve"> El hombre  de hoy ante Jesús de Nazaret, </w:t>
      </w:r>
      <w:r>
        <w:t xml:space="preserve"> II/1, </w:t>
      </w:r>
      <w:r>
        <w:rPr>
          <w:i/>
          <w:iCs/>
        </w:rPr>
        <w:t xml:space="preserve">Historia y actualidad.  Sinópticos y Pablo.  </w:t>
      </w:r>
      <w:r>
        <w:t xml:space="preserve">Ed. </w:t>
      </w:r>
      <w:r w:rsidRPr="005E0789">
        <w:t>Cristiandad, Madrid, 1982. 287-599</w:t>
      </w:r>
      <w:r>
        <w:rPr>
          <w:i/>
          <w:iCs/>
        </w:rPr>
        <w:t>.</w:t>
      </w:r>
    </w:p>
  </w:footnote>
  <w:footnote w:id="341">
    <w:p w:rsidR="002017C0" w:rsidRDefault="002017C0">
      <w:pPr>
        <w:pStyle w:val="Textonotapie"/>
      </w:pPr>
      <w:r>
        <w:rPr>
          <w:rStyle w:val="Refdenotaalpie"/>
        </w:rPr>
        <w:footnoteRef/>
      </w:r>
      <w:r>
        <w:t>. La predicación de los misioneros, sobre todo a partir del siglo XVII, no deja  duda  a ese respecto.  Ver, por ejemplo, Pe. Martinho</w:t>
      </w:r>
      <w:r w:rsidRPr="003762C7">
        <w:t xml:space="preserve"> </w:t>
      </w:r>
      <w:r>
        <w:t xml:space="preserve"> de Nantes</w:t>
      </w:r>
      <w:r w:rsidRPr="0033739D">
        <w:rPr>
          <w:i/>
          <w:iCs/>
        </w:rPr>
        <w:t>, Relação de una missão no rio São Francisco</w:t>
      </w:r>
      <w:r>
        <w:t>, Comp. Ed. Nac., Río de Janeiro 1979, p. 46-48.</w:t>
      </w:r>
    </w:p>
  </w:footnote>
  <w:footnote w:id="342">
    <w:p w:rsidR="002017C0" w:rsidRDefault="002017C0">
      <w:pPr>
        <w:pStyle w:val="Textonotapie"/>
      </w:pPr>
      <w:r>
        <w:rPr>
          <w:rStyle w:val="Refdenotaalpie"/>
        </w:rPr>
        <w:footnoteRef/>
      </w:r>
      <w:r>
        <w:t xml:space="preserve">. Ver la obra clásica de Jean Delumeau, </w:t>
      </w:r>
      <w:r>
        <w:rPr>
          <w:i/>
          <w:iCs/>
        </w:rPr>
        <w:t xml:space="preserve">Le péché et la peur.  La  culpabilisation en Occident. XIIIª- XVIII! Siècles, </w:t>
      </w:r>
      <w:r>
        <w:t>Fayard, Paris, 1983.</w:t>
      </w:r>
      <w:r w:rsidRPr="003762C7">
        <w:t xml:space="preserve"> </w:t>
      </w:r>
    </w:p>
  </w:footnote>
  <w:footnote w:id="343">
    <w:p w:rsidR="002017C0" w:rsidRDefault="002017C0">
      <w:pPr>
        <w:pStyle w:val="Textonotapie"/>
      </w:pPr>
      <w:r>
        <w:rPr>
          <w:rStyle w:val="Refdenotaalpie"/>
        </w:rPr>
        <w:footnoteRef/>
      </w:r>
      <w:r>
        <w:t xml:space="preserve">.  El Pe. I. de la Potterie, S.J.,  dedicó gran parte de  su fecunda producción </w:t>
      </w:r>
      <w:r w:rsidRPr="003762C7">
        <w:t xml:space="preserve"> </w:t>
      </w:r>
      <w:r>
        <w:t xml:space="preserve">exegética al estudio de la verdad según San Juan. Remitimos a esa  obra inmensa.  Entre otros cf. </w:t>
      </w:r>
      <w:r>
        <w:rPr>
          <w:i/>
          <w:iCs/>
        </w:rPr>
        <w:t>La  Vérité d</w:t>
      </w:r>
      <w:r w:rsidRPr="006F6987">
        <w:rPr>
          <w:i/>
          <w:iCs/>
        </w:rPr>
        <w:t>ans Saint Jean</w:t>
      </w:r>
      <w:r>
        <w:t>, Inst.  Bibl. Pont., 2 t., Roma, 1977.</w:t>
      </w:r>
    </w:p>
  </w:footnote>
  <w:footnote w:id="344">
    <w:p w:rsidR="002017C0" w:rsidRDefault="002017C0">
      <w:pPr>
        <w:pStyle w:val="Textonotapie"/>
      </w:pPr>
      <w:r>
        <w:rPr>
          <w:rStyle w:val="Refdenotaalpie"/>
        </w:rPr>
        <w:footnoteRef/>
      </w:r>
      <w:r>
        <w:t xml:space="preserve">.  Tomamos la expresión conciliar con toda la amplitud examinada por Cl. Boff en </w:t>
      </w:r>
      <w:r w:rsidRPr="006F6987">
        <w:rPr>
          <w:i/>
          <w:iCs/>
        </w:rPr>
        <w:t>Sinais dos Tempos,</w:t>
      </w:r>
      <w:r>
        <w:t xml:space="preserve"> Loyola,  S</w:t>
      </w:r>
      <w:r w:rsidRPr="006F6987">
        <w:t xml:space="preserve">ão </w:t>
      </w:r>
      <w:r>
        <w:t xml:space="preserve"> Paulo, 1979.</w:t>
      </w:r>
      <w:r w:rsidRPr="003762C7">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C0" w:rsidRDefault="00A97865" w:rsidP="001C0D08">
    <w:pPr>
      <w:pStyle w:val="Encabezado"/>
      <w:framePr w:wrap="auto" w:vAnchor="text" w:hAnchor="margin" w:xAlign="right" w:y="1"/>
      <w:rPr>
        <w:rStyle w:val="Nmerodepgina"/>
      </w:rPr>
    </w:pPr>
    <w:r>
      <w:rPr>
        <w:rStyle w:val="Nmerodepgina"/>
      </w:rPr>
      <w:fldChar w:fldCharType="begin"/>
    </w:r>
    <w:r w:rsidR="002017C0">
      <w:rPr>
        <w:rStyle w:val="Nmerodepgina"/>
      </w:rPr>
      <w:instrText xml:space="preserve">PAGE  </w:instrText>
    </w:r>
    <w:r>
      <w:rPr>
        <w:rStyle w:val="Nmerodepgina"/>
      </w:rPr>
      <w:fldChar w:fldCharType="separate"/>
    </w:r>
    <w:r w:rsidR="00A16105">
      <w:rPr>
        <w:rStyle w:val="Nmerodepgina"/>
        <w:noProof/>
      </w:rPr>
      <w:t>6</w:t>
    </w:r>
    <w:r>
      <w:rPr>
        <w:rStyle w:val="Nmerodepgina"/>
      </w:rPr>
      <w:fldChar w:fldCharType="end"/>
    </w:r>
  </w:p>
  <w:p w:rsidR="002017C0" w:rsidRDefault="002017C0" w:rsidP="001C0D08">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01AF6"/>
    <w:multiLevelType w:val="multilevel"/>
    <w:tmpl w:val="3C54ECD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9850394"/>
    <w:multiLevelType w:val="hybridMultilevel"/>
    <w:tmpl w:val="95B028A0"/>
    <w:lvl w:ilvl="0" w:tplc="297020FA">
      <w:start w:val="1"/>
      <w:numFmt w:val="decimal"/>
      <w:lvlText w:val="%1."/>
      <w:lvlJc w:val="left"/>
      <w:pPr>
        <w:tabs>
          <w:tab w:val="num" w:pos="1200"/>
        </w:tabs>
        <w:ind w:left="1200" w:hanging="495"/>
      </w:pPr>
      <w:rPr>
        <w:rFonts w:hint="default"/>
      </w:rPr>
    </w:lvl>
    <w:lvl w:ilvl="1" w:tplc="0C0A0019">
      <w:start w:val="1"/>
      <w:numFmt w:val="lowerLetter"/>
      <w:lvlText w:val="%2."/>
      <w:lvlJc w:val="left"/>
      <w:pPr>
        <w:tabs>
          <w:tab w:val="num" w:pos="1785"/>
        </w:tabs>
        <w:ind w:left="1785" w:hanging="36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2">
    <w:nsid w:val="61D90AF7"/>
    <w:multiLevelType w:val="multilevel"/>
    <w:tmpl w:val="8FF057B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gutterAtTop/>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115371"/>
    <w:rsid w:val="0000021E"/>
    <w:rsid w:val="00000B17"/>
    <w:rsid w:val="00002846"/>
    <w:rsid w:val="00002C68"/>
    <w:rsid w:val="00003485"/>
    <w:rsid w:val="000039BD"/>
    <w:rsid w:val="000043A3"/>
    <w:rsid w:val="0000485C"/>
    <w:rsid w:val="000053ED"/>
    <w:rsid w:val="00005FFA"/>
    <w:rsid w:val="000070A5"/>
    <w:rsid w:val="000072C6"/>
    <w:rsid w:val="00007B7B"/>
    <w:rsid w:val="00007B9A"/>
    <w:rsid w:val="00007C39"/>
    <w:rsid w:val="00010E18"/>
    <w:rsid w:val="00011961"/>
    <w:rsid w:val="00011E28"/>
    <w:rsid w:val="00012019"/>
    <w:rsid w:val="0001217A"/>
    <w:rsid w:val="0001277F"/>
    <w:rsid w:val="00012CEF"/>
    <w:rsid w:val="00012D01"/>
    <w:rsid w:val="00013033"/>
    <w:rsid w:val="000130CA"/>
    <w:rsid w:val="00013534"/>
    <w:rsid w:val="00013B0F"/>
    <w:rsid w:val="00013DAF"/>
    <w:rsid w:val="00014164"/>
    <w:rsid w:val="000145AB"/>
    <w:rsid w:val="000148DA"/>
    <w:rsid w:val="000149ED"/>
    <w:rsid w:val="00014CCB"/>
    <w:rsid w:val="00014D21"/>
    <w:rsid w:val="00014E0C"/>
    <w:rsid w:val="00015165"/>
    <w:rsid w:val="00015323"/>
    <w:rsid w:val="0001534C"/>
    <w:rsid w:val="00015B6E"/>
    <w:rsid w:val="00015D1F"/>
    <w:rsid w:val="00016887"/>
    <w:rsid w:val="00016BF5"/>
    <w:rsid w:val="000171A1"/>
    <w:rsid w:val="0001776E"/>
    <w:rsid w:val="00017C06"/>
    <w:rsid w:val="00017DB6"/>
    <w:rsid w:val="0002034C"/>
    <w:rsid w:val="00020416"/>
    <w:rsid w:val="00020CAF"/>
    <w:rsid w:val="0002160D"/>
    <w:rsid w:val="0002194A"/>
    <w:rsid w:val="00022D6A"/>
    <w:rsid w:val="000233B4"/>
    <w:rsid w:val="0002361F"/>
    <w:rsid w:val="0002390F"/>
    <w:rsid w:val="00023910"/>
    <w:rsid w:val="0002394E"/>
    <w:rsid w:val="00023BC2"/>
    <w:rsid w:val="00023E9E"/>
    <w:rsid w:val="00024B16"/>
    <w:rsid w:val="0002519D"/>
    <w:rsid w:val="000254DA"/>
    <w:rsid w:val="00025525"/>
    <w:rsid w:val="00025E86"/>
    <w:rsid w:val="000263B6"/>
    <w:rsid w:val="00026BF3"/>
    <w:rsid w:val="000272C8"/>
    <w:rsid w:val="0003010A"/>
    <w:rsid w:val="0003058F"/>
    <w:rsid w:val="00030BD1"/>
    <w:rsid w:val="00030F78"/>
    <w:rsid w:val="000315A9"/>
    <w:rsid w:val="00032136"/>
    <w:rsid w:val="00032229"/>
    <w:rsid w:val="00032C99"/>
    <w:rsid w:val="0003388D"/>
    <w:rsid w:val="000338B3"/>
    <w:rsid w:val="00033A89"/>
    <w:rsid w:val="00033D4B"/>
    <w:rsid w:val="00033FA7"/>
    <w:rsid w:val="00034E34"/>
    <w:rsid w:val="000351A5"/>
    <w:rsid w:val="000356AC"/>
    <w:rsid w:val="00035F4F"/>
    <w:rsid w:val="00036101"/>
    <w:rsid w:val="000362AA"/>
    <w:rsid w:val="0003641E"/>
    <w:rsid w:val="00036A24"/>
    <w:rsid w:val="000371C8"/>
    <w:rsid w:val="00037507"/>
    <w:rsid w:val="000378A1"/>
    <w:rsid w:val="00037D05"/>
    <w:rsid w:val="0004027B"/>
    <w:rsid w:val="00040AB9"/>
    <w:rsid w:val="00040CFA"/>
    <w:rsid w:val="000417F0"/>
    <w:rsid w:val="00041D1A"/>
    <w:rsid w:val="0004237F"/>
    <w:rsid w:val="000428BE"/>
    <w:rsid w:val="000429F1"/>
    <w:rsid w:val="00043B36"/>
    <w:rsid w:val="00044548"/>
    <w:rsid w:val="000447CD"/>
    <w:rsid w:val="00044DA4"/>
    <w:rsid w:val="00044E85"/>
    <w:rsid w:val="00045007"/>
    <w:rsid w:val="0004510F"/>
    <w:rsid w:val="00045402"/>
    <w:rsid w:val="000454C8"/>
    <w:rsid w:val="00045AD3"/>
    <w:rsid w:val="00045AEB"/>
    <w:rsid w:val="00045CA6"/>
    <w:rsid w:val="00045CBD"/>
    <w:rsid w:val="00046A35"/>
    <w:rsid w:val="00046FE7"/>
    <w:rsid w:val="0004740F"/>
    <w:rsid w:val="000477DC"/>
    <w:rsid w:val="00047E3A"/>
    <w:rsid w:val="00047E6C"/>
    <w:rsid w:val="000500FE"/>
    <w:rsid w:val="0005023C"/>
    <w:rsid w:val="000505AF"/>
    <w:rsid w:val="00051AED"/>
    <w:rsid w:val="00051CC5"/>
    <w:rsid w:val="00051FE0"/>
    <w:rsid w:val="000529A4"/>
    <w:rsid w:val="00052C66"/>
    <w:rsid w:val="00053186"/>
    <w:rsid w:val="00053A27"/>
    <w:rsid w:val="00053C30"/>
    <w:rsid w:val="00053CEE"/>
    <w:rsid w:val="00054179"/>
    <w:rsid w:val="00054F56"/>
    <w:rsid w:val="000552E6"/>
    <w:rsid w:val="000556D8"/>
    <w:rsid w:val="0005577A"/>
    <w:rsid w:val="00055C08"/>
    <w:rsid w:val="00055E10"/>
    <w:rsid w:val="00055E5B"/>
    <w:rsid w:val="00055F32"/>
    <w:rsid w:val="000564C2"/>
    <w:rsid w:val="0005697C"/>
    <w:rsid w:val="00056F94"/>
    <w:rsid w:val="00057039"/>
    <w:rsid w:val="00057929"/>
    <w:rsid w:val="00057B66"/>
    <w:rsid w:val="00057F64"/>
    <w:rsid w:val="000600B8"/>
    <w:rsid w:val="00060A68"/>
    <w:rsid w:val="00060EEB"/>
    <w:rsid w:val="00061318"/>
    <w:rsid w:val="00062034"/>
    <w:rsid w:val="00062A2F"/>
    <w:rsid w:val="00063674"/>
    <w:rsid w:val="00063FA1"/>
    <w:rsid w:val="00064B13"/>
    <w:rsid w:val="00067620"/>
    <w:rsid w:val="000678CF"/>
    <w:rsid w:val="00067917"/>
    <w:rsid w:val="00067991"/>
    <w:rsid w:val="00067B90"/>
    <w:rsid w:val="00067D6F"/>
    <w:rsid w:val="000702B8"/>
    <w:rsid w:val="000702D2"/>
    <w:rsid w:val="00070BAF"/>
    <w:rsid w:val="00070CF8"/>
    <w:rsid w:val="00071D8E"/>
    <w:rsid w:val="000720CB"/>
    <w:rsid w:val="0007241D"/>
    <w:rsid w:val="00072920"/>
    <w:rsid w:val="00072ABA"/>
    <w:rsid w:val="00073053"/>
    <w:rsid w:val="0007340A"/>
    <w:rsid w:val="00073477"/>
    <w:rsid w:val="00073857"/>
    <w:rsid w:val="00073B4F"/>
    <w:rsid w:val="00073CAD"/>
    <w:rsid w:val="00073FB2"/>
    <w:rsid w:val="00074ABC"/>
    <w:rsid w:val="00074DF7"/>
    <w:rsid w:val="0007548A"/>
    <w:rsid w:val="000759AF"/>
    <w:rsid w:val="000762F4"/>
    <w:rsid w:val="00076458"/>
    <w:rsid w:val="00076834"/>
    <w:rsid w:val="00076A26"/>
    <w:rsid w:val="000771D4"/>
    <w:rsid w:val="0007767A"/>
    <w:rsid w:val="0008026E"/>
    <w:rsid w:val="0008080E"/>
    <w:rsid w:val="00081F17"/>
    <w:rsid w:val="00082A60"/>
    <w:rsid w:val="00082CDE"/>
    <w:rsid w:val="00083A26"/>
    <w:rsid w:val="00084412"/>
    <w:rsid w:val="0008542B"/>
    <w:rsid w:val="00085B9A"/>
    <w:rsid w:val="00085E00"/>
    <w:rsid w:val="00085FE9"/>
    <w:rsid w:val="00086238"/>
    <w:rsid w:val="000865EF"/>
    <w:rsid w:val="000865FA"/>
    <w:rsid w:val="000868B0"/>
    <w:rsid w:val="00086A92"/>
    <w:rsid w:val="00086EE7"/>
    <w:rsid w:val="000871F2"/>
    <w:rsid w:val="000877AC"/>
    <w:rsid w:val="00087AB7"/>
    <w:rsid w:val="00087BB0"/>
    <w:rsid w:val="00090069"/>
    <w:rsid w:val="00090561"/>
    <w:rsid w:val="00090A70"/>
    <w:rsid w:val="00090F1C"/>
    <w:rsid w:val="000914FF"/>
    <w:rsid w:val="000915D0"/>
    <w:rsid w:val="00092357"/>
    <w:rsid w:val="00092E0F"/>
    <w:rsid w:val="0009301A"/>
    <w:rsid w:val="000933A4"/>
    <w:rsid w:val="00093975"/>
    <w:rsid w:val="0009430F"/>
    <w:rsid w:val="0009457E"/>
    <w:rsid w:val="00094942"/>
    <w:rsid w:val="0009498A"/>
    <w:rsid w:val="00096256"/>
    <w:rsid w:val="000967C7"/>
    <w:rsid w:val="000967FA"/>
    <w:rsid w:val="00096912"/>
    <w:rsid w:val="00096E6A"/>
    <w:rsid w:val="00097C79"/>
    <w:rsid w:val="00097CD5"/>
    <w:rsid w:val="000A02D7"/>
    <w:rsid w:val="000A049E"/>
    <w:rsid w:val="000A0D59"/>
    <w:rsid w:val="000A0F54"/>
    <w:rsid w:val="000A0FC0"/>
    <w:rsid w:val="000A13CB"/>
    <w:rsid w:val="000A2473"/>
    <w:rsid w:val="000A2CD3"/>
    <w:rsid w:val="000A2F89"/>
    <w:rsid w:val="000A30B6"/>
    <w:rsid w:val="000A3286"/>
    <w:rsid w:val="000A3A07"/>
    <w:rsid w:val="000A5185"/>
    <w:rsid w:val="000A56CD"/>
    <w:rsid w:val="000A5E4F"/>
    <w:rsid w:val="000A64EC"/>
    <w:rsid w:val="000A6631"/>
    <w:rsid w:val="000A78C8"/>
    <w:rsid w:val="000A7971"/>
    <w:rsid w:val="000A79A3"/>
    <w:rsid w:val="000A7C9D"/>
    <w:rsid w:val="000B004C"/>
    <w:rsid w:val="000B0A71"/>
    <w:rsid w:val="000B0B1C"/>
    <w:rsid w:val="000B0C35"/>
    <w:rsid w:val="000B1280"/>
    <w:rsid w:val="000B129A"/>
    <w:rsid w:val="000B14A2"/>
    <w:rsid w:val="000B15CB"/>
    <w:rsid w:val="000B17FF"/>
    <w:rsid w:val="000B19EB"/>
    <w:rsid w:val="000B1AC3"/>
    <w:rsid w:val="000B1B73"/>
    <w:rsid w:val="000B1C89"/>
    <w:rsid w:val="000B1FF4"/>
    <w:rsid w:val="000B2739"/>
    <w:rsid w:val="000B2992"/>
    <w:rsid w:val="000B29FF"/>
    <w:rsid w:val="000B3B6F"/>
    <w:rsid w:val="000B3DFE"/>
    <w:rsid w:val="000B40E6"/>
    <w:rsid w:val="000B4872"/>
    <w:rsid w:val="000B4F56"/>
    <w:rsid w:val="000B634E"/>
    <w:rsid w:val="000B6518"/>
    <w:rsid w:val="000B7307"/>
    <w:rsid w:val="000B78A9"/>
    <w:rsid w:val="000B78B5"/>
    <w:rsid w:val="000B7923"/>
    <w:rsid w:val="000B7CB8"/>
    <w:rsid w:val="000C0D97"/>
    <w:rsid w:val="000C105D"/>
    <w:rsid w:val="000C1181"/>
    <w:rsid w:val="000C1529"/>
    <w:rsid w:val="000C1AA4"/>
    <w:rsid w:val="000C2657"/>
    <w:rsid w:val="000C2AEA"/>
    <w:rsid w:val="000C2DAF"/>
    <w:rsid w:val="000C31E0"/>
    <w:rsid w:val="000C3F3D"/>
    <w:rsid w:val="000C3F61"/>
    <w:rsid w:val="000C3FA9"/>
    <w:rsid w:val="000C4084"/>
    <w:rsid w:val="000C425B"/>
    <w:rsid w:val="000C5257"/>
    <w:rsid w:val="000C5598"/>
    <w:rsid w:val="000C5BD0"/>
    <w:rsid w:val="000C5D10"/>
    <w:rsid w:val="000C61DB"/>
    <w:rsid w:val="000C67D5"/>
    <w:rsid w:val="000C69D9"/>
    <w:rsid w:val="000C6C43"/>
    <w:rsid w:val="000C6D17"/>
    <w:rsid w:val="000C6ED3"/>
    <w:rsid w:val="000C7B3A"/>
    <w:rsid w:val="000D0044"/>
    <w:rsid w:val="000D04D0"/>
    <w:rsid w:val="000D0592"/>
    <w:rsid w:val="000D0720"/>
    <w:rsid w:val="000D07FC"/>
    <w:rsid w:val="000D095B"/>
    <w:rsid w:val="000D0A75"/>
    <w:rsid w:val="000D10E0"/>
    <w:rsid w:val="000D121C"/>
    <w:rsid w:val="000D19E6"/>
    <w:rsid w:val="000D20DB"/>
    <w:rsid w:val="000D277C"/>
    <w:rsid w:val="000D27BE"/>
    <w:rsid w:val="000D2C59"/>
    <w:rsid w:val="000D2CB0"/>
    <w:rsid w:val="000D33F4"/>
    <w:rsid w:val="000D43F2"/>
    <w:rsid w:val="000D473B"/>
    <w:rsid w:val="000D518D"/>
    <w:rsid w:val="000D54C4"/>
    <w:rsid w:val="000D556B"/>
    <w:rsid w:val="000D5A49"/>
    <w:rsid w:val="000D5FD3"/>
    <w:rsid w:val="000D6069"/>
    <w:rsid w:val="000D67CC"/>
    <w:rsid w:val="000E02ED"/>
    <w:rsid w:val="000E04A0"/>
    <w:rsid w:val="000E15E7"/>
    <w:rsid w:val="000E1C36"/>
    <w:rsid w:val="000E1EDF"/>
    <w:rsid w:val="000E1FBF"/>
    <w:rsid w:val="000E3889"/>
    <w:rsid w:val="000E3989"/>
    <w:rsid w:val="000E3FB3"/>
    <w:rsid w:val="000E40B1"/>
    <w:rsid w:val="000E416D"/>
    <w:rsid w:val="000E428D"/>
    <w:rsid w:val="000E43C0"/>
    <w:rsid w:val="000E4658"/>
    <w:rsid w:val="000E4DE5"/>
    <w:rsid w:val="000E6AD7"/>
    <w:rsid w:val="000E6AFE"/>
    <w:rsid w:val="000E7246"/>
    <w:rsid w:val="000E7442"/>
    <w:rsid w:val="000E7D3B"/>
    <w:rsid w:val="000F16AE"/>
    <w:rsid w:val="000F16B9"/>
    <w:rsid w:val="000F199C"/>
    <w:rsid w:val="000F2424"/>
    <w:rsid w:val="000F2545"/>
    <w:rsid w:val="000F2D42"/>
    <w:rsid w:val="000F2DD5"/>
    <w:rsid w:val="000F33F6"/>
    <w:rsid w:val="000F3B9A"/>
    <w:rsid w:val="000F5144"/>
    <w:rsid w:val="000F522D"/>
    <w:rsid w:val="000F55DA"/>
    <w:rsid w:val="000F6096"/>
    <w:rsid w:val="000F63F9"/>
    <w:rsid w:val="000F6540"/>
    <w:rsid w:val="000F660B"/>
    <w:rsid w:val="000F6E1D"/>
    <w:rsid w:val="000F7207"/>
    <w:rsid w:val="000F7FED"/>
    <w:rsid w:val="001001A9"/>
    <w:rsid w:val="001004DE"/>
    <w:rsid w:val="00100D9E"/>
    <w:rsid w:val="00100F03"/>
    <w:rsid w:val="00101052"/>
    <w:rsid w:val="00101490"/>
    <w:rsid w:val="001014ED"/>
    <w:rsid w:val="001018FE"/>
    <w:rsid w:val="00101BE3"/>
    <w:rsid w:val="00102541"/>
    <w:rsid w:val="00102D95"/>
    <w:rsid w:val="00102F8F"/>
    <w:rsid w:val="0010386F"/>
    <w:rsid w:val="00103AE6"/>
    <w:rsid w:val="00103CF3"/>
    <w:rsid w:val="00103DBC"/>
    <w:rsid w:val="00103ECE"/>
    <w:rsid w:val="0010408E"/>
    <w:rsid w:val="00104E30"/>
    <w:rsid w:val="001050A0"/>
    <w:rsid w:val="00105935"/>
    <w:rsid w:val="00105BC3"/>
    <w:rsid w:val="00105EFA"/>
    <w:rsid w:val="00107069"/>
    <w:rsid w:val="0010786B"/>
    <w:rsid w:val="00110AD7"/>
    <w:rsid w:val="001117E0"/>
    <w:rsid w:val="00111930"/>
    <w:rsid w:val="001119B5"/>
    <w:rsid w:val="00111D56"/>
    <w:rsid w:val="00112457"/>
    <w:rsid w:val="00112473"/>
    <w:rsid w:val="0011258C"/>
    <w:rsid w:val="00113492"/>
    <w:rsid w:val="00113629"/>
    <w:rsid w:val="00113A93"/>
    <w:rsid w:val="00113B7E"/>
    <w:rsid w:val="00113D91"/>
    <w:rsid w:val="00113E73"/>
    <w:rsid w:val="00114012"/>
    <w:rsid w:val="0011483F"/>
    <w:rsid w:val="001149E6"/>
    <w:rsid w:val="00115153"/>
    <w:rsid w:val="001152AD"/>
    <w:rsid w:val="00115371"/>
    <w:rsid w:val="00115372"/>
    <w:rsid w:val="00115B1B"/>
    <w:rsid w:val="00115F8E"/>
    <w:rsid w:val="00116808"/>
    <w:rsid w:val="00116D3C"/>
    <w:rsid w:val="00117614"/>
    <w:rsid w:val="00117658"/>
    <w:rsid w:val="001178EF"/>
    <w:rsid w:val="00120C8C"/>
    <w:rsid w:val="001213E5"/>
    <w:rsid w:val="001213EA"/>
    <w:rsid w:val="001219F9"/>
    <w:rsid w:val="00122391"/>
    <w:rsid w:val="00122566"/>
    <w:rsid w:val="001229CE"/>
    <w:rsid w:val="00122AA2"/>
    <w:rsid w:val="00122FCC"/>
    <w:rsid w:val="00123123"/>
    <w:rsid w:val="001234F6"/>
    <w:rsid w:val="00123538"/>
    <w:rsid w:val="00123B88"/>
    <w:rsid w:val="00123EBF"/>
    <w:rsid w:val="00124318"/>
    <w:rsid w:val="001249CD"/>
    <w:rsid w:val="00124AA4"/>
    <w:rsid w:val="00124AFC"/>
    <w:rsid w:val="0012528B"/>
    <w:rsid w:val="0012612B"/>
    <w:rsid w:val="00126528"/>
    <w:rsid w:val="00126790"/>
    <w:rsid w:val="00126C0D"/>
    <w:rsid w:val="0012783F"/>
    <w:rsid w:val="0012785A"/>
    <w:rsid w:val="00127A4A"/>
    <w:rsid w:val="00127DB6"/>
    <w:rsid w:val="001303A8"/>
    <w:rsid w:val="00130736"/>
    <w:rsid w:val="00130960"/>
    <w:rsid w:val="00130D96"/>
    <w:rsid w:val="00130F7A"/>
    <w:rsid w:val="00131157"/>
    <w:rsid w:val="00131ADD"/>
    <w:rsid w:val="00132A7C"/>
    <w:rsid w:val="00132B8D"/>
    <w:rsid w:val="00132CB1"/>
    <w:rsid w:val="001338CC"/>
    <w:rsid w:val="00133B59"/>
    <w:rsid w:val="00133BA2"/>
    <w:rsid w:val="00133C84"/>
    <w:rsid w:val="001349F7"/>
    <w:rsid w:val="00134C4F"/>
    <w:rsid w:val="00134D1F"/>
    <w:rsid w:val="00135426"/>
    <w:rsid w:val="00135461"/>
    <w:rsid w:val="00135513"/>
    <w:rsid w:val="001357E8"/>
    <w:rsid w:val="001369D6"/>
    <w:rsid w:val="00136C25"/>
    <w:rsid w:val="00136DAE"/>
    <w:rsid w:val="00136F36"/>
    <w:rsid w:val="00136F3A"/>
    <w:rsid w:val="0013703C"/>
    <w:rsid w:val="00137197"/>
    <w:rsid w:val="001372BE"/>
    <w:rsid w:val="0014063E"/>
    <w:rsid w:val="0014065A"/>
    <w:rsid w:val="00140EBA"/>
    <w:rsid w:val="001411BA"/>
    <w:rsid w:val="0014185D"/>
    <w:rsid w:val="00141A2F"/>
    <w:rsid w:val="00141BB2"/>
    <w:rsid w:val="001420DE"/>
    <w:rsid w:val="001423A7"/>
    <w:rsid w:val="0014244D"/>
    <w:rsid w:val="00143595"/>
    <w:rsid w:val="001440BC"/>
    <w:rsid w:val="001440BD"/>
    <w:rsid w:val="0014426D"/>
    <w:rsid w:val="001442E5"/>
    <w:rsid w:val="00144403"/>
    <w:rsid w:val="00144C93"/>
    <w:rsid w:val="00144F32"/>
    <w:rsid w:val="0014553A"/>
    <w:rsid w:val="00145834"/>
    <w:rsid w:val="00145C9F"/>
    <w:rsid w:val="00146087"/>
    <w:rsid w:val="00146AB6"/>
    <w:rsid w:val="001470F7"/>
    <w:rsid w:val="001478EF"/>
    <w:rsid w:val="00147CC1"/>
    <w:rsid w:val="00147DF8"/>
    <w:rsid w:val="00150B50"/>
    <w:rsid w:val="0015112F"/>
    <w:rsid w:val="0015125B"/>
    <w:rsid w:val="00151714"/>
    <w:rsid w:val="0015183B"/>
    <w:rsid w:val="0015187D"/>
    <w:rsid w:val="001523DE"/>
    <w:rsid w:val="0015296A"/>
    <w:rsid w:val="00152CA7"/>
    <w:rsid w:val="001534CF"/>
    <w:rsid w:val="00153C85"/>
    <w:rsid w:val="00154FD5"/>
    <w:rsid w:val="00155989"/>
    <w:rsid w:val="0015663F"/>
    <w:rsid w:val="00156820"/>
    <w:rsid w:val="00156C84"/>
    <w:rsid w:val="00156D6D"/>
    <w:rsid w:val="0015726F"/>
    <w:rsid w:val="001577EF"/>
    <w:rsid w:val="00157DCE"/>
    <w:rsid w:val="0016048B"/>
    <w:rsid w:val="001608E2"/>
    <w:rsid w:val="00160AAC"/>
    <w:rsid w:val="00160C33"/>
    <w:rsid w:val="00160F69"/>
    <w:rsid w:val="0016178A"/>
    <w:rsid w:val="001617D5"/>
    <w:rsid w:val="0016234A"/>
    <w:rsid w:val="001629F1"/>
    <w:rsid w:val="00162A02"/>
    <w:rsid w:val="00162B41"/>
    <w:rsid w:val="00163215"/>
    <w:rsid w:val="00163B7B"/>
    <w:rsid w:val="001642BC"/>
    <w:rsid w:val="00164306"/>
    <w:rsid w:val="00164875"/>
    <w:rsid w:val="00164F60"/>
    <w:rsid w:val="00165152"/>
    <w:rsid w:val="001652C3"/>
    <w:rsid w:val="0016558F"/>
    <w:rsid w:val="00165710"/>
    <w:rsid w:val="0016571F"/>
    <w:rsid w:val="00165F3B"/>
    <w:rsid w:val="001660E4"/>
    <w:rsid w:val="001666C9"/>
    <w:rsid w:val="0016674B"/>
    <w:rsid w:val="001669D7"/>
    <w:rsid w:val="0016781E"/>
    <w:rsid w:val="00167825"/>
    <w:rsid w:val="00167B12"/>
    <w:rsid w:val="00171044"/>
    <w:rsid w:val="001715AE"/>
    <w:rsid w:val="00171AD2"/>
    <w:rsid w:val="00171C00"/>
    <w:rsid w:val="00172476"/>
    <w:rsid w:val="0017259E"/>
    <w:rsid w:val="0017264B"/>
    <w:rsid w:val="001728B4"/>
    <w:rsid w:val="00172BD8"/>
    <w:rsid w:val="0017329F"/>
    <w:rsid w:val="00173313"/>
    <w:rsid w:val="00173AA0"/>
    <w:rsid w:val="0017417E"/>
    <w:rsid w:val="00174328"/>
    <w:rsid w:val="00174716"/>
    <w:rsid w:val="00174E48"/>
    <w:rsid w:val="00175F73"/>
    <w:rsid w:val="00176048"/>
    <w:rsid w:val="00176112"/>
    <w:rsid w:val="00176273"/>
    <w:rsid w:val="0017669E"/>
    <w:rsid w:val="0017671E"/>
    <w:rsid w:val="001767BF"/>
    <w:rsid w:val="00176A5A"/>
    <w:rsid w:val="0017736F"/>
    <w:rsid w:val="001775C8"/>
    <w:rsid w:val="00177694"/>
    <w:rsid w:val="00177950"/>
    <w:rsid w:val="00177B8A"/>
    <w:rsid w:val="00180223"/>
    <w:rsid w:val="00180B54"/>
    <w:rsid w:val="001814E3"/>
    <w:rsid w:val="00182302"/>
    <w:rsid w:val="0018242D"/>
    <w:rsid w:val="001825F7"/>
    <w:rsid w:val="00182BD4"/>
    <w:rsid w:val="00182BD9"/>
    <w:rsid w:val="00182C22"/>
    <w:rsid w:val="00183058"/>
    <w:rsid w:val="00183495"/>
    <w:rsid w:val="001839CE"/>
    <w:rsid w:val="00183B73"/>
    <w:rsid w:val="00184254"/>
    <w:rsid w:val="0018493B"/>
    <w:rsid w:val="0018571B"/>
    <w:rsid w:val="001860D1"/>
    <w:rsid w:val="00186115"/>
    <w:rsid w:val="0018611E"/>
    <w:rsid w:val="001866CD"/>
    <w:rsid w:val="00186C77"/>
    <w:rsid w:val="00186D1F"/>
    <w:rsid w:val="001871F4"/>
    <w:rsid w:val="00187332"/>
    <w:rsid w:val="0018781F"/>
    <w:rsid w:val="00187B26"/>
    <w:rsid w:val="00187C4C"/>
    <w:rsid w:val="00187CF0"/>
    <w:rsid w:val="00187DA7"/>
    <w:rsid w:val="00187E9E"/>
    <w:rsid w:val="00190B4A"/>
    <w:rsid w:val="00190BF9"/>
    <w:rsid w:val="00192601"/>
    <w:rsid w:val="001928D0"/>
    <w:rsid w:val="00192C5A"/>
    <w:rsid w:val="00192E28"/>
    <w:rsid w:val="001936FB"/>
    <w:rsid w:val="00193B3A"/>
    <w:rsid w:val="001941B2"/>
    <w:rsid w:val="00194470"/>
    <w:rsid w:val="001946A8"/>
    <w:rsid w:val="00194C98"/>
    <w:rsid w:val="00195C0E"/>
    <w:rsid w:val="00196496"/>
    <w:rsid w:val="00196888"/>
    <w:rsid w:val="00196906"/>
    <w:rsid w:val="00196954"/>
    <w:rsid w:val="00196AAF"/>
    <w:rsid w:val="00196F00"/>
    <w:rsid w:val="0019786A"/>
    <w:rsid w:val="001A06EF"/>
    <w:rsid w:val="001A0CAA"/>
    <w:rsid w:val="001A0F73"/>
    <w:rsid w:val="001A1495"/>
    <w:rsid w:val="001A1661"/>
    <w:rsid w:val="001A1922"/>
    <w:rsid w:val="001A1B42"/>
    <w:rsid w:val="001A1BA0"/>
    <w:rsid w:val="001A1E86"/>
    <w:rsid w:val="001A1EAD"/>
    <w:rsid w:val="001A2213"/>
    <w:rsid w:val="001A274E"/>
    <w:rsid w:val="001A28A5"/>
    <w:rsid w:val="001A2A99"/>
    <w:rsid w:val="001A2AF4"/>
    <w:rsid w:val="001A3483"/>
    <w:rsid w:val="001A3786"/>
    <w:rsid w:val="001A38E9"/>
    <w:rsid w:val="001A3C06"/>
    <w:rsid w:val="001A3EE6"/>
    <w:rsid w:val="001A4C05"/>
    <w:rsid w:val="001A4C59"/>
    <w:rsid w:val="001A5324"/>
    <w:rsid w:val="001A5596"/>
    <w:rsid w:val="001A562F"/>
    <w:rsid w:val="001A5968"/>
    <w:rsid w:val="001A5EAC"/>
    <w:rsid w:val="001A6429"/>
    <w:rsid w:val="001A69F9"/>
    <w:rsid w:val="001A6C17"/>
    <w:rsid w:val="001A6C77"/>
    <w:rsid w:val="001A7211"/>
    <w:rsid w:val="001A73D8"/>
    <w:rsid w:val="001A78FC"/>
    <w:rsid w:val="001B08ED"/>
    <w:rsid w:val="001B09AD"/>
    <w:rsid w:val="001B0BA9"/>
    <w:rsid w:val="001B0C33"/>
    <w:rsid w:val="001B0D6E"/>
    <w:rsid w:val="001B0FA7"/>
    <w:rsid w:val="001B1048"/>
    <w:rsid w:val="001B13B8"/>
    <w:rsid w:val="001B1A69"/>
    <w:rsid w:val="001B1D36"/>
    <w:rsid w:val="001B1F66"/>
    <w:rsid w:val="001B1F92"/>
    <w:rsid w:val="001B2246"/>
    <w:rsid w:val="001B2456"/>
    <w:rsid w:val="001B2900"/>
    <w:rsid w:val="001B38B8"/>
    <w:rsid w:val="001B392A"/>
    <w:rsid w:val="001B41FF"/>
    <w:rsid w:val="001B460E"/>
    <w:rsid w:val="001B47DC"/>
    <w:rsid w:val="001B5D07"/>
    <w:rsid w:val="001B63E2"/>
    <w:rsid w:val="001B655A"/>
    <w:rsid w:val="001B66AD"/>
    <w:rsid w:val="001B67EA"/>
    <w:rsid w:val="001B6848"/>
    <w:rsid w:val="001B6A74"/>
    <w:rsid w:val="001B6BB0"/>
    <w:rsid w:val="001B6C49"/>
    <w:rsid w:val="001B6ED9"/>
    <w:rsid w:val="001B6EEF"/>
    <w:rsid w:val="001B700F"/>
    <w:rsid w:val="001B70EF"/>
    <w:rsid w:val="001B727D"/>
    <w:rsid w:val="001B73CA"/>
    <w:rsid w:val="001B7939"/>
    <w:rsid w:val="001C006F"/>
    <w:rsid w:val="001C0432"/>
    <w:rsid w:val="001C08FF"/>
    <w:rsid w:val="001C0C29"/>
    <w:rsid w:val="001C0D08"/>
    <w:rsid w:val="001C0FCF"/>
    <w:rsid w:val="001C176B"/>
    <w:rsid w:val="001C1CE8"/>
    <w:rsid w:val="001C1F26"/>
    <w:rsid w:val="001C2280"/>
    <w:rsid w:val="001C2742"/>
    <w:rsid w:val="001C2A51"/>
    <w:rsid w:val="001C2A79"/>
    <w:rsid w:val="001C328B"/>
    <w:rsid w:val="001C3407"/>
    <w:rsid w:val="001C3590"/>
    <w:rsid w:val="001C3D53"/>
    <w:rsid w:val="001C4461"/>
    <w:rsid w:val="001C4464"/>
    <w:rsid w:val="001C490B"/>
    <w:rsid w:val="001C4E21"/>
    <w:rsid w:val="001C4EEB"/>
    <w:rsid w:val="001C5163"/>
    <w:rsid w:val="001C5D1A"/>
    <w:rsid w:val="001C5D7A"/>
    <w:rsid w:val="001C6252"/>
    <w:rsid w:val="001C6547"/>
    <w:rsid w:val="001C6642"/>
    <w:rsid w:val="001C6759"/>
    <w:rsid w:val="001C703A"/>
    <w:rsid w:val="001C74D8"/>
    <w:rsid w:val="001C77E7"/>
    <w:rsid w:val="001C7AA8"/>
    <w:rsid w:val="001C7ACD"/>
    <w:rsid w:val="001C7CAC"/>
    <w:rsid w:val="001C7F73"/>
    <w:rsid w:val="001D0258"/>
    <w:rsid w:val="001D04A7"/>
    <w:rsid w:val="001D0A43"/>
    <w:rsid w:val="001D0BA2"/>
    <w:rsid w:val="001D0CB8"/>
    <w:rsid w:val="001D1AF2"/>
    <w:rsid w:val="001D2315"/>
    <w:rsid w:val="001D250D"/>
    <w:rsid w:val="001D319D"/>
    <w:rsid w:val="001D3783"/>
    <w:rsid w:val="001D379A"/>
    <w:rsid w:val="001D3D37"/>
    <w:rsid w:val="001D4708"/>
    <w:rsid w:val="001D4E6E"/>
    <w:rsid w:val="001D57C9"/>
    <w:rsid w:val="001D57D7"/>
    <w:rsid w:val="001D5AFC"/>
    <w:rsid w:val="001D7227"/>
    <w:rsid w:val="001D74F3"/>
    <w:rsid w:val="001D7804"/>
    <w:rsid w:val="001D79C9"/>
    <w:rsid w:val="001E0048"/>
    <w:rsid w:val="001E07E6"/>
    <w:rsid w:val="001E0948"/>
    <w:rsid w:val="001E0D65"/>
    <w:rsid w:val="001E0FA0"/>
    <w:rsid w:val="001E1212"/>
    <w:rsid w:val="001E16B8"/>
    <w:rsid w:val="001E1878"/>
    <w:rsid w:val="001E18D4"/>
    <w:rsid w:val="001E1B3B"/>
    <w:rsid w:val="001E1B92"/>
    <w:rsid w:val="001E1C80"/>
    <w:rsid w:val="001E1CCB"/>
    <w:rsid w:val="001E1D8B"/>
    <w:rsid w:val="001E2358"/>
    <w:rsid w:val="001E2E81"/>
    <w:rsid w:val="001E302D"/>
    <w:rsid w:val="001E3556"/>
    <w:rsid w:val="001E3758"/>
    <w:rsid w:val="001E3D8E"/>
    <w:rsid w:val="001E44C1"/>
    <w:rsid w:val="001E484B"/>
    <w:rsid w:val="001E4C15"/>
    <w:rsid w:val="001E538E"/>
    <w:rsid w:val="001E56F5"/>
    <w:rsid w:val="001E5C90"/>
    <w:rsid w:val="001E5DF0"/>
    <w:rsid w:val="001E5FAD"/>
    <w:rsid w:val="001E6409"/>
    <w:rsid w:val="001E6918"/>
    <w:rsid w:val="001E692E"/>
    <w:rsid w:val="001E6BB3"/>
    <w:rsid w:val="001E6DDA"/>
    <w:rsid w:val="001E73D0"/>
    <w:rsid w:val="001E77FA"/>
    <w:rsid w:val="001E78DB"/>
    <w:rsid w:val="001E7BFB"/>
    <w:rsid w:val="001E7C5D"/>
    <w:rsid w:val="001E7CA6"/>
    <w:rsid w:val="001F014D"/>
    <w:rsid w:val="001F0835"/>
    <w:rsid w:val="001F0A62"/>
    <w:rsid w:val="001F1097"/>
    <w:rsid w:val="001F10AD"/>
    <w:rsid w:val="001F10AE"/>
    <w:rsid w:val="001F10E2"/>
    <w:rsid w:val="001F16E7"/>
    <w:rsid w:val="001F1A8F"/>
    <w:rsid w:val="001F1E62"/>
    <w:rsid w:val="001F1F72"/>
    <w:rsid w:val="001F29D4"/>
    <w:rsid w:val="001F2C35"/>
    <w:rsid w:val="001F2DC8"/>
    <w:rsid w:val="001F348D"/>
    <w:rsid w:val="001F3643"/>
    <w:rsid w:val="001F37DE"/>
    <w:rsid w:val="001F3995"/>
    <w:rsid w:val="001F3C68"/>
    <w:rsid w:val="001F3E30"/>
    <w:rsid w:val="001F480C"/>
    <w:rsid w:val="001F4B15"/>
    <w:rsid w:val="001F532E"/>
    <w:rsid w:val="001F5AA3"/>
    <w:rsid w:val="001F5F96"/>
    <w:rsid w:val="001F6141"/>
    <w:rsid w:val="001F61B8"/>
    <w:rsid w:val="001F61E2"/>
    <w:rsid w:val="001F6BDE"/>
    <w:rsid w:val="001F6D0D"/>
    <w:rsid w:val="001F71C9"/>
    <w:rsid w:val="001F728F"/>
    <w:rsid w:val="001F7410"/>
    <w:rsid w:val="001F7729"/>
    <w:rsid w:val="001F7A43"/>
    <w:rsid w:val="001F7A51"/>
    <w:rsid w:val="001F7C00"/>
    <w:rsid w:val="002009EF"/>
    <w:rsid w:val="00200FBB"/>
    <w:rsid w:val="002017C0"/>
    <w:rsid w:val="00202B55"/>
    <w:rsid w:val="00202EDE"/>
    <w:rsid w:val="00202EE0"/>
    <w:rsid w:val="0020342D"/>
    <w:rsid w:val="002035A3"/>
    <w:rsid w:val="00203924"/>
    <w:rsid w:val="00203C5A"/>
    <w:rsid w:val="00203E74"/>
    <w:rsid w:val="00203F28"/>
    <w:rsid w:val="00204748"/>
    <w:rsid w:val="002052A0"/>
    <w:rsid w:val="00205615"/>
    <w:rsid w:val="00205A99"/>
    <w:rsid w:val="00205BF9"/>
    <w:rsid w:val="002064D3"/>
    <w:rsid w:val="0020668E"/>
    <w:rsid w:val="00206775"/>
    <w:rsid w:val="00206B6C"/>
    <w:rsid w:val="00206FF2"/>
    <w:rsid w:val="00207318"/>
    <w:rsid w:val="00207413"/>
    <w:rsid w:val="00207553"/>
    <w:rsid w:val="0020760A"/>
    <w:rsid w:val="00207653"/>
    <w:rsid w:val="00207745"/>
    <w:rsid w:val="00207D85"/>
    <w:rsid w:val="002103EE"/>
    <w:rsid w:val="00210701"/>
    <w:rsid w:val="00211246"/>
    <w:rsid w:val="00211A33"/>
    <w:rsid w:val="00211F27"/>
    <w:rsid w:val="002124D4"/>
    <w:rsid w:val="00212577"/>
    <w:rsid w:val="00212793"/>
    <w:rsid w:val="002127CE"/>
    <w:rsid w:val="00212C4A"/>
    <w:rsid w:val="0021324F"/>
    <w:rsid w:val="00213FAB"/>
    <w:rsid w:val="002141F3"/>
    <w:rsid w:val="002149F2"/>
    <w:rsid w:val="00214BD9"/>
    <w:rsid w:val="00214E8F"/>
    <w:rsid w:val="0021564A"/>
    <w:rsid w:val="00216017"/>
    <w:rsid w:val="00216033"/>
    <w:rsid w:val="00216731"/>
    <w:rsid w:val="00216821"/>
    <w:rsid w:val="00216910"/>
    <w:rsid w:val="00216C14"/>
    <w:rsid w:val="00216CF2"/>
    <w:rsid w:val="0021762E"/>
    <w:rsid w:val="0021767C"/>
    <w:rsid w:val="002177BB"/>
    <w:rsid w:val="00217AC8"/>
    <w:rsid w:val="00217F44"/>
    <w:rsid w:val="0022021E"/>
    <w:rsid w:val="00220F16"/>
    <w:rsid w:val="00221282"/>
    <w:rsid w:val="00221315"/>
    <w:rsid w:val="00221610"/>
    <w:rsid w:val="0022247D"/>
    <w:rsid w:val="002225D5"/>
    <w:rsid w:val="00222618"/>
    <w:rsid w:val="00222AA5"/>
    <w:rsid w:val="00222FBB"/>
    <w:rsid w:val="002231EB"/>
    <w:rsid w:val="00223358"/>
    <w:rsid w:val="002233B0"/>
    <w:rsid w:val="0022369E"/>
    <w:rsid w:val="00223BA8"/>
    <w:rsid w:val="00223D6B"/>
    <w:rsid w:val="00223F5B"/>
    <w:rsid w:val="0022454D"/>
    <w:rsid w:val="002246C1"/>
    <w:rsid w:val="00224D61"/>
    <w:rsid w:val="00225656"/>
    <w:rsid w:val="00225ED9"/>
    <w:rsid w:val="00226100"/>
    <w:rsid w:val="00226A12"/>
    <w:rsid w:val="00226C47"/>
    <w:rsid w:val="00227800"/>
    <w:rsid w:val="00227B01"/>
    <w:rsid w:val="00227B29"/>
    <w:rsid w:val="00230313"/>
    <w:rsid w:val="00231465"/>
    <w:rsid w:val="00231941"/>
    <w:rsid w:val="00231DD5"/>
    <w:rsid w:val="00232587"/>
    <w:rsid w:val="00232858"/>
    <w:rsid w:val="00232FA6"/>
    <w:rsid w:val="00233364"/>
    <w:rsid w:val="00233A0A"/>
    <w:rsid w:val="00233C71"/>
    <w:rsid w:val="002344A5"/>
    <w:rsid w:val="00234D47"/>
    <w:rsid w:val="002351B9"/>
    <w:rsid w:val="00235757"/>
    <w:rsid w:val="00235819"/>
    <w:rsid w:val="00235BEE"/>
    <w:rsid w:val="00236443"/>
    <w:rsid w:val="00236BE5"/>
    <w:rsid w:val="00236DE4"/>
    <w:rsid w:val="0023710F"/>
    <w:rsid w:val="00237284"/>
    <w:rsid w:val="002372F5"/>
    <w:rsid w:val="00237496"/>
    <w:rsid w:val="002375FF"/>
    <w:rsid w:val="00237EF8"/>
    <w:rsid w:val="00237F72"/>
    <w:rsid w:val="00240846"/>
    <w:rsid w:val="002419F2"/>
    <w:rsid w:val="00241A55"/>
    <w:rsid w:val="00241F20"/>
    <w:rsid w:val="00242809"/>
    <w:rsid w:val="00242B57"/>
    <w:rsid w:val="00242CD0"/>
    <w:rsid w:val="00243016"/>
    <w:rsid w:val="002434A4"/>
    <w:rsid w:val="002435AD"/>
    <w:rsid w:val="00243DC1"/>
    <w:rsid w:val="002441BF"/>
    <w:rsid w:val="00244C1A"/>
    <w:rsid w:val="00244DAE"/>
    <w:rsid w:val="00244FC5"/>
    <w:rsid w:val="0024528D"/>
    <w:rsid w:val="0024577B"/>
    <w:rsid w:val="00245CE2"/>
    <w:rsid w:val="00245E28"/>
    <w:rsid w:val="002462E6"/>
    <w:rsid w:val="002467C5"/>
    <w:rsid w:val="00246C53"/>
    <w:rsid w:val="00246D73"/>
    <w:rsid w:val="00247542"/>
    <w:rsid w:val="002475F1"/>
    <w:rsid w:val="002479B9"/>
    <w:rsid w:val="002504A8"/>
    <w:rsid w:val="00250A1E"/>
    <w:rsid w:val="00250AC3"/>
    <w:rsid w:val="00250AD9"/>
    <w:rsid w:val="00251604"/>
    <w:rsid w:val="00251A7C"/>
    <w:rsid w:val="00251AB7"/>
    <w:rsid w:val="002523F4"/>
    <w:rsid w:val="00252F42"/>
    <w:rsid w:val="0025383B"/>
    <w:rsid w:val="00253882"/>
    <w:rsid w:val="002539D0"/>
    <w:rsid w:val="00253CAE"/>
    <w:rsid w:val="00254498"/>
    <w:rsid w:val="00254773"/>
    <w:rsid w:val="00254876"/>
    <w:rsid w:val="00254B77"/>
    <w:rsid w:val="00254DD1"/>
    <w:rsid w:val="00255140"/>
    <w:rsid w:val="00255180"/>
    <w:rsid w:val="002551FE"/>
    <w:rsid w:val="00256AD2"/>
    <w:rsid w:val="00256F54"/>
    <w:rsid w:val="00260049"/>
    <w:rsid w:val="0026025F"/>
    <w:rsid w:val="00260EE8"/>
    <w:rsid w:val="00261241"/>
    <w:rsid w:val="00261A36"/>
    <w:rsid w:val="00261E0C"/>
    <w:rsid w:val="002620AC"/>
    <w:rsid w:val="0026223D"/>
    <w:rsid w:val="002625C6"/>
    <w:rsid w:val="002627FB"/>
    <w:rsid w:val="00262D59"/>
    <w:rsid w:val="00262F04"/>
    <w:rsid w:val="002632EC"/>
    <w:rsid w:val="002641EA"/>
    <w:rsid w:val="002648FB"/>
    <w:rsid w:val="00264B10"/>
    <w:rsid w:val="00264D1A"/>
    <w:rsid w:val="00264DAC"/>
    <w:rsid w:val="0026502C"/>
    <w:rsid w:val="0026527E"/>
    <w:rsid w:val="002653EB"/>
    <w:rsid w:val="00265574"/>
    <w:rsid w:val="00265604"/>
    <w:rsid w:val="0026564E"/>
    <w:rsid w:val="00265A0C"/>
    <w:rsid w:val="00265FDA"/>
    <w:rsid w:val="00265FEF"/>
    <w:rsid w:val="00266480"/>
    <w:rsid w:val="002666F0"/>
    <w:rsid w:val="00266D7C"/>
    <w:rsid w:val="00266D87"/>
    <w:rsid w:val="00267633"/>
    <w:rsid w:val="00267850"/>
    <w:rsid w:val="002679F0"/>
    <w:rsid w:val="0027039D"/>
    <w:rsid w:val="00270AA7"/>
    <w:rsid w:val="00270C1D"/>
    <w:rsid w:val="00270DE1"/>
    <w:rsid w:val="00271006"/>
    <w:rsid w:val="00271772"/>
    <w:rsid w:val="00271D16"/>
    <w:rsid w:val="002724F2"/>
    <w:rsid w:val="002725A9"/>
    <w:rsid w:val="00272AB3"/>
    <w:rsid w:val="00272D5E"/>
    <w:rsid w:val="00272D95"/>
    <w:rsid w:val="0027369F"/>
    <w:rsid w:val="00274692"/>
    <w:rsid w:val="0027469D"/>
    <w:rsid w:val="00274D59"/>
    <w:rsid w:val="00274DC7"/>
    <w:rsid w:val="00274DCD"/>
    <w:rsid w:val="00275155"/>
    <w:rsid w:val="002751E2"/>
    <w:rsid w:val="00275463"/>
    <w:rsid w:val="002754D1"/>
    <w:rsid w:val="00275E66"/>
    <w:rsid w:val="002767E0"/>
    <w:rsid w:val="00277137"/>
    <w:rsid w:val="00277ECE"/>
    <w:rsid w:val="00281873"/>
    <w:rsid w:val="00281B4A"/>
    <w:rsid w:val="002824C7"/>
    <w:rsid w:val="0028277C"/>
    <w:rsid w:val="002833A1"/>
    <w:rsid w:val="002833A3"/>
    <w:rsid w:val="002835E6"/>
    <w:rsid w:val="0028395E"/>
    <w:rsid w:val="0028396F"/>
    <w:rsid w:val="00284216"/>
    <w:rsid w:val="00284F72"/>
    <w:rsid w:val="00285067"/>
    <w:rsid w:val="0028514E"/>
    <w:rsid w:val="00285F51"/>
    <w:rsid w:val="00286BA4"/>
    <w:rsid w:val="002872D8"/>
    <w:rsid w:val="00287685"/>
    <w:rsid w:val="00287B22"/>
    <w:rsid w:val="00287DD3"/>
    <w:rsid w:val="002909F1"/>
    <w:rsid w:val="00290FEB"/>
    <w:rsid w:val="0029150E"/>
    <w:rsid w:val="00291908"/>
    <w:rsid w:val="00292E2D"/>
    <w:rsid w:val="00292F15"/>
    <w:rsid w:val="0029347B"/>
    <w:rsid w:val="00293570"/>
    <w:rsid w:val="00293692"/>
    <w:rsid w:val="00293878"/>
    <w:rsid w:val="00293956"/>
    <w:rsid w:val="00293B0D"/>
    <w:rsid w:val="00293EEA"/>
    <w:rsid w:val="0029435B"/>
    <w:rsid w:val="0029472E"/>
    <w:rsid w:val="00294994"/>
    <w:rsid w:val="00294DEA"/>
    <w:rsid w:val="00295559"/>
    <w:rsid w:val="0029592A"/>
    <w:rsid w:val="00295964"/>
    <w:rsid w:val="00295D15"/>
    <w:rsid w:val="00295F54"/>
    <w:rsid w:val="0029633F"/>
    <w:rsid w:val="00296601"/>
    <w:rsid w:val="002967FF"/>
    <w:rsid w:val="00296C30"/>
    <w:rsid w:val="00296FAD"/>
    <w:rsid w:val="0029754E"/>
    <w:rsid w:val="002A0052"/>
    <w:rsid w:val="002A06E6"/>
    <w:rsid w:val="002A09D6"/>
    <w:rsid w:val="002A0EE2"/>
    <w:rsid w:val="002A0F38"/>
    <w:rsid w:val="002A1138"/>
    <w:rsid w:val="002A1194"/>
    <w:rsid w:val="002A178F"/>
    <w:rsid w:val="002A1AAA"/>
    <w:rsid w:val="002A21BA"/>
    <w:rsid w:val="002A2899"/>
    <w:rsid w:val="002A2C59"/>
    <w:rsid w:val="002A2D2C"/>
    <w:rsid w:val="002A2FB2"/>
    <w:rsid w:val="002A3402"/>
    <w:rsid w:val="002A35D5"/>
    <w:rsid w:val="002A3818"/>
    <w:rsid w:val="002A3A4E"/>
    <w:rsid w:val="002A3E4B"/>
    <w:rsid w:val="002A40AC"/>
    <w:rsid w:val="002A41A1"/>
    <w:rsid w:val="002A4A05"/>
    <w:rsid w:val="002A4C77"/>
    <w:rsid w:val="002A4E7C"/>
    <w:rsid w:val="002A4F6D"/>
    <w:rsid w:val="002A68E4"/>
    <w:rsid w:val="002A6C2D"/>
    <w:rsid w:val="002A6CC0"/>
    <w:rsid w:val="002A6D80"/>
    <w:rsid w:val="002A6F2E"/>
    <w:rsid w:val="002A71A6"/>
    <w:rsid w:val="002A7243"/>
    <w:rsid w:val="002A7324"/>
    <w:rsid w:val="002A7845"/>
    <w:rsid w:val="002A78B1"/>
    <w:rsid w:val="002A7DA4"/>
    <w:rsid w:val="002A7E5F"/>
    <w:rsid w:val="002B08AE"/>
    <w:rsid w:val="002B0A38"/>
    <w:rsid w:val="002B1221"/>
    <w:rsid w:val="002B126C"/>
    <w:rsid w:val="002B15A9"/>
    <w:rsid w:val="002B15D7"/>
    <w:rsid w:val="002B166B"/>
    <w:rsid w:val="002B167C"/>
    <w:rsid w:val="002B1F9A"/>
    <w:rsid w:val="002B202B"/>
    <w:rsid w:val="002B2C48"/>
    <w:rsid w:val="002B2EA3"/>
    <w:rsid w:val="002B32D5"/>
    <w:rsid w:val="002B3889"/>
    <w:rsid w:val="002B402D"/>
    <w:rsid w:val="002B4694"/>
    <w:rsid w:val="002B5349"/>
    <w:rsid w:val="002B57F2"/>
    <w:rsid w:val="002B5BF2"/>
    <w:rsid w:val="002B5F41"/>
    <w:rsid w:val="002B6374"/>
    <w:rsid w:val="002B71F5"/>
    <w:rsid w:val="002B77A2"/>
    <w:rsid w:val="002B7A5E"/>
    <w:rsid w:val="002C006B"/>
    <w:rsid w:val="002C00DE"/>
    <w:rsid w:val="002C03A0"/>
    <w:rsid w:val="002C072D"/>
    <w:rsid w:val="002C0B4A"/>
    <w:rsid w:val="002C0C41"/>
    <w:rsid w:val="002C0D6D"/>
    <w:rsid w:val="002C28D5"/>
    <w:rsid w:val="002C2A08"/>
    <w:rsid w:val="002C3031"/>
    <w:rsid w:val="002C329C"/>
    <w:rsid w:val="002C3F01"/>
    <w:rsid w:val="002C4197"/>
    <w:rsid w:val="002C4420"/>
    <w:rsid w:val="002C44F7"/>
    <w:rsid w:val="002C5515"/>
    <w:rsid w:val="002C6177"/>
    <w:rsid w:val="002C63E7"/>
    <w:rsid w:val="002C6489"/>
    <w:rsid w:val="002C74E9"/>
    <w:rsid w:val="002C76E8"/>
    <w:rsid w:val="002C78BD"/>
    <w:rsid w:val="002D011E"/>
    <w:rsid w:val="002D0CB2"/>
    <w:rsid w:val="002D118A"/>
    <w:rsid w:val="002D1292"/>
    <w:rsid w:val="002D1700"/>
    <w:rsid w:val="002D2330"/>
    <w:rsid w:val="002D23DC"/>
    <w:rsid w:val="002D2923"/>
    <w:rsid w:val="002D295D"/>
    <w:rsid w:val="002D2B53"/>
    <w:rsid w:val="002D2EB9"/>
    <w:rsid w:val="002D2F6C"/>
    <w:rsid w:val="002D314F"/>
    <w:rsid w:val="002D3208"/>
    <w:rsid w:val="002D4162"/>
    <w:rsid w:val="002D5AD6"/>
    <w:rsid w:val="002D66E0"/>
    <w:rsid w:val="002D700B"/>
    <w:rsid w:val="002D7062"/>
    <w:rsid w:val="002E0149"/>
    <w:rsid w:val="002E0CEA"/>
    <w:rsid w:val="002E19FE"/>
    <w:rsid w:val="002E1A1E"/>
    <w:rsid w:val="002E1C82"/>
    <w:rsid w:val="002E216A"/>
    <w:rsid w:val="002E284F"/>
    <w:rsid w:val="002E304A"/>
    <w:rsid w:val="002E39AD"/>
    <w:rsid w:val="002E3F08"/>
    <w:rsid w:val="002E4062"/>
    <w:rsid w:val="002E428E"/>
    <w:rsid w:val="002E4868"/>
    <w:rsid w:val="002E4F1E"/>
    <w:rsid w:val="002E5272"/>
    <w:rsid w:val="002E548D"/>
    <w:rsid w:val="002E5DB0"/>
    <w:rsid w:val="002E63C8"/>
    <w:rsid w:val="002E6F55"/>
    <w:rsid w:val="002E743B"/>
    <w:rsid w:val="002E74CA"/>
    <w:rsid w:val="002E7D1E"/>
    <w:rsid w:val="002E7F14"/>
    <w:rsid w:val="002F0037"/>
    <w:rsid w:val="002F0156"/>
    <w:rsid w:val="002F02DB"/>
    <w:rsid w:val="002F0374"/>
    <w:rsid w:val="002F0444"/>
    <w:rsid w:val="002F0609"/>
    <w:rsid w:val="002F10C5"/>
    <w:rsid w:val="002F1175"/>
    <w:rsid w:val="002F1276"/>
    <w:rsid w:val="002F1498"/>
    <w:rsid w:val="002F14BA"/>
    <w:rsid w:val="002F1699"/>
    <w:rsid w:val="002F184E"/>
    <w:rsid w:val="002F1C96"/>
    <w:rsid w:val="002F20AC"/>
    <w:rsid w:val="002F21B1"/>
    <w:rsid w:val="002F2229"/>
    <w:rsid w:val="002F2926"/>
    <w:rsid w:val="002F2977"/>
    <w:rsid w:val="002F2A6C"/>
    <w:rsid w:val="002F2F29"/>
    <w:rsid w:val="002F2FAB"/>
    <w:rsid w:val="002F3446"/>
    <w:rsid w:val="002F36AC"/>
    <w:rsid w:val="002F37C4"/>
    <w:rsid w:val="002F3DB4"/>
    <w:rsid w:val="002F3E07"/>
    <w:rsid w:val="002F3FC5"/>
    <w:rsid w:val="002F462A"/>
    <w:rsid w:val="002F4A62"/>
    <w:rsid w:val="002F4C48"/>
    <w:rsid w:val="002F4F1B"/>
    <w:rsid w:val="002F567C"/>
    <w:rsid w:val="002F58C8"/>
    <w:rsid w:val="002F5920"/>
    <w:rsid w:val="002F59D1"/>
    <w:rsid w:val="002F6065"/>
    <w:rsid w:val="002F6AD8"/>
    <w:rsid w:val="002F78C5"/>
    <w:rsid w:val="002F7A6F"/>
    <w:rsid w:val="003000C8"/>
    <w:rsid w:val="003003E8"/>
    <w:rsid w:val="00300686"/>
    <w:rsid w:val="003012DC"/>
    <w:rsid w:val="00301447"/>
    <w:rsid w:val="00301B3D"/>
    <w:rsid w:val="00302157"/>
    <w:rsid w:val="00302543"/>
    <w:rsid w:val="003028CD"/>
    <w:rsid w:val="003031BE"/>
    <w:rsid w:val="00303941"/>
    <w:rsid w:val="00303B97"/>
    <w:rsid w:val="003041C9"/>
    <w:rsid w:val="00304C42"/>
    <w:rsid w:val="00304DF9"/>
    <w:rsid w:val="003050C7"/>
    <w:rsid w:val="003059BF"/>
    <w:rsid w:val="00305E28"/>
    <w:rsid w:val="003060D7"/>
    <w:rsid w:val="0030637E"/>
    <w:rsid w:val="003063E4"/>
    <w:rsid w:val="0030650C"/>
    <w:rsid w:val="00306785"/>
    <w:rsid w:val="00306CC4"/>
    <w:rsid w:val="00307210"/>
    <w:rsid w:val="003073FD"/>
    <w:rsid w:val="003076DF"/>
    <w:rsid w:val="0031001F"/>
    <w:rsid w:val="00310569"/>
    <w:rsid w:val="00310689"/>
    <w:rsid w:val="00310F75"/>
    <w:rsid w:val="0031121E"/>
    <w:rsid w:val="00311562"/>
    <w:rsid w:val="00311973"/>
    <w:rsid w:val="00312053"/>
    <w:rsid w:val="0031243A"/>
    <w:rsid w:val="00312D26"/>
    <w:rsid w:val="00312F4A"/>
    <w:rsid w:val="0031301F"/>
    <w:rsid w:val="003130D7"/>
    <w:rsid w:val="00313A77"/>
    <w:rsid w:val="0031404E"/>
    <w:rsid w:val="00314401"/>
    <w:rsid w:val="00314A2D"/>
    <w:rsid w:val="00314EE1"/>
    <w:rsid w:val="00314F85"/>
    <w:rsid w:val="003151AD"/>
    <w:rsid w:val="0031531E"/>
    <w:rsid w:val="00315330"/>
    <w:rsid w:val="003167E0"/>
    <w:rsid w:val="00316AF3"/>
    <w:rsid w:val="00316CF1"/>
    <w:rsid w:val="00316FAE"/>
    <w:rsid w:val="00317222"/>
    <w:rsid w:val="00317932"/>
    <w:rsid w:val="00317B89"/>
    <w:rsid w:val="00317C0A"/>
    <w:rsid w:val="00317FCC"/>
    <w:rsid w:val="003203E1"/>
    <w:rsid w:val="00320AE4"/>
    <w:rsid w:val="0032179D"/>
    <w:rsid w:val="003217DE"/>
    <w:rsid w:val="00321D6D"/>
    <w:rsid w:val="00321FCD"/>
    <w:rsid w:val="00322264"/>
    <w:rsid w:val="00323040"/>
    <w:rsid w:val="0032314D"/>
    <w:rsid w:val="00323243"/>
    <w:rsid w:val="0032325C"/>
    <w:rsid w:val="0032344E"/>
    <w:rsid w:val="00323C05"/>
    <w:rsid w:val="00323C7B"/>
    <w:rsid w:val="003243C7"/>
    <w:rsid w:val="00324664"/>
    <w:rsid w:val="00324783"/>
    <w:rsid w:val="003249F4"/>
    <w:rsid w:val="00325249"/>
    <w:rsid w:val="003264B4"/>
    <w:rsid w:val="003264F3"/>
    <w:rsid w:val="00326692"/>
    <w:rsid w:val="003266DB"/>
    <w:rsid w:val="003268F6"/>
    <w:rsid w:val="0032700D"/>
    <w:rsid w:val="003274D4"/>
    <w:rsid w:val="00327D13"/>
    <w:rsid w:val="00327D1B"/>
    <w:rsid w:val="00327DDB"/>
    <w:rsid w:val="00330043"/>
    <w:rsid w:val="003301E6"/>
    <w:rsid w:val="00330F62"/>
    <w:rsid w:val="0033179E"/>
    <w:rsid w:val="0033191E"/>
    <w:rsid w:val="003319C8"/>
    <w:rsid w:val="003320E8"/>
    <w:rsid w:val="003325D3"/>
    <w:rsid w:val="00333477"/>
    <w:rsid w:val="00333AC4"/>
    <w:rsid w:val="00333D31"/>
    <w:rsid w:val="0033420C"/>
    <w:rsid w:val="00335474"/>
    <w:rsid w:val="003357EB"/>
    <w:rsid w:val="00335869"/>
    <w:rsid w:val="00336664"/>
    <w:rsid w:val="0033714B"/>
    <w:rsid w:val="003371B3"/>
    <w:rsid w:val="0033739D"/>
    <w:rsid w:val="00340E04"/>
    <w:rsid w:val="00341030"/>
    <w:rsid w:val="00341082"/>
    <w:rsid w:val="0034117D"/>
    <w:rsid w:val="00341B6B"/>
    <w:rsid w:val="00341D59"/>
    <w:rsid w:val="00341EAB"/>
    <w:rsid w:val="003423E1"/>
    <w:rsid w:val="00342923"/>
    <w:rsid w:val="00343CDF"/>
    <w:rsid w:val="00343F49"/>
    <w:rsid w:val="003442CB"/>
    <w:rsid w:val="00344764"/>
    <w:rsid w:val="003448EC"/>
    <w:rsid w:val="00344B9F"/>
    <w:rsid w:val="00344FFA"/>
    <w:rsid w:val="0034586B"/>
    <w:rsid w:val="00347268"/>
    <w:rsid w:val="00347346"/>
    <w:rsid w:val="0034751D"/>
    <w:rsid w:val="00347E8F"/>
    <w:rsid w:val="00350477"/>
    <w:rsid w:val="0035087D"/>
    <w:rsid w:val="00350D12"/>
    <w:rsid w:val="00350DB3"/>
    <w:rsid w:val="0035107A"/>
    <w:rsid w:val="00351438"/>
    <w:rsid w:val="00351886"/>
    <w:rsid w:val="00351A9E"/>
    <w:rsid w:val="00351AF2"/>
    <w:rsid w:val="00351BE9"/>
    <w:rsid w:val="00351C01"/>
    <w:rsid w:val="00351CA8"/>
    <w:rsid w:val="00351CAD"/>
    <w:rsid w:val="0035225D"/>
    <w:rsid w:val="0035246D"/>
    <w:rsid w:val="003524AD"/>
    <w:rsid w:val="00352E49"/>
    <w:rsid w:val="00352FC6"/>
    <w:rsid w:val="00353550"/>
    <w:rsid w:val="00353856"/>
    <w:rsid w:val="00353F37"/>
    <w:rsid w:val="00354A3A"/>
    <w:rsid w:val="00354CE2"/>
    <w:rsid w:val="00354D2A"/>
    <w:rsid w:val="00355823"/>
    <w:rsid w:val="00355C93"/>
    <w:rsid w:val="00356635"/>
    <w:rsid w:val="00356669"/>
    <w:rsid w:val="00356D7E"/>
    <w:rsid w:val="00356F51"/>
    <w:rsid w:val="00357387"/>
    <w:rsid w:val="00357D6A"/>
    <w:rsid w:val="003600E4"/>
    <w:rsid w:val="00360CE3"/>
    <w:rsid w:val="00360D83"/>
    <w:rsid w:val="00360F95"/>
    <w:rsid w:val="00362441"/>
    <w:rsid w:val="003626D2"/>
    <w:rsid w:val="00362882"/>
    <w:rsid w:val="00362B52"/>
    <w:rsid w:val="00362C82"/>
    <w:rsid w:val="00362D59"/>
    <w:rsid w:val="00363C6A"/>
    <w:rsid w:val="00363F3B"/>
    <w:rsid w:val="0036415A"/>
    <w:rsid w:val="00364A48"/>
    <w:rsid w:val="00364C5A"/>
    <w:rsid w:val="00365196"/>
    <w:rsid w:val="00365A10"/>
    <w:rsid w:val="00365CD8"/>
    <w:rsid w:val="0036601F"/>
    <w:rsid w:val="00366F5B"/>
    <w:rsid w:val="00367271"/>
    <w:rsid w:val="003714B1"/>
    <w:rsid w:val="00371A45"/>
    <w:rsid w:val="0037210F"/>
    <w:rsid w:val="0037217F"/>
    <w:rsid w:val="00372902"/>
    <w:rsid w:val="00372D3F"/>
    <w:rsid w:val="00372FA1"/>
    <w:rsid w:val="00373041"/>
    <w:rsid w:val="0037394E"/>
    <w:rsid w:val="003739D3"/>
    <w:rsid w:val="00373B74"/>
    <w:rsid w:val="003740CA"/>
    <w:rsid w:val="0037436C"/>
    <w:rsid w:val="00374726"/>
    <w:rsid w:val="0037475A"/>
    <w:rsid w:val="00375AC7"/>
    <w:rsid w:val="003762C7"/>
    <w:rsid w:val="003763F8"/>
    <w:rsid w:val="00376CCF"/>
    <w:rsid w:val="00376DB5"/>
    <w:rsid w:val="00376FF1"/>
    <w:rsid w:val="00377452"/>
    <w:rsid w:val="0037765A"/>
    <w:rsid w:val="003779B3"/>
    <w:rsid w:val="00377B17"/>
    <w:rsid w:val="00377F6D"/>
    <w:rsid w:val="00380102"/>
    <w:rsid w:val="003805B2"/>
    <w:rsid w:val="0038081A"/>
    <w:rsid w:val="00380AAE"/>
    <w:rsid w:val="00381906"/>
    <w:rsid w:val="00381929"/>
    <w:rsid w:val="003819FA"/>
    <w:rsid w:val="00381B7E"/>
    <w:rsid w:val="003820F3"/>
    <w:rsid w:val="003823F1"/>
    <w:rsid w:val="00382790"/>
    <w:rsid w:val="00383607"/>
    <w:rsid w:val="0038395B"/>
    <w:rsid w:val="00383C90"/>
    <w:rsid w:val="00383DD9"/>
    <w:rsid w:val="00384446"/>
    <w:rsid w:val="00384F0B"/>
    <w:rsid w:val="00385017"/>
    <w:rsid w:val="00385757"/>
    <w:rsid w:val="003858D8"/>
    <w:rsid w:val="00385939"/>
    <w:rsid w:val="003859BA"/>
    <w:rsid w:val="00385ADD"/>
    <w:rsid w:val="00385CD7"/>
    <w:rsid w:val="00385EB8"/>
    <w:rsid w:val="0038680E"/>
    <w:rsid w:val="00386E8C"/>
    <w:rsid w:val="0038717E"/>
    <w:rsid w:val="00387943"/>
    <w:rsid w:val="00387AD8"/>
    <w:rsid w:val="00387E44"/>
    <w:rsid w:val="00387F23"/>
    <w:rsid w:val="003907AA"/>
    <w:rsid w:val="00390CE0"/>
    <w:rsid w:val="00390E50"/>
    <w:rsid w:val="00390F4E"/>
    <w:rsid w:val="00392679"/>
    <w:rsid w:val="003926CF"/>
    <w:rsid w:val="00392743"/>
    <w:rsid w:val="00392787"/>
    <w:rsid w:val="00392877"/>
    <w:rsid w:val="00392B3D"/>
    <w:rsid w:val="00392EAC"/>
    <w:rsid w:val="0039302D"/>
    <w:rsid w:val="003936EE"/>
    <w:rsid w:val="003943F2"/>
    <w:rsid w:val="003944B4"/>
    <w:rsid w:val="00394B00"/>
    <w:rsid w:val="00394C38"/>
    <w:rsid w:val="00395237"/>
    <w:rsid w:val="00395624"/>
    <w:rsid w:val="00395772"/>
    <w:rsid w:val="00395AB8"/>
    <w:rsid w:val="00395AC7"/>
    <w:rsid w:val="00395F2D"/>
    <w:rsid w:val="003960CC"/>
    <w:rsid w:val="0039611A"/>
    <w:rsid w:val="003965C2"/>
    <w:rsid w:val="00396C22"/>
    <w:rsid w:val="00396CC3"/>
    <w:rsid w:val="00396CF2"/>
    <w:rsid w:val="00396F65"/>
    <w:rsid w:val="00397040"/>
    <w:rsid w:val="0039724F"/>
    <w:rsid w:val="003976D0"/>
    <w:rsid w:val="00397E81"/>
    <w:rsid w:val="003A02A1"/>
    <w:rsid w:val="003A060B"/>
    <w:rsid w:val="003A07C5"/>
    <w:rsid w:val="003A0E96"/>
    <w:rsid w:val="003A145D"/>
    <w:rsid w:val="003A14B5"/>
    <w:rsid w:val="003A1883"/>
    <w:rsid w:val="003A1C88"/>
    <w:rsid w:val="003A1F3B"/>
    <w:rsid w:val="003A2885"/>
    <w:rsid w:val="003A2A87"/>
    <w:rsid w:val="003A2B56"/>
    <w:rsid w:val="003A2EB4"/>
    <w:rsid w:val="003A314C"/>
    <w:rsid w:val="003A31AB"/>
    <w:rsid w:val="003A3277"/>
    <w:rsid w:val="003A33F1"/>
    <w:rsid w:val="003A3ABF"/>
    <w:rsid w:val="003A3C34"/>
    <w:rsid w:val="003A4166"/>
    <w:rsid w:val="003A5031"/>
    <w:rsid w:val="003A5176"/>
    <w:rsid w:val="003A523A"/>
    <w:rsid w:val="003A5291"/>
    <w:rsid w:val="003A5453"/>
    <w:rsid w:val="003A5C88"/>
    <w:rsid w:val="003A5EE5"/>
    <w:rsid w:val="003A6B21"/>
    <w:rsid w:val="003A70D8"/>
    <w:rsid w:val="003A767E"/>
    <w:rsid w:val="003A7A6D"/>
    <w:rsid w:val="003A7C2F"/>
    <w:rsid w:val="003A7D0C"/>
    <w:rsid w:val="003A7E75"/>
    <w:rsid w:val="003B026F"/>
    <w:rsid w:val="003B06A2"/>
    <w:rsid w:val="003B07BA"/>
    <w:rsid w:val="003B080D"/>
    <w:rsid w:val="003B0844"/>
    <w:rsid w:val="003B0E88"/>
    <w:rsid w:val="003B1C00"/>
    <w:rsid w:val="003B1C86"/>
    <w:rsid w:val="003B2113"/>
    <w:rsid w:val="003B215E"/>
    <w:rsid w:val="003B2737"/>
    <w:rsid w:val="003B3164"/>
    <w:rsid w:val="003B34BB"/>
    <w:rsid w:val="003B41FF"/>
    <w:rsid w:val="003B45E1"/>
    <w:rsid w:val="003B4FD4"/>
    <w:rsid w:val="003B55BE"/>
    <w:rsid w:val="003B5946"/>
    <w:rsid w:val="003B5F3B"/>
    <w:rsid w:val="003B631F"/>
    <w:rsid w:val="003B64C2"/>
    <w:rsid w:val="003B6976"/>
    <w:rsid w:val="003B6B4C"/>
    <w:rsid w:val="003B6D0A"/>
    <w:rsid w:val="003B7472"/>
    <w:rsid w:val="003B7B98"/>
    <w:rsid w:val="003B7FFB"/>
    <w:rsid w:val="003C01A0"/>
    <w:rsid w:val="003C01B0"/>
    <w:rsid w:val="003C05B3"/>
    <w:rsid w:val="003C05BE"/>
    <w:rsid w:val="003C0A20"/>
    <w:rsid w:val="003C0C6A"/>
    <w:rsid w:val="003C10E8"/>
    <w:rsid w:val="003C1223"/>
    <w:rsid w:val="003C12E8"/>
    <w:rsid w:val="003C1C4D"/>
    <w:rsid w:val="003C21BB"/>
    <w:rsid w:val="003C23E8"/>
    <w:rsid w:val="003C2485"/>
    <w:rsid w:val="003C25BD"/>
    <w:rsid w:val="003C2A1A"/>
    <w:rsid w:val="003C3547"/>
    <w:rsid w:val="003C4292"/>
    <w:rsid w:val="003C44FD"/>
    <w:rsid w:val="003C50B3"/>
    <w:rsid w:val="003C5528"/>
    <w:rsid w:val="003C5C29"/>
    <w:rsid w:val="003C6E4B"/>
    <w:rsid w:val="003C6F25"/>
    <w:rsid w:val="003C7025"/>
    <w:rsid w:val="003C7099"/>
    <w:rsid w:val="003C756C"/>
    <w:rsid w:val="003C78D7"/>
    <w:rsid w:val="003C7A93"/>
    <w:rsid w:val="003D0241"/>
    <w:rsid w:val="003D0624"/>
    <w:rsid w:val="003D0C02"/>
    <w:rsid w:val="003D0CA8"/>
    <w:rsid w:val="003D1093"/>
    <w:rsid w:val="003D10EC"/>
    <w:rsid w:val="003D133A"/>
    <w:rsid w:val="003D19E7"/>
    <w:rsid w:val="003D1B69"/>
    <w:rsid w:val="003D1D93"/>
    <w:rsid w:val="003D2925"/>
    <w:rsid w:val="003D2BD5"/>
    <w:rsid w:val="003D33D7"/>
    <w:rsid w:val="003D37E5"/>
    <w:rsid w:val="003D3920"/>
    <w:rsid w:val="003D3978"/>
    <w:rsid w:val="003D44A8"/>
    <w:rsid w:val="003D4549"/>
    <w:rsid w:val="003D45EB"/>
    <w:rsid w:val="003D4A1F"/>
    <w:rsid w:val="003D4DAC"/>
    <w:rsid w:val="003D557C"/>
    <w:rsid w:val="003D5713"/>
    <w:rsid w:val="003D58A0"/>
    <w:rsid w:val="003D5980"/>
    <w:rsid w:val="003D5A1B"/>
    <w:rsid w:val="003D5F19"/>
    <w:rsid w:val="003D5F27"/>
    <w:rsid w:val="003D616E"/>
    <w:rsid w:val="003D6462"/>
    <w:rsid w:val="003D666B"/>
    <w:rsid w:val="003D6AED"/>
    <w:rsid w:val="003D6C4E"/>
    <w:rsid w:val="003D75AD"/>
    <w:rsid w:val="003D77E0"/>
    <w:rsid w:val="003D7A89"/>
    <w:rsid w:val="003D7ACB"/>
    <w:rsid w:val="003D7CEB"/>
    <w:rsid w:val="003D7D05"/>
    <w:rsid w:val="003E0393"/>
    <w:rsid w:val="003E0AF6"/>
    <w:rsid w:val="003E1245"/>
    <w:rsid w:val="003E13B7"/>
    <w:rsid w:val="003E1683"/>
    <w:rsid w:val="003E1BA8"/>
    <w:rsid w:val="003E2E8E"/>
    <w:rsid w:val="003E2F10"/>
    <w:rsid w:val="003E31C9"/>
    <w:rsid w:val="003E3634"/>
    <w:rsid w:val="003E36B7"/>
    <w:rsid w:val="003E3989"/>
    <w:rsid w:val="003E4427"/>
    <w:rsid w:val="003E44D7"/>
    <w:rsid w:val="003E46F8"/>
    <w:rsid w:val="003E473E"/>
    <w:rsid w:val="003E47BC"/>
    <w:rsid w:val="003E4B83"/>
    <w:rsid w:val="003E4ED4"/>
    <w:rsid w:val="003E5129"/>
    <w:rsid w:val="003E5995"/>
    <w:rsid w:val="003E5BF6"/>
    <w:rsid w:val="003E5E8B"/>
    <w:rsid w:val="003E6E1D"/>
    <w:rsid w:val="003E6F0C"/>
    <w:rsid w:val="003E70AA"/>
    <w:rsid w:val="003E7293"/>
    <w:rsid w:val="003E7313"/>
    <w:rsid w:val="003E78D5"/>
    <w:rsid w:val="003E79FA"/>
    <w:rsid w:val="003E7A78"/>
    <w:rsid w:val="003E7B14"/>
    <w:rsid w:val="003E7BF0"/>
    <w:rsid w:val="003E7F11"/>
    <w:rsid w:val="003F0376"/>
    <w:rsid w:val="003F04BE"/>
    <w:rsid w:val="003F0830"/>
    <w:rsid w:val="003F095F"/>
    <w:rsid w:val="003F1267"/>
    <w:rsid w:val="003F1416"/>
    <w:rsid w:val="003F1448"/>
    <w:rsid w:val="003F14DE"/>
    <w:rsid w:val="003F189D"/>
    <w:rsid w:val="003F1E78"/>
    <w:rsid w:val="003F2358"/>
    <w:rsid w:val="003F283A"/>
    <w:rsid w:val="003F283C"/>
    <w:rsid w:val="003F2E7A"/>
    <w:rsid w:val="003F36C2"/>
    <w:rsid w:val="003F4761"/>
    <w:rsid w:val="003F47DC"/>
    <w:rsid w:val="003F5026"/>
    <w:rsid w:val="003F52F3"/>
    <w:rsid w:val="003F55CB"/>
    <w:rsid w:val="003F65EC"/>
    <w:rsid w:val="003F7223"/>
    <w:rsid w:val="003F727B"/>
    <w:rsid w:val="003F7C10"/>
    <w:rsid w:val="00400135"/>
    <w:rsid w:val="0040024C"/>
    <w:rsid w:val="00400ED4"/>
    <w:rsid w:val="00401187"/>
    <w:rsid w:val="0040154D"/>
    <w:rsid w:val="00402039"/>
    <w:rsid w:val="00402928"/>
    <w:rsid w:val="00402A18"/>
    <w:rsid w:val="00403187"/>
    <w:rsid w:val="00403D2E"/>
    <w:rsid w:val="00403F41"/>
    <w:rsid w:val="00404049"/>
    <w:rsid w:val="00404078"/>
    <w:rsid w:val="00404927"/>
    <w:rsid w:val="00404FDF"/>
    <w:rsid w:val="00406B3A"/>
    <w:rsid w:val="00406B64"/>
    <w:rsid w:val="00407BA2"/>
    <w:rsid w:val="00407BFF"/>
    <w:rsid w:val="00407C27"/>
    <w:rsid w:val="00407C9F"/>
    <w:rsid w:val="004103B4"/>
    <w:rsid w:val="0041280E"/>
    <w:rsid w:val="00412CEA"/>
    <w:rsid w:val="00413F1E"/>
    <w:rsid w:val="00414193"/>
    <w:rsid w:val="004141CD"/>
    <w:rsid w:val="004146B8"/>
    <w:rsid w:val="00414763"/>
    <w:rsid w:val="00414A41"/>
    <w:rsid w:val="00414B08"/>
    <w:rsid w:val="0041507D"/>
    <w:rsid w:val="004154CA"/>
    <w:rsid w:val="004156DB"/>
    <w:rsid w:val="00416935"/>
    <w:rsid w:val="004169C6"/>
    <w:rsid w:val="004172F7"/>
    <w:rsid w:val="004202C5"/>
    <w:rsid w:val="00420659"/>
    <w:rsid w:val="00420873"/>
    <w:rsid w:val="004211D5"/>
    <w:rsid w:val="004211D7"/>
    <w:rsid w:val="0042167F"/>
    <w:rsid w:val="00421963"/>
    <w:rsid w:val="004220E8"/>
    <w:rsid w:val="00422182"/>
    <w:rsid w:val="00422804"/>
    <w:rsid w:val="00422AF4"/>
    <w:rsid w:val="00422D13"/>
    <w:rsid w:val="00422DA8"/>
    <w:rsid w:val="0042361D"/>
    <w:rsid w:val="00424175"/>
    <w:rsid w:val="004241B9"/>
    <w:rsid w:val="00424636"/>
    <w:rsid w:val="00425029"/>
    <w:rsid w:val="00425495"/>
    <w:rsid w:val="004254BF"/>
    <w:rsid w:val="00425662"/>
    <w:rsid w:val="004259D1"/>
    <w:rsid w:val="00425D9D"/>
    <w:rsid w:val="00425F22"/>
    <w:rsid w:val="0042620F"/>
    <w:rsid w:val="004262A3"/>
    <w:rsid w:val="004265D9"/>
    <w:rsid w:val="0042666C"/>
    <w:rsid w:val="00426905"/>
    <w:rsid w:val="00426989"/>
    <w:rsid w:val="00427161"/>
    <w:rsid w:val="0042732E"/>
    <w:rsid w:val="00427692"/>
    <w:rsid w:val="00427B5E"/>
    <w:rsid w:val="00427DA7"/>
    <w:rsid w:val="00430155"/>
    <w:rsid w:val="00431212"/>
    <w:rsid w:val="00431857"/>
    <w:rsid w:val="004321BF"/>
    <w:rsid w:val="0043253B"/>
    <w:rsid w:val="004327A4"/>
    <w:rsid w:val="00432D55"/>
    <w:rsid w:val="00433334"/>
    <w:rsid w:val="00433605"/>
    <w:rsid w:val="00433638"/>
    <w:rsid w:val="00433A8A"/>
    <w:rsid w:val="00433DF5"/>
    <w:rsid w:val="00433EC6"/>
    <w:rsid w:val="004341AC"/>
    <w:rsid w:val="00434295"/>
    <w:rsid w:val="00434E4A"/>
    <w:rsid w:val="0043503A"/>
    <w:rsid w:val="0043556F"/>
    <w:rsid w:val="00435A99"/>
    <w:rsid w:val="00435ACE"/>
    <w:rsid w:val="00436004"/>
    <w:rsid w:val="00436182"/>
    <w:rsid w:val="0043739F"/>
    <w:rsid w:val="004376A5"/>
    <w:rsid w:val="00437A09"/>
    <w:rsid w:val="00437B79"/>
    <w:rsid w:val="00437DD2"/>
    <w:rsid w:val="00440078"/>
    <w:rsid w:val="004405C3"/>
    <w:rsid w:val="004405F4"/>
    <w:rsid w:val="004415B9"/>
    <w:rsid w:val="00441D3D"/>
    <w:rsid w:val="004421EA"/>
    <w:rsid w:val="00442240"/>
    <w:rsid w:val="0044250A"/>
    <w:rsid w:val="00442CB3"/>
    <w:rsid w:val="00442D65"/>
    <w:rsid w:val="0044393E"/>
    <w:rsid w:val="0044483D"/>
    <w:rsid w:val="0044490E"/>
    <w:rsid w:val="00444E78"/>
    <w:rsid w:val="00445320"/>
    <w:rsid w:val="00445A82"/>
    <w:rsid w:val="00445D89"/>
    <w:rsid w:val="004461E8"/>
    <w:rsid w:val="00447959"/>
    <w:rsid w:val="00447A4A"/>
    <w:rsid w:val="0045017D"/>
    <w:rsid w:val="0045056C"/>
    <w:rsid w:val="00450E4A"/>
    <w:rsid w:val="00451109"/>
    <w:rsid w:val="0045175D"/>
    <w:rsid w:val="00451878"/>
    <w:rsid w:val="00451E51"/>
    <w:rsid w:val="0045208D"/>
    <w:rsid w:val="0045234E"/>
    <w:rsid w:val="00452380"/>
    <w:rsid w:val="0045244E"/>
    <w:rsid w:val="00453243"/>
    <w:rsid w:val="00453639"/>
    <w:rsid w:val="0045412E"/>
    <w:rsid w:val="004545E7"/>
    <w:rsid w:val="00454858"/>
    <w:rsid w:val="004548AB"/>
    <w:rsid w:val="00455344"/>
    <w:rsid w:val="004553C4"/>
    <w:rsid w:val="004555D5"/>
    <w:rsid w:val="00455CC1"/>
    <w:rsid w:val="00456082"/>
    <w:rsid w:val="00456423"/>
    <w:rsid w:val="00456477"/>
    <w:rsid w:val="0045656F"/>
    <w:rsid w:val="00456898"/>
    <w:rsid w:val="00456942"/>
    <w:rsid w:val="00456ED4"/>
    <w:rsid w:val="004571A2"/>
    <w:rsid w:val="00457289"/>
    <w:rsid w:val="0045737B"/>
    <w:rsid w:val="004574F9"/>
    <w:rsid w:val="00457584"/>
    <w:rsid w:val="00457593"/>
    <w:rsid w:val="00457954"/>
    <w:rsid w:val="00457E5A"/>
    <w:rsid w:val="00457FCA"/>
    <w:rsid w:val="00460229"/>
    <w:rsid w:val="00460284"/>
    <w:rsid w:val="0046062B"/>
    <w:rsid w:val="004608FE"/>
    <w:rsid w:val="00461B4E"/>
    <w:rsid w:val="00461EEA"/>
    <w:rsid w:val="004623BC"/>
    <w:rsid w:val="00462DD1"/>
    <w:rsid w:val="0046336D"/>
    <w:rsid w:val="0046372D"/>
    <w:rsid w:val="00464381"/>
    <w:rsid w:val="0046479A"/>
    <w:rsid w:val="00464F68"/>
    <w:rsid w:val="00465127"/>
    <w:rsid w:val="00465167"/>
    <w:rsid w:val="0046538A"/>
    <w:rsid w:val="004653F3"/>
    <w:rsid w:val="004658D9"/>
    <w:rsid w:val="00465BAE"/>
    <w:rsid w:val="00465C03"/>
    <w:rsid w:val="00466F22"/>
    <w:rsid w:val="004673B7"/>
    <w:rsid w:val="00467591"/>
    <w:rsid w:val="004677AE"/>
    <w:rsid w:val="0047010B"/>
    <w:rsid w:val="00470347"/>
    <w:rsid w:val="004708DA"/>
    <w:rsid w:val="004710AF"/>
    <w:rsid w:val="004710FA"/>
    <w:rsid w:val="004719CA"/>
    <w:rsid w:val="004726DF"/>
    <w:rsid w:val="00472B5E"/>
    <w:rsid w:val="00472BCD"/>
    <w:rsid w:val="00473326"/>
    <w:rsid w:val="00474414"/>
    <w:rsid w:val="00474E94"/>
    <w:rsid w:val="00475062"/>
    <w:rsid w:val="004755A2"/>
    <w:rsid w:val="004756F9"/>
    <w:rsid w:val="004759AD"/>
    <w:rsid w:val="00475ED3"/>
    <w:rsid w:val="0047602B"/>
    <w:rsid w:val="00476817"/>
    <w:rsid w:val="00476A65"/>
    <w:rsid w:val="00476F16"/>
    <w:rsid w:val="0047776B"/>
    <w:rsid w:val="0047782B"/>
    <w:rsid w:val="004809B2"/>
    <w:rsid w:val="00480C5D"/>
    <w:rsid w:val="0048151D"/>
    <w:rsid w:val="004825A3"/>
    <w:rsid w:val="00482B3E"/>
    <w:rsid w:val="00482FC5"/>
    <w:rsid w:val="00482FEA"/>
    <w:rsid w:val="004832AF"/>
    <w:rsid w:val="004834AE"/>
    <w:rsid w:val="0048372D"/>
    <w:rsid w:val="00483B04"/>
    <w:rsid w:val="00484AA5"/>
    <w:rsid w:val="00485B0D"/>
    <w:rsid w:val="00485DBB"/>
    <w:rsid w:val="00486356"/>
    <w:rsid w:val="00486A80"/>
    <w:rsid w:val="00486CB8"/>
    <w:rsid w:val="00486D8C"/>
    <w:rsid w:val="00486FC1"/>
    <w:rsid w:val="004876B1"/>
    <w:rsid w:val="00490698"/>
    <w:rsid w:val="00490A91"/>
    <w:rsid w:val="00490ACE"/>
    <w:rsid w:val="00490B6F"/>
    <w:rsid w:val="00490FD7"/>
    <w:rsid w:val="004912ED"/>
    <w:rsid w:val="004913C3"/>
    <w:rsid w:val="004915D2"/>
    <w:rsid w:val="00491FB0"/>
    <w:rsid w:val="004920A6"/>
    <w:rsid w:val="00492863"/>
    <w:rsid w:val="004928F7"/>
    <w:rsid w:val="0049298A"/>
    <w:rsid w:val="00493085"/>
    <w:rsid w:val="00493369"/>
    <w:rsid w:val="0049363E"/>
    <w:rsid w:val="004939C3"/>
    <w:rsid w:val="00493AA4"/>
    <w:rsid w:val="00493B2D"/>
    <w:rsid w:val="00493F90"/>
    <w:rsid w:val="00494024"/>
    <w:rsid w:val="00494040"/>
    <w:rsid w:val="00494294"/>
    <w:rsid w:val="0049475F"/>
    <w:rsid w:val="00494FAA"/>
    <w:rsid w:val="00495A6F"/>
    <w:rsid w:val="00495E18"/>
    <w:rsid w:val="0049642A"/>
    <w:rsid w:val="00496567"/>
    <w:rsid w:val="00496AD3"/>
    <w:rsid w:val="00496ADD"/>
    <w:rsid w:val="00496B81"/>
    <w:rsid w:val="00497084"/>
    <w:rsid w:val="00497192"/>
    <w:rsid w:val="0049753A"/>
    <w:rsid w:val="00497F45"/>
    <w:rsid w:val="004A0246"/>
    <w:rsid w:val="004A0753"/>
    <w:rsid w:val="004A0805"/>
    <w:rsid w:val="004A085B"/>
    <w:rsid w:val="004A0956"/>
    <w:rsid w:val="004A0CA9"/>
    <w:rsid w:val="004A0DB4"/>
    <w:rsid w:val="004A1CCE"/>
    <w:rsid w:val="004A1EDC"/>
    <w:rsid w:val="004A1F55"/>
    <w:rsid w:val="004A22B4"/>
    <w:rsid w:val="004A2343"/>
    <w:rsid w:val="004A269B"/>
    <w:rsid w:val="004A2795"/>
    <w:rsid w:val="004A2874"/>
    <w:rsid w:val="004A2D78"/>
    <w:rsid w:val="004A344E"/>
    <w:rsid w:val="004A34CD"/>
    <w:rsid w:val="004A367F"/>
    <w:rsid w:val="004A3B46"/>
    <w:rsid w:val="004A412B"/>
    <w:rsid w:val="004A47C1"/>
    <w:rsid w:val="004A4DBC"/>
    <w:rsid w:val="004A4EDE"/>
    <w:rsid w:val="004A4F12"/>
    <w:rsid w:val="004A5269"/>
    <w:rsid w:val="004A5D80"/>
    <w:rsid w:val="004A6116"/>
    <w:rsid w:val="004A634E"/>
    <w:rsid w:val="004A689E"/>
    <w:rsid w:val="004A699E"/>
    <w:rsid w:val="004A6D87"/>
    <w:rsid w:val="004A72C5"/>
    <w:rsid w:val="004A72D6"/>
    <w:rsid w:val="004A740F"/>
    <w:rsid w:val="004A76E7"/>
    <w:rsid w:val="004A7A62"/>
    <w:rsid w:val="004B00DF"/>
    <w:rsid w:val="004B090F"/>
    <w:rsid w:val="004B0DBB"/>
    <w:rsid w:val="004B0EDA"/>
    <w:rsid w:val="004B0EEA"/>
    <w:rsid w:val="004B162C"/>
    <w:rsid w:val="004B18B4"/>
    <w:rsid w:val="004B232C"/>
    <w:rsid w:val="004B26C0"/>
    <w:rsid w:val="004B3175"/>
    <w:rsid w:val="004B3468"/>
    <w:rsid w:val="004B367D"/>
    <w:rsid w:val="004B3A7E"/>
    <w:rsid w:val="004B3D7B"/>
    <w:rsid w:val="004B3EB6"/>
    <w:rsid w:val="004B3FD1"/>
    <w:rsid w:val="004B445D"/>
    <w:rsid w:val="004B450F"/>
    <w:rsid w:val="004B4737"/>
    <w:rsid w:val="004B4E8E"/>
    <w:rsid w:val="004B5BE0"/>
    <w:rsid w:val="004B65A8"/>
    <w:rsid w:val="004B6A51"/>
    <w:rsid w:val="004B6C3D"/>
    <w:rsid w:val="004B753D"/>
    <w:rsid w:val="004B7C6C"/>
    <w:rsid w:val="004B7CE5"/>
    <w:rsid w:val="004B7EFC"/>
    <w:rsid w:val="004C01F3"/>
    <w:rsid w:val="004C0A90"/>
    <w:rsid w:val="004C0D33"/>
    <w:rsid w:val="004C11D8"/>
    <w:rsid w:val="004C12A4"/>
    <w:rsid w:val="004C1666"/>
    <w:rsid w:val="004C16AA"/>
    <w:rsid w:val="004C18D3"/>
    <w:rsid w:val="004C1FA0"/>
    <w:rsid w:val="004C2686"/>
    <w:rsid w:val="004C2883"/>
    <w:rsid w:val="004C295B"/>
    <w:rsid w:val="004C3618"/>
    <w:rsid w:val="004C380C"/>
    <w:rsid w:val="004C3C74"/>
    <w:rsid w:val="004C3EEE"/>
    <w:rsid w:val="004C3F80"/>
    <w:rsid w:val="004C4AB5"/>
    <w:rsid w:val="004C5E28"/>
    <w:rsid w:val="004C5FAE"/>
    <w:rsid w:val="004C63D1"/>
    <w:rsid w:val="004C63DC"/>
    <w:rsid w:val="004C6BBF"/>
    <w:rsid w:val="004C6CB7"/>
    <w:rsid w:val="004C6F1A"/>
    <w:rsid w:val="004C7B3F"/>
    <w:rsid w:val="004C7E0A"/>
    <w:rsid w:val="004D00AF"/>
    <w:rsid w:val="004D092F"/>
    <w:rsid w:val="004D0A69"/>
    <w:rsid w:val="004D0E3F"/>
    <w:rsid w:val="004D16CB"/>
    <w:rsid w:val="004D1FD3"/>
    <w:rsid w:val="004D2042"/>
    <w:rsid w:val="004D2222"/>
    <w:rsid w:val="004D23EE"/>
    <w:rsid w:val="004D3B98"/>
    <w:rsid w:val="004D4A59"/>
    <w:rsid w:val="004D5FCF"/>
    <w:rsid w:val="004D605A"/>
    <w:rsid w:val="004D6545"/>
    <w:rsid w:val="004D69A4"/>
    <w:rsid w:val="004D6B2A"/>
    <w:rsid w:val="004D6D64"/>
    <w:rsid w:val="004D6E6A"/>
    <w:rsid w:val="004D7031"/>
    <w:rsid w:val="004D7066"/>
    <w:rsid w:val="004D7481"/>
    <w:rsid w:val="004D77D3"/>
    <w:rsid w:val="004D7C28"/>
    <w:rsid w:val="004E01A0"/>
    <w:rsid w:val="004E1664"/>
    <w:rsid w:val="004E178D"/>
    <w:rsid w:val="004E225A"/>
    <w:rsid w:val="004E22F6"/>
    <w:rsid w:val="004E2583"/>
    <w:rsid w:val="004E2784"/>
    <w:rsid w:val="004E2788"/>
    <w:rsid w:val="004E3356"/>
    <w:rsid w:val="004E36B5"/>
    <w:rsid w:val="004E3B87"/>
    <w:rsid w:val="004E4173"/>
    <w:rsid w:val="004E43F8"/>
    <w:rsid w:val="004E4801"/>
    <w:rsid w:val="004E4A1A"/>
    <w:rsid w:val="004E4B93"/>
    <w:rsid w:val="004E4D33"/>
    <w:rsid w:val="004E55C5"/>
    <w:rsid w:val="004E57AD"/>
    <w:rsid w:val="004E5E93"/>
    <w:rsid w:val="004E621D"/>
    <w:rsid w:val="004E727F"/>
    <w:rsid w:val="004E72B0"/>
    <w:rsid w:val="004E7671"/>
    <w:rsid w:val="004E78B4"/>
    <w:rsid w:val="004E78F5"/>
    <w:rsid w:val="004F06ED"/>
    <w:rsid w:val="004F0729"/>
    <w:rsid w:val="004F076F"/>
    <w:rsid w:val="004F0A01"/>
    <w:rsid w:val="004F0C13"/>
    <w:rsid w:val="004F12E5"/>
    <w:rsid w:val="004F18DA"/>
    <w:rsid w:val="004F192E"/>
    <w:rsid w:val="004F2374"/>
    <w:rsid w:val="004F23BF"/>
    <w:rsid w:val="004F2533"/>
    <w:rsid w:val="004F295D"/>
    <w:rsid w:val="004F296B"/>
    <w:rsid w:val="004F2A09"/>
    <w:rsid w:val="004F3222"/>
    <w:rsid w:val="004F3A8E"/>
    <w:rsid w:val="004F4313"/>
    <w:rsid w:val="004F4378"/>
    <w:rsid w:val="004F4523"/>
    <w:rsid w:val="004F4532"/>
    <w:rsid w:val="004F5023"/>
    <w:rsid w:val="004F50C3"/>
    <w:rsid w:val="004F5A90"/>
    <w:rsid w:val="004F5ACC"/>
    <w:rsid w:val="004F5D32"/>
    <w:rsid w:val="004F668E"/>
    <w:rsid w:val="004F69DD"/>
    <w:rsid w:val="004F70E0"/>
    <w:rsid w:val="004F7184"/>
    <w:rsid w:val="004F7B71"/>
    <w:rsid w:val="005008D2"/>
    <w:rsid w:val="00500A93"/>
    <w:rsid w:val="00500B30"/>
    <w:rsid w:val="0050130E"/>
    <w:rsid w:val="005013F5"/>
    <w:rsid w:val="00501660"/>
    <w:rsid w:val="00501882"/>
    <w:rsid w:val="00501932"/>
    <w:rsid w:val="00501BC7"/>
    <w:rsid w:val="00501FFA"/>
    <w:rsid w:val="0050258C"/>
    <w:rsid w:val="0050278D"/>
    <w:rsid w:val="00502C05"/>
    <w:rsid w:val="00503021"/>
    <w:rsid w:val="0050319A"/>
    <w:rsid w:val="0050363D"/>
    <w:rsid w:val="00503A51"/>
    <w:rsid w:val="00503AAD"/>
    <w:rsid w:val="00503D94"/>
    <w:rsid w:val="00503E14"/>
    <w:rsid w:val="005040C7"/>
    <w:rsid w:val="00504146"/>
    <w:rsid w:val="00504162"/>
    <w:rsid w:val="00504355"/>
    <w:rsid w:val="005050E5"/>
    <w:rsid w:val="00505B24"/>
    <w:rsid w:val="00505D49"/>
    <w:rsid w:val="005064B0"/>
    <w:rsid w:val="00506947"/>
    <w:rsid w:val="00506A07"/>
    <w:rsid w:val="00506C42"/>
    <w:rsid w:val="005077D4"/>
    <w:rsid w:val="00507BBD"/>
    <w:rsid w:val="00510209"/>
    <w:rsid w:val="00510609"/>
    <w:rsid w:val="0051098D"/>
    <w:rsid w:val="00510AAD"/>
    <w:rsid w:val="00511316"/>
    <w:rsid w:val="005116E3"/>
    <w:rsid w:val="00511E4D"/>
    <w:rsid w:val="00512664"/>
    <w:rsid w:val="00512708"/>
    <w:rsid w:val="00512AA9"/>
    <w:rsid w:val="00513F63"/>
    <w:rsid w:val="00514120"/>
    <w:rsid w:val="005147C9"/>
    <w:rsid w:val="00514823"/>
    <w:rsid w:val="00514BC1"/>
    <w:rsid w:val="00515230"/>
    <w:rsid w:val="00515535"/>
    <w:rsid w:val="00515545"/>
    <w:rsid w:val="0051570A"/>
    <w:rsid w:val="00515DB6"/>
    <w:rsid w:val="00516713"/>
    <w:rsid w:val="00516C5C"/>
    <w:rsid w:val="00517CE3"/>
    <w:rsid w:val="00520051"/>
    <w:rsid w:val="0052038B"/>
    <w:rsid w:val="005215A7"/>
    <w:rsid w:val="00521845"/>
    <w:rsid w:val="005219D0"/>
    <w:rsid w:val="00521F93"/>
    <w:rsid w:val="005221D6"/>
    <w:rsid w:val="00523690"/>
    <w:rsid w:val="00523A7C"/>
    <w:rsid w:val="00523BCF"/>
    <w:rsid w:val="00523E0B"/>
    <w:rsid w:val="00524091"/>
    <w:rsid w:val="0052449E"/>
    <w:rsid w:val="00524536"/>
    <w:rsid w:val="0052480B"/>
    <w:rsid w:val="00524B18"/>
    <w:rsid w:val="00524E42"/>
    <w:rsid w:val="005251B6"/>
    <w:rsid w:val="005251C3"/>
    <w:rsid w:val="005251E0"/>
    <w:rsid w:val="00525B3B"/>
    <w:rsid w:val="00525DBB"/>
    <w:rsid w:val="005260E5"/>
    <w:rsid w:val="005261B2"/>
    <w:rsid w:val="0052656C"/>
    <w:rsid w:val="00526906"/>
    <w:rsid w:val="00526CF0"/>
    <w:rsid w:val="00526E9F"/>
    <w:rsid w:val="00527292"/>
    <w:rsid w:val="005275F7"/>
    <w:rsid w:val="0052788A"/>
    <w:rsid w:val="005279C3"/>
    <w:rsid w:val="00527B75"/>
    <w:rsid w:val="00527F45"/>
    <w:rsid w:val="0053008D"/>
    <w:rsid w:val="005300A6"/>
    <w:rsid w:val="00530669"/>
    <w:rsid w:val="005307C6"/>
    <w:rsid w:val="005307E1"/>
    <w:rsid w:val="00530898"/>
    <w:rsid w:val="00530ABD"/>
    <w:rsid w:val="00530C15"/>
    <w:rsid w:val="00530D76"/>
    <w:rsid w:val="0053146E"/>
    <w:rsid w:val="005316AA"/>
    <w:rsid w:val="005318B0"/>
    <w:rsid w:val="00531C27"/>
    <w:rsid w:val="00532043"/>
    <w:rsid w:val="005324AA"/>
    <w:rsid w:val="0053264B"/>
    <w:rsid w:val="0053266C"/>
    <w:rsid w:val="005326D9"/>
    <w:rsid w:val="00532ACC"/>
    <w:rsid w:val="00533274"/>
    <w:rsid w:val="005332DE"/>
    <w:rsid w:val="0053366D"/>
    <w:rsid w:val="0053386F"/>
    <w:rsid w:val="00533BA8"/>
    <w:rsid w:val="00533D55"/>
    <w:rsid w:val="00533DB7"/>
    <w:rsid w:val="00534AB1"/>
    <w:rsid w:val="00534CF4"/>
    <w:rsid w:val="0053522A"/>
    <w:rsid w:val="00535805"/>
    <w:rsid w:val="005360B7"/>
    <w:rsid w:val="005364A1"/>
    <w:rsid w:val="0053658A"/>
    <w:rsid w:val="00536962"/>
    <w:rsid w:val="00536A6D"/>
    <w:rsid w:val="00536B81"/>
    <w:rsid w:val="005374F3"/>
    <w:rsid w:val="00537573"/>
    <w:rsid w:val="00537593"/>
    <w:rsid w:val="00537E97"/>
    <w:rsid w:val="00540192"/>
    <w:rsid w:val="005405A8"/>
    <w:rsid w:val="00540A6E"/>
    <w:rsid w:val="00541204"/>
    <w:rsid w:val="00541735"/>
    <w:rsid w:val="0054197C"/>
    <w:rsid w:val="00541CAF"/>
    <w:rsid w:val="00541EE2"/>
    <w:rsid w:val="00542B9F"/>
    <w:rsid w:val="00543BA9"/>
    <w:rsid w:val="00543FCB"/>
    <w:rsid w:val="00544059"/>
    <w:rsid w:val="00544226"/>
    <w:rsid w:val="005442E5"/>
    <w:rsid w:val="00544389"/>
    <w:rsid w:val="00544A11"/>
    <w:rsid w:val="00544D66"/>
    <w:rsid w:val="005452B0"/>
    <w:rsid w:val="005456EB"/>
    <w:rsid w:val="0054571B"/>
    <w:rsid w:val="00545C67"/>
    <w:rsid w:val="00545D69"/>
    <w:rsid w:val="0054658F"/>
    <w:rsid w:val="00546729"/>
    <w:rsid w:val="005467C7"/>
    <w:rsid w:val="005468A4"/>
    <w:rsid w:val="005474FB"/>
    <w:rsid w:val="0054759E"/>
    <w:rsid w:val="005477F4"/>
    <w:rsid w:val="005478ED"/>
    <w:rsid w:val="00547942"/>
    <w:rsid w:val="00547F17"/>
    <w:rsid w:val="00550DB1"/>
    <w:rsid w:val="00550EEB"/>
    <w:rsid w:val="00550F79"/>
    <w:rsid w:val="00551031"/>
    <w:rsid w:val="00551787"/>
    <w:rsid w:val="00551C01"/>
    <w:rsid w:val="0055249E"/>
    <w:rsid w:val="0055275A"/>
    <w:rsid w:val="0055281A"/>
    <w:rsid w:val="005529DB"/>
    <w:rsid w:val="00552AB8"/>
    <w:rsid w:val="00553887"/>
    <w:rsid w:val="00553ABC"/>
    <w:rsid w:val="00554364"/>
    <w:rsid w:val="005548F9"/>
    <w:rsid w:val="00555D65"/>
    <w:rsid w:val="00555EC6"/>
    <w:rsid w:val="0055617B"/>
    <w:rsid w:val="00556531"/>
    <w:rsid w:val="005572A0"/>
    <w:rsid w:val="0055746A"/>
    <w:rsid w:val="0055765E"/>
    <w:rsid w:val="00557ACC"/>
    <w:rsid w:val="00557EFB"/>
    <w:rsid w:val="005604DC"/>
    <w:rsid w:val="00560673"/>
    <w:rsid w:val="00560DA4"/>
    <w:rsid w:val="005613D2"/>
    <w:rsid w:val="00561499"/>
    <w:rsid w:val="005617C4"/>
    <w:rsid w:val="00561C1F"/>
    <w:rsid w:val="005624A8"/>
    <w:rsid w:val="00562EE0"/>
    <w:rsid w:val="005639D5"/>
    <w:rsid w:val="00563ACA"/>
    <w:rsid w:val="00564665"/>
    <w:rsid w:val="00564D03"/>
    <w:rsid w:val="005653CA"/>
    <w:rsid w:val="00565B73"/>
    <w:rsid w:val="00565DDD"/>
    <w:rsid w:val="00566890"/>
    <w:rsid w:val="00566EC5"/>
    <w:rsid w:val="005670CF"/>
    <w:rsid w:val="00567F1F"/>
    <w:rsid w:val="00567F67"/>
    <w:rsid w:val="00570374"/>
    <w:rsid w:val="00570780"/>
    <w:rsid w:val="00570967"/>
    <w:rsid w:val="0057141A"/>
    <w:rsid w:val="005715D2"/>
    <w:rsid w:val="00571DE7"/>
    <w:rsid w:val="0057267D"/>
    <w:rsid w:val="00572EC2"/>
    <w:rsid w:val="00572EDE"/>
    <w:rsid w:val="0057302A"/>
    <w:rsid w:val="0057314C"/>
    <w:rsid w:val="0057326C"/>
    <w:rsid w:val="00573A5E"/>
    <w:rsid w:val="00573C43"/>
    <w:rsid w:val="005742BE"/>
    <w:rsid w:val="005745ED"/>
    <w:rsid w:val="00574A27"/>
    <w:rsid w:val="00574CC6"/>
    <w:rsid w:val="00575174"/>
    <w:rsid w:val="005753BD"/>
    <w:rsid w:val="00575567"/>
    <w:rsid w:val="00575639"/>
    <w:rsid w:val="00575B12"/>
    <w:rsid w:val="00576222"/>
    <w:rsid w:val="00576493"/>
    <w:rsid w:val="005766AA"/>
    <w:rsid w:val="005767D0"/>
    <w:rsid w:val="005777A8"/>
    <w:rsid w:val="00577F55"/>
    <w:rsid w:val="00580357"/>
    <w:rsid w:val="00580B79"/>
    <w:rsid w:val="0058101F"/>
    <w:rsid w:val="0058126C"/>
    <w:rsid w:val="0058169C"/>
    <w:rsid w:val="005816AA"/>
    <w:rsid w:val="00581760"/>
    <w:rsid w:val="00581A4B"/>
    <w:rsid w:val="00582C81"/>
    <w:rsid w:val="00582FFE"/>
    <w:rsid w:val="00583533"/>
    <w:rsid w:val="00583BCF"/>
    <w:rsid w:val="00584628"/>
    <w:rsid w:val="0058467A"/>
    <w:rsid w:val="00584E60"/>
    <w:rsid w:val="00585157"/>
    <w:rsid w:val="0058564A"/>
    <w:rsid w:val="005860F0"/>
    <w:rsid w:val="00586D17"/>
    <w:rsid w:val="00586D42"/>
    <w:rsid w:val="0058758D"/>
    <w:rsid w:val="00587E99"/>
    <w:rsid w:val="005900E2"/>
    <w:rsid w:val="0059017A"/>
    <w:rsid w:val="00590213"/>
    <w:rsid w:val="005909E2"/>
    <w:rsid w:val="005915B2"/>
    <w:rsid w:val="0059213D"/>
    <w:rsid w:val="00592160"/>
    <w:rsid w:val="00592B4B"/>
    <w:rsid w:val="005938AF"/>
    <w:rsid w:val="00593A6D"/>
    <w:rsid w:val="00593C91"/>
    <w:rsid w:val="00593F65"/>
    <w:rsid w:val="00594124"/>
    <w:rsid w:val="00594470"/>
    <w:rsid w:val="00594864"/>
    <w:rsid w:val="005949A1"/>
    <w:rsid w:val="00594B77"/>
    <w:rsid w:val="00595250"/>
    <w:rsid w:val="005953A9"/>
    <w:rsid w:val="005953B3"/>
    <w:rsid w:val="005956D4"/>
    <w:rsid w:val="00595BF1"/>
    <w:rsid w:val="00595C48"/>
    <w:rsid w:val="00596373"/>
    <w:rsid w:val="00596694"/>
    <w:rsid w:val="00596767"/>
    <w:rsid w:val="00596B42"/>
    <w:rsid w:val="00596FDA"/>
    <w:rsid w:val="00597285"/>
    <w:rsid w:val="005979FA"/>
    <w:rsid w:val="00597E63"/>
    <w:rsid w:val="005A082F"/>
    <w:rsid w:val="005A0AA6"/>
    <w:rsid w:val="005A0AE0"/>
    <w:rsid w:val="005A10C0"/>
    <w:rsid w:val="005A114A"/>
    <w:rsid w:val="005A14DC"/>
    <w:rsid w:val="005A1647"/>
    <w:rsid w:val="005A1793"/>
    <w:rsid w:val="005A1A69"/>
    <w:rsid w:val="005A2046"/>
    <w:rsid w:val="005A215A"/>
    <w:rsid w:val="005A2210"/>
    <w:rsid w:val="005A2418"/>
    <w:rsid w:val="005A2611"/>
    <w:rsid w:val="005A3726"/>
    <w:rsid w:val="005A3B5D"/>
    <w:rsid w:val="005A47A2"/>
    <w:rsid w:val="005A5937"/>
    <w:rsid w:val="005A59E2"/>
    <w:rsid w:val="005A5E77"/>
    <w:rsid w:val="005A6074"/>
    <w:rsid w:val="005A6144"/>
    <w:rsid w:val="005A6A13"/>
    <w:rsid w:val="005A6A22"/>
    <w:rsid w:val="005A6B03"/>
    <w:rsid w:val="005A6B84"/>
    <w:rsid w:val="005A7092"/>
    <w:rsid w:val="005A7463"/>
    <w:rsid w:val="005A7543"/>
    <w:rsid w:val="005A7E5F"/>
    <w:rsid w:val="005B01A4"/>
    <w:rsid w:val="005B0862"/>
    <w:rsid w:val="005B0C12"/>
    <w:rsid w:val="005B0D33"/>
    <w:rsid w:val="005B1072"/>
    <w:rsid w:val="005B1677"/>
    <w:rsid w:val="005B1829"/>
    <w:rsid w:val="005B1B6C"/>
    <w:rsid w:val="005B2307"/>
    <w:rsid w:val="005B2437"/>
    <w:rsid w:val="005B2622"/>
    <w:rsid w:val="005B3051"/>
    <w:rsid w:val="005B30A2"/>
    <w:rsid w:val="005B30AE"/>
    <w:rsid w:val="005B3E98"/>
    <w:rsid w:val="005B43F1"/>
    <w:rsid w:val="005B4405"/>
    <w:rsid w:val="005B44E4"/>
    <w:rsid w:val="005B476D"/>
    <w:rsid w:val="005B4BF1"/>
    <w:rsid w:val="005B4C69"/>
    <w:rsid w:val="005B4D83"/>
    <w:rsid w:val="005B4E62"/>
    <w:rsid w:val="005B54AB"/>
    <w:rsid w:val="005B553B"/>
    <w:rsid w:val="005B5A4B"/>
    <w:rsid w:val="005B5D36"/>
    <w:rsid w:val="005B610F"/>
    <w:rsid w:val="005B68DA"/>
    <w:rsid w:val="005B6F6A"/>
    <w:rsid w:val="005B7225"/>
    <w:rsid w:val="005B7495"/>
    <w:rsid w:val="005B75B1"/>
    <w:rsid w:val="005B79BB"/>
    <w:rsid w:val="005B7AB3"/>
    <w:rsid w:val="005B7D38"/>
    <w:rsid w:val="005B7E03"/>
    <w:rsid w:val="005C03FB"/>
    <w:rsid w:val="005C06ED"/>
    <w:rsid w:val="005C0770"/>
    <w:rsid w:val="005C0DFE"/>
    <w:rsid w:val="005C2465"/>
    <w:rsid w:val="005C2483"/>
    <w:rsid w:val="005C273A"/>
    <w:rsid w:val="005C2824"/>
    <w:rsid w:val="005C2C59"/>
    <w:rsid w:val="005C3307"/>
    <w:rsid w:val="005C38AF"/>
    <w:rsid w:val="005C3C09"/>
    <w:rsid w:val="005C4008"/>
    <w:rsid w:val="005C403F"/>
    <w:rsid w:val="005C40AA"/>
    <w:rsid w:val="005C458C"/>
    <w:rsid w:val="005C47FB"/>
    <w:rsid w:val="005C4D08"/>
    <w:rsid w:val="005C4F84"/>
    <w:rsid w:val="005C53CB"/>
    <w:rsid w:val="005C55DD"/>
    <w:rsid w:val="005C561B"/>
    <w:rsid w:val="005C5D12"/>
    <w:rsid w:val="005C63CC"/>
    <w:rsid w:val="005C66FC"/>
    <w:rsid w:val="005C6710"/>
    <w:rsid w:val="005C68FF"/>
    <w:rsid w:val="005C72A0"/>
    <w:rsid w:val="005C7441"/>
    <w:rsid w:val="005C7BBB"/>
    <w:rsid w:val="005C7BE6"/>
    <w:rsid w:val="005D037C"/>
    <w:rsid w:val="005D03B2"/>
    <w:rsid w:val="005D0542"/>
    <w:rsid w:val="005D0F30"/>
    <w:rsid w:val="005D1113"/>
    <w:rsid w:val="005D1568"/>
    <w:rsid w:val="005D19B0"/>
    <w:rsid w:val="005D1FF7"/>
    <w:rsid w:val="005D2315"/>
    <w:rsid w:val="005D2374"/>
    <w:rsid w:val="005D2922"/>
    <w:rsid w:val="005D2AEB"/>
    <w:rsid w:val="005D2C08"/>
    <w:rsid w:val="005D30FD"/>
    <w:rsid w:val="005D3462"/>
    <w:rsid w:val="005D3AD0"/>
    <w:rsid w:val="005D3ECD"/>
    <w:rsid w:val="005D4265"/>
    <w:rsid w:val="005D4494"/>
    <w:rsid w:val="005D4577"/>
    <w:rsid w:val="005D5BA7"/>
    <w:rsid w:val="005D5E6D"/>
    <w:rsid w:val="005D5EA2"/>
    <w:rsid w:val="005D61E0"/>
    <w:rsid w:val="005D636E"/>
    <w:rsid w:val="005D65CF"/>
    <w:rsid w:val="005D6625"/>
    <w:rsid w:val="005D6A50"/>
    <w:rsid w:val="005D73CD"/>
    <w:rsid w:val="005D7AE7"/>
    <w:rsid w:val="005D7C6B"/>
    <w:rsid w:val="005E0277"/>
    <w:rsid w:val="005E06E6"/>
    <w:rsid w:val="005E0789"/>
    <w:rsid w:val="005E0F5F"/>
    <w:rsid w:val="005E13F1"/>
    <w:rsid w:val="005E1CD3"/>
    <w:rsid w:val="005E1D94"/>
    <w:rsid w:val="005E247B"/>
    <w:rsid w:val="005E2978"/>
    <w:rsid w:val="005E35EC"/>
    <w:rsid w:val="005E37D7"/>
    <w:rsid w:val="005E3AAC"/>
    <w:rsid w:val="005E3B6A"/>
    <w:rsid w:val="005E3C56"/>
    <w:rsid w:val="005E4B27"/>
    <w:rsid w:val="005E54FE"/>
    <w:rsid w:val="005E58FF"/>
    <w:rsid w:val="005E62C4"/>
    <w:rsid w:val="005E6328"/>
    <w:rsid w:val="005E65F4"/>
    <w:rsid w:val="005E6C09"/>
    <w:rsid w:val="005E6EA5"/>
    <w:rsid w:val="005E6EB9"/>
    <w:rsid w:val="005E71E0"/>
    <w:rsid w:val="005E72C0"/>
    <w:rsid w:val="005E780D"/>
    <w:rsid w:val="005E79B8"/>
    <w:rsid w:val="005E7AFE"/>
    <w:rsid w:val="005E7C02"/>
    <w:rsid w:val="005E7CAD"/>
    <w:rsid w:val="005E7E37"/>
    <w:rsid w:val="005F056E"/>
    <w:rsid w:val="005F0B2A"/>
    <w:rsid w:val="005F0CA1"/>
    <w:rsid w:val="005F12C9"/>
    <w:rsid w:val="005F17B5"/>
    <w:rsid w:val="005F1A37"/>
    <w:rsid w:val="005F2B6F"/>
    <w:rsid w:val="005F2CF5"/>
    <w:rsid w:val="005F3151"/>
    <w:rsid w:val="005F31D8"/>
    <w:rsid w:val="005F3C16"/>
    <w:rsid w:val="005F400A"/>
    <w:rsid w:val="005F4232"/>
    <w:rsid w:val="005F4AB0"/>
    <w:rsid w:val="005F5099"/>
    <w:rsid w:val="005F589A"/>
    <w:rsid w:val="005F5A42"/>
    <w:rsid w:val="005F61F3"/>
    <w:rsid w:val="005F6745"/>
    <w:rsid w:val="005F6993"/>
    <w:rsid w:val="005F6AFB"/>
    <w:rsid w:val="005F6FE9"/>
    <w:rsid w:val="005F70AF"/>
    <w:rsid w:val="005F7AE7"/>
    <w:rsid w:val="005F7DFA"/>
    <w:rsid w:val="005F7E24"/>
    <w:rsid w:val="0060048D"/>
    <w:rsid w:val="006004C1"/>
    <w:rsid w:val="00600E7C"/>
    <w:rsid w:val="00600FBC"/>
    <w:rsid w:val="00601A19"/>
    <w:rsid w:val="00601C11"/>
    <w:rsid w:val="00601C1D"/>
    <w:rsid w:val="00601DC0"/>
    <w:rsid w:val="006024CC"/>
    <w:rsid w:val="006028F7"/>
    <w:rsid w:val="00602BBB"/>
    <w:rsid w:val="00602E57"/>
    <w:rsid w:val="00603617"/>
    <w:rsid w:val="00603B9E"/>
    <w:rsid w:val="0060472F"/>
    <w:rsid w:val="0060493D"/>
    <w:rsid w:val="00604A05"/>
    <w:rsid w:val="00604CAA"/>
    <w:rsid w:val="006050B2"/>
    <w:rsid w:val="00605168"/>
    <w:rsid w:val="006056A0"/>
    <w:rsid w:val="00605B8D"/>
    <w:rsid w:val="00605B92"/>
    <w:rsid w:val="00606093"/>
    <w:rsid w:val="006075EA"/>
    <w:rsid w:val="006079F1"/>
    <w:rsid w:val="006101AD"/>
    <w:rsid w:val="00611042"/>
    <w:rsid w:val="006114BF"/>
    <w:rsid w:val="00611587"/>
    <w:rsid w:val="006117D1"/>
    <w:rsid w:val="006127E7"/>
    <w:rsid w:val="00612D77"/>
    <w:rsid w:val="00613302"/>
    <w:rsid w:val="00613B44"/>
    <w:rsid w:val="00613CD1"/>
    <w:rsid w:val="0061458B"/>
    <w:rsid w:val="006149D1"/>
    <w:rsid w:val="00614A5C"/>
    <w:rsid w:val="00614FF1"/>
    <w:rsid w:val="006150D3"/>
    <w:rsid w:val="006157C8"/>
    <w:rsid w:val="00615A78"/>
    <w:rsid w:val="00616580"/>
    <w:rsid w:val="006166B8"/>
    <w:rsid w:val="00616E6A"/>
    <w:rsid w:val="006172DE"/>
    <w:rsid w:val="00617A99"/>
    <w:rsid w:val="0062014C"/>
    <w:rsid w:val="006202EF"/>
    <w:rsid w:val="00620BEA"/>
    <w:rsid w:val="006212A7"/>
    <w:rsid w:val="00621429"/>
    <w:rsid w:val="00622054"/>
    <w:rsid w:val="006229C8"/>
    <w:rsid w:val="00623419"/>
    <w:rsid w:val="006234F3"/>
    <w:rsid w:val="006238F7"/>
    <w:rsid w:val="00623B9E"/>
    <w:rsid w:val="00623E61"/>
    <w:rsid w:val="0062423C"/>
    <w:rsid w:val="00624415"/>
    <w:rsid w:val="0062456D"/>
    <w:rsid w:val="00624947"/>
    <w:rsid w:val="00625499"/>
    <w:rsid w:val="00625F6A"/>
    <w:rsid w:val="0062616E"/>
    <w:rsid w:val="00626ADE"/>
    <w:rsid w:val="00626BCB"/>
    <w:rsid w:val="0062769C"/>
    <w:rsid w:val="00627D3F"/>
    <w:rsid w:val="00627F9D"/>
    <w:rsid w:val="0063057B"/>
    <w:rsid w:val="00630975"/>
    <w:rsid w:val="00630ACB"/>
    <w:rsid w:val="006313D4"/>
    <w:rsid w:val="006319FB"/>
    <w:rsid w:val="00631A82"/>
    <w:rsid w:val="00631FF4"/>
    <w:rsid w:val="0063241A"/>
    <w:rsid w:val="00632531"/>
    <w:rsid w:val="00632E42"/>
    <w:rsid w:val="006330EE"/>
    <w:rsid w:val="0063314B"/>
    <w:rsid w:val="00633369"/>
    <w:rsid w:val="006334ED"/>
    <w:rsid w:val="006342DF"/>
    <w:rsid w:val="006345E5"/>
    <w:rsid w:val="00634883"/>
    <w:rsid w:val="00634DA4"/>
    <w:rsid w:val="00634E5E"/>
    <w:rsid w:val="006352D3"/>
    <w:rsid w:val="006352FE"/>
    <w:rsid w:val="006353F6"/>
    <w:rsid w:val="00635599"/>
    <w:rsid w:val="00635CAC"/>
    <w:rsid w:val="00635DA4"/>
    <w:rsid w:val="00635E3D"/>
    <w:rsid w:val="00635F09"/>
    <w:rsid w:val="00636C5E"/>
    <w:rsid w:val="00636E09"/>
    <w:rsid w:val="00637216"/>
    <w:rsid w:val="0063753C"/>
    <w:rsid w:val="00640542"/>
    <w:rsid w:val="00640CD8"/>
    <w:rsid w:val="00640FA2"/>
    <w:rsid w:val="00641047"/>
    <w:rsid w:val="006415B0"/>
    <w:rsid w:val="0064185A"/>
    <w:rsid w:val="00642074"/>
    <w:rsid w:val="0064232A"/>
    <w:rsid w:val="00642395"/>
    <w:rsid w:val="00643391"/>
    <w:rsid w:val="0064390A"/>
    <w:rsid w:val="00643AEA"/>
    <w:rsid w:val="0064409C"/>
    <w:rsid w:val="006442FB"/>
    <w:rsid w:val="00644941"/>
    <w:rsid w:val="00645024"/>
    <w:rsid w:val="00645BF9"/>
    <w:rsid w:val="00645EB4"/>
    <w:rsid w:val="006462A6"/>
    <w:rsid w:val="006463A7"/>
    <w:rsid w:val="00646476"/>
    <w:rsid w:val="00646839"/>
    <w:rsid w:val="00646ADD"/>
    <w:rsid w:val="006470BD"/>
    <w:rsid w:val="006471CB"/>
    <w:rsid w:val="00647401"/>
    <w:rsid w:val="006479ED"/>
    <w:rsid w:val="00647A7C"/>
    <w:rsid w:val="00647EEE"/>
    <w:rsid w:val="006504F4"/>
    <w:rsid w:val="00650664"/>
    <w:rsid w:val="00650AD2"/>
    <w:rsid w:val="00651508"/>
    <w:rsid w:val="0065167E"/>
    <w:rsid w:val="006521E5"/>
    <w:rsid w:val="00652EF0"/>
    <w:rsid w:val="006530A7"/>
    <w:rsid w:val="00653226"/>
    <w:rsid w:val="0065379D"/>
    <w:rsid w:val="00653B95"/>
    <w:rsid w:val="00653D70"/>
    <w:rsid w:val="00653E83"/>
    <w:rsid w:val="00654226"/>
    <w:rsid w:val="00654700"/>
    <w:rsid w:val="0065473E"/>
    <w:rsid w:val="00654743"/>
    <w:rsid w:val="006551EA"/>
    <w:rsid w:val="0065522B"/>
    <w:rsid w:val="00655A5D"/>
    <w:rsid w:val="00655C68"/>
    <w:rsid w:val="00656020"/>
    <w:rsid w:val="0065676A"/>
    <w:rsid w:val="00656BDE"/>
    <w:rsid w:val="00656C59"/>
    <w:rsid w:val="006570A5"/>
    <w:rsid w:val="0065746B"/>
    <w:rsid w:val="00657BA6"/>
    <w:rsid w:val="00657BB0"/>
    <w:rsid w:val="00657E30"/>
    <w:rsid w:val="006600DA"/>
    <w:rsid w:val="006608B5"/>
    <w:rsid w:val="00660B47"/>
    <w:rsid w:val="00660F2A"/>
    <w:rsid w:val="00661045"/>
    <w:rsid w:val="00661482"/>
    <w:rsid w:val="00661C1C"/>
    <w:rsid w:val="00661D32"/>
    <w:rsid w:val="0066222A"/>
    <w:rsid w:val="0066230F"/>
    <w:rsid w:val="006625FD"/>
    <w:rsid w:val="00662BFF"/>
    <w:rsid w:val="00662DB5"/>
    <w:rsid w:val="006634BB"/>
    <w:rsid w:val="00663863"/>
    <w:rsid w:val="006638B5"/>
    <w:rsid w:val="006638DC"/>
    <w:rsid w:val="00663A2F"/>
    <w:rsid w:val="00664278"/>
    <w:rsid w:val="00664AEC"/>
    <w:rsid w:val="00664D88"/>
    <w:rsid w:val="006654DB"/>
    <w:rsid w:val="00665968"/>
    <w:rsid w:val="00665A95"/>
    <w:rsid w:val="00665D32"/>
    <w:rsid w:val="006666F4"/>
    <w:rsid w:val="00666886"/>
    <w:rsid w:val="00666AF0"/>
    <w:rsid w:val="00666F36"/>
    <w:rsid w:val="00667036"/>
    <w:rsid w:val="0066719E"/>
    <w:rsid w:val="00667222"/>
    <w:rsid w:val="006672EF"/>
    <w:rsid w:val="006674FF"/>
    <w:rsid w:val="00667507"/>
    <w:rsid w:val="00667A67"/>
    <w:rsid w:val="00667A9F"/>
    <w:rsid w:val="00670790"/>
    <w:rsid w:val="00670C79"/>
    <w:rsid w:val="0067107A"/>
    <w:rsid w:val="006714A6"/>
    <w:rsid w:val="006714A8"/>
    <w:rsid w:val="00671577"/>
    <w:rsid w:val="00671ED6"/>
    <w:rsid w:val="00672617"/>
    <w:rsid w:val="00672761"/>
    <w:rsid w:val="0067281B"/>
    <w:rsid w:val="00672CC5"/>
    <w:rsid w:val="00672CE4"/>
    <w:rsid w:val="006735A9"/>
    <w:rsid w:val="006739CC"/>
    <w:rsid w:val="00673C9B"/>
    <w:rsid w:val="00673D45"/>
    <w:rsid w:val="00673E7E"/>
    <w:rsid w:val="00674443"/>
    <w:rsid w:val="00674A30"/>
    <w:rsid w:val="006754DA"/>
    <w:rsid w:val="00675709"/>
    <w:rsid w:val="006758D9"/>
    <w:rsid w:val="00675A10"/>
    <w:rsid w:val="00676963"/>
    <w:rsid w:val="00676CFB"/>
    <w:rsid w:val="00676F45"/>
    <w:rsid w:val="00677026"/>
    <w:rsid w:val="006770DA"/>
    <w:rsid w:val="00677C8E"/>
    <w:rsid w:val="00680084"/>
    <w:rsid w:val="00680C56"/>
    <w:rsid w:val="00680E8C"/>
    <w:rsid w:val="00680ED7"/>
    <w:rsid w:val="00681041"/>
    <w:rsid w:val="0068136D"/>
    <w:rsid w:val="00681A07"/>
    <w:rsid w:val="006822A0"/>
    <w:rsid w:val="00682577"/>
    <w:rsid w:val="00682AB9"/>
    <w:rsid w:val="00682C80"/>
    <w:rsid w:val="00682FC1"/>
    <w:rsid w:val="00683959"/>
    <w:rsid w:val="00683DC2"/>
    <w:rsid w:val="00683F83"/>
    <w:rsid w:val="006857B7"/>
    <w:rsid w:val="00685B1F"/>
    <w:rsid w:val="00685E1D"/>
    <w:rsid w:val="00686580"/>
    <w:rsid w:val="00686ED6"/>
    <w:rsid w:val="00686ED7"/>
    <w:rsid w:val="0068703B"/>
    <w:rsid w:val="00687776"/>
    <w:rsid w:val="006879F3"/>
    <w:rsid w:val="00687DE5"/>
    <w:rsid w:val="0069001C"/>
    <w:rsid w:val="00690073"/>
    <w:rsid w:val="006904B7"/>
    <w:rsid w:val="006907DC"/>
    <w:rsid w:val="00690FE0"/>
    <w:rsid w:val="00691004"/>
    <w:rsid w:val="0069106F"/>
    <w:rsid w:val="00691535"/>
    <w:rsid w:val="00691CDB"/>
    <w:rsid w:val="00691D74"/>
    <w:rsid w:val="00692193"/>
    <w:rsid w:val="006939EB"/>
    <w:rsid w:val="006944F3"/>
    <w:rsid w:val="0069469D"/>
    <w:rsid w:val="0069487E"/>
    <w:rsid w:val="00694BB3"/>
    <w:rsid w:val="00694E71"/>
    <w:rsid w:val="006957AC"/>
    <w:rsid w:val="00695F41"/>
    <w:rsid w:val="00696489"/>
    <w:rsid w:val="00696855"/>
    <w:rsid w:val="00696D73"/>
    <w:rsid w:val="006976F8"/>
    <w:rsid w:val="006A0040"/>
    <w:rsid w:val="006A0263"/>
    <w:rsid w:val="006A091D"/>
    <w:rsid w:val="006A0C03"/>
    <w:rsid w:val="006A19C4"/>
    <w:rsid w:val="006A1D99"/>
    <w:rsid w:val="006A21EB"/>
    <w:rsid w:val="006A2205"/>
    <w:rsid w:val="006A3CB1"/>
    <w:rsid w:val="006A4266"/>
    <w:rsid w:val="006A477B"/>
    <w:rsid w:val="006A4C08"/>
    <w:rsid w:val="006A5409"/>
    <w:rsid w:val="006A5427"/>
    <w:rsid w:val="006A574E"/>
    <w:rsid w:val="006A57C4"/>
    <w:rsid w:val="006A70D6"/>
    <w:rsid w:val="006A7664"/>
    <w:rsid w:val="006A7909"/>
    <w:rsid w:val="006B04E5"/>
    <w:rsid w:val="006B0A8A"/>
    <w:rsid w:val="006B0DB8"/>
    <w:rsid w:val="006B0EE2"/>
    <w:rsid w:val="006B1489"/>
    <w:rsid w:val="006B14E9"/>
    <w:rsid w:val="006B1AE0"/>
    <w:rsid w:val="006B1BBD"/>
    <w:rsid w:val="006B1EF8"/>
    <w:rsid w:val="006B28C1"/>
    <w:rsid w:val="006B2B86"/>
    <w:rsid w:val="006B499D"/>
    <w:rsid w:val="006B4F41"/>
    <w:rsid w:val="006B599B"/>
    <w:rsid w:val="006B6329"/>
    <w:rsid w:val="006B671E"/>
    <w:rsid w:val="006B69AB"/>
    <w:rsid w:val="006B6BA9"/>
    <w:rsid w:val="006B7742"/>
    <w:rsid w:val="006C01E1"/>
    <w:rsid w:val="006C0B6B"/>
    <w:rsid w:val="006C13C7"/>
    <w:rsid w:val="006C164F"/>
    <w:rsid w:val="006C19A0"/>
    <w:rsid w:val="006C20C8"/>
    <w:rsid w:val="006C2122"/>
    <w:rsid w:val="006C2763"/>
    <w:rsid w:val="006C2823"/>
    <w:rsid w:val="006C2F9A"/>
    <w:rsid w:val="006C429D"/>
    <w:rsid w:val="006C42C8"/>
    <w:rsid w:val="006C47A6"/>
    <w:rsid w:val="006C4ABB"/>
    <w:rsid w:val="006C4B5A"/>
    <w:rsid w:val="006C4FCA"/>
    <w:rsid w:val="006C50AB"/>
    <w:rsid w:val="006C54DB"/>
    <w:rsid w:val="006C59DD"/>
    <w:rsid w:val="006C5AD6"/>
    <w:rsid w:val="006C600F"/>
    <w:rsid w:val="006C61CA"/>
    <w:rsid w:val="006C623B"/>
    <w:rsid w:val="006C62DA"/>
    <w:rsid w:val="006C67EA"/>
    <w:rsid w:val="006C6B2E"/>
    <w:rsid w:val="006C6EA1"/>
    <w:rsid w:val="006C6FCF"/>
    <w:rsid w:val="006C7B8E"/>
    <w:rsid w:val="006C7C19"/>
    <w:rsid w:val="006C7FBC"/>
    <w:rsid w:val="006D0272"/>
    <w:rsid w:val="006D04A3"/>
    <w:rsid w:val="006D12A1"/>
    <w:rsid w:val="006D1401"/>
    <w:rsid w:val="006D1672"/>
    <w:rsid w:val="006D1DC4"/>
    <w:rsid w:val="006D28FD"/>
    <w:rsid w:val="006D2C97"/>
    <w:rsid w:val="006D3493"/>
    <w:rsid w:val="006D353B"/>
    <w:rsid w:val="006D39A4"/>
    <w:rsid w:val="006D416B"/>
    <w:rsid w:val="006D4565"/>
    <w:rsid w:val="006D45D3"/>
    <w:rsid w:val="006D510D"/>
    <w:rsid w:val="006D51D5"/>
    <w:rsid w:val="006D5472"/>
    <w:rsid w:val="006D55B0"/>
    <w:rsid w:val="006D5780"/>
    <w:rsid w:val="006D5B5F"/>
    <w:rsid w:val="006D6CAC"/>
    <w:rsid w:val="006D6D5B"/>
    <w:rsid w:val="006D740C"/>
    <w:rsid w:val="006D7B46"/>
    <w:rsid w:val="006D7DCB"/>
    <w:rsid w:val="006D7F86"/>
    <w:rsid w:val="006E00D5"/>
    <w:rsid w:val="006E056F"/>
    <w:rsid w:val="006E079B"/>
    <w:rsid w:val="006E07C6"/>
    <w:rsid w:val="006E0815"/>
    <w:rsid w:val="006E0D18"/>
    <w:rsid w:val="006E0EF1"/>
    <w:rsid w:val="006E1B3E"/>
    <w:rsid w:val="006E2643"/>
    <w:rsid w:val="006E3BA4"/>
    <w:rsid w:val="006E47F4"/>
    <w:rsid w:val="006E4EB2"/>
    <w:rsid w:val="006E56D4"/>
    <w:rsid w:val="006E596E"/>
    <w:rsid w:val="006E5C63"/>
    <w:rsid w:val="006E5CD3"/>
    <w:rsid w:val="006E600F"/>
    <w:rsid w:val="006E6541"/>
    <w:rsid w:val="006E721D"/>
    <w:rsid w:val="006E7960"/>
    <w:rsid w:val="006E7C3E"/>
    <w:rsid w:val="006E7FAA"/>
    <w:rsid w:val="006F1A5B"/>
    <w:rsid w:val="006F265C"/>
    <w:rsid w:val="006F2BF9"/>
    <w:rsid w:val="006F2D73"/>
    <w:rsid w:val="006F2DF7"/>
    <w:rsid w:val="006F2E00"/>
    <w:rsid w:val="006F2E66"/>
    <w:rsid w:val="006F312B"/>
    <w:rsid w:val="006F341D"/>
    <w:rsid w:val="006F3BEC"/>
    <w:rsid w:val="006F3E92"/>
    <w:rsid w:val="006F48E1"/>
    <w:rsid w:val="006F4D0F"/>
    <w:rsid w:val="006F5244"/>
    <w:rsid w:val="006F5439"/>
    <w:rsid w:val="006F547A"/>
    <w:rsid w:val="006F57FE"/>
    <w:rsid w:val="006F5E7B"/>
    <w:rsid w:val="006F5FF1"/>
    <w:rsid w:val="006F6241"/>
    <w:rsid w:val="006F64A0"/>
    <w:rsid w:val="006F6987"/>
    <w:rsid w:val="006F73C1"/>
    <w:rsid w:val="006F77AB"/>
    <w:rsid w:val="006F7851"/>
    <w:rsid w:val="006F787B"/>
    <w:rsid w:val="006F7C56"/>
    <w:rsid w:val="00700019"/>
    <w:rsid w:val="007002FD"/>
    <w:rsid w:val="00700CC6"/>
    <w:rsid w:val="00700CE4"/>
    <w:rsid w:val="00700DCE"/>
    <w:rsid w:val="00701B83"/>
    <w:rsid w:val="00701F37"/>
    <w:rsid w:val="00702490"/>
    <w:rsid w:val="00702EBB"/>
    <w:rsid w:val="0070345B"/>
    <w:rsid w:val="0070394A"/>
    <w:rsid w:val="00703DF5"/>
    <w:rsid w:val="00704737"/>
    <w:rsid w:val="00704AE0"/>
    <w:rsid w:val="00704DBE"/>
    <w:rsid w:val="007059A8"/>
    <w:rsid w:val="00705EAB"/>
    <w:rsid w:val="007067AC"/>
    <w:rsid w:val="00706C47"/>
    <w:rsid w:val="00706D30"/>
    <w:rsid w:val="00707277"/>
    <w:rsid w:val="007072FE"/>
    <w:rsid w:val="0070789B"/>
    <w:rsid w:val="00707DE8"/>
    <w:rsid w:val="00707F1D"/>
    <w:rsid w:val="007106BF"/>
    <w:rsid w:val="007108B0"/>
    <w:rsid w:val="00710B1F"/>
    <w:rsid w:val="00710BB5"/>
    <w:rsid w:val="00710D35"/>
    <w:rsid w:val="00711916"/>
    <w:rsid w:val="007134DD"/>
    <w:rsid w:val="00713755"/>
    <w:rsid w:val="007141A7"/>
    <w:rsid w:val="007152AC"/>
    <w:rsid w:val="00715B66"/>
    <w:rsid w:val="00715DBC"/>
    <w:rsid w:val="00715F04"/>
    <w:rsid w:val="00716068"/>
    <w:rsid w:val="00716999"/>
    <w:rsid w:val="00716A3E"/>
    <w:rsid w:val="00716ABA"/>
    <w:rsid w:val="00716BEA"/>
    <w:rsid w:val="0071730E"/>
    <w:rsid w:val="007175B2"/>
    <w:rsid w:val="0071767F"/>
    <w:rsid w:val="00717AFF"/>
    <w:rsid w:val="00717EDA"/>
    <w:rsid w:val="0072014B"/>
    <w:rsid w:val="007207B8"/>
    <w:rsid w:val="00720A00"/>
    <w:rsid w:val="00720B6A"/>
    <w:rsid w:val="00720BD4"/>
    <w:rsid w:val="007210AF"/>
    <w:rsid w:val="00721581"/>
    <w:rsid w:val="00721F83"/>
    <w:rsid w:val="0072280B"/>
    <w:rsid w:val="0072307B"/>
    <w:rsid w:val="007232AD"/>
    <w:rsid w:val="007233BF"/>
    <w:rsid w:val="007233C3"/>
    <w:rsid w:val="007234F4"/>
    <w:rsid w:val="00723556"/>
    <w:rsid w:val="007237BB"/>
    <w:rsid w:val="00723BF0"/>
    <w:rsid w:val="00723D88"/>
    <w:rsid w:val="00724531"/>
    <w:rsid w:val="00725193"/>
    <w:rsid w:val="007252F0"/>
    <w:rsid w:val="00725CB0"/>
    <w:rsid w:val="00726353"/>
    <w:rsid w:val="007269B0"/>
    <w:rsid w:val="00726B3F"/>
    <w:rsid w:val="00726C77"/>
    <w:rsid w:val="00727457"/>
    <w:rsid w:val="00727ADF"/>
    <w:rsid w:val="00727C4F"/>
    <w:rsid w:val="007301CA"/>
    <w:rsid w:val="007309E0"/>
    <w:rsid w:val="00730BEA"/>
    <w:rsid w:val="007311DC"/>
    <w:rsid w:val="00731C27"/>
    <w:rsid w:val="00731FE1"/>
    <w:rsid w:val="00732B9E"/>
    <w:rsid w:val="00732C47"/>
    <w:rsid w:val="0073430A"/>
    <w:rsid w:val="0073477E"/>
    <w:rsid w:val="00735B2C"/>
    <w:rsid w:val="00736022"/>
    <w:rsid w:val="00736334"/>
    <w:rsid w:val="00736702"/>
    <w:rsid w:val="007368BD"/>
    <w:rsid w:val="00736BC2"/>
    <w:rsid w:val="00737201"/>
    <w:rsid w:val="007373D3"/>
    <w:rsid w:val="007377FD"/>
    <w:rsid w:val="00737A62"/>
    <w:rsid w:val="00737D95"/>
    <w:rsid w:val="007401B7"/>
    <w:rsid w:val="007401E0"/>
    <w:rsid w:val="0074078E"/>
    <w:rsid w:val="00740C57"/>
    <w:rsid w:val="007413B6"/>
    <w:rsid w:val="00741422"/>
    <w:rsid w:val="00741F37"/>
    <w:rsid w:val="00742777"/>
    <w:rsid w:val="00742835"/>
    <w:rsid w:val="007429D3"/>
    <w:rsid w:val="00742AD4"/>
    <w:rsid w:val="00742B4C"/>
    <w:rsid w:val="00742E09"/>
    <w:rsid w:val="00742F62"/>
    <w:rsid w:val="00743078"/>
    <w:rsid w:val="007433D6"/>
    <w:rsid w:val="00743426"/>
    <w:rsid w:val="007434DE"/>
    <w:rsid w:val="00743A69"/>
    <w:rsid w:val="00743BE4"/>
    <w:rsid w:val="00743ED0"/>
    <w:rsid w:val="00743FD1"/>
    <w:rsid w:val="00744070"/>
    <w:rsid w:val="007440B2"/>
    <w:rsid w:val="007441F0"/>
    <w:rsid w:val="007443B2"/>
    <w:rsid w:val="00744D76"/>
    <w:rsid w:val="00745114"/>
    <w:rsid w:val="007453B5"/>
    <w:rsid w:val="0074585A"/>
    <w:rsid w:val="00746868"/>
    <w:rsid w:val="0074687A"/>
    <w:rsid w:val="00747961"/>
    <w:rsid w:val="00747FFE"/>
    <w:rsid w:val="00750560"/>
    <w:rsid w:val="00750C5D"/>
    <w:rsid w:val="00751703"/>
    <w:rsid w:val="00751778"/>
    <w:rsid w:val="00751F51"/>
    <w:rsid w:val="00752372"/>
    <w:rsid w:val="007526F6"/>
    <w:rsid w:val="00752778"/>
    <w:rsid w:val="00753C56"/>
    <w:rsid w:val="00753E02"/>
    <w:rsid w:val="00753E60"/>
    <w:rsid w:val="007540A2"/>
    <w:rsid w:val="00754241"/>
    <w:rsid w:val="0075475E"/>
    <w:rsid w:val="00754B94"/>
    <w:rsid w:val="00754ED3"/>
    <w:rsid w:val="0075500C"/>
    <w:rsid w:val="00755152"/>
    <w:rsid w:val="00755185"/>
    <w:rsid w:val="00755FC9"/>
    <w:rsid w:val="00755FD0"/>
    <w:rsid w:val="007568F8"/>
    <w:rsid w:val="0075736A"/>
    <w:rsid w:val="00757911"/>
    <w:rsid w:val="00757AAF"/>
    <w:rsid w:val="00757E22"/>
    <w:rsid w:val="00757EA7"/>
    <w:rsid w:val="00760436"/>
    <w:rsid w:val="0076043D"/>
    <w:rsid w:val="0076066A"/>
    <w:rsid w:val="007606E1"/>
    <w:rsid w:val="007607BF"/>
    <w:rsid w:val="007610B3"/>
    <w:rsid w:val="00761520"/>
    <w:rsid w:val="007616E5"/>
    <w:rsid w:val="00761A95"/>
    <w:rsid w:val="00761B66"/>
    <w:rsid w:val="00761C1B"/>
    <w:rsid w:val="00762537"/>
    <w:rsid w:val="00762743"/>
    <w:rsid w:val="0076297B"/>
    <w:rsid w:val="00762D9F"/>
    <w:rsid w:val="0076309F"/>
    <w:rsid w:val="007633A1"/>
    <w:rsid w:val="00763601"/>
    <w:rsid w:val="0076422A"/>
    <w:rsid w:val="00764325"/>
    <w:rsid w:val="00764CE2"/>
    <w:rsid w:val="00764D2B"/>
    <w:rsid w:val="00765126"/>
    <w:rsid w:val="00765429"/>
    <w:rsid w:val="007654FA"/>
    <w:rsid w:val="0076554F"/>
    <w:rsid w:val="007655F9"/>
    <w:rsid w:val="0076597A"/>
    <w:rsid w:val="007664CA"/>
    <w:rsid w:val="00766616"/>
    <w:rsid w:val="00766AD2"/>
    <w:rsid w:val="00767AC3"/>
    <w:rsid w:val="0077015C"/>
    <w:rsid w:val="007702F2"/>
    <w:rsid w:val="0077030F"/>
    <w:rsid w:val="007708F3"/>
    <w:rsid w:val="007711BB"/>
    <w:rsid w:val="007718FD"/>
    <w:rsid w:val="007720BD"/>
    <w:rsid w:val="007720DD"/>
    <w:rsid w:val="0077314A"/>
    <w:rsid w:val="00773261"/>
    <w:rsid w:val="00773308"/>
    <w:rsid w:val="00773A4D"/>
    <w:rsid w:val="0077455D"/>
    <w:rsid w:val="00774A05"/>
    <w:rsid w:val="0077549F"/>
    <w:rsid w:val="0077553D"/>
    <w:rsid w:val="0077591B"/>
    <w:rsid w:val="00775EA6"/>
    <w:rsid w:val="007761FE"/>
    <w:rsid w:val="00776EAE"/>
    <w:rsid w:val="007775FE"/>
    <w:rsid w:val="00777678"/>
    <w:rsid w:val="00777856"/>
    <w:rsid w:val="00780296"/>
    <w:rsid w:val="00781A53"/>
    <w:rsid w:val="00781D85"/>
    <w:rsid w:val="007822B8"/>
    <w:rsid w:val="007827D0"/>
    <w:rsid w:val="00782930"/>
    <w:rsid w:val="00782A97"/>
    <w:rsid w:val="00782C74"/>
    <w:rsid w:val="0078323E"/>
    <w:rsid w:val="007835EB"/>
    <w:rsid w:val="00783A75"/>
    <w:rsid w:val="00783C1A"/>
    <w:rsid w:val="00783F0A"/>
    <w:rsid w:val="00783FD7"/>
    <w:rsid w:val="00784A36"/>
    <w:rsid w:val="00784A5A"/>
    <w:rsid w:val="00784C3A"/>
    <w:rsid w:val="007852EC"/>
    <w:rsid w:val="0078548B"/>
    <w:rsid w:val="00785989"/>
    <w:rsid w:val="00786087"/>
    <w:rsid w:val="007862B0"/>
    <w:rsid w:val="0078659D"/>
    <w:rsid w:val="00786CA9"/>
    <w:rsid w:val="00786DC0"/>
    <w:rsid w:val="0078713F"/>
    <w:rsid w:val="0078734A"/>
    <w:rsid w:val="007878BA"/>
    <w:rsid w:val="00787A13"/>
    <w:rsid w:val="00790159"/>
    <w:rsid w:val="00790554"/>
    <w:rsid w:val="0079058A"/>
    <w:rsid w:val="0079078C"/>
    <w:rsid w:val="00790D30"/>
    <w:rsid w:val="00791062"/>
    <w:rsid w:val="00791221"/>
    <w:rsid w:val="00791232"/>
    <w:rsid w:val="007912E6"/>
    <w:rsid w:val="00791DF9"/>
    <w:rsid w:val="00791E6B"/>
    <w:rsid w:val="00791EEB"/>
    <w:rsid w:val="0079216A"/>
    <w:rsid w:val="00792A98"/>
    <w:rsid w:val="007932AB"/>
    <w:rsid w:val="00793FF7"/>
    <w:rsid w:val="00794504"/>
    <w:rsid w:val="0079467B"/>
    <w:rsid w:val="007948EA"/>
    <w:rsid w:val="00794A31"/>
    <w:rsid w:val="00794C05"/>
    <w:rsid w:val="0079519D"/>
    <w:rsid w:val="007956ED"/>
    <w:rsid w:val="0079632B"/>
    <w:rsid w:val="00796756"/>
    <w:rsid w:val="00796D65"/>
    <w:rsid w:val="00796E3E"/>
    <w:rsid w:val="00796EA6"/>
    <w:rsid w:val="00796EC8"/>
    <w:rsid w:val="00797EB5"/>
    <w:rsid w:val="007A043C"/>
    <w:rsid w:val="007A126A"/>
    <w:rsid w:val="007A1AB3"/>
    <w:rsid w:val="007A234A"/>
    <w:rsid w:val="007A28A7"/>
    <w:rsid w:val="007A2B82"/>
    <w:rsid w:val="007A3036"/>
    <w:rsid w:val="007A311A"/>
    <w:rsid w:val="007A31E1"/>
    <w:rsid w:val="007A321D"/>
    <w:rsid w:val="007A3DDE"/>
    <w:rsid w:val="007A3FC3"/>
    <w:rsid w:val="007A40B1"/>
    <w:rsid w:val="007A4411"/>
    <w:rsid w:val="007A4E38"/>
    <w:rsid w:val="007A52D0"/>
    <w:rsid w:val="007A5879"/>
    <w:rsid w:val="007A5F7E"/>
    <w:rsid w:val="007A63D8"/>
    <w:rsid w:val="007A68B1"/>
    <w:rsid w:val="007A6ADA"/>
    <w:rsid w:val="007A6E6C"/>
    <w:rsid w:val="007A76F4"/>
    <w:rsid w:val="007A79E8"/>
    <w:rsid w:val="007A7DE5"/>
    <w:rsid w:val="007B03C3"/>
    <w:rsid w:val="007B092F"/>
    <w:rsid w:val="007B0ECC"/>
    <w:rsid w:val="007B1635"/>
    <w:rsid w:val="007B1912"/>
    <w:rsid w:val="007B21B2"/>
    <w:rsid w:val="007B2679"/>
    <w:rsid w:val="007B2B7F"/>
    <w:rsid w:val="007B3FE6"/>
    <w:rsid w:val="007B412B"/>
    <w:rsid w:val="007B4236"/>
    <w:rsid w:val="007B446D"/>
    <w:rsid w:val="007B4AE7"/>
    <w:rsid w:val="007B4CB7"/>
    <w:rsid w:val="007B4EF1"/>
    <w:rsid w:val="007B5B10"/>
    <w:rsid w:val="007B6431"/>
    <w:rsid w:val="007B7A31"/>
    <w:rsid w:val="007B7E61"/>
    <w:rsid w:val="007B7FDA"/>
    <w:rsid w:val="007C05E3"/>
    <w:rsid w:val="007C0651"/>
    <w:rsid w:val="007C0B73"/>
    <w:rsid w:val="007C0CF5"/>
    <w:rsid w:val="007C117C"/>
    <w:rsid w:val="007C1760"/>
    <w:rsid w:val="007C1ED8"/>
    <w:rsid w:val="007C1F55"/>
    <w:rsid w:val="007C264E"/>
    <w:rsid w:val="007C2B6B"/>
    <w:rsid w:val="007C324E"/>
    <w:rsid w:val="007C3954"/>
    <w:rsid w:val="007C3A46"/>
    <w:rsid w:val="007C3A69"/>
    <w:rsid w:val="007C40C4"/>
    <w:rsid w:val="007C4121"/>
    <w:rsid w:val="007C4369"/>
    <w:rsid w:val="007C4890"/>
    <w:rsid w:val="007C4E4A"/>
    <w:rsid w:val="007C4FB1"/>
    <w:rsid w:val="007C5002"/>
    <w:rsid w:val="007C5894"/>
    <w:rsid w:val="007C6AA4"/>
    <w:rsid w:val="007C6C1E"/>
    <w:rsid w:val="007C71FA"/>
    <w:rsid w:val="007C74B6"/>
    <w:rsid w:val="007C7899"/>
    <w:rsid w:val="007C7CBC"/>
    <w:rsid w:val="007C7E91"/>
    <w:rsid w:val="007C7FE3"/>
    <w:rsid w:val="007D0097"/>
    <w:rsid w:val="007D03CD"/>
    <w:rsid w:val="007D0726"/>
    <w:rsid w:val="007D0DDE"/>
    <w:rsid w:val="007D0DF0"/>
    <w:rsid w:val="007D1A25"/>
    <w:rsid w:val="007D1E5D"/>
    <w:rsid w:val="007D223C"/>
    <w:rsid w:val="007D25BF"/>
    <w:rsid w:val="007D286D"/>
    <w:rsid w:val="007D2C05"/>
    <w:rsid w:val="007D2F63"/>
    <w:rsid w:val="007D30B0"/>
    <w:rsid w:val="007D30B9"/>
    <w:rsid w:val="007D30D7"/>
    <w:rsid w:val="007D3209"/>
    <w:rsid w:val="007D342F"/>
    <w:rsid w:val="007D34CB"/>
    <w:rsid w:val="007D3932"/>
    <w:rsid w:val="007D3FB5"/>
    <w:rsid w:val="007D412B"/>
    <w:rsid w:val="007D4B9F"/>
    <w:rsid w:val="007D4D6B"/>
    <w:rsid w:val="007D4E54"/>
    <w:rsid w:val="007D4F14"/>
    <w:rsid w:val="007D4F6A"/>
    <w:rsid w:val="007D506D"/>
    <w:rsid w:val="007D559B"/>
    <w:rsid w:val="007D5B21"/>
    <w:rsid w:val="007D5D30"/>
    <w:rsid w:val="007D62B8"/>
    <w:rsid w:val="007D72AE"/>
    <w:rsid w:val="007D786B"/>
    <w:rsid w:val="007D787B"/>
    <w:rsid w:val="007D7A0F"/>
    <w:rsid w:val="007E0E52"/>
    <w:rsid w:val="007E1525"/>
    <w:rsid w:val="007E1894"/>
    <w:rsid w:val="007E258E"/>
    <w:rsid w:val="007E2F40"/>
    <w:rsid w:val="007E2F41"/>
    <w:rsid w:val="007E31A3"/>
    <w:rsid w:val="007E31ED"/>
    <w:rsid w:val="007E3C97"/>
    <w:rsid w:val="007E4077"/>
    <w:rsid w:val="007E46F9"/>
    <w:rsid w:val="007E49BC"/>
    <w:rsid w:val="007E4B02"/>
    <w:rsid w:val="007E4B31"/>
    <w:rsid w:val="007E4BB3"/>
    <w:rsid w:val="007E5212"/>
    <w:rsid w:val="007E535C"/>
    <w:rsid w:val="007E58BD"/>
    <w:rsid w:val="007E6423"/>
    <w:rsid w:val="007E680B"/>
    <w:rsid w:val="007E6987"/>
    <w:rsid w:val="007E6EFB"/>
    <w:rsid w:val="007E7454"/>
    <w:rsid w:val="007E75DE"/>
    <w:rsid w:val="007E7745"/>
    <w:rsid w:val="007E79D0"/>
    <w:rsid w:val="007E79FA"/>
    <w:rsid w:val="007E7AFD"/>
    <w:rsid w:val="007F0E44"/>
    <w:rsid w:val="007F147B"/>
    <w:rsid w:val="007F14F2"/>
    <w:rsid w:val="007F190C"/>
    <w:rsid w:val="007F1BD3"/>
    <w:rsid w:val="007F1ED0"/>
    <w:rsid w:val="007F21B0"/>
    <w:rsid w:val="007F2E36"/>
    <w:rsid w:val="007F32C8"/>
    <w:rsid w:val="007F334A"/>
    <w:rsid w:val="007F33AB"/>
    <w:rsid w:val="007F33DB"/>
    <w:rsid w:val="007F3681"/>
    <w:rsid w:val="007F41CC"/>
    <w:rsid w:val="007F42EE"/>
    <w:rsid w:val="007F4511"/>
    <w:rsid w:val="007F50C0"/>
    <w:rsid w:val="007F546F"/>
    <w:rsid w:val="007F5F78"/>
    <w:rsid w:val="007F628A"/>
    <w:rsid w:val="007F68BC"/>
    <w:rsid w:val="007F6D28"/>
    <w:rsid w:val="007F6DE2"/>
    <w:rsid w:val="007F7659"/>
    <w:rsid w:val="00800410"/>
    <w:rsid w:val="00800591"/>
    <w:rsid w:val="00800BD1"/>
    <w:rsid w:val="0080148A"/>
    <w:rsid w:val="008016D7"/>
    <w:rsid w:val="00801AB0"/>
    <w:rsid w:val="00801E25"/>
    <w:rsid w:val="0080204A"/>
    <w:rsid w:val="00802730"/>
    <w:rsid w:val="00802913"/>
    <w:rsid w:val="008029CF"/>
    <w:rsid w:val="00802CD3"/>
    <w:rsid w:val="00802DA2"/>
    <w:rsid w:val="0080468B"/>
    <w:rsid w:val="008049D1"/>
    <w:rsid w:val="00804ECD"/>
    <w:rsid w:val="00805092"/>
    <w:rsid w:val="008055FD"/>
    <w:rsid w:val="00805DC7"/>
    <w:rsid w:val="00806004"/>
    <w:rsid w:val="008062F1"/>
    <w:rsid w:val="00806499"/>
    <w:rsid w:val="00806691"/>
    <w:rsid w:val="0080670D"/>
    <w:rsid w:val="0081011C"/>
    <w:rsid w:val="00810454"/>
    <w:rsid w:val="00810722"/>
    <w:rsid w:val="00810A38"/>
    <w:rsid w:val="0081151F"/>
    <w:rsid w:val="0081164D"/>
    <w:rsid w:val="008116DA"/>
    <w:rsid w:val="0081176F"/>
    <w:rsid w:val="008118CF"/>
    <w:rsid w:val="00811AA3"/>
    <w:rsid w:val="00811B1F"/>
    <w:rsid w:val="00811BBA"/>
    <w:rsid w:val="00811CAA"/>
    <w:rsid w:val="00812077"/>
    <w:rsid w:val="008125B9"/>
    <w:rsid w:val="00812C77"/>
    <w:rsid w:val="00812E6D"/>
    <w:rsid w:val="00813EF3"/>
    <w:rsid w:val="00814698"/>
    <w:rsid w:val="008148A7"/>
    <w:rsid w:val="00814D96"/>
    <w:rsid w:val="008151B8"/>
    <w:rsid w:val="008155AF"/>
    <w:rsid w:val="00815AA2"/>
    <w:rsid w:val="00815D4C"/>
    <w:rsid w:val="008163CC"/>
    <w:rsid w:val="00816DED"/>
    <w:rsid w:val="00817BB7"/>
    <w:rsid w:val="0082025F"/>
    <w:rsid w:val="008204B7"/>
    <w:rsid w:val="0082088F"/>
    <w:rsid w:val="00820DB7"/>
    <w:rsid w:val="008212C8"/>
    <w:rsid w:val="00821340"/>
    <w:rsid w:val="0082137C"/>
    <w:rsid w:val="00821928"/>
    <w:rsid w:val="00821D32"/>
    <w:rsid w:val="00821EE0"/>
    <w:rsid w:val="00821F75"/>
    <w:rsid w:val="008223D3"/>
    <w:rsid w:val="0082257F"/>
    <w:rsid w:val="00822C7B"/>
    <w:rsid w:val="00822CBF"/>
    <w:rsid w:val="008230CC"/>
    <w:rsid w:val="0082429B"/>
    <w:rsid w:val="00824426"/>
    <w:rsid w:val="00824434"/>
    <w:rsid w:val="0082468A"/>
    <w:rsid w:val="008248AF"/>
    <w:rsid w:val="00824AF9"/>
    <w:rsid w:val="008250C1"/>
    <w:rsid w:val="008253C4"/>
    <w:rsid w:val="00825D15"/>
    <w:rsid w:val="00825E0C"/>
    <w:rsid w:val="008269C5"/>
    <w:rsid w:val="00826DA6"/>
    <w:rsid w:val="00826F5D"/>
    <w:rsid w:val="00827404"/>
    <w:rsid w:val="008275BA"/>
    <w:rsid w:val="008275D1"/>
    <w:rsid w:val="0082767A"/>
    <w:rsid w:val="00830265"/>
    <w:rsid w:val="0083069C"/>
    <w:rsid w:val="0083092F"/>
    <w:rsid w:val="00830A54"/>
    <w:rsid w:val="00830C4E"/>
    <w:rsid w:val="00830DD5"/>
    <w:rsid w:val="00830E76"/>
    <w:rsid w:val="008313E9"/>
    <w:rsid w:val="008316B4"/>
    <w:rsid w:val="00831776"/>
    <w:rsid w:val="00831AF1"/>
    <w:rsid w:val="00831F90"/>
    <w:rsid w:val="00831FFD"/>
    <w:rsid w:val="00832B59"/>
    <w:rsid w:val="00832C20"/>
    <w:rsid w:val="00832C64"/>
    <w:rsid w:val="008332EE"/>
    <w:rsid w:val="008337BB"/>
    <w:rsid w:val="008339D4"/>
    <w:rsid w:val="00833A36"/>
    <w:rsid w:val="00833ECB"/>
    <w:rsid w:val="00834418"/>
    <w:rsid w:val="0083463E"/>
    <w:rsid w:val="00834642"/>
    <w:rsid w:val="00834AF9"/>
    <w:rsid w:val="00835199"/>
    <w:rsid w:val="0083519C"/>
    <w:rsid w:val="008359A3"/>
    <w:rsid w:val="00835ADF"/>
    <w:rsid w:val="00835B7F"/>
    <w:rsid w:val="00835C7C"/>
    <w:rsid w:val="008362AF"/>
    <w:rsid w:val="008362B0"/>
    <w:rsid w:val="008369F0"/>
    <w:rsid w:val="0083711B"/>
    <w:rsid w:val="0083721E"/>
    <w:rsid w:val="008373C7"/>
    <w:rsid w:val="00837664"/>
    <w:rsid w:val="008400B4"/>
    <w:rsid w:val="008402A3"/>
    <w:rsid w:val="0084032F"/>
    <w:rsid w:val="00840384"/>
    <w:rsid w:val="00840563"/>
    <w:rsid w:val="008407C9"/>
    <w:rsid w:val="00840840"/>
    <w:rsid w:val="008409AE"/>
    <w:rsid w:val="00840AE4"/>
    <w:rsid w:val="00840AF9"/>
    <w:rsid w:val="00840FC9"/>
    <w:rsid w:val="008412AA"/>
    <w:rsid w:val="00841A2D"/>
    <w:rsid w:val="00841B36"/>
    <w:rsid w:val="00841CED"/>
    <w:rsid w:val="00842890"/>
    <w:rsid w:val="008429FD"/>
    <w:rsid w:val="00842B96"/>
    <w:rsid w:val="00842C0E"/>
    <w:rsid w:val="00843176"/>
    <w:rsid w:val="00843434"/>
    <w:rsid w:val="00843960"/>
    <w:rsid w:val="00843E1B"/>
    <w:rsid w:val="00844001"/>
    <w:rsid w:val="00844793"/>
    <w:rsid w:val="008449DC"/>
    <w:rsid w:val="00844C7F"/>
    <w:rsid w:val="00844D9A"/>
    <w:rsid w:val="00844FE4"/>
    <w:rsid w:val="008450C0"/>
    <w:rsid w:val="00845375"/>
    <w:rsid w:val="00845480"/>
    <w:rsid w:val="00845B7D"/>
    <w:rsid w:val="00845CB9"/>
    <w:rsid w:val="00846179"/>
    <w:rsid w:val="00846710"/>
    <w:rsid w:val="0084697A"/>
    <w:rsid w:val="00846A5F"/>
    <w:rsid w:val="00846E00"/>
    <w:rsid w:val="008470CC"/>
    <w:rsid w:val="00847267"/>
    <w:rsid w:val="008478C6"/>
    <w:rsid w:val="0085068E"/>
    <w:rsid w:val="008507F5"/>
    <w:rsid w:val="0085089B"/>
    <w:rsid w:val="008518D9"/>
    <w:rsid w:val="0085192D"/>
    <w:rsid w:val="008525AC"/>
    <w:rsid w:val="008527B0"/>
    <w:rsid w:val="00852B8B"/>
    <w:rsid w:val="00852D92"/>
    <w:rsid w:val="00852FCC"/>
    <w:rsid w:val="008531BD"/>
    <w:rsid w:val="0085394D"/>
    <w:rsid w:val="00853A0D"/>
    <w:rsid w:val="00854B0A"/>
    <w:rsid w:val="00854BD3"/>
    <w:rsid w:val="00855631"/>
    <w:rsid w:val="00855A6D"/>
    <w:rsid w:val="00855D6F"/>
    <w:rsid w:val="00855E01"/>
    <w:rsid w:val="008562A9"/>
    <w:rsid w:val="008562CD"/>
    <w:rsid w:val="008562D0"/>
    <w:rsid w:val="008564A0"/>
    <w:rsid w:val="00856A8E"/>
    <w:rsid w:val="00856DEA"/>
    <w:rsid w:val="00856EF3"/>
    <w:rsid w:val="008576DE"/>
    <w:rsid w:val="00860156"/>
    <w:rsid w:val="00860565"/>
    <w:rsid w:val="008617FF"/>
    <w:rsid w:val="0086197A"/>
    <w:rsid w:val="00861C95"/>
    <w:rsid w:val="00862178"/>
    <w:rsid w:val="00862970"/>
    <w:rsid w:val="00862CAE"/>
    <w:rsid w:val="00862F35"/>
    <w:rsid w:val="008630A3"/>
    <w:rsid w:val="00863252"/>
    <w:rsid w:val="00863786"/>
    <w:rsid w:val="0086394E"/>
    <w:rsid w:val="00863DE7"/>
    <w:rsid w:val="0086467B"/>
    <w:rsid w:val="008653BA"/>
    <w:rsid w:val="008656CC"/>
    <w:rsid w:val="00865DA0"/>
    <w:rsid w:val="00865FDB"/>
    <w:rsid w:val="00866463"/>
    <w:rsid w:val="008664B8"/>
    <w:rsid w:val="00866576"/>
    <w:rsid w:val="008669CE"/>
    <w:rsid w:val="008670EF"/>
    <w:rsid w:val="00867548"/>
    <w:rsid w:val="00867B85"/>
    <w:rsid w:val="00867C45"/>
    <w:rsid w:val="00867EC4"/>
    <w:rsid w:val="00867FBA"/>
    <w:rsid w:val="00870607"/>
    <w:rsid w:val="0087060C"/>
    <w:rsid w:val="00871614"/>
    <w:rsid w:val="00871D00"/>
    <w:rsid w:val="008720EC"/>
    <w:rsid w:val="00872472"/>
    <w:rsid w:val="00873036"/>
    <w:rsid w:val="00873725"/>
    <w:rsid w:val="008742EF"/>
    <w:rsid w:val="0087445B"/>
    <w:rsid w:val="0087452A"/>
    <w:rsid w:val="008751CF"/>
    <w:rsid w:val="00875228"/>
    <w:rsid w:val="00875CD2"/>
    <w:rsid w:val="00875EE3"/>
    <w:rsid w:val="0087657E"/>
    <w:rsid w:val="00876A80"/>
    <w:rsid w:val="00876B6C"/>
    <w:rsid w:val="00876BC9"/>
    <w:rsid w:val="00876FE6"/>
    <w:rsid w:val="0087719B"/>
    <w:rsid w:val="00877354"/>
    <w:rsid w:val="00877823"/>
    <w:rsid w:val="00877BB7"/>
    <w:rsid w:val="00877FAB"/>
    <w:rsid w:val="008808B6"/>
    <w:rsid w:val="00881418"/>
    <w:rsid w:val="00881944"/>
    <w:rsid w:val="00881FFD"/>
    <w:rsid w:val="008820F5"/>
    <w:rsid w:val="008827D1"/>
    <w:rsid w:val="008829CB"/>
    <w:rsid w:val="00882A8A"/>
    <w:rsid w:val="00883368"/>
    <w:rsid w:val="008840CB"/>
    <w:rsid w:val="00884B73"/>
    <w:rsid w:val="008850E2"/>
    <w:rsid w:val="00885667"/>
    <w:rsid w:val="008856E8"/>
    <w:rsid w:val="00886334"/>
    <w:rsid w:val="00887367"/>
    <w:rsid w:val="008875C1"/>
    <w:rsid w:val="00887B6A"/>
    <w:rsid w:val="00887CEB"/>
    <w:rsid w:val="00887DE4"/>
    <w:rsid w:val="00890429"/>
    <w:rsid w:val="008909B0"/>
    <w:rsid w:val="00890B9F"/>
    <w:rsid w:val="00891076"/>
    <w:rsid w:val="008917B2"/>
    <w:rsid w:val="008918FA"/>
    <w:rsid w:val="00891A14"/>
    <w:rsid w:val="00891A69"/>
    <w:rsid w:val="00891BDA"/>
    <w:rsid w:val="00892358"/>
    <w:rsid w:val="0089253E"/>
    <w:rsid w:val="00892A22"/>
    <w:rsid w:val="00893314"/>
    <w:rsid w:val="00893590"/>
    <w:rsid w:val="0089421A"/>
    <w:rsid w:val="008945FA"/>
    <w:rsid w:val="008950ED"/>
    <w:rsid w:val="00895584"/>
    <w:rsid w:val="00895ABA"/>
    <w:rsid w:val="00895C50"/>
    <w:rsid w:val="00896039"/>
    <w:rsid w:val="00896BDE"/>
    <w:rsid w:val="00896C51"/>
    <w:rsid w:val="00896D28"/>
    <w:rsid w:val="00896E44"/>
    <w:rsid w:val="00897050"/>
    <w:rsid w:val="008971E6"/>
    <w:rsid w:val="00897963"/>
    <w:rsid w:val="008A0CF6"/>
    <w:rsid w:val="008A0D68"/>
    <w:rsid w:val="008A128C"/>
    <w:rsid w:val="008A150F"/>
    <w:rsid w:val="008A1690"/>
    <w:rsid w:val="008A249C"/>
    <w:rsid w:val="008A2B24"/>
    <w:rsid w:val="008A2CE5"/>
    <w:rsid w:val="008A3106"/>
    <w:rsid w:val="008A325C"/>
    <w:rsid w:val="008A36C5"/>
    <w:rsid w:val="008A4980"/>
    <w:rsid w:val="008A4A22"/>
    <w:rsid w:val="008A4FF8"/>
    <w:rsid w:val="008A53DA"/>
    <w:rsid w:val="008A5501"/>
    <w:rsid w:val="008A556B"/>
    <w:rsid w:val="008A5844"/>
    <w:rsid w:val="008A5951"/>
    <w:rsid w:val="008A5E3A"/>
    <w:rsid w:val="008A6025"/>
    <w:rsid w:val="008A60B9"/>
    <w:rsid w:val="008A60F8"/>
    <w:rsid w:val="008A7B50"/>
    <w:rsid w:val="008A7DA7"/>
    <w:rsid w:val="008B08AA"/>
    <w:rsid w:val="008B0D83"/>
    <w:rsid w:val="008B1041"/>
    <w:rsid w:val="008B1157"/>
    <w:rsid w:val="008B178D"/>
    <w:rsid w:val="008B1A34"/>
    <w:rsid w:val="008B1B4D"/>
    <w:rsid w:val="008B21AB"/>
    <w:rsid w:val="008B2895"/>
    <w:rsid w:val="008B2F1D"/>
    <w:rsid w:val="008B30EF"/>
    <w:rsid w:val="008B3944"/>
    <w:rsid w:val="008B471E"/>
    <w:rsid w:val="008B48DC"/>
    <w:rsid w:val="008B49C7"/>
    <w:rsid w:val="008B4BBD"/>
    <w:rsid w:val="008B4CBC"/>
    <w:rsid w:val="008B4CFE"/>
    <w:rsid w:val="008B5958"/>
    <w:rsid w:val="008B5A1D"/>
    <w:rsid w:val="008B63F5"/>
    <w:rsid w:val="008B66E1"/>
    <w:rsid w:val="008B6CEA"/>
    <w:rsid w:val="008B747B"/>
    <w:rsid w:val="008B7735"/>
    <w:rsid w:val="008B7CC5"/>
    <w:rsid w:val="008C001C"/>
    <w:rsid w:val="008C0319"/>
    <w:rsid w:val="008C0A0A"/>
    <w:rsid w:val="008C0BE0"/>
    <w:rsid w:val="008C0FC3"/>
    <w:rsid w:val="008C12FF"/>
    <w:rsid w:val="008C1369"/>
    <w:rsid w:val="008C168D"/>
    <w:rsid w:val="008C180D"/>
    <w:rsid w:val="008C282F"/>
    <w:rsid w:val="008C3744"/>
    <w:rsid w:val="008C37CE"/>
    <w:rsid w:val="008C3AF1"/>
    <w:rsid w:val="008C40CE"/>
    <w:rsid w:val="008C4153"/>
    <w:rsid w:val="008C42C2"/>
    <w:rsid w:val="008C431C"/>
    <w:rsid w:val="008C4986"/>
    <w:rsid w:val="008C4B49"/>
    <w:rsid w:val="008C4F13"/>
    <w:rsid w:val="008C5586"/>
    <w:rsid w:val="008C55C7"/>
    <w:rsid w:val="008C59DE"/>
    <w:rsid w:val="008C5A17"/>
    <w:rsid w:val="008C612A"/>
    <w:rsid w:val="008C61C4"/>
    <w:rsid w:val="008C642F"/>
    <w:rsid w:val="008C65F2"/>
    <w:rsid w:val="008C67D4"/>
    <w:rsid w:val="008C6838"/>
    <w:rsid w:val="008C6C9D"/>
    <w:rsid w:val="008C6E24"/>
    <w:rsid w:val="008C700F"/>
    <w:rsid w:val="008C7511"/>
    <w:rsid w:val="008C7A0F"/>
    <w:rsid w:val="008C7A41"/>
    <w:rsid w:val="008D0983"/>
    <w:rsid w:val="008D1084"/>
    <w:rsid w:val="008D17F6"/>
    <w:rsid w:val="008D1830"/>
    <w:rsid w:val="008D1DD5"/>
    <w:rsid w:val="008D1DEE"/>
    <w:rsid w:val="008D2170"/>
    <w:rsid w:val="008D2211"/>
    <w:rsid w:val="008D309C"/>
    <w:rsid w:val="008D4341"/>
    <w:rsid w:val="008D4658"/>
    <w:rsid w:val="008D4BEE"/>
    <w:rsid w:val="008D4FEE"/>
    <w:rsid w:val="008D5510"/>
    <w:rsid w:val="008D5939"/>
    <w:rsid w:val="008D618B"/>
    <w:rsid w:val="008D688B"/>
    <w:rsid w:val="008D6C3C"/>
    <w:rsid w:val="008D750F"/>
    <w:rsid w:val="008D7AE4"/>
    <w:rsid w:val="008D7B7D"/>
    <w:rsid w:val="008E01DF"/>
    <w:rsid w:val="008E047C"/>
    <w:rsid w:val="008E0B6B"/>
    <w:rsid w:val="008E10F0"/>
    <w:rsid w:val="008E124B"/>
    <w:rsid w:val="008E1C14"/>
    <w:rsid w:val="008E1E79"/>
    <w:rsid w:val="008E2258"/>
    <w:rsid w:val="008E296A"/>
    <w:rsid w:val="008E2C00"/>
    <w:rsid w:val="008E2DF1"/>
    <w:rsid w:val="008E2EFE"/>
    <w:rsid w:val="008E3E2D"/>
    <w:rsid w:val="008E4C82"/>
    <w:rsid w:val="008E591B"/>
    <w:rsid w:val="008E5BBF"/>
    <w:rsid w:val="008E5E7E"/>
    <w:rsid w:val="008E6126"/>
    <w:rsid w:val="008E6757"/>
    <w:rsid w:val="008E68DA"/>
    <w:rsid w:val="008E6B02"/>
    <w:rsid w:val="008E7358"/>
    <w:rsid w:val="008E77DA"/>
    <w:rsid w:val="008E795D"/>
    <w:rsid w:val="008E7B35"/>
    <w:rsid w:val="008F014D"/>
    <w:rsid w:val="008F043F"/>
    <w:rsid w:val="008F0A07"/>
    <w:rsid w:val="008F109E"/>
    <w:rsid w:val="008F1182"/>
    <w:rsid w:val="008F1EE0"/>
    <w:rsid w:val="008F1F0B"/>
    <w:rsid w:val="008F1FEA"/>
    <w:rsid w:val="008F20DF"/>
    <w:rsid w:val="008F2863"/>
    <w:rsid w:val="008F2E11"/>
    <w:rsid w:val="008F2F43"/>
    <w:rsid w:val="008F32DB"/>
    <w:rsid w:val="008F37F8"/>
    <w:rsid w:val="008F4428"/>
    <w:rsid w:val="008F4F79"/>
    <w:rsid w:val="008F5678"/>
    <w:rsid w:val="008F5B61"/>
    <w:rsid w:val="008F5BA7"/>
    <w:rsid w:val="008F5C7B"/>
    <w:rsid w:val="008F5E8F"/>
    <w:rsid w:val="008F6679"/>
    <w:rsid w:val="008F6C45"/>
    <w:rsid w:val="008F6D6B"/>
    <w:rsid w:val="008F73EB"/>
    <w:rsid w:val="009006B4"/>
    <w:rsid w:val="0090089C"/>
    <w:rsid w:val="009009EC"/>
    <w:rsid w:val="0090184E"/>
    <w:rsid w:val="00901EF8"/>
    <w:rsid w:val="00901F42"/>
    <w:rsid w:val="00902188"/>
    <w:rsid w:val="0090278A"/>
    <w:rsid w:val="00903041"/>
    <w:rsid w:val="009034DF"/>
    <w:rsid w:val="00903AB2"/>
    <w:rsid w:val="00903F05"/>
    <w:rsid w:val="00903F26"/>
    <w:rsid w:val="009044BB"/>
    <w:rsid w:val="00904916"/>
    <w:rsid w:val="0090494C"/>
    <w:rsid w:val="00904A6A"/>
    <w:rsid w:val="009050FE"/>
    <w:rsid w:val="0090581C"/>
    <w:rsid w:val="00906018"/>
    <w:rsid w:val="009060E6"/>
    <w:rsid w:val="009063BF"/>
    <w:rsid w:val="00906415"/>
    <w:rsid w:val="00906932"/>
    <w:rsid w:val="00906BBA"/>
    <w:rsid w:val="009075E3"/>
    <w:rsid w:val="0090774F"/>
    <w:rsid w:val="00910079"/>
    <w:rsid w:val="009100CF"/>
    <w:rsid w:val="009107A1"/>
    <w:rsid w:val="009107FD"/>
    <w:rsid w:val="00910AA0"/>
    <w:rsid w:val="00910B57"/>
    <w:rsid w:val="00910D67"/>
    <w:rsid w:val="00910E63"/>
    <w:rsid w:val="009119E3"/>
    <w:rsid w:val="00911A07"/>
    <w:rsid w:val="00911F23"/>
    <w:rsid w:val="00912278"/>
    <w:rsid w:val="0091232E"/>
    <w:rsid w:val="0091240F"/>
    <w:rsid w:val="00912DA1"/>
    <w:rsid w:val="00912E9F"/>
    <w:rsid w:val="00913006"/>
    <w:rsid w:val="00913AA6"/>
    <w:rsid w:val="00913CE6"/>
    <w:rsid w:val="00913D74"/>
    <w:rsid w:val="00914442"/>
    <w:rsid w:val="00914AC3"/>
    <w:rsid w:val="00915842"/>
    <w:rsid w:val="00915DF7"/>
    <w:rsid w:val="00915F5D"/>
    <w:rsid w:val="009163E8"/>
    <w:rsid w:val="00916D82"/>
    <w:rsid w:val="00917C42"/>
    <w:rsid w:val="009200F9"/>
    <w:rsid w:val="00920227"/>
    <w:rsid w:val="0092182C"/>
    <w:rsid w:val="0092207B"/>
    <w:rsid w:val="0092221E"/>
    <w:rsid w:val="0092232D"/>
    <w:rsid w:val="00922B36"/>
    <w:rsid w:val="00922B75"/>
    <w:rsid w:val="009235CD"/>
    <w:rsid w:val="009236B4"/>
    <w:rsid w:val="00923B7D"/>
    <w:rsid w:val="00923BD3"/>
    <w:rsid w:val="009240C5"/>
    <w:rsid w:val="00924B45"/>
    <w:rsid w:val="00924D70"/>
    <w:rsid w:val="00924E33"/>
    <w:rsid w:val="009251AA"/>
    <w:rsid w:val="0092521F"/>
    <w:rsid w:val="00925743"/>
    <w:rsid w:val="00925B06"/>
    <w:rsid w:val="00925E0E"/>
    <w:rsid w:val="009261E6"/>
    <w:rsid w:val="0092696D"/>
    <w:rsid w:val="00926A97"/>
    <w:rsid w:val="009270B7"/>
    <w:rsid w:val="0092730C"/>
    <w:rsid w:val="00927D7F"/>
    <w:rsid w:val="009300C3"/>
    <w:rsid w:val="009308C3"/>
    <w:rsid w:val="00930DAF"/>
    <w:rsid w:val="00930DEC"/>
    <w:rsid w:val="00931269"/>
    <w:rsid w:val="009315C0"/>
    <w:rsid w:val="009315CC"/>
    <w:rsid w:val="00932F62"/>
    <w:rsid w:val="00933181"/>
    <w:rsid w:val="00933252"/>
    <w:rsid w:val="0093330D"/>
    <w:rsid w:val="009336A5"/>
    <w:rsid w:val="00934438"/>
    <w:rsid w:val="00934A80"/>
    <w:rsid w:val="00935211"/>
    <w:rsid w:val="00936285"/>
    <w:rsid w:val="0093634B"/>
    <w:rsid w:val="00936764"/>
    <w:rsid w:val="009367A3"/>
    <w:rsid w:val="00936DCE"/>
    <w:rsid w:val="0093751E"/>
    <w:rsid w:val="009375F9"/>
    <w:rsid w:val="00937657"/>
    <w:rsid w:val="009377AA"/>
    <w:rsid w:val="00940360"/>
    <w:rsid w:val="009407FC"/>
    <w:rsid w:val="00940AAD"/>
    <w:rsid w:val="00940AB8"/>
    <w:rsid w:val="00940BE1"/>
    <w:rsid w:val="00940F28"/>
    <w:rsid w:val="00941706"/>
    <w:rsid w:val="00941D01"/>
    <w:rsid w:val="00941DCD"/>
    <w:rsid w:val="0094278C"/>
    <w:rsid w:val="0094367F"/>
    <w:rsid w:val="00943B3D"/>
    <w:rsid w:val="00943DB5"/>
    <w:rsid w:val="009441E6"/>
    <w:rsid w:val="00944238"/>
    <w:rsid w:val="0094447C"/>
    <w:rsid w:val="009445FE"/>
    <w:rsid w:val="00945122"/>
    <w:rsid w:val="0094581A"/>
    <w:rsid w:val="009459ED"/>
    <w:rsid w:val="00946680"/>
    <w:rsid w:val="00946768"/>
    <w:rsid w:val="00947709"/>
    <w:rsid w:val="00947B8B"/>
    <w:rsid w:val="00947B95"/>
    <w:rsid w:val="00947CC3"/>
    <w:rsid w:val="0095040B"/>
    <w:rsid w:val="00950A1F"/>
    <w:rsid w:val="00950A63"/>
    <w:rsid w:val="00951061"/>
    <w:rsid w:val="00951516"/>
    <w:rsid w:val="009515D9"/>
    <w:rsid w:val="009517A2"/>
    <w:rsid w:val="00951973"/>
    <w:rsid w:val="00951BE6"/>
    <w:rsid w:val="00952A41"/>
    <w:rsid w:val="00952B7D"/>
    <w:rsid w:val="00952BDD"/>
    <w:rsid w:val="009534E3"/>
    <w:rsid w:val="00953D88"/>
    <w:rsid w:val="00953DCC"/>
    <w:rsid w:val="00953E98"/>
    <w:rsid w:val="0095450D"/>
    <w:rsid w:val="00954959"/>
    <w:rsid w:val="00954A47"/>
    <w:rsid w:val="00955959"/>
    <w:rsid w:val="00955B02"/>
    <w:rsid w:val="00955C7F"/>
    <w:rsid w:val="0095604E"/>
    <w:rsid w:val="00956141"/>
    <w:rsid w:val="0095619F"/>
    <w:rsid w:val="00956A6E"/>
    <w:rsid w:val="00956C1D"/>
    <w:rsid w:val="0095740B"/>
    <w:rsid w:val="00957733"/>
    <w:rsid w:val="0095795E"/>
    <w:rsid w:val="00957C5C"/>
    <w:rsid w:val="00957CC1"/>
    <w:rsid w:val="00957D04"/>
    <w:rsid w:val="009600E5"/>
    <w:rsid w:val="0096036E"/>
    <w:rsid w:val="00960966"/>
    <w:rsid w:val="00961212"/>
    <w:rsid w:val="00961400"/>
    <w:rsid w:val="00961B98"/>
    <w:rsid w:val="00961C0D"/>
    <w:rsid w:val="00961F62"/>
    <w:rsid w:val="0096289C"/>
    <w:rsid w:val="00962F5A"/>
    <w:rsid w:val="0096340B"/>
    <w:rsid w:val="0096369C"/>
    <w:rsid w:val="00963E1D"/>
    <w:rsid w:val="00964800"/>
    <w:rsid w:val="009653A3"/>
    <w:rsid w:val="00965825"/>
    <w:rsid w:val="00965AC1"/>
    <w:rsid w:val="00965C81"/>
    <w:rsid w:val="0096692E"/>
    <w:rsid w:val="00966978"/>
    <w:rsid w:val="009672E9"/>
    <w:rsid w:val="00967328"/>
    <w:rsid w:val="00967348"/>
    <w:rsid w:val="00967C1E"/>
    <w:rsid w:val="00967E4D"/>
    <w:rsid w:val="00967E97"/>
    <w:rsid w:val="00970009"/>
    <w:rsid w:val="00970053"/>
    <w:rsid w:val="009700F2"/>
    <w:rsid w:val="00970893"/>
    <w:rsid w:val="00970D01"/>
    <w:rsid w:val="00970F9E"/>
    <w:rsid w:val="0097156E"/>
    <w:rsid w:val="009716DA"/>
    <w:rsid w:val="0097188D"/>
    <w:rsid w:val="00971B03"/>
    <w:rsid w:val="009722BB"/>
    <w:rsid w:val="0097245B"/>
    <w:rsid w:val="00972DE6"/>
    <w:rsid w:val="00972EC3"/>
    <w:rsid w:val="00973FA5"/>
    <w:rsid w:val="0097441D"/>
    <w:rsid w:val="00974B79"/>
    <w:rsid w:val="00974D81"/>
    <w:rsid w:val="00974D99"/>
    <w:rsid w:val="00974DD7"/>
    <w:rsid w:val="00974E38"/>
    <w:rsid w:val="0097559E"/>
    <w:rsid w:val="00975C0B"/>
    <w:rsid w:val="00975D20"/>
    <w:rsid w:val="009760E1"/>
    <w:rsid w:val="009760F5"/>
    <w:rsid w:val="009763B2"/>
    <w:rsid w:val="009765BD"/>
    <w:rsid w:val="009766B4"/>
    <w:rsid w:val="00977255"/>
    <w:rsid w:val="00980202"/>
    <w:rsid w:val="00980287"/>
    <w:rsid w:val="00980423"/>
    <w:rsid w:val="0098069C"/>
    <w:rsid w:val="00982657"/>
    <w:rsid w:val="00982763"/>
    <w:rsid w:val="009827FB"/>
    <w:rsid w:val="00982BCF"/>
    <w:rsid w:val="00983C54"/>
    <w:rsid w:val="009842E5"/>
    <w:rsid w:val="00984731"/>
    <w:rsid w:val="0098494C"/>
    <w:rsid w:val="00984B78"/>
    <w:rsid w:val="00984D54"/>
    <w:rsid w:val="00985668"/>
    <w:rsid w:val="00985B6B"/>
    <w:rsid w:val="00985CBC"/>
    <w:rsid w:val="00985DDA"/>
    <w:rsid w:val="009860B7"/>
    <w:rsid w:val="00987624"/>
    <w:rsid w:val="00987991"/>
    <w:rsid w:val="009902DF"/>
    <w:rsid w:val="009902FA"/>
    <w:rsid w:val="00990888"/>
    <w:rsid w:val="00991637"/>
    <w:rsid w:val="009916F6"/>
    <w:rsid w:val="00991A22"/>
    <w:rsid w:val="00991BF9"/>
    <w:rsid w:val="0099236F"/>
    <w:rsid w:val="009927B0"/>
    <w:rsid w:val="009929AF"/>
    <w:rsid w:val="009942BF"/>
    <w:rsid w:val="00994687"/>
    <w:rsid w:val="00994702"/>
    <w:rsid w:val="00994E27"/>
    <w:rsid w:val="00994F6F"/>
    <w:rsid w:val="009950A0"/>
    <w:rsid w:val="00995191"/>
    <w:rsid w:val="009954E2"/>
    <w:rsid w:val="009955F3"/>
    <w:rsid w:val="00995749"/>
    <w:rsid w:val="00995999"/>
    <w:rsid w:val="00995F8C"/>
    <w:rsid w:val="009963A1"/>
    <w:rsid w:val="00996537"/>
    <w:rsid w:val="009965EC"/>
    <w:rsid w:val="00996C60"/>
    <w:rsid w:val="00996CD0"/>
    <w:rsid w:val="0099731D"/>
    <w:rsid w:val="00997342"/>
    <w:rsid w:val="00997C0B"/>
    <w:rsid w:val="00997EC7"/>
    <w:rsid w:val="009A019E"/>
    <w:rsid w:val="009A0595"/>
    <w:rsid w:val="009A073E"/>
    <w:rsid w:val="009A0798"/>
    <w:rsid w:val="009A0A3C"/>
    <w:rsid w:val="009A0C41"/>
    <w:rsid w:val="009A0D32"/>
    <w:rsid w:val="009A0E67"/>
    <w:rsid w:val="009A1268"/>
    <w:rsid w:val="009A1464"/>
    <w:rsid w:val="009A1559"/>
    <w:rsid w:val="009A1CFA"/>
    <w:rsid w:val="009A331B"/>
    <w:rsid w:val="009A3C23"/>
    <w:rsid w:val="009A4424"/>
    <w:rsid w:val="009A6E71"/>
    <w:rsid w:val="009A7067"/>
    <w:rsid w:val="009A71A2"/>
    <w:rsid w:val="009A7509"/>
    <w:rsid w:val="009A75BD"/>
    <w:rsid w:val="009B01B9"/>
    <w:rsid w:val="009B0420"/>
    <w:rsid w:val="009B08BB"/>
    <w:rsid w:val="009B08F5"/>
    <w:rsid w:val="009B0F54"/>
    <w:rsid w:val="009B183A"/>
    <w:rsid w:val="009B1BBD"/>
    <w:rsid w:val="009B22CA"/>
    <w:rsid w:val="009B23C3"/>
    <w:rsid w:val="009B2D61"/>
    <w:rsid w:val="009B2EE2"/>
    <w:rsid w:val="009B31BF"/>
    <w:rsid w:val="009B43DF"/>
    <w:rsid w:val="009B448F"/>
    <w:rsid w:val="009B45D1"/>
    <w:rsid w:val="009B46EB"/>
    <w:rsid w:val="009B4E5E"/>
    <w:rsid w:val="009B4F09"/>
    <w:rsid w:val="009B4F6A"/>
    <w:rsid w:val="009B5567"/>
    <w:rsid w:val="009B5D23"/>
    <w:rsid w:val="009B68BC"/>
    <w:rsid w:val="009B6F95"/>
    <w:rsid w:val="009B7068"/>
    <w:rsid w:val="009B7328"/>
    <w:rsid w:val="009B73DF"/>
    <w:rsid w:val="009B76FB"/>
    <w:rsid w:val="009C0F41"/>
    <w:rsid w:val="009C155F"/>
    <w:rsid w:val="009C1E30"/>
    <w:rsid w:val="009C26A5"/>
    <w:rsid w:val="009C2932"/>
    <w:rsid w:val="009C2CF8"/>
    <w:rsid w:val="009C30BF"/>
    <w:rsid w:val="009C30C5"/>
    <w:rsid w:val="009C39D5"/>
    <w:rsid w:val="009C3BD5"/>
    <w:rsid w:val="009C3FDB"/>
    <w:rsid w:val="009C45D7"/>
    <w:rsid w:val="009C4718"/>
    <w:rsid w:val="009C4F09"/>
    <w:rsid w:val="009C51C2"/>
    <w:rsid w:val="009C5417"/>
    <w:rsid w:val="009C56DA"/>
    <w:rsid w:val="009C5A1B"/>
    <w:rsid w:val="009C5DCA"/>
    <w:rsid w:val="009C617D"/>
    <w:rsid w:val="009C6A62"/>
    <w:rsid w:val="009C6BE0"/>
    <w:rsid w:val="009C6F5C"/>
    <w:rsid w:val="009C7169"/>
    <w:rsid w:val="009C79EE"/>
    <w:rsid w:val="009D02DE"/>
    <w:rsid w:val="009D0460"/>
    <w:rsid w:val="009D074E"/>
    <w:rsid w:val="009D077E"/>
    <w:rsid w:val="009D0941"/>
    <w:rsid w:val="009D125B"/>
    <w:rsid w:val="009D191B"/>
    <w:rsid w:val="009D1ECF"/>
    <w:rsid w:val="009D22D9"/>
    <w:rsid w:val="009D2732"/>
    <w:rsid w:val="009D39DD"/>
    <w:rsid w:val="009D3A17"/>
    <w:rsid w:val="009D3A1A"/>
    <w:rsid w:val="009D474E"/>
    <w:rsid w:val="009D4AEB"/>
    <w:rsid w:val="009D4EEE"/>
    <w:rsid w:val="009D50A3"/>
    <w:rsid w:val="009D5797"/>
    <w:rsid w:val="009D639F"/>
    <w:rsid w:val="009D676F"/>
    <w:rsid w:val="009D6A3B"/>
    <w:rsid w:val="009D6B93"/>
    <w:rsid w:val="009D6C19"/>
    <w:rsid w:val="009D7739"/>
    <w:rsid w:val="009D782B"/>
    <w:rsid w:val="009D79BE"/>
    <w:rsid w:val="009E000E"/>
    <w:rsid w:val="009E0134"/>
    <w:rsid w:val="009E0435"/>
    <w:rsid w:val="009E0461"/>
    <w:rsid w:val="009E05D4"/>
    <w:rsid w:val="009E198E"/>
    <w:rsid w:val="009E1C0F"/>
    <w:rsid w:val="009E1F56"/>
    <w:rsid w:val="009E20ED"/>
    <w:rsid w:val="009E21C4"/>
    <w:rsid w:val="009E25DD"/>
    <w:rsid w:val="009E2B0D"/>
    <w:rsid w:val="009E3721"/>
    <w:rsid w:val="009E3760"/>
    <w:rsid w:val="009E3783"/>
    <w:rsid w:val="009E38B2"/>
    <w:rsid w:val="009E3AF7"/>
    <w:rsid w:val="009E3BD8"/>
    <w:rsid w:val="009E3DBE"/>
    <w:rsid w:val="009E40FB"/>
    <w:rsid w:val="009E4E54"/>
    <w:rsid w:val="009E4E97"/>
    <w:rsid w:val="009E526C"/>
    <w:rsid w:val="009E54B7"/>
    <w:rsid w:val="009E581B"/>
    <w:rsid w:val="009E5839"/>
    <w:rsid w:val="009E6336"/>
    <w:rsid w:val="009E6486"/>
    <w:rsid w:val="009E6B8B"/>
    <w:rsid w:val="009E6F76"/>
    <w:rsid w:val="009E73CA"/>
    <w:rsid w:val="009E73EE"/>
    <w:rsid w:val="009E7911"/>
    <w:rsid w:val="009E7D84"/>
    <w:rsid w:val="009E7E73"/>
    <w:rsid w:val="009F0008"/>
    <w:rsid w:val="009F05EA"/>
    <w:rsid w:val="009F0D1E"/>
    <w:rsid w:val="009F0D6F"/>
    <w:rsid w:val="009F13D1"/>
    <w:rsid w:val="009F1589"/>
    <w:rsid w:val="009F18C1"/>
    <w:rsid w:val="009F1B2F"/>
    <w:rsid w:val="009F2831"/>
    <w:rsid w:val="009F324C"/>
    <w:rsid w:val="009F372A"/>
    <w:rsid w:val="009F3C79"/>
    <w:rsid w:val="009F46A6"/>
    <w:rsid w:val="009F4F3B"/>
    <w:rsid w:val="009F50A9"/>
    <w:rsid w:val="009F5524"/>
    <w:rsid w:val="009F6610"/>
    <w:rsid w:val="009F758D"/>
    <w:rsid w:val="009F75F9"/>
    <w:rsid w:val="009F786E"/>
    <w:rsid w:val="009F794B"/>
    <w:rsid w:val="009F7E21"/>
    <w:rsid w:val="00A002EA"/>
    <w:rsid w:val="00A00387"/>
    <w:rsid w:val="00A0047B"/>
    <w:rsid w:val="00A00603"/>
    <w:rsid w:val="00A00CE2"/>
    <w:rsid w:val="00A01550"/>
    <w:rsid w:val="00A01A5F"/>
    <w:rsid w:val="00A01E98"/>
    <w:rsid w:val="00A02023"/>
    <w:rsid w:val="00A0255E"/>
    <w:rsid w:val="00A02572"/>
    <w:rsid w:val="00A02A00"/>
    <w:rsid w:val="00A02ADE"/>
    <w:rsid w:val="00A02D22"/>
    <w:rsid w:val="00A02D2E"/>
    <w:rsid w:val="00A02DF9"/>
    <w:rsid w:val="00A0423E"/>
    <w:rsid w:val="00A045A7"/>
    <w:rsid w:val="00A046EB"/>
    <w:rsid w:val="00A04949"/>
    <w:rsid w:val="00A05671"/>
    <w:rsid w:val="00A05764"/>
    <w:rsid w:val="00A05B49"/>
    <w:rsid w:val="00A05B63"/>
    <w:rsid w:val="00A05E47"/>
    <w:rsid w:val="00A0622D"/>
    <w:rsid w:val="00A06547"/>
    <w:rsid w:val="00A069A2"/>
    <w:rsid w:val="00A06FC3"/>
    <w:rsid w:val="00A0734F"/>
    <w:rsid w:val="00A07BFF"/>
    <w:rsid w:val="00A100DC"/>
    <w:rsid w:val="00A10481"/>
    <w:rsid w:val="00A10941"/>
    <w:rsid w:val="00A10E5D"/>
    <w:rsid w:val="00A10E8C"/>
    <w:rsid w:val="00A1104F"/>
    <w:rsid w:val="00A110A7"/>
    <w:rsid w:val="00A1133A"/>
    <w:rsid w:val="00A1162D"/>
    <w:rsid w:val="00A11F4C"/>
    <w:rsid w:val="00A12892"/>
    <w:rsid w:val="00A12EAA"/>
    <w:rsid w:val="00A12EB1"/>
    <w:rsid w:val="00A12F6B"/>
    <w:rsid w:val="00A13044"/>
    <w:rsid w:val="00A1345E"/>
    <w:rsid w:val="00A1349A"/>
    <w:rsid w:val="00A13733"/>
    <w:rsid w:val="00A13794"/>
    <w:rsid w:val="00A13AB5"/>
    <w:rsid w:val="00A13D68"/>
    <w:rsid w:val="00A13E33"/>
    <w:rsid w:val="00A141F7"/>
    <w:rsid w:val="00A14358"/>
    <w:rsid w:val="00A143B5"/>
    <w:rsid w:val="00A14F08"/>
    <w:rsid w:val="00A15893"/>
    <w:rsid w:val="00A158BD"/>
    <w:rsid w:val="00A16105"/>
    <w:rsid w:val="00A161D9"/>
    <w:rsid w:val="00A16928"/>
    <w:rsid w:val="00A16B63"/>
    <w:rsid w:val="00A16FAA"/>
    <w:rsid w:val="00A170A0"/>
    <w:rsid w:val="00A174BB"/>
    <w:rsid w:val="00A175CA"/>
    <w:rsid w:val="00A17A17"/>
    <w:rsid w:val="00A20D1B"/>
    <w:rsid w:val="00A2124A"/>
    <w:rsid w:val="00A2127C"/>
    <w:rsid w:val="00A215B1"/>
    <w:rsid w:val="00A21A07"/>
    <w:rsid w:val="00A22319"/>
    <w:rsid w:val="00A227C7"/>
    <w:rsid w:val="00A22970"/>
    <w:rsid w:val="00A22A5C"/>
    <w:rsid w:val="00A22B76"/>
    <w:rsid w:val="00A22BC7"/>
    <w:rsid w:val="00A22F37"/>
    <w:rsid w:val="00A230F9"/>
    <w:rsid w:val="00A2341B"/>
    <w:rsid w:val="00A23CF4"/>
    <w:rsid w:val="00A23D20"/>
    <w:rsid w:val="00A2474C"/>
    <w:rsid w:val="00A254A2"/>
    <w:rsid w:val="00A26556"/>
    <w:rsid w:val="00A270E3"/>
    <w:rsid w:val="00A27EC4"/>
    <w:rsid w:val="00A301D4"/>
    <w:rsid w:val="00A30B2B"/>
    <w:rsid w:val="00A30BE7"/>
    <w:rsid w:val="00A30CA3"/>
    <w:rsid w:val="00A313C6"/>
    <w:rsid w:val="00A31796"/>
    <w:rsid w:val="00A31BB1"/>
    <w:rsid w:val="00A31BC8"/>
    <w:rsid w:val="00A31E1F"/>
    <w:rsid w:val="00A326A0"/>
    <w:rsid w:val="00A32D0F"/>
    <w:rsid w:val="00A32D19"/>
    <w:rsid w:val="00A3336E"/>
    <w:rsid w:val="00A333F9"/>
    <w:rsid w:val="00A33AF0"/>
    <w:rsid w:val="00A33D0D"/>
    <w:rsid w:val="00A33D5F"/>
    <w:rsid w:val="00A33D99"/>
    <w:rsid w:val="00A33E79"/>
    <w:rsid w:val="00A342DB"/>
    <w:rsid w:val="00A34409"/>
    <w:rsid w:val="00A34B21"/>
    <w:rsid w:val="00A34DEF"/>
    <w:rsid w:val="00A35366"/>
    <w:rsid w:val="00A353E0"/>
    <w:rsid w:val="00A35BF5"/>
    <w:rsid w:val="00A35EF7"/>
    <w:rsid w:val="00A3613E"/>
    <w:rsid w:val="00A36295"/>
    <w:rsid w:val="00A363A2"/>
    <w:rsid w:val="00A37487"/>
    <w:rsid w:val="00A374FA"/>
    <w:rsid w:val="00A3772D"/>
    <w:rsid w:val="00A377E0"/>
    <w:rsid w:val="00A4004A"/>
    <w:rsid w:val="00A4019F"/>
    <w:rsid w:val="00A4039D"/>
    <w:rsid w:val="00A40EFC"/>
    <w:rsid w:val="00A4107F"/>
    <w:rsid w:val="00A41326"/>
    <w:rsid w:val="00A417F2"/>
    <w:rsid w:val="00A4188E"/>
    <w:rsid w:val="00A418B4"/>
    <w:rsid w:val="00A419D1"/>
    <w:rsid w:val="00A41B9D"/>
    <w:rsid w:val="00A425E2"/>
    <w:rsid w:val="00A42693"/>
    <w:rsid w:val="00A42B54"/>
    <w:rsid w:val="00A42F77"/>
    <w:rsid w:val="00A431DF"/>
    <w:rsid w:val="00A43373"/>
    <w:rsid w:val="00A43804"/>
    <w:rsid w:val="00A43B11"/>
    <w:rsid w:val="00A44234"/>
    <w:rsid w:val="00A44AD3"/>
    <w:rsid w:val="00A44B51"/>
    <w:rsid w:val="00A452DF"/>
    <w:rsid w:val="00A454E8"/>
    <w:rsid w:val="00A45B8F"/>
    <w:rsid w:val="00A45DAB"/>
    <w:rsid w:val="00A463BB"/>
    <w:rsid w:val="00A463E6"/>
    <w:rsid w:val="00A470F5"/>
    <w:rsid w:val="00A4754F"/>
    <w:rsid w:val="00A4783B"/>
    <w:rsid w:val="00A47874"/>
    <w:rsid w:val="00A50A95"/>
    <w:rsid w:val="00A50CC2"/>
    <w:rsid w:val="00A50F87"/>
    <w:rsid w:val="00A513B4"/>
    <w:rsid w:val="00A52216"/>
    <w:rsid w:val="00A52367"/>
    <w:rsid w:val="00A52DCC"/>
    <w:rsid w:val="00A53662"/>
    <w:rsid w:val="00A539FC"/>
    <w:rsid w:val="00A53AD6"/>
    <w:rsid w:val="00A5411B"/>
    <w:rsid w:val="00A544D2"/>
    <w:rsid w:val="00A54501"/>
    <w:rsid w:val="00A54B3D"/>
    <w:rsid w:val="00A55253"/>
    <w:rsid w:val="00A55865"/>
    <w:rsid w:val="00A55908"/>
    <w:rsid w:val="00A55D04"/>
    <w:rsid w:val="00A564CE"/>
    <w:rsid w:val="00A575DC"/>
    <w:rsid w:val="00A6051A"/>
    <w:rsid w:val="00A60548"/>
    <w:rsid w:val="00A60F6D"/>
    <w:rsid w:val="00A616A5"/>
    <w:rsid w:val="00A61DC3"/>
    <w:rsid w:val="00A61FD1"/>
    <w:rsid w:val="00A62D87"/>
    <w:rsid w:val="00A64468"/>
    <w:rsid w:val="00A64521"/>
    <w:rsid w:val="00A64E41"/>
    <w:rsid w:val="00A6511E"/>
    <w:rsid w:val="00A65536"/>
    <w:rsid w:val="00A6593F"/>
    <w:rsid w:val="00A6619F"/>
    <w:rsid w:val="00A6630A"/>
    <w:rsid w:val="00A6633B"/>
    <w:rsid w:val="00A66780"/>
    <w:rsid w:val="00A66792"/>
    <w:rsid w:val="00A668BA"/>
    <w:rsid w:val="00A66C34"/>
    <w:rsid w:val="00A6722B"/>
    <w:rsid w:val="00A67319"/>
    <w:rsid w:val="00A67331"/>
    <w:rsid w:val="00A67505"/>
    <w:rsid w:val="00A6768B"/>
    <w:rsid w:val="00A67BBF"/>
    <w:rsid w:val="00A707D4"/>
    <w:rsid w:val="00A7098A"/>
    <w:rsid w:val="00A70B5D"/>
    <w:rsid w:val="00A71AB0"/>
    <w:rsid w:val="00A7211A"/>
    <w:rsid w:val="00A72248"/>
    <w:rsid w:val="00A722EA"/>
    <w:rsid w:val="00A724AB"/>
    <w:rsid w:val="00A72611"/>
    <w:rsid w:val="00A72757"/>
    <w:rsid w:val="00A72DBF"/>
    <w:rsid w:val="00A73020"/>
    <w:rsid w:val="00A733E8"/>
    <w:rsid w:val="00A7340B"/>
    <w:rsid w:val="00A73D96"/>
    <w:rsid w:val="00A74D92"/>
    <w:rsid w:val="00A75543"/>
    <w:rsid w:val="00A75684"/>
    <w:rsid w:val="00A75712"/>
    <w:rsid w:val="00A75DC3"/>
    <w:rsid w:val="00A76479"/>
    <w:rsid w:val="00A765DD"/>
    <w:rsid w:val="00A769CB"/>
    <w:rsid w:val="00A769E7"/>
    <w:rsid w:val="00A76CE5"/>
    <w:rsid w:val="00A76EEC"/>
    <w:rsid w:val="00A7741C"/>
    <w:rsid w:val="00A77651"/>
    <w:rsid w:val="00A77702"/>
    <w:rsid w:val="00A7773D"/>
    <w:rsid w:val="00A8003A"/>
    <w:rsid w:val="00A80D4F"/>
    <w:rsid w:val="00A81351"/>
    <w:rsid w:val="00A81525"/>
    <w:rsid w:val="00A818BE"/>
    <w:rsid w:val="00A81A52"/>
    <w:rsid w:val="00A81E02"/>
    <w:rsid w:val="00A821D9"/>
    <w:rsid w:val="00A8248D"/>
    <w:rsid w:val="00A82597"/>
    <w:rsid w:val="00A826D9"/>
    <w:rsid w:val="00A827D2"/>
    <w:rsid w:val="00A82A50"/>
    <w:rsid w:val="00A82E76"/>
    <w:rsid w:val="00A830F0"/>
    <w:rsid w:val="00A832FA"/>
    <w:rsid w:val="00A837C4"/>
    <w:rsid w:val="00A83E52"/>
    <w:rsid w:val="00A848C7"/>
    <w:rsid w:val="00A84957"/>
    <w:rsid w:val="00A84F38"/>
    <w:rsid w:val="00A8514C"/>
    <w:rsid w:val="00A85224"/>
    <w:rsid w:val="00A85414"/>
    <w:rsid w:val="00A85859"/>
    <w:rsid w:val="00A85AB0"/>
    <w:rsid w:val="00A85C4D"/>
    <w:rsid w:val="00A860B8"/>
    <w:rsid w:val="00A8647A"/>
    <w:rsid w:val="00A86822"/>
    <w:rsid w:val="00A869CD"/>
    <w:rsid w:val="00A86D31"/>
    <w:rsid w:val="00A87440"/>
    <w:rsid w:val="00A877B3"/>
    <w:rsid w:val="00A87C95"/>
    <w:rsid w:val="00A9027F"/>
    <w:rsid w:val="00A902D4"/>
    <w:rsid w:val="00A90488"/>
    <w:rsid w:val="00A90886"/>
    <w:rsid w:val="00A90B55"/>
    <w:rsid w:val="00A91A1D"/>
    <w:rsid w:val="00A91C5D"/>
    <w:rsid w:val="00A91EE6"/>
    <w:rsid w:val="00A9263C"/>
    <w:rsid w:val="00A92958"/>
    <w:rsid w:val="00A9322E"/>
    <w:rsid w:val="00A938A2"/>
    <w:rsid w:val="00A93D06"/>
    <w:rsid w:val="00A93E4C"/>
    <w:rsid w:val="00A94A4D"/>
    <w:rsid w:val="00A94C19"/>
    <w:rsid w:val="00A95150"/>
    <w:rsid w:val="00A95575"/>
    <w:rsid w:val="00A95D03"/>
    <w:rsid w:val="00A967AF"/>
    <w:rsid w:val="00A96E73"/>
    <w:rsid w:val="00A96F4B"/>
    <w:rsid w:val="00A97650"/>
    <w:rsid w:val="00A97765"/>
    <w:rsid w:val="00A977CB"/>
    <w:rsid w:val="00A97865"/>
    <w:rsid w:val="00A97B4C"/>
    <w:rsid w:val="00A97D5C"/>
    <w:rsid w:val="00A97ED6"/>
    <w:rsid w:val="00AA1001"/>
    <w:rsid w:val="00AA1377"/>
    <w:rsid w:val="00AA1468"/>
    <w:rsid w:val="00AA1824"/>
    <w:rsid w:val="00AA1951"/>
    <w:rsid w:val="00AA19D5"/>
    <w:rsid w:val="00AA1F49"/>
    <w:rsid w:val="00AA1FF4"/>
    <w:rsid w:val="00AA2F0E"/>
    <w:rsid w:val="00AA2F8C"/>
    <w:rsid w:val="00AA3475"/>
    <w:rsid w:val="00AA3B4C"/>
    <w:rsid w:val="00AA3BD8"/>
    <w:rsid w:val="00AA3F58"/>
    <w:rsid w:val="00AA4578"/>
    <w:rsid w:val="00AA4D04"/>
    <w:rsid w:val="00AA4E35"/>
    <w:rsid w:val="00AA51EA"/>
    <w:rsid w:val="00AA535E"/>
    <w:rsid w:val="00AA561A"/>
    <w:rsid w:val="00AA5D06"/>
    <w:rsid w:val="00AA5DB6"/>
    <w:rsid w:val="00AA658C"/>
    <w:rsid w:val="00AA78F8"/>
    <w:rsid w:val="00AA79D0"/>
    <w:rsid w:val="00AA7B8A"/>
    <w:rsid w:val="00AA7F14"/>
    <w:rsid w:val="00AA7FBE"/>
    <w:rsid w:val="00AB0237"/>
    <w:rsid w:val="00AB0375"/>
    <w:rsid w:val="00AB0779"/>
    <w:rsid w:val="00AB080C"/>
    <w:rsid w:val="00AB14DF"/>
    <w:rsid w:val="00AB1B71"/>
    <w:rsid w:val="00AB1CA6"/>
    <w:rsid w:val="00AB1D1E"/>
    <w:rsid w:val="00AB1F17"/>
    <w:rsid w:val="00AB2033"/>
    <w:rsid w:val="00AB25EE"/>
    <w:rsid w:val="00AB2AAC"/>
    <w:rsid w:val="00AB2B71"/>
    <w:rsid w:val="00AB2D50"/>
    <w:rsid w:val="00AB3403"/>
    <w:rsid w:val="00AB3637"/>
    <w:rsid w:val="00AB3929"/>
    <w:rsid w:val="00AB3BF4"/>
    <w:rsid w:val="00AB3FBA"/>
    <w:rsid w:val="00AB40B7"/>
    <w:rsid w:val="00AB422F"/>
    <w:rsid w:val="00AB45B3"/>
    <w:rsid w:val="00AB46F6"/>
    <w:rsid w:val="00AB4784"/>
    <w:rsid w:val="00AB512D"/>
    <w:rsid w:val="00AB537D"/>
    <w:rsid w:val="00AB5417"/>
    <w:rsid w:val="00AB5421"/>
    <w:rsid w:val="00AB5D4B"/>
    <w:rsid w:val="00AB6379"/>
    <w:rsid w:val="00AB7638"/>
    <w:rsid w:val="00AB7CCD"/>
    <w:rsid w:val="00AB7D49"/>
    <w:rsid w:val="00AC00C2"/>
    <w:rsid w:val="00AC024B"/>
    <w:rsid w:val="00AC031F"/>
    <w:rsid w:val="00AC09C1"/>
    <w:rsid w:val="00AC178D"/>
    <w:rsid w:val="00AC1844"/>
    <w:rsid w:val="00AC1A04"/>
    <w:rsid w:val="00AC1B26"/>
    <w:rsid w:val="00AC298E"/>
    <w:rsid w:val="00AC2B08"/>
    <w:rsid w:val="00AC3697"/>
    <w:rsid w:val="00AC3A2C"/>
    <w:rsid w:val="00AC444A"/>
    <w:rsid w:val="00AC44C6"/>
    <w:rsid w:val="00AC45B6"/>
    <w:rsid w:val="00AC473B"/>
    <w:rsid w:val="00AC5A00"/>
    <w:rsid w:val="00AC5AD2"/>
    <w:rsid w:val="00AC5B9D"/>
    <w:rsid w:val="00AC5CF9"/>
    <w:rsid w:val="00AC5DA9"/>
    <w:rsid w:val="00AC64C5"/>
    <w:rsid w:val="00AC69E4"/>
    <w:rsid w:val="00AC6CDC"/>
    <w:rsid w:val="00AC7246"/>
    <w:rsid w:val="00AC7669"/>
    <w:rsid w:val="00AC7AA3"/>
    <w:rsid w:val="00AC7BE5"/>
    <w:rsid w:val="00AC7C76"/>
    <w:rsid w:val="00AC7D00"/>
    <w:rsid w:val="00AC7EDA"/>
    <w:rsid w:val="00AD02F5"/>
    <w:rsid w:val="00AD034F"/>
    <w:rsid w:val="00AD07FE"/>
    <w:rsid w:val="00AD12DF"/>
    <w:rsid w:val="00AD1A19"/>
    <w:rsid w:val="00AD1BD9"/>
    <w:rsid w:val="00AD287D"/>
    <w:rsid w:val="00AD3008"/>
    <w:rsid w:val="00AD3066"/>
    <w:rsid w:val="00AD3128"/>
    <w:rsid w:val="00AD33AF"/>
    <w:rsid w:val="00AD34A4"/>
    <w:rsid w:val="00AD3F1A"/>
    <w:rsid w:val="00AD41F1"/>
    <w:rsid w:val="00AD41F5"/>
    <w:rsid w:val="00AD42F2"/>
    <w:rsid w:val="00AD461A"/>
    <w:rsid w:val="00AD47AF"/>
    <w:rsid w:val="00AD4F74"/>
    <w:rsid w:val="00AD5340"/>
    <w:rsid w:val="00AD57DF"/>
    <w:rsid w:val="00AD5C1E"/>
    <w:rsid w:val="00AD600A"/>
    <w:rsid w:val="00AD720B"/>
    <w:rsid w:val="00AD7EEA"/>
    <w:rsid w:val="00AE0109"/>
    <w:rsid w:val="00AE05AD"/>
    <w:rsid w:val="00AE0CE1"/>
    <w:rsid w:val="00AE1391"/>
    <w:rsid w:val="00AE1448"/>
    <w:rsid w:val="00AE20E8"/>
    <w:rsid w:val="00AE22B7"/>
    <w:rsid w:val="00AE2DE3"/>
    <w:rsid w:val="00AE3508"/>
    <w:rsid w:val="00AE43FC"/>
    <w:rsid w:val="00AE4ACE"/>
    <w:rsid w:val="00AE4C2C"/>
    <w:rsid w:val="00AE5737"/>
    <w:rsid w:val="00AE5B03"/>
    <w:rsid w:val="00AE5CCD"/>
    <w:rsid w:val="00AE613D"/>
    <w:rsid w:val="00AE6867"/>
    <w:rsid w:val="00AE6BDB"/>
    <w:rsid w:val="00AE708F"/>
    <w:rsid w:val="00AE757A"/>
    <w:rsid w:val="00AE79AB"/>
    <w:rsid w:val="00AF01A9"/>
    <w:rsid w:val="00AF0276"/>
    <w:rsid w:val="00AF03B7"/>
    <w:rsid w:val="00AF041B"/>
    <w:rsid w:val="00AF078E"/>
    <w:rsid w:val="00AF0A0F"/>
    <w:rsid w:val="00AF0BEE"/>
    <w:rsid w:val="00AF0D5D"/>
    <w:rsid w:val="00AF0D61"/>
    <w:rsid w:val="00AF10A1"/>
    <w:rsid w:val="00AF2ABA"/>
    <w:rsid w:val="00AF2C81"/>
    <w:rsid w:val="00AF3057"/>
    <w:rsid w:val="00AF369B"/>
    <w:rsid w:val="00AF458E"/>
    <w:rsid w:val="00AF494E"/>
    <w:rsid w:val="00AF510A"/>
    <w:rsid w:val="00AF57EC"/>
    <w:rsid w:val="00AF5A2B"/>
    <w:rsid w:val="00AF5DDE"/>
    <w:rsid w:val="00AF61E9"/>
    <w:rsid w:val="00AF621D"/>
    <w:rsid w:val="00AF6475"/>
    <w:rsid w:val="00AF687D"/>
    <w:rsid w:val="00AF6950"/>
    <w:rsid w:val="00AF71BD"/>
    <w:rsid w:val="00AF7304"/>
    <w:rsid w:val="00AF73B6"/>
    <w:rsid w:val="00AF7D54"/>
    <w:rsid w:val="00B00146"/>
    <w:rsid w:val="00B00617"/>
    <w:rsid w:val="00B0088F"/>
    <w:rsid w:val="00B00970"/>
    <w:rsid w:val="00B017DD"/>
    <w:rsid w:val="00B01BD1"/>
    <w:rsid w:val="00B02064"/>
    <w:rsid w:val="00B027D5"/>
    <w:rsid w:val="00B02A20"/>
    <w:rsid w:val="00B02A33"/>
    <w:rsid w:val="00B02DA0"/>
    <w:rsid w:val="00B02EA6"/>
    <w:rsid w:val="00B034F4"/>
    <w:rsid w:val="00B03AEF"/>
    <w:rsid w:val="00B03F95"/>
    <w:rsid w:val="00B042FB"/>
    <w:rsid w:val="00B04305"/>
    <w:rsid w:val="00B04463"/>
    <w:rsid w:val="00B0465F"/>
    <w:rsid w:val="00B04F59"/>
    <w:rsid w:val="00B054B0"/>
    <w:rsid w:val="00B0554B"/>
    <w:rsid w:val="00B05FCA"/>
    <w:rsid w:val="00B0664A"/>
    <w:rsid w:val="00B06669"/>
    <w:rsid w:val="00B0692A"/>
    <w:rsid w:val="00B06F94"/>
    <w:rsid w:val="00B06FBD"/>
    <w:rsid w:val="00B073EA"/>
    <w:rsid w:val="00B07B69"/>
    <w:rsid w:val="00B07BCC"/>
    <w:rsid w:val="00B10162"/>
    <w:rsid w:val="00B101DF"/>
    <w:rsid w:val="00B10BB4"/>
    <w:rsid w:val="00B10E73"/>
    <w:rsid w:val="00B11339"/>
    <w:rsid w:val="00B116DC"/>
    <w:rsid w:val="00B1190E"/>
    <w:rsid w:val="00B12363"/>
    <w:rsid w:val="00B12474"/>
    <w:rsid w:val="00B124D8"/>
    <w:rsid w:val="00B13A66"/>
    <w:rsid w:val="00B13E5D"/>
    <w:rsid w:val="00B14139"/>
    <w:rsid w:val="00B14357"/>
    <w:rsid w:val="00B14597"/>
    <w:rsid w:val="00B1548E"/>
    <w:rsid w:val="00B15576"/>
    <w:rsid w:val="00B15879"/>
    <w:rsid w:val="00B16043"/>
    <w:rsid w:val="00B16D8B"/>
    <w:rsid w:val="00B16E0F"/>
    <w:rsid w:val="00B16FD1"/>
    <w:rsid w:val="00B17705"/>
    <w:rsid w:val="00B17A95"/>
    <w:rsid w:val="00B20081"/>
    <w:rsid w:val="00B20116"/>
    <w:rsid w:val="00B2063C"/>
    <w:rsid w:val="00B20924"/>
    <w:rsid w:val="00B20A99"/>
    <w:rsid w:val="00B20AAD"/>
    <w:rsid w:val="00B21258"/>
    <w:rsid w:val="00B21A80"/>
    <w:rsid w:val="00B2267A"/>
    <w:rsid w:val="00B22A7A"/>
    <w:rsid w:val="00B22DAB"/>
    <w:rsid w:val="00B2312B"/>
    <w:rsid w:val="00B236DD"/>
    <w:rsid w:val="00B23D43"/>
    <w:rsid w:val="00B23F4F"/>
    <w:rsid w:val="00B244CD"/>
    <w:rsid w:val="00B245BB"/>
    <w:rsid w:val="00B24FC4"/>
    <w:rsid w:val="00B25145"/>
    <w:rsid w:val="00B25932"/>
    <w:rsid w:val="00B26D72"/>
    <w:rsid w:val="00B27164"/>
    <w:rsid w:val="00B27CF8"/>
    <w:rsid w:val="00B3015B"/>
    <w:rsid w:val="00B308C0"/>
    <w:rsid w:val="00B30918"/>
    <w:rsid w:val="00B31AEC"/>
    <w:rsid w:val="00B31BC5"/>
    <w:rsid w:val="00B31CC9"/>
    <w:rsid w:val="00B31CE7"/>
    <w:rsid w:val="00B31FCE"/>
    <w:rsid w:val="00B324A4"/>
    <w:rsid w:val="00B324C9"/>
    <w:rsid w:val="00B33BC1"/>
    <w:rsid w:val="00B33DEC"/>
    <w:rsid w:val="00B33E47"/>
    <w:rsid w:val="00B34950"/>
    <w:rsid w:val="00B3531F"/>
    <w:rsid w:val="00B353CE"/>
    <w:rsid w:val="00B3562E"/>
    <w:rsid w:val="00B35ACE"/>
    <w:rsid w:val="00B35C94"/>
    <w:rsid w:val="00B36601"/>
    <w:rsid w:val="00B375B9"/>
    <w:rsid w:val="00B37B42"/>
    <w:rsid w:val="00B37C04"/>
    <w:rsid w:val="00B37C4A"/>
    <w:rsid w:val="00B37C74"/>
    <w:rsid w:val="00B37F7C"/>
    <w:rsid w:val="00B40A8F"/>
    <w:rsid w:val="00B42CC1"/>
    <w:rsid w:val="00B42FD8"/>
    <w:rsid w:val="00B43091"/>
    <w:rsid w:val="00B43B5C"/>
    <w:rsid w:val="00B43BB2"/>
    <w:rsid w:val="00B43FE3"/>
    <w:rsid w:val="00B440BA"/>
    <w:rsid w:val="00B4445D"/>
    <w:rsid w:val="00B444DA"/>
    <w:rsid w:val="00B456D3"/>
    <w:rsid w:val="00B460D8"/>
    <w:rsid w:val="00B461A7"/>
    <w:rsid w:val="00B46822"/>
    <w:rsid w:val="00B472C9"/>
    <w:rsid w:val="00B478B8"/>
    <w:rsid w:val="00B47EF5"/>
    <w:rsid w:val="00B5044D"/>
    <w:rsid w:val="00B507E6"/>
    <w:rsid w:val="00B5085E"/>
    <w:rsid w:val="00B50962"/>
    <w:rsid w:val="00B50B1B"/>
    <w:rsid w:val="00B50CA7"/>
    <w:rsid w:val="00B50E01"/>
    <w:rsid w:val="00B50E4E"/>
    <w:rsid w:val="00B50ECA"/>
    <w:rsid w:val="00B510F2"/>
    <w:rsid w:val="00B515D3"/>
    <w:rsid w:val="00B5193F"/>
    <w:rsid w:val="00B51D00"/>
    <w:rsid w:val="00B51D4C"/>
    <w:rsid w:val="00B52F69"/>
    <w:rsid w:val="00B532D1"/>
    <w:rsid w:val="00B5339B"/>
    <w:rsid w:val="00B53637"/>
    <w:rsid w:val="00B53DF3"/>
    <w:rsid w:val="00B540C3"/>
    <w:rsid w:val="00B541A3"/>
    <w:rsid w:val="00B546E7"/>
    <w:rsid w:val="00B54EFD"/>
    <w:rsid w:val="00B55361"/>
    <w:rsid w:val="00B558E2"/>
    <w:rsid w:val="00B561FD"/>
    <w:rsid w:val="00B567DE"/>
    <w:rsid w:val="00B56A6C"/>
    <w:rsid w:val="00B56AC8"/>
    <w:rsid w:val="00B56BEE"/>
    <w:rsid w:val="00B56E4A"/>
    <w:rsid w:val="00B57252"/>
    <w:rsid w:val="00B57580"/>
    <w:rsid w:val="00B603E5"/>
    <w:rsid w:val="00B6067F"/>
    <w:rsid w:val="00B608C5"/>
    <w:rsid w:val="00B60B40"/>
    <w:rsid w:val="00B60C67"/>
    <w:rsid w:val="00B60CE3"/>
    <w:rsid w:val="00B6184B"/>
    <w:rsid w:val="00B61DC3"/>
    <w:rsid w:val="00B61DEB"/>
    <w:rsid w:val="00B6206F"/>
    <w:rsid w:val="00B6208B"/>
    <w:rsid w:val="00B62249"/>
    <w:rsid w:val="00B62305"/>
    <w:rsid w:val="00B6299D"/>
    <w:rsid w:val="00B63078"/>
    <w:rsid w:val="00B630A1"/>
    <w:rsid w:val="00B630F1"/>
    <w:rsid w:val="00B63234"/>
    <w:rsid w:val="00B63716"/>
    <w:rsid w:val="00B637B8"/>
    <w:rsid w:val="00B64ACE"/>
    <w:rsid w:val="00B64F8C"/>
    <w:rsid w:val="00B65858"/>
    <w:rsid w:val="00B65B6B"/>
    <w:rsid w:val="00B65F45"/>
    <w:rsid w:val="00B6602A"/>
    <w:rsid w:val="00B667F7"/>
    <w:rsid w:val="00B669A9"/>
    <w:rsid w:val="00B67076"/>
    <w:rsid w:val="00B677A4"/>
    <w:rsid w:val="00B67AA1"/>
    <w:rsid w:val="00B67AEA"/>
    <w:rsid w:val="00B7061B"/>
    <w:rsid w:val="00B71BE6"/>
    <w:rsid w:val="00B71C30"/>
    <w:rsid w:val="00B727EB"/>
    <w:rsid w:val="00B72CE7"/>
    <w:rsid w:val="00B731C1"/>
    <w:rsid w:val="00B73CF0"/>
    <w:rsid w:val="00B74137"/>
    <w:rsid w:val="00B745F3"/>
    <w:rsid w:val="00B7475F"/>
    <w:rsid w:val="00B74998"/>
    <w:rsid w:val="00B754FE"/>
    <w:rsid w:val="00B76464"/>
    <w:rsid w:val="00B768AB"/>
    <w:rsid w:val="00B76AD1"/>
    <w:rsid w:val="00B76F8D"/>
    <w:rsid w:val="00B76FA6"/>
    <w:rsid w:val="00B7750A"/>
    <w:rsid w:val="00B77AD2"/>
    <w:rsid w:val="00B77C37"/>
    <w:rsid w:val="00B77CAB"/>
    <w:rsid w:val="00B77E29"/>
    <w:rsid w:val="00B77F83"/>
    <w:rsid w:val="00B800DE"/>
    <w:rsid w:val="00B8027D"/>
    <w:rsid w:val="00B802DA"/>
    <w:rsid w:val="00B80864"/>
    <w:rsid w:val="00B81A36"/>
    <w:rsid w:val="00B82761"/>
    <w:rsid w:val="00B8364C"/>
    <w:rsid w:val="00B83D73"/>
    <w:rsid w:val="00B85117"/>
    <w:rsid w:val="00B85158"/>
    <w:rsid w:val="00B85655"/>
    <w:rsid w:val="00B85FFB"/>
    <w:rsid w:val="00B861AA"/>
    <w:rsid w:val="00B864A7"/>
    <w:rsid w:val="00B865D5"/>
    <w:rsid w:val="00B8675F"/>
    <w:rsid w:val="00B86FD0"/>
    <w:rsid w:val="00B87466"/>
    <w:rsid w:val="00B87AE0"/>
    <w:rsid w:val="00B87BCC"/>
    <w:rsid w:val="00B90001"/>
    <w:rsid w:val="00B9082D"/>
    <w:rsid w:val="00B908C2"/>
    <w:rsid w:val="00B91002"/>
    <w:rsid w:val="00B910B2"/>
    <w:rsid w:val="00B9122B"/>
    <w:rsid w:val="00B9141C"/>
    <w:rsid w:val="00B9159E"/>
    <w:rsid w:val="00B9197F"/>
    <w:rsid w:val="00B9229C"/>
    <w:rsid w:val="00B92709"/>
    <w:rsid w:val="00B9297E"/>
    <w:rsid w:val="00B92B36"/>
    <w:rsid w:val="00B92D3B"/>
    <w:rsid w:val="00B92DE9"/>
    <w:rsid w:val="00B9329A"/>
    <w:rsid w:val="00B93966"/>
    <w:rsid w:val="00B94141"/>
    <w:rsid w:val="00B94685"/>
    <w:rsid w:val="00B9473E"/>
    <w:rsid w:val="00B948C0"/>
    <w:rsid w:val="00B94BCC"/>
    <w:rsid w:val="00B94C81"/>
    <w:rsid w:val="00B94CBB"/>
    <w:rsid w:val="00B95541"/>
    <w:rsid w:val="00B959A0"/>
    <w:rsid w:val="00B95A2B"/>
    <w:rsid w:val="00B95BA0"/>
    <w:rsid w:val="00B95BD5"/>
    <w:rsid w:val="00B9621A"/>
    <w:rsid w:val="00B96859"/>
    <w:rsid w:val="00B96957"/>
    <w:rsid w:val="00B96E73"/>
    <w:rsid w:val="00B97424"/>
    <w:rsid w:val="00BA01DB"/>
    <w:rsid w:val="00BA0353"/>
    <w:rsid w:val="00BA0828"/>
    <w:rsid w:val="00BA0942"/>
    <w:rsid w:val="00BA102B"/>
    <w:rsid w:val="00BA12B8"/>
    <w:rsid w:val="00BA160B"/>
    <w:rsid w:val="00BA16B1"/>
    <w:rsid w:val="00BA171E"/>
    <w:rsid w:val="00BA18CC"/>
    <w:rsid w:val="00BA1B27"/>
    <w:rsid w:val="00BA1CC2"/>
    <w:rsid w:val="00BA1DDE"/>
    <w:rsid w:val="00BA1E18"/>
    <w:rsid w:val="00BA1F70"/>
    <w:rsid w:val="00BA20DD"/>
    <w:rsid w:val="00BA29D6"/>
    <w:rsid w:val="00BA37CB"/>
    <w:rsid w:val="00BA44F4"/>
    <w:rsid w:val="00BA4636"/>
    <w:rsid w:val="00BA473F"/>
    <w:rsid w:val="00BA484A"/>
    <w:rsid w:val="00BA4863"/>
    <w:rsid w:val="00BA526D"/>
    <w:rsid w:val="00BA5283"/>
    <w:rsid w:val="00BA5AA5"/>
    <w:rsid w:val="00BA5E74"/>
    <w:rsid w:val="00BA6047"/>
    <w:rsid w:val="00BA613A"/>
    <w:rsid w:val="00BA650F"/>
    <w:rsid w:val="00BA72A9"/>
    <w:rsid w:val="00BA7C16"/>
    <w:rsid w:val="00BB0099"/>
    <w:rsid w:val="00BB0712"/>
    <w:rsid w:val="00BB0A19"/>
    <w:rsid w:val="00BB0E46"/>
    <w:rsid w:val="00BB1330"/>
    <w:rsid w:val="00BB1488"/>
    <w:rsid w:val="00BB1BB1"/>
    <w:rsid w:val="00BB2120"/>
    <w:rsid w:val="00BB229A"/>
    <w:rsid w:val="00BB23A5"/>
    <w:rsid w:val="00BB2679"/>
    <w:rsid w:val="00BB275F"/>
    <w:rsid w:val="00BB284E"/>
    <w:rsid w:val="00BB3084"/>
    <w:rsid w:val="00BB315D"/>
    <w:rsid w:val="00BB4034"/>
    <w:rsid w:val="00BB41A8"/>
    <w:rsid w:val="00BB4B42"/>
    <w:rsid w:val="00BB4CAA"/>
    <w:rsid w:val="00BB4D5D"/>
    <w:rsid w:val="00BB57D8"/>
    <w:rsid w:val="00BB59E5"/>
    <w:rsid w:val="00BB5F4B"/>
    <w:rsid w:val="00BB6041"/>
    <w:rsid w:val="00BB6923"/>
    <w:rsid w:val="00BB6BE1"/>
    <w:rsid w:val="00BB7010"/>
    <w:rsid w:val="00BC0F4E"/>
    <w:rsid w:val="00BC125C"/>
    <w:rsid w:val="00BC15D5"/>
    <w:rsid w:val="00BC1DC1"/>
    <w:rsid w:val="00BC29B5"/>
    <w:rsid w:val="00BC2D5D"/>
    <w:rsid w:val="00BC32D5"/>
    <w:rsid w:val="00BC35C7"/>
    <w:rsid w:val="00BC37FC"/>
    <w:rsid w:val="00BC38A8"/>
    <w:rsid w:val="00BC3A46"/>
    <w:rsid w:val="00BC3A93"/>
    <w:rsid w:val="00BC3C8B"/>
    <w:rsid w:val="00BC423A"/>
    <w:rsid w:val="00BC492E"/>
    <w:rsid w:val="00BC4B73"/>
    <w:rsid w:val="00BC4E02"/>
    <w:rsid w:val="00BC4F10"/>
    <w:rsid w:val="00BC4FEF"/>
    <w:rsid w:val="00BC5416"/>
    <w:rsid w:val="00BC54A5"/>
    <w:rsid w:val="00BC5924"/>
    <w:rsid w:val="00BC5A7F"/>
    <w:rsid w:val="00BC5F92"/>
    <w:rsid w:val="00BC60A8"/>
    <w:rsid w:val="00BC6481"/>
    <w:rsid w:val="00BC6926"/>
    <w:rsid w:val="00BC6DBF"/>
    <w:rsid w:val="00BC6F6D"/>
    <w:rsid w:val="00BC7653"/>
    <w:rsid w:val="00BC7EF0"/>
    <w:rsid w:val="00BC7EFA"/>
    <w:rsid w:val="00BD003B"/>
    <w:rsid w:val="00BD0198"/>
    <w:rsid w:val="00BD04E2"/>
    <w:rsid w:val="00BD078B"/>
    <w:rsid w:val="00BD0795"/>
    <w:rsid w:val="00BD0E4F"/>
    <w:rsid w:val="00BD0FB5"/>
    <w:rsid w:val="00BD1483"/>
    <w:rsid w:val="00BD15ED"/>
    <w:rsid w:val="00BD16A5"/>
    <w:rsid w:val="00BD18A7"/>
    <w:rsid w:val="00BD1F39"/>
    <w:rsid w:val="00BD1F8F"/>
    <w:rsid w:val="00BD1FDC"/>
    <w:rsid w:val="00BD26A7"/>
    <w:rsid w:val="00BD31CF"/>
    <w:rsid w:val="00BD328F"/>
    <w:rsid w:val="00BD3292"/>
    <w:rsid w:val="00BD35CA"/>
    <w:rsid w:val="00BD36D8"/>
    <w:rsid w:val="00BD37D1"/>
    <w:rsid w:val="00BD390F"/>
    <w:rsid w:val="00BD398C"/>
    <w:rsid w:val="00BD3A13"/>
    <w:rsid w:val="00BD3ACB"/>
    <w:rsid w:val="00BD3C95"/>
    <w:rsid w:val="00BD40B9"/>
    <w:rsid w:val="00BD4A9B"/>
    <w:rsid w:val="00BD4FE9"/>
    <w:rsid w:val="00BD583C"/>
    <w:rsid w:val="00BD5FC0"/>
    <w:rsid w:val="00BD67C5"/>
    <w:rsid w:val="00BD6EA4"/>
    <w:rsid w:val="00BD7830"/>
    <w:rsid w:val="00BD78C1"/>
    <w:rsid w:val="00BD78D9"/>
    <w:rsid w:val="00BE0976"/>
    <w:rsid w:val="00BE100E"/>
    <w:rsid w:val="00BE1393"/>
    <w:rsid w:val="00BE1581"/>
    <w:rsid w:val="00BE1DE6"/>
    <w:rsid w:val="00BE281A"/>
    <w:rsid w:val="00BE2A24"/>
    <w:rsid w:val="00BE314D"/>
    <w:rsid w:val="00BE36E5"/>
    <w:rsid w:val="00BE391E"/>
    <w:rsid w:val="00BE3FB6"/>
    <w:rsid w:val="00BE422F"/>
    <w:rsid w:val="00BE45DF"/>
    <w:rsid w:val="00BE5509"/>
    <w:rsid w:val="00BE5629"/>
    <w:rsid w:val="00BE5BFC"/>
    <w:rsid w:val="00BE5C0B"/>
    <w:rsid w:val="00BE5C8C"/>
    <w:rsid w:val="00BE5EB4"/>
    <w:rsid w:val="00BE5F93"/>
    <w:rsid w:val="00BE615B"/>
    <w:rsid w:val="00BE6573"/>
    <w:rsid w:val="00BE6829"/>
    <w:rsid w:val="00BE6A12"/>
    <w:rsid w:val="00BE6E91"/>
    <w:rsid w:val="00BE701C"/>
    <w:rsid w:val="00BE70AE"/>
    <w:rsid w:val="00BE728B"/>
    <w:rsid w:val="00BE7691"/>
    <w:rsid w:val="00BE7A7F"/>
    <w:rsid w:val="00BF05E5"/>
    <w:rsid w:val="00BF0BCE"/>
    <w:rsid w:val="00BF0DEA"/>
    <w:rsid w:val="00BF1F2D"/>
    <w:rsid w:val="00BF27F9"/>
    <w:rsid w:val="00BF2AB1"/>
    <w:rsid w:val="00BF2C7D"/>
    <w:rsid w:val="00BF2CEE"/>
    <w:rsid w:val="00BF32EA"/>
    <w:rsid w:val="00BF3716"/>
    <w:rsid w:val="00BF39BB"/>
    <w:rsid w:val="00BF456F"/>
    <w:rsid w:val="00BF4883"/>
    <w:rsid w:val="00BF4B74"/>
    <w:rsid w:val="00BF553D"/>
    <w:rsid w:val="00BF591A"/>
    <w:rsid w:val="00BF5C23"/>
    <w:rsid w:val="00BF5E01"/>
    <w:rsid w:val="00BF61EB"/>
    <w:rsid w:val="00BF63C5"/>
    <w:rsid w:val="00BF6430"/>
    <w:rsid w:val="00BF64C0"/>
    <w:rsid w:val="00BF66AA"/>
    <w:rsid w:val="00BF71C2"/>
    <w:rsid w:val="00BF73B6"/>
    <w:rsid w:val="00BF75AE"/>
    <w:rsid w:val="00BF7619"/>
    <w:rsid w:val="00BF7CF2"/>
    <w:rsid w:val="00BF7D61"/>
    <w:rsid w:val="00C00654"/>
    <w:rsid w:val="00C00986"/>
    <w:rsid w:val="00C00E20"/>
    <w:rsid w:val="00C013B3"/>
    <w:rsid w:val="00C01D78"/>
    <w:rsid w:val="00C02286"/>
    <w:rsid w:val="00C026FB"/>
    <w:rsid w:val="00C0270E"/>
    <w:rsid w:val="00C02741"/>
    <w:rsid w:val="00C02F33"/>
    <w:rsid w:val="00C030BE"/>
    <w:rsid w:val="00C03EC9"/>
    <w:rsid w:val="00C03F4C"/>
    <w:rsid w:val="00C043F8"/>
    <w:rsid w:val="00C047F8"/>
    <w:rsid w:val="00C050AE"/>
    <w:rsid w:val="00C05254"/>
    <w:rsid w:val="00C053AA"/>
    <w:rsid w:val="00C05961"/>
    <w:rsid w:val="00C06626"/>
    <w:rsid w:val="00C06D5A"/>
    <w:rsid w:val="00C06F74"/>
    <w:rsid w:val="00C0737C"/>
    <w:rsid w:val="00C074F8"/>
    <w:rsid w:val="00C079EF"/>
    <w:rsid w:val="00C07AD1"/>
    <w:rsid w:val="00C07B52"/>
    <w:rsid w:val="00C07F83"/>
    <w:rsid w:val="00C101CD"/>
    <w:rsid w:val="00C11E21"/>
    <w:rsid w:val="00C125D8"/>
    <w:rsid w:val="00C125EF"/>
    <w:rsid w:val="00C129E0"/>
    <w:rsid w:val="00C12A9A"/>
    <w:rsid w:val="00C13459"/>
    <w:rsid w:val="00C13732"/>
    <w:rsid w:val="00C13C35"/>
    <w:rsid w:val="00C14033"/>
    <w:rsid w:val="00C14054"/>
    <w:rsid w:val="00C1454C"/>
    <w:rsid w:val="00C15993"/>
    <w:rsid w:val="00C15D0E"/>
    <w:rsid w:val="00C15F82"/>
    <w:rsid w:val="00C16091"/>
    <w:rsid w:val="00C168A6"/>
    <w:rsid w:val="00C168F8"/>
    <w:rsid w:val="00C17362"/>
    <w:rsid w:val="00C1742F"/>
    <w:rsid w:val="00C175A1"/>
    <w:rsid w:val="00C176C7"/>
    <w:rsid w:val="00C177AF"/>
    <w:rsid w:val="00C17FCC"/>
    <w:rsid w:val="00C20633"/>
    <w:rsid w:val="00C21534"/>
    <w:rsid w:val="00C21593"/>
    <w:rsid w:val="00C21C07"/>
    <w:rsid w:val="00C22119"/>
    <w:rsid w:val="00C22124"/>
    <w:rsid w:val="00C22259"/>
    <w:rsid w:val="00C2243C"/>
    <w:rsid w:val="00C244CD"/>
    <w:rsid w:val="00C24BFF"/>
    <w:rsid w:val="00C24D81"/>
    <w:rsid w:val="00C24DD8"/>
    <w:rsid w:val="00C2501F"/>
    <w:rsid w:val="00C25253"/>
    <w:rsid w:val="00C2528B"/>
    <w:rsid w:val="00C252B1"/>
    <w:rsid w:val="00C25B07"/>
    <w:rsid w:val="00C25C15"/>
    <w:rsid w:val="00C2601E"/>
    <w:rsid w:val="00C2625A"/>
    <w:rsid w:val="00C26C41"/>
    <w:rsid w:val="00C26DCD"/>
    <w:rsid w:val="00C27048"/>
    <w:rsid w:val="00C272CB"/>
    <w:rsid w:val="00C278FC"/>
    <w:rsid w:val="00C308A9"/>
    <w:rsid w:val="00C30BC9"/>
    <w:rsid w:val="00C30CA7"/>
    <w:rsid w:val="00C30E7A"/>
    <w:rsid w:val="00C3112B"/>
    <w:rsid w:val="00C311F7"/>
    <w:rsid w:val="00C31ADC"/>
    <w:rsid w:val="00C32442"/>
    <w:rsid w:val="00C326EE"/>
    <w:rsid w:val="00C329BB"/>
    <w:rsid w:val="00C32AC5"/>
    <w:rsid w:val="00C32BB0"/>
    <w:rsid w:val="00C33927"/>
    <w:rsid w:val="00C33B3B"/>
    <w:rsid w:val="00C33EA0"/>
    <w:rsid w:val="00C3445C"/>
    <w:rsid w:val="00C34ACD"/>
    <w:rsid w:val="00C34CF9"/>
    <w:rsid w:val="00C34ECA"/>
    <w:rsid w:val="00C35470"/>
    <w:rsid w:val="00C35628"/>
    <w:rsid w:val="00C35C6B"/>
    <w:rsid w:val="00C35F35"/>
    <w:rsid w:val="00C36012"/>
    <w:rsid w:val="00C362C8"/>
    <w:rsid w:val="00C366FE"/>
    <w:rsid w:val="00C3697E"/>
    <w:rsid w:val="00C36B09"/>
    <w:rsid w:val="00C3733F"/>
    <w:rsid w:val="00C37554"/>
    <w:rsid w:val="00C376AF"/>
    <w:rsid w:val="00C37CE2"/>
    <w:rsid w:val="00C403C3"/>
    <w:rsid w:val="00C40CCF"/>
    <w:rsid w:val="00C413A1"/>
    <w:rsid w:val="00C41433"/>
    <w:rsid w:val="00C41460"/>
    <w:rsid w:val="00C41BE4"/>
    <w:rsid w:val="00C41D53"/>
    <w:rsid w:val="00C42066"/>
    <w:rsid w:val="00C42B2F"/>
    <w:rsid w:val="00C43164"/>
    <w:rsid w:val="00C43805"/>
    <w:rsid w:val="00C43C9F"/>
    <w:rsid w:val="00C443A7"/>
    <w:rsid w:val="00C4460C"/>
    <w:rsid w:val="00C4467C"/>
    <w:rsid w:val="00C44C64"/>
    <w:rsid w:val="00C44C75"/>
    <w:rsid w:val="00C44EDE"/>
    <w:rsid w:val="00C45B1F"/>
    <w:rsid w:val="00C45B43"/>
    <w:rsid w:val="00C45BB4"/>
    <w:rsid w:val="00C461AF"/>
    <w:rsid w:val="00C4629F"/>
    <w:rsid w:val="00C466C8"/>
    <w:rsid w:val="00C4679A"/>
    <w:rsid w:val="00C467D2"/>
    <w:rsid w:val="00C46D20"/>
    <w:rsid w:val="00C500A4"/>
    <w:rsid w:val="00C501C0"/>
    <w:rsid w:val="00C50333"/>
    <w:rsid w:val="00C50D11"/>
    <w:rsid w:val="00C51160"/>
    <w:rsid w:val="00C511B3"/>
    <w:rsid w:val="00C5136F"/>
    <w:rsid w:val="00C5143F"/>
    <w:rsid w:val="00C5174A"/>
    <w:rsid w:val="00C51D82"/>
    <w:rsid w:val="00C51DB0"/>
    <w:rsid w:val="00C522CA"/>
    <w:rsid w:val="00C52B05"/>
    <w:rsid w:val="00C52D63"/>
    <w:rsid w:val="00C52E5E"/>
    <w:rsid w:val="00C5307F"/>
    <w:rsid w:val="00C5335E"/>
    <w:rsid w:val="00C5350E"/>
    <w:rsid w:val="00C545BF"/>
    <w:rsid w:val="00C545FA"/>
    <w:rsid w:val="00C54964"/>
    <w:rsid w:val="00C549ED"/>
    <w:rsid w:val="00C55343"/>
    <w:rsid w:val="00C553DA"/>
    <w:rsid w:val="00C55480"/>
    <w:rsid w:val="00C55AC0"/>
    <w:rsid w:val="00C5704C"/>
    <w:rsid w:val="00C5705D"/>
    <w:rsid w:val="00C572B2"/>
    <w:rsid w:val="00C576BB"/>
    <w:rsid w:val="00C57747"/>
    <w:rsid w:val="00C57D7F"/>
    <w:rsid w:val="00C57ED4"/>
    <w:rsid w:val="00C60776"/>
    <w:rsid w:val="00C60D7B"/>
    <w:rsid w:val="00C611C2"/>
    <w:rsid w:val="00C6342C"/>
    <w:rsid w:val="00C63487"/>
    <w:rsid w:val="00C6387C"/>
    <w:rsid w:val="00C63FC7"/>
    <w:rsid w:val="00C64D17"/>
    <w:rsid w:val="00C65179"/>
    <w:rsid w:val="00C65394"/>
    <w:rsid w:val="00C657CF"/>
    <w:rsid w:val="00C65BA3"/>
    <w:rsid w:val="00C661C1"/>
    <w:rsid w:val="00C66E48"/>
    <w:rsid w:val="00C67436"/>
    <w:rsid w:val="00C67B76"/>
    <w:rsid w:val="00C67BF0"/>
    <w:rsid w:val="00C70080"/>
    <w:rsid w:val="00C70636"/>
    <w:rsid w:val="00C71511"/>
    <w:rsid w:val="00C71CE5"/>
    <w:rsid w:val="00C71E39"/>
    <w:rsid w:val="00C71E5A"/>
    <w:rsid w:val="00C720CE"/>
    <w:rsid w:val="00C72322"/>
    <w:rsid w:val="00C7297A"/>
    <w:rsid w:val="00C72BC3"/>
    <w:rsid w:val="00C734A5"/>
    <w:rsid w:val="00C73C99"/>
    <w:rsid w:val="00C74216"/>
    <w:rsid w:val="00C7459E"/>
    <w:rsid w:val="00C749B0"/>
    <w:rsid w:val="00C7573F"/>
    <w:rsid w:val="00C75EB7"/>
    <w:rsid w:val="00C7664A"/>
    <w:rsid w:val="00C766BC"/>
    <w:rsid w:val="00C76E17"/>
    <w:rsid w:val="00C779B6"/>
    <w:rsid w:val="00C77B50"/>
    <w:rsid w:val="00C80118"/>
    <w:rsid w:val="00C80868"/>
    <w:rsid w:val="00C80E97"/>
    <w:rsid w:val="00C81902"/>
    <w:rsid w:val="00C81A66"/>
    <w:rsid w:val="00C81E5B"/>
    <w:rsid w:val="00C820A1"/>
    <w:rsid w:val="00C82258"/>
    <w:rsid w:val="00C82273"/>
    <w:rsid w:val="00C8289A"/>
    <w:rsid w:val="00C82AA0"/>
    <w:rsid w:val="00C82B51"/>
    <w:rsid w:val="00C831C0"/>
    <w:rsid w:val="00C8322C"/>
    <w:rsid w:val="00C834FE"/>
    <w:rsid w:val="00C83C88"/>
    <w:rsid w:val="00C840DB"/>
    <w:rsid w:val="00C847FF"/>
    <w:rsid w:val="00C84862"/>
    <w:rsid w:val="00C848B0"/>
    <w:rsid w:val="00C84A90"/>
    <w:rsid w:val="00C851B9"/>
    <w:rsid w:val="00C85561"/>
    <w:rsid w:val="00C86154"/>
    <w:rsid w:val="00C864E7"/>
    <w:rsid w:val="00C87E18"/>
    <w:rsid w:val="00C9047B"/>
    <w:rsid w:val="00C90922"/>
    <w:rsid w:val="00C90C6A"/>
    <w:rsid w:val="00C90E8E"/>
    <w:rsid w:val="00C90F1D"/>
    <w:rsid w:val="00C911DE"/>
    <w:rsid w:val="00C91221"/>
    <w:rsid w:val="00C91749"/>
    <w:rsid w:val="00C9200C"/>
    <w:rsid w:val="00C9218D"/>
    <w:rsid w:val="00C92A50"/>
    <w:rsid w:val="00C92BD1"/>
    <w:rsid w:val="00C931B1"/>
    <w:rsid w:val="00C93247"/>
    <w:rsid w:val="00C9351D"/>
    <w:rsid w:val="00C93644"/>
    <w:rsid w:val="00C93AF8"/>
    <w:rsid w:val="00C94861"/>
    <w:rsid w:val="00C94A76"/>
    <w:rsid w:val="00C94B8B"/>
    <w:rsid w:val="00C951F3"/>
    <w:rsid w:val="00C95804"/>
    <w:rsid w:val="00C95A09"/>
    <w:rsid w:val="00C96034"/>
    <w:rsid w:val="00C961C5"/>
    <w:rsid w:val="00C96389"/>
    <w:rsid w:val="00C96743"/>
    <w:rsid w:val="00C968CC"/>
    <w:rsid w:val="00C969FB"/>
    <w:rsid w:val="00C96AB8"/>
    <w:rsid w:val="00C96B07"/>
    <w:rsid w:val="00C96CB9"/>
    <w:rsid w:val="00C9736D"/>
    <w:rsid w:val="00C977D1"/>
    <w:rsid w:val="00CA034C"/>
    <w:rsid w:val="00CA055B"/>
    <w:rsid w:val="00CA0B3D"/>
    <w:rsid w:val="00CA23CD"/>
    <w:rsid w:val="00CA2D03"/>
    <w:rsid w:val="00CA2EE8"/>
    <w:rsid w:val="00CA37B0"/>
    <w:rsid w:val="00CA37FD"/>
    <w:rsid w:val="00CA3ACC"/>
    <w:rsid w:val="00CA3BC3"/>
    <w:rsid w:val="00CA44EC"/>
    <w:rsid w:val="00CA4561"/>
    <w:rsid w:val="00CA5E9D"/>
    <w:rsid w:val="00CA6298"/>
    <w:rsid w:val="00CA62EE"/>
    <w:rsid w:val="00CA6962"/>
    <w:rsid w:val="00CA6BBB"/>
    <w:rsid w:val="00CA749B"/>
    <w:rsid w:val="00CB0733"/>
    <w:rsid w:val="00CB1410"/>
    <w:rsid w:val="00CB1694"/>
    <w:rsid w:val="00CB1B96"/>
    <w:rsid w:val="00CB1F77"/>
    <w:rsid w:val="00CB2068"/>
    <w:rsid w:val="00CB2495"/>
    <w:rsid w:val="00CB2ABC"/>
    <w:rsid w:val="00CB3250"/>
    <w:rsid w:val="00CB34B0"/>
    <w:rsid w:val="00CB393E"/>
    <w:rsid w:val="00CB3A62"/>
    <w:rsid w:val="00CB3BFB"/>
    <w:rsid w:val="00CB3CE5"/>
    <w:rsid w:val="00CB4AF9"/>
    <w:rsid w:val="00CB4C3A"/>
    <w:rsid w:val="00CB4F5C"/>
    <w:rsid w:val="00CB5027"/>
    <w:rsid w:val="00CB5BB3"/>
    <w:rsid w:val="00CB5DA2"/>
    <w:rsid w:val="00CB5F4E"/>
    <w:rsid w:val="00CB6287"/>
    <w:rsid w:val="00CB6901"/>
    <w:rsid w:val="00CB6A43"/>
    <w:rsid w:val="00CB6C8C"/>
    <w:rsid w:val="00CB721B"/>
    <w:rsid w:val="00CB7456"/>
    <w:rsid w:val="00CB751D"/>
    <w:rsid w:val="00CB7683"/>
    <w:rsid w:val="00CB7F9A"/>
    <w:rsid w:val="00CC0421"/>
    <w:rsid w:val="00CC0C09"/>
    <w:rsid w:val="00CC0CB5"/>
    <w:rsid w:val="00CC1154"/>
    <w:rsid w:val="00CC1ED4"/>
    <w:rsid w:val="00CC1ED7"/>
    <w:rsid w:val="00CC276F"/>
    <w:rsid w:val="00CC2B0D"/>
    <w:rsid w:val="00CC2C18"/>
    <w:rsid w:val="00CC2E1B"/>
    <w:rsid w:val="00CC2E40"/>
    <w:rsid w:val="00CC3404"/>
    <w:rsid w:val="00CC34C6"/>
    <w:rsid w:val="00CC3577"/>
    <w:rsid w:val="00CC391E"/>
    <w:rsid w:val="00CC3ABE"/>
    <w:rsid w:val="00CC3C18"/>
    <w:rsid w:val="00CC503E"/>
    <w:rsid w:val="00CC539F"/>
    <w:rsid w:val="00CC53ED"/>
    <w:rsid w:val="00CC5494"/>
    <w:rsid w:val="00CC59EC"/>
    <w:rsid w:val="00CC5A34"/>
    <w:rsid w:val="00CC5BB7"/>
    <w:rsid w:val="00CC60E6"/>
    <w:rsid w:val="00CC6175"/>
    <w:rsid w:val="00CC66D9"/>
    <w:rsid w:val="00CC68C8"/>
    <w:rsid w:val="00CC6A87"/>
    <w:rsid w:val="00CC6DAC"/>
    <w:rsid w:val="00CC7633"/>
    <w:rsid w:val="00CC796D"/>
    <w:rsid w:val="00CC7A3F"/>
    <w:rsid w:val="00CD00F0"/>
    <w:rsid w:val="00CD0442"/>
    <w:rsid w:val="00CD0763"/>
    <w:rsid w:val="00CD098E"/>
    <w:rsid w:val="00CD0BFA"/>
    <w:rsid w:val="00CD1C12"/>
    <w:rsid w:val="00CD1CC6"/>
    <w:rsid w:val="00CD1E81"/>
    <w:rsid w:val="00CD2E40"/>
    <w:rsid w:val="00CD35B4"/>
    <w:rsid w:val="00CD36B8"/>
    <w:rsid w:val="00CD372B"/>
    <w:rsid w:val="00CD435F"/>
    <w:rsid w:val="00CD454D"/>
    <w:rsid w:val="00CD5950"/>
    <w:rsid w:val="00CD5ADD"/>
    <w:rsid w:val="00CD5C1F"/>
    <w:rsid w:val="00CD5EA7"/>
    <w:rsid w:val="00CD6D4B"/>
    <w:rsid w:val="00CD71D3"/>
    <w:rsid w:val="00CD7507"/>
    <w:rsid w:val="00CD7560"/>
    <w:rsid w:val="00CD78FD"/>
    <w:rsid w:val="00CD7DFE"/>
    <w:rsid w:val="00CE01D0"/>
    <w:rsid w:val="00CE0AC9"/>
    <w:rsid w:val="00CE0C61"/>
    <w:rsid w:val="00CE0C64"/>
    <w:rsid w:val="00CE0DDC"/>
    <w:rsid w:val="00CE1235"/>
    <w:rsid w:val="00CE2A92"/>
    <w:rsid w:val="00CE2ABF"/>
    <w:rsid w:val="00CE2D46"/>
    <w:rsid w:val="00CE2EFF"/>
    <w:rsid w:val="00CE32C4"/>
    <w:rsid w:val="00CE339D"/>
    <w:rsid w:val="00CE3EB3"/>
    <w:rsid w:val="00CE43AF"/>
    <w:rsid w:val="00CE458B"/>
    <w:rsid w:val="00CE4DEF"/>
    <w:rsid w:val="00CE513A"/>
    <w:rsid w:val="00CE54DC"/>
    <w:rsid w:val="00CE57B9"/>
    <w:rsid w:val="00CE5B22"/>
    <w:rsid w:val="00CE64E3"/>
    <w:rsid w:val="00CE6DA7"/>
    <w:rsid w:val="00CF01A8"/>
    <w:rsid w:val="00CF0454"/>
    <w:rsid w:val="00CF05D0"/>
    <w:rsid w:val="00CF0A40"/>
    <w:rsid w:val="00CF0BF5"/>
    <w:rsid w:val="00CF0D72"/>
    <w:rsid w:val="00CF1DAB"/>
    <w:rsid w:val="00CF1F4F"/>
    <w:rsid w:val="00CF20B4"/>
    <w:rsid w:val="00CF240E"/>
    <w:rsid w:val="00CF2B02"/>
    <w:rsid w:val="00CF31F0"/>
    <w:rsid w:val="00CF3A0A"/>
    <w:rsid w:val="00CF3BEC"/>
    <w:rsid w:val="00CF3C56"/>
    <w:rsid w:val="00CF3EEF"/>
    <w:rsid w:val="00CF406F"/>
    <w:rsid w:val="00CF4175"/>
    <w:rsid w:val="00CF4D08"/>
    <w:rsid w:val="00CF4D26"/>
    <w:rsid w:val="00CF4E79"/>
    <w:rsid w:val="00CF543E"/>
    <w:rsid w:val="00CF57E8"/>
    <w:rsid w:val="00CF5C94"/>
    <w:rsid w:val="00CF5D5A"/>
    <w:rsid w:val="00CF6782"/>
    <w:rsid w:val="00CF69B6"/>
    <w:rsid w:val="00CF69D0"/>
    <w:rsid w:val="00CF70BD"/>
    <w:rsid w:val="00CF71E9"/>
    <w:rsid w:val="00CF7572"/>
    <w:rsid w:val="00CF7A94"/>
    <w:rsid w:val="00CF7C4A"/>
    <w:rsid w:val="00CF7F06"/>
    <w:rsid w:val="00D00937"/>
    <w:rsid w:val="00D009DB"/>
    <w:rsid w:val="00D00B07"/>
    <w:rsid w:val="00D00BC8"/>
    <w:rsid w:val="00D00E2F"/>
    <w:rsid w:val="00D012A1"/>
    <w:rsid w:val="00D012CC"/>
    <w:rsid w:val="00D01399"/>
    <w:rsid w:val="00D023C0"/>
    <w:rsid w:val="00D0263C"/>
    <w:rsid w:val="00D02700"/>
    <w:rsid w:val="00D029DB"/>
    <w:rsid w:val="00D02A25"/>
    <w:rsid w:val="00D02AE3"/>
    <w:rsid w:val="00D02AE8"/>
    <w:rsid w:val="00D02C0B"/>
    <w:rsid w:val="00D02C83"/>
    <w:rsid w:val="00D02D55"/>
    <w:rsid w:val="00D03101"/>
    <w:rsid w:val="00D03809"/>
    <w:rsid w:val="00D03CCA"/>
    <w:rsid w:val="00D03D4B"/>
    <w:rsid w:val="00D04937"/>
    <w:rsid w:val="00D04B9D"/>
    <w:rsid w:val="00D04E7C"/>
    <w:rsid w:val="00D0585C"/>
    <w:rsid w:val="00D05986"/>
    <w:rsid w:val="00D0599F"/>
    <w:rsid w:val="00D0686C"/>
    <w:rsid w:val="00D06EFF"/>
    <w:rsid w:val="00D072CE"/>
    <w:rsid w:val="00D0733F"/>
    <w:rsid w:val="00D07369"/>
    <w:rsid w:val="00D07376"/>
    <w:rsid w:val="00D0770E"/>
    <w:rsid w:val="00D07725"/>
    <w:rsid w:val="00D07AEC"/>
    <w:rsid w:val="00D07B19"/>
    <w:rsid w:val="00D07D95"/>
    <w:rsid w:val="00D10179"/>
    <w:rsid w:val="00D10534"/>
    <w:rsid w:val="00D105B1"/>
    <w:rsid w:val="00D10602"/>
    <w:rsid w:val="00D10AF8"/>
    <w:rsid w:val="00D10B72"/>
    <w:rsid w:val="00D10BEB"/>
    <w:rsid w:val="00D10E40"/>
    <w:rsid w:val="00D1115C"/>
    <w:rsid w:val="00D112DF"/>
    <w:rsid w:val="00D11A1A"/>
    <w:rsid w:val="00D11CFF"/>
    <w:rsid w:val="00D12083"/>
    <w:rsid w:val="00D12743"/>
    <w:rsid w:val="00D129A7"/>
    <w:rsid w:val="00D13131"/>
    <w:rsid w:val="00D134D3"/>
    <w:rsid w:val="00D13658"/>
    <w:rsid w:val="00D13861"/>
    <w:rsid w:val="00D1484F"/>
    <w:rsid w:val="00D1509F"/>
    <w:rsid w:val="00D15249"/>
    <w:rsid w:val="00D164D1"/>
    <w:rsid w:val="00D16B03"/>
    <w:rsid w:val="00D16DA7"/>
    <w:rsid w:val="00D16E76"/>
    <w:rsid w:val="00D177D4"/>
    <w:rsid w:val="00D179BF"/>
    <w:rsid w:val="00D17C8B"/>
    <w:rsid w:val="00D17E06"/>
    <w:rsid w:val="00D205CE"/>
    <w:rsid w:val="00D20655"/>
    <w:rsid w:val="00D207DE"/>
    <w:rsid w:val="00D20807"/>
    <w:rsid w:val="00D20B3F"/>
    <w:rsid w:val="00D20C05"/>
    <w:rsid w:val="00D20DC6"/>
    <w:rsid w:val="00D21211"/>
    <w:rsid w:val="00D215F6"/>
    <w:rsid w:val="00D2172A"/>
    <w:rsid w:val="00D21A55"/>
    <w:rsid w:val="00D21F7B"/>
    <w:rsid w:val="00D221D2"/>
    <w:rsid w:val="00D22D61"/>
    <w:rsid w:val="00D22DF6"/>
    <w:rsid w:val="00D231E3"/>
    <w:rsid w:val="00D2338C"/>
    <w:rsid w:val="00D23C36"/>
    <w:rsid w:val="00D23CEB"/>
    <w:rsid w:val="00D23E90"/>
    <w:rsid w:val="00D24B35"/>
    <w:rsid w:val="00D24BDA"/>
    <w:rsid w:val="00D251A0"/>
    <w:rsid w:val="00D25DA0"/>
    <w:rsid w:val="00D25F97"/>
    <w:rsid w:val="00D26D8C"/>
    <w:rsid w:val="00D26FBA"/>
    <w:rsid w:val="00D272C7"/>
    <w:rsid w:val="00D279CC"/>
    <w:rsid w:val="00D3005C"/>
    <w:rsid w:val="00D3026F"/>
    <w:rsid w:val="00D307F3"/>
    <w:rsid w:val="00D3106A"/>
    <w:rsid w:val="00D31419"/>
    <w:rsid w:val="00D3161A"/>
    <w:rsid w:val="00D31BCD"/>
    <w:rsid w:val="00D31C11"/>
    <w:rsid w:val="00D321D2"/>
    <w:rsid w:val="00D325E5"/>
    <w:rsid w:val="00D32646"/>
    <w:rsid w:val="00D32A0F"/>
    <w:rsid w:val="00D32C0D"/>
    <w:rsid w:val="00D32C56"/>
    <w:rsid w:val="00D330A0"/>
    <w:rsid w:val="00D330BE"/>
    <w:rsid w:val="00D33A0E"/>
    <w:rsid w:val="00D33FDE"/>
    <w:rsid w:val="00D34036"/>
    <w:rsid w:val="00D347A7"/>
    <w:rsid w:val="00D349D4"/>
    <w:rsid w:val="00D34E8F"/>
    <w:rsid w:val="00D3543C"/>
    <w:rsid w:val="00D358D3"/>
    <w:rsid w:val="00D35A28"/>
    <w:rsid w:val="00D370B5"/>
    <w:rsid w:val="00D3740C"/>
    <w:rsid w:val="00D37D98"/>
    <w:rsid w:val="00D37E9B"/>
    <w:rsid w:val="00D40177"/>
    <w:rsid w:val="00D405A3"/>
    <w:rsid w:val="00D405F3"/>
    <w:rsid w:val="00D40C42"/>
    <w:rsid w:val="00D41197"/>
    <w:rsid w:val="00D41C12"/>
    <w:rsid w:val="00D42E1D"/>
    <w:rsid w:val="00D43334"/>
    <w:rsid w:val="00D43719"/>
    <w:rsid w:val="00D43B24"/>
    <w:rsid w:val="00D44235"/>
    <w:rsid w:val="00D443A2"/>
    <w:rsid w:val="00D4491D"/>
    <w:rsid w:val="00D44CF3"/>
    <w:rsid w:val="00D451AD"/>
    <w:rsid w:val="00D457C8"/>
    <w:rsid w:val="00D45BF9"/>
    <w:rsid w:val="00D4640A"/>
    <w:rsid w:val="00D4641D"/>
    <w:rsid w:val="00D46464"/>
    <w:rsid w:val="00D46A28"/>
    <w:rsid w:val="00D46E47"/>
    <w:rsid w:val="00D4746E"/>
    <w:rsid w:val="00D47DC3"/>
    <w:rsid w:val="00D47DD9"/>
    <w:rsid w:val="00D500B6"/>
    <w:rsid w:val="00D50500"/>
    <w:rsid w:val="00D5097C"/>
    <w:rsid w:val="00D50BA1"/>
    <w:rsid w:val="00D51269"/>
    <w:rsid w:val="00D514C6"/>
    <w:rsid w:val="00D51678"/>
    <w:rsid w:val="00D51B2A"/>
    <w:rsid w:val="00D51BE8"/>
    <w:rsid w:val="00D522A6"/>
    <w:rsid w:val="00D524BE"/>
    <w:rsid w:val="00D5277B"/>
    <w:rsid w:val="00D52873"/>
    <w:rsid w:val="00D52D2C"/>
    <w:rsid w:val="00D53637"/>
    <w:rsid w:val="00D540C1"/>
    <w:rsid w:val="00D54C22"/>
    <w:rsid w:val="00D54CF5"/>
    <w:rsid w:val="00D55546"/>
    <w:rsid w:val="00D557D8"/>
    <w:rsid w:val="00D559AA"/>
    <w:rsid w:val="00D55A5C"/>
    <w:rsid w:val="00D55F9E"/>
    <w:rsid w:val="00D56448"/>
    <w:rsid w:val="00D5682B"/>
    <w:rsid w:val="00D56C9A"/>
    <w:rsid w:val="00D56FCF"/>
    <w:rsid w:val="00D57024"/>
    <w:rsid w:val="00D57155"/>
    <w:rsid w:val="00D57A28"/>
    <w:rsid w:val="00D57F1B"/>
    <w:rsid w:val="00D60156"/>
    <w:rsid w:val="00D602A5"/>
    <w:rsid w:val="00D60318"/>
    <w:rsid w:val="00D604A2"/>
    <w:rsid w:val="00D6064B"/>
    <w:rsid w:val="00D60C1F"/>
    <w:rsid w:val="00D60DCB"/>
    <w:rsid w:val="00D61F03"/>
    <w:rsid w:val="00D61FB9"/>
    <w:rsid w:val="00D6267C"/>
    <w:rsid w:val="00D627F7"/>
    <w:rsid w:val="00D629DE"/>
    <w:rsid w:val="00D62A26"/>
    <w:rsid w:val="00D62E4A"/>
    <w:rsid w:val="00D62E93"/>
    <w:rsid w:val="00D6334D"/>
    <w:rsid w:val="00D63DDC"/>
    <w:rsid w:val="00D6488D"/>
    <w:rsid w:val="00D64F80"/>
    <w:rsid w:val="00D658CB"/>
    <w:rsid w:val="00D65ADC"/>
    <w:rsid w:val="00D662AB"/>
    <w:rsid w:val="00D66335"/>
    <w:rsid w:val="00D663F0"/>
    <w:rsid w:val="00D671A8"/>
    <w:rsid w:val="00D672F7"/>
    <w:rsid w:val="00D67906"/>
    <w:rsid w:val="00D67918"/>
    <w:rsid w:val="00D7010F"/>
    <w:rsid w:val="00D703DD"/>
    <w:rsid w:val="00D707EE"/>
    <w:rsid w:val="00D70C4E"/>
    <w:rsid w:val="00D71516"/>
    <w:rsid w:val="00D7167A"/>
    <w:rsid w:val="00D71E5D"/>
    <w:rsid w:val="00D72BEF"/>
    <w:rsid w:val="00D732B3"/>
    <w:rsid w:val="00D73AF4"/>
    <w:rsid w:val="00D73B4E"/>
    <w:rsid w:val="00D74380"/>
    <w:rsid w:val="00D749D4"/>
    <w:rsid w:val="00D74AE6"/>
    <w:rsid w:val="00D74FE3"/>
    <w:rsid w:val="00D7519F"/>
    <w:rsid w:val="00D75589"/>
    <w:rsid w:val="00D759A6"/>
    <w:rsid w:val="00D75B9D"/>
    <w:rsid w:val="00D75FCE"/>
    <w:rsid w:val="00D76114"/>
    <w:rsid w:val="00D7618B"/>
    <w:rsid w:val="00D76487"/>
    <w:rsid w:val="00D7672B"/>
    <w:rsid w:val="00D7687C"/>
    <w:rsid w:val="00D77042"/>
    <w:rsid w:val="00D772C9"/>
    <w:rsid w:val="00D7777A"/>
    <w:rsid w:val="00D7781D"/>
    <w:rsid w:val="00D77CEC"/>
    <w:rsid w:val="00D808E5"/>
    <w:rsid w:val="00D810EB"/>
    <w:rsid w:val="00D81168"/>
    <w:rsid w:val="00D8146B"/>
    <w:rsid w:val="00D82AD6"/>
    <w:rsid w:val="00D83011"/>
    <w:rsid w:val="00D8302C"/>
    <w:rsid w:val="00D83509"/>
    <w:rsid w:val="00D83A9E"/>
    <w:rsid w:val="00D83C22"/>
    <w:rsid w:val="00D83D21"/>
    <w:rsid w:val="00D83DEF"/>
    <w:rsid w:val="00D840E7"/>
    <w:rsid w:val="00D842DC"/>
    <w:rsid w:val="00D84544"/>
    <w:rsid w:val="00D8497C"/>
    <w:rsid w:val="00D84AAB"/>
    <w:rsid w:val="00D84BDF"/>
    <w:rsid w:val="00D85A8A"/>
    <w:rsid w:val="00D8692E"/>
    <w:rsid w:val="00D86A7B"/>
    <w:rsid w:val="00D86B27"/>
    <w:rsid w:val="00D86CC8"/>
    <w:rsid w:val="00D87277"/>
    <w:rsid w:val="00D873C8"/>
    <w:rsid w:val="00D87882"/>
    <w:rsid w:val="00D87B56"/>
    <w:rsid w:val="00D87F73"/>
    <w:rsid w:val="00D90300"/>
    <w:rsid w:val="00D90439"/>
    <w:rsid w:val="00D907D4"/>
    <w:rsid w:val="00D90FD2"/>
    <w:rsid w:val="00D910D7"/>
    <w:rsid w:val="00D9115E"/>
    <w:rsid w:val="00D912CF"/>
    <w:rsid w:val="00D9158A"/>
    <w:rsid w:val="00D91B4B"/>
    <w:rsid w:val="00D9213F"/>
    <w:rsid w:val="00D923B9"/>
    <w:rsid w:val="00D9293B"/>
    <w:rsid w:val="00D92940"/>
    <w:rsid w:val="00D93102"/>
    <w:rsid w:val="00D9320E"/>
    <w:rsid w:val="00D93FAC"/>
    <w:rsid w:val="00D94824"/>
    <w:rsid w:val="00D94C74"/>
    <w:rsid w:val="00D957E6"/>
    <w:rsid w:val="00D95C05"/>
    <w:rsid w:val="00D95CF0"/>
    <w:rsid w:val="00D95D04"/>
    <w:rsid w:val="00D9601B"/>
    <w:rsid w:val="00D967B6"/>
    <w:rsid w:val="00D97F2D"/>
    <w:rsid w:val="00DA0160"/>
    <w:rsid w:val="00DA0844"/>
    <w:rsid w:val="00DA12B7"/>
    <w:rsid w:val="00DA1583"/>
    <w:rsid w:val="00DA17A6"/>
    <w:rsid w:val="00DA1934"/>
    <w:rsid w:val="00DA2240"/>
    <w:rsid w:val="00DA2311"/>
    <w:rsid w:val="00DA260C"/>
    <w:rsid w:val="00DA27EF"/>
    <w:rsid w:val="00DA29D0"/>
    <w:rsid w:val="00DA2C6C"/>
    <w:rsid w:val="00DA30C1"/>
    <w:rsid w:val="00DA3383"/>
    <w:rsid w:val="00DA3611"/>
    <w:rsid w:val="00DA3B76"/>
    <w:rsid w:val="00DA3DEE"/>
    <w:rsid w:val="00DA40D4"/>
    <w:rsid w:val="00DA42B0"/>
    <w:rsid w:val="00DA4667"/>
    <w:rsid w:val="00DA46EC"/>
    <w:rsid w:val="00DA4900"/>
    <w:rsid w:val="00DA4B5F"/>
    <w:rsid w:val="00DA4DFB"/>
    <w:rsid w:val="00DA5125"/>
    <w:rsid w:val="00DA534B"/>
    <w:rsid w:val="00DA5B23"/>
    <w:rsid w:val="00DA5B85"/>
    <w:rsid w:val="00DA5D36"/>
    <w:rsid w:val="00DA617C"/>
    <w:rsid w:val="00DA6D0F"/>
    <w:rsid w:val="00DA6D2D"/>
    <w:rsid w:val="00DA7099"/>
    <w:rsid w:val="00DA7159"/>
    <w:rsid w:val="00DA7391"/>
    <w:rsid w:val="00DB0601"/>
    <w:rsid w:val="00DB0B7F"/>
    <w:rsid w:val="00DB0DEE"/>
    <w:rsid w:val="00DB0F7D"/>
    <w:rsid w:val="00DB14C6"/>
    <w:rsid w:val="00DB198F"/>
    <w:rsid w:val="00DB1B33"/>
    <w:rsid w:val="00DB1BAF"/>
    <w:rsid w:val="00DB207B"/>
    <w:rsid w:val="00DB2693"/>
    <w:rsid w:val="00DB2952"/>
    <w:rsid w:val="00DB2958"/>
    <w:rsid w:val="00DB2E54"/>
    <w:rsid w:val="00DB2EF0"/>
    <w:rsid w:val="00DB33B9"/>
    <w:rsid w:val="00DB343F"/>
    <w:rsid w:val="00DB36F0"/>
    <w:rsid w:val="00DB374F"/>
    <w:rsid w:val="00DB39A1"/>
    <w:rsid w:val="00DB3DCA"/>
    <w:rsid w:val="00DB3F64"/>
    <w:rsid w:val="00DB4038"/>
    <w:rsid w:val="00DB473F"/>
    <w:rsid w:val="00DB50E3"/>
    <w:rsid w:val="00DB54AB"/>
    <w:rsid w:val="00DB551F"/>
    <w:rsid w:val="00DB5844"/>
    <w:rsid w:val="00DB5A6B"/>
    <w:rsid w:val="00DB647D"/>
    <w:rsid w:val="00DB6632"/>
    <w:rsid w:val="00DB665E"/>
    <w:rsid w:val="00DB73C5"/>
    <w:rsid w:val="00DB74C2"/>
    <w:rsid w:val="00DC0C54"/>
    <w:rsid w:val="00DC0EAF"/>
    <w:rsid w:val="00DC1093"/>
    <w:rsid w:val="00DC10F6"/>
    <w:rsid w:val="00DC1A51"/>
    <w:rsid w:val="00DC1BDE"/>
    <w:rsid w:val="00DC364A"/>
    <w:rsid w:val="00DC3755"/>
    <w:rsid w:val="00DC38B0"/>
    <w:rsid w:val="00DC40DD"/>
    <w:rsid w:val="00DC4CC6"/>
    <w:rsid w:val="00DC50F8"/>
    <w:rsid w:val="00DC5A7E"/>
    <w:rsid w:val="00DC5E39"/>
    <w:rsid w:val="00DC7A44"/>
    <w:rsid w:val="00DC7FF2"/>
    <w:rsid w:val="00DD002D"/>
    <w:rsid w:val="00DD00A0"/>
    <w:rsid w:val="00DD0347"/>
    <w:rsid w:val="00DD0566"/>
    <w:rsid w:val="00DD0F46"/>
    <w:rsid w:val="00DD17B5"/>
    <w:rsid w:val="00DD17DB"/>
    <w:rsid w:val="00DD198D"/>
    <w:rsid w:val="00DD2591"/>
    <w:rsid w:val="00DD2FF7"/>
    <w:rsid w:val="00DD3816"/>
    <w:rsid w:val="00DD3AB1"/>
    <w:rsid w:val="00DD3F57"/>
    <w:rsid w:val="00DD43E4"/>
    <w:rsid w:val="00DD4BB6"/>
    <w:rsid w:val="00DD52D1"/>
    <w:rsid w:val="00DD5311"/>
    <w:rsid w:val="00DD5368"/>
    <w:rsid w:val="00DD5B43"/>
    <w:rsid w:val="00DD5B51"/>
    <w:rsid w:val="00DD5B72"/>
    <w:rsid w:val="00DD6506"/>
    <w:rsid w:val="00DD6835"/>
    <w:rsid w:val="00DD6CE8"/>
    <w:rsid w:val="00DD70FF"/>
    <w:rsid w:val="00DD753B"/>
    <w:rsid w:val="00DD76E5"/>
    <w:rsid w:val="00DD7A99"/>
    <w:rsid w:val="00DD7B0F"/>
    <w:rsid w:val="00DE09C8"/>
    <w:rsid w:val="00DE09DD"/>
    <w:rsid w:val="00DE09EF"/>
    <w:rsid w:val="00DE1335"/>
    <w:rsid w:val="00DE1982"/>
    <w:rsid w:val="00DE1ABA"/>
    <w:rsid w:val="00DE2228"/>
    <w:rsid w:val="00DE2321"/>
    <w:rsid w:val="00DE26E8"/>
    <w:rsid w:val="00DE3009"/>
    <w:rsid w:val="00DE308E"/>
    <w:rsid w:val="00DE34C8"/>
    <w:rsid w:val="00DE3BC8"/>
    <w:rsid w:val="00DE3EC4"/>
    <w:rsid w:val="00DE3F0B"/>
    <w:rsid w:val="00DE3FFB"/>
    <w:rsid w:val="00DE40E4"/>
    <w:rsid w:val="00DE48D1"/>
    <w:rsid w:val="00DE5424"/>
    <w:rsid w:val="00DE55DD"/>
    <w:rsid w:val="00DE577E"/>
    <w:rsid w:val="00DE57AF"/>
    <w:rsid w:val="00DE5EC3"/>
    <w:rsid w:val="00DE6066"/>
    <w:rsid w:val="00DE77AC"/>
    <w:rsid w:val="00DE7926"/>
    <w:rsid w:val="00DE7DCB"/>
    <w:rsid w:val="00DE7DD5"/>
    <w:rsid w:val="00DF01AC"/>
    <w:rsid w:val="00DF08C2"/>
    <w:rsid w:val="00DF169F"/>
    <w:rsid w:val="00DF1A25"/>
    <w:rsid w:val="00DF2064"/>
    <w:rsid w:val="00DF213E"/>
    <w:rsid w:val="00DF2471"/>
    <w:rsid w:val="00DF2857"/>
    <w:rsid w:val="00DF36AF"/>
    <w:rsid w:val="00DF3F5F"/>
    <w:rsid w:val="00DF41DB"/>
    <w:rsid w:val="00DF4327"/>
    <w:rsid w:val="00DF48D3"/>
    <w:rsid w:val="00DF4D20"/>
    <w:rsid w:val="00DF511F"/>
    <w:rsid w:val="00DF5283"/>
    <w:rsid w:val="00DF5DAB"/>
    <w:rsid w:val="00DF615C"/>
    <w:rsid w:val="00DF6315"/>
    <w:rsid w:val="00DF64A4"/>
    <w:rsid w:val="00DF65DA"/>
    <w:rsid w:val="00DF66CF"/>
    <w:rsid w:val="00DF6702"/>
    <w:rsid w:val="00DF6A3A"/>
    <w:rsid w:val="00DF6C53"/>
    <w:rsid w:val="00DF7737"/>
    <w:rsid w:val="00DF7BD1"/>
    <w:rsid w:val="00E0022F"/>
    <w:rsid w:val="00E01323"/>
    <w:rsid w:val="00E016FE"/>
    <w:rsid w:val="00E01B80"/>
    <w:rsid w:val="00E01E0B"/>
    <w:rsid w:val="00E0258F"/>
    <w:rsid w:val="00E0285D"/>
    <w:rsid w:val="00E029C2"/>
    <w:rsid w:val="00E02DFB"/>
    <w:rsid w:val="00E035B7"/>
    <w:rsid w:val="00E0380B"/>
    <w:rsid w:val="00E03C40"/>
    <w:rsid w:val="00E03E56"/>
    <w:rsid w:val="00E03ED2"/>
    <w:rsid w:val="00E03FFB"/>
    <w:rsid w:val="00E041A6"/>
    <w:rsid w:val="00E04B67"/>
    <w:rsid w:val="00E04C70"/>
    <w:rsid w:val="00E051E8"/>
    <w:rsid w:val="00E054E2"/>
    <w:rsid w:val="00E060ED"/>
    <w:rsid w:val="00E06253"/>
    <w:rsid w:val="00E0644C"/>
    <w:rsid w:val="00E0652C"/>
    <w:rsid w:val="00E068ED"/>
    <w:rsid w:val="00E071D4"/>
    <w:rsid w:val="00E07EDF"/>
    <w:rsid w:val="00E07EF8"/>
    <w:rsid w:val="00E10141"/>
    <w:rsid w:val="00E10374"/>
    <w:rsid w:val="00E10827"/>
    <w:rsid w:val="00E108B1"/>
    <w:rsid w:val="00E109CC"/>
    <w:rsid w:val="00E10D96"/>
    <w:rsid w:val="00E1119D"/>
    <w:rsid w:val="00E114E3"/>
    <w:rsid w:val="00E119AA"/>
    <w:rsid w:val="00E11C49"/>
    <w:rsid w:val="00E120D5"/>
    <w:rsid w:val="00E1286C"/>
    <w:rsid w:val="00E13091"/>
    <w:rsid w:val="00E13102"/>
    <w:rsid w:val="00E1389E"/>
    <w:rsid w:val="00E13E4B"/>
    <w:rsid w:val="00E13E68"/>
    <w:rsid w:val="00E1429E"/>
    <w:rsid w:val="00E143E9"/>
    <w:rsid w:val="00E144CF"/>
    <w:rsid w:val="00E14542"/>
    <w:rsid w:val="00E147A5"/>
    <w:rsid w:val="00E14B10"/>
    <w:rsid w:val="00E15149"/>
    <w:rsid w:val="00E15243"/>
    <w:rsid w:val="00E16079"/>
    <w:rsid w:val="00E1632C"/>
    <w:rsid w:val="00E16779"/>
    <w:rsid w:val="00E16F54"/>
    <w:rsid w:val="00E170BD"/>
    <w:rsid w:val="00E173AF"/>
    <w:rsid w:val="00E175E3"/>
    <w:rsid w:val="00E17703"/>
    <w:rsid w:val="00E17B80"/>
    <w:rsid w:val="00E17BD4"/>
    <w:rsid w:val="00E17F2D"/>
    <w:rsid w:val="00E201AB"/>
    <w:rsid w:val="00E203B7"/>
    <w:rsid w:val="00E20613"/>
    <w:rsid w:val="00E2086E"/>
    <w:rsid w:val="00E20CF9"/>
    <w:rsid w:val="00E20F08"/>
    <w:rsid w:val="00E21409"/>
    <w:rsid w:val="00E21B29"/>
    <w:rsid w:val="00E22139"/>
    <w:rsid w:val="00E2287F"/>
    <w:rsid w:val="00E22952"/>
    <w:rsid w:val="00E22AA5"/>
    <w:rsid w:val="00E22EFC"/>
    <w:rsid w:val="00E23018"/>
    <w:rsid w:val="00E230A7"/>
    <w:rsid w:val="00E2350C"/>
    <w:rsid w:val="00E2366A"/>
    <w:rsid w:val="00E238C4"/>
    <w:rsid w:val="00E239A7"/>
    <w:rsid w:val="00E2485E"/>
    <w:rsid w:val="00E24BA9"/>
    <w:rsid w:val="00E24CE5"/>
    <w:rsid w:val="00E2544B"/>
    <w:rsid w:val="00E2609C"/>
    <w:rsid w:val="00E26FA7"/>
    <w:rsid w:val="00E27869"/>
    <w:rsid w:val="00E27E4D"/>
    <w:rsid w:val="00E300AA"/>
    <w:rsid w:val="00E3048F"/>
    <w:rsid w:val="00E305F5"/>
    <w:rsid w:val="00E30873"/>
    <w:rsid w:val="00E30AA1"/>
    <w:rsid w:val="00E30EAB"/>
    <w:rsid w:val="00E30EC5"/>
    <w:rsid w:val="00E310BD"/>
    <w:rsid w:val="00E3150E"/>
    <w:rsid w:val="00E325AC"/>
    <w:rsid w:val="00E325DC"/>
    <w:rsid w:val="00E32F3D"/>
    <w:rsid w:val="00E33007"/>
    <w:rsid w:val="00E33069"/>
    <w:rsid w:val="00E33604"/>
    <w:rsid w:val="00E336C2"/>
    <w:rsid w:val="00E33836"/>
    <w:rsid w:val="00E33A0E"/>
    <w:rsid w:val="00E345AB"/>
    <w:rsid w:val="00E34640"/>
    <w:rsid w:val="00E34A04"/>
    <w:rsid w:val="00E34C8C"/>
    <w:rsid w:val="00E358F9"/>
    <w:rsid w:val="00E35A1E"/>
    <w:rsid w:val="00E35E54"/>
    <w:rsid w:val="00E36559"/>
    <w:rsid w:val="00E365B2"/>
    <w:rsid w:val="00E3662F"/>
    <w:rsid w:val="00E36695"/>
    <w:rsid w:val="00E36EEA"/>
    <w:rsid w:val="00E37666"/>
    <w:rsid w:val="00E402D1"/>
    <w:rsid w:val="00E4030C"/>
    <w:rsid w:val="00E40712"/>
    <w:rsid w:val="00E40C3E"/>
    <w:rsid w:val="00E418C1"/>
    <w:rsid w:val="00E41A75"/>
    <w:rsid w:val="00E41D82"/>
    <w:rsid w:val="00E41FED"/>
    <w:rsid w:val="00E4233B"/>
    <w:rsid w:val="00E4240D"/>
    <w:rsid w:val="00E4247F"/>
    <w:rsid w:val="00E43060"/>
    <w:rsid w:val="00E431A2"/>
    <w:rsid w:val="00E4348C"/>
    <w:rsid w:val="00E4384F"/>
    <w:rsid w:val="00E43882"/>
    <w:rsid w:val="00E439AD"/>
    <w:rsid w:val="00E4451A"/>
    <w:rsid w:val="00E4478D"/>
    <w:rsid w:val="00E44832"/>
    <w:rsid w:val="00E449A5"/>
    <w:rsid w:val="00E45429"/>
    <w:rsid w:val="00E45820"/>
    <w:rsid w:val="00E4591D"/>
    <w:rsid w:val="00E45B8E"/>
    <w:rsid w:val="00E46823"/>
    <w:rsid w:val="00E46830"/>
    <w:rsid w:val="00E468B2"/>
    <w:rsid w:val="00E46A52"/>
    <w:rsid w:val="00E46CA2"/>
    <w:rsid w:val="00E46FAE"/>
    <w:rsid w:val="00E47707"/>
    <w:rsid w:val="00E47CA6"/>
    <w:rsid w:val="00E501BA"/>
    <w:rsid w:val="00E50283"/>
    <w:rsid w:val="00E503C4"/>
    <w:rsid w:val="00E50A2B"/>
    <w:rsid w:val="00E50D28"/>
    <w:rsid w:val="00E50E45"/>
    <w:rsid w:val="00E51C02"/>
    <w:rsid w:val="00E51F8D"/>
    <w:rsid w:val="00E5255D"/>
    <w:rsid w:val="00E52AB1"/>
    <w:rsid w:val="00E535E8"/>
    <w:rsid w:val="00E53820"/>
    <w:rsid w:val="00E5422A"/>
    <w:rsid w:val="00E54512"/>
    <w:rsid w:val="00E5476E"/>
    <w:rsid w:val="00E54934"/>
    <w:rsid w:val="00E54F88"/>
    <w:rsid w:val="00E55073"/>
    <w:rsid w:val="00E550C7"/>
    <w:rsid w:val="00E55621"/>
    <w:rsid w:val="00E55744"/>
    <w:rsid w:val="00E55B1E"/>
    <w:rsid w:val="00E55CB6"/>
    <w:rsid w:val="00E56363"/>
    <w:rsid w:val="00E563CF"/>
    <w:rsid w:val="00E56636"/>
    <w:rsid w:val="00E56690"/>
    <w:rsid w:val="00E56D70"/>
    <w:rsid w:val="00E56F21"/>
    <w:rsid w:val="00E5724F"/>
    <w:rsid w:val="00E57810"/>
    <w:rsid w:val="00E60734"/>
    <w:rsid w:val="00E6088E"/>
    <w:rsid w:val="00E60B08"/>
    <w:rsid w:val="00E60E30"/>
    <w:rsid w:val="00E613F8"/>
    <w:rsid w:val="00E61C34"/>
    <w:rsid w:val="00E62166"/>
    <w:rsid w:val="00E62792"/>
    <w:rsid w:val="00E62882"/>
    <w:rsid w:val="00E6352D"/>
    <w:rsid w:val="00E64D58"/>
    <w:rsid w:val="00E659F5"/>
    <w:rsid w:val="00E65ACC"/>
    <w:rsid w:val="00E65CF8"/>
    <w:rsid w:val="00E65D49"/>
    <w:rsid w:val="00E65EA0"/>
    <w:rsid w:val="00E66070"/>
    <w:rsid w:val="00E66813"/>
    <w:rsid w:val="00E679BF"/>
    <w:rsid w:val="00E67BCC"/>
    <w:rsid w:val="00E67C3D"/>
    <w:rsid w:val="00E700EE"/>
    <w:rsid w:val="00E708B4"/>
    <w:rsid w:val="00E70DB7"/>
    <w:rsid w:val="00E70DFD"/>
    <w:rsid w:val="00E716B7"/>
    <w:rsid w:val="00E71731"/>
    <w:rsid w:val="00E71921"/>
    <w:rsid w:val="00E719FC"/>
    <w:rsid w:val="00E71EDB"/>
    <w:rsid w:val="00E71F32"/>
    <w:rsid w:val="00E72157"/>
    <w:rsid w:val="00E72C5F"/>
    <w:rsid w:val="00E7311E"/>
    <w:rsid w:val="00E731B1"/>
    <w:rsid w:val="00E74AA2"/>
    <w:rsid w:val="00E75238"/>
    <w:rsid w:val="00E756F1"/>
    <w:rsid w:val="00E75BAC"/>
    <w:rsid w:val="00E76062"/>
    <w:rsid w:val="00E76723"/>
    <w:rsid w:val="00E76F7D"/>
    <w:rsid w:val="00E77AC6"/>
    <w:rsid w:val="00E77B56"/>
    <w:rsid w:val="00E77F0D"/>
    <w:rsid w:val="00E8091D"/>
    <w:rsid w:val="00E813E5"/>
    <w:rsid w:val="00E81795"/>
    <w:rsid w:val="00E819A8"/>
    <w:rsid w:val="00E81D49"/>
    <w:rsid w:val="00E81ECA"/>
    <w:rsid w:val="00E81EF7"/>
    <w:rsid w:val="00E8250E"/>
    <w:rsid w:val="00E827B0"/>
    <w:rsid w:val="00E82C30"/>
    <w:rsid w:val="00E83534"/>
    <w:rsid w:val="00E83614"/>
    <w:rsid w:val="00E83BA0"/>
    <w:rsid w:val="00E83E62"/>
    <w:rsid w:val="00E842F7"/>
    <w:rsid w:val="00E84307"/>
    <w:rsid w:val="00E84882"/>
    <w:rsid w:val="00E84987"/>
    <w:rsid w:val="00E85BB7"/>
    <w:rsid w:val="00E860A6"/>
    <w:rsid w:val="00E8641A"/>
    <w:rsid w:val="00E86B61"/>
    <w:rsid w:val="00E86CF4"/>
    <w:rsid w:val="00E86EB0"/>
    <w:rsid w:val="00E86EE6"/>
    <w:rsid w:val="00E8711D"/>
    <w:rsid w:val="00E87152"/>
    <w:rsid w:val="00E87289"/>
    <w:rsid w:val="00E8760B"/>
    <w:rsid w:val="00E87875"/>
    <w:rsid w:val="00E87BC8"/>
    <w:rsid w:val="00E90226"/>
    <w:rsid w:val="00E9036F"/>
    <w:rsid w:val="00E90F08"/>
    <w:rsid w:val="00E9134F"/>
    <w:rsid w:val="00E91527"/>
    <w:rsid w:val="00E917BB"/>
    <w:rsid w:val="00E918CD"/>
    <w:rsid w:val="00E920E5"/>
    <w:rsid w:val="00E9304B"/>
    <w:rsid w:val="00E93C8B"/>
    <w:rsid w:val="00E93FB2"/>
    <w:rsid w:val="00E9456E"/>
    <w:rsid w:val="00E949D9"/>
    <w:rsid w:val="00E9535E"/>
    <w:rsid w:val="00E95389"/>
    <w:rsid w:val="00E95742"/>
    <w:rsid w:val="00E959F5"/>
    <w:rsid w:val="00E95B6C"/>
    <w:rsid w:val="00E95B9E"/>
    <w:rsid w:val="00E95BBF"/>
    <w:rsid w:val="00E95DB6"/>
    <w:rsid w:val="00E96AC8"/>
    <w:rsid w:val="00E96AFC"/>
    <w:rsid w:val="00E97124"/>
    <w:rsid w:val="00E971FC"/>
    <w:rsid w:val="00E97927"/>
    <w:rsid w:val="00E97B22"/>
    <w:rsid w:val="00E97D8B"/>
    <w:rsid w:val="00E97FB1"/>
    <w:rsid w:val="00EA02CE"/>
    <w:rsid w:val="00EA06F2"/>
    <w:rsid w:val="00EA0894"/>
    <w:rsid w:val="00EA095D"/>
    <w:rsid w:val="00EA0AC1"/>
    <w:rsid w:val="00EA1600"/>
    <w:rsid w:val="00EA1840"/>
    <w:rsid w:val="00EA1B6A"/>
    <w:rsid w:val="00EA23AC"/>
    <w:rsid w:val="00EA280E"/>
    <w:rsid w:val="00EA2895"/>
    <w:rsid w:val="00EA2FF4"/>
    <w:rsid w:val="00EA3007"/>
    <w:rsid w:val="00EA3235"/>
    <w:rsid w:val="00EA3245"/>
    <w:rsid w:val="00EA327F"/>
    <w:rsid w:val="00EA377C"/>
    <w:rsid w:val="00EA3B57"/>
    <w:rsid w:val="00EA43C1"/>
    <w:rsid w:val="00EA45E3"/>
    <w:rsid w:val="00EA514B"/>
    <w:rsid w:val="00EA5784"/>
    <w:rsid w:val="00EA59FD"/>
    <w:rsid w:val="00EA5CDE"/>
    <w:rsid w:val="00EA5D9D"/>
    <w:rsid w:val="00EA5FCE"/>
    <w:rsid w:val="00EA6E3A"/>
    <w:rsid w:val="00EA75BA"/>
    <w:rsid w:val="00EB00B1"/>
    <w:rsid w:val="00EB013D"/>
    <w:rsid w:val="00EB0459"/>
    <w:rsid w:val="00EB053E"/>
    <w:rsid w:val="00EB0BA0"/>
    <w:rsid w:val="00EB0D56"/>
    <w:rsid w:val="00EB137F"/>
    <w:rsid w:val="00EB15F6"/>
    <w:rsid w:val="00EB18E8"/>
    <w:rsid w:val="00EB1F47"/>
    <w:rsid w:val="00EB2797"/>
    <w:rsid w:val="00EB295C"/>
    <w:rsid w:val="00EB2E9F"/>
    <w:rsid w:val="00EB2F87"/>
    <w:rsid w:val="00EB385F"/>
    <w:rsid w:val="00EB492F"/>
    <w:rsid w:val="00EB4DA5"/>
    <w:rsid w:val="00EB5080"/>
    <w:rsid w:val="00EB54FF"/>
    <w:rsid w:val="00EB576B"/>
    <w:rsid w:val="00EB5915"/>
    <w:rsid w:val="00EB599C"/>
    <w:rsid w:val="00EB5B53"/>
    <w:rsid w:val="00EB5D1B"/>
    <w:rsid w:val="00EB6695"/>
    <w:rsid w:val="00EB67F4"/>
    <w:rsid w:val="00EB69F3"/>
    <w:rsid w:val="00EB6CBD"/>
    <w:rsid w:val="00EB70C9"/>
    <w:rsid w:val="00EB776D"/>
    <w:rsid w:val="00EB77A5"/>
    <w:rsid w:val="00EB7CAD"/>
    <w:rsid w:val="00EB7CC7"/>
    <w:rsid w:val="00EC0585"/>
    <w:rsid w:val="00EC06D9"/>
    <w:rsid w:val="00EC0ACA"/>
    <w:rsid w:val="00EC0F2C"/>
    <w:rsid w:val="00EC0F57"/>
    <w:rsid w:val="00EC10A9"/>
    <w:rsid w:val="00EC1320"/>
    <w:rsid w:val="00EC15CD"/>
    <w:rsid w:val="00EC1C3E"/>
    <w:rsid w:val="00EC1C5C"/>
    <w:rsid w:val="00EC23B5"/>
    <w:rsid w:val="00EC2860"/>
    <w:rsid w:val="00EC33A5"/>
    <w:rsid w:val="00EC378C"/>
    <w:rsid w:val="00EC3D96"/>
    <w:rsid w:val="00EC3FA2"/>
    <w:rsid w:val="00EC455F"/>
    <w:rsid w:val="00EC48DC"/>
    <w:rsid w:val="00EC4A84"/>
    <w:rsid w:val="00EC5249"/>
    <w:rsid w:val="00EC5799"/>
    <w:rsid w:val="00EC5B8A"/>
    <w:rsid w:val="00EC65BC"/>
    <w:rsid w:val="00EC66BE"/>
    <w:rsid w:val="00EC6CEF"/>
    <w:rsid w:val="00EC6ED5"/>
    <w:rsid w:val="00EC6F91"/>
    <w:rsid w:val="00EC70A3"/>
    <w:rsid w:val="00EC785E"/>
    <w:rsid w:val="00ED0D85"/>
    <w:rsid w:val="00ED1035"/>
    <w:rsid w:val="00ED12D2"/>
    <w:rsid w:val="00ED1707"/>
    <w:rsid w:val="00ED1CB3"/>
    <w:rsid w:val="00ED2B70"/>
    <w:rsid w:val="00ED3A43"/>
    <w:rsid w:val="00ED3BBB"/>
    <w:rsid w:val="00ED41B4"/>
    <w:rsid w:val="00ED4500"/>
    <w:rsid w:val="00ED46CA"/>
    <w:rsid w:val="00ED4A56"/>
    <w:rsid w:val="00ED4A91"/>
    <w:rsid w:val="00ED4C24"/>
    <w:rsid w:val="00ED4DD6"/>
    <w:rsid w:val="00ED52AD"/>
    <w:rsid w:val="00ED53A3"/>
    <w:rsid w:val="00ED5CA3"/>
    <w:rsid w:val="00ED60E2"/>
    <w:rsid w:val="00ED611E"/>
    <w:rsid w:val="00ED664F"/>
    <w:rsid w:val="00ED66C3"/>
    <w:rsid w:val="00ED67DA"/>
    <w:rsid w:val="00ED6BCD"/>
    <w:rsid w:val="00ED7BD5"/>
    <w:rsid w:val="00ED7BE9"/>
    <w:rsid w:val="00EE02D0"/>
    <w:rsid w:val="00EE04E7"/>
    <w:rsid w:val="00EE0922"/>
    <w:rsid w:val="00EE0D11"/>
    <w:rsid w:val="00EE0DC6"/>
    <w:rsid w:val="00EE0F14"/>
    <w:rsid w:val="00EE1049"/>
    <w:rsid w:val="00EE14EC"/>
    <w:rsid w:val="00EE14FB"/>
    <w:rsid w:val="00EE15D9"/>
    <w:rsid w:val="00EE167C"/>
    <w:rsid w:val="00EE186A"/>
    <w:rsid w:val="00EE2098"/>
    <w:rsid w:val="00EE23FA"/>
    <w:rsid w:val="00EE26CE"/>
    <w:rsid w:val="00EE26FF"/>
    <w:rsid w:val="00EE2894"/>
    <w:rsid w:val="00EE3013"/>
    <w:rsid w:val="00EE32D2"/>
    <w:rsid w:val="00EE3699"/>
    <w:rsid w:val="00EE402D"/>
    <w:rsid w:val="00EE43F8"/>
    <w:rsid w:val="00EE48D3"/>
    <w:rsid w:val="00EE48E8"/>
    <w:rsid w:val="00EE4CF8"/>
    <w:rsid w:val="00EE4D0E"/>
    <w:rsid w:val="00EE4EDA"/>
    <w:rsid w:val="00EE50BB"/>
    <w:rsid w:val="00EE6962"/>
    <w:rsid w:val="00EE7033"/>
    <w:rsid w:val="00EE762F"/>
    <w:rsid w:val="00EE7FA5"/>
    <w:rsid w:val="00EF051A"/>
    <w:rsid w:val="00EF0644"/>
    <w:rsid w:val="00EF0F9A"/>
    <w:rsid w:val="00EF21D4"/>
    <w:rsid w:val="00EF23BA"/>
    <w:rsid w:val="00EF271D"/>
    <w:rsid w:val="00EF2CEE"/>
    <w:rsid w:val="00EF2EE4"/>
    <w:rsid w:val="00EF2F5E"/>
    <w:rsid w:val="00EF31A9"/>
    <w:rsid w:val="00EF3AFA"/>
    <w:rsid w:val="00EF3F35"/>
    <w:rsid w:val="00EF41A2"/>
    <w:rsid w:val="00EF4485"/>
    <w:rsid w:val="00EF456A"/>
    <w:rsid w:val="00EF486B"/>
    <w:rsid w:val="00EF4A12"/>
    <w:rsid w:val="00EF51F1"/>
    <w:rsid w:val="00EF5618"/>
    <w:rsid w:val="00EF5941"/>
    <w:rsid w:val="00EF5A8B"/>
    <w:rsid w:val="00EF5D2E"/>
    <w:rsid w:val="00EF5E3D"/>
    <w:rsid w:val="00EF5F0B"/>
    <w:rsid w:val="00EF6233"/>
    <w:rsid w:val="00EF6240"/>
    <w:rsid w:val="00EF7283"/>
    <w:rsid w:val="00F00B1F"/>
    <w:rsid w:val="00F00BD7"/>
    <w:rsid w:val="00F00DDF"/>
    <w:rsid w:val="00F00F86"/>
    <w:rsid w:val="00F01889"/>
    <w:rsid w:val="00F01C45"/>
    <w:rsid w:val="00F02090"/>
    <w:rsid w:val="00F023B2"/>
    <w:rsid w:val="00F03A83"/>
    <w:rsid w:val="00F03C22"/>
    <w:rsid w:val="00F03E86"/>
    <w:rsid w:val="00F03FE0"/>
    <w:rsid w:val="00F0402F"/>
    <w:rsid w:val="00F047E6"/>
    <w:rsid w:val="00F04C63"/>
    <w:rsid w:val="00F04D2F"/>
    <w:rsid w:val="00F04D83"/>
    <w:rsid w:val="00F05870"/>
    <w:rsid w:val="00F0597B"/>
    <w:rsid w:val="00F05E28"/>
    <w:rsid w:val="00F06116"/>
    <w:rsid w:val="00F06E21"/>
    <w:rsid w:val="00F06F19"/>
    <w:rsid w:val="00F0749A"/>
    <w:rsid w:val="00F07F24"/>
    <w:rsid w:val="00F1038C"/>
    <w:rsid w:val="00F10888"/>
    <w:rsid w:val="00F10ECF"/>
    <w:rsid w:val="00F110E1"/>
    <w:rsid w:val="00F1110D"/>
    <w:rsid w:val="00F114D6"/>
    <w:rsid w:val="00F12017"/>
    <w:rsid w:val="00F1234B"/>
    <w:rsid w:val="00F12927"/>
    <w:rsid w:val="00F12D46"/>
    <w:rsid w:val="00F13808"/>
    <w:rsid w:val="00F148FC"/>
    <w:rsid w:val="00F14C43"/>
    <w:rsid w:val="00F14C58"/>
    <w:rsid w:val="00F14F14"/>
    <w:rsid w:val="00F151EB"/>
    <w:rsid w:val="00F1544B"/>
    <w:rsid w:val="00F15795"/>
    <w:rsid w:val="00F15882"/>
    <w:rsid w:val="00F15959"/>
    <w:rsid w:val="00F15D11"/>
    <w:rsid w:val="00F15EA0"/>
    <w:rsid w:val="00F169F3"/>
    <w:rsid w:val="00F16ABD"/>
    <w:rsid w:val="00F16F45"/>
    <w:rsid w:val="00F171DB"/>
    <w:rsid w:val="00F17B20"/>
    <w:rsid w:val="00F17CCA"/>
    <w:rsid w:val="00F208CE"/>
    <w:rsid w:val="00F20907"/>
    <w:rsid w:val="00F21057"/>
    <w:rsid w:val="00F216E3"/>
    <w:rsid w:val="00F218FA"/>
    <w:rsid w:val="00F21B3B"/>
    <w:rsid w:val="00F21BE8"/>
    <w:rsid w:val="00F2225C"/>
    <w:rsid w:val="00F225C2"/>
    <w:rsid w:val="00F22853"/>
    <w:rsid w:val="00F22AE0"/>
    <w:rsid w:val="00F22BEB"/>
    <w:rsid w:val="00F22FFC"/>
    <w:rsid w:val="00F23081"/>
    <w:rsid w:val="00F2351B"/>
    <w:rsid w:val="00F2382D"/>
    <w:rsid w:val="00F23CAF"/>
    <w:rsid w:val="00F23CFF"/>
    <w:rsid w:val="00F23FD9"/>
    <w:rsid w:val="00F2433E"/>
    <w:rsid w:val="00F243C9"/>
    <w:rsid w:val="00F2478E"/>
    <w:rsid w:val="00F24A03"/>
    <w:rsid w:val="00F24D0A"/>
    <w:rsid w:val="00F251F7"/>
    <w:rsid w:val="00F2532A"/>
    <w:rsid w:val="00F253AA"/>
    <w:rsid w:val="00F25C00"/>
    <w:rsid w:val="00F25F2C"/>
    <w:rsid w:val="00F26154"/>
    <w:rsid w:val="00F26C78"/>
    <w:rsid w:val="00F26DE8"/>
    <w:rsid w:val="00F270C8"/>
    <w:rsid w:val="00F273F5"/>
    <w:rsid w:val="00F27EFE"/>
    <w:rsid w:val="00F30AB3"/>
    <w:rsid w:val="00F3190F"/>
    <w:rsid w:val="00F31FF3"/>
    <w:rsid w:val="00F32209"/>
    <w:rsid w:val="00F32253"/>
    <w:rsid w:val="00F325C2"/>
    <w:rsid w:val="00F32D17"/>
    <w:rsid w:val="00F337B4"/>
    <w:rsid w:val="00F339AE"/>
    <w:rsid w:val="00F33E14"/>
    <w:rsid w:val="00F34510"/>
    <w:rsid w:val="00F34980"/>
    <w:rsid w:val="00F34CB8"/>
    <w:rsid w:val="00F34D19"/>
    <w:rsid w:val="00F3578A"/>
    <w:rsid w:val="00F36387"/>
    <w:rsid w:val="00F363E9"/>
    <w:rsid w:val="00F36B75"/>
    <w:rsid w:val="00F36DD6"/>
    <w:rsid w:val="00F36DD8"/>
    <w:rsid w:val="00F37275"/>
    <w:rsid w:val="00F373D2"/>
    <w:rsid w:val="00F3767D"/>
    <w:rsid w:val="00F37A20"/>
    <w:rsid w:val="00F37A4B"/>
    <w:rsid w:val="00F37E12"/>
    <w:rsid w:val="00F37F39"/>
    <w:rsid w:val="00F4015C"/>
    <w:rsid w:val="00F4071E"/>
    <w:rsid w:val="00F40AD2"/>
    <w:rsid w:val="00F41368"/>
    <w:rsid w:val="00F41D69"/>
    <w:rsid w:val="00F422A4"/>
    <w:rsid w:val="00F42952"/>
    <w:rsid w:val="00F43B54"/>
    <w:rsid w:val="00F4431E"/>
    <w:rsid w:val="00F449B2"/>
    <w:rsid w:val="00F45699"/>
    <w:rsid w:val="00F4577A"/>
    <w:rsid w:val="00F45828"/>
    <w:rsid w:val="00F46146"/>
    <w:rsid w:val="00F4695B"/>
    <w:rsid w:val="00F475AB"/>
    <w:rsid w:val="00F47C68"/>
    <w:rsid w:val="00F47EDC"/>
    <w:rsid w:val="00F50580"/>
    <w:rsid w:val="00F50EE1"/>
    <w:rsid w:val="00F50FD7"/>
    <w:rsid w:val="00F51817"/>
    <w:rsid w:val="00F51C12"/>
    <w:rsid w:val="00F51C80"/>
    <w:rsid w:val="00F52123"/>
    <w:rsid w:val="00F521D3"/>
    <w:rsid w:val="00F522D0"/>
    <w:rsid w:val="00F52913"/>
    <w:rsid w:val="00F52AA4"/>
    <w:rsid w:val="00F53019"/>
    <w:rsid w:val="00F5331A"/>
    <w:rsid w:val="00F53382"/>
    <w:rsid w:val="00F53435"/>
    <w:rsid w:val="00F53799"/>
    <w:rsid w:val="00F5389E"/>
    <w:rsid w:val="00F539B3"/>
    <w:rsid w:val="00F53E23"/>
    <w:rsid w:val="00F542AC"/>
    <w:rsid w:val="00F5465B"/>
    <w:rsid w:val="00F54744"/>
    <w:rsid w:val="00F54D2E"/>
    <w:rsid w:val="00F559C0"/>
    <w:rsid w:val="00F55A1C"/>
    <w:rsid w:val="00F56141"/>
    <w:rsid w:val="00F561AD"/>
    <w:rsid w:val="00F5675D"/>
    <w:rsid w:val="00F567E7"/>
    <w:rsid w:val="00F5681A"/>
    <w:rsid w:val="00F56825"/>
    <w:rsid w:val="00F56F81"/>
    <w:rsid w:val="00F573CA"/>
    <w:rsid w:val="00F578C7"/>
    <w:rsid w:val="00F60542"/>
    <w:rsid w:val="00F60902"/>
    <w:rsid w:val="00F60DC1"/>
    <w:rsid w:val="00F60FC1"/>
    <w:rsid w:val="00F6135A"/>
    <w:rsid w:val="00F6210B"/>
    <w:rsid w:val="00F622AA"/>
    <w:rsid w:val="00F622DE"/>
    <w:rsid w:val="00F63987"/>
    <w:rsid w:val="00F63AE2"/>
    <w:rsid w:val="00F63D08"/>
    <w:rsid w:val="00F63E52"/>
    <w:rsid w:val="00F63E8F"/>
    <w:rsid w:val="00F64576"/>
    <w:rsid w:val="00F64692"/>
    <w:rsid w:val="00F64A2F"/>
    <w:rsid w:val="00F64C43"/>
    <w:rsid w:val="00F656D9"/>
    <w:rsid w:val="00F65D1D"/>
    <w:rsid w:val="00F65DAA"/>
    <w:rsid w:val="00F66007"/>
    <w:rsid w:val="00F667A6"/>
    <w:rsid w:val="00F6762A"/>
    <w:rsid w:val="00F70221"/>
    <w:rsid w:val="00F70395"/>
    <w:rsid w:val="00F70462"/>
    <w:rsid w:val="00F70AC3"/>
    <w:rsid w:val="00F71A5F"/>
    <w:rsid w:val="00F7202C"/>
    <w:rsid w:val="00F72212"/>
    <w:rsid w:val="00F72387"/>
    <w:rsid w:val="00F72C54"/>
    <w:rsid w:val="00F73369"/>
    <w:rsid w:val="00F73699"/>
    <w:rsid w:val="00F737E9"/>
    <w:rsid w:val="00F738F7"/>
    <w:rsid w:val="00F745EE"/>
    <w:rsid w:val="00F747AB"/>
    <w:rsid w:val="00F74BEE"/>
    <w:rsid w:val="00F751C2"/>
    <w:rsid w:val="00F7523B"/>
    <w:rsid w:val="00F75B48"/>
    <w:rsid w:val="00F762C9"/>
    <w:rsid w:val="00F7652F"/>
    <w:rsid w:val="00F76C78"/>
    <w:rsid w:val="00F77A94"/>
    <w:rsid w:val="00F77EE4"/>
    <w:rsid w:val="00F8022E"/>
    <w:rsid w:val="00F802E3"/>
    <w:rsid w:val="00F80620"/>
    <w:rsid w:val="00F8090E"/>
    <w:rsid w:val="00F80D9E"/>
    <w:rsid w:val="00F81101"/>
    <w:rsid w:val="00F81587"/>
    <w:rsid w:val="00F82950"/>
    <w:rsid w:val="00F829A8"/>
    <w:rsid w:val="00F82E09"/>
    <w:rsid w:val="00F837CD"/>
    <w:rsid w:val="00F83A72"/>
    <w:rsid w:val="00F83B5B"/>
    <w:rsid w:val="00F83B7D"/>
    <w:rsid w:val="00F83E1F"/>
    <w:rsid w:val="00F841C5"/>
    <w:rsid w:val="00F8421E"/>
    <w:rsid w:val="00F8436E"/>
    <w:rsid w:val="00F84512"/>
    <w:rsid w:val="00F8496F"/>
    <w:rsid w:val="00F84D0C"/>
    <w:rsid w:val="00F8540B"/>
    <w:rsid w:val="00F855BB"/>
    <w:rsid w:val="00F85B27"/>
    <w:rsid w:val="00F85E7C"/>
    <w:rsid w:val="00F85EC0"/>
    <w:rsid w:val="00F8619D"/>
    <w:rsid w:val="00F870B7"/>
    <w:rsid w:val="00F8731A"/>
    <w:rsid w:val="00F8746C"/>
    <w:rsid w:val="00F874A6"/>
    <w:rsid w:val="00F875E5"/>
    <w:rsid w:val="00F87DBB"/>
    <w:rsid w:val="00F9041D"/>
    <w:rsid w:val="00F90591"/>
    <w:rsid w:val="00F90A52"/>
    <w:rsid w:val="00F90B27"/>
    <w:rsid w:val="00F91394"/>
    <w:rsid w:val="00F91552"/>
    <w:rsid w:val="00F91A56"/>
    <w:rsid w:val="00F91E64"/>
    <w:rsid w:val="00F91E76"/>
    <w:rsid w:val="00F92765"/>
    <w:rsid w:val="00F92C20"/>
    <w:rsid w:val="00F92DBA"/>
    <w:rsid w:val="00F93F71"/>
    <w:rsid w:val="00F945CC"/>
    <w:rsid w:val="00F94821"/>
    <w:rsid w:val="00F94A25"/>
    <w:rsid w:val="00F94CD3"/>
    <w:rsid w:val="00F94D99"/>
    <w:rsid w:val="00F9527C"/>
    <w:rsid w:val="00F95DAC"/>
    <w:rsid w:val="00F95E59"/>
    <w:rsid w:val="00F95ED4"/>
    <w:rsid w:val="00F96106"/>
    <w:rsid w:val="00F96291"/>
    <w:rsid w:val="00F96473"/>
    <w:rsid w:val="00F96721"/>
    <w:rsid w:val="00F96BE3"/>
    <w:rsid w:val="00F9739F"/>
    <w:rsid w:val="00F973AA"/>
    <w:rsid w:val="00F977D0"/>
    <w:rsid w:val="00F97AC3"/>
    <w:rsid w:val="00F97CF0"/>
    <w:rsid w:val="00FA00F7"/>
    <w:rsid w:val="00FA01DB"/>
    <w:rsid w:val="00FA020D"/>
    <w:rsid w:val="00FA159F"/>
    <w:rsid w:val="00FA1956"/>
    <w:rsid w:val="00FA1C76"/>
    <w:rsid w:val="00FA2E39"/>
    <w:rsid w:val="00FA31AB"/>
    <w:rsid w:val="00FA3420"/>
    <w:rsid w:val="00FA4514"/>
    <w:rsid w:val="00FA4CAD"/>
    <w:rsid w:val="00FA5158"/>
    <w:rsid w:val="00FA51DC"/>
    <w:rsid w:val="00FA649B"/>
    <w:rsid w:val="00FA6542"/>
    <w:rsid w:val="00FA659C"/>
    <w:rsid w:val="00FA6C66"/>
    <w:rsid w:val="00FA773B"/>
    <w:rsid w:val="00FA7E79"/>
    <w:rsid w:val="00FA7FFC"/>
    <w:rsid w:val="00FB0364"/>
    <w:rsid w:val="00FB0B3A"/>
    <w:rsid w:val="00FB11E8"/>
    <w:rsid w:val="00FB1FE8"/>
    <w:rsid w:val="00FB2E62"/>
    <w:rsid w:val="00FB32DB"/>
    <w:rsid w:val="00FB3814"/>
    <w:rsid w:val="00FB3E23"/>
    <w:rsid w:val="00FB3FF7"/>
    <w:rsid w:val="00FB4169"/>
    <w:rsid w:val="00FB4FDF"/>
    <w:rsid w:val="00FB57E6"/>
    <w:rsid w:val="00FB581C"/>
    <w:rsid w:val="00FB59BE"/>
    <w:rsid w:val="00FB5A07"/>
    <w:rsid w:val="00FB5A48"/>
    <w:rsid w:val="00FB5CF8"/>
    <w:rsid w:val="00FB68D0"/>
    <w:rsid w:val="00FB698B"/>
    <w:rsid w:val="00FB7917"/>
    <w:rsid w:val="00FC05E4"/>
    <w:rsid w:val="00FC07D1"/>
    <w:rsid w:val="00FC0B53"/>
    <w:rsid w:val="00FC1854"/>
    <w:rsid w:val="00FC1F84"/>
    <w:rsid w:val="00FC2526"/>
    <w:rsid w:val="00FC2860"/>
    <w:rsid w:val="00FC2DA3"/>
    <w:rsid w:val="00FC2E5C"/>
    <w:rsid w:val="00FC2E98"/>
    <w:rsid w:val="00FC3184"/>
    <w:rsid w:val="00FC3A14"/>
    <w:rsid w:val="00FC3AD8"/>
    <w:rsid w:val="00FC3EE8"/>
    <w:rsid w:val="00FC407B"/>
    <w:rsid w:val="00FC4F7E"/>
    <w:rsid w:val="00FC4FEB"/>
    <w:rsid w:val="00FC526B"/>
    <w:rsid w:val="00FC5517"/>
    <w:rsid w:val="00FC56F4"/>
    <w:rsid w:val="00FC57B9"/>
    <w:rsid w:val="00FC581C"/>
    <w:rsid w:val="00FC5A21"/>
    <w:rsid w:val="00FC5E32"/>
    <w:rsid w:val="00FC5E5F"/>
    <w:rsid w:val="00FC5E6D"/>
    <w:rsid w:val="00FC5EA2"/>
    <w:rsid w:val="00FC64C1"/>
    <w:rsid w:val="00FC67E8"/>
    <w:rsid w:val="00FC6869"/>
    <w:rsid w:val="00FC69B7"/>
    <w:rsid w:val="00FC6A3D"/>
    <w:rsid w:val="00FC7C69"/>
    <w:rsid w:val="00FD000D"/>
    <w:rsid w:val="00FD0478"/>
    <w:rsid w:val="00FD05F7"/>
    <w:rsid w:val="00FD0B7A"/>
    <w:rsid w:val="00FD0C15"/>
    <w:rsid w:val="00FD0D20"/>
    <w:rsid w:val="00FD0DD0"/>
    <w:rsid w:val="00FD21E0"/>
    <w:rsid w:val="00FD23A8"/>
    <w:rsid w:val="00FD23E3"/>
    <w:rsid w:val="00FD290E"/>
    <w:rsid w:val="00FD298B"/>
    <w:rsid w:val="00FD2B43"/>
    <w:rsid w:val="00FD3822"/>
    <w:rsid w:val="00FD3A3B"/>
    <w:rsid w:val="00FD3B65"/>
    <w:rsid w:val="00FD3FC6"/>
    <w:rsid w:val="00FD4466"/>
    <w:rsid w:val="00FD4B85"/>
    <w:rsid w:val="00FD4EC3"/>
    <w:rsid w:val="00FD50AE"/>
    <w:rsid w:val="00FD58EC"/>
    <w:rsid w:val="00FD5964"/>
    <w:rsid w:val="00FD5FF7"/>
    <w:rsid w:val="00FD615C"/>
    <w:rsid w:val="00FD6382"/>
    <w:rsid w:val="00FD643B"/>
    <w:rsid w:val="00FD66B6"/>
    <w:rsid w:val="00FD6F6C"/>
    <w:rsid w:val="00FD7466"/>
    <w:rsid w:val="00FD7592"/>
    <w:rsid w:val="00FD7760"/>
    <w:rsid w:val="00FD7835"/>
    <w:rsid w:val="00FD7889"/>
    <w:rsid w:val="00FD7DE9"/>
    <w:rsid w:val="00FD7F52"/>
    <w:rsid w:val="00FE0369"/>
    <w:rsid w:val="00FE070C"/>
    <w:rsid w:val="00FE093A"/>
    <w:rsid w:val="00FE1023"/>
    <w:rsid w:val="00FE1051"/>
    <w:rsid w:val="00FE187F"/>
    <w:rsid w:val="00FE2377"/>
    <w:rsid w:val="00FE29B5"/>
    <w:rsid w:val="00FE3181"/>
    <w:rsid w:val="00FE35C0"/>
    <w:rsid w:val="00FE3998"/>
    <w:rsid w:val="00FE3EB3"/>
    <w:rsid w:val="00FE416E"/>
    <w:rsid w:val="00FE41ED"/>
    <w:rsid w:val="00FE4868"/>
    <w:rsid w:val="00FE49B8"/>
    <w:rsid w:val="00FE4FD3"/>
    <w:rsid w:val="00FE5940"/>
    <w:rsid w:val="00FE5F79"/>
    <w:rsid w:val="00FE60DA"/>
    <w:rsid w:val="00FE67F4"/>
    <w:rsid w:val="00FE6BFC"/>
    <w:rsid w:val="00FE7387"/>
    <w:rsid w:val="00FF05C9"/>
    <w:rsid w:val="00FF077A"/>
    <w:rsid w:val="00FF0A69"/>
    <w:rsid w:val="00FF0B4C"/>
    <w:rsid w:val="00FF1221"/>
    <w:rsid w:val="00FF1374"/>
    <w:rsid w:val="00FF15CB"/>
    <w:rsid w:val="00FF1659"/>
    <w:rsid w:val="00FF1BF0"/>
    <w:rsid w:val="00FF237D"/>
    <w:rsid w:val="00FF2531"/>
    <w:rsid w:val="00FF2661"/>
    <w:rsid w:val="00FF2ADF"/>
    <w:rsid w:val="00FF3833"/>
    <w:rsid w:val="00FF394C"/>
    <w:rsid w:val="00FF3CF0"/>
    <w:rsid w:val="00FF408E"/>
    <w:rsid w:val="00FF432C"/>
    <w:rsid w:val="00FF49E4"/>
    <w:rsid w:val="00FF591E"/>
    <w:rsid w:val="00FF5B86"/>
    <w:rsid w:val="00FF5BA6"/>
    <w:rsid w:val="00FF5D14"/>
    <w:rsid w:val="00FF6229"/>
    <w:rsid w:val="00FF69EE"/>
    <w:rsid w:val="00FF6B97"/>
    <w:rsid w:val="00FF74D2"/>
    <w:rsid w:val="00FF79BD"/>
    <w:rsid w:val="00FF7C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416"/>
    <w:rPr>
      <w:sz w:val="24"/>
      <w:szCs w:val="24"/>
      <w:lang w:val="es-ES" w:eastAsia="es-ES"/>
    </w:rPr>
  </w:style>
  <w:style w:type="paragraph" w:styleId="Ttulo2">
    <w:name w:val="heading 2"/>
    <w:basedOn w:val="Normal"/>
    <w:link w:val="Ttulo2Car"/>
    <w:uiPriority w:val="99"/>
    <w:qFormat/>
    <w:rsid w:val="00CD35B4"/>
    <w:pPr>
      <w:spacing w:before="100" w:beforeAutospacing="1" w:after="100" w:afterAutospacing="1"/>
      <w:outlineLvl w:val="1"/>
    </w:pPr>
    <w:rPr>
      <w:b/>
      <w:bCs/>
      <w:sz w:val="36"/>
      <w:szCs w:val="36"/>
    </w:rPr>
  </w:style>
  <w:style w:type="paragraph" w:styleId="Ttulo3">
    <w:name w:val="heading 3"/>
    <w:basedOn w:val="Normal"/>
    <w:link w:val="Ttulo3Car"/>
    <w:uiPriority w:val="99"/>
    <w:qFormat/>
    <w:rsid w:val="00CD35B4"/>
    <w:pPr>
      <w:spacing w:before="100" w:beforeAutospacing="1" w:after="100" w:afterAutospacing="1"/>
      <w:outlineLvl w:val="2"/>
    </w:pPr>
    <w:rPr>
      <w:b/>
      <w:bCs/>
      <w:sz w:val="27"/>
      <w:szCs w:val="27"/>
    </w:rPr>
  </w:style>
  <w:style w:type="paragraph" w:styleId="Ttulo4">
    <w:name w:val="heading 4"/>
    <w:basedOn w:val="Normal"/>
    <w:link w:val="Ttulo4Car"/>
    <w:uiPriority w:val="99"/>
    <w:qFormat/>
    <w:rsid w:val="00CD35B4"/>
    <w:pPr>
      <w:spacing w:before="100" w:beforeAutospacing="1" w:after="100" w:afterAutospacing="1"/>
      <w:outlineLvl w:val="3"/>
    </w:pPr>
    <w:rPr>
      <w:b/>
      <w:bCs/>
    </w:rPr>
  </w:style>
  <w:style w:type="paragraph" w:styleId="Ttulo5">
    <w:name w:val="heading 5"/>
    <w:basedOn w:val="Normal"/>
    <w:link w:val="Ttulo5Car"/>
    <w:uiPriority w:val="99"/>
    <w:qFormat/>
    <w:rsid w:val="00CD35B4"/>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FE5940"/>
    <w:rPr>
      <w:rFonts w:ascii="Cambria" w:hAnsi="Cambria" w:cs="Cambria"/>
      <w:b/>
      <w:bCs/>
      <w:i/>
      <w:iCs/>
      <w:sz w:val="28"/>
      <w:szCs w:val="28"/>
      <w:lang w:val="es-ES" w:eastAsia="es-ES"/>
    </w:rPr>
  </w:style>
  <w:style w:type="character" w:customStyle="1" w:styleId="Ttulo3Car">
    <w:name w:val="Título 3 Car"/>
    <w:basedOn w:val="Fuentedeprrafopredeter"/>
    <w:link w:val="Ttulo3"/>
    <w:uiPriority w:val="99"/>
    <w:semiHidden/>
    <w:locked/>
    <w:rsid w:val="00FE5940"/>
    <w:rPr>
      <w:rFonts w:ascii="Cambria" w:hAnsi="Cambria" w:cs="Cambria"/>
      <w:b/>
      <w:bCs/>
      <w:sz w:val="26"/>
      <w:szCs w:val="26"/>
      <w:lang w:val="es-ES" w:eastAsia="es-ES"/>
    </w:rPr>
  </w:style>
  <w:style w:type="character" w:customStyle="1" w:styleId="Ttulo4Car">
    <w:name w:val="Título 4 Car"/>
    <w:basedOn w:val="Fuentedeprrafopredeter"/>
    <w:link w:val="Ttulo4"/>
    <w:uiPriority w:val="99"/>
    <w:semiHidden/>
    <w:locked/>
    <w:rsid w:val="00FE5940"/>
    <w:rPr>
      <w:rFonts w:ascii="Calibri" w:hAnsi="Calibri" w:cs="Calibri"/>
      <w:b/>
      <w:bCs/>
      <w:sz w:val="28"/>
      <w:szCs w:val="28"/>
      <w:lang w:val="es-ES" w:eastAsia="es-ES"/>
    </w:rPr>
  </w:style>
  <w:style w:type="character" w:customStyle="1" w:styleId="Ttulo5Car">
    <w:name w:val="Título 5 Car"/>
    <w:basedOn w:val="Fuentedeprrafopredeter"/>
    <w:link w:val="Ttulo5"/>
    <w:uiPriority w:val="99"/>
    <w:semiHidden/>
    <w:locked/>
    <w:rsid w:val="00FE5940"/>
    <w:rPr>
      <w:rFonts w:ascii="Calibri" w:hAnsi="Calibri" w:cs="Calibri"/>
      <w:b/>
      <w:bCs/>
      <w:i/>
      <w:iCs/>
      <w:sz w:val="26"/>
      <w:szCs w:val="26"/>
      <w:lang w:val="es-ES" w:eastAsia="es-ES"/>
    </w:rPr>
  </w:style>
  <w:style w:type="table" w:styleId="Tablaclsica4">
    <w:name w:val="Table Classic 4"/>
    <w:basedOn w:val="Tablaconlista4"/>
    <w:uiPriority w:val="99"/>
    <w:rsid w:val="004D605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4">
    <w:name w:val="Table List 4"/>
    <w:basedOn w:val="Tablanormal"/>
    <w:uiPriority w:val="99"/>
    <w:rsid w:val="004D605A"/>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iedepgina">
    <w:name w:val="footer"/>
    <w:basedOn w:val="Normal"/>
    <w:link w:val="PiedepginaCar"/>
    <w:uiPriority w:val="99"/>
    <w:rsid w:val="00D627F7"/>
    <w:pPr>
      <w:tabs>
        <w:tab w:val="center" w:pos="4252"/>
        <w:tab w:val="right" w:pos="8504"/>
      </w:tabs>
    </w:pPr>
  </w:style>
  <w:style w:type="character" w:customStyle="1" w:styleId="PiedepginaCar">
    <w:name w:val="Pie de página Car"/>
    <w:basedOn w:val="Fuentedeprrafopredeter"/>
    <w:link w:val="Piedepgina"/>
    <w:uiPriority w:val="99"/>
    <w:semiHidden/>
    <w:locked/>
    <w:rsid w:val="00FE5940"/>
    <w:rPr>
      <w:sz w:val="24"/>
      <w:szCs w:val="24"/>
      <w:lang w:val="es-ES" w:eastAsia="es-ES"/>
    </w:rPr>
  </w:style>
  <w:style w:type="character" w:styleId="Nmerodepgina">
    <w:name w:val="page number"/>
    <w:basedOn w:val="Fuentedeprrafopredeter"/>
    <w:uiPriority w:val="99"/>
    <w:rsid w:val="00D627F7"/>
  </w:style>
  <w:style w:type="character" w:styleId="Textoennegrita">
    <w:name w:val="Strong"/>
    <w:basedOn w:val="Fuentedeprrafopredeter"/>
    <w:uiPriority w:val="99"/>
    <w:qFormat/>
    <w:rsid w:val="00CD35B4"/>
    <w:rPr>
      <w:b/>
      <w:bCs/>
    </w:rPr>
  </w:style>
  <w:style w:type="paragraph" w:styleId="NormalWeb">
    <w:name w:val="Normal (Web)"/>
    <w:basedOn w:val="Normal"/>
    <w:uiPriority w:val="99"/>
    <w:rsid w:val="00CD35B4"/>
    <w:pPr>
      <w:spacing w:before="100" w:beforeAutospacing="1" w:after="100" w:afterAutospacing="1"/>
    </w:pPr>
  </w:style>
  <w:style w:type="character" w:customStyle="1" w:styleId="apple-converted-space">
    <w:name w:val="apple-converted-space"/>
    <w:basedOn w:val="Fuentedeprrafopredeter"/>
    <w:uiPriority w:val="99"/>
    <w:rsid w:val="00CD35B4"/>
  </w:style>
  <w:style w:type="character" w:customStyle="1" w:styleId="highlightedsearchterm">
    <w:name w:val="highlightedsearchterm"/>
    <w:basedOn w:val="Fuentedeprrafopredeter"/>
    <w:uiPriority w:val="99"/>
    <w:rsid w:val="00CD35B4"/>
  </w:style>
  <w:style w:type="paragraph" w:styleId="Textonotapie">
    <w:name w:val="footnote text"/>
    <w:basedOn w:val="Normal"/>
    <w:link w:val="TextonotapieCar"/>
    <w:uiPriority w:val="99"/>
    <w:semiHidden/>
    <w:rsid w:val="006857B7"/>
    <w:rPr>
      <w:sz w:val="20"/>
      <w:szCs w:val="20"/>
    </w:rPr>
  </w:style>
  <w:style w:type="character" w:customStyle="1" w:styleId="TextonotapieCar">
    <w:name w:val="Texto nota pie Car"/>
    <w:basedOn w:val="Fuentedeprrafopredeter"/>
    <w:link w:val="Textonotapie"/>
    <w:uiPriority w:val="99"/>
    <w:semiHidden/>
    <w:locked/>
    <w:rsid w:val="00A463E6"/>
    <w:rPr>
      <w:lang w:val="es-ES" w:eastAsia="es-ES"/>
    </w:rPr>
  </w:style>
  <w:style w:type="character" w:styleId="Refdenotaalpie">
    <w:name w:val="footnote reference"/>
    <w:basedOn w:val="Fuentedeprrafopredeter"/>
    <w:uiPriority w:val="99"/>
    <w:semiHidden/>
    <w:rsid w:val="006857B7"/>
    <w:rPr>
      <w:vertAlign w:val="superscript"/>
    </w:rPr>
  </w:style>
  <w:style w:type="character" w:styleId="Hipervnculo">
    <w:name w:val="Hyperlink"/>
    <w:basedOn w:val="Fuentedeprrafopredeter"/>
    <w:uiPriority w:val="99"/>
    <w:rsid w:val="00124AA4"/>
    <w:rPr>
      <w:color w:val="0000FF"/>
      <w:u w:val="single"/>
    </w:rPr>
  </w:style>
  <w:style w:type="paragraph" w:styleId="Textodeglobo">
    <w:name w:val="Balloon Text"/>
    <w:basedOn w:val="Normal"/>
    <w:link w:val="TextodegloboCar"/>
    <w:uiPriority w:val="99"/>
    <w:semiHidden/>
    <w:rsid w:val="008909B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E5940"/>
    <w:rPr>
      <w:sz w:val="2"/>
      <w:szCs w:val="2"/>
      <w:lang w:val="es-ES" w:eastAsia="es-ES"/>
    </w:rPr>
  </w:style>
  <w:style w:type="paragraph" w:styleId="Encabezado">
    <w:name w:val="header"/>
    <w:basedOn w:val="Normal"/>
    <w:link w:val="EncabezadoCar"/>
    <w:uiPriority w:val="99"/>
    <w:rsid w:val="00DE5424"/>
    <w:pPr>
      <w:tabs>
        <w:tab w:val="center" w:pos="4252"/>
        <w:tab w:val="right" w:pos="8504"/>
      </w:tabs>
    </w:pPr>
  </w:style>
  <w:style w:type="character" w:customStyle="1" w:styleId="EncabezadoCar">
    <w:name w:val="Encabezado Car"/>
    <w:basedOn w:val="Fuentedeprrafopredeter"/>
    <w:link w:val="Encabezado"/>
    <w:uiPriority w:val="99"/>
    <w:semiHidden/>
    <w:locked/>
    <w:rsid w:val="00FE5940"/>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182085322">
      <w:marLeft w:val="0"/>
      <w:marRight w:val="0"/>
      <w:marTop w:val="0"/>
      <w:marBottom w:val="0"/>
      <w:divBdr>
        <w:top w:val="none" w:sz="0" w:space="0" w:color="auto"/>
        <w:left w:val="none" w:sz="0" w:space="0" w:color="auto"/>
        <w:bottom w:val="none" w:sz="0" w:space="0" w:color="auto"/>
        <w:right w:val="none" w:sz="0" w:space="0" w:color="auto"/>
      </w:divBdr>
      <w:divsChild>
        <w:div w:id="1182085320">
          <w:marLeft w:val="0"/>
          <w:marRight w:val="0"/>
          <w:marTop w:val="0"/>
          <w:marBottom w:val="0"/>
          <w:divBdr>
            <w:top w:val="none" w:sz="0" w:space="0" w:color="auto"/>
            <w:left w:val="none" w:sz="0" w:space="0" w:color="auto"/>
            <w:bottom w:val="none" w:sz="0" w:space="0" w:color="auto"/>
            <w:right w:val="none" w:sz="0" w:space="0" w:color="auto"/>
          </w:divBdr>
        </w:div>
        <w:div w:id="1182085321">
          <w:marLeft w:val="0"/>
          <w:marRight w:val="0"/>
          <w:marTop w:val="0"/>
          <w:marBottom w:val="0"/>
          <w:divBdr>
            <w:top w:val="none" w:sz="0" w:space="0" w:color="auto"/>
            <w:left w:val="none" w:sz="0" w:space="0" w:color="auto"/>
            <w:bottom w:val="none" w:sz="0" w:space="0" w:color="auto"/>
            <w:right w:val="none" w:sz="0" w:space="0" w:color="auto"/>
          </w:divBdr>
        </w:div>
        <w:div w:id="1182085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145620</Words>
  <Characters>800910</Characters>
  <Application>Microsoft Office Word</Application>
  <DocSecurity>0</DocSecurity>
  <Lines>6674</Lines>
  <Paragraphs>1889</Paragraphs>
  <ScaleCrop>false</ScaleCrop>
  <Company>red</Company>
  <LinksUpToDate>false</LinksUpToDate>
  <CharactersWithSpaces>944641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CAPITULO II</dc:title>
  <dc:creator>sich</dc:creator>
  <cp:lastModifiedBy>Rosario</cp:lastModifiedBy>
  <cp:revision>3</cp:revision>
  <cp:lastPrinted>2015-12-11T00:01:00Z</cp:lastPrinted>
  <dcterms:created xsi:type="dcterms:W3CDTF">2015-12-28T13:39:00Z</dcterms:created>
  <dcterms:modified xsi:type="dcterms:W3CDTF">2015-12-28T13:39:00Z</dcterms:modified>
</cp:coreProperties>
</file>