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708C6" w14:textId="77777777" w:rsidR="00B40FFA" w:rsidRDefault="00B40FFA" w:rsidP="00B40FFA">
      <w:pPr>
        <w:jc w:val="center"/>
        <w:rPr>
          <w:rFonts w:ascii="Arial Narrow" w:eastAsia="Times New Roman" w:hAnsi="Arial Narrow" w:cs="Times New Roman"/>
          <w:b/>
          <w:lang w:eastAsia="es-CO"/>
        </w:rPr>
      </w:pPr>
      <w:r>
        <w:rPr>
          <w:rFonts w:ascii="Arial Narrow" w:eastAsia="Times New Roman" w:hAnsi="Arial Narrow" w:cs="Times New Roman"/>
          <w:b/>
          <w:lang w:eastAsia="es-CO"/>
        </w:rPr>
        <w:t>Cuando los jóvenes son una prioridad</w:t>
      </w:r>
    </w:p>
    <w:p w14:paraId="04C3C27F" w14:textId="77777777" w:rsidR="00B40FFA" w:rsidRPr="00C062E1" w:rsidRDefault="00B40FFA" w:rsidP="00B40FFA">
      <w:pPr>
        <w:jc w:val="center"/>
        <w:rPr>
          <w:rFonts w:ascii="Arial Narrow" w:eastAsia="Times New Roman" w:hAnsi="Arial Narrow" w:cs="Times New Roman"/>
          <w:i/>
          <w:lang w:eastAsia="es-CO"/>
        </w:rPr>
      </w:pPr>
      <w:r>
        <w:rPr>
          <w:rFonts w:ascii="Arial Narrow" w:eastAsia="Times New Roman" w:hAnsi="Arial Narrow" w:cs="Times New Roman"/>
          <w:i/>
          <w:lang w:eastAsia="es-CO"/>
        </w:rPr>
        <w:t>Observatorio Juventudes PUCRS</w:t>
      </w:r>
    </w:p>
    <w:p w14:paraId="308A5272" w14:textId="77777777" w:rsidR="00B40FFA" w:rsidRDefault="00B40FFA" w:rsidP="00B40FFA">
      <w:pPr>
        <w:jc w:val="both"/>
        <w:rPr>
          <w:rFonts w:ascii="Arial Narrow" w:hAnsi="Arial Narrow"/>
        </w:rPr>
      </w:pPr>
    </w:p>
    <w:p w14:paraId="4589B2F6" w14:textId="2CD323CE" w:rsidR="00B40FFA" w:rsidRDefault="00B40FFA" w:rsidP="00B40FF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[Por: Óscar Elizalde Prada – Crónica publicada en </w:t>
      </w:r>
      <w:r w:rsidRPr="00DC6A8A">
        <w:rPr>
          <w:rFonts w:ascii="Arial Narrow" w:eastAsia="Times New Roman" w:hAnsi="Arial Narrow" w:cs="Times New Roman"/>
          <w:i/>
          <w:lang w:eastAsia="es-CO"/>
        </w:rPr>
        <w:t>Vida Nueva Colombia</w:t>
      </w:r>
      <w:r>
        <w:rPr>
          <w:rFonts w:ascii="Arial Narrow" w:eastAsia="Times New Roman" w:hAnsi="Arial Narrow" w:cs="Times New Roman"/>
          <w:lang w:eastAsia="es-CO"/>
        </w:rPr>
        <w:t xml:space="preserve"> No. 137 y en el Blog </w:t>
      </w:r>
      <w:hyperlink r:id="rId6" w:history="1">
        <w:r w:rsidRPr="00A90C18">
          <w:rPr>
            <w:rStyle w:val="Hipervnculo"/>
            <w:rFonts w:ascii="Arial Narrow" w:eastAsia="Times New Roman" w:hAnsi="Arial Narrow" w:cs="Times New Roman"/>
            <w:lang w:eastAsia="es-CO"/>
          </w:rPr>
          <w:t>http://sociedadculturayreligion.blogspot.com.co</w:t>
        </w:r>
      </w:hyperlink>
      <w:r>
        <w:rPr>
          <w:rFonts w:ascii="Arial Narrow" w:eastAsia="Times New Roman" w:hAnsi="Arial Narrow" w:cs="Times New Roman"/>
          <w:lang w:eastAsia="es-CO"/>
        </w:rPr>
        <w:t>]</w:t>
      </w:r>
    </w:p>
    <w:p w14:paraId="623AF054" w14:textId="77777777" w:rsidR="001338CD" w:rsidRDefault="001338CD" w:rsidP="00B1734D">
      <w:pPr>
        <w:jc w:val="both"/>
        <w:rPr>
          <w:rFonts w:ascii="Arial Narrow" w:hAnsi="Arial Narrow"/>
        </w:rPr>
      </w:pPr>
    </w:p>
    <w:p w14:paraId="72B64AE2" w14:textId="3C476879" w:rsidR="00B40FFA" w:rsidRDefault="00D710A8" w:rsidP="00B40FFA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val="es-ES"/>
        </w:rPr>
        <w:drawing>
          <wp:inline distT="0" distB="0" distL="0" distR="0" wp14:anchorId="1A7FB184" wp14:editId="61AAEDE3">
            <wp:extent cx="2231328" cy="1577431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rovad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11" cy="15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B30A" w14:textId="77777777" w:rsidR="00B40FFA" w:rsidRDefault="00B40FFA" w:rsidP="00B1734D">
      <w:pPr>
        <w:jc w:val="both"/>
        <w:rPr>
          <w:rFonts w:ascii="Arial Narrow" w:hAnsi="Arial Narrow"/>
        </w:rPr>
      </w:pPr>
    </w:p>
    <w:p w14:paraId="6549F50E" w14:textId="06C8CE7F" w:rsidR="007B106F" w:rsidRDefault="00AB4C35" w:rsidP="007B10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En Brasil</w:t>
      </w:r>
      <w:r w:rsidR="00137E94">
        <w:rPr>
          <w:rFonts w:ascii="Arial Narrow" w:hAnsi="Arial Narrow"/>
        </w:rPr>
        <w:t xml:space="preserve">, como en América Latina, “diversidad” </w:t>
      </w:r>
      <w:r w:rsidR="008750BC">
        <w:rPr>
          <w:rFonts w:ascii="Arial Narrow" w:hAnsi="Arial Narrow"/>
        </w:rPr>
        <w:t xml:space="preserve">podría ser </w:t>
      </w:r>
      <w:r w:rsidR="00137E94">
        <w:rPr>
          <w:rFonts w:ascii="Arial Narrow" w:hAnsi="Arial Narrow"/>
        </w:rPr>
        <w:t>uno de los sustan</w:t>
      </w:r>
      <w:r w:rsidR="00A965EE">
        <w:rPr>
          <w:rFonts w:ascii="Arial Narrow" w:hAnsi="Arial Narrow"/>
        </w:rPr>
        <w:t xml:space="preserve">tivos que mejor </w:t>
      </w:r>
      <w:bookmarkStart w:id="0" w:name="_GoBack"/>
      <w:bookmarkEnd w:id="0"/>
      <w:r w:rsidR="00A965EE">
        <w:rPr>
          <w:rFonts w:ascii="Arial Narrow" w:hAnsi="Arial Narrow"/>
        </w:rPr>
        <w:t>caracteriza a lo</w:t>
      </w:r>
      <w:r w:rsidR="00137E94">
        <w:rPr>
          <w:rFonts w:ascii="Arial Narrow" w:hAnsi="Arial Narrow"/>
        </w:rPr>
        <w:t xml:space="preserve">s </w:t>
      </w:r>
      <w:r w:rsidR="00A965EE">
        <w:rPr>
          <w:rFonts w:ascii="Arial Narrow" w:hAnsi="Arial Narrow"/>
        </w:rPr>
        <w:t>jóvenes</w:t>
      </w:r>
      <w:r w:rsidR="00137E94">
        <w:rPr>
          <w:rFonts w:ascii="Arial Narrow" w:hAnsi="Arial Narrow"/>
        </w:rPr>
        <w:t xml:space="preserve">. </w:t>
      </w:r>
      <w:r w:rsidR="00E85C02">
        <w:rPr>
          <w:rFonts w:ascii="Arial Narrow" w:hAnsi="Arial Narrow"/>
        </w:rPr>
        <w:t>De hecho, l</w:t>
      </w:r>
      <w:r w:rsidR="002964F0">
        <w:rPr>
          <w:rFonts w:ascii="Arial Narrow" w:hAnsi="Arial Narrow"/>
        </w:rPr>
        <w:t>as realidades juveniles,</w:t>
      </w:r>
      <w:r w:rsidR="00137E94">
        <w:rPr>
          <w:rFonts w:ascii="Arial Narrow" w:hAnsi="Arial Narrow"/>
        </w:rPr>
        <w:t xml:space="preserve"> atravesadas por connotaciones sociales, </w:t>
      </w:r>
      <w:r w:rsidR="008750BC">
        <w:rPr>
          <w:rFonts w:ascii="Arial Narrow" w:hAnsi="Arial Narrow"/>
        </w:rPr>
        <w:t xml:space="preserve">culturales, religiosas, </w:t>
      </w:r>
      <w:r w:rsidR="00137E94">
        <w:rPr>
          <w:rFonts w:ascii="Arial Narrow" w:hAnsi="Arial Narrow"/>
        </w:rPr>
        <w:t>étnicas, territoriales, laborales, esc</w:t>
      </w:r>
      <w:r w:rsidR="000A00AA">
        <w:rPr>
          <w:rFonts w:ascii="Arial Narrow" w:hAnsi="Arial Narrow"/>
        </w:rPr>
        <w:t>olares y de género, entre otras</w:t>
      </w:r>
      <w:r w:rsidR="0044118B">
        <w:rPr>
          <w:rFonts w:ascii="Arial Narrow" w:hAnsi="Arial Narrow"/>
        </w:rPr>
        <w:t xml:space="preserve">, </w:t>
      </w:r>
      <w:r w:rsidR="00E85C02">
        <w:rPr>
          <w:rFonts w:ascii="Arial Narrow" w:hAnsi="Arial Narrow"/>
        </w:rPr>
        <w:t xml:space="preserve">con </w:t>
      </w:r>
      <w:r w:rsidR="0044118B">
        <w:rPr>
          <w:rFonts w:ascii="Arial Narrow" w:hAnsi="Arial Narrow"/>
        </w:rPr>
        <w:t xml:space="preserve">sus </w:t>
      </w:r>
      <w:r w:rsidR="00E85C02">
        <w:rPr>
          <w:rFonts w:ascii="Arial Narrow" w:hAnsi="Arial Narrow"/>
        </w:rPr>
        <w:t>tendencia</w:t>
      </w:r>
      <w:r w:rsidR="0044118B">
        <w:rPr>
          <w:rFonts w:ascii="Arial Narrow" w:hAnsi="Arial Narrow"/>
        </w:rPr>
        <w:t>s</w:t>
      </w:r>
      <w:r w:rsidR="00E85C02">
        <w:rPr>
          <w:rFonts w:ascii="Arial Narrow" w:hAnsi="Arial Narrow"/>
        </w:rPr>
        <w:t xml:space="preserve"> </w:t>
      </w:r>
      <w:r w:rsidR="0044118B">
        <w:rPr>
          <w:rFonts w:ascii="Arial Narrow" w:hAnsi="Arial Narrow"/>
        </w:rPr>
        <w:t>expansivas,</w:t>
      </w:r>
      <w:r w:rsidR="00E85C02">
        <w:rPr>
          <w:rFonts w:ascii="Arial Narrow" w:hAnsi="Arial Narrow"/>
        </w:rPr>
        <w:t xml:space="preserve"> </w:t>
      </w:r>
      <w:r w:rsidR="007B106F">
        <w:rPr>
          <w:rFonts w:ascii="Arial Narrow" w:hAnsi="Arial Narrow"/>
        </w:rPr>
        <w:t>han</w:t>
      </w:r>
      <w:r w:rsidR="008750BC">
        <w:rPr>
          <w:rFonts w:ascii="Arial Narrow" w:hAnsi="Arial Narrow"/>
        </w:rPr>
        <w:t xml:space="preserve"> dado lugar al neologismo “juventudes” para expresar la </w:t>
      </w:r>
      <w:r w:rsidR="00A965EE">
        <w:rPr>
          <w:rFonts w:ascii="Arial Narrow" w:hAnsi="Arial Narrow"/>
        </w:rPr>
        <w:t>existen</w:t>
      </w:r>
      <w:r w:rsidR="007B106F">
        <w:rPr>
          <w:rFonts w:ascii="Arial Narrow" w:hAnsi="Arial Narrow"/>
        </w:rPr>
        <w:t>cia</w:t>
      </w:r>
      <w:r w:rsidR="007561F6">
        <w:rPr>
          <w:rFonts w:ascii="Arial Narrow" w:hAnsi="Arial Narrow"/>
        </w:rPr>
        <w:t xml:space="preserve"> o</w:t>
      </w:r>
      <w:r w:rsidR="007B106F">
        <w:rPr>
          <w:rFonts w:ascii="Arial Narrow" w:hAnsi="Arial Narrow"/>
        </w:rPr>
        <w:t>,</w:t>
      </w:r>
      <w:r w:rsidR="00A965EE">
        <w:rPr>
          <w:rFonts w:ascii="Arial Narrow" w:hAnsi="Arial Narrow"/>
        </w:rPr>
        <w:t xml:space="preserve"> mejor,</w:t>
      </w:r>
      <w:r w:rsidR="007B106F">
        <w:rPr>
          <w:rFonts w:ascii="Arial Narrow" w:hAnsi="Arial Narrow"/>
        </w:rPr>
        <w:t xml:space="preserve"> la</w:t>
      </w:r>
      <w:r w:rsidR="00A965EE">
        <w:rPr>
          <w:rFonts w:ascii="Arial Narrow" w:hAnsi="Arial Narrow"/>
        </w:rPr>
        <w:t xml:space="preserve"> </w:t>
      </w:r>
      <w:proofErr w:type="spellStart"/>
      <w:r w:rsidR="00A965EE">
        <w:rPr>
          <w:rFonts w:ascii="Arial Narrow" w:hAnsi="Arial Narrow"/>
        </w:rPr>
        <w:t>co</w:t>
      </w:r>
      <w:proofErr w:type="spellEnd"/>
      <w:r w:rsidR="00A965EE">
        <w:rPr>
          <w:rFonts w:ascii="Arial Narrow" w:hAnsi="Arial Narrow"/>
        </w:rPr>
        <w:t>-existen</w:t>
      </w:r>
      <w:r w:rsidR="007B106F">
        <w:rPr>
          <w:rFonts w:ascii="Arial Narrow" w:hAnsi="Arial Narrow"/>
        </w:rPr>
        <w:t>cia</w:t>
      </w:r>
      <w:r w:rsidR="007561F6">
        <w:rPr>
          <w:rFonts w:ascii="Arial Narrow" w:hAnsi="Arial Narrow"/>
        </w:rPr>
        <w:t xml:space="preserve"> de</w:t>
      </w:r>
      <w:r w:rsidR="00A965EE">
        <w:rPr>
          <w:rFonts w:ascii="Arial Narrow" w:hAnsi="Arial Narrow"/>
        </w:rPr>
        <w:t xml:space="preserve"> </w:t>
      </w:r>
      <w:r w:rsidR="008750BC">
        <w:rPr>
          <w:rFonts w:ascii="Arial Narrow" w:hAnsi="Arial Narrow"/>
        </w:rPr>
        <w:t>diferentes modos de vivir esta</w:t>
      </w:r>
      <w:r w:rsidR="007561F6">
        <w:rPr>
          <w:rFonts w:ascii="Arial Narrow" w:hAnsi="Arial Narrow"/>
        </w:rPr>
        <w:t xml:space="preserve"> etapa de la</w:t>
      </w:r>
      <w:r w:rsidR="00137E94">
        <w:rPr>
          <w:rFonts w:ascii="Arial Narrow" w:hAnsi="Arial Narrow"/>
        </w:rPr>
        <w:t xml:space="preserve"> </w:t>
      </w:r>
      <w:r w:rsidR="008750BC">
        <w:rPr>
          <w:rFonts w:ascii="Arial Narrow" w:hAnsi="Arial Narrow"/>
        </w:rPr>
        <w:t>vida</w:t>
      </w:r>
      <w:r w:rsidR="00E85C02">
        <w:rPr>
          <w:rFonts w:ascii="Arial Narrow" w:hAnsi="Arial Narrow"/>
        </w:rPr>
        <w:t>.</w:t>
      </w:r>
      <w:r w:rsidR="007B106F">
        <w:rPr>
          <w:rFonts w:ascii="Arial Narrow" w:hAnsi="Arial Narrow"/>
        </w:rPr>
        <w:t xml:space="preserve"> </w:t>
      </w:r>
    </w:p>
    <w:p w14:paraId="18D7BF15" w14:textId="77777777" w:rsidR="007B106F" w:rsidRDefault="007B106F" w:rsidP="007B106F">
      <w:pPr>
        <w:jc w:val="both"/>
        <w:rPr>
          <w:rFonts w:ascii="Arial Narrow" w:hAnsi="Arial Narrow"/>
        </w:rPr>
      </w:pPr>
    </w:p>
    <w:p w14:paraId="27C6CEB4" w14:textId="2FD674E6" w:rsidR="00960519" w:rsidRDefault="00960519" w:rsidP="00785D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Esta </w:t>
      </w:r>
      <w:r w:rsidR="00AE5B1F">
        <w:rPr>
          <w:rFonts w:ascii="Arial Narrow" w:hAnsi="Arial Narrow"/>
        </w:rPr>
        <w:t xml:space="preserve">mirada </w:t>
      </w:r>
      <w:r w:rsidR="000A00AA">
        <w:rPr>
          <w:rFonts w:ascii="Arial Narrow" w:hAnsi="Arial Narrow"/>
        </w:rPr>
        <w:t>amplia</w:t>
      </w:r>
      <w:r w:rsidR="00897299">
        <w:rPr>
          <w:rFonts w:ascii="Arial Narrow" w:hAnsi="Arial Narrow"/>
        </w:rPr>
        <w:t xml:space="preserve"> y plural</w:t>
      </w:r>
      <w:r>
        <w:rPr>
          <w:rFonts w:ascii="Arial Narrow" w:hAnsi="Arial Narrow"/>
        </w:rPr>
        <w:t xml:space="preserve"> está presente en el Observatorio Juventudes de la Pontificia Universidad Católica de Rio Grande do Sul (PUCRS)</w:t>
      </w:r>
      <w:r w:rsidR="00000545">
        <w:rPr>
          <w:rFonts w:ascii="Arial Narrow" w:hAnsi="Arial Narrow"/>
        </w:rPr>
        <w:t>, de</w:t>
      </w:r>
      <w:r w:rsidR="00CA751A">
        <w:rPr>
          <w:rFonts w:ascii="Arial Narrow" w:hAnsi="Arial Narrow"/>
        </w:rPr>
        <w:t xml:space="preserve"> Porto Alegre, </w:t>
      </w:r>
      <w:r w:rsidR="000D3C06">
        <w:rPr>
          <w:rFonts w:ascii="Arial Narrow" w:hAnsi="Arial Narrow"/>
        </w:rPr>
        <w:t>creado en 2011</w:t>
      </w:r>
      <w:r w:rsidR="001633FA">
        <w:rPr>
          <w:rFonts w:ascii="Arial Narrow" w:hAnsi="Arial Narrow"/>
        </w:rPr>
        <w:t xml:space="preserve"> </w:t>
      </w:r>
      <w:r w:rsidR="002C5835">
        <w:rPr>
          <w:rFonts w:ascii="Arial Narrow" w:hAnsi="Arial Narrow"/>
        </w:rPr>
        <w:t xml:space="preserve">para atender a </w:t>
      </w:r>
      <w:r w:rsidR="00AE5B1F">
        <w:rPr>
          <w:rFonts w:ascii="Arial Narrow" w:hAnsi="Arial Narrow"/>
        </w:rPr>
        <w:t>las</w:t>
      </w:r>
      <w:r w:rsidR="002C5835">
        <w:rPr>
          <w:rFonts w:ascii="Arial Narrow" w:hAnsi="Arial Narrow"/>
        </w:rPr>
        <w:t xml:space="preserve"> demandas de las</w:t>
      </w:r>
      <w:r w:rsidR="0044118B">
        <w:rPr>
          <w:rFonts w:ascii="Arial Narrow" w:hAnsi="Arial Narrow"/>
        </w:rPr>
        <w:t xml:space="preserve"> juventudes brasileras</w:t>
      </w:r>
      <w:r w:rsidR="00BF1244">
        <w:rPr>
          <w:rFonts w:ascii="Arial Narrow" w:hAnsi="Arial Narrow"/>
        </w:rPr>
        <w:t>, desde una doble p</w:t>
      </w:r>
      <w:r w:rsidR="002C5835">
        <w:rPr>
          <w:rFonts w:ascii="Arial Narrow" w:hAnsi="Arial Narrow"/>
        </w:rPr>
        <w:t xml:space="preserve">erspectiva académica y pastoral. Su director, </w:t>
      </w:r>
      <w:r w:rsidR="002C5835" w:rsidRPr="002C5835">
        <w:rPr>
          <w:rFonts w:ascii="Arial Narrow" w:hAnsi="Arial Narrow"/>
          <w:b/>
        </w:rPr>
        <w:t xml:space="preserve">Mauricio </w:t>
      </w:r>
      <w:proofErr w:type="spellStart"/>
      <w:r w:rsidR="002C5835" w:rsidRPr="002C5835">
        <w:rPr>
          <w:rFonts w:ascii="Arial Narrow" w:hAnsi="Arial Narrow"/>
          <w:b/>
        </w:rPr>
        <w:t>Perondi</w:t>
      </w:r>
      <w:proofErr w:type="spellEnd"/>
      <w:r w:rsidR="002C5835">
        <w:rPr>
          <w:rFonts w:ascii="Arial Narrow" w:hAnsi="Arial Narrow"/>
        </w:rPr>
        <w:t xml:space="preserve">, afirma que </w:t>
      </w:r>
      <w:r w:rsidR="00E8570B">
        <w:rPr>
          <w:rFonts w:ascii="Arial Narrow" w:hAnsi="Arial Narrow"/>
        </w:rPr>
        <w:t>“si queremos comprender a las juventudes necesitamos conocerlas</w:t>
      </w:r>
      <w:r w:rsidR="00D47733">
        <w:rPr>
          <w:rFonts w:ascii="Arial Narrow" w:hAnsi="Arial Narrow"/>
        </w:rPr>
        <w:t xml:space="preserve">, pues </w:t>
      </w:r>
      <w:r w:rsidR="00766D84">
        <w:rPr>
          <w:rFonts w:ascii="Arial Narrow" w:hAnsi="Arial Narrow"/>
        </w:rPr>
        <w:t xml:space="preserve">es claro que </w:t>
      </w:r>
      <w:r w:rsidR="00D47733">
        <w:rPr>
          <w:rFonts w:ascii="Arial Narrow" w:hAnsi="Arial Narrow"/>
        </w:rPr>
        <w:t>los jóvenes de hoy son diferentes a los de otras generaciones”</w:t>
      </w:r>
      <w:r w:rsidR="002C5835">
        <w:rPr>
          <w:rFonts w:ascii="Arial Narrow" w:hAnsi="Arial Narrow"/>
        </w:rPr>
        <w:t xml:space="preserve">. </w:t>
      </w:r>
      <w:proofErr w:type="spellStart"/>
      <w:r w:rsidR="002C5835">
        <w:rPr>
          <w:rFonts w:ascii="Arial Narrow" w:hAnsi="Arial Narrow"/>
        </w:rPr>
        <w:t>Perondi</w:t>
      </w:r>
      <w:proofErr w:type="spellEnd"/>
      <w:r w:rsidR="002C5835">
        <w:rPr>
          <w:rFonts w:ascii="Arial Narrow" w:hAnsi="Arial Narrow"/>
        </w:rPr>
        <w:t xml:space="preserve"> también destaca </w:t>
      </w:r>
      <w:r w:rsidR="00766D84">
        <w:rPr>
          <w:rFonts w:ascii="Arial Narrow" w:hAnsi="Arial Narrow"/>
        </w:rPr>
        <w:t>que considerar a los jóvenes como</w:t>
      </w:r>
      <w:r w:rsidR="00BF1244">
        <w:rPr>
          <w:rFonts w:ascii="Arial Narrow" w:hAnsi="Arial Narrow"/>
        </w:rPr>
        <w:t xml:space="preserve"> </w:t>
      </w:r>
      <w:r w:rsidR="00D47733">
        <w:rPr>
          <w:rFonts w:ascii="Arial Narrow" w:hAnsi="Arial Narrow"/>
        </w:rPr>
        <w:t>sujetos</w:t>
      </w:r>
      <w:r w:rsidR="00000545">
        <w:rPr>
          <w:rFonts w:ascii="Arial Narrow" w:hAnsi="Arial Narrow"/>
        </w:rPr>
        <w:t xml:space="preserve"> </w:t>
      </w:r>
      <w:r w:rsidR="00BF1244">
        <w:rPr>
          <w:rFonts w:ascii="Arial Narrow" w:hAnsi="Arial Narrow"/>
        </w:rPr>
        <w:t xml:space="preserve">de derechos </w:t>
      </w:r>
      <w:r w:rsidR="00000545">
        <w:rPr>
          <w:rFonts w:ascii="Arial Narrow" w:hAnsi="Arial Narrow"/>
        </w:rPr>
        <w:t>y protagonistas sociales</w:t>
      </w:r>
      <w:r w:rsidR="00766D84">
        <w:rPr>
          <w:rFonts w:ascii="Arial Narrow" w:hAnsi="Arial Narrow"/>
        </w:rPr>
        <w:t xml:space="preserve"> es un asunto neural</w:t>
      </w:r>
      <w:r w:rsidR="00DC2F02">
        <w:rPr>
          <w:rFonts w:ascii="Arial Narrow" w:hAnsi="Arial Narrow"/>
        </w:rPr>
        <w:t xml:space="preserve">: </w:t>
      </w:r>
      <w:r w:rsidR="00D47733">
        <w:rPr>
          <w:rFonts w:ascii="Arial Narrow" w:hAnsi="Arial Narrow"/>
        </w:rPr>
        <w:t>“ellos no s</w:t>
      </w:r>
      <w:r w:rsidR="00000545">
        <w:rPr>
          <w:rFonts w:ascii="Arial Narrow" w:hAnsi="Arial Narrow"/>
        </w:rPr>
        <w:t>on el futuro de la</w:t>
      </w:r>
      <w:r w:rsidR="00DE2999">
        <w:rPr>
          <w:rFonts w:ascii="Arial Narrow" w:hAnsi="Arial Narrow"/>
        </w:rPr>
        <w:t xml:space="preserve"> nación,</w:t>
      </w:r>
      <w:r w:rsidR="00D47733">
        <w:rPr>
          <w:rFonts w:ascii="Arial Narrow" w:hAnsi="Arial Narrow"/>
        </w:rPr>
        <w:t xml:space="preserve"> son el </w:t>
      </w:r>
      <w:r w:rsidR="00DE2999">
        <w:rPr>
          <w:rFonts w:ascii="Arial Narrow" w:hAnsi="Arial Narrow"/>
        </w:rPr>
        <w:t>‘</w:t>
      </w:r>
      <w:r w:rsidR="00D47733">
        <w:rPr>
          <w:rFonts w:ascii="Arial Narrow" w:hAnsi="Arial Narrow"/>
        </w:rPr>
        <w:t>hoy</w:t>
      </w:r>
      <w:r w:rsidR="00DE2999">
        <w:rPr>
          <w:rFonts w:ascii="Arial Narrow" w:hAnsi="Arial Narrow"/>
        </w:rPr>
        <w:t>’ y deben ser tomados en serio, con sus características, necesi</w:t>
      </w:r>
      <w:r w:rsidR="00DC2F02">
        <w:rPr>
          <w:rFonts w:ascii="Arial Narrow" w:hAnsi="Arial Narrow"/>
        </w:rPr>
        <w:t>dades, sueños y contribuciones”.</w:t>
      </w:r>
    </w:p>
    <w:p w14:paraId="2D73043D" w14:textId="77777777" w:rsidR="00000545" w:rsidRDefault="00000545" w:rsidP="00785DBB">
      <w:pPr>
        <w:jc w:val="both"/>
        <w:rPr>
          <w:rFonts w:ascii="Arial Narrow" w:hAnsi="Arial Narrow"/>
        </w:rPr>
      </w:pPr>
    </w:p>
    <w:p w14:paraId="16EE54E5" w14:textId="2D372912" w:rsidR="00D47733" w:rsidRDefault="00000545" w:rsidP="00785D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idea del Observatorio Juventudes surgió en el seno </w:t>
      </w:r>
      <w:r w:rsidR="00C6661F">
        <w:rPr>
          <w:rFonts w:ascii="Arial Narrow" w:hAnsi="Arial Narrow"/>
        </w:rPr>
        <w:t>del Instituto de los Hermanos Maristas</w:t>
      </w:r>
      <w:r w:rsidR="00FC7C80">
        <w:rPr>
          <w:rFonts w:ascii="Arial Narrow" w:hAnsi="Arial Narrow"/>
        </w:rPr>
        <w:t xml:space="preserve"> –</w:t>
      </w:r>
      <w:r w:rsidR="00C6661F">
        <w:rPr>
          <w:rFonts w:ascii="Arial Narrow" w:hAnsi="Arial Narrow"/>
        </w:rPr>
        <w:t xml:space="preserve">congregación religiosa que anima </w:t>
      </w:r>
      <w:r w:rsidR="00FC7C80">
        <w:rPr>
          <w:rFonts w:ascii="Arial Narrow" w:hAnsi="Arial Narrow"/>
        </w:rPr>
        <w:t>y orienta la misión educativa y evangelizadora de esta universidad pontificia</w:t>
      </w:r>
      <w:r w:rsidR="004E5B48">
        <w:rPr>
          <w:rFonts w:ascii="Arial Narrow" w:hAnsi="Arial Narrow"/>
        </w:rPr>
        <w:t xml:space="preserve"> del sur de Brasil</w:t>
      </w:r>
      <w:r w:rsidR="00FC7C80">
        <w:rPr>
          <w:rFonts w:ascii="Arial Narrow" w:hAnsi="Arial Narrow"/>
        </w:rPr>
        <w:t xml:space="preserve">– </w:t>
      </w:r>
      <w:r w:rsidR="00C6661F">
        <w:rPr>
          <w:rFonts w:ascii="Arial Narrow" w:hAnsi="Arial Narrow"/>
        </w:rPr>
        <w:t xml:space="preserve">como una sugestiva propuesta </w:t>
      </w:r>
      <w:r w:rsidR="004E5B48">
        <w:rPr>
          <w:rFonts w:ascii="Arial Narrow" w:hAnsi="Arial Narrow"/>
        </w:rPr>
        <w:t>para</w:t>
      </w:r>
      <w:r w:rsidR="00EE6963">
        <w:rPr>
          <w:rFonts w:ascii="Arial Narrow" w:hAnsi="Arial Narrow"/>
        </w:rPr>
        <w:t xml:space="preserve"> promover la actualización</w:t>
      </w:r>
      <w:r w:rsidR="004E5B48">
        <w:rPr>
          <w:rFonts w:ascii="Arial Narrow" w:hAnsi="Arial Narrow"/>
        </w:rPr>
        <w:t xml:space="preserve"> </w:t>
      </w:r>
      <w:r w:rsidR="00EE6963">
        <w:rPr>
          <w:rFonts w:ascii="Arial Narrow" w:hAnsi="Arial Narrow"/>
        </w:rPr>
        <w:t>d</w:t>
      </w:r>
      <w:r w:rsidR="00FC7C80">
        <w:rPr>
          <w:rFonts w:ascii="Arial Narrow" w:hAnsi="Arial Narrow"/>
        </w:rPr>
        <w:t xml:space="preserve">el carisma de los hijos de </w:t>
      </w:r>
      <w:r w:rsidR="00FC7C80" w:rsidRPr="00FC7C80">
        <w:rPr>
          <w:rFonts w:ascii="Arial Narrow" w:hAnsi="Arial Narrow"/>
          <w:b/>
        </w:rPr>
        <w:t xml:space="preserve">Marcelino </w:t>
      </w:r>
      <w:proofErr w:type="spellStart"/>
      <w:r w:rsidR="00FC7C80" w:rsidRPr="00FC7C80">
        <w:rPr>
          <w:rFonts w:ascii="Arial Narrow" w:hAnsi="Arial Narrow"/>
          <w:b/>
        </w:rPr>
        <w:t>Champagnat</w:t>
      </w:r>
      <w:proofErr w:type="spellEnd"/>
      <w:r w:rsidR="00FC7C80">
        <w:rPr>
          <w:rFonts w:ascii="Arial Narrow" w:hAnsi="Arial Narrow"/>
        </w:rPr>
        <w:t xml:space="preserve">, su fundador, mediante </w:t>
      </w:r>
      <w:r w:rsidR="004E5B48">
        <w:rPr>
          <w:rFonts w:ascii="Arial Narrow" w:hAnsi="Arial Narrow"/>
        </w:rPr>
        <w:t xml:space="preserve">el estudio y </w:t>
      </w:r>
      <w:r w:rsidR="00FC7C80">
        <w:rPr>
          <w:rFonts w:ascii="Arial Narrow" w:hAnsi="Arial Narrow"/>
        </w:rPr>
        <w:t xml:space="preserve">la profundización </w:t>
      </w:r>
      <w:r w:rsidR="004E5B48">
        <w:rPr>
          <w:rFonts w:ascii="Arial Narrow" w:hAnsi="Arial Narrow"/>
        </w:rPr>
        <w:t xml:space="preserve">de las realidades que configuran el complejo </w:t>
      </w:r>
      <w:r w:rsidR="00766D84">
        <w:rPr>
          <w:rFonts w:ascii="Arial Narrow" w:hAnsi="Arial Narrow"/>
        </w:rPr>
        <w:t>entramado juvenil</w:t>
      </w:r>
      <w:r w:rsidR="00FC7C80">
        <w:rPr>
          <w:rFonts w:ascii="Arial Narrow" w:hAnsi="Arial Narrow"/>
        </w:rPr>
        <w:t xml:space="preserve">, </w:t>
      </w:r>
      <w:r w:rsidR="00766D84">
        <w:rPr>
          <w:rFonts w:ascii="Arial Narrow" w:hAnsi="Arial Narrow"/>
        </w:rPr>
        <w:t>de cara a</w:t>
      </w:r>
      <w:r w:rsidR="00FC7C80">
        <w:rPr>
          <w:rFonts w:ascii="Arial Narrow" w:hAnsi="Arial Narrow"/>
        </w:rPr>
        <w:t xml:space="preserve"> los </w:t>
      </w:r>
      <w:r w:rsidR="004E5B48">
        <w:rPr>
          <w:rFonts w:ascii="Arial Narrow" w:hAnsi="Arial Narrow"/>
        </w:rPr>
        <w:t xml:space="preserve">vertiginosos </w:t>
      </w:r>
      <w:r w:rsidR="00FC7C80">
        <w:rPr>
          <w:rFonts w:ascii="Arial Narrow" w:hAnsi="Arial Narrow"/>
        </w:rPr>
        <w:t xml:space="preserve">cambios </w:t>
      </w:r>
      <w:r w:rsidR="004E5B48">
        <w:rPr>
          <w:rFonts w:ascii="Arial Narrow" w:hAnsi="Arial Narrow"/>
        </w:rPr>
        <w:t>que impactan su existencia.</w:t>
      </w:r>
      <w:r w:rsidR="00DB0FBB">
        <w:rPr>
          <w:rFonts w:ascii="Arial Narrow" w:hAnsi="Arial Narrow"/>
        </w:rPr>
        <w:t xml:space="preserve"> Además, el Observatorio responde a una de las demandas del XXI Capítulo General, que en 2009 afirmó que los maristas “deben ser peritos en la defensa de los derechos de los niños, los adolescentes y los jóvenes”.</w:t>
      </w:r>
    </w:p>
    <w:p w14:paraId="6F4C8164" w14:textId="77777777" w:rsidR="00F94C51" w:rsidRDefault="00F94C51" w:rsidP="00F94C51">
      <w:pPr>
        <w:jc w:val="both"/>
        <w:rPr>
          <w:rFonts w:ascii="Arial Narrow" w:hAnsi="Arial Narrow"/>
        </w:rPr>
      </w:pPr>
    </w:p>
    <w:p w14:paraId="14F22208" w14:textId="16B8B0C7" w:rsidR="00267F60" w:rsidRPr="00267F60" w:rsidRDefault="00267F60" w:rsidP="00F94C51">
      <w:pPr>
        <w:jc w:val="both"/>
        <w:rPr>
          <w:rFonts w:ascii="Arial Narrow" w:hAnsi="Arial Narrow"/>
          <w:b/>
          <w:color w:val="FF0000"/>
        </w:rPr>
      </w:pPr>
      <w:r w:rsidRPr="00267F60">
        <w:rPr>
          <w:rFonts w:ascii="Arial Narrow" w:hAnsi="Arial Narrow"/>
          <w:b/>
          <w:color w:val="FF0000"/>
        </w:rPr>
        <w:t>Tres grandes miedos</w:t>
      </w:r>
    </w:p>
    <w:p w14:paraId="28105C7B" w14:textId="77777777" w:rsidR="00267F60" w:rsidRDefault="00267F60" w:rsidP="00F94C51">
      <w:pPr>
        <w:jc w:val="both"/>
        <w:rPr>
          <w:rFonts w:ascii="Arial Narrow" w:hAnsi="Arial Narrow"/>
        </w:rPr>
      </w:pPr>
    </w:p>
    <w:p w14:paraId="1A3A7C0F" w14:textId="2872A1B1" w:rsidR="008D5F65" w:rsidRDefault="00260D40" w:rsidP="008D5F6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8D5F65" w:rsidRPr="008D5F65">
        <w:rPr>
          <w:rFonts w:ascii="Arial Narrow" w:hAnsi="Arial Narrow"/>
        </w:rPr>
        <w:t>na de las investigaciones más representativas de Brasil sobre las realidades juveniles,</w:t>
      </w:r>
      <w:r>
        <w:rPr>
          <w:rFonts w:ascii="Arial Narrow" w:hAnsi="Arial Narrow"/>
        </w:rPr>
        <w:t xml:space="preserve"> e</w:t>
      </w:r>
      <w:r w:rsidRPr="008D5F65">
        <w:rPr>
          <w:rFonts w:ascii="Arial Narrow" w:hAnsi="Arial Narrow"/>
        </w:rPr>
        <w:t xml:space="preserve">l proyecto </w:t>
      </w:r>
      <w:proofErr w:type="spellStart"/>
      <w:r w:rsidRPr="008D5F65">
        <w:rPr>
          <w:rFonts w:ascii="Arial Narrow" w:hAnsi="Arial Narrow"/>
          <w:i/>
        </w:rPr>
        <w:t>Juventude</w:t>
      </w:r>
      <w:proofErr w:type="spellEnd"/>
      <w:r>
        <w:rPr>
          <w:rFonts w:ascii="Arial Narrow" w:hAnsi="Arial Narrow"/>
        </w:rPr>
        <w:t>,</w:t>
      </w:r>
      <w:r w:rsidR="008D5F65" w:rsidRPr="008D5F65">
        <w:rPr>
          <w:rFonts w:ascii="Arial Narrow" w:hAnsi="Arial Narrow"/>
        </w:rPr>
        <w:t xml:space="preserve"> </w:t>
      </w:r>
      <w:r w:rsidR="00D95994">
        <w:rPr>
          <w:rFonts w:ascii="Arial Narrow" w:hAnsi="Arial Narrow"/>
        </w:rPr>
        <w:t>ubicó a este segmento de la población brasilera como uno de los más vulnerables, al constatar</w:t>
      </w:r>
      <w:r w:rsidR="008D5F65" w:rsidRPr="008D5F65">
        <w:rPr>
          <w:rFonts w:ascii="Arial Narrow" w:hAnsi="Arial Narrow"/>
        </w:rPr>
        <w:t xml:space="preserve"> la existencia de tres grandes miedos que marcan a las actuales generaciones de jóvenes, en general, a pesar de la predominante diversidad: el miedo a morir (</w:t>
      </w:r>
      <w:r w:rsidR="009F17C6">
        <w:rPr>
          <w:rFonts w:ascii="Arial Narrow" w:hAnsi="Arial Narrow"/>
        </w:rPr>
        <w:t xml:space="preserve">por causa de la </w:t>
      </w:r>
      <w:r w:rsidR="008D5F65" w:rsidRPr="008D5F65">
        <w:rPr>
          <w:rFonts w:ascii="Arial Narrow" w:hAnsi="Arial Narrow"/>
        </w:rPr>
        <w:t xml:space="preserve">violencia), el </w:t>
      </w:r>
      <w:r w:rsidR="008D5F65" w:rsidRPr="008D5F65">
        <w:rPr>
          <w:rFonts w:ascii="Arial Narrow" w:hAnsi="Arial Narrow"/>
        </w:rPr>
        <w:lastRenderedPageBreak/>
        <w:t>miedo a sobrar (</w:t>
      </w:r>
      <w:r w:rsidR="009F17C6">
        <w:rPr>
          <w:rFonts w:ascii="Arial Narrow" w:hAnsi="Arial Narrow"/>
        </w:rPr>
        <w:t xml:space="preserve">por la falta de </w:t>
      </w:r>
      <w:r w:rsidR="008D5F65" w:rsidRPr="008D5F65">
        <w:rPr>
          <w:rFonts w:ascii="Arial Narrow" w:hAnsi="Arial Narrow"/>
        </w:rPr>
        <w:t>empleo) y el miedo a estar desconectado (</w:t>
      </w:r>
      <w:r w:rsidR="009F17C6">
        <w:rPr>
          <w:rFonts w:ascii="Arial Narrow" w:hAnsi="Arial Narrow"/>
        </w:rPr>
        <w:t xml:space="preserve">de las </w:t>
      </w:r>
      <w:r w:rsidR="008D5F65" w:rsidRPr="008D5F65">
        <w:rPr>
          <w:rFonts w:ascii="Arial Narrow" w:hAnsi="Arial Narrow"/>
        </w:rPr>
        <w:t>nuevas tecnologías</w:t>
      </w:r>
      <w:r w:rsidR="009F17C6">
        <w:rPr>
          <w:rFonts w:ascii="Arial Narrow" w:hAnsi="Arial Narrow"/>
        </w:rPr>
        <w:t xml:space="preserve"> y del</w:t>
      </w:r>
      <w:r w:rsidR="008D5F65" w:rsidRPr="008D5F65">
        <w:rPr>
          <w:rFonts w:ascii="Arial Narrow" w:hAnsi="Arial Narrow"/>
        </w:rPr>
        <w:t xml:space="preserve"> internet). </w:t>
      </w:r>
    </w:p>
    <w:p w14:paraId="466290D1" w14:textId="77777777" w:rsidR="00267F60" w:rsidRDefault="00267F60" w:rsidP="008D5F65">
      <w:pPr>
        <w:jc w:val="both"/>
        <w:rPr>
          <w:rFonts w:ascii="Arial Narrow" w:hAnsi="Arial Narrow"/>
          <w:b/>
          <w:color w:val="FF0000"/>
        </w:rPr>
      </w:pPr>
    </w:p>
    <w:p w14:paraId="40BCDF35" w14:textId="5F756B2F" w:rsidR="008D5F65" w:rsidRDefault="008D5F65" w:rsidP="008D5F65">
      <w:pPr>
        <w:jc w:val="both"/>
        <w:rPr>
          <w:rFonts w:ascii="Arial Narrow" w:hAnsi="Arial Narrow"/>
        </w:rPr>
      </w:pPr>
      <w:r w:rsidRPr="008D5F65">
        <w:rPr>
          <w:rFonts w:ascii="Arial Narrow" w:hAnsi="Arial Narrow"/>
        </w:rPr>
        <w:t>Ante esto</w:t>
      </w:r>
      <w:r w:rsidRPr="000D3C06">
        <w:rPr>
          <w:rFonts w:ascii="Arial Narrow" w:hAnsi="Arial Narrow"/>
        </w:rPr>
        <w:t xml:space="preserve">, </w:t>
      </w:r>
      <w:proofErr w:type="spellStart"/>
      <w:r w:rsidRPr="000D3C06">
        <w:rPr>
          <w:rFonts w:ascii="Arial Narrow" w:hAnsi="Arial Narrow"/>
        </w:rPr>
        <w:t>Perondi</w:t>
      </w:r>
      <w:proofErr w:type="spellEnd"/>
      <w:r w:rsidRPr="000D3C06">
        <w:rPr>
          <w:rFonts w:ascii="Arial Narrow" w:hAnsi="Arial Narrow"/>
        </w:rPr>
        <w:t xml:space="preserve">, </w:t>
      </w:r>
      <w:r w:rsidRPr="008D5F65">
        <w:rPr>
          <w:rFonts w:ascii="Arial Narrow" w:hAnsi="Arial Narrow"/>
        </w:rPr>
        <w:t xml:space="preserve">señala que “es evidente que ser joven, en el momento actual, no es fácil, dado que los jóvenes son el sector de mayor vulnerabilidad social en el país, con los </w:t>
      </w:r>
      <w:r w:rsidR="00267F60">
        <w:rPr>
          <w:rFonts w:ascii="Arial Narrow" w:hAnsi="Arial Narrow"/>
        </w:rPr>
        <w:t>más altos</w:t>
      </w:r>
      <w:r w:rsidRPr="008D5F65">
        <w:rPr>
          <w:rFonts w:ascii="Arial Narrow" w:hAnsi="Arial Narrow"/>
        </w:rPr>
        <w:t xml:space="preserve"> índices de homicidios, de muertes por accidentes de tránsito, de reclusión, de desempleo…”.</w:t>
      </w:r>
    </w:p>
    <w:p w14:paraId="0E9C69AD" w14:textId="77777777" w:rsidR="00D95994" w:rsidRDefault="00D95994" w:rsidP="008D5F65">
      <w:pPr>
        <w:jc w:val="both"/>
        <w:rPr>
          <w:rFonts w:ascii="Arial Narrow" w:hAnsi="Arial Narrow"/>
        </w:rPr>
      </w:pPr>
    </w:p>
    <w:p w14:paraId="2276909F" w14:textId="50A95179" w:rsidR="008D5F65" w:rsidRDefault="008D5F65" w:rsidP="008D5F65">
      <w:pPr>
        <w:jc w:val="both"/>
        <w:rPr>
          <w:rFonts w:ascii="Arial Narrow" w:hAnsi="Arial Narrow"/>
        </w:rPr>
      </w:pPr>
      <w:r w:rsidRPr="008D5F65">
        <w:rPr>
          <w:rFonts w:ascii="Arial Narrow" w:hAnsi="Arial Narrow"/>
        </w:rPr>
        <w:t xml:space="preserve">No obstante, más allá de los estereotipos </w:t>
      </w:r>
      <w:r w:rsidR="00267F60">
        <w:rPr>
          <w:rFonts w:ascii="Arial Narrow" w:hAnsi="Arial Narrow"/>
        </w:rPr>
        <w:t xml:space="preserve">que conspiran para acentuar algunos adjetivos típicamente atribuidos a los jóvenes –como “violentos”, “rebeldes” o “drogadictos”–, el </w:t>
      </w:r>
      <w:r w:rsidRPr="008D5F65">
        <w:rPr>
          <w:rFonts w:ascii="Arial Narrow" w:hAnsi="Arial Narrow"/>
        </w:rPr>
        <w:t xml:space="preserve">Observatorio </w:t>
      </w:r>
      <w:r w:rsidR="00D95994">
        <w:rPr>
          <w:rFonts w:ascii="Arial Narrow" w:hAnsi="Arial Narrow"/>
        </w:rPr>
        <w:t xml:space="preserve">ha </w:t>
      </w:r>
      <w:r w:rsidR="000D3C06">
        <w:rPr>
          <w:rFonts w:ascii="Arial Narrow" w:hAnsi="Arial Narrow"/>
        </w:rPr>
        <w:t>logrado vislumbrar</w:t>
      </w:r>
      <w:r w:rsidR="00D95994">
        <w:rPr>
          <w:rFonts w:ascii="Arial Narrow" w:hAnsi="Arial Narrow"/>
        </w:rPr>
        <w:t xml:space="preserve"> que a pesar de las dificultades, </w:t>
      </w:r>
      <w:r w:rsidRPr="008D5F65">
        <w:rPr>
          <w:rFonts w:ascii="Arial Narrow" w:hAnsi="Arial Narrow"/>
        </w:rPr>
        <w:t>los jóvenes brasileros</w:t>
      </w:r>
      <w:r w:rsidR="00D95994">
        <w:rPr>
          <w:rFonts w:ascii="Arial Narrow" w:hAnsi="Arial Narrow"/>
        </w:rPr>
        <w:t xml:space="preserve"> también sobresalen por su liderazgo en espacios de participación social y política, en la esfera cultural, en el área tecnológica, en la </w:t>
      </w:r>
      <w:proofErr w:type="spellStart"/>
      <w:r w:rsidR="00D95994">
        <w:rPr>
          <w:rFonts w:ascii="Arial Narrow" w:hAnsi="Arial Narrow"/>
        </w:rPr>
        <w:t>resignificación</w:t>
      </w:r>
      <w:proofErr w:type="spellEnd"/>
      <w:r w:rsidR="00D95994">
        <w:rPr>
          <w:rFonts w:ascii="Arial Narrow" w:hAnsi="Arial Narrow"/>
        </w:rPr>
        <w:t xml:space="preserve"> de las relaciones de poder y en la conciencia ambiental, entre muchos otros campos.</w:t>
      </w:r>
    </w:p>
    <w:p w14:paraId="54452CA0" w14:textId="77777777" w:rsidR="00DB0FBB" w:rsidRDefault="00DB0FBB" w:rsidP="00785DBB">
      <w:pPr>
        <w:jc w:val="both"/>
        <w:rPr>
          <w:rFonts w:ascii="Arial Narrow" w:hAnsi="Arial Narrow"/>
          <w:b/>
          <w:color w:val="FF0000"/>
        </w:rPr>
      </w:pPr>
    </w:p>
    <w:p w14:paraId="71789F6B" w14:textId="0AF85BFE" w:rsidR="005E4320" w:rsidRDefault="005E4320" w:rsidP="00785DBB">
      <w:pPr>
        <w:jc w:val="both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Una nueva mirada</w:t>
      </w:r>
    </w:p>
    <w:p w14:paraId="3B88D24B" w14:textId="77777777" w:rsidR="005E4320" w:rsidRDefault="005E4320" w:rsidP="00785DBB">
      <w:pPr>
        <w:jc w:val="both"/>
        <w:rPr>
          <w:rFonts w:ascii="Arial Narrow" w:hAnsi="Arial Narrow"/>
          <w:b/>
          <w:color w:val="FF0000"/>
        </w:rPr>
      </w:pPr>
    </w:p>
    <w:p w14:paraId="226395EA" w14:textId="4F5E63B4" w:rsidR="00DB0FBB" w:rsidRDefault="002C5835" w:rsidP="00785D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DB0FBB">
        <w:rPr>
          <w:rFonts w:ascii="Arial Narrow" w:hAnsi="Arial Narrow"/>
        </w:rPr>
        <w:t xml:space="preserve">n este sentido, </w:t>
      </w:r>
      <w:r w:rsidR="000D3C06">
        <w:rPr>
          <w:rFonts w:ascii="Arial Narrow" w:hAnsi="Arial Narrow"/>
        </w:rPr>
        <w:t xml:space="preserve">desde sus orígenes </w:t>
      </w:r>
      <w:r w:rsidR="00DB0FBB">
        <w:rPr>
          <w:rFonts w:ascii="Arial Narrow" w:hAnsi="Arial Narrow"/>
        </w:rPr>
        <w:t xml:space="preserve">el Observatorio ha reconocido que las juventudes –con sus desafíos y posibilidades– representan una “condición social” que precisa ser construida </w:t>
      </w:r>
      <w:r w:rsidR="005E4320">
        <w:rPr>
          <w:rFonts w:ascii="Arial Narrow" w:hAnsi="Arial Narrow"/>
        </w:rPr>
        <w:t>desde una “nueva mirada”. “</w:t>
      </w:r>
      <w:r w:rsidR="009F17C6">
        <w:rPr>
          <w:rFonts w:ascii="Arial Narrow" w:hAnsi="Arial Narrow"/>
        </w:rPr>
        <w:t>El Observatorio es</w:t>
      </w:r>
      <w:r w:rsidR="005E4320">
        <w:rPr>
          <w:rFonts w:ascii="Arial Narrow" w:hAnsi="Arial Narrow"/>
        </w:rPr>
        <w:t xml:space="preserve"> un espacio que, por una parte, busca profundizar en el conocimiento sobre las juventudes y producir subsidios sobre este tema, así como sus vínculos con las políticas públicas, la acción evangelizadora y la defensa de los derechos humanos –explica su director, y agrega que–, por otra parte, ofrece asesorías para abordar estas cuestiones, favoreciendo oportunidades para la participación y el protagonismo juvenil”.</w:t>
      </w:r>
    </w:p>
    <w:p w14:paraId="478929B0" w14:textId="77777777" w:rsidR="005E4320" w:rsidRDefault="005E4320" w:rsidP="00785DBB">
      <w:pPr>
        <w:jc w:val="both"/>
        <w:rPr>
          <w:rFonts w:ascii="Arial Narrow" w:hAnsi="Arial Narrow"/>
        </w:rPr>
      </w:pPr>
    </w:p>
    <w:p w14:paraId="5043C50D" w14:textId="63C992D6" w:rsidR="005E4320" w:rsidRDefault="005E4320" w:rsidP="00785D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Detrás de estas iniciativas se encuentra la Red Marista de Brasil, bajo la coordinación del Centro de Pastoral y Solidaridad de la PUCRS, con el apoyo de la secretaría de Pastoral Provincial de los maristas y de las facultades de educación y servicio social de la</w:t>
      </w:r>
      <w:r w:rsidR="00932480">
        <w:rPr>
          <w:rFonts w:ascii="Arial Narrow" w:hAnsi="Arial Narrow"/>
        </w:rPr>
        <w:t xml:space="preserve"> misma</w:t>
      </w:r>
      <w:r>
        <w:rPr>
          <w:rFonts w:ascii="Arial Narrow" w:hAnsi="Arial Narrow"/>
        </w:rPr>
        <w:t xml:space="preserve"> </w:t>
      </w:r>
      <w:r w:rsidR="000D3C06">
        <w:rPr>
          <w:rFonts w:ascii="Arial Narrow" w:hAnsi="Arial Narrow"/>
        </w:rPr>
        <w:t>universidad</w:t>
      </w:r>
      <w:r>
        <w:rPr>
          <w:rFonts w:ascii="Arial Narrow" w:hAnsi="Arial Narrow"/>
        </w:rPr>
        <w:t>.</w:t>
      </w:r>
      <w:r w:rsidR="00932480">
        <w:rPr>
          <w:rFonts w:ascii="Arial Narrow" w:hAnsi="Arial Narrow"/>
        </w:rPr>
        <w:t xml:space="preserve"> Concretamente, el Observatorio está compuesto por un grupo de profesores, investigadores, estudiantes y voluntarios que comparten una misma pasión por las juventudes y dedican su tiempo –algunos con dedicación exclusiva– a las tareas de pesquisa y a las actividades que hacen parte de </w:t>
      </w:r>
      <w:r w:rsidR="000D3C06">
        <w:rPr>
          <w:rFonts w:ascii="Arial Narrow" w:hAnsi="Arial Narrow"/>
        </w:rPr>
        <w:t>sus</w:t>
      </w:r>
      <w:r w:rsidR="00932480">
        <w:rPr>
          <w:rFonts w:ascii="Arial Narrow" w:hAnsi="Arial Narrow"/>
        </w:rPr>
        <w:t xml:space="preserve"> cinco grandes ejes de acción:</w:t>
      </w:r>
    </w:p>
    <w:p w14:paraId="200C2E8F" w14:textId="77777777" w:rsidR="00932480" w:rsidRDefault="00932480" w:rsidP="00785DBB">
      <w:pPr>
        <w:jc w:val="both"/>
        <w:rPr>
          <w:rFonts w:ascii="Arial Narrow" w:hAnsi="Arial Narrow"/>
        </w:rPr>
      </w:pPr>
    </w:p>
    <w:p w14:paraId="04DA7524" w14:textId="60831D72" w:rsidR="00932480" w:rsidRPr="00932480" w:rsidRDefault="00932480" w:rsidP="00932480">
      <w:pPr>
        <w:pStyle w:val="Prrafodelista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932480">
        <w:rPr>
          <w:rFonts w:ascii="Arial Narrow" w:hAnsi="Arial Narrow"/>
        </w:rPr>
        <w:t>roducción de conocimiento científico sobre juventudes, estimulando la realización de investigaciones, trabajos aca</w:t>
      </w:r>
      <w:r>
        <w:rPr>
          <w:rFonts w:ascii="Arial Narrow" w:hAnsi="Arial Narrow"/>
        </w:rPr>
        <w:t>démicos y eventos sobre el tema;</w:t>
      </w:r>
    </w:p>
    <w:p w14:paraId="6DC8BDB6" w14:textId="1DF05A19" w:rsidR="00932480" w:rsidRDefault="00932480" w:rsidP="00932480">
      <w:pPr>
        <w:pStyle w:val="Prrafodelista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divulgación de la producción científica sobre juventudes, utilizando plataformas diversificadas, organizando y visibilizando informaciones, resultados de investigaciones y referencias bibliográficas relacionadas con el segmento juventudes;</w:t>
      </w:r>
    </w:p>
    <w:p w14:paraId="28BD25C2" w14:textId="131A089C" w:rsidR="00932480" w:rsidRDefault="00932480" w:rsidP="00932480">
      <w:pPr>
        <w:pStyle w:val="Prrafodelista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asesorías temáticas y cursos de formaci</w:t>
      </w:r>
      <w:r w:rsidR="000C1CDA">
        <w:rPr>
          <w:rFonts w:ascii="Arial Narrow" w:hAnsi="Arial Narrow"/>
        </w:rPr>
        <w:t xml:space="preserve">ón en el área de las juventudes para la </w:t>
      </w:r>
      <w:r>
        <w:rPr>
          <w:rFonts w:ascii="Arial Narrow" w:hAnsi="Arial Narrow"/>
        </w:rPr>
        <w:t>Red Ma</w:t>
      </w:r>
      <w:r w:rsidR="000C1CDA">
        <w:rPr>
          <w:rFonts w:ascii="Arial Narrow" w:hAnsi="Arial Narrow"/>
        </w:rPr>
        <w:t>rista y a nivel eclesial y público.</w:t>
      </w:r>
    </w:p>
    <w:p w14:paraId="52506AE9" w14:textId="11A3D550" w:rsidR="000C1CDA" w:rsidRDefault="000C1CDA" w:rsidP="00932480">
      <w:pPr>
        <w:pStyle w:val="Prrafodelista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participación en espacios donde se definen políticas públicas de juventudes, como los Consejos de Juventud, las Secretarías de Juventud, etc.</w:t>
      </w:r>
    </w:p>
    <w:p w14:paraId="7A8A7E9B" w14:textId="555655BA" w:rsidR="000C1CDA" w:rsidRPr="00932480" w:rsidRDefault="000C1CDA" w:rsidP="00932480">
      <w:pPr>
        <w:pStyle w:val="Prrafodelista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creación de espacios y oportunidades para el desarrollo del protagonismo juvenil.</w:t>
      </w:r>
    </w:p>
    <w:p w14:paraId="47C49E0A" w14:textId="77777777" w:rsidR="00DB0FBB" w:rsidRDefault="00DB0FBB" w:rsidP="00785DBB">
      <w:pPr>
        <w:jc w:val="both"/>
        <w:rPr>
          <w:rFonts w:ascii="Arial Narrow" w:hAnsi="Arial Narrow"/>
        </w:rPr>
      </w:pPr>
    </w:p>
    <w:p w14:paraId="5B67F4DC" w14:textId="68342C27" w:rsidR="004E5B48" w:rsidRDefault="000C1CDA" w:rsidP="00785D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 todo, </w:t>
      </w:r>
      <w:r w:rsidR="00B07383">
        <w:rPr>
          <w:rFonts w:ascii="Arial Narrow" w:hAnsi="Arial Narrow"/>
        </w:rPr>
        <w:t xml:space="preserve">uno de los aspectos que más llama la atención </w:t>
      </w:r>
      <w:r w:rsidR="000D3C06">
        <w:rPr>
          <w:rFonts w:ascii="Arial Narrow" w:hAnsi="Arial Narrow"/>
        </w:rPr>
        <w:t>es</w:t>
      </w:r>
      <w:r w:rsidR="00B07383">
        <w:rPr>
          <w:rFonts w:ascii="Arial Narrow" w:hAnsi="Arial Narrow"/>
        </w:rPr>
        <w:t xml:space="preserve"> la metodología adoptada, en la cual se privilegia la </w:t>
      </w:r>
      <w:r w:rsidR="00B410F6">
        <w:rPr>
          <w:rFonts w:ascii="Arial Narrow" w:hAnsi="Arial Narrow"/>
        </w:rPr>
        <w:t>articulación</w:t>
      </w:r>
      <w:r w:rsidR="00B07383">
        <w:rPr>
          <w:rFonts w:ascii="Arial Narrow" w:hAnsi="Arial Narrow"/>
        </w:rPr>
        <w:t xml:space="preserve"> y la colegialidad</w:t>
      </w:r>
      <w:r w:rsidR="00B410F6">
        <w:rPr>
          <w:rFonts w:ascii="Arial Narrow" w:hAnsi="Arial Narrow"/>
        </w:rPr>
        <w:t xml:space="preserve"> de todos los miembros del Observatorio</w:t>
      </w:r>
      <w:r w:rsidR="00B07383">
        <w:rPr>
          <w:rFonts w:ascii="Arial Narrow" w:hAnsi="Arial Narrow"/>
        </w:rPr>
        <w:t xml:space="preserve"> en las investigaciones, publicaciones, asesorías y en la misma coordinación, privilegiando, la inserción de jóvenes investigadores que participan en los procesos </w:t>
      </w:r>
      <w:r w:rsidR="00B410F6">
        <w:rPr>
          <w:rFonts w:ascii="Arial Narrow" w:hAnsi="Arial Narrow"/>
        </w:rPr>
        <w:t xml:space="preserve">y proyectos </w:t>
      </w:r>
      <w:r w:rsidR="00B07383">
        <w:rPr>
          <w:rFonts w:ascii="Arial Narrow" w:hAnsi="Arial Narrow"/>
        </w:rPr>
        <w:t xml:space="preserve">que se </w:t>
      </w:r>
      <w:r w:rsidR="00B410F6">
        <w:rPr>
          <w:rFonts w:ascii="Arial Narrow" w:hAnsi="Arial Narrow"/>
        </w:rPr>
        <w:t>desarrollan (ver recuadro</w:t>
      </w:r>
      <w:r w:rsidR="00D710A8">
        <w:rPr>
          <w:rFonts w:ascii="Arial Narrow" w:hAnsi="Arial Narrow"/>
        </w:rPr>
        <w:t xml:space="preserve"> abajo</w:t>
      </w:r>
      <w:r w:rsidR="00B410F6">
        <w:rPr>
          <w:rFonts w:ascii="Arial Narrow" w:hAnsi="Arial Narrow"/>
        </w:rPr>
        <w:t>)</w:t>
      </w:r>
      <w:r w:rsidR="00B07383">
        <w:rPr>
          <w:rFonts w:ascii="Arial Narrow" w:hAnsi="Arial Narrow"/>
        </w:rPr>
        <w:t>.</w:t>
      </w:r>
    </w:p>
    <w:p w14:paraId="65969E05" w14:textId="77777777" w:rsidR="00D710A8" w:rsidRDefault="00D710A8" w:rsidP="00785DBB">
      <w:pPr>
        <w:jc w:val="both"/>
        <w:rPr>
          <w:rFonts w:ascii="Arial Narrow" w:hAnsi="Arial Narrow"/>
        </w:rPr>
      </w:pPr>
    </w:p>
    <w:p w14:paraId="5F872DD0" w14:textId="259BE1DA" w:rsidR="00B410F6" w:rsidRDefault="00504BC4" w:rsidP="00785D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 pesar de</w:t>
      </w:r>
      <w:r w:rsidR="000D3C06">
        <w:rPr>
          <w:rFonts w:ascii="Arial Narrow" w:hAnsi="Arial Narrow"/>
        </w:rPr>
        <w:t xml:space="preserve"> su “relativa juventud”</w:t>
      </w:r>
      <w:r>
        <w:rPr>
          <w:rFonts w:ascii="Arial Narrow" w:hAnsi="Arial Narrow"/>
        </w:rPr>
        <w:t>, e</w:t>
      </w:r>
      <w:r w:rsidR="00D710A8">
        <w:rPr>
          <w:rFonts w:ascii="Arial Narrow" w:hAnsi="Arial Narrow"/>
        </w:rPr>
        <w:t xml:space="preserve">l Observatorio Juventudes </w:t>
      </w:r>
      <w:r>
        <w:rPr>
          <w:rFonts w:ascii="Arial Narrow" w:hAnsi="Arial Narrow"/>
        </w:rPr>
        <w:t>PUCRS se ha tornado en un punto de referencia a nivel regional y nacional. En el transcurso de los últimos tres años ha prestado asesorías a más de 3.000 jóvenes, docentes, investigadores, asistentes sociales, organizaciones y gestores de juventudes, en ámbitos académicos, sociales, eclesiales y marista</w:t>
      </w:r>
      <w:r w:rsidR="00BD75FE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. En mayo de 2015 </w:t>
      </w:r>
      <w:r w:rsidR="00250725">
        <w:rPr>
          <w:rFonts w:ascii="Arial Narrow" w:hAnsi="Arial Narrow"/>
        </w:rPr>
        <w:t>contribuyó en la re</w:t>
      </w:r>
      <w:r w:rsidR="00223E37">
        <w:rPr>
          <w:rFonts w:ascii="Arial Narrow" w:hAnsi="Arial Narrow"/>
        </w:rPr>
        <w:t xml:space="preserve">alización del 1er </w:t>
      </w:r>
      <w:r w:rsidR="00250725">
        <w:rPr>
          <w:rFonts w:ascii="Arial Narrow" w:hAnsi="Arial Narrow"/>
        </w:rPr>
        <w:t xml:space="preserve">Curso Internacional sobre derechos de la Infancia, adolescencia y juventud y actualmente es una de las entidades que </w:t>
      </w:r>
      <w:r w:rsidR="00BD75FE">
        <w:rPr>
          <w:rFonts w:ascii="Arial Narrow" w:hAnsi="Arial Narrow"/>
        </w:rPr>
        <w:t>colabora en el desarrollo</w:t>
      </w:r>
      <w:r w:rsidR="00250725">
        <w:rPr>
          <w:rFonts w:ascii="Arial Narrow" w:hAnsi="Arial Narrow"/>
        </w:rPr>
        <w:t xml:space="preserve"> </w:t>
      </w:r>
      <w:r w:rsidR="00BD75FE">
        <w:rPr>
          <w:rFonts w:ascii="Arial Narrow" w:hAnsi="Arial Narrow"/>
        </w:rPr>
        <w:t>d</w:t>
      </w:r>
      <w:r w:rsidR="00223E37">
        <w:rPr>
          <w:rFonts w:ascii="Arial Narrow" w:hAnsi="Arial Narrow"/>
        </w:rPr>
        <w:t xml:space="preserve">el 1er </w:t>
      </w:r>
      <w:r w:rsidR="00250725">
        <w:rPr>
          <w:rFonts w:ascii="Arial Narrow" w:hAnsi="Arial Narrow"/>
        </w:rPr>
        <w:t>Curso de Especialización en Juventudes en Porto Alegre.</w:t>
      </w:r>
    </w:p>
    <w:p w14:paraId="631C8B83" w14:textId="77777777" w:rsidR="00250725" w:rsidRDefault="00250725" w:rsidP="00785DBB">
      <w:pPr>
        <w:jc w:val="both"/>
        <w:rPr>
          <w:rFonts w:ascii="Arial Narrow" w:hAnsi="Arial Narrow"/>
        </w:rPr>
      </w:pPr>
    </w:p>
    <w:p w14:paraId="59210FEF" w14:textId="052C8CED" w:rsidR="00250725" w:rsidRDefault="00250725" w:rsidP="00785D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Su labor es un signo plausible de que la “opción preferencial por los jóvenes”, preconizada por la Iglesia latinoamericana, sigue siendo una prioridad para la universidad católica y para los maristas.</w:t>
      </w:r>
    </w:p>
    <w:p w14:paraId="0E45B041" w14:textId="77777777" w:rsidR="00D710A8" w:rsidRDefault="00D710A8" w:rsidP="00D710A8">
      <w:pPr>
        <w:jc w:val="both"/>
        <w:rPr>
          <w:rFonts w:ascii="Arial Narrow" w:hAnsi="Arial Narrow"/>
        </w:rPr>
      </w:pPr>
    </w:p>
    <w:p w14:paraId="228765BD" w14:textId="77777777" w:rsidR="00D710A8" w:rsidRPr="006C7572" w:rsidRDefault="00D710A8" w:rsidP="00D710A8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ABF8F" w:themeFill="accent6" w:themeFillTint="99"/>
        <w:jc w:val="center"/>
        <w:rPr>
          <w:rFonts w:ascii="Arial Narrow" w:hAnsi="Arial Narrow"/>
          <w:b/>
          <w:color w:val="943634" w:themeColor="accent2" w:themeShade="BF"/>
        </w:rPr>
      </w:pPr>
      <w:r w:rsidRPr="006C7572">
        <w:rPr>
          <w:rFonts w:ascii="Arial Narrow" w:hAnsi="Arial Narrow"/>
          <w:b/>
          <w:color w:val="943634" w:themeColor="accent2" w:themeShade="BF"/>
        </w:rPr>
        <w:t xml:space="preserve">Jóvenes </w:t>
      </w:r>
      <w:proofErr w:type="spellStart"/>
      <w:r w:rsidRPr="006C7572">
        <w:rPr>
          <w:rFonts w:ascii="Arial Narrow" w:hAnsi="Arial Narrow"/>
          <w:b/>
          <w:color w:val="943634" w:themeColor="accent2" w:themeShade="BF"/>
        </w:rPr>
        <w:t>co</w:t>
      </w:r>
      <w:proofErr w:type="spellEnd"/>
      <w:r w:rsidRPr="006C7572">
        <w:rPr>
          <w:rFonts w:ascii="Arial Narrow" w:hAnsi="Arial Narrow"/>
          <w:b/>
          <w:color w:val="943634" w:themeColor="accent2" w:themeShade="BF"/>
        </w:rPr>
        <w:t>-investigadores</w:t>
      </w:r>
    </w:p>
    <w:p w14:paraId="3F56B902" w14:textId="77777777" w:rsidR="00D710A8" w:rsidRPr="006C7572" w:rsidRDefault="00D710A8" w:rsidP="00D710A8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ABF8F" w:themeFill="accent6" w:themeFillTint="99"/>
        <w:jc w:val="both"/>
        <w:rPr>
          <w:rFonts w:ascii="Arial Narrow" w:hAnsi="Arial Narrow"/>
          <w:color w:val="943634" w:themeColor="accent2" w:themeShade="BF"/>
        </w:rPr>
      </w:pPr>
    </w:p>
    <w:p w14:paraId="7D046826" w14:textId="77777777" w:rsidR="00D710A8" w:rsidRPr="006C7572" w:rsidRDefault="00D710A8" w:rsidP="00D710A8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shd w:val="clear" w:color="auto" w:fill="FABF8F" w:themeFill="accent6" w:themeFillTint="99"/>
        <w:jc w:val="both"/>
        <w:rPr>
          <w:rFonts w:ascii="Arial Narrow" w:hAnsi="Arial Narrow"/>
          <w:color w:val="943634" w:themeColor="accent2" w:themeShade="BF"/>
        </w:rPr>
      </w:pPr>
      <w:r w:rsidRPr="006C7572">
        <w:rPr>
          <w:rFonts w:ascii="Arial Narrow" w:hAnsi="Arial Narrow"/>
          <w:color w:val="943634" w:themeColor="accent2" w:themeShade="BF"/>
        </w:rPr>
        <w:t>Un ejemplo palpable del papel protagónico de los jóvenes en los proyectos de pesquisa que se llevan a cabo en el Observatorio Juventudes de la PUCRS, ha sido la investigación que dio lugar a su primera publicación, un libro sobre juventudes universitarias (</w:t>
      </w:r>
      <w:r w:rsidRPr="006C7572">
        <w:rPr>
          <w:rFonts w:ascii="Arial Narrow" w:hAnsi="Arial Narrow"/>
          <w:i/>
          <w:color w:val="943634" w:themeColor="accent2" w:themeShade="BF"/>
        </w:rPr>
        <w:t xml:space="preserve">Juventudes </w:t>
      </w:r>
      <w:proofErr w:type="spellStart"/>
      <w:r w:rsidRPr="006C7572">
        <w:rPr>
          <w:rFonts w:ascii="Arial Narrow" w:hAnsi="Arial Narrow"/>
          <w:i/>
          <w:color w:val="943634" w:themeColor="accent2" w:themeShade="BF"/>
        </w:rPr>
        <w:t>na</w:t>
      </w:r>
      <w:proofErr w:type="spellEnd"/>
      <w:r w:rsidRPr="006C7572">
        <w:rPr>
          <w:rFonts w:ascii="Arial Narrow" w:hAnsi="Arial Narrow"/>
          <w:i/>
          <w:color w:val="943634" w:themeColor="accent2" w:themeShade="BF"/>
        </w:rPr>
        <w:t xml:space="preserve"> </w:t>
      </w:r>
      <w:proofErr w:type="spellStart"/>
      <w:r w:rsidRPr="006C7572">
        <w:rPr>
          <w:rFonts w:ascii="Arial Narrow" w:hAnsi="Arial Narrow"/>
          <w:i/>
          <w:color w:val="943634" w:themeColor="accent2" w:themeShade="BF"/>
        </w:rPr>
        <w:t>universidade</w:t>
      </w:r>
      <w:proofErr w:type="spellEnd"/>
      <w:r w:rsidRPr="006C7572">
        <w:rPr>
          <w:rFonts w:ascii="Arial Narrow" w:hAnsi="Arial Narrow"/>
          <w:i/>
          <w:color w:val="943634" w:themeColor="accent2" w:themeShade="BF"/>
        </w:rPr>
        <w:t xml:space="preserve">, </w:t>
      </w:r>
      <w:proofErr w:type="spellStart"/>
      <w:r w:rsidRPr="006C7572">
        <w:rPr>
          <w:rFonts w:ascii="Arial Narrow" w:hAnsi="Arial Narrow"/>
          <w:i/>
          <w:color w:val="943634" w:themeColor="accent2" w:themeShade="BF"/>
        </w:rPr>
        <w:t>olhares</w:t>
      </w:r>
      <w:proofErr w:type="spellEnd"/>
      <w:r w:rsidRPr="006C7572">
        <w:rPr>
          <w:rFonts w:ascii="Arial Narrow" w:hAnsi="Arial Narrow"/>
          <w:i/>
          <w:color w:val="943634" w:themeColor="accent2" w:themeShade="BF"/>
        </w:rPr>
        <w:t xml:space="preserve"> e perspectivas</w:t>
      </w:r>
      <w:r w:rsidRPr="006C7572">
        <w:rPr>
          <w:rFonts w:ascii="Arial Narrow" w:hAnsi="Arial Narrow"/>
          <w:color w:val="943634" w:themeColor="accent2" w:themeShade="BF"/>
        </w:rPr>
        <w:t xml:space="preserve">), en la cual un representativo grupo de jóvenes participó en todas las etapas del proyecto: en su planeación, su ejecución y como </w:t>
      </w:r>
      <w:proofErr w:type="spellStart"/>
      <w:r w:rsidRPr="006C7572">
        <w:rPr>
          <w:rFonts w:ascii="Arial Narrow" w:hAnsi="Arial Narrow"/>
          <w:color w:val="943634" w:themeColor="accent2" w:themeShade="BF"/>
        </w:rPr>
        <w:t>co</w:t>
      </w:r>
      <w:proofErr w:type="spellEnd"/>
      <w:r w:rsidRPr="006C7572">
        <w:rPr>
          <w:rFonts w:ascii="Arial Narrow" w:hAnsi="Arial Narrow"/>
          <w:color w:val="943634" w:themeColor="accent2" w:themeShade="BF"/>
        </w:rPr>
        <w:t>-autores de la publicación.</w:t>
      </w:r>
    </w:p>
    <w:p w14:paraId="50CAC71E" w14:textId="77777777" w:rsidR="00D710A8" w:rsidRDefault="00D710A8" w:rsidP="00785DBB">
      <w:pPr>
        <w:jc w:val="both"/>
        <w:rPr>
          <w:rFonts w:ascii="Arial Narrow" w:hAnsi="Arial Narrow"/>
        </w:rPr>
      </w:pPr>
    </w:p>
    <w:p w14:paraId="4B8C774D" w14:textId="77777777" w:rsidR="00AB4C35" w:rsidRDefault="00AB4C35" w:rsidP="00785DBB">
      <w:pPr>
        <w:jc w:val="both"/>
        <w:rPr>
          <w:rFonts w:ascii="Arial Narrow" w:hAnsi="Arial Narrow"/>
        </w:rPr>
      </w:pPr>
    </w:p>
    <w:p w14:paraId="5F04E8D1" w14:textId="22390819" w:rsidR="00090D2B" w:rsidRPr="00D710A8" w:rsidRDefault="00B40FFA" w:rsidP="004728FD">
      <w:pPr>
        <w:jc w:val="right"/>
        <w:rPr>
          <w:rFonts w:ascii="Arial Narrow" w:hAnsi="Arial Narrow"/>
          <w:b/>
        </w:rPr>
      </w:pPr>
      <w:r w:rsidRPr="00D710A8">
        <w:rPr>
          <w:rFonts w:ascii="Arial Narrow" w:hAnsi="Arial Narrow"/>
          <w:b/>
        </w:rPr>
        <w:t>@</w:t>
      </w:r>
      <w:proofErr w:type="spellStart"/>
      <w:r w:rsidRPr="00D710A8">
        <w:rPr>
          <w:rFonts w:ascii="Arial Narrow" w:hAnsi="Arial Narrow"/>
          <w:b/>
        </w:rPr>
        <w:t>OscarElizaldeP</w:t>
      </w:r>
      <w:proofErr w:type="spellEnd"/>
    </w:p>
    <w:p w14:paraId="3D656D09" w14:textId="14288D02" w:rsidR="00562670" w:rsidRPr="00B1734D" w:rsidRDefault="00250725" w:rsidP="00223E37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B40FFA">
        <w:rPr>
          <w:rFonts w:ascii="Arial Narrow" w:hAnsi="Arial Narrow"/>
        </w:rPr>
        <w:t>otos</w:t>
      </w:r>
      <w:r>
        <w:rPr>
          <w:rFonts w:ascii="Arial Narrow" w:hAnsi="Arial Narrow"/>
        </w:rPr>
        <w:t xml:space="preserve">: </w:t>
      </w:r>
      <w:r w:rsidR="00B40FFA">
        <w:rPr>
          <w:rFonts w:ascii="Arial Narrow" w:hAnsi="Arial Narrow"/>
        </w:rPr>
        <w:t xml:space="preserve">Observatorio Juventudes </w:t>
      </w:r>
      <w:r>
        <w:rPr>
          <w:rFonts w:ascii="Arial Narrow" w:hAnsi="Arial Narrow"/>
        </w:rPr>
        <w:t>PUCRS</w:t>
      </w:r>
    </w:p>
    <w:sectPr w:rsidR="00562670" w:rsidRPr="00B1734D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2CBB"/>
    <w:multiLevelType w:val="hybridMultilevel"/>
    <w:tmpl w:val="D96CB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42C26"/>
    <w:multiLevelType w:val="hybridMultilevel"/>
    <w:tmpl w:val="9D0A1F2A"/>
    <w:lvl w:ilvl="0" w:tplc="68BA1226">
      <w:start w:val="2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125A7E"/>
    <w:multiLevelType w:val="hybridMultilevel"/>
    <w:tmpl w:val="4C1A0B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A73DE"/>
    <w:multiLevelType w:val="hybridMultilevel"/>
    <w:tmpl w:val="C2DE5516"/>
    <w:lvl w:ilvl="0" w:tplc="C1381720">
      <w:start w:val="1"/>
      <w:numFmt w:val="decimal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3E"/>
    <w:rsid w:val="00000545"/>
    <w:rsid w:val="00001C65"/>
    <w:rsid w:val="00002031"/>
    <w:rsid w:val="00014377"/>
    <w:rsid w:val="00020FA4"/>
    <w:rsid w:val="00024944"/>
    <w:rsid w:val="00055FBE"/>
    <w:rsid w:val="00064443"/>
    <w:rsid w:val="000830B0"/>
    <w:rsid w:val="00090D2B"/>
    <w:rsid w:val="000A00AA"/>
    <w:rsid w:val="000C0376"/>
    <w:rsid w:val="000C1CDA"/>
    <w:rsid w:val="000D3C06"/>
    <w:rsid w:val="000F0A62"/>
    <w:rsid w:val="00120F61"/>
    <w:rsid w:val="001338CD"/>
    <w:rsid w:val="00137E94"/>
    <w:rsid w:val="00142218"/>
    <w:rsid w:val="001633FA"/>
    <w:rsid w:val="00171E21"/>
    <w:rsid w:val="00184E6B"/>
    <w:rsid w:val="001D4686"/>
    <w:rsid w:val="001E41B2"/>
    <w:rsid w:val="00200A2E"/>
    <w:rsid w:val="00223E37"/>
    <w:rsid w:val="00227BB0"/>
    <w:rsid w:val="00250725"/>
    <w:rsid w:val="00260D40"/>
    <w:rsid w:val="002617A5"/>
    <w:rsid w:val="00267F60"/>
    <w:rsid w:val="002822BC"/>
    <w:rsid w:val="0028399B"/>
    <w:rsid w:val="00293042"/>
    <w:rsid w:val="002964F0"/>
    <w:rsid w:val="002A2900"/>
    <w:rsid w:val="002B4009"/>
    <w:rsid w:val="002C5835"/>
    <w:rsid w:val="002F2F4B"/>
    <w:rsid w:val="00313813"/>
    <w:rsid w:val="003263E8"/>
    <w:rsid w:val="00352048"/>
    <w:rsid w:val="003542C2"/>
    <w:rsid w:val="003967DC"/>
    <w:rsid w:val="003D6413"/>
    <w:rsid w:val="003F03C2"/>
    <w:rsid w:val="00406587"/>
    <w:rsid w:val="00432AA0"/>
    <w:rsid w:val="0044118B"/>
    <w:rsid w:val="004728FD"/>
    <w:rsid w:val="004B54A7"/>
    <w:rsid w:val="004D73F8"/>
    <w:rsid w:val="004E5B48"/>
    <w:rsid w:val="00504BC4"/>
    <w:rsid w:val="00507773"/>
    <w:rsid w:val="00517006"/>
    <w:rsid w:val="00532D75"/>
    <w:rsid w:val="00550D95"/>
    <w:rsid w:val="00562670"/>
    <w:rsid w:val="005774A7"/>
    <w:rsid w:val="0059002D"/>
    <w:rsid w:val="005E4320"/>
    <w:rsid w:val="005F1CF4"/>
    <w:rsid w:val="005F24C1"/>
    <w:rsid w:val="00607C9C"/>
    <w:rsid w:val="00621135"/>
    <w:rsid w:val="0064444F"/>
    <w:rsid w:val="00687E03"/>
    <w:rsid w:val="006B6E27"/>
    <w:rsid w:val="006C1398"/>
    <w:rsid w:val="006C7572"/>
    <w:rsid w:val="006F1B13"/>
    <w:rsid w:val="006F4AE0"/>
    <w:rsid w:val="00707593"/>
    <w:rsid w:val="007176F6"/>
    <w:rsid w:val="007378ED"/>
    <w:rsid w:val="007561F6"/>
    <w:rsid w:val="00762D41"/>
    <w:rsid w:val="00763333"/>
    <w:rsid w:val="00766D84"/>
    <w:rsid w:val="00770D5F"/>
    <w:rsid w:val="00770E13"/>
    <w:rsid w:val="00785DBB"/>
    <w:rsid w:val="0079531E"/>
    <w:rsid w:val="007B106F"/>
    <w:rsid w:val="007B2C7D"/>
    <w:rsid w:val="00823216"/>
    <w:rsid w:val="008309EF"/>
    <w:rsid w:val="00833657"/>
    <w:rsid w:val="008528D9"/>
    <w:rsid w:val="008540AA"/>
    <w:rsid w:val="008750BC"/>
    <w:rsid w:val="00885BE1"/>
    <w:rsid w:val="00897299"/>
    <w:rsid w:val="008C2DE1"/>
    <w:rsid w:val="008D27E8"/>
    <w:rsid w:val="008D5F65"/>
    <w:rsid w:val="008D62CE"/>
    <w:rsid w:val="008E3880"/>
    <w:rsid w:val="008E71A9"/>
    <w:rsid w:val="008F251A"/>
    <w:rsid w:val="008F7FCE"/>
    <w:rsid w:val="00903D94"/>
    <w:rsid w:val="00914D8D"/>
    <w:rsid w:val="009176E7"/>
    <w:rsid w:val="00930D80"/>
    <w:rsid w:val="00932480"/>
    <w:rsid w:val="00960519"/>
    <w:rsid w:val="0098052C"/>
    <w:rsid w:val="00990B71"/>
    <w:rsid w:val="009B4A23"/>
    <w:rsid w:val="009F17C6"/>
    <w:rsid w:val="00A372DA"/>
    <w:rsid w:val="00A81B4D"/>
    <w:rsid w:val="00A965EE"/>
    <w:rsid w:val="00A97B5E"/>
    <w:rsid w:val="00AB4C35"/>
    <w:rsid w:val="00AC42A1"/>
    <w:rsid w:val="00AE5B1F"/>
    <w:rsid w:val="00B070B4"/>
    <w:rsid w:val="00B07383"/>
    <w:rsid w:val="00B1734D"/>
    <w:rsid w:val="00B342BB"/>
    <w:rsid w:val="00B40FFA"/>
    <w:rsid w:val="00B410F6"/>
    <w:rsid w:val="00B70904"/>
    <w:rsid w:val="00BB7A2B"/>
    <w:rsid w:val="00BC5153"/>
    <w:rsid w:val="00BD5015"/>
    <w:rsid w:val="00BD75FE"/>
    <w:rsid w:val="00BE66DF"/>
    <w:rsid w:val="00BF1244"/>
    <w:rsid w:val="00BF55FD"/>
    <w:rsid w:val="00C02FD8"/>
    <w:rsid w:val="00C04107"/>
    <w:rsid w:val="00C062E1"/>
    <w:rsid w:val="00C22F7D"/>
    <w:rsid w:val="00C62479"/>
    <w:rsid w:val="00C6260F"/>
    <w:rsid w:val="00C6661F"/>
    <w:rsid w:val="00CA751A"/>
    <w:rsid w:val="00CC58C3"/>
    <w:rsid w:val="00CD3117"/>
    <w:rsid w:val="00CE183E"/>
    <w:rsid w:val="00D248C2"/>
    <w:rsid w:val="00D47733"/>
    <w:rsid w:val="00D60FB6"/>
    <w:rsid w:val="00D710A8"/>
    <w:rsid w:val="00D80462"/>
    <w:rsid w:val="00D8526E"/>
    <w:rsid w:val="00D95994"/>
    <w:rsid w:val="00DA78BD"/>
    <w:rsid w:val="00DB0FBB"/>
    <w:rsid w:val="00DB7FE2"/>
    <w:rsid w:val="00DC2F02"/>
    <w:rsid w:val="00DC65D2"/>
    <w:rsid w:val="00DD761F"/>
    <w:rsid w:val="00DE2999"/>
    <w:rsid w:val="00E206E6"/>
    <w:rsid w:val="00E219BA"/>
    <w:rsid w:val="00E239C2"/>
    <w:rsid w:val="00E777FF"/>
    <w:rsid w:val="00E8570B"/>
    <w:rsid w:val="00E85C02"/>
    <w:rsid w:val="00ED305F"/>
    <w:rsid w:val="00EE6963"/>
    <w:rsid w:val="00F13E2C"/>
    <w:rsid w:val="00F42FDD"/>
    <w:rsid w:val="00F66B10"/>
    <w:rsid w:val="00F94C51"/>
    <w:rsid w:val="00FB5B35"/>
    <w:rsid w:val="00FC7C80"/>
    <w:rsid w:val="00FE0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6C0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30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0F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0A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0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30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0F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0A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0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ociedadculturayreligion.blogspot.com.co" TargetMode="Externa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1126</Words>
  <Characters>6193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3</cp:revision>
  <dcterms:created xsi:type="dcterms:W3CDTF">2016-01-16T22:54:00Z</dcterms:created>
  <dcterms:modified xsi:type="dcterms:W3CDTF">2016-01-16T22:59:00Z</dcterms:modified>
</cp:coreProperties>
</file>