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8E" w:rsidRPr="00D9248E" w:rsidRDefault="00D9248E" w:rsidP="00D9248E">
      <w:pPr>
        <w:spacing w:after="0" w:line="360" w:lineRule="atLeast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4"/>
          <w:szCs w:val="44"/>
          <w:lang w:eastAsia="es-ES"/>
        </w:rPr>
      </w:pPr>
      <w:r w:rsidRPr="00D9248E">
        <w:rPr>
          <w:rFonts w:ascii="Verdana" w:eastAsia="Times New Roman" w:hAnsi="Verdana" w:cs="Times New Roman"/>
          <w:b/>
          <w:bCs/>
          <w:color w:val="000000"/>
          <w:kern w:val="36"/>
          <w:sz w:val="44"/>
          <w:szCs w:val="44"/>
          <w:lang w:eastAsia="es-ES"/>
        </w:rPr>
        <w:t>"Ortodoxos y católicos no somos competidores, sino hermanos"</w:t>
      </w:r>
    </w:p>
    <w:p w:rsidR="00D9248E" w:rsidRPr="00D9248E" w:rsidRDefault="00D9248E" w:rsidP="00D9248E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9248E">
        <w:rPr>
          <w:rFonts w:ascii="Times New Roman" w:eastAsia="Times New Roman" w:hAnsi="Times New Roman" w:cs="Times New Roman"/>
          <w:sz w:val="24"/>
          <w:szCs w:val="24"/>
          <w:lang w:eastAsia="es-ES"/>
        </w:rPr>
        <w:t>Dom</w:t>
      </w:r>
      <w:proofErr w:type="spellEnd"/>
      <w:r w:rsidRPr="00D9248E">
        <w:rPr>
          <w:rFonts w:ascii="Times New Roman" w:eastAsia="Times New Roman" w:hAnsi="Times New Roman" w:cs="Times New Roman"/>
          <w:sz w:val="24"/>
          <w:szCs w:val="24"/>
          <w:lang w:eastAsia="es-ES"/>
        </w:rPr>
        <w:t>, 02/14/2016</w:t>
      </w:r>
    </w:p>
    <w:p w:rsidR="00D9248E" w:rsidRPr="00D9248E" w:rsidRDefault="00D9248E" w:rsidP="00D924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4751831" cy="1899138"/>
            <wp:effectExtent l="19050" t="0" r="0" b="0"/>
            <wp:docPr id="7" name="Imagen 7" descr="https://www.catalunyareligio.cat/sites/default/files/ciril_i_pap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atalunyareligio.cat/sites/default/files/ciril_i_papa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442" cy="1898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48E" w:rsidRPr="00D9248E" w:rsidRDefault="00D9248E" w:rsidP="00D9248E">
      <w:pPr>
        <w:spacing w:before="360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9248E">
        <w:rPr>
          <w:rFonts w:ascii="Arial" w:eastAsia="Times New Roman" w:hAnsi="Arial" w:cs="Arial"/>
          <w:sz w:val="24"/>
          <w:szCs w:val="24"/>
          <w:lang w:eastAsia="es-ES"/>
        </w:rPr>
        <w:t>(CR) Nuevo horizonte de entendimiento entre católicos y ortodoxos. El </w:t>
      </w:r>
      <w:r w:rsidRPr="00D9248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papa Francisco</w:t>
      </w:r>
      <w:r w:rsidRPr="00D9248E">
        <w:rPr>
          <w:rFonts w:ascii="Arial" w:eastAsia="Times New Roman" w:hAnsi="Arial" w:cs="Arial"/>
          <w:sz w:val="24"/>
          <w:szCs w:val="24"/>
          <w:lang w:eastAsia="es-ES"/>
        </w:rPr>
        <w:t> y el patriarca </w:t>
      </w:r>
      <w:r w:rsidRPr="00D9248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Cirilo</w:t>
      </w:r>
      <w:r w:rsidRPr="00D9248E">
        <w:rPr>
          <w:rFonts w:ascii="Arial" w:eastAsia="Times New Roman" w:hAnsi="Arial" w:cs="Arial"/>
          <w:sz w:val="24"/>
          <w:szCs w:val="24"/>
          <w:lang w:eastAsia="es-ES"/>
        </w:rPr>
        <w:t> de Moscú han firmado este viernes una </w:t>
      </w:r>
      <w:hyperlink r:id="rId6" w:anchor="Dichiarazione_comune_" w:tgtFrame="_blank" w:history="1">
        <w:r w:rsidRPr="00D9248E">
          <w:rPr>
            <w:rFonts w:ascii="Arial" w:eastAsia="Times New Roman" w:hAnsi="Arial" w:cs="Arial"/>
            <w:color w:val="831418"/>
            <w:sz w:val="24"/>
            <w:szCs w:val="24"/>
            <w:lang w:eastAsia="es-ES"/>
          </w:rPr>
          <w:t>declaración conjunta</w:t>
        </w:r>
      </w:hyperlink>
      <w:r w:rsidRPr="00D9248E">
        <w:rPr>
          <w:rFonts w:ascii="Arial" w:eastAsia="Times New Roman" w:hAnsi="Arial" w:cs="Arial"/>
          <w:sz w:val="24"/>
          <w:szCs w:val="24"/>
          <w:lang w:eastAsia="es-ES"/>
        </w:rPr>
        <w:t> de 30 puntos en la ciudad de La Habana en la que piden que su encuentro "inspire a los cristianos de todo el mundo". El documento apunta los principales retos que quieren encarar ambas tradiciones, sin eludir el hueso de la cuestión: la divergencia histórica y el conflicto vigente entre las Iglesias en Ucrania. </w:t>
      </w:r>
      <w:r w:rsidRPr="00D9248E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[Lea aquí </w:t>
      </w:r>
      <w:proofErr w:type="spellStart"/>
      <w:r w:rsidRPr="00D9248E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la</w:t>
      </w:r>
      <w:hyperlink r:id="rId7" w:tgtFrame="_blank" w:history="1">
        <w:r w:rsidRPr="00D9248E">
          <w:rPr>
            <w:rFonts w:ascii="Arial" w:eastAsia="Times New Roman" w:hAnsi="Arial" w:cs="Arial"/>
            <w:i/>
            <w:iCs/>
            <w:color w:val="831418"/>
            <w:sz w:val="24"/>
            <w:szCs w:val="24"/>
            <w:lang w:eastAsia="es-ES"/>
          </w:rPr>
          <w:t>declaración</w:t>
        </w:r>
        <w:proofErr w:type="spellEnd"/>
        <w:r w:rsidRPr="00D9248E">
          <w:rPr>
            <w:rFonts w:ascii="Arial" w:eastAsia="Times New Roman" w:hAnsi="Arial" w:cs="Arial"/>
            <w:i/>
            <w:iCs/>
            <w:color w:val="831418"/>
            <w:sz w:val="24"/>
            <w:szCs w:val="24"/>
            <w:lang w:eastAsia="es-ES"/>
          </w:rPr>
          <w:t xml:space="preserve"> en catalán</w:t>
        </w:r>
      </w:hyperlink>
      <w:r w:rsidRPr="00D9248E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 ]</w:t>
      </w:r>
    </w:p>
    <w:p w:rsidR="00D9248E" w:rsidRPr="00D9248E" w:rsidRDefault="00D9248E" w:rsidP="00D9248E">
      <w:pPr>
        <w:spacing w:before="360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9248E">
        <w:rPr>
          <w:rFonts w:ascii="Arial" w:eastAsia="Times New Roman" w:hAnsi="Arial" w:cs="Arial"/>
          <w:sz w:val="24"/>
          <w:szCs w:val="24"/>
          <w:lang w:eastAsia="es-ES"/>
        </w:rPr>
        <w:t xml:space="preserve">El compromiso ha sido posible en territorio neutral -a petición del líder ruso-, en la isla de Cuba, donde han simbolizado la voluntad de entendimiento con un abrazo y un beso. El gesto llega pocos meses antes de otra fecha significativa para la iglesia ortodoxa, pero promovida en este caso por el patriarca de </w:t>
      </w:r>
      <w:proofErr w:type="spellStart"/>
      <w:r w:rsidRPr="00D9248E">
        <w:rPr>
          <w:rFonts w:ascii="Arial" w:eastAsia="Times New Roman" w:hAnsi="Arial" w:cs="Arial"/>
          <w:sz w:val="24"/>
          <w:szCs w:val="24"/>
          <w:lang w:eastAsia="es-ES"/>
        </w:rPr>
        <w:t>Constantinopla</w:t>
      </w:r>
      <w:proofErr w:type="gramStart"/>
      <w:r w:rsidRPr="00D9248E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D9248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Bartolomé</w:t>
      </w:r>
      <w:proofErr w:type="spellEnd"/>
      <w:proofErr w:type="gramEnd"/>
      <w:r w:rsidRPr="00D9248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I</w:t>
      </w:r>
      <w:r w:rsidRPr="00D9248E">
        <w:rPr>
          <w:rFonts w:ascii="Arial" w:eastAsia="Times New Roman" w:hAnsi="Arial" w:cs="Arial"/>
          <w:sz w:val="24"/>
          <w:szCs w:val="24"/>
          <w:lang w:eastAsia="es-ES"/>
        </w:rPr>
        <w:t> . Se trata del </w:t>
      </w:r>
      <w:hyperlink r:id="rId8" w:tgtFrame="_blank" w:history="1">
        <w:r w:rsidRPr="00D9248E">
          <w:rPr>
            <w:rFonts w:ascii="Arial" w:eastAsia="Times New Roman" w:hAnsi="Arial" w:cs="Arial"/>
            <w:color w:val="831418"/>
            <w:sz w:val="24"/>
            <w:szCs w:val="24"/>
            <w:lang w:eastAsia="es-ES"/>
          </w:rPr>
          <w:t xml:space="preserve">Concilio </w:t>
        </w:r>
        <w:proofErr w:type="spellStart"/>
        <w:r w:rsidRPr="00D9248E">
          <w:rPr>
            <w:rFonts w:ascii="Arial" w:eastAsia="Times New Roman" w:hAnsi="Arial" w:cs="Arial"/>
            <w:color w:val="831418"/>
            <w:sz w:val="24"/>
            <w:szCs w:val="24"/>
            <w:lang w:eastAsia="es-ES"/>
          </w:rPr>
          <w:t>Panortodox</w:t>
        </w:r>
        <w:proofErr w:type="spellEnd"/>
      </w:hyperlink>
      <w:r w:rsidRPr="00D9248E">
        <w:rPr>
          <w:rFonts w:ascii="Arial" w:eastAsia="Times New Roman" w:hAnsi="Arial" w:cs="Arial"/>
          <w:sz w:val="24"/>
          <w:szCs w:val="24"/>
          <w:lang w:eastAsia="es-ES"/>
        </w:rPr>
        <w:t> que tendrá lugar del 16 al 27 de junio en la Academia ortodoxa de Creta.</w:t>
      </w:r>
    </w:p>
    <w:p w:rsidR="00D9248E" w:rsidRPr="00D9248E" w:rsidRDefault="00D9248E" w:rsidP="00D9248E">
      <w:pPr>
        <w:spacing w:before="360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9248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Acuerdo para la paz en Oriente Medio</w:t>
      </w:r>
    </w:p>
    <w:p w:rsidR="00D9248E" w:rsidRPr="00D9248E" w:rsidRDefault="00D9248E" w:rsidP="00D9248E">
      <w:pPr>
        <w:spacing w:before="360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9248E">
        <w:rPr>
          <w:rFonts w:ascii="Arial" w:eastAsia="Times New Roman" w:hAnsi="Arial" w:cs="Arial"/>
          <w:sz w:val="24"/>
          <w:szCs w:val="24"/>
          <w:lang w:eastAsia="es-ES"/>
        </w:rPr>
        <w:t>Sobre papel, y entre otras cuestiones, reclaman una respuesta de la comunidad internacional ante la guerra de Siria y la crisis de los refugiados. También hablan de "diferencias históricas heredadas" y piden promover "valores comunes" refiriéndose al Evangelio de Jesús, con el objetivo de garantizar que "la paz sea duradera y fiable".</w:t>
      </w:r>
    </w:p>
    <w:p w:rsidR="00D9248E" w:rsidRPr="00D9248E" w:rsidRDefault="00D9248E" w:rsidP="00D9248E">
      <w:pPr>
        <w:spacing w:before="360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9248E">
        <w:rPr>
          <w:rFonts w:ascii="Arial" w:eastAsia="Times New Roman" w:hAnsi="Arial" w:cs="Arial"/>
          <w:sz w:val="24"/>
          <w:szCs w:val="24"/>
          <w:lang w:eastAsia="es-ES"/>
        </w:rPr>
        <w:t>En esta línea, se refieren a los cristianos perseguidos -a Siria, Irak y otros países de Oriente Medio- como "mártires de nuestros tiempos". Aseguran que "ningún crimen no puede ser cometido en el nombre de Dios" y piden diálogo para "poner fin a la violencia y al terrorismo".</w:t>
      </w:r>
    </w:p>
    <w:p w:rsidR="00D9248E" w:rsidRPr="00D9248E" w:rsidRDefault="00D9248E" w:rsidP="00D9248E">
      <w:pPr>
        <w:spacing w:before="360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9248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Sintonía en la familia y en el Evangelio</w:t>
      </w:r>
    </w:p>
    <w:p w:rsidR="00D9248E" w:rsidRPr="00D9248E" w:rsidRDefault="00D9248E" w:rsidP="00D9248E">
      <w:pPr>
        <w:spacing w:before="360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9248E">
        <w:rPr>
          <w:rFonts w:ascii="Arial" w:eastAsia="Times New Roman" w:hAnsi="Arial" w:cs="Arial"/>
          <w:sz w:val="24"/>
          <w:szCs w:val="24"/>
          <w:lang w:eastAsia="es-ES"/>
        </w:rPr>
        <w:lastRenderedPageBreak/>
        <w:t>Varios puntos del acuerdo se corresponden a cuestiones sociales y pastorales. Aquí recuerdan que "los ortodoxos y los católicos compartiendo la misma visión de la familia" y defienden a continuación "el derecho inalienable a la vida", la valentía de la juventud cristiana - "no tengan miedo de ir contracorriente", los do- y piden educar "a los niños en la fe cristiana".</w:t>
      </w:r>
    </w:p>
    <w:p w:rsidR="00D9248E" w:rsidRPr="00D9248E" w:rsidRDefault="00D9248E" w:rsidP="00D9248E">
      <w:pPr>
        <w:spacing w:before="360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9248E">
        <w:rPr>
          <w:rFonts w:ascii="Arial" w:eastAsia="Times New Roman" w:hAnsi="Arial" w:cs="Arial"/>
          <w:sz w:val="24"/>
          <w:szCs w:val="24"/>
          <w:lang w:eastAsia="es-ES"/>
        </w:rPr>
        <w:t>En cuanto a la realidad de las Iglesias en Ucrania, piden reconciliación, convivencia, paz y armonía social. Y lo hacen partiendo de la misión de "predicar el Evangelio", que es objetivo compartido</w:t>
      </w:r>
      <w:r>
        <w:rPr>
          <w:rFonts w:ascii="Arial" w:eastAsia="Times New Roman" w:hAnsi="Arial" w:cs="Arial"/>
          <w:sz w:val="24"/>
          <w:szCs w:val="24"/>
          <w:lang w:eastAsia="es-ES"/>
        </w:rPr>
        <w:t>. Y concluyen “católicos y ortodoxos no somos competidores, sino hermanos”</w:t>
      </w:r>
      <w:r w:rsidRPr="00D9248E">
        <w:rPr>
          <w:rFonts w:ascii="Arial" w:eastAsia="Times New Roman" w:hAnsi="Arial" w:cs="Arial"/>
          <w:sz w:val="24"/>
          <w:szCs w:val="24"/>
          <w:lang w:eastAsia="es-ES"/>
        </w:rPr>
        <w:t>. </w:t>
      </w:r>
    </w:p>
    <w:p w:rsidR="00A661A9" w:rsidRDefault="00D9248E">
      <w:r w:rsidRPr="00D9248E">
        <w:rPr>
          <w:highlight w:val="yellow"/>
        </w:rPr>
        <w:t>http://www.catalunyareligio.cat/ca/articles/ortodoxos-catolics-no-som-competidors-sino-germans</w:t>
      </w:r>
    </w:p>
    <w:sectPr w:rsidR="00A661A9" w:rsidSect="00A661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F411C"/>
    <w:multiLevelType w:val="multilevel"/>
    <w:tmpl w:val="0664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9248E"/>
    <w:rsid w:val="00A661A9"/>
    <w:rsid w:val="00D92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1A9"/>
  </w:style>
  <w:style w:type="paragraph" w:styleId="Ttulo1">
    <w:name w:val="heading 1"/>
    <w:basedOn w:val="Normal"/>
    <w:link w:val="Ttulo1Car"/>
    <w:uiPriority w:val="9"/>
    <w:qFormat/>
    <w:rsid w:val="00D9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248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submitted">
    <w:name w:val="submitted"/>
    <w:basedOn w:val="Normal"/>
    <w:rsid w:val="00D9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9248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9248E"/>
  </w:style>
  <w:style w:type="paragraph" w:styleId="NormalWeb">
    <w:name w:val="Normal (Web)"/>
    <w:basedOn w:val="Normal"/>
    <w:uiPriority w:val="99"/>
    <w:semiHidden/>
    <w:unhideWhenUsed/>
    <w:rsid w:val="00D9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9248E"/>
    <w:rPr>
      <w:b/>
      <w:bCs/>
    </w:rPr>
  </w:style>
  <w:style w:type="character" w:styleId="nfasis">
    <w:name w:val="Emphasis"/>
    <w:basedOn w:val="Fuentedeprrafopredeter"/>
    <w:uiPriority w:val="20"/>
    <w:qFormat/>
    <w:rsid w:val="00D9248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860">
          <w:marLeft w:val="0"/>
          <w:marRight w:val="0"/>
          <w:marTop w:val="3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8048">
              <w:marLeft w:val="0"/>
              <w:marRight w:val="0"/>
              <w:marTop w:val="3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orthodoxchurch.info/blog/news/?p=461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talunyareligio.cat/ca/blog/homilies-del-papa-francesc/sentim-necessitat-treball-comu-catolics-ortodoxos-2022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2.vatican.va/content/francesco/it/speeches/2016/february/documents/papa-francesco_20160212_dichiarazione-comune-kirill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2016-02-15T11:12:00Z</dcterms:created>
  <dcterms:modified xsi:type="dcterms:W3CDTF">2016-02-15T11:15:00Z</dcterms:modified>
</cp:coreProperties>
</file>