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BF" w:rsidRPr="006D59B2" w:rsidRDefault="001E0F4E" w:rsidP="001E0F4E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B2">
        <w:rPr>
          <w:rFonts w:ascii="Times New Roman" w:hAnsi="Times New Roman" w:cs="Times New Roman"/>
          <w:b/>
          <w:sz w:val="24"/>
          <w:szCs w:val="24"/>
        </w:rPr>
        <w:t>Conmemoración</w:t>
      </w:r>
    </w:p>
    <w:p w:rsidR="001E0F4E" w:rsidRDefault="001E0F4E" w:rsidP="001E0F4E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B2">
        <w:rPr>
          <w:rFonts w:ascii="Times New Roman" w:hAnsi="Times New Roman" w:cs="Times New Roman"/>
          <w:b/>
          <w:sz w:val="24"/>
          <w:szCs w:val="24"/>
        </w:rPr>
        <w:t>Camilo Torres Restrepo: 50 años de amor eficaz, El Salvador</w:t>
      </w:r>
    </w:p>
    <w:p w:rsidR="001D4A67" w:rsidRPr="00847F05" w:rsidRDefault="001D4A67" w:rsidP="001D4A67">
      <w:pPr>
        <w:pStyle w:val="Sinespaciado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7F05">
        <w:rPr>
          <w:rFonts w:ascii="Times New Roman" w:hAnsi="Times New Roman" w:cs="Times New Roman"/>
          <w:i/>
          <w:sz w:val="24"/>
          <w:szCs w:val="24"/>
        </w:rPr>
        <w:t>Rodolfo Ascanio Merchán</w:t>
      </w: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59B2">
        <w:rPr>
          <w:rFonts w:ascii="Times New Roman" w:hAnsi="Times New Roman" w:cs="Times New Roman"/>
          <w:sz w:val="24"/>
          <w:szCs w:val="24"/>
        </w:rPr>
        <w:t xml:space="preserve">Distintas organizaciones sociales, religiosas y políticas de El Salvador, nos hemos reunido para conmemorar los 50 años de la caída en combate del sacerdote colombiano Camilo Torres Restrepo. América Latina y el mundo conmemoran su obra, vida, figura y ejemplo; como cristiano, sociólogo, político y revolucionario, manteniendo vivo su legado.  </w:t>
      </w: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D59B2" w:rsidRPr="006D59B2" w:rsidRDefault="00BE3DB5" w:rsidP="006D59B2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565525" cy="2302510"/>
            <wp:effectExtent l="0" t="0" r="0" b="254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6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379" t="22156" r="13548" b="7186"/>
                    <a:stretch/>
                  </pic:blipFill>
                  <pic:spPr bwMode="auto">
                    <a:xfrm>
                      <a:off x="0" y="0"/>
                      <a:ext cx="3565525" cy="230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E0F4E" w:rsidRPr="006D59B2">
        <w:rPr>
          <w:rFonts w:ascii="Times New Roman" w:hAnsi="Times New Roman" w:cs="Times New Roman"/>
          <w:sz w:val="24"/>
          <w:szCs w:val="24"/>
        </w:rPr>
        <w:t>Camilo influyó en las facultades de sociología y en los movimientos revolucionarios de América Latina, como en el pensamiento cristiano de la teología de la liberación. Por eso creemos que es nuestra responsabilidad darle seguimiento a su importante legado.  En El Salvador decidimos conmemorar esta fecha tan especial con dos eventos de significado para nosotros. P</w:t>
      </w:r>
      <w:r w:rsidR="001E0F4E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ara el 15 de febrero </w:t>
      </w:r>
      <w:r w:rsidR="006D59B2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realizamos </w:t>
      </w:r>
      <w:r w:rsidR="001E0F4E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una celebr</w:t>
      </w:r>
      <w:r w:rsidR="000D6760">
        <w:rPr>
          <w:rFonts w:ascii="Times New Roman" w:hAnsi="Times New Roman" w:cs="Times New Roman"/>
          <w:sz w:val="24"/>
          <w:szCs w:val="24"/>
          <w:shd w:val="clear" w:color="auto" w:fill="FFFFFF"/>
        </w:rPr>
        <w:t>ación religiosa ecuménica en la</w:t>
      </w:r>
      <w:r w:rsidR="001E0F4E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Iglesia Bautista Emmanuel, en la que participaron aproximadamente 40 personas. Fue una celebración de memoria histórica, </w:t>
      </w:r>
      <w:r w:rsidR="006D59B2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sentida y profunda</w:t>
      </w:r>
      <w:r w:rsidR="001E0F4E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todos los asistentes que vieron en Camilo Torres una </w:t>
      </w:r>
      <w:r w:rsidR="006D59B2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inspiración</w:t>
      </w:r>
      <w:r w:rsidR="0005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cristiana</w:t>
      </w:r>
      <w:r w:rsidR="006D59B2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su lucha revol</w:t>
      </w:r>
      <w:r w:rsidR="001E0F4E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6D59B2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1E0F4E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ionaria</w:t>
      </w:r>
      <w:r w:rsidR="0005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para </w:t>
      </w:r>
      <w:r w:rsidR="001E0F4E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su compromiso con la realidad salvadoreña.</w:t>
      </w:r>
      <w:r w:rsidR="006D59B2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</w:t>
      </w:r>
      <w:r w:rsid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 evento </w:t>
      </w:r>
      <w:r w:rsidR="006D59B2"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salió a la luz la propuesta de reunirnos cada dos meses para mantener vivo el legado, pero también para continuar la causa de Camilo desde El Salvador.</w:t>
      </w: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7B24" w:rsidRDefault="006D59B2" w:rsidP="006D59B2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También para el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pasado </w:t>
      </w:r>
      <w:r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>27 de febrero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realizamos</w:t>
      </w:r>
      <w:r w:rsidR="0005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057B24" w:rsidRPr="006D59B2">
        <w:rPr>
          <w:rFonts w:ascii="Times New Roman" w:hAnsi="Times New Roman" w:cs="Times New Roman"/>
          <w:sz w:val="24"/>
          <w:szCs w:val="24"/>
        </w:rPr>
        <w:t xml:space="preserve">l panel “Camilo Torres Restrepo: 50 años de amor eficaz”, </w:t>
      </w:r>
      <w:r w:rsidR="00057B24">
        <w:rPr>
          <w:rFonts w:ascii="Times New Roman" w:hAnsi="Times New Roman" w:cs="Times New Roman"/>
          <w:sz w:val="24"/>
          <w:szCs w:val="24"/>
        </w:rPr>
        <w:t>en el que se quiso</w:t>
      </w:r>
      <w:r w:rsidR="00057B24" w:rsidRPr="006D59B2">
        <w:rPr>
          <w:rFonts w:ascii="Times New Roman" w:hAnsi="Times New Roman" w:cs="Times New Roman"/>
          <w:sz w:val="24"/>
          <w:szCs w:val="24"/>
        </w:rPr>
        <w:t xml:space="preserve"> promover el diálogo académico alrededor del legado de Camilo como de su pertinencia en la realidad latinoamericana de pobreza, exclusión social y marginación hoy.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Este evento se realizó</w:t>
      </w:r>
      <w:r w:rsidRPr="006D5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la Universidad Nacional de El Salvador</w:t>
      </w:r>
      <w:r w:rsidR="0005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los ponentes Rodolfo Ascanio, Roberto Regalado y P. Rogelio </w:t>
      </w:r>
      <w:proofErr w:type="spellStart"/>
      <w:r w:rsidR="00057B24">
        <w:rPr>
          <w:rFonts w:ascii="Times New Roman" w:hAnsi="Times New Roman" w:cs="Times New Roman"/>
          <w:sz w:val="24"/>
          <w:szCs w:val="24"/>
          <w:shd w:val="clear" w:color="auto" w:fill="FFFFFF"/>
        </w:rPr>
        <w:t>Poncel</w:t>
      </w:r>
      <w:proofErr w:type="spellEnd"/>
      <w:r w:rsidR="00057B24">
        <w:rPr>
          <w:rFonts w:ascii="Times New Roman" w:hAnsi="Times New Roman" w:cs="Times New Roman"/>
          <w:sz w:val="24"/>
          <w:szCs w:val="24"/>
          <w:shd w:val="clear" w:color="auto" w:fill="FFFFFF"/>
        </w:rPr>
        <w:t>, quienes explicaron las experiencias históricas que influyeron en</w:t>
      </w:r>
      <w:r w:rsidR="000D6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</w:t>
      </w:r>
      <w:r w:rsidR="0005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opción de vida de Camilo, y la influencia de Camilo en las luchas sociales y revolucionarias de América Latina. Finalmente se tocó el tema de fe y política, como principio ético en las realidades de opresión y exclusión de América Latina. </w:t>
      </w:r>
    </w:p>
    <w:p w:rsidR="00057B24" w:rsidRDefault="00057B24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59B2">
        <w:rPr>
          <w:rFonts w:ascii="Times New Roman" w:hAnsi="Times New Roman" w:cs="Times New Roman"/>
          <w:sz w:val="24"/>
          <w:szCs w:val="24"/>
        </w:rPr>
        <w:t>Igualmente, a las puertas de la firma del proceso de paz entre las FARC-EP (</w:t>
      </w:r>
      <w:r w:rsidRPr="006D59B2">
        <w:rPr>
          <w:rFonts w:ascii="Times New Roman" w:hAnsi="Times New Roman" w:cs="Times New Roman"/>
          <w:i/>
          <w:sz w:val="24"/>
          <w:szCs w:val="24"/>
        </w:rPr>
        <w:t>Fuerzas Armadas Revolucionaria de Colombia, Ejército del Pueblo</w:t>
      </w:r>
      <w:r w:rsidRPr="006D59B2">
        <w:rPr>
          <w:rFonts w:ascii="Times New Roman" w:hAnsi="Times New Roman" w:cs="Times New Roman"/>
          <w:sz w:val="24"/>
          <w:szCs w:val="24"/>
        </w:rPr>
        <w:t xml:space="preserve">) y el gobierno colombiano, encabezado por el presidente de Colombia Juan Manuel Santos, y a punto de iniciar diálogos con </w:t>
      </w:r>
      <w:r w:rsidRPr="006D59B2">
        <w:rPr>
          <w:rFonts w:ascii="Times New Roman" w:hAnsi="Times New Roman" w:cs="Times New Roman"/>
          <w:sz w:val="24"/>
          <w:szCs w:val="24"/>
        </w:rPr>
        <w:lastRenderedPageBreak/>
        <w:t>el ELN (</w:t>
      </w:r>
      <w:r w:rsidRPr="006D59B2">
        <w:rPr>
          <w:rFonts w:ascii="Times New Roman" w:hAnsi="Times New Roman" w:cs="Times New Roman"/>
          <w:i/>
          <w:sz w:val="24"/>
          <w:szCs w:val="24"/>
        </w:rPr>
        <w:t>Ejército de Liberación Nacional</w:t>
      </w:r>
      <w:r w:rsidRPr="006D59B2">
        <w:rPr>
          <w:rFonts w:ascii="Times New Roman" w:hAnsi="Times New Roman" w:cs="Times New Roman"/>
          <w:sz w:val="24"/>
          <w:szCs w:val="24"/>
        </w:rPr>
        <w:t>), se debe rescatar la figura de Camilo como referente cristiano y revolucionario, quien aunque decidió dejar la sotana para tomar las armas, y continuar la lucha de cambiar las estructuras sociales, políticas, económicas y religiosas que estaban en contra de la realización fundamental cristiano de amor al prójimo, era fundamentalmente un hombre de paz, comprometido con la justicia.</w:t>
      </w: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59B2">
        <w:rPr>
          <w:rFonts w:ascii="Times New Roman" w:hAnsi="Times New Roman" w:cs="Times New Roman"/>
          <w:sz w:val="24"/>
          <w:szCs w:val="24"/>
        </w:rPr>
        <w:t>Las organizaciones SICSAL, CEIPES, ASAVIPAZ, Secretaria de Asuntos Religiosos del FMLN, la Secretaría de Memoria Histórica del FMLN y el Equipo de Memoria Histórica Pro 50 años de Camilo Torres; convocantes a la conmemoración de “Camilo Torres: 50 años de amor eficaz” en El Salvador</w:t>
      </w:r>
      <w:r w:rsidR="00EB041F">
        <w:rPr>
          <w:rFonts w:ascii="Times New Roman" w:hAnsi="Times New Roman" w:cs="Times New Roman"/>
          <w:sz w:val="24"/>
          <w:szCs w:val="24"/>
        </w:rPr>
        <w:t>, saludaron y celebraron</w:t>
      </w:r>
      <w:r w:rsidRPr="006D59B2">
        <w:rPr>
          <w:rFonts w:ascii="Times New Roman" w:hAnsi="Times New Roman" w:cs="Times New Roman"/>
          <w:sz w:val="24"/>
          <w:szCs w:val="24"/>
        </w:rPr>
        <w:t xml:space="preserve"> el proceso de paz, instando a las partes a continuar en la construcción de la paz justa y duradera </w:t>
      </w:r>
      <w:r w:rsidR="00EB041F">
        <w:rPr>
          <w:rFonts w:ascii="Times New Roman" w:hAnsi="Times New Roman" w:cs="Times New Roman"/>
          <w:sz w:val="24"/>
          <w:szCs w:val="24"/>
        </w:rPr>
        <w:t xml:space="preserve">en </w:t>
      </w:r>
      <w:r w:rsidRPr="006D59B2">
        <w:rPr>
          <w:rFonts w:ascii="Times New Roman" w:hAnsi="Times New Roman" w:cs="Times New Roman"/>
          <w:sz w:val="24"/>
          <w:szCs w:val="24"/>
        </w:rPr>
        <w:t>Colombia, que ha vivido la guerra por más de 50 años. También</w:t>
      </w:r>
      <w:r w:rsidR="00EB041F">
        <w:rPr>
          <w:rFonts w:ascii="Times New Roman" w:hAnsi="Times New Roman" w:cs="Times New Roman"/>
          <w:sz w:val="24"/>
          <w:szCs w:val="24"/>
        </w:rPr>
        <w:t xml:space="preserve"> se</w:t>
      </w:r>
      <w:r w:rsidRPr="006D59B2">
        <w:rPr>
          <w:rFonts w:ascii="Times New Roman" w:hAnsi="Times New Roman" w:cs="Times New Roman"/>
          <w:sz w:val="24"/>
          <w:szCs w:val="24"/>
        </w:rPr>
        <w:t xml:space="preserve"> invit</w:t>
      </w:r>
      <w:r w:rsidR="00EB041F">
        <w:rPr>
          <w:rFonts w:ascii="Times New Roman" w:hAnsi="Times New Roman" w:cs="Times New Roman"/>
          <w:sz w:val="24"/>
          <w:szCs w:val="24"/>
        </w:rPr>
        <w:t>ó</w:t>
      </w:r>
      <w:r w:rsidRPr="006D59B2">
        <w:rPr>
          <w:rFonts w:ascii="Times New Roman" w:hAnsi="Times New Roman" w:cs="Times New Roman"/>
          <w:sz w:val="24"/>
          <w:szCs w:val="24"/>
        </w:rPr>
        <w:t xml:space="preserve"> al pueblo colombiano a acoger esta oportunidad histórica de finalizar el conflicto armado con las FARC-EP y con el ELN.</w:t>
      </w: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E0F4E" w:rsidRPr="006D59B2" w:rsidRDefault="001E0F4E" w:rsidP="001E0F4E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59B2">
        <w:rPr>
          <w:rFonts w:ascii="Times New Roman" w:hAnsi="Times New Roman" w:cs="Times New Roman"/>
          <w:sz w:val="24"/>
          <w:szCs w:val="24"/>
        </w:rPr>
        <w:t>El Salvador y Colombia unidos por una sociedad en paz con justicia social, y amor eficaz al prójimo.</w:t>
      </w:r>
    </w:p>
    <w:p w:rsidR="001E0F4E" w:rsidRPr="006D59B2" w:rsidRDefault="00D10244" w:rsidP="001E0F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119579</wp:posOffset>
            </wp:positionH>
            <wp:positionV relativeFrom="paragraph">
              <wp:posOffset>99352</wp:posOffset>
            </wp:positionV>
            <wp:extent cx="5566410" cy="3236595"/>
            <wp:effectExtent l="0" t="0" r="0" b="190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4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389" t="21257" r="973" b="6138"/>
                    <a:stretch/>
                  </pic:blipFill>
                  <pic:spPr bwMode="auto">
                    <a:xfrm>
                      <a:off x="0" y="0"/>
                      <a:ext cx="5566410" cy="323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1E0F4E" w:rsidRPr="006D59B2" w:rsidSect="0006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20"/>
  <w:hyphenationZone w:val="425"/>
  <w:characterSpacingControl w:val="doNotCompress"/>
  <w:compat/>
  <w:rsids>
    <w:rsidRoot w:val="001E0F4E"/>
    <w:rsid w:val="00057B24"/>
    <w:rsid w:val="0006579B"/>
    <w:rsid w:val="000D6760"/>
    <w:rsid w:val="001D4A67"/>
    <w:rsid w:val="001E0F4E"/>
    <w:rsid w:val="00426494"/>
    <w:rsid w:val="00441D43"/>
    <w:rsid w:val="00477EF2"/>
    <w:rsid w:val="006D59B2"/>
    <w:rsid w:val="008129BF"/>
    <w:rsid w:val="00847F05"/>
    <w:rsid w:val="00A13F1B"/>
    <w:rsid w:val="00BE3DB5"/>
    <w:rsid w:val="00D10244"/>
    <w:rsid w:val="00DA6E4A"/>
    <w:rsid w:val="00EB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0F4E"/>
    <w:pPr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DB5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0F4E"/>
    <w:pPr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DB5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RodolfoA</dc:creator>
  <cp:lastModifiedBy>Rosario</cp:lastModifiedBy>
  <cp:revision>2</cp:revision>
  <dcterms:created xsi:type="dcterms:W3CDTF">2016-02-29T20:19:00Z</dcterms:created>
  <dcterms:modified xsi:type="dcterms:W3CDTF">2016-02-29T20:19:00Z</dcterms:modified>
</cp:coreProperties>
</file>