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3F0" w:rsidRDefault="000943F0" w:rsidP="000943F0">
      <w:pPr>
        <w:shd w:val="clear" w:color="auto" w:fill="FFFFFF"/>
        <w:spacing w:after="0" w:line="240" w:lineRule="auto"/>
        <w:outlineLvl w:val="0"/>
        <w:rPr>
          <w:rFonts w:ascii="Arial" w:eastAsia="Times New Roman" w:hAnsi="Arial" w:cs="Arial"/>
          <w:color w:val="000000"/>
          <w:kern w:val="36"/>
          <w:sz w:val="39"/>
          <w:szCs w:val="39"/>
          <w:lang w:eastAsia="es-ES"/>
        </w:rPr>
      </w:pPr>
      <w:r>
        <w:rPr>
          <w:rFonts w:ascii="Arial" w:eastAsia="Times New Roman" w:hAnsi="Arial" w:cs="Arial"/>
          <w:noProof/>
          <w:color w:val="000000"/>
          <w:kern w:val="36"/>
          <w:sz w:val="39"/>
          <w:szCs w:val="39"/>
          <w:lang w:eastAsia="es-ES"/>
        </w:rPr>
        <w:drawing>
          <wp:inline distT="0" distB="0" distL="0" distR="0">
            <wp:extent cx="2333625" cy="651074"/>
            <wp:effectExtent l="19050" t="0" r="9525" b="0"/>
            <wp:docPr id="15" name="14 Imagen" descr="AD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ITAL.png"/>
                    <pic:cNvPicPr/>
                  </pic:nvPicPr>
                  <pic:blipFill>
                    <a:blip r:embed="rId4"/>
                    <a:stretch>
                      <a:fillRect/>
                    </a:stretch>
                  </pic:blipFill>
                  <pic:spPr>
                    <a:xfrm>
                      <a:off x="0" y="0"/>
                      <a:ext cx="2351102" cy="655950"/>
                    </a:xfrm>
                    <a:prstGeom prst="rect">
                      <a:avLst/>
                    </a:prstGeom>
                  </pic:spPr>
                </pic:pic>
              </a:graphicData>
            </a:graphic>
          </wp:inline>
        </w:drawing>
      </w:r>
    </w:p>
    <w:p w:rsidR="000943F0" w:rsidRPr="000943F0" w:rsidRDefault="000943F0" w:rsidP="000943F0">
      <w:pPr>
        <w:shd w:val="clear" w:color="auto" w:fill="FFFFFF"/>
        <w:spacing w:after="0" w:line="240" w:lineRule="auto"/>
        <w:outlineLvl w:val="0"/>
        <w:rPr>
          <w:rFonts w:ascii="Arial" w:eastAsia="Times New Roman" w:hAnsi="Arial" w:cs="Arial"/>
          <w:color w:val="000000"/>
          <w:kern w:val="36"/>
          <w:sz w:val="39"/>
          <w:szCs w:val="39"/>
          <w:lang w:eastAsia="es-ES"/>
        </w:rPr>
      </w:pPr>
      <w:r w:rsidRPr="000943F0">
        <w:rPr>
          <w:rFonts w:ascii="Arial" w:eastAsia="Times New Roman" w:hAnsi="Arial" w:cs="Arial"/>
          <w:color w:val="000000"/>
          <w:kern w:val="36"/>
          <w:sz w:val="39"/>
          <w:szCs w:val="39"/>
          <w:lang w:eastAsia="es-ES"/>
        </w:rPr>
        <w:t>Discriminación de personas con VIH/Sida: una realidad que todavía debe ser combatida</w:t>
      </w:r>
    </w:p>
    <w:p w:rsidR="000943F0" w:rsidRPr="000943F0" w:rsidRDefault="000943F0" w:rsidP="000943F0">
      <w:pPr>
        <w:spacing w:after="0" w:line="240" w:lineRule="auto"/>
        <w:rPr>
          <w:rFonts w:ascii="Times New Roman" w:eastAsia="Times New Roman" w:hAnsi="Times New Roman" w:cs="Times New Roman"/>
          <w:color w:val="0000FF"/>
          <w:sz w:val="24"/>
          <w:szCs w:val="24"/>
          <w:shd w:val="clear" w:color="auto" w:fill="FFFFFF"/>
          <w:lang w:eastAsia="es-ES"/>
        </w:rPr>
      </w:pPr>
      <w:r w:rsidRPr="000943F0">
        <w:rPr>
          <w:rFonts w:ascii="Times New Roman" w:eastAsia="Times New Roman" w:hAnsi="Times New Roman" w:cs="Times New Roman"/>
          <w:sz w:val="24"/>
          <w:szCs w:val="24"/>
          <w:lang w:eastAsia="es-ES"/>
        </w:rPr>
        <w:fldChar w:fldCharType="begin"/>
      </w:r>
      <w:r w:rsidRPr="000943F0">
        <w:rPr>
          <w:rFonts w:ascii="Times New Roman" w:eastAsia="Times New Roman" w:hAnsi="Times New Roman" w:cs="Times New Roman"/>
          <w:sz w:val="24"/>
          <w:szCs w:val="24"/>
          <w:lang w:eastAsia="es-ES"/>
        </w:rPr>
        <w:instrText xml:space="preserve"> HYPERLINK "http://www.adital.com.br/site/autor.asp?lang=ES&amp;cod=16396" \o "Cristina Fontenele" </w:instrText>
      </w:r>
      <w:r w:rsidRPr="000943F0">
        <w:rPr>
          <w:rFonts w:ascii="Times New Roman" w:eastAsia="Times New Roman" w:hAnsi="Times New Roman" w:cs="Times New Roman"/>
          <w:sz w:val="24"/>
          <w:szCs w:val="24"/>
          <w:lang w:eastAsia="es-ES"/>
        </w:rPr>
        <w:fldChar w:fldCharType="separate"/>
      </w:r>
      <w:r>
        <w:rPr>
          <w:rFonts w:ascii="Tahoma" w:eastAsia="Times New Roman" w:hAnsi="Tahoma" w:cs="Tahoma"/>
          <w:noProof/>
          <w:color w:val="0000FF"/>
          <w:sz w:val="27"/>
          <w:szCs w:val="27"/>
          <w:shd w:val="clear" w:color="auto" w:fill="FFFFFF"/>
          <w:lang w:eastAsia="es-ES"/>
        </w:rPr>
        <w:drawing>
          <wp:inline distT="0" distB="0" distL="0" distR="0">
            <wp:extent cx="571500" cy="571500"/>
            <wp:effectExtent l="19050" t="0" r="0" b="0"/>
            <wp:docPr id="11" name="campaign-icon" descr="http://www.adital.com.br/arquivos/autor/_cristina-fontenele.jpg">
              <a:hlinkClick xmlns:a="http://schemas.openxmlformats.org/drawingml/2006/main" r:id="rId5" tooltip="&quot;Cristina Fontene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icon" descr="http://www.adital.com.br/arquivos/autor/_cristina-fontenele.jpg">
                      <a:hlinkClick r:id="rId5" tooltip="&quot;Cristina Fontenele&quot;"/>
                    </pic:cNvPr>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0943F0" w:rsidRPr="000943F0" w:rsidRDefault="000943F0" w:rsidP="000943F0">
      <w:pPr>
        <w:spacing w:after="0" w:line="240" w:lineRule="auto"/>
        <w:rPr>
          <w:rFonts w:ascii="Times New Roman" w:eastAsia="Times New Roman" w:hAnsi="Times New Roman" w:cs="Times New Roman"/>
          <w:b/>
          <w:bCs/>
          <w:color w:val="898989"/>
          <w:sz w:val="18"/>
          <w:szCs w:val="18"/>
          <w:lang w:eastAsia="es-ES"/>
        </w:rPr>
      </w:pPr>
      <w:r w:rsidRPr="000943F0">
        <w:rPr>
          <w:rFonts w:ascii="Tahoma" w:eastAsia="Times New Roman" w:hAnsi="Tahoma" w:cs="Tahoma"/>
          <w:b/>
          <w:bCs/>
          <w:color w:val="898989"/>
          <w:sz w:val="18"/>
          <w:szCs w:val="18"/>
          <w:shd w:val="clear" w:color="auto" w:fill="FFFFFF"/>
          <w:lang w:eastAsia="es-ES"/>
        </w:rPr>
        <w:t xml:space="preserve">Cristina </w:t>
      </w:r>
      <w:proofErr w:type="spellStart"/>
      <w:r w:rsidRPr="000943F0">
        <w:rPr>
          <w:rFonts w:ascii="Tahoma" w:eastAsia="Times New Roman" w:hAnsi="Tahoma" w:cs="Tahoma"/>
          <w:b/>
          <w:bCs/>
          <w:color w:val="898989"/>
          <w:sz w:val="18"/>
          <w:szCs w:val="18"/>
          <w:shd w:val="clear" w:color="auto" w:fill="FFFFFF"/>
          <w:lang w:eastAsia="es-ES"/>
        </w:rPr>
        <w:t>Fontenele</w:t>
      </w:r>
      <w:proofErr w:type="spellEnd"/>
    </w:p>
    <w:p w:rsidR="000943F0" w:rsidRPr="000943F0" w:rsidRDefault="000943F0" w:rsidP="000943F0">
      <w:pPr>
        <w:spacing w:after="0" w:line="240" w:lineRule="auto"/>
        <w:rPr>
          <w:rFonts w:ascii="Times New Roman" w:eastAsia="Times New Roman" w:hAnsi="Times New Roman" w:cs="Times New Roman"/>
          <w:sz w:val="24"/>
          <w:szCs w:val="24"/>
          <w:lang w:eastAsia="es-ES"/>
        </w:rPr>
      </w:pPr>
      <w:r w:rsidRPr="000943F0">
        <w:rPr>
          <w:rFonts w:ascii="Times New Roman" w:eastAsia="Times New Roman" w:hAnsi="Times New Roman" w:cs="Times New Roman"/>
          <w:sz w:val="24"/>
          <w:szCs w:val="24"/>
          <w:lang w:eastAsia="es-ES"/>
        </w:rPr>
        <w:fldChar w:fldCharType="end"/>
      </w:r>
    </w:p>
    <w:p w:rsidR="000943F0" w:rsidRPr="000943F0" w:rsidRDefault="000943F0" w:rsidP="000943F0">
      <w:pPr>
        <w:shd w:val="clear" w:color="auto" w:fill="FFFFFF"/>
        <w:spacing w:after="0" w:line="240" w:lineRule="auto"/>
        <w:rPr>
          <w:rFonts w:ascii="Tahoma" w:eastAsia="Times New Roman" w:hAnsi="Tahoma" w:cs="Tahoma"/>
          <w:color w:val="828282"/>
          <w:sz w:val="17"/>
          <w:szCs w:val="17"/>
          <w:lang w:eastAsia="es-ES"/>
        </w:rPr>
      </w:pPr>
      <w:proofErr w:type="spellStart"/>
      <w:r w:rsidRPr="000943F0">
        <w:rPr>
          <w:rFonts w:ascii="Tahoma" w:eastAsia="Times New Roman" w:hAnsi="Tahoma" w:cs="Tahoma"/>
          <w:color w:val="828282"/>
          <w:sz w:val="17"/>
          <w:szCs w:val="17"/>
          <w:lang w:eastAsia="es-ES"/>
        </w:rPr>
        <w:t>Adital</w:t>
      </w:r>
      <w:proofErr w:type="spellEnd"/>
    </w:p>
    <w:p w:rsidR="000943F0" w:rsidRPr="000943F0" w:rsidRDefault="000943F0" w:rsidP="000943F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0943F0">
        <w:rPr>
          <w:rFonts w:ascii="Tahoma" w:eastAsia="Times New Roman" w:hAnsi="Tahoma" w:cs="Tahoma"/>
          <w:color w:val="000000"/>
          <w:sz w:val="24"/>
          <w:szCs w:val="24"/>
          <w:lang w:val="es-AR" w:eastAsia="es-ES"/>
        </w:rPr>
        <w:t xml:space="preserve">Brasil fue uno de los primeros países en ofrecer tratamiento gratuito a personas que viven con VIH/Sida a través del Servicio Único de Salud (SUS), en 1996. Según datos de </w:t>
      </w:r>
      <w:proofErr w:type="spellStart"/>
      <w:r w:rsidRPr="000943F0">
        <w:rPr>
          <w:rFonts w:ascii="Tahoma" w:eastAsia="Times New Roman" w:hAnsi="Tahoma" w:cs="Tahoma"/>
          <w:color w:val="000000"/>
          <w:sz w:val="24"/>
          <w:szCs w:val="24"/>
          <w:lang w:val="es-AR" w:eastAsia="es-ES"/>
        </w:rPr>
        <w:t>Unaids</w:t>
      </w:r>
      <w:proofErr w:type="spellEnd"/>
      <w:r w:rsidRPr="000943F0">
        <w:rPr>
          <w:rFonts w:ascii="Tahoma" w:eastAsia="Times New Roman" w:hAnsi="Tahoma" w:cs="Tahoma"/>
          <w:color w:val="000000"/>
          <w:sz w:val="24"/>
          <w:szCs w:val="24"/>
          <w:lang w:val="es-AR" w:eastAsia="es-ES"/>
        </w:rPr>
        <w:t xml:space="preserve"> [Programa de las Naciones Unidas para el VIH/Sida] en 2014 734.000 personas convivían con el virus en Brasil. El total de brasileros con acceso al tratamiento con antirretrovirales en el país pasó de 231.000 pacientes (2009) a 455.000 (2015). A pesar de los avances en las estrategias para enfrentar el VIH, persisten las situaciones de prejuicio y de estigma sobre las personas seropositivas.</w:t>
      </w:r>
    </w:p>
    <w:p w:rsidR="000943F0" w:rsidRPr="000943F0" w:rsidRDefault="000943F0" w:rsidP="000943F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0943F0">
        <w:rPr>
          <w:rFonts w:ascii="Tahoma" w:eastAsia="Times New Roman" w:hAnsi="Tahoma" w:cs="Tahoma"/>
          <w:color w:val="000000"/>
          <w:sz w:val="24"/>
          <w:szCs w:val="24"/>
          <w:lang w:val="es-AR" w:eastAsia="es-ES"/>
        </w:rPr>
        <w:t>Para debatir el asunto, la Defensoría Pública de São Paulo promovió, junto con otras entidades, la conferencia "Derechos humanos y combate a la discriminación en la perspectiva de la vida con VIH/SIDA: avances y retrocesos”. El evento, realizado recientemente, contó con la participación de defensores públicos, especialistas del área de la salud, representantes del poder público y personas que portan el virus VIH.</w:t>
      </w:r>
    </w:p>
    <w:tbl>
      <w:tblPr>
        <w:tblW w:w="6900" w:type="dxa"/>
        <w:tblCellMar>
          <w:top w:w="15" w:type="dxa"/>
          <w:left w:w="15" w:type="dxa"/>
          <w:bottom w:w="15" w:type="dxa"/>
          <w:right w:w="15" w:type="dxa"/>
        </w:tblCellMar>
        <w:tblLook w:val="04A0"/>
      </w:tblPr>
      <w:tblGrid>
        <w:gridCol w:w="6900"/>
      </w:tblGrid>
      <w:tr w:rsidR="000943F0" w:rsidRPr="000943F0" w:rsidTr="000943F0">
        <w:tc>
          <w:tcPr>
            <w:tcW w:w="0" w:type="auto"/>
            <w:vAlign w:val="center"/>
            <w:hideMark/>
          </w:tcPr>
          <w:p w:rsidR="000943F0" w:rsidRPr="000943F0" w:rsidRDefault="000943F0" w:rsidP="000943F0">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4343400" cy="2171700"/>
                  <wp:effectExtent l="19050" t="0" r="0" b="0"/>
                  <wp:docPr id="12" name="Imagen 12" descr="reprodu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producao"/>
                          <pic:cNvPicPr>
                            <a:picLocks noChangeAspect="1" noChangeArrowheads="1"/>
                          </pic:cNvPicPr>
                        </pic:nvPicPr>
                        <pic:blipFill>
                          <a:blip r:embed="rId7"/>
                          <a:srcRect/>
                          <a:stretch>
                            <a:fillRect/>
                          </a:stretch>
                        </pic:blipFill>
                        <pic:spPr bwMode="auto">
                          <a:xfrm>
                            <a:off x="0" y="0"/>
                            <a:ext cx="4343400" cy="2171700"/>
                          </a:xfrm>
                          <a:prstGeom prst="rect">
                            <a:avLst/>
                          </a:prstGeom>
                          <a:noFill/>
                          <a:ln w="9525">
                            <a:noFill/>
                            <a:miter lim="800000"/>
                            <a:headEnd/>
                            <a:tailEnd/>
                          </a:ln>
                        </pic:spPr>
                      </pic:pic>
                    </a:graphicData>
                  </a:graphic>
                </wp:inline>
              </w:drawing>
            </w:r>
          </w:p>
        </w:tc>
      </w:tr>
      <w:tr w:rsidR="000943F0" w:rsidRPr="000943F0" w:rsidTr="000943F0">
        <w:tc>
          <w:tcPr>
            <w:tcW w:w="0" w:type="auto"/>
            <w:vAlign w:val="center"/>
            <w:hideMark/>
          </w:tcPr>
          <w:p w:rsidR="000943F0" w:rsidRPr="000943F0" w:rsidRDefault="000943F0" w:rsidP="000943F0">
            <w:pPr>
              <w:spacing w:after="0" w:line="240" w:lineRule="auto"/>
              <w:rPr>
                <w:rFonts w:ascii="Times New Roman" w:eastAsia="Times New Roman" w:hAnsi="Times New Roman" w:cs="Times New Roman"/>
                <w:sz w:val="24"/>
                <w:szCs w:val="24"/>
                <w:lang w:eastAsia="es-ES"/>
              </w:rPr>
            </w:pPr>
            <w:r w:rsidRPr="000943F0">
              <w:rPr>
                <w:rFonts w:ascii="Times New Roman" w:eastAsia="Times New Roman" w:hAnsi="Times New Roman" w:cs="Times New Roman"/>
                <w:sz w:val="24"/>
                <w:szCs w:val="24"/>
                <w:lang w:val="es-AR" w:eastAsia="es-ES"/>
              </w:rPr>
              <w:t xml:space="preserve">Para el defensor público Rodrigo Augusto </w:t>
            </w:r>
            <w:proofErr w:type="spellStart"/>
            <w:r w:rsidRPr="000943F0">
              <w:rPr>
                <w:rFonts w:ascii="Times New Roman" w:eastAsia="Times New Roman" w:hAnsi="Times New Roman" w:cs="Times New Roman"/>
                <w:sz w:val="24"/>
                <w:szCs w:val="24"/>
                <w:lang w:val="es-AR" w:eastAsia="es-ES"/>
              </w:rPr>
              <w:t>Martins</w:t>
            </w:r>
            <w:proofErr w:type="spellEnd"/>
            <w:r w:rsidRPr="000943F0">
              <w:rPr>
                <w:rFonts w:ascii="Times New Roman" w:eastAsia="Times New Roman" w:hAnsi="Times New Roman" w:cs="Times New Roman"/>
                <w:sz w:val="24"/>
                <w:szCs w:val="24"/>
                <w:lang w:val="es-AR" w:eastAsia="es-ES"/>
              </w:rPr>
              <w:t>, a pesar de la política de salud pionera, el país no avanzó lo suficiente en términos culturales y sociales en la garantía de otros derechos de las personas seropositivas.</w:t>
            </w:r>
          </w:p>
        </w:tc>
      </w:tr>
    </w:tbl>
    <w:p w:rsidR="000943F0" w:rsidRPr="000943F0" w:rsidRDefault="000943F0" w:rsidP="000943F0">
      <w:pPr>
        <w:shd w:val="clear" w:color="auto" w:fill="FFFFFF"/>
        <w:spacing w:after="0" w:line="300" w:lineRule="atLeast"/>
        <w:rPr>
          <w:rFonts w:ascii="Tahoma" w:eastAsia="Times New Roman" w:hAnsi="Tahoma" w:cs="Tahoma"/>
          <w:color w:val="000000"/>
          <w:sz w:val="21"/>
          <w:szCs w:val="21"/>
          <w:lang w:eastAsia="es-ES"/>
        </w:rPr>
      </w:pPr>
    </w:p>
    <w:p w:rsidR="000943F0" w:rsidRPr="000943F0" w:rsidRDefault="000943F0" w:rsidP="000943F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0943F0">
        <w:rPr>
          <w:rFonts w:ascii="Tahoma" w:eastAsia="Times New Roman" w:hAnsi="Tahoma" w:cs="Tahoma"/>
          <w:color w:val="000000"/>
          <w:sz w:val="24"/>
          <w:szCs w:val="24"/>
          <w:lang w:val="es-AR" w:eastAsia="es-ES"/>
        </w:rPr>
        <w:lastRenderedPageBreak/>
        <w:t>En entrevista con </w:t>
      </w:r>
      <w:proofErr w:type="spellStart"/>
      <w:r w:rsidRPr="000943F0">
        <w:rPr>
          <w:rFonts w:ascii="Tahoma" w:eastAsia="Times New Roman" w:hAnsi="Tahoma" w:cs="Tahoma"/>
          <w:b/>
          <w:bCs/>
          <w:color w:val="000000"/>
          <w:sz w:val="24"/>
          <w:szCs w:val="24"/>
          <w:lang w:val="es-AR" w:eastAsia="es-ES"/>
        </w:rPr>
        <w:t>Adital</w:t>
      </w:r>
      <w:proofErr w:type="spellEnd"/>
      <w:r w:rsidRPr="000943F0">
        <w:rPr>
          <w:rFonts w:ascii="Tahoma" w:eastAsia="Times New Roman" w:hAnsi="Tahoma" w:cs="Tahoma"/>
          <w:color w:val="000000"/>
          <w:sz w:val="24"/>
          <w:szCs w:val="24"/>
          <w:lang w:val="es-AR" w:eastAsia="es-ES"/>
        </w:rPr>
        <w:t xml:space="preserve">, el defensor público Rodrigo Augusto </w:t>
      </w:r>
      <w:proofErr w:type="spellStart"/>
      <w:r w:rsidRPr="000943F0">
        <w:rPr>
          <w:rFonts w:ascii="Tahoma" w:eastAsia="Times New Roman" w:hAnsi="Tahoma" w:cs="Tahoma"/>
          <w:color w:val="000000"/>
          <w:sz w:val="24"/>
          <w:szCs w:val="24"/>
          <w:lang w:val="es-AR" w:eastAsia="es-ES"/>
        </w:rPr>
        <w:t>Martins</w:t>
      </w:r>
      <w:proofErr w:type="spellEnd"/>
      <w:r w:rsidRPr="000943F0">
        <w:rPr>
          <w:rFonts w:ascii="Tahoma" w:eastAsia="Times New Roman" w:hAnsi="Tahoma" w:cs="Tahoma"/>
          <w:color w:val="000000"/>
          <w:sz w:val="24"/>
          <w:szCs w:val="24"/>
          <w:lang w:val="es-AR" w:eastAsia="es-ES"/>
        </w:rPr>
        <w:t xml:space="preserve"> hizo un balance positivo de la conferencia y dijo que las discusiones, en ocho paneles, fomentaron debates sobre diversos aspectos relacionados con los derechos de las personas que viven con VIH/Sida. "Todavía hay muchos desafíos para dar garantía de derechos humanos y de ciudadanía seropositiva, el debate está lejos de terminar”.</w:t>
      </w:r>
    </w:p>
    <w:p w:rsidR="000943F0" w:rsidRPr="000943F0" w:rsidRDefault="000943F0" w:rsidP="000943F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0943F0">
        <w:rPr>
          <w:rFonts w:ascii="Tahoma" w:eastAsia="Times New Roman" w:hAnsi="Tahoma" w:cs="Tahoma"/>
          <w:color w:val="000000"/>
          <w:sz w:val="24"/>
          <w:szCs w:val="24"/>
          <w:lang w:val="es-AR" w:eastAsia="es-ES"/>
        </w:rPr>
        <w:t>Martins</w:t>
      </w:r>
      <w:proofErr w:type="spellEnd"/>
      <w:r w:rsidRPr="000943F0">
        <w:rPr>
          <w:rFonts w:ascii="Tahoma" w:eastAsia="Times New Roman" w:hAnsi="Tahoma" w:cs="Tahoma"/>
          <w:color w:val="000000"/>
          <w:sz w:val="24"/>
          <w:szCs w:val="24"/>
          <w:lang w:val="es-AR" w:eastAsia="es-ES"/>
        </w:rPr>
        <w:t xml:space="preserve"> evalúa el contexto del VIH/Sida en Brasil, los desafíos presentes y qué avances se produjeron en el país. Según él, Brasil logró implementar una política pública pionera y exitosa de distribución de preservativos y de medicamentos antirretrovirales, lo que representa un gran avance. Sin embargo, el defensor señala que es preciso actualizar la política de salud, teniendo en cuenta que el derecho constitucional a la salud es dinámico y variable, según las nuevas tecnologías que surgen. "Esto significa, hoy, discutir en Brasil las </w:t>
      </w:r>
      <w:proofErr w:type="spellStart"/>
      <w:r w:rsidRPr="000943F0">
        <w:rPr>
          <w:rFonts w:ascii="Tahoma" w:eastAsia="Times New Roman" w:hAnsi="Tahoma" w:cs="Tahoma"/>
          <w:color w:val="000000"/>
          <w:sz w:val="24"/>
          <w:szCs w:val="24"/>
          <w:lang w:val="es-AR" w:eastAsia="es-ES"/>
        </w:rPr>
        <w:t>profilaxias</w:t>
      </w:r>
      <w:proofErr w:type="spellEnd"/>
      <w:r w:rsidRPr="000943F0">
        <w:rPr>
          <w:rFonts w:ascii="Tahoma" w:eastAsia="Times New Roman" w:hAnsi="Tahoma" w:cs="Tahoma"/>
          <w:color w:val="000000"/>
          <w:sz w:val="24"/>
          <w:szCs w:val="24"/>
          <w:lang w:val="es-AR" w:eastAsia="es-ES"/>
        </w:rPr>
        <w:t xml:space="preserve"> pos y pre exposición, así como informar a la población sobre el hecho de que es bajísimo el riesgo de contaminación en una relación sexual desprotegida cuando la persona tiene una carga viral indetectable, por ejemplo”.</w:t>
      </w:r>
    </w:p>
    <w:p w:rsidR="000943F0" w:rsidRPr="000943F0" w:rsidRDefault="000943F0" w:rsidP="000943F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0943F0">
        <w:rPr>
          <w:rFonts w:ascii="Tahoma" w:eastAsia="Times New Roman" w:hAnsi="Tahoma" w:cs="Tahoma"/>
          <w:color w:val="000000"/>
          <w:sz w:val="24"/>
          <w:szCs w:val="24"/>
          <w:lang w:val="es-AR" w:eastAsia="es-ES"/>
        </w:rPr>
        <w:t xml:space="preserve">Además de los desafíos en cuanto al tratamiento, </w:t>
      </w:r>
      <w:proofErr w:type="spellStart"/>
      <w:r w:rsidRPr="000943F0">
        <w:rPr>
          <w:rFonts w:ascii="Tahoma" w:eastAsia="Times New Roman" w:hAnsi="Tahoma" w:cs="Tahoma"/>
          <w:color w:val="000000"/>
          <w:sz w:val="24"/>
          <w:szCs w:val="24"/>
          <w:lang w:val="es-AR" w:eastAsia="es-ES"/>
        </w:rPr>
        <w:t>Martins</w:t>
      </w:r>
      <w:proofErr w:type="spellEnd"/>
      <w:r w:rsidRPr="000943F0">
        <w:rPr>
          <w:rFonts w:ascii="Tahoma" w:eastAsia="Times New Roman" w:hAnsi="Tahoma" w:cs="Tahoma"/>
          <w:color w:val="000000"/>
          <w:sz w:val="24"/>
          <w:szCs w:val="24"/>
          <w:lang w:val="es-AR" w:eastAsia="es-ES"/>
        </w:rPr>
        <w:t xml:space="preserve"> puntualiza que el país no avanzó lo suficiente en términos culturales y sociales en la garantía de otros derechos de las personas seropositivas, principalmente en relación con el derecho a la no discriminación. Destaca que es preciso superar una "cuestión antigua”: los juicios morales sobre la vida de quienes tienen VIH/Sida, que reproducen una serie de preconceptos y controles públicos indebidos sobre la sexualidad ajena.</w:t>
      </w:r>
    </w:p>
    <w:p w:rsidR="000943F0" w:rsidRPr="000943F0" w:rsidRDefault="000943F0" w:rsidP="000943F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0943F0">
        <w:rPr>
          <w:rFonts w:ascii="Tahoma" w:eastAsia="Times New Roman" w:hAnsi="Tahoma" w:cs="Tahoma"/>
          <w:color w:val="000000"/>
          <w:sz w:val="24"/>
          <w:szCs w:val="24"/>
          <w:lang w:val="es-AR" w:eastAsia="es-ES"/>
        </w:rPr>
        <w:t xml:space="preserve">Algunos conceptos como "promiscuidad”, por ejemplo, a pesar de que hoy se evita la palabra, todavía están presentes en la mentalidad de algunas personas que actúan y que piensan la política pública, relata </w:t>
      </w:r>
      <w:proofErr w:type="spellStart"/>
      <w:r w:rsidRPr="000943F0">
        <w:rPr>
          <w:rFonts w:ascii="Tahoma" w:eastAsia="Times New Roman" w:hAnsi="Tahoma" w:cs="Tahoma"/>
          <w:color w:val="000000"/>
          <w:sz w:val="24"/>
          <w:szCs w:val="24"/>
          <w:lang w:val="es-AR" w:eastAsia="es-ES"/>
        </w:rPr>
        <w:t>Martins</w:t>
      </w:r>
      <w:proofErr w:type="spellEnd"/>
      <w:r w:rsidRPr="000943F0">
        <w:rPr>
          <w:rFonts w:ascii="Tahoma" w:eastAsia="Times New Roman" w:hAnsi="Tahoma" w:cs="Tahoma"/>
          <w:color w:val="000000"/>
          <w:sz w:val="24"/>
          <w:szCs w:val="24"/>
          <w:lang w:val="es-AR" w:eastAsia="es-ES"/>
        </w:rPr>
        <w:t>. "La política existe para garantizar derechos y posibilitar la ciudadanía plena, y jamás para que a partir de ella se proceda a cualquier incursión de juicio o de control moral del legítimo ejercicio de la libertad sexual de las personas.” Según el defensor público, el juicio persiste y se repite de manera discriminatoria y que atenta contra la dignidad humana mediante la "inconveniente” pero todavía frecuente pregunta sobre cómo la persona que llega a los servicios de salud contrajo el VIH.</w:t>
      </w:r>
    </w:p>
    <w:p w:rsidR="000943F0" w:rsidRPr="000943F0" w:rsidRDefault="000943F0" w:rsidP="000943F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0943F0">
        <w:rPr>
          <w:rFonts w:ascii="Tahoma" w:eastAsia="Times New Roman" w:hAnsi="Tahoma" w:cs="Tahoma"/>
          <w:color w:val="000000"/>
          <w:sz w:val="24"/>
          <w:szCs w:val="24"/>
          <w:lang w:val="es-AR" w:eastAsia="es-ES"/>
        </w:rPr>
        <w:t>Martins</w:t>
      </w:r>
      <w:proofErr w:type="spellEnd"/>
      <w:r w:rsidRPr="000943F0">
        <w:rPr>
          <w:rFonts w:ascii="Tahoma" w:eastAsia="Times New Roman" w:hAnsi="Tahoma" w:cs="Tahoma"/>
          <w:color w:val="000000"/>
          <w:sz w:val="24"/>
          <w:szCs w:val="24"/>
          <w:lang w:val="es-AR" w:eastAsia="es-ES"/>
        </w:rPr>
        <w:t xml:space="preserve"> llama la atención sobre las innumerables formas de discriminación que sufren los portadores del virus VIH. Discriminación que atraviesa las relaciones familiares, las dificultades en el mercado de trabajo y, a veces, incluso hasta algunos servicios de salud especializados, cuando en éstos se repiten los juicios morales y se incomoda al usuario.</w:t>
      </w:r>
    </w:p>
    <w:p w:rsidR="000943F0" w:rsidRPr="000943F0" w:rsidRDefault="000943F0" w:rsidP="000943F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0943F0">
        <w:rPr>
          <w:rFonts w:ascii="Tahoma" w:eastAsia="Times New Roman" w:hAnsi="Tahoma" w:cs="Tahoma"/>
          <w:color w:val="000000"/>
          <w:sz w:val="24"/>
          <w:szCs w:val="24"/>
          <w:lang w:val="es-AR" w:eastAsia="es-ES"/>
        </w:rPr>
        <w:t xml:space="preserve">El prejuicio afecta a mujeres lésbicas y bisexuales, a quienes la política parece no contemplar en sus necesidades, como también a la población transexual y </w:t>
      </w:r>
      <w:r w:rsidRPr="000943F0">
        <w:rPr>
          <w:rFonts w:ascii="Tahoma" w:eastAsia="Times New Roman" w:hAnsi="Tahoma" w:cs="Tahoma"/>
          <w:color w:val="000000"/>
          <w:sz w:val="24"/>
          <w:szCs w:val="24"/>
          <w:lang w:val="es-AR" w:eastAsia="es-ES"/>
        </w:rPr>
        <w:lastRenderedPageBreak/>
        <w:t>travesti, "estigmatizada como exclusivamente asociada al mercado del sexo y que, a veces, ni siquiera es respetada en el uso de su nombre social”, denuncia.</w:t>
      </w:r>
    </w:p>
    <w:p w:rsidR="000943F0" w:rsidRPr="000943F0" w:rsidRDefault="000943F0" w:rsidP="000943F0">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proofErr w:type="spellStart"/>
      <w:r w:rsidRPr="000943F0">
        <w:rPr>
          <w:rFonts w:ascii="Tahoma" w:eastAsia="Times New Roman" w:hAnsi="Tahoma" w:cs="Tahoma"/>
          <w:color w:val="000000"/>
          <w:sz w:val="24"/>
          <w:szCs w:val="24"/>
          <w:lang w:val="es-AR" w:eastAsia="es-ES"/>
        </w:rPr>
        <w:t>Martins</w:t>
      </w:r>
      <w:proofErr w:type="spellEnd"/>
      <w:r w:rsidRPr="000943F0">
        <w:rPr>
          <w:rFonts w:ascii="Tahoma" w:eastAsia="Times New Roman" w:hAnsi="Tahoma" w:cs="Tahoma"/>
          <w:color w:val="000000"/>
          <w:sz w:val="24"/>
          <w:szCs w:val="24"/>
          <w:lang w:val="es-AR" w:eastAsia="es-ES"/>
        </w:rPr>
        <w:t xml:space="preserve"> alerta que las discriminaciones son todavía más graves cuando hay otros "marcadores de diferencia” presentes en la vida de la persona, como por ejemplo ser mujer, ser LGBT [Lésbica, Gay, Bisexual y Transexual], ser negro o pardo, vivir en las periferias, ser anciano, entre tantos otros. El defensor menciona que los estudios señalan una íntima vinculación entre la violencia doméstica contra la mujer y el mayor riesgo de contaminación, un dato que debe ser trabajado tanto en las políticas públicas de salud</w:t>
      </w:r>
      <w:r w:rsidRPr="000943F0">
        <w:rPr>
          <w:rFonts w:ascii="Tahoma" w:eastAsia="Times New Roman" w:hAnsi="Tahoma" w:cs="Tahoma"/>
          <w:color w:val="000000"/>
          <w:sz w:val="21"/>
          <w:szCs w:val="21"/>
          <w:lang w:val="es-AR" w:eastAsia="es-ES"/>
        </w:rPr>
        <w:t xml:space="preserve"> como en la atención a la mujer víctima de violencia.</w:t>
      </w:r>
    </w:p>
    <w:tbl>
      <w:tblPr>
        <w:tblW w:w="6750" w:type="dxa"/>
        <w:tblCellMar>
          <w:top w:w="15" w:type="dxa"/>
          <w:left w:w="15" w:type="dxa"/>
          <w:bottom w:w="15" w:type="dxa"/>
          <w:right w:w="15" w:type="dxa"/>
        </w:tblCellMar>
        <w:tblLook w:val="04A0"/>
      </w:tblPr>
      <w:tblGrid>
        <w:gridCol w:w="6750"/>
      </w:tblGrid>
      <w:tr w:rsidR="000943F0" w:rsidRPr="000943F0" w:rsidTr="000943F0">
        <w:tc>
          <w:tcPr>
            <w:tcW w:w="0" w:type="auto"/>
            <w:vAlign w:val="center"/>
            <w:hideMark/>
          </w:tcPr>
          <w:p w:rsidR="000943F0" w:rsidRPr="000943F0" w:rsidRDefault="000943F0" w:rsidP="000943F0">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4248150" cy="2828925"/>
                  <wp:effectExtent l="19050" t="0" r="0" b="0"/>
                  <wp:docPr id="13" name="Imagen 13" descr="reprodu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producao"/>
                          <pic:cNvPicPr>
                            <a:picLocks noChangeAspect="1" noChangeArrowheads="1"/>
                          </pic:cNvPicPr>
                        </pic:nvPicPr>
                        <pic:blipFill>
                          <a:blip r:embed="rId8"/>
                          <a:srcRect/>
                          <a:stretch>
                            <a:fillRect/>
                          </a:stretch>
                        </pic:blipFill>
                        <pic:spPr bwMode="auto">
                          <a:xfrm>
                            <a:off x="0" y="0"/>
                            <a:ext cx="4248150" cy="2828925"/>
                          </a:xfrm>
                          <a:prstGeom prst="rect">
                            <a:avLst/>
                          </a:prstGeom>
                          <a:noFill/>
                          <a:ln w="9525">
                            <a:noFill/>
                            <a:miter lim="800000"/>
                            <a:headEnd/>
                            <a:tailEnd/>
                          </a:ln>
                        </pic:spPr>
                      </pic:pic>
                    </a:graphicData>
                  </a:graphic>
                </wp:inline>
              </w:drawing>
            </w:r>
          </w:p>
        </w:tc>
      </w:tr>
      <w:tr w:rsidR="000943F0" w:rsidRPr="000943F0" w:rsidTr="000943F0">
        <w:tc>
          <w:tcPr>
            <w:tcW w:w="0" w:type="auto"/>
            <w:vAlign w:val="center"/>
            <w:hideMark/>
          </w:tcPr>
          <w:p w:rsidR="000943F0" w:rsidRPr="000943F0" w:rsidRDefault="000943F0" w:rsidP="000943F0">
            <w:pPr>
              <w:spacing w:after="0" w:line="240" w:lineRule="auto"/>
              <w:rPr>
                <w:rFonts w:ascii="Times New Roman" w:eastAsia="Times New Roman" w:hAnsi="Times New Roman" w:cs="Times New Roman"/>
                <w:sz w:val="24"/>
                <w:szCs w:val="24"/>
                <w:lang w:eastAsia="es-ES"/>
              </w:rPr>
            </w:pPr>
            <w:proofErr w:type="spellStart"/>
            <w:r w:rsidRPr="000943F0">
              <w:rPr>
                <w:rFonts w:ascii="Times New Roman" w:eastAsia="Times New Roman" w:hAnsi="Times New Roman" w:cs="Times New Roman"/>
                <w:sz w:val="24"/>
                <w:szCs w:val="24"/>
                <w:lang w:val="es-AR" w:eastAsia="es-ES"/>
              </w:rPr>
              <w:t>Martins</w:t>
            </w:r>
            <w:proofErr w:type="spellEnd"/>
            <w:r w:rsidRPr="000943F0">
              <w:rPr>
                <w:rFonts w:ascii="Times New Roman" w:eastAsia="Times New Roman" w:hAnsi="Times New Roman" w:cs="Times New Roman"/>
                <w:sz w:val="24"/>
                <w:szCs w:val="24"/>
                <w:lang w:val="es-AR" w:eastAsia="es-ES"/>
              </w:rPr>
              <w:t xml:space="preserve"> alerta que es preciso discutir el VIH/Sida dentro del sistema carcelario.</w:t>
            </w:r>
          </w:p>
        </w:tc>
      </w:tr>
    </w:tbl>
    <w:p w:rsidR="000943F0" w:rsidRPr="000943F0" w:rsidRDefault="000943F0" w:rsidP="000943F0">
      <w:pPr>
        <w:shd w:val="clear" w:color="auto" w:fill="FFFFFF"/>
        <w:spacing w:after="0" w:line="300" w:lineRule="atLeast"/>
        <w:rPr>
          <w:rFonts w:ascii="Tahoma" w:eastAsia="Times New Roman" w:hAnsi="Tahoma" w:cs="Tahoma"/>
          <w:color w:val="000000"/>
          <w:sz w:val="21"/>
          <w:szCs w:val="21"/>
          <w:lang w:eastAsia="es-ES"/>
        </w:rPr>
      </w:pPr>
    </w:p>
    <w:p w:rsidR="000943F0" w:rsidRPr="000943F0" w:rsidRDefault="000943F0" w:rsidP="000943F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0943F0">
        <w:rPr>
          <w:rFonts w:ascii="Tahoma" w:eastAsia="Times New Roman" w:hAnsi="Tahoma" w:cs="Tahoma"/>
          <w:color w:val="000000"/>
          <w:sz w:val="24"/>
          <w:szCs w:val="24"/>
          <w:lang w:val="es-AR" w:eastAsia="es-ES"/>
        </w:rPr>
        <w:t xml:space="preserve">La política de salud también debe contemplar el sistema carcelario. </w:t>
      </w:r>
      <w:proofErr w:type="spellStart"/>
      <w:r w:rsidRPr="000943F0">
        <w:rPr>
          <w:rFonts w:ascii="Tahoma" w:eastAsia="Times New Roman" w:hAnsi="Tahoma" w:cs="Tahoma"/>
          <w:color w:val="000000"/>
          <w:sz w:val="24"/>
          <w:szCs w:val="24"/>
          <w:lang w:val="es-AR" w:eastAsia="es-ES"/>
        </w:rPr>
        <w:t>Martins</w:t>
      </w:r>
      <w:proofErr w:type="spellEnd"/>
      <w:r w:rsidRPr="000943F0">
        <w:rPr>
          <w:rFonts w:ascii="Tahoma" w:eastAsia="Times New Roman" w:hAnsi="Tahoma" w:cs="Tahoma"/>
          <w:color w:val="000000"/>
          <w:sz w:val="24"/>
          <w:szCs w:val="24"/>
          <w:lang w:val="es-AR" w:eastAsia="es-ES"/>
        </w:rPr>
        <w:t xml:space="preserve"> destaca la necesidad de que se debata el VIH/Sida en esos espacios y la importancia de que las políticas de salud aborden las relaciones sexuales entre presos dentro de la unidad carcelaria. El defensor explica que, por los propios preconceptos de la sociedad, los contactos sexuales </w:t>
      </w:r>
      <w:proofErr w:type="spellStart"/>
      <w:r w:rsidRPr="000943F0">
        <w:rPr>
          <w:rFonts w:ascii="Tahoma" w:eastAsia="Times New Roman" w:hAnsi="Tahoma" w:cs="Tahoma"/>
          <w:color w:val="000000"/>
          <w:sz w:val="24"/>
          <w:szCs w:val="24"/>
          <w:lang w:val="es-AR" w:eastAsia="es-ES"/>
        </w:rPr>
        <w:t>intramuros</w:t>
      </w:r>
      <w:proofErr w:type="spellEnd"/>
      <w:r w:rsidRPr="000943F0">
        <w:rPr>
          <w:rFonts w:ascii="Tahoma" w:eastAsia="Times New Roman" w:hAnsi="Tahoma" w:cs="Tahoma"/>
          <w:color w:val="000000"/>
          <w:sz w:val="24"/>
          <w:szCs w:val="24"/>
          <w:lang w:val="es-AR" w:eastAsia="es-ES"/>
        </w:rPr>
        <w:t xml:space="preserve"> son muy velados y secretos y, a veces, falta información a los presos. Para </w:t>
      </w:r>
      <w:proofErr w:type="spellStart"/>
      <w:r w:rsidRPr="000943F0">
        <w:rPr>
          <w:rFonts w:ascii="Tahoma" w:eastAsia="Times New Roman" w:hAnsi="Tahoma" w:cs="Tahoma"/>
          <w:color w:val="000000"/>
          <w:sz w:val="24"/>
          <w:szCs w:val="24"/>
          <w:lang w:val="es-AR" w:eastAsia="es-ES"/>
        </w:rPr>
        <w:t>Martins</w:t>
      </w:r>
      <w:proofErr w:type="spellEnd"/>
      <w:r w:rsidRPr="000943F0">
        <w:rPr>
          <w:rFonts w:ascii="Tahoma" w:eastAsia="Times New Roman" w:hAnsi="Tahoma" w:cs="Tahoma"/>
          <w:color w:val="000000"/>
          <w:sz w:val="24"/>
          <w:szCs w:val="24"/>
          <w:lang w:val="es-AR" w:eastAsia="es-ES"/>
        </w:rPr>
        <w:t>, negar este contexto es negar el acceso efectivo al derecho a la salud.</w:t>
      </w:r>
    </w:p>
    <w:p w:rsidR="000943F0" w:rsidRPr="000943F0" w:rsidRDefault="000943F0" w:rsidP="000943F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0943F0">
        <w:rPr>
          <w:rFonts w:ascii="Tahoma" w:eastAsia="Times New Roman" w:hAnsi="Tahoma" w:cs="Tahoma"/>
          <w:color w:val="000000"/>
          <w:sz w:val="24"/>
          <w:szCs w:val="24"/>
          <w:lang w:val="es-AR" w:eastAsia="es-ES"/>
        </w:rPr>
        <w:t xml:space="preserve">En São Paulo, donde se desempeña el defensor, una investigación estadística indicó sorprendentemente que es bajo el número de personas privadas de libertad con serología positiva. Sin embargo, el resultado no aleja la discusión sobre el tema. "Todavía no podemos, bajo ninguna hipótesis, dejar de preocuparnos por garantizar que las personas privadas de libertad tengan un amplio acceso al tratamiento y a las consultas con un </w:t>
      </w:r>
      <w:proofErr w:type="spellStart"/>
      <w:r w:rsidRPr="000943F0">
        <w:rPr>
          <w:rFonts w:ascii="Tahoma" w:eastAsia="Times New Roman" w:hAnsi="Tahoma" w:cs="Tahoma"/>
          <w:color w:val="000000"/>
          <w:sz w:val="24"/>
          <w:szCs w:val="24"/>
          <w:lang w:val="es-AR" w:eastAsia="es-ES"/>
        </w:rPr>
        <w:t>infectólogo</w:t>
      </w:r>
      <w:proofErr w:type="spellEnd"/>
      <w:r w:rsidRPr="000943F0">
        <w:rPr>
          <w:rFonts w:ascii="Tahoma" w:eastAsia="Times New Roman" w:hAnsi="Tahoma" w:cs="Tahoma"/>
          <w:color w:val="000000"/>
          <w:sz w:val="24"/>
          <w:szCs w:val="24"/>
          <w:lang w:val="es-AR" w:eastAsia="es-ES"/>
        </w:rPr>
        <w:t xml:space="preserve">, lo que depende de un esfuerzo conjunto de las tres esferas de gobierno y de </w:t>
      </w:r>
      <w:r w:rsidRPr="000943F0">
        <w:rPr>
          <w:rFonts w:ascii="Tahoma" w:eastAsia="Times New Roman" w:hAnsi="Tahoma" w:cs="Tahoma"/>
          <w:color w:val="000000"/>
          <w:sz w:val="24"/>
          <w:szCs w:val="24"/>
          <w:lang w:val="es-AR" w:eastAsia="es-ES"/>
        </w:rPr>
        <w:lastRenderedPageBreak/>
        <w:t>fiscalización por parte de los actores del sistema de Justicia, como hace la Defensoría Pública”.</w:t>
      </w:r>
    </w:p>
    <w:p w:rsidR="000943F0" w:rsidRPr="000943F0" w:rsidRDefault="000943F0" w:rsidP="000943F0">
      <w:pPr>
        <w:shd w:val="clear" w:color="auto" w:fill="FFFFFF"/>
        <w:spacing w:before="100" w:beforeAutospacing="1" w:after="100" w:afterAutospacing="1" w:line="300" w:lineRule="atLeast"/>
        <w:rPr>
          <w:rFonts w:ascii="Tahoma" w:eastAsia="Times New Roman" w:hAnsi="Tahoma" w:cs="Tahoma"/>
          <w:color w:val="000000"/>
          <w:sz w:val="21"/>
          <w:szCs w:val="21"/>
          <w:lang w:eastAsia="es-ES"/>
        </w:rPr>
      </w:pPr>
      <w:r>
        <w:rPr>
          <w:rFonts w:ascii="Tahoma" w:eastAsia="Times New Roman" w:hAnsi="Tahoma" w:cs="Tahoma"/>
          <w:noProof/>
          <w:color w:val="000000"/>
          <w:sz w:val="21"/>
          <w:szCs w:val="21"/>
          <w:lang w:eastAsia="es-ES"/>
        </w:rPr>
        <w:drawing>
          <wp:inline distT="0" distB="0" distL="0" distR="0">
            <wp:extent cx="4457700" cy="1647825"/>
            <wp:effectExtent l="19050" t="0" r="0" b="0"/>
            <wp:docPr id="14" name="Imagen 14" descr="una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naids."/>
                    <pic:cNvPicPr>
                      <a:picLocks noChangeAspect="1" noChangeArrowheads="1"/>
                    </pic:cNvPicPr>
                  </pic:nvPicPr>
                  <pic:blipFill>
                    <a:blip r:embed="rId9"/>
                    <a:srcRect/>
                    <a:stretch>
                      <a:fillRect/>
                    </a:stretch>
                  </pic:blipFill>
                  <pic:spPr bwMode="auto">
                    <a:xfrm>
                      <a:off x="0" y="0"/>
                      <a:ext cx="4457700" cy="1647825"/>
                    </a:xfrm>
                    <a:prstGeom prst="rect">
                      <a:avLst/>
                    </a:prstGeom>
                    <a:noFill/>
                    <a:ln w="9525">
                      <a:noFill/>
                      <a:miter lim="800000"/>
                      <a:headEnd/>
                      <a:tailEnd/>
                    </a:ln>
                  </pic:spPr>
                </pic:pic>
              </a:graphicData>
            </a:graphic>
          </wp:inline>
        </w:drawing>
      </w:r>
    </w:p>
    <w:p w:rsidR="000943F0" w:rsidRPr="000943F0" w:rsidRDefault="000943F0" w:rsidP="000943F0">
      <w:pPr>
        <w:shd w:val="clear" w:color="auto" w:fill="FFFFFF"/>
        <w:spacing w:before="100" w:beforeAutospacing="1" w:after="100" w:afterAutospacing="1" w:line="300" w:lineRule="atLeast"/>
        <w:rPr>
          <w:rFonts w:ascii="Tahoma" w:eastAsia="Times New Roman" w:hAnsi="Tahoma" w:cs="Tahoma"/>
          <w:color w:val="000000"/>
          <w:sz w:val="21"/>
          <w:szCs w:val="21"/>
          <w:lang w:eastAsia="es-ES"/>
        </w:rPr>
      </w:pPr>
      <w:r w:rsidRPr="000943F0">
        <w:rPr>
          <w:rFonts w:ascii="Tahoma" w:eastAsia="Times New Roman" w:hAnsi="Tahoma" w:cs="Tahoma"/>
          <w:b/>
          <w:bCs/>
          <w:color w:val="000000"/>
          <w:sz w:val="21"/>
          <w:szCs w:val="21"/>
          <w:lang w:val="es-AR" w:eastAsia="es-ES"/>
        </w:rPr>
        <w:t>#</w:t>
      </w:r>
      <w:proofErr w:type="spellStart"/>
      <w:r w:rsidRPr="000943F0">
        <w:rPr>
          <w:rFonts w:ascii="Tahoma" w:eastAsia="Times New Roman" w:hAnsi="Tahoma" w:cs="Tahoma"/>
          <w:b/>
          <w:bCs/>
          <w:color w:val="000000"/>
          <w:sz w:val="21"/>
          <w:szCs w:val="21"/>
          <w:lang w:val="es-AR" w:eastAsia="es-ES"/>
        </w:rPr>
        <w:t>ZeroDiscriminação</w:t>
      </w:r>
      <w:proofErr w:type="spellEnd"/>
    </w:p>
    <w:p w:rsidR="000943F0" w:rsidRPr="000943F0" w:rsidRDefault="000943F0" w:rsidP="000943F0">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0943F0">
        <w:rPr>
          <w:rFonts w:ascii="Tahoma" w:eastAsia="Times New Roman" w:hAnsi="Tahoma" w:cs="Tahoma"/>
          <w:color w:val="000000"/>
          <w:sz w:val="24"/>
          <w:szCs w:val="24"/>
          <w:lang w:val="es-AR" w:eastAsia="es-ES"/>
        </w:rPr>
        <w:t xml:space="preserve">El 1º de marzo se celebró el Día Mundial de Cero Discriminación, una iniciativa lanzada por </w:t>
      </w:r>
      <w:proofErr w:type="spellStart"/>
      <w:r w:rsidRPr="000943F0">
        <w:rPr>
          <w:rFonts w:ascii="Tahoma" w:eastAsia="Times New Roman" w:hAnsi="Tahoma" w:cs="Tahoma"/>
          <w:color w:val="000000"/>
          <w:sz w:val="24"/>
          <w:szCs w:val="24"/>
          <w:lang w:val="es-AR" w:eastAsia="es-ES"/>
        </w:rPr>
        <w:t>Unaids</w:t>
      </w:r>
      <w:proofErr w:type="spellEnd"/>
      <w:r w:rsidRPr="000943F0">
        <w:rPr>
          <w:rFonts w:ascii="Tahoma" w:eastAsia="Times New Roman" w:hAnsi="Tahoma" w:cs="Tahoma"/>
          <w:color w:val="000000"/>
          <w:sz w:val="24"/>
          <w:szCs w:val="24"/>
          <w:lang w:val="es-AR" w:eastAsia="es-ES"/>
        </w:rPr>
        <w:t>. Con el objetivo de celebrar el derecho de todos a una vida plena y productiva, con dignidad, la entidad publicó la campaña con el </w:t>
      </w:r>
      <w:proofErr w:type="spellStart"/>
      <w:r w:rsidRPr="000943F0">
        <w:rPr>
          <w:rFonts w:ascii="Tahoma" w:eastAsia="Times New Roman" w:hAnsi="Tahoma" w:cs="Tahoma"/>
          <w:i/>
          <w:iCs/>
          <w:color w:val="000000"/>
          <w:sz w:val="24"/>
          <w:szCs w:val="24"/>
          <w:lang w:val="es-AR" w:eastAsia="es-ES"/>
        </w:rPr>
        <w:t>hashtag</w:t>
      </w:r>
      <w:hyperlink r:id="rId10" w:history="1">
        <w:r w:rsidRPr="000943F0">
          <w:rPr>
            <w:rFonts w:ascii="Tahoma" w:eastAsia="Times New Roman" w:hAnsi="Tahoma" w:cs="Tahoma"/>
            <w:color w:val="0000FF"/>
            <w:sz w:val="24"/>
            <w:szCs w:val="24"/>
            <w:u w:val="single"/>
            <w:lang w:val="es-AR" w:eastAsia="es-ES"/>
          </w:rPr>
          <w:t>#ZeroDiscriminação</w:t>
        </w:r>
        <w:proofErr w:type="spellEnd"/>
      </w:hyperlink>
      <w:r w:rsidRPr="000943F0">
        <w:rPr>
          <w:rFonts w:ascii="Tahoma" w:eastAsia="Times New Roman" w:hAnsi="Tahoma" w:cs="Tahoma"/>
          <w:color w:val="000000"/>
          <w:sz w:val="24"/>
          <w:szCs w:val="24"/>
          <w:lang w:val="es-AR" w:eastAsia="es-ES"/>
        </w:rPr>
        <w:t>, para ser utilizado en las redes sociales.</w:t>
      </w:r>
    </w:p>
    <w:p w:rsidR="000943F0" w:rsidRDefault="000943F0"/>
    <w:p w:rsidR="005358F1" w:rsidRDefault="000943F0">
      <w:r w:rsidRPr="000943F0">
        <w:t>http://site.adital.com.br/site/noticia.php?lang=ES&amp;cod=88254</w:t>
      </w:r>
    </w:p>
    <w:sectPr w:rsidR="005358F1" w:rsidSect="005358F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943F0"/>
    <w:rsid w:val="000943F0"/>
    <w:rsid w:val="005358F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8F1"/>
  </w:style>
  <w:style w:type="paragraph" w:styleId="Ttulo1">
    <w:name w:val="heading 1"/>
    <w:basedOn w:val="Normal"/>
    <w:link w:val="Ttulo1Car"/>
    <w:uiPriority w:val="9"/>
    <w:qFormat/>
    <w:rsid w:val="000943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43F0"/>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0943F0"/>
    <w:rPr>
      <w:color w:val="0000FF"/>
      <w:u w:val="single"/>
    </w:rPr>
  </w:style>
  <w:style w:type="paragraph" w:styleId="NormalWeb">
    <w:name w:val="Normal (Web)"/>
    <w:basedOn w:val="Normal"/>
    <w:uiPriority w:val="99"/>
    <w:semiHidden/>
    <w:unhideWhenUsed/>
    <w:rsid w:val="000943F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0943F0"/>
  </w:style>
  <w:style w:type="paragraph" w:styleId="Textodeglobo">
    <w:name w:val="Balloon Text"/>
    <w:basedOn w:val="Normal"/>
    <w:link w:val="TextodegloboCar"/>
    <w:uiPriority w:val="99"/>
    <w:semiHidden/>
    <w:unhideWhenUsed/>
    <w:rsid w:val="000943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43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8698739">
      <w:bodyDiv w:val="1"/>
      <w:marLeft w:val="0"/>
      <w:marRight w:val="0"/>
      <w:marTop w:val="0"/>
      <w:marBottom w:val="0"/>
      <w:divBdr>
        <w:top w:val="none" w:sz="0" w:space="0" w:color="auto"/>
        <w:left w:val="none" w:sz="0" w:space="0" w:color="auto"/>
        <w:bottom w:val="none" w:sz="0" w:space="0" w:color="auto"/>
        <w:right w:val="none" w:sz="0" w:space="0" w:color="auto"/>
      </w:divBdr>
      <w:divsChild>
        <w:div w:id="103577758">
          <w:marLeft w:val="0"/>
          <w:marRight w:val="0"/>
          <w:marTop w:val="0"/>
          <w:marBottom w:val="0"/>
          <w:divBdr>
            <w:top w:val="none" w:sz="0" w:space="0" w:color="auto"/>
            <w:left w:val="none" w:sz="0" w:space="0" w:color="auto"/>
            <w:bottom w:val="none" w:sz="0" w:space="0" w:color="auto"/>
            <w:right w:val="none" w:sz="0" w:space="0" w:color="auto"/>
          </w:divBdr>
          <w:divsChild>
            <w:div w:id="60300180">
              <w:marLeft w:val="0"/>
              <w:marRight w:val="0"/>
              <w:marTop w:val="0"/>
              <w:marBottom w:val="0"/>
              <w:divBdr>
                <w:top w:val="none" w:sz="0" w:space="0" w:color="auto"/>
                <w:left w:val="none" w:sz="0" w:space="0" w:color="auto"/>
                <w:bottom w:val="none" w:sz="0" w:space="0" w:color="auto"/>
                <w:right w:val="none" w:sz="0" w:space="0" w:color="auto"/>
              </w:divBdr>
              <w:divsChild>
                <w:div w:id="117533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2968">
          <w:marLeft w:val="0"/>
          <w:marRight w:val="0"/>
          <w:marTop w:val="0"/>
          <w:marBottom w:val="0"/>
          <w:divBdr>
            <w:top w:val="none" w:sz="0" w:space="0" w:color="auto"/>
            <w:left w:val="none" w:sz="0" w:space="0" w:color="auto"/>
            <w:bottom w:val="none" w:sz="0" w:space="0" w:color="auto"/>
            <w:right w:val="none" w:sz="0" w:space="0" w:color="auto"/>
          </w:divBdr>
        </w:div>
        <w:div w:id="1298493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www.adital.com.br/site/autor.asp?lang=ES&amp;cod=16396" TargetMode="External"/><Relationship Id="rId10" Type="http://schemas.openxmlformats.org/officeDocument/2006/relationships/hyperlink" Target="http://zerodiscriminacao.org.br/" TargetMode="External"/><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1030</Words>
  <Characters>5671</Characters>
  <Application>Microsoft Office Word</Application>
  <DocSecurity>0</DocSecurity>
  <Lines>47</Lines>
  <Paragraphs>13</Paragraphs>
  <ScaleCrop>false</ScaleCrop>
  <Company/>
  <LinksUpToDate>false</LinksUpToDate>
  <CharactersWithSpaces>6688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2016-03-08T12:38:00Z</dcterms:created>
  <dcterms:modified xsi:type="dcterms:W3CDTF">2016-03-08T12:40:00Z</dcterms:modified>
</cp:coreProperties>
</file>