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02" w:rsidRPr="00C90F02" w:rsidRDefault="00C90F02" w:rsidP="00C90F0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30"/>
          <w:szCs w:val="30"/>
          <w:lang w:eastAsia="es-ES"/>
        </w:rPr>
      </w:pPr>
      <w:r w:rsidRPr="00C90F02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pt-BR" w:eastAsia="es-ES"/>
        </w:rPr>
        <w:t>Os derrotados nas urnas querem ganhar pelo poder e não pelo</w:t>
      </w:r>
      <w:proofErr w:type="gramStart"/>
      <w:r w:rsidRPr="00C90F02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pt-BR" w:eastAsia="es-ES"/>
        </w:rPr>
        <w:t xml:space="preserve">  </w:t>
      </w:r>
      <w:proofErr w:type="gramEnd"/>
      <w:r w:rsidRPr="00C90F02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pt-BR" w:eastAsia="es-ES"/>
        </w:rPr>
        <w:t>direito</w:t>
      </w:r>
    </w:p>
    <w:p w:rsidR="00C90F02" w:rsidRPr="00C90F02" w:rsidRDefault="00C90F02" w:rsidP="00C90F02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90F02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pt-BR" w:eastAsia="es-ES"/>
        </w:rPr>
        <w:t xml:space="preserve">  </w:t>
      </w:r>
      <w:r w:rsidRPr="00C90F02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pt-BR" w:eastAsia="es-ES"/>
        </w:rPr>
        <w:t>Leonardo Boff*</w:t>
      </w:r>
    </w:p>
    <w:p w:rsidR="00C90F02" w:rsidRPr="00C90F02" w:rsidRDefault="00C90F02" w:rsidP="00C90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90F02">
        <w:rPr>
          <w:rFonts w:ascii="Cambria" w:eastAsia="Times New Roman" w:hAnsi="Cambria" w:cs="Times New Roman"/>
          <w:color w:val="000000"/>
          <w:sz w:val="32"/>
          <w:szCs w:val="32"/>
          <w:lang w:val="pt-BR" w:eastAsia="es-ES"/>
        </w:rPr>
        <w:t xml:space="preserve">         </w:t>
      </w:r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No emaranhado das discussões atuais relativas à corrupção importa </w:t>
      </w:r>
      <w:proofErr w:type="spell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desocultar</w:t>
      </w:r>
      <w:proofErr w:type="spell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o que está oculto e que passa 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desapercebido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aos olhos pouco críticos. O que está oculto? É a vontade persistente dos grupos dominantes que não aceitam a ascensão das massas populares aos bens mínimos da cidadania e que querem mantê-las onde sempre foram mantidas: na margem, como exército de reserva para seu serviço barato.</w:t>
      </w:r>
    </w:p>
    <w:p w:rsidR="00C90F02" w:rsidRPr="00C90F02" w:rsidRDefault="00C90F02" w:rsidP="00C90F02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A investigação jurídico-policial dos crimes na Petrobrás que envolve grandes empreiteiras e o PT envolve também muitos outros partidos, o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 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PPS, o PMDB e o PSDB, beneficiados com subsídios e propinas para suas campanhas. Por que ela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 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é conduzida de forma a se </w:t>
      </w:r>
      <w:proofErr w:type="spell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centrar</w:t>
      </w:r>
      <w:r w:rsidRPr="00C90F02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pt-BR" w:eastAsia="es-ES"/>
        </w:rPr>
        <w:t>unicamente</w:t>
      </w:r>
      <w:proofErr w:type="spellEnd"/>
      <w:r w:rsidRPr="00C90F02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pt-BR" w:eastAsia="es-ES"/>
        </w:rPr>
        <w:t> </w:t>
      </w:r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nos membros do PT? O objetivo principal parece não ser a condenação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 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dos malfeitos, que obviamente devem ser investigados, julgados e punidos. Mas o PT não está sozinho nesse imbróglio. 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A maioria dos grandes partidos estão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metidos nele. Quem deles não recebeu milhões da Petrobrás e das empreiteiras para suas campanhas? Por que o Ministério Público, a Polícia Federal e o juiz Sergio Moro não os investiga já que pretende limpar 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o pais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? Alguém desses candidatos vendeu sua casa de campo, seu sítio ou algum bem para financiar sua campanha milionária? Financiaram-se pelo caixa 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2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ilegal mas tido como prática corrente na nossa democracia  de baixíssima intensidade.</w:t>
      </w:r>
    </w:p>
    <w:p w:rsidR="00C90F02" w:rsidRPr="00C90F02" w:rsidRDefault="00C90F02" w:rsidP="00C90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 É ingênuo e enganador pensar que estas instâncias, inclusive os vários níveis da justiça nos seus mais altos escalões não venham imbuídos de intenções e de ideologia. Que nos digam os clássicos da ideologia como Jürgen Habermas e Michel Foucault que demonstraram não haver nenhum espaço social imune 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à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interesses e por isso ao discurso da ideologia  e que não seja movido por algum propósito. É próprio do discurso </w:t>
      </w:r>
      <w:proofErr w:type="spell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ocultador</w:t>
      </w:r>
      <w:proofErr w:type="spell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dos golpistas enfatizarem a 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completa independências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destas instâncias e seu caráter de imparcialidade.  A realidade do passado e do </w:t>
      </w:r>
      <w:proofErr w:type="spell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presenterevela</w:t>
      </w:r>
      <w:proofErr w:type="spell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bem outra coisa.</w:t>
      </w:r>
    </w:p>
    <w:p w:rsidR="00C90F02" w:rsidRPr="00C90F02" w:rsidRDefault="00C90F02" w:rsidP="00C90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 Um determinado propósito ideológico dos vários órgãos de poder vinculados ao poder  policial, jurídico e das supremas cortes articulados com meios de comunicação privados de âmbito nacional, </w:t>
      </w:r>
      <w:proofErr w:type="spell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dereconhecido</w:t>
      </w:r>
      <w:proofErr w:type="spell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caráter conservador, quando não reacionário e antipopular, serviria de laço de ligação entre todos com a intenção de garantirem certo tipo de ordem que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 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sempre os beneficiou e que agora com o PT e aliados  foi posta em xeque.</w:t>
      </w:r>
    </w:p>
    <w:p w:rsidR="00C90F02" w:rsidRPr="00C90F02" w:rsidRDefault="00C90F02" w:rsidP="00C90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 Por que a tentativa sistemática de desmontar a figura de Lula, levado sob vara para depor na PF, depois de tê-lo feito antes por três vezes?  É a vontade perversa de destruí-lo como referência para todos aqueles  que </w:t>
      </w:r>
      <w:proofErr w:type="spell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veem</w:t>
      </w:r>
      <w:proofErr w:type="spell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nele o político vindo dos fundões de nosso país, sobrevivente da fome e que, finalmente, com seu carisma, galgou o centro do poder. Ele conferiu a </w:t>
      </w:r>
      <w:proofErr w:type="spell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coisamais</w:t>
      </w:r>
      <w:proofErr w:type="spell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importante para uma pessoa: sua dignidade. O povo sempre era  tido pelos donos do poder como  Jeca-Tatu, plebe ignara e rebotalho. Sofrido, cansou de ver frustrada sua esperança de melhorias mínimas. A conciliação entre as classes, tônica de nossa sociedade política, sempre foi para aplainar o caminho dos grupos poderosos e negar benefícios ao povo. Com o PT houve uma inflexão 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neste lógica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excludente.</w:t>
      </w:r>
    </w:p>
    <w:p w:rsidR="00C90F02" w:rsidRPr="00C90F02" w:rsidRDefault="00C90F02" w:rsidP="00C90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 Agora vem à tona o mesmo propósito das classes que não aceitaram que, um dia, foram apeadas do poder. Querem voltar a qualquer custo. Dão-se conta de que, </w:t>
      </w:r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lastRenderedPageBreak/>
        <w:t>pela via eleitoral não o conseguirão, por causa da mediocridade de seus líderes e por falta de qualquer projeto que devolva esperança ao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 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povo, súcubos que são do poder imperial globalizado. Querem consegui-lo manipulando as leis, suscitando ódio e intolerância como nunca houve nesta proporção na nossa história. É a luta de classes, sim. Esse tema não é passado. Não é invenção. É um dado de realidade. Basta ver o que se diz nas mídias sociais. Parece que a boca do inferno se abriu para o palavrão, para a falta de respeito, pela vontade de </w:t>
      </w:r>
      <w:proofErr w:type="spell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satanizar</w:t>
      </w:r>
      <w:proofErr w:type="spell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o outro.</w:t>
      </w:r>
    </w:p>
    <w:p w:rsidR="00C90F02" w:rsidRPr="00C90F02" w:rsidRDefault="00C90F02" w:rsidP="00C90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         A política não é feita de confronto de </w:t>
      </w:r>
      <w:proofErr w:type="spell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ideias</w:t>
      </w:r>
      <w:proofErr w:type="spell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, de  projetos políticos e de leituras diferentes de nossa situação de crise que não só nossa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mas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do mundo. É algo mais perverso: é a vontade de destruir Lula, de liquidar o PT e colocá-lo contra o povo. Temem que Lula volte </w:t>
      </w:r>
      <w:proofErr w:type="spell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paracompletar</w:t>
      </w:r>
      <w:proofErr w:type="spell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as políticas que foram boas para as grandes maiorias e que lhe deram consciência e dignidade. O que os donos do poder mais temem é um povo que pensa. Querem-no ignorante para poder dominá-lo ideológica e politicamente e assim se garantir no privilégio.</w:t>
      </w:r>
    </w:p>
    <w:p w:rsidR="00C90F02" w:rsidRPr="00C90F02" w:rsidRDefault="00C90F02" w:rsidP="00C90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        Mas não o conseguirão. São tão obtusos e faltos de criatividade em sua fome de poder que usam as mesmas táticas de 1954 contra Vargas ou de 1964 contra Jango. Tratava-se sempre de deter os reclamos do povo por mais direitos, o que implicava a redução dos privilégios e uma melhora da democracia. Mas os tempos são outros. Não vão prosperar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pois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já há um acúmulo de consciência e de pressão popular que os levará à irrisão, não obstante seus porta-vozes mediáticos, verdadeiros “rola-bosta” que recolhem o que acham de ruim para continuarem a mentir, a distorcer, a inventar cenários dramáticos para desfalcar a esperança popular  e assim alcançar seu retorno com a força e não com direito democrático.  Porém “no,</w:t>
      </w:r>
      <w:proofErr w:type="gram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  </w:t>
      </w:r>
      <w:proofErr w:type="gram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 xml:space="preserve">no </w:t>
      </w:r>
      <w:proofErr w:type="spellStart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pasaran</w:t>
      </w:r>
      <w:proofErr w:type="spellEnd"/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”...</w:t>
      </w:r>
    </w:p>
    <w:p w:rsidR="00C90F02" w:rsidRPr="00C90F02" w:rsidRDefault="00C90F02" w:rsidP="00C90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C90F02">
        <w:rPr>
          <w:rFonts w:ascii="Cambria" w:eastAsia="Times New Roman" w:hAnsi="Cambria" w:cs="Times New Roman"/>
          <w:color w:val="000000"/>
          <w:sz w:val="24"/>
          <w:szCs w:val="24"/>
          <w:lang w:val="pt-BR" w:eastAsia="es-ES"/>
        </w:rPr>
        <w:t> </w:t>
      </w:r>
    </w:p>
    <w:p w:rsidR="00C90F02" w:rsidRPr="00C90F02" w:rsidRDefault="00C90F02" w:rsidP="00C90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s-ES"/>
        </w:rPr>
      </w:pPr>
      <w:r w:rsidRPr="00C90F0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pt-BR" w:eastAsia="es-ES"/>
        </w:rPr>
        <w:t>*Leonardo Boff</w:t>
      </w:r>
      <w:r w:rsidRPr="00C90F02">
        <w:rPr>
          <w:rFonts w:ascii="Cambria" w:eastAsia="Times New Roman" w:hAnsi="Cambria" w:cs="Times New Roman"/>
          <w:color w:val="000000"/>
          <w:sz w:val="20"/>
          <w:szCs w:val="20"/>
          <w:lang w:val="pt-BR" w:eastAsia="es-ES"/>
        </w:rPr>
        <w:t>, não é filiado ao PT</w:t>
      </w:r>
      <w:proofErr w:type="gramStart"/>
      <w:r w:rsidRPr="00C90F02">
        <w:rPr>
          <w:rFonts w:ascii="Cambria" w:eastAsia="Times New Roman" w:hAnsi="Cambria" w:cs="Times New Roman"/>
          <w:color w:val="000000"/>
          <w:sz w:val="20"/>
          <w:szCs w:val="20"/>
          <w:lang w:val="pt-BR" w:eastAsia="es-ES"/>
        </w:rPr>
        <w:t xml:space="preserve"> mas</w:t>
      </w:r>
      <w:proofErr w:type="gramEnd"/>
      <w:r w:rsidRPr="00C90F02">
        <w:rPr>
          <w:rFonts w:ascii="Cambria" w:eastAsia="Times New Roman" w:hAnsi="Cambria" w:cs="Times New Roman"/>
          <w:color w:val="000000"/>
          <w:sz w:val="20"/>
          <w:szCs w:val="20"/>
          <w:lang w:val="pt-BR" w:eastAsia="es-ES"/>
        </w:rPr>
        <w:t xml:space="preserve"> interessado nos destinos dos mais sofridos de nosso pátria que o PT ajudou a tirar da miséria.</w:t>
      </w:r>
    </w:p>
    <w:p w:rsidR="006B14C1" w:rsidRPr="00C90F02" w:rsidRDefault="006B14C1">
      <w:pPr>
        <w:rPr>
          <w:sz w:val="20"/>
          <w:szCs w:val="20"/>
        </w:rPr>
      </w:pPr>
    </w:p>
    <w:sectPr w:rsidR="006B14C1" w:rsidRPr="00C90F02" w:rsidSect="006B1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0F02"/>
    <w:rsid w:val="006B14C1"/>
    <w:rsid w:val="00C9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4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90F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2016-03-08T14:26:00Z</dcterms:created>
  <dcterms:modified xsi:type="dcterms:W3CDTF">2016-03-08T14:27:00Z</dcterms:modified>
</cp:coreProperties>
</file>