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73" w:rsidRPr="00103373" w:rsidRDefault="00103373" w:rsidP="00103373">
      <w:pPr>
        <w:pStyle w:val="Ttulo"/>
        <w:rPr>
          <w:rFonts w:eastAsia="Times New Roman"/>
          <w:b/>
          <w:color w:val="C00000"/>
          <w:lang w:eastAsia="es-ES"/>
        </w:rPr>
      </w:pPr>
      <w:r w:rsidRPr="00103373">
        <w:rPr>
          <w:rFonts w:eastAsia="Times New Roman"/>
          <w:b/>
          <w:color w:val="C00000"/>
          <w:lang w:eastAsia="es-ES"/>
        </w:rPr>
        <w:t xml:space="preserve">Desde </w:t>
      </w:r>
      <w:proofErr w:type="spellStart"/>
      <w:r w:rsidRPr="00103373">
        <w:rPr>
          <w:rFonts w:eastAsia="Times New Roman"/>
          <w:b/>
          <w:color w:val="C00000"/>
          <w:lang w:eastAsia="es-ES"/>
        </w:rPr>
        <w:t>Koinonía</w:t>
      </w:r>
      <w:proofErr w:type="spellEnd"/>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Hola, amigos/as:</w:t>
      </w: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proofErr w:type="gramStart"/>
      <w:r w:rsidRPr="00103373">
        <w:rPr>
          <w:rFonts w:ascii="Arial" w:eastAsia="Times New Roman" w:hAnsi="Arial" w:cs="Arial"/>
          <w:color w:val="222222"/>
          <w:sz w:val="26"/>
          <w:szCs w:val="26"/>
          <w:lang w:eastAsia="es-ES"/>
        </w:rPr>
        <w:t>algunas</w:t>
      </w:r>
      <w:proofErr w:type="gramEnd"/>
      <w:r w:rsidRPr="00103373">
        <w:rPr>
          <w:rFonts w:ascii="Arial" w:eastAsia="Times New Roman" w:hAnsi="Arial" w:cs="Arial"/>
          <w:color w:val="222222"/>
          <w:sz w:val="26"/>
          <w:szCs w:val="26"/>
          <w:lang w:eastAsia="es-ES"/>
        </w:rPr>
        <w:t xml:space="preserve"> novedades en </w:t>
      </w:r>
      <w:proofErr w:type="spellStart"/>
      <w:r w:rsidRPr="00103373">
        <w:rPr>
          <w:rFonts w:ascii="Arial" w:eastAsia="Times New Roman" w:hAnsi="Arial" w:cs="Arial"/>
          <w:color w:val="222222"/>
          <w:sz w:val="26"/>
          <w:szCs w:val="26"/>
          <w:lang w:eastAsia="es-ES"/>
        </w:rPr>
        <w:t>Koinonía</w:t>
      </w:r>
      <w:proofErr w:type="spellEnd"/>
      <w:r w:rsidRPr="00103373">
        <w:rPr>
          <w:rFonts w:ascii="Arial" w:eastAsia="Times New Roman" w:hAnsi="Arial" w:cs="Arial"/>
          <w:color w:val="222222"/>
          <w:sz w:val="26"/>
          <w:szCs w:val="26"/>
          <w:lang w:eastAsia="es-ES"/>
        </w:rPr>
        <w:t>, antes de la Pascua.</w:t>
      </w: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 Entre los </w:t>
      </w:r>
      <w:r w:rsidRPr="00103373">
        <w:rPr>
          <w:rFonts w:ascii="Arial" w:eastAsia="Times New Roman" w:hAnsi="Arial" w:cs="Arial"/>
          <w:b/>
          <w:bCs/>
          <w:color w:val="222222"/>
          <w:sz w:val="26"/>
          <w:szCs w:val="26"/>
          <w:lang w:eastAsia="es-ES"/>
        </w:rPr>
        <w:t>enlaces</w:t>
      </w:r>
      <w:r w:rsidRPr="00103373">
        <w:rPr>
          <w:rFonts w:ascii="Arial" w:eastAsia="Times New Roman" w:hAnsi="Arial" w:cs="Arial"/>
          <w:color w:val="222222"/>
          <w:sz w:val="26"/>
          <w:szCs w:val="26"/>
          <w:lang w:eastAsia="es-ES"/>
        </w:rPr>
        <w:t> que recomendamos en el </w:t>
      </w:r>
      <w:hyperlink r:id="rId4" w:tgtFrame="_blank" w:history="1">
        <w:r w:rsidRPr="00103373">
          <w:rPr>
            <w:rFonts w:ascii="Arial" w:eastAsia="Times New Roman" w:hAnsi="Arial" w:cs="Arial"/>
            <w:color w:val="1155CC"/>
            <w:sz w:val="26"/>
            <w:u w:val="single"/>
            <w:lang w:eastAsia="es-ES"/>
          </w:rPr>
          <w:t xml:space="preserve">Portal de </w:t>
        </w:r>
        <w:proofErr w:type="spellStart"/>
        <w:r w:rsidRPr="00103373">
          <w:rPr>
            <w:rFonts w:ascii="Arial" w:eastAsia="Times New Roman" w:hAnsi="Arial" w:cs="Arial"/>
            <w:color w:val="1155CC"/>
            <w:sz w:val="26"/>
            <w:u w:val="single"/>
            <w:lang w:eastAsia="es-ES"/>
          </w:rPr>
          <w:t>Koinonía</w:t>
        </w:r>
        <w:proofErr w:type="spellEnd"/>
      </w:hyperlink>
      <w:r w:rsidRPr="00103373">
        <w:rPr>
          <w:rFonts w:ascii="Arial" w:eastAsia="Times New Roman" w:hAnsi="Arial" w:cs="Arial"/>
          <w:color w:val="222222"/>
          <w:sz w:val="26"/>
          <w:szCs w:val="26"/>
          <w:lang w:eastAsia="es-ES"/>
        </w:rPr>
        <w:t>  hemos puesto uno nuevo: «</w:t>
      </w:r>
      <w:hyperlink r:id="rId5" w:tgtFrame="_blank" w:history="1">
        <w:r w:rsidRPr="00103373">
          <w:rPr>
            <w:rFonts w:ascii="Arial" w:eastAsia="Times New Roman" w:hAnsi="Arial" w:cs="Arial"/>
            <w:color w:val="1155CC"/>
            <w:sz w:val="26"/>
            <w:u w:val="single"/>
            <w:lang w:eastAsia="es-ES"/>
          </w:rPr>
          <w:t>Valores y creencias hoy</w:t>
        </w:r>
      </w:hyperlink>
      <w:r w:rsidRPr="00103373">
        <w:rPr>
          <w:rFonts w:ascii="Arial" w:eastAsia="Times New Roman" w:hAnsi="Arial" w:cs="Arial"/>
          <w:color w:val="222222"/>
          <w:sz w:val="26"/>
          <w:szCs w:val="26"/>
          <w:lang w:eastAsia="es-ES"/>
        </w:rPr>
        <w:t xml:space="preserve">». Llevado adelante por personas y comunidades cristianas populares, lo recomendamos especialmente por la fuerte sintonía que sentimos hacia sus búsquedas. Como nosotros, como </w:t>
      </w:r>
      <w:proofErr w:type="spellStart"/>
      <w:r w:rsidRPr="00103373">
        <w:rPr>
          <w:rFonts w:ascii="Arial" w:eastAsia="Times New Roman" w:hAnsi="Arial" w:cs="Arial"/>
          <w:color w:val="222222"/>
          <w:sz w:val="26"/>
          <w:szCs w:val="26"/>
          <w:lang w:eastAsia="es-ES"/>
        </w:rPr>
        <w:t>Koinonía</w:t>
      </w:r>
      <w:proofErr w:type="spellEnd"/>
      <w:r w:rsidRPr="00103373">
        <w:rPr>
          <w:rFonts w:ascii="Arial" w:eastAsia="Times New Roman" w:hAnsi="Arial" w:cs="Arial"/>
          <w:color w:val="222222"/>
          <w:sz w:val="26"/>
          <w:szCs w:val="26"/>
          <w:lang w:eastAsia="es-ES"/>
        </w:rPr>
        <w:t xml:space="preserve">, venimos de toda una esforzada historia de teología y espiritualidad de la liberación, pero como estas comunidades, también sentimos necesidad de abrirnos hacia los nuevos paradigmas, que, sin renunciar a todo lo que hemos vivido, y manteniéndonos fieles a aquellas mismas opciones, nos hacen ver el mundo de otra manera. La aventura ahora consiste en ser fieles hasta el final a las grandes Causas liberadoras por las que hemos venido dando la vida, y a la vez abrirnos a un mundo nuevo desconcertante, que nos pide </w:t>
      </w:r>
      <w:proofErr w:type="spellStart"/>
      <w:r w:rsidRPr="00103373">
        <w:rPr>
          <w:rFonts w:ascii="Arial" w:eastAsia="Times New Roman" w:hAnsi="Arial" w:cs="Arial"/>
          <w:color w:val="222222"/>
          <w:sz w:val="26"/>
          <w:szCs w:val="26"/>
          <w:lang w:eastAsia="es-ES"/>
        </w:rPr>
        <w:t>deconstruir</w:t>
      </w:r>
      <w:proofErr w:type="spellEnd"/>
      <w:r w:rsidRPr="00103373">
        <w:rPr>
          <w:rFonts w:ascii="Arial" w:eastAsia="Times New Roman" w:hAnsi="Arial" w:cs="Arial"/>
          <w:color w:val="222222"/>
          <w:sz w:val="26"/>
          <w:szCs w:val="26"/>
          <w:lang w:eastAsia="es-ES"/>
        </w:rPr>
        <w:t xml:space="preserve"> muchos de los envoltorios culturales y «religiosos» en los que estuvimos viviendo nuestra espiritualidad, sin por eso destruir, sino conservar y acrecentar los valores que vivimos. </w:t>
      </w: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 Dentro de ese blog, pulsen en el apartado de «</w:t>
      </w:r>
      <w:hyperlink r:id="rId6" w:tgtFrame="_blank" w:history="1">
        <w:r w:rsidRPr="00103373">
          <w:rPr>
            <w:rFonts w:ascii="Arial" w:eastAsia="Times New Roman" w:hAnsi="Arial" w:cs="Arial"/>
            <w:color w:val="1155CC"/>
            <w:sz w:val="26"/>
            <w:u w:val="single"/>
            <w:lang w:eastAsia="es-ES"/>
          </w:rPr>
          <w:t>celebraciones</w:t>
        </w:r>
      </w:hyperlink>
      <w:r w:rsidRPr="00103373">
        <w:rPr>
          <w:rFonts w:ascii="Arial" w:eastAsia="Times New Roman" w:hAnsi="Arial" w:cs="Arial"/>
          <w:color w:val="222222"/>
          <w:sz w:val="26"/>
          <w:szCs w:val="26"/>
          <w:lang w:eastAsia="es-ES"/>
        </w:rPr>
        <w:t>» (último de la derecha), acaban de subir la </w:t>
      </w:r>
      <w:r w:rsidRPr="00103373">
        <w:rPr>
          <w:rFonts w:ascii="Arial" w:eastAsia="Times New Roman" w:hAnsi="Arial" w:cs="Arial"/>
          <w:b/>
          <w:bCs/>
          <w:color w:val="222222"/>
          <w:sz w:val="26"/>
          <w:szCs w:val="26"/>
          <w:lang w:eastAsia="es-ES"/>
        </w:rPr>
        <w:t>celebración de Pascua-primavera</w:t>
      </w:r>
      <w:r w:rsidRPr="00103373">
        <w:rPr>
          <w:rFonts w:ascii="Arial" w:eastAsia="Times New Roman" w:hAnsi="Arial" w:cs="Arial"/>
          <w:color w:val="222222"/>
          <w:sz w:val="26"/>
          <w:szCs w:val="26"/>
          <w:lang w:eastAsia="es-ES"/>
        </w:rPr>
        <w:t> que acaban de preparar y celebrar. Creemos que merece la pena que le den una mirada los grupos y personas deseosos de nuevas formas, nuevos planteamientos para la oración comunitaria y/o litúrgica. Puede inspirar mucho la creatividad de otros.</w:t>
      </w: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•En la parte central del portal, hacia la parte de abajo, hemos puesto un enlace nuevo hacia una </w:t>
      </w:r>
      <w:hyperlink r:id="rId7" w:tgtFrame="_blank" w:history="1">
        <w:r w:rsidRPr="00103373">
          <w:rPr>
            <w:rFonts w:ascii="Arial" w:eastAsia="Times New Roman" w:hAnsi="Arial" w:cs="Arial"/>
            <w:b/>
            <w:bCs/>
            <w:color w:val="1155CC"/>
            <w:sz w:val="26"/>
            <w:u w:val="single"/>
            <w:lang w:eastAsia="es-ES"/>
          </w:rPr>
          <w:t>serie de audios</w:t>
        </w:r>
      </w:hyperlink>
      <w:r w:rsidRPr="00103373">
        <w:rPr>
          <w:rFonts w:ascii="Arial" w:eastAsia="Times New Roman" w:hAnsi="Arial" w:cs="Arial"/>
          <w:color w:val="222222"/>
          <w:sz w:val="26"/>
          <w:szCs w:val="26"/>
          <w:lang w:eastAsia="es-ES"/>
        </w:rPr>
        <w:t> sobre la encíclica «Laudado Si'» del papa Francisco sobre la ecología. Francisco de Asís dialoga con la hermana Tierra, el hermano Aire, los hermanos pájaros... sobre la situación ecológica actual, bajo la perspectiva de la Encíclica. Son audios de 10 minutos pensados para ser escuchados y comentados en grupo. Pueden servir de punto de partida para el tema, que se puede completar con documentación preparada en cada lugar, ya sea una documentación teórica o una información sobre una problemática local relacionada. Pueden ser una buena temática para el tiempo de Pascua, pero igualmente para todo tiempo. </w:t>
      </w: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 xml:space="preserve">La serie está elaborada por la REPAM, la Red Eclesial </w:t>
      </w:r>
      <w:proofErr w:type="spellStart"/>
      <w:r w:rsidRPr="00103373">
        <w:rPr>
          <w:rFonts w:ascii="Arial" w:eastAsia="Times New Roman" w:hAnsi="Arial" w:cs="Arial"/>
          <w:color w:val="222222"/>
          <w:sz w:val="26"/>
          <w:szCs w:val="26"/>
          <w:lang w:eastAsia="es-ES"/>
        </w:rPr>
        <w:t>Panamazónica</w:t>
      </w:r>
      <w:proofErr w:type="spellEnd"/>
      <w:r w:rsidRPr="00103373">
        <w:rPr>
          <w:rFonts w:ascii="Arial" w:eastAsia="Times New Roman" w:hAnsi="Arial" w:cs="Arial"/>
          <w:color w:val="222222"/>
          <w:sz w:val="26"/>
          <w:szCs w:val="26"/>
          <w:lang w:eastAsia="es-ES"/>
        </w:rPr>
        <w:t xml:space="preserve">, de Sudamérica, una nueva entidad eclesial latinoamericana que merece la pena saludar y conocer, creada según un criterio </w:t>
      </w:r>
      <w:proofErr w:type="spellStart"/>
      <w:r w:rsidRPr="00103373">
        <w:rPr>
          <w:rFonts w:ascii="Arial" w:eastAsia="Times New Roman" w:hAnsi="Arial" w:cs="Arial"/>
          <w:color w:val="222222"/>
          <w:sz w:val="26"/>
          <w:szCs w:val="26"/>
          <w:lang w:eastAsia="es-ES"/>
        </w:rPr>
        <w:t>geo</w:t>
      </w:r>
      <w:proofErr w:type="spellEnd"/>
      <w:r w:rsidRPr="00103373">
        <w:rPr>
          <w:rFonts w:ascii="Arial" w:eastAsia="Times New Roman" w:hAnsi="Arial" w:cs="Arial"/>
          <w:color w:val="222222"/>
          <w:sz w:val="26"/>
          <w:szCs w:val="26"/>
          <w:lang w:eastAsia="es-ES"/>
        </w:rPr>
        <w:t xml:space="preserve">-ecológico, con participación de los 9 países que forman la gran cuenca Amazónica, nacida entre 2013 y 1014. En </w:t>
      </w:r>
      <w:proofErr w:type="spellStart"/>
      <w:r w:rsidRPr="00103373">
        <w:rPr>
          <w:rFonts w:ascii="Arial" w:eastAsia="Times New Roman" w:hAnsi="Arial" w:cs="Arial"/>
          <w:color w:val="222222"/>
          <w:sz w:val="26"/>
          <w:szCs w:val="26"/>
          <w:lang w:eastAsia="es-ES"/>
        </w:rPr>
        <w:t>Youtube</w:t>
      </w:r>
      <w:proofErr w:type="spellEnd"/>
      <w:r w:rsidRPr="00103373">
        <w:rPr>
          <w:rFonts w:ascii="Arial" w:eastAsia="Times New Roman" w:hAnsi="Arial" w:cs="Arial"/>
          <w:color w:val="222222"/>
          <w:sz w:val="26"/>
          <w:szCs w:val="26"/>
          <w:lang w:eastAsia="es-ES"/>
        </w:rPr>
        <w:t xml:space="preserve"> hay varios videos sobre la </w:t>
      </w:r>
      <w:hyperlink r:id="rId8" w:tgtFrame="_blank" w:history="1">
        <w:r w:rsidRPr="00103373">
          <w:rPr>
            <w:rFonts w:ascii="Arial" w:eastAsia="Times New Roman" w:hAnsi="Arial" w:cs="Arial"/>
            <w:color w:val="1155CC"/>
            <w:sz w:val="26"/>
            <w:u w:val="single"/>
            <w:lang w:eastAsia="es-ES"/>
          </w:rPr>
          <w:t>fundación de la REPAM</w:t>
        </w:r>
      </w:hyperlink>
      <w:r w:rsidRPr="00103373">
        <w:rPr>
          <w:rFonts w:ascii="Arial" w:eastAsia="Times New Roman" w:hAnsi="Arial" w:cs="Arial"/>
          <w:color w:val="222222"/>
          <w:sz w:val="26"/>
          <w:szCs w:val="26"/>
          <w:lang w:eastAsia="es-ES"/>
        </w:rPr>
        <w:t>. </w:t>
      </w:r>
    </w:p>
    <w:p w:rsidR="00103373" w:rsidRPr="00103373" w:rsidRDefault="00103373" w:rsidP="00103373">
      <w:pPr>
        <w:shd w:val="clear" w:color="auto" w:fill="FFFFFF"/>
        <w:spacing w:after="0" w:line="240" w:lineRule="auto"/>
        <w:rPr>
          <w:rFonts w:ascii="Arial" w:eastAsia="Times New Roman" w:hAnsi="Arial" w:cs="Arial"/>
          <w:color w:val="222222"/>
          <w:sz w:val="26"/>
          <w:szCs w:val="26"/>
          <w:lang w:eastAsia="es-ES"/>
        </w:rPr>
      </w:pP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 Estamos preparando la actualización del </w:t>
      </w:r>
      <w:hyperlink r:id="rId9" w:tgtFrame="_blank" w:history="1">
        <w:r w:rsidRPr="00103373">
          <w:rPr>
            <w:rFonts w:ascii="Arial" w:eastAsia="Times New Roman" w:hAnsi="Arial" w:cs="Arial"/>
            <w:b/>
            <w:bCs/>
            <w:color w:val="1155CC"/>
            <w:sz w:val="26"/>
            <w:u w:val="single"/>
            <w:lang w:eastAsia="es-ES"/>
          </w:rPr>
          <w:t>servicio bíblico</w:t>
        </w:r>
      </w:hyperlink>
      <w:r w:rsidRPr="00103373">
        <w:rPr>
          <w:rFonts w:ascii="Arial" w:eastAsia="Times New Roman" w:hAnsi="Arial" w:cs="Arial"/>
          <w:color w:val="222222"/>
          <w:sz w:val="26"/>
          <w:szCs w:val="26"/>
          <w:lang w:eastAsia="es-ES"/>
        </w:rPr>
        <w:t>, enseguida.</w:t>
      </w: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 La Asociación de Teólogos/as del Tercer Mundo, EATWOT, acaba de publicar un nuevo número de su </w:t>
      </w:r>
      <w:r w:rsidRPr="00103373">
        <w:rPr>
          <w:rFonts w:ascii="Arial" w:eastAsia="Times New Roman" w:hAnsi="Arial" w:cs="Arial"/>
          <w:b/>
          <w:bCs/>
          <w:color w:val="222222"/>
          <w:sz w:val="26"/>
          <w:szCs w:val="26"/>
          <w:lang w:eastAsia="es-ES"/>
        </w:rPr>
        <w:t>revista, VOICES</w:t>
      </w:r>
      <w:r w:rsidRPr="00103373">
        <w:rPr>
          <w:rFonts w:ascii="Arial" w:eastAsia="Times New Roman" w:hAnsi="Arial" w:cs="Arial"/>
          <w:color w:val="222222"/>
          <w:sz w:val="26"/>
          <w:szCs w:val="26"/>
          <w:lang w:eastAsia="es-ES"/>
        </w:rPr>
        <w:t>, sobre la teología feminista. Está a libre disposición en la </w:t>
      </w:r>
      <w:hyperlink r:id="rId10" w:tgtFrame="_blank" w:history="1">
        <w:r w:rsidRPr="00103373">
          <w:rPr>
            <w:rFonts w:ascii="Arial" w:eastAsia="Times New Roman" w:hAnsi="Arial" w:cs="Arial"/>
            <w:color w:val="1155CC"/>
            <w:sz w:val="26"/>
            <w:u w:val="single"/>
            <w:lang w:eastAsia="es-ES"/>
          </w:rPr>
          <w:t>página de la revista</w:t>
        </w:r>
      </w:hyperlink>
      <w:r w:rsidRPr="00103373">
        <w:rPr>
          <w:rFonts w:ascii="Arial" w:eastAsia="Times New Roman" w:hAnsi="Arial" w:cs="Arial"/>
          <w:color w:val="222222"/>
          <w:sz w:val="26"/>
          <w:szCs w:val="26"/>
          <w:lang w:eastAsia="es-ES"/>
        </w:rPr>
        <w:t>. </w:t>
      </w:r>
    </w:p>
    <w:p w:rsidR="00103373" w:rsidRPr="00103373" w:rsidRDefault="00103373" w:rsidP="00103373">
      <w:pPr>
        <w:shd w:val="clear" w:color="auto" w:fill="FFFFFF"/>
        <w:spacing w:after="0" w:line="240" w:lineRule="auto"/>
        <w:jc w:val="both"/>
        <w:rPr>
          <w:rFonts w:ascii="Arial" w:eastAsia="Times New Roman" w:hAnsi="Arial" w:cs="Arial"/>
          <w:color w:val="222222"/>
          <w:sz w:val="26"/>
          <w:szCs w:val="26"/>
          <w:lang w:eastAsia="es-ES"/>
        </w:rPr>
      </w:pPr>
    </w:p>
    <w:p w:rsidR="00103373" w:rsidRPr="00103373" w:rsidRDefault="00103373" w:rsidP="00103373">
      <w:pPr>
        <w:shd w:val="clear" w:color="auto" w:fill="FFFFFF"/>
        <w:spacing w:after="0" w:line="240" w:lineRule="auto"/>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Les deseamos una muy feliz PASCUA.</w:t>
      </w:r>
    </w:p>
    <w:p w:rsidR="00103373" w:rsidRPr="00103373" w:rsidRDefault="00103373" w:rsidP="00103373">
      <w:pPr>
        <w:shd w:val="clear" w:color="auto" w:fill="FFFFFF"/>
        <w:spacing w:after="0" w:line="240" w:lineRule="auto"/>
        <w:rPr>
          <w:rFonts w:ascii="Arial" w:eastAsia="Times New Roman" w:hAnsi="Arial" w:cs="Arial"/>
          <w:color w:val="222222"/>
          <w:sz w:val="26"/>
          <w:szCs w:val="26"/>
          <w:lang w:eastAsia="es-ES"/>
        </w:rPr>
      </w:pPr>
      <w:r w:rsidRPr="00103373">
        <w:rPr>
          <w:rFonts w:ascii="Arial" w:eastAsia="Times New Roman" w:hAnsi="Arial" w:cs="Arial"/>
          <w:color w:val="222222"/>
          <w:sz w:val="26"/>
          <w:szCs w:val="26"/>
          <w:lang w:eastAsia="es-ES"/>
        </w:rPr>
        <w:t>Fraternal/sororalmente,</w:t>
      </w:r>
    </w:p>
    <w:p w:rsidR="00103373" w:rsidRPr="00103373" w:rsidRDefault="00103373" w:rsidP="00103373">
      <w:pPr>
        <w:shd w:val="clear" w:color="auto" w:fill="FFFFFF"/>
        <w:spacing w:after="0" w:line="240" w:lineRule="auto"/>
        <w:rPr>
          <w:rFonts w:ascii="Arial" w:eastAsia="Times New Roman" w:hAnsi="Arial" w:cs="Arial"/>
          <w:color w:val="222222"/>
          <w:sz w:val="26"/>
          <w:szCs w:val="26"/>
          <w:lang w:eastAsia="es-ES"/>
        </w:rPr>
      </w:pPr>
      <w:proofErr w:type="gramStart"/>
      <w:r w:rsidRPr="00103373">
        <w:rPr>
          <w:rFonts w:ascii="Arial" w:eastAsia="Times New Roman" w:hAnsi="Arial" w:cs="Arial"/>
          <w:color w:val="222222"/>
          <w:sz w:val="26"/>
          <w:szCs w:val="26"/>
          <w:lang w:eastAsia="es-ES"/>
        </w:rPr>
        <w:t>el</w:t>
      </w:r>
      <w:proofErr w:type="gramEnd"/>
      <w:r w:rsidRPr="00103373">
        <w:rPr>
          <w:rFonts w:ascii="Arial" w:eastAsia="Times New Roman" w:hAnsi="Arial" w:cs="Arial"/>
          <w:color w:val="222222"/>
          <w:sz w:val="26"/>
          <w:szCs w:val="26"/>
          <w:lang w:eastAsia="es-ES"/>
        </w:rPr>
        <w:t> </w:t>
      </w:r>
      <w:r w:rsidRPr="00103373">
        <w:rPr>
          <w:rFonts w:ascii="Arial" w:eastAsia="Times New Roman" w:hAnsi="Arial" w:cs="Arial"/>
          <w:b/>
          <w:bCs/>
          <w:color w:val="222222"/>
          <w:sz w:val="26"/>
          <w:szCs w:val="26"/>
          <w:lang w:eastAsia="es-ES"/>
        </w:rPr>
        <w:t xml:space="preserve">equipo </w:t>
      </w:r>
      <w:proofErr w:type="spellStart"/>
      <w:r w:rsidRPr="00103373">
        <w:rPr>
          <w:rFonts w:ascii="Arial" w:eastAsia="Times New Roman" w:hAnsi="Arial" w:cs="Arial"/>
          <w:b/>
          <w:bCs/>
          <w:color w:val="222222"/>
          <w:sz w:val="26"/>
          <w:szCs w:val="26"/>
          <w:lang w:eastAsia="es-ES"/>
        </w:rPr>
        <w:t>Koinonía</w:t>
      </w:r>
      <w:proofErr w:type="spellEnd"/>
      <w:r w:rsidRPr="00103373">
        <w:rPr>
          <w:rFonts w:ascii="Arial" w:eastAsia="Times New Roman" w:hAnsi="Arial" w:cs="Arial"/>
          <w:color w:val="222222"/>
          <w:sz w:val="26"/>
          <w:szCs w:val="26"/>
          <w:lang w:eastAsia="es-ES"/>
        </w:rPr>
        <w:t>.</w:t>
      </w:r>
    </w:p>
    <w:sectPr w:rsidR="00103373" w:rsidRPr="00103373" w:rsidSect="00B339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3373"/>
    <w:rsid w:val="00103373"/>
    <w:rsid w:val="00B339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03373"/>
    <w:rPr>
      <w:color w:val="0000FF"/>
      <w:u w:val="single"/>
    </w:rPr>
  </w:style>
  <w:style w:type="paragraph" w:styleId="Ttulo">
    <w:name w:val="Title"/>
    <w:basedOn w:val="Normal"/>
    <w:next w:val="Normal"/>
    <w:link w:val="TtuloCar"/>
    <w:uiPriority w:val="10"/>
    <w:qFormat/>
    <w:rsid w:val="00103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0337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958223098">
      <w:bodyDiv w:val="1"/>
      <w:marLeft w:val="0"/>
      <w:marRight w:val="0"/>
      <w:marTop w:val="0"/>
      <w:marBottom w:val="0"/>
      <w:divBdr>
        <w:top w:val="none" w:sz="0" w:space="0" w:color="auto"/>
        <w:left w:val="none" w:sz="0" w:space="0" w:color="auto"/>
        <w:bottom w:val="none" w:sz="0" w:space="0" w:color="auto"/>
        <w:right w:val="none" w:sz="0" w:space="0" w:color="auto"/>
      </w:divBdr>
      <w:divsChild>
        <w:div w:id="714740478">
          <w:marLeft w:val="0"/>
          <w:marRight w:val="0"/>
          <w:marTop w:val="0"/>
          <w:marBottom w:val="0"/>
          <w:divBdr>
            <w:top w:val="none" w:sz="0" w:space="0" w:color="auto"/>
            <w:left w:val="none" w:sz="0" w:space="0" w:color="auto"/>
            <w:bottom w:val="none" w:sz="0" w:space="0" w:color="auto"/>
            <w:right w:val="none" w:sz="0" w:space="0" w:color="auto"/>
          </w:divBdr>
          <w:divsChild>
            <w:div w:id="877400087">
              <w:marLeft w:val="0"/>
              <w:marRight w:val="0"/>
              <w:marTop w:val="0"/>
              <w:marBottom w:val="0"/>
              <w:divBdr>
                <w:top w:val="none" w:sz="0" w:space="0" w:color="auto"/>
                <w:left w:val="none" w:sz="0" w:space="0" w:color="auto"/>
                <w:bottom w:val="none" w:sz="0" w:space="0" w:color="auto"/>
                <w:right w:val="none" w:sz="0" w:space="0" w:color="auto"/>
              </w:divBdr>
            </w:div>
            <w:div w:id="1595623916">
              <w:marLeft w:val="0"/>
              <w:marRight w:val="0"/>
              <w:marTop w:val="0"/>
              <w:marBottom w:val="0"/>
              <w:divBdr>
                <w:top w:val="none" w:sz="0" w:space="0" w:color="auto"/>
                <w:left w:val="none" w:sz="0" w:space="0" w:color="auto"/>
                <w:bottom w:val="none" w:sz="0" w:space="0" w:color="auto"/>
                <w:right w:val="none" w:sz="0" w:space="0" w:color="auto"/>
              </w:divBdr>
            </w:div>
            <w:div w:id="35130725">
              <w:marLeft w:val="0"/>
              <w:marRight w:val="0"/>
              <w:marTop w:val="0"/>
              <w:marBottom w:val="0"/>
              <w:divBdr>
                <w:top w:val="none" w:sz="0" w:space="0" w:color="auto"/>
                <w:left w:val="none" w:sz="0" w:space="0" w:color="auto"/>
                <w:bottom w:val="none" w:sz="0" w:space="0" w:color="auto"/>
                <w:right w:val="none" w:sz="0" w:space="0" w:color="auto"/>
              </w:divBdr>
            </w:div>
            <w:div w:id="1938826565">
              <w:marLeft w:val="0"/>
              <w:marRight w:val="0"/>
              <w:marTop w:val="0"/>
              <w:marBottom w:val="0"/>
              <w:divBdr>
                <w:top w:val="none" w:sz="0" w:space="0" w:color="auto"/>
                <w:left w:val="none" w:sz="0" w:space="0" w:color="auto"/>
                <w:bottom w:val="none" w:sz="0" w:space="0" w:color="auto"/>
                <w:right w:val="none" w:sz="0" w:space="0" w:color="auto"/>
              </w:divBdr>
            </w:div>
            <w:div w:id="1535777147">
              <w:marLeft w:val="0"/>
              <w:marRight w:val="0"/>
              <w:marTop w:val="0"/>
              <w:marBottom w:val="0"/>
              <w:divBdr>
                <w:top w:val="none" w:sz="0" w:space="0" w:color="auto"/>
                <w:left w:val="none" w:sz="0" w:space="0" w:color="auto"/>
                <w:bottom w:val="none" w:sz="0" w:space="0" w:color="auto"/>
                <w:right w:val="none" w:sz="0" w:space="0" w:color="auto"/>
              </w:divBdr>
            </w:div>
            <w:div w:id="583874993">
              <w:marLeft w:val="0"/>
              <w:marRight w:val="0"/>
              <w:marTop w:val="0"/>
              <w:marBottom w:val="0"/>
              <w:divBdr>
                <w:top w:val="none" w:sz="0" w:space="0" w:color="auto"/>
                <w:left w:val="none" w:sz="0" w:space="0" w:color="auto"/>
                <w:bottom w:val="none" w:sz="0" w:space="0" w:color="auto"/>
                <w:right w:val="none" w:sz="0" w:space="0" w:color="auto"/>
              </w:divBdr>
            </w:div>
            <w:div w:id="1483621744">
              <w:marLeft w:val="0"/>
              <w:marRight w:val="0"/>
              <w:marTop w:val="0"/>
              <w:marBottom w:val="0"/>
              <w:divBdr>
                <w:top w:val="none" w:sz="0" w:space="0" w:color="auto"/>
                <w:left w:val="none" w:sz="0" w:space="0" w:color="auto"/>
                <w:bottom w:val="none" w:sz="0" w:space="0" w:color="auto"/>
                <w:right w:val="none" w:sz="0" w:space="0" w:color="auto"/>
              </w:divBdr>
            </w:div>
            <w:div w:id="90784475">
              <w:marLeft w:val="0"/>
              <w:marRight w:val="0"/>
              <w:marTop w:val="0"/>
              <w:marBottom w:val="0"/>
              <w:divBdr>
                <w:top w:val="none" w:sz="0" w:space="0" w:color="auto"/>
                <w:left w:val="none" w:sz="0" w:space="0" w:color="auto"/>
                <w:bottom w:val="none" w:sz="0" w:space="0" w:color="auto"/>
                <w:right w:val="none" w:sz="0" w:space="0" w:color="auto"/>
              </w:divBdr>
            </w:div>
            <w:div w:id="1795711370">
              <w:marLeft w:val="0"/>
              <w:marRight w:val="0"/>
              <w:marTop w:val="0"/>
              <w:marBottom w:val="0"/>
              <w:divBdr>
                <w:top w:val="none" w:sz="0" w:space="0" w:color="auto"/>
                <w:left w:val="none" w:sz="0" w:space="0" w:color="auto"/>
                <w:bottom w:val="none" w:sz="0" w:space="0" w:color="auto"/>
                <w:right w:val="none" w:sz="0" w:space="0" w:color="auto"/>
              </w:divBdr>
            </w:div>
            <w:div w:id="374280676">
              <w:marLeft w:val="0"/>
              <w:marRight w:val="0"/>
              <w:marTop w:val="0"/>
              <w:marBottom w:val="0"/>
              <w:divBdr>
                <w:top w:val="none" w:sz="0" w:space="0" w:color="auto"/>
                <w:left w:val="none" w:sz="0" w:space="0" w:color="auto"/>
                <w:bottom w:val="none" w:sz="0" w:space="0" w:color="auto"/>
                <w:right w:val="none" w:sz="0" w:space="0" w:color="auto"/>
              </w:divBdr>
            </w:div>
            <w:div w:id="1713767806">
              <w:marLeft w:val="0"/>
              <w:marRight w:val="0"/>
              <w:marTop w:val="0"/>
              <w:marBottom w:val="0"/>
              <w:divBdr>
                <w:top w:val="none" w:sz="0" w:space="0" w:color="auto"/>
                <w:left w:val="none" w:sz="0" w:space="0" w:color="auto"/>
                <w:bottom w:val="none" w:sz="0" w:space="0" w:color="auto"/>
                <w:right w:val="none" w:sz="0" w:space="0" w:color="auto"/>
              </w:divBdr>
            </w:div>
            <w:div w:id="1282034662">
              <w:marLeft w:val="0"/>
              <w:marRight w:val="0"/>
              <w:marTop w:val="0"/>
              <w:marBottom w:val="0"/>
              <w:divBdr>
                <w:top w:val="none" w:sz="0" w:space="0" w:color="auto"/>
                <w:left w:val="none" w:sz="0" w:space="0" w:color="auto"/>
                <w:bottom w:val="none" w:sz="0" w:space="0" w:color="auto"/>
                <w:right w:val="none" w:sz="0" w:space="0" w:color="auto"/>
              </w:divBdr>
            </w:div>
            <w:div w:id="1647279392">
              <w:marLeft w:val="0"/>
              <w:marRight w:val="0"/>
              <w:marTop w:val="0"/>
              <w:marBottom w:val="0"/>
              <w:divBdr>
                <w:top w:val="none" w:sz="0" w:space="0" w:color="auto"/>
                <w:left w:val="none" w:sz="0" w:space="0" w:color="auto"/>
                <w:bottom w:val="none" w:sz="0" w:space="0" w:color="auto"/>
                <w:right w:val="none" w:sz="0" w:space="0" w:color="auto"/>
              </w:divBdr>
            </w:div>
            <w:div w:id="1654792693">
              <w:marLeft w:val="0"/>
              <w:marRight w:val="0"/>
              <w:marTop w:val="0"/>
              <w:marBottom w:val="0"/>
              <w:divBdr>
                <w:top w:val="none" w:sz="0" w:space="0" w:color="auto"/>
                <w:left w:val="none" w:sz="0" w:space="0" w:color="auto"/>
                <w:bottom w:val="none" w:sz="0" w:space="0" w:color="auto"/>
                <w:right w:val="none" w:sz="0" w:space="0" w:color="auto"/>
              </w:divBdr>
            </w:div>
            <w:div w:id="1420129387">
              <w:marLeft w:val="0"/>
              <w:marRight w:val="0"/>
              <w:marTop w:val="0"/>
              <w:marBottom w:val="0"/>
              <w:divBdr>
                <w:top w:val="none" w:sz="0" w:space="0" w:color="auto"/>
                <w:left w:val="none" w:sz="0" w:space="0" w:color="auto"/>
                <w:bottom w:val="none" w:sz="0" w:space="0" w:color="auto"/>
                <w:right w:val="none" w:sz="0" w:space="0" w:color="auto"/>
              </w:divBdr>
            </w:div>
            <w:div w:id="1273974798">
              <w:marLeft w:val="0"/>
              <w:marRight w:val="0"/>
              <w:marTop w:val="0"/>
              <w:marBottom w:val="0"/>
              <w:divBdr>
                <w:top w:val="none" w:sz="0" w:space="0" w:color="auto"/>
                <w:left w:val="none" w:sz="0" w:space="0" w:color="auto"/>
                <w:bottom w:val="none" w:sz="0" w:space="0" w:color="auto"/>
                <w:right w:val="none" w:sz="0" w:space="0" w:color="auto"/>
              </w:divBdr>
            </w:div>
            <w:div w:id="9616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vxdZHK3c1w" TargetMode="External"/><Relationship Id="rId3" Type="http://schemas.openxmlformats.org/officeDocument/2006/relationships/webSettings" Target="webSettings.xml"/><Relationship Id="rId7" Type="http://schemas.openxmlformats.org/officeDocument/2006/relationships/hyperlink" Target="http://redamazonica.org/el-cuidado-de-la-casa-comu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desreto10.blogspot.com/p/celebraciones.html" TargetMode="External"/><Relationship Id="rId11" Type="http://schemas.openxmlformats.org/officeDocument/2006/relationships/fontTable" Target="fontTable.xml"/><Relationship Id="rId5" Type="http://schemas.openxmlformats.org/officeDocument/2006/relationships/hyperlink" Target="http://redesreto10.blogspot.com/" TargetMode="External"/><Relationship Id="rId10" Type="http://schemas.openxmlformats.org/officeDocument/2006/relationships/hyperlink" Target="http://eatwot.net/VOICES/" TargetMode="External"/><Relationship Id="rId4" Type="http://schemas.openxmlformats.org/officeDocument/2006/relationships/hyperlink" Target="http://servicioskoinonia.org/" TargetMode="External"/><Relationship Id="rId9" Type="http://schemas.openxmlformats.org/officeDocument/2006/relationships/hyperlink" Target="http://servicioskoinonia.org/bibl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2863</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2016-03-14T13:00:00Z</dcterms:created>
  <dcterms:modified xsi:type="dcterms:W3CDTF">2016-03-14T13:01:00Z</dcterms:modified>
</cp:coreProperties>
</file>