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B2A" w:rsidRPr="00646D4B" w:rsidRDefault="00B73B2A" w:rsidP="00D94B94">
      <w:pPr>
        <w:jc w:val="center"/>
        <w:outlineLvl w:val="0"/>
        <w:rPr>
          <w:b/>
          <w:color w:val="800000"/>
          <w:sz w:val="28"/>
          <w:szCs w:val="28"/>
        </w:rPr>
      </w:pPr>
      <w:smartTag w:uri="urn:schemas-microsoft-com:office:smarttags" w:element="PersonName">
        <w:smartTagPr>
          <w:attr w:name="ProductID" w:val="LA INICIACIￓN CRISTIANA"/>
        </w:smartTagPr>
        <w:smartTag w:uri="urn:schemas-microsoft-com:office:smarttags" w:element="PersonName">
          <w:smartTagPr>
            <w:attr w:name="ProductID" w:val="LA INICIACIￓN"/>
          </w:smartTagPr>
          <w:r w:rsidRPr="00646D4B">
            <w:rPr>
              <w:b/>
              <w:color w:val="800000"/>
              <w:sz w:val="28"/>
              <w:szCs w:val="28"/>
            </w:rPr>
            <w:t>LA INICIACIÓN</w:t>
          </w:r>
        </w:smartTag>
        <w:r w:rsidRPr="00646D4B">
          <w:rPr>
            <w:b/>
            <w:color w:val="800000"/>
            <w:sz w:val="28"/>
            <w:szCs w:val="28"/>
          </w:rPr>
          <w:t xml:space="preserve"> CRISTIANA</w:t>
        </w:r>
      </w:smartTag>
      <w:r w:rsidRPr="00646D4B">
        <w:rPr>
          <w:b/>
          <w:color w:val="800000"/>
          <w:sz w:val="28"/>
          <w:szCs w:val="28"/>
        </w:rPr>
        <w:t xml:space="preserve"> PRIMITIVA:</w:t>
      </w:r>
    </w:p>
    <w:p w:rsidR="00B73B2A" w:rsidRPr="00B73B2A" w:rsidRDefault="00B73B2A" w:rsidP="00D94B94">
      <w:pPr>
        <w:jc w:val="center"/>
        <w:outlineLvl w:val="0"/>
        <w:rPr>
          <w:b/>
          <w:sz w:val="28"/>
          <w:szCs w:val="28"/>
        </w:rPr>
      </w:pPr>
      <w:r w:rsidRPr="00646D4B">
        <w:rPr>
          <w:b/>
          <w:color w:val="800000"/>
          <w:sz w:val="28"/>
          <w:szCs w:val="28"/>
        </w:rPr>
        <w:t>¿UNA PRÁCTICA “PERDIDA” DEL JESÚS ORIGINAL?</w:t>
      </w:r>
    </w:p>
    <w:p w:rsidR="0003135A" w:rsidRDefault="0003135A" w:rsidP="00D94B94">
      <w:pPr>
        <w:jc w:val="center"/>
        <w:outlineLvl w:val="0"/>
        <w:rPr>
          <w:b/>
        </w:rPr>
      </w:pPr>
    </w:p>
    <w:p w:rsidR="001D2501" w:rsidRDefault="003A4EF5" w:rsidP="00D94B94">
      <w:pPr>
        <w:jc w:val="center"/>
        <w:outlineLvl w:val="0"/>
        <w:rPr>
          <w:b/>
          <w:sz w:val="18"/>
          <w:szCs w:val="18"/>
        </w:rPr>
      </w:pPr>
      <w:r w:rsidRPr="00803FEE">
        <w:rPr>
          <w:b/>
          <w:sz w:val="18"/>
          <w:szCs w:val="18"/>
        </w:rPr>
        <w:t>MOCIONES</w:t>
      </w:r>
    </w:p>
    <w:p w:rsidR="001D2501" w:rsidRDefault="001D2501" w:rsidP="00D94B94">
      <w:pPr>
        <w:jc w:val="center"/>
        <w:outlineLvl w:val="0"/>
        <w:rPr>
          <w:b/>
          <w:sz w:val="18"/>
          <w:szCs w:val="18"/>
        </w:rPr>
      </w:pPr>
    </w:p>
    <w:p w:rsidR="0003135A" w:rsidRPr="001D2501" w:rsidRDefault="003A4EF5" w:rsidP="00D94B94">
      <w:pPr>
        <w:jc w:val="center"/>
        <w:outlineLvl w:val="0"/>
        <w:rPr>
          <w:b/>
          <w:sz w:val="16"/>
          <w:szCs w:val="16"/>
        </w:rPr>
      </w:pPr>
      <w:r w:rsidRPr="001D2501">
        <w:rPr>
          <w:b/>
          <w:sz w:val="16"/>
          <w:szCs w:val="16"/>
        </w:rPr>
        <w:t>VIERNES 25</w:t>
      </w:r>
      <w:r w:rsidR="00A0436A" w:rsidRPr="001D2501">
        <w:rPr>
          <w:b/>
          <w:sz w:val="16"/>
          <w:szCs w:val="16"/>
        </w:rPr>
        <w:t>,</w:t>
      </w:r>
      <w:r w:rsidR="009D291D" w:rsidRPr="001D2501">
        <w:rPr>
          <w:b/>
          <w:sz w:val="16"/>
          <w:szCs w:val="16"/>
        </w:rPr>
        <w:t xml:space="preserve"> MIÉRCOLES 30</w:t>
      </w:r>
      <w:r w:rsidR="0028692F" w:rsidRPr="001D2501">
        <w:rPr>
          <w:b/>
          <w:sz w:val="16"/>
          <w:szCs w:val="16"/>
        </w:rPr>
        <w:t>,</w:t>
      </w:r>
      <w:r w:rsidR="00A0436A" w:rsidRPr="001D2501">
        <w:rPr>
          <w:b/>
          <w:sz w:val="16"/>
          <w:szCs w:val="16"/>
        </w:rPr>
        <w:t xml:space="preserve"> JUEVES 31</w:t>
      </w:r>
      <w:r w:rsidR="009D291D" w:rsidRPr="001D2501">
        <w:rPr>
          <w:b/>
          <w:sz w:val="16"/>
          <w:szCs w:val="16"/>
        </w:rPr>
        <w:t xml:space="preserve"> </w:t>
      </w:r>
      <w:r w:rsidRPr="001D2501">
        <w:rPr>
          <w:b/>
          <w:sz w:val="16"/>
          <w:szCs w:val="16"/>
        </w:rPr>
        <w:t>de mayo</w:t>
      </w:r>
      <w:r w:rsidR="005A6EE0" w:rsidRPr="001D2501">
        <w:rPr>
          <w:b/>
          <w:sz w:val="16"/>
          <w:szCs w:val="16"/>
        </w:rPr>
        <w:t>,</w:t>
      </w:r>
    </w:p>
    <w:p w:rsidR="0003135A" w:rsidRPr="001D2501" w:rsidRDefault="0028692F" w:rsidP="00D94B94">
      <w:pPr>
        <w:jc w:val="center"/>
        <w:outlineLvl w:val="0"/>
        <w:rPr>
          <w:b/>
          <w:sz w:val="16"/>
          <w:szCs w:val="16"/>
        </w:rPr>
      </w:pPr>
      <w:r w:rsidRPr="001D2501">
        <w:rPr>
          <w:b/>
          <w:sz w:val="16"/>
          <w:szCs w:val="16"/>
        </w:rPr>
        <w:t>DOMINGO 22</w:t>
      </w:r>
      <w:r w:rsidR="00B72619" w:rsidRPr="001D2501">
        <w:rPr>
          <w:b/>
          <w:sz w:val="16"/>
          <w:szCs w:val="16"/>
        </w:rPr>
        <w:t>,</w:t>
      </w:r>
      <w:r w:rsidR="005A6EE0" w:rsidRPr="001D2501">
        <w:rPr>
          <w:b/>
          <w:sz w:val="16"/>
          <w:szCs w:val="16"/>
        </w:rPr>
        <w:t xml:space="preserve"> VIERNES 27 </w:t>
      </w:r>
      <w:r w:rsidR="00B72619" w:rsidRPr="001D2501">
        <w:rPr>
          <w:b/>
          <w:sz w:val="16"/>
          <w:szCs w:val="16"/>
        </w:rPr>
        <w:t xml:space="preserve">y LUNES 30 </w:t>
      </w:r>
      <w:r w:rsidRPr="001D2501">
        <w:rPr>
          <w:b/>
          <w:sz w:val="16"/>
          <w:szCs w:val="16"/>
        </w:rPr>
        <w:t>de julio</w:t>
      </w:r>
      <w:r w:rsidR="0003135A" w:rsidRPr="001D2501">
        <w:rPr>
          <w:b/>
          <w:sz w:val="16"/>
          <w:szCs w:val="16"/>
        </w:rPr>
        <w:t>;</w:t>
      </w:r>
    </w:p>
    <w:p w:rsidR="00392D97" w:rsidRDefault="0003135A" w:rsidP="00D94B94">
      <w:pPr>
        <w:jc w:val="center"/>
        <w:outlineLvl w:val="0"/>
        <w:rPr>
          <w:b/>
          <w:sz w:val="16"/>
          <w:szCs w:val="16"/>
        </w:rPr>
      </w:pPr>
      <w:r w:rsidRPr="001D2501">
        <w:rPr>
          <w:b/>
          <w:sz w:val="16"/>
          <w:szCs w:val="16"/>
        </w:rPr>
        <w:t>VIERNES 03</w:t>
      </w:r>
      <w:r w:rsidR="00EF3756" w:rsidRPr="001D2501">
        <w:rPr>
          <w:b/>
          <w:sz w:val="16"/>
          <w:szCs w:val="16"/>
        </w:rPr>
        <w:t>, SÁBADO 04</w:t>
      </w:r>
      <w:r w:rsidR="00554626" w:rsidRPr="001D2501">
        <w:rPr>
          <w:b/>
          <w:sz w:val="16"/>
          <w:szCs w:val="16"/>
        </w:rPr>
        <w:t>,</w:t>
      </w:r>
      <w:r w:rsidR="00EF3756" w:rsidRPr="001D2501">
        <w:rPr>
          <w:b/>
          <w:sz w:val="16"/>
          <w:szCs w:val="16"/>
        </w:rPr>
        <w:t xml:space="preserve"> DOMINGO 05</w:t>
      </w:r>
      <w:r w:rsidR="00554626" w:rsidRPr="001D2501">
        <w:rPr>
          <w:b/>
          <w:sz w:val="16"/>
          <w:szCs w:val="16"/>
        </w:rPr>
        <w:t>, LUNES 06</w:t>
      </w:r>
      <w:r w:rsidR="00BA00FA" w:rsidRPr="001D2501">
        <w:rPr>
          <w:b/>
          <w:sz w:val="16"/>
          <w:szCs w:val="16"/>
        </w:rPr>
        <w:t>,</w:t>
      </w:r>
      <w:r w:rsidR="00554626" w:rsidRPr="001D2501">
        <w:rPr>
          <w:b/>
          <w:sz w:val="16"/>
          <w:szCs w:val="16"/>
        </w:rPr>
        <w:t xml:space="preserve"> MARTES 07</w:t>
      </w:r>
      <w:r w:rsidR="00803FEE" w:rsidRPr="001D2501">
        <w:rPr>
          <w:b/>
          <w:sz w:val="16"/>
          <w:szCs w:val="16"/>
        </w:rPr>
        <w:t>,</w:t>
      </w:r>
      <w:r w:rsidR="00BA00FA" w:rsidRPr="001D2501">
        <w:rPr>
          <w:b/>
          <w:sz w:val="16"/>
          <w:szCs w:val="16"/>
        </w:rPr>
        <w:t xml:space="preserve"> MIÉRCOLES 08</w:t>
      </w:r>
      <w:r w:rsidR="009F7813" w:rsidRPr="001D2501">
        <w:rPr>
          <w:b/>
          <w:sz w:val="16"/>
          <w:szCs w:val="16"/>
        </w:rPr>
        <w:t>,</w:t>
      </w:r>
      <w:r w:rsidR="00803FEE" w:rsidRPr="001D2501">
        <w:rPr>
          <w:b/>
          <w:sz w:val="16"/>
          <w:szCs w:val="16"/>
        </w:rPr>
        <w:t xml:space="preserve"> VIERNES 10</w:t>
      </w:r>
      <w:r w:rsidR="009F7813" w:rsidRPr="001D2501">
        <w:rPr>
          <w:b/>
          <w:sz w:val="16"/>
          <w:szCs w:val="16"/>
        </w:rPr>
        <w:t>, DOMINGO 12</w:t>
      </w:r>
      <w:r w:rsidR="00A516BB" w:rsidRPr="001D2501">
        <w:rPr>
          <w:b/>
          <w:sz w:val="16"/>
          <w:szCs w:val="16"/>
        </w:rPr>
        <w:t>, LUNES 13</w:t>
      </w:r>
      <w:r w:rsidR="00BE07ED" w:rsidRPr="001D2501">
        <w:rPr>
          <w:b/>
          <w:sz w:val="16"/>
          <w:szCs w:val="16"/>
        </w:rPr>
        <w:t>, MIÉRCOLES 15</w:t>
      </w:r>
      <w:r w:rsidR="001D2501" w:rsidRPr="001D2501">
        <w:rPr>
          <w:b/>
          <w:sz w:val="16"/>
          <w:szCs w:val="16"/>
        </w:rPr>
        <w:t>, VIERNES 17</w:t>
      </w:r>
      <w:r w:rsidR="00BD08E7">
        <w:rPr>
          <w:b/>
          <w:sz w:val="16"/>
          <w:szCs w:val="16"/>
        </w:rPr>
        <w:t>, SÁBADO 18</w:t>
      </w:r>
      <w:r w:rsidR="00E04C2C">
        <w:rPr>
          <w:b/>
          <w:sz w:val="16"/>
          <w:szCs w:val="16"/>
        </w:rPr>
        <w:t>, DOMINGO 19</w:t>
      </w:r>
      <w:r w:rsidR="00832756">
        <w:rPr>
          <w:b/>
          <w:sz w:val="16"/>
          <w:szCs w:val="16"/>
        </w:rPr>
        <w:t>, LUNES 20</w:t>
      </w:r>
      <w:r w:rsidR="00733EEA">
        <w:rPr>
          <w:b/>
          <w:sz w:val="16"/>
          <w:szCs w:val="16"/>
        </w:rPr>
        <w:t>, MARTES 21</w:t>
      </w:r>
      <w:r w:rsidR="00661D4D">
        <w:rPr>
          <w:b/>
          <w:sz w:val="16"/>
          <w:szCs w:val="16"/>
        </w:rPr>
        <w:t>, MIÉRCOLES 22</w:t>
      </w:r>
      <w:r w:rsidR="008A4547">
        <w:rPr>
          <w:b/>
          <w:sz w:val="16"/>
          <w:szCs w:val="16"/>
        </w:rPr>
        <w:t>, JUEVES 23</w:t>
      </w:r>
      <w:r w:rsidR="00E91895">
        <w:rPr>
          <w:b/>
          <w:sz w:val="16"/>
          <w:szCs w:val="16"/>
        </w:rPr>
        <w:t>, VIERNES 24</w:t>
      </w:r>
      <w:r w:rsidR="00186113">
        <w:rPr>
          <w:b/>
          <w:sz w:val="16"/>
          <w:szCs w:val="16"/>
        </w:rPr>
        <w:t>, SÁBADO 25</w:t>
      </w:r>
      <w:r w:rsidR="004F4DFA">
        <w:rPr>
          <w:b/>
          <w:sz w:val="16"/>
          <w:szCs w:val="16"/>
        </w:rPr>
        <w:t>, DOMINGO 26</w:t>
      </w:r>
      <w:r w:rsidR="00CC3455">
        <w:rPr>
          <w:b/>
          <w:sz w:val="16"/>
          <w:szCs w:val="16"/>
        </w:rPr>
        <w:t>, LUNES 27</w:t>
      </w:r>
      <w:r w:rsidR="00444EB1">
        <w:rPr>
          <w:b/>
          <w:sz w:val="16"/>
          <w:szCs w:val="16"/>
        </w:rPr>
        <w:t>, MIÉRCOLES 29</w:t>
      </w:r>
      <w:r w:rsidR="00853467">
        <w:rPr>
          <w:b/>
          <w:sz w:val="16"/>
          <w:szCs w:val="16"/>
        </w:rPr>
        <w:t>, JUEVES 30</w:t>
      </w:r>
      <w:r w:rsidRPr="001D2501">
        <w:rPr>
          <w:b/>
          <w:sz w:val="16"/>
          <w:szCs w:val="16"/>
        </w:rPr>
        <w:t xml:space="preserve"> de agosto</w:t>
      </w:r>
      <w:r w:rsidR="00392D97">
        <w:rPr>
          <w:b/>
          <w:sz w:val="16"/>
          <w:szCs w:val="16"/>
        </w:rPr>
        <w:t>,</w:t>
      </w:r>
    </w:p>
    <w:p w:rsidR="00DA22CE" w:rsidRDefault="00392D97" w:rsidP="00D94B94">
      <w:pPr>
        <w:jc w:val="center"/>
        <w:outlineLvl w:val="0"/>
        <w:rPr>
          <w:b/>
        </w:rPr>
      </w:pPr>
      <w:r>
        <w:rPr>
          <w:b/>
          <w:sz w:val="16"/>
          <w:szCs w:val="16"/>
        </w:rPr>
        <w:t>MARTES 04</w:t>
      </w:r>
      <w:r w:rsidR="007E19F5">
        <w:rPr>
          <w:b/>
          <w:sz w:val="16"/>
          <w:szCs w:val="16"/>
        </w:rPr>
        <w:t>, MIÉRCOLES 05</w:t>
      </w:r>
      <w:r w:rsidR="00BD7DA2">
        <w:rPr>
          <w:b/>
          <w:sz w:val="16"/>
          <w:szCs w:val="16"/>
        </w:rPr>
        <w:t>, VIERNES 07</w:t>
      </w:r>
      <w:r w:rsidR="00325FEB">
        <w:rPr>
          <w:b/>
          <w:sz w:val="16"/>
          <w:szCs w:val="16"/>
        </w:rPr>
        <w:t>, SÁBADO 08</w:t>
      </w:r>
      <w:r w:rsidR="00AB7B6B">
        <w:rPr>
          <w:b/>
          <w:sz w:val="16"/>
          <w:szCs w:val="16"/>
        </w:rPr>
        <w:t>, DOMINGO 09</w:t>
      </w:r>
      <w:r w:rsidR="00AC3269">
        <w:rPr>
          <w:b/>
          <w:sz w:val="16"/>
          <w:szCs w:val="16"/>
        </w:rPr>
        <w:t>, LUNES 10</w:t>
      </w:r>
      <w:r w:rsidR="00AA420E">
        <w:rPr>
          <w:b/>
          <w:sz w:val="16"/>
          <w:szCs w:val="16"/>
        </w:rPr>
        <w:t>, MIÉRCOLES 12</w:t>
      </w:r>
      <w:r w:rsidR="00CA673E">
        <w:rPr>
          <w:b/>
          <w:sz w:val="16"/>
          <w:szCs w:val="16"/>
        </w:rPr>
        <w:t>, MIÉRCOLES 19</w:t>
      </w:r>
      <w:r>
        <w:rPr>
          <w:b/>
          <w:sz w:val="16"/>
          <w:szCs w:val="16"/>
        </w:rPr>
        <w:t xml:space="preserve"> de septiembre</w:t>
      </w:r>
      <w:r w:rsidR="003A4EF5" w:rsidRPr="001D2501">
        <w:rPr>
          <w:b/>
          <w:sz w:val="16"/>
          <w:szCs w:val="16"/>
        </w:rPr>
        <w:t xml:space="preserve"> de 2012</w:t>
      </w:r>
    </w:p>
    <w:p w:rsidR="00B73B2A" w:rsidRDefault="00B73B2A" w:rsidP="003A4EF5">
      <w:pPr>
        <w:jc w:val="center"/>
        <w:rPr>
          <w:b/>
        </w:rPr>
      </w:pPr>
    </w:p>
    <w:p w:rsidR="009D291D" w:rsidRDefault="009D291D" w:rsidP="00D94B94">
      <w:pPr>
        <w:jc w:val="right"/>
        <w:outlineLvl w:val="0"/>
        <w:rPr>
          <w:b/>
        </w:rPr>
      </w:pPr>
      <w:r>
        <w:rPr>
          <w:b/>
        </w:rPr>
        <w:t>Ricardo Acuña Díaz.</w:t>
      </w:r>
    </w:p>
    <w:p w:rsidR="003A4EF5" w:rsidRDefault="003A4EF5" w:rsidP="003A4EF5">
      <w:pPr>
        <w:jc w:val="both"/>
      </w:pPr>
    </w:p>
    <w:p w:rsidR="00EB7419" w:rsidRDefault="00EB7419" w:rsidP="003A4EF5">
      <w:pPr>
        <w:jc w:val="both"/>
      </w:pPr>
    </w:p>
    <w:p w:rsidR="00EB7419" w:rsidRDefault="00EB7419" w:rsidP="003A4EF5">
      <w:pPr>
        <w:jc w:val="both"/>
      </w:pPr>
    </w:p>
    <w:p w:rsidR="004921E6" w:rsidRDefault="00F62155" w:rsidP="003A4EF5">
      <w:pPr>
        <w:numPr>
          <w:ilvl w:val="0"/>
          <w:numId w:val="1"/>
        </w:numPr>
        <w:jc w:val="both"/>
      </w:pPr>
      <w:r>
        <w:t xml:space="preserve">Le invito a una experiencia. Vamos a usar los dos hemisferios cerebrales para “hacer Historia”. El lógico-analítico de la palabra escrita y el </w:t>
      </w:r>
      <w:r w:rsidR="004921E6">
        <w:t xml:space="preserve">intuitivo-sensual con ayuda de la música. Será algo así como una “Historia Musical”... Incluso Usted podría completar este ejercicio contemplativo en cada una de las pausas que le iré sugiriendo. Lo podría conseguir fácilmente si les agrega alguna evocación sensorial coherente con la época que se intente “sentir”... Es fácil, ya lo descubrirá. De esta manera, su lectura se convertirá en una experiencia transformativa, una sabiduría (“tomar el sabor”), una “gnosis”, una inmersión –aunque parcial- en el “misterio" de </w:t>
      </w:r>
      <w:smartTag w:uri="urn:schemas-microsoft-com:office:smarttags" w:element="PersonName">
        <w:smartTagPr>
          <w:attr w:name="ProductID" w:val="la Historia. Y"/>
        </w:smartTagPr>
        <w:smartTag w:uri="urn:schemas-microsoft-com:office:smarttags" w:element="PersonName">
          <w:smartTagPr>
            <w:attr w:name="ProductID" w:val="LA HISTORIA."/>
          </w:smartTagPr>
          <w:r w:rsidR="004921E6">
            <w:t>la Historia.</w:t>
          </w:r>
        </w:smartTag>
        <w:r w:rsidR="004921E6">
          <w:t xml:space="preserve"> Y</w:t>
        </w:r>
      </w:smartTag>
      <w:r w:rsidR="004921E6">
        <w:t>, al mismo tiempo, Usted podrá ser creativo/a.  La “gracia” de esto es que su lectura se</w:t>
      </w:r>
      <w:r w:rsidR="003E17AC">
        <w:t xml:space="preserve"> ha</w:t>
      </w:r>
      <w:r w:rsidR="004921E6">
        <w:t>rá más profunda, más completa. Participará de una EXPERIENCIA</w:t>
      </w:r>
      <w:r w:rsidR="00D94B94">
        <w:t>, accederá a un “conocimiento experiencial”, a una meditación que tiene la virtud de indagar en el mismo tema central mediante el “probar” su gusto</w:t>
      </w:r>
      <w:r w:rsidR="00F37B7A">
        <w:t xml:space="preserve">. </w:t>
      </w:r>
      <w:r w:rsidR="00D94B94">
        <w:t>En alguna medida...</w:t>
      </w:r>
      <w:r w:rsidR="00F37B7A">
        <w:t xml:space="preserve"> y a medida que avance en la lectura. </w:t>
      </w:r>
      <w:r w:rsidR="00D94B94">
        <w:t xml:space="preserve"> Logrará una comprensión más profunda de lo que aquí se discute. Por supuesto, necesitará contar con Internet para hacerlo más fácil e inmediato.</w:t>
      </w:r>
      <w:r w:rsidR="00F37B7A">
        <w:t xml:space="preserve"> La experiencia completa podría durar unas dos horas, aunque Usted podrá elegir abreviarla, omitiendo las pausas sugeridas.</w:t>
      </w:r>
    </w:p>
    <w:p w:rsidR="00AB12C0" w:rsidRDefault="00AB12C0" w:rsidP="00AB12C0">
      <w:pPr>
        <w:jc w:val="both"/>
      </w:pPr>
    </w:p>
    <w:p w:rsidR="00AB12C0" w:rsidRPr="00AB12C0" w:rsidRDefault="00AB12C0" w:rsidP="00AB12C0">
      <w:pPr>
        <w:jc w:val="both"/>
        <w:rPr>
          <w:color w:val="800000"/>
        </w:rPr>
      </w:pPr>
      <w:r w:rsidRPr="00AB12C0">
        <w:rPr>
          <w:color w:val="800000"/>
        </w:rPr>
        <w:t>......................................................................................................................................................</w:t>
      </w:r>
    </w:p>
    <w:p w:rsidR="00AB12C0" w:rsidRPr="00AB12C0" w:rsidRDefault="00AB12C0" w:rsidP="00AB12C0">
      <w:pPr>
        <w:jc w:val="both"/>
        <w:rPr>
          <w:color w:val="800000"/>
        </w:rPr>
      </w:pPr>
    </w:p>
    <w:p w:rsidR="00AB12C0" w:rsidRPr="00AB12C0" w:rsidRDefault="00AB12C0" w:rsidP="00AB12C0">
      <w:pPr>
        <w:jc w:val="both"/>
        <w:rPr>
          <w:color w:val="800000"/>
        </w:rPr>
      </w:pPr>
      <w:r w:rsidRPr="00AB12C0">
        <w:rPr>
          <w:color w:val="800000"/>
        </w:rPr>
        <w:t xml:space="preserve">SI A USTED LE AYUDA </w:t>
      </w:r>
      <w:smartTag w:uri="urn:schemas-microsoft-com:office:smarttags" w:element="PersonName">
        <w:smartTagPr>
          <w:attr w:name="ProductID" w:val="LA MￚSICA PARA"/>
        </w:smartTagPr>
        <w:smartTag w:uri="urn:schemas-microsoft-com:office:smarttags" w:element="PersonName">
          <w:smartTagPr>
            <w:attr w:name="ProductID" w:val="LA MￚSICA"/>
          </w:smartTagPr>
          <w:r w:rsidRPr="00AB12C0">
            <w:rPr>
              <w:color w:val="800000"/>
            </w:rPr>
            <w:t>LA MÚSICA</w:t>
          </w:r>
        </w:smartTag>
        <w:r w:rsidRPr="00AB12C0">
          <w:rPr>
            <w:color w:val="800000"/>
          </w:rPr>
          <w:t xml:space="preserve"> PARA</w:t>
        </w:r>
      </w:smartTag>
      <w:r w:rsidRPr="00AB12C0">
        <w:rPr>
          <w:color w:val="800000"/>
        </w:rPr>
        <w:t xml:space="preserve"> CONCENTRARSE, le sugiero poner los siguientes sones para acompañar su lectura de la primera parte de este documento</w:t>
      </w:r>
      <w:r w:rsidR="003E17AC">
        <w:rPr>
          <w:color w:val="800000"/>
        </w:rPr>
        <w:t>. Elija Usted</w:t>
      </w:r>
      <w:r w:rsidRPr="00AB12C0">
        <w:rPr>
          <w:color w:val="800000"/>
        </w:rPr>
        <w:t>:</w:t>
      </w:r>
    </w:p>
    <w:p w:rsidR="00AB12C0" w:rsidRPr="00AB12C0" w:rsidRDefault="00AB12C0" w:rsidP="00AB12C0">
      <w:pPr>
        <w:jc w:val="both"/>
        <w:rPr>
          <w:color w:val="800000"/>
        </w:rPr>
      </w:pPr>
    </w:p>
    <w:p w:rsidR="00AB12C0" w:rsidRPr="00AB12C0" w:rsidRDefault="00AB12C0" w:rsidP="00AB12C0">
      <w:pPr>
        <w:jc w:val="center"/>
        <w:rPr>
          <w:b/>
          <w:color w:val="800000"/>
        </w:rPr>
      </w:pPr>
      <w:r w:rsidRPr="00AB12C0">
        <w:rPr>
          <w:b/>
          <w:color w:val="800000"/>
        </w:rPr>
        <w:t>LAS MÁS ANTIGUAS MÚSICAS CRISTIANAS CONOCIDAS</w:t>
      </w:r>
    </w:p>
    <w:p w:rsidR="00AB12C0" w:rsidRPr="00AB12C0" w:rsidRDefault="00AB12C0" w:rsidP="00AB12C0">
      <w:pPr>
        <w:jc w:val="both"/>
        <w:rPr>
          <w:color w:val="800000"/>
        </w:rPr>
      </w:pPr>
    </w:p>
    <w:p w:rsidR="00AB12C0" w:rsidRPr="00AB12C0" w:rsidRDefault="00AB12C0" w:rsidP="00AB12C0">
      <w:pPr>
        <w:jc w:val="center"/>
        <w:rPr>
          <w:b/>
          <w:color w:val="800000"/>
        </w:rPr>
      </w:pPr>
      <w:r w:rsidRPr="00AB12C0">
        <w:rPr>
          <w:b/>
          <w:color w:val="800000"/>
        </w:rPr>
        <w:t>CANTOS SIRIO-MARONITAS</w:t>
      </w:r>
    </w:p>
    <w:p w:rsidR="00AB12C0" w:rsidRDefault="00AB12C0" w:rsidP="00AB12C0">
      <w:pPr>
        <w:jc w:val="both"/>
      </w:pPr>
      <w:hyperlink r:id="rId5" w:history="1">
        <w:r w:rsidRPr="007D1164">
          <w:rPr>
            <w:rStyle w:val="Hipervnculo"/>
          </w:rPr>
          <w:t>http://www.youtube.com/watch?v=64Fw1ZlrIqM&amp;feature=results_main&amp;playnext=1&amp;list=PL59C44FDD3DDC01D0</w:t>
        </w:r>
      </w:hyperlink>
    </w:p>
    <w:p w:rsidR="00AB12C0" w:rsidRDefault="00AB12C0" w:rsidP="00AB12C0">
      <w:pPr>
        <w:jc w:val="both"/>
      </w:pPr>
      <w:r>
        <w:t>Utilizan una forma de arameo moderno. En los siglos I al V d.C. el arameo era la lengua de uso corriente para las comunidades cristianas del Medio Oriente: Palestina, Siria, Líbano, Jordania,</w:t>
      </w:r>
      <w:r w:rsidRPr="00363843">
        <w:t xml:space="preserve"> </w:t>
      </w:r>
      <w:r>
        <w:t>Sinaí.</w:t>
      </w:r>
    </w:p>
    <w:p w:rsidR="00AB12C0" w:rsidRPr="009071DA" w:rsidRDefault="00AB12C0" w:rsidP="00AB12C0">
      <w:pPr>
        <w:jc w:val="both"/>
      </w:pPr>
      <w:r>
        <w:t>Esta es una colección de cantos de la actual Iglesia Sirio-Maronita, una de las que comparte el “Rito de Antioquía” para celebrar su liturgia. Evoca los sones de las primeras comunidades en el lado oriental del Imperio Romano. Por la extensión de estos videos, se prestan para acompañar su lectura de la primera parte de este trabajo.</w:t>
      </w:r>
    </w:p>
    <w:p w:rsidR="00AB12C0" w:rsidRDefault="00AB12C0" w:rsidP="00AB12C0">
      <w:pPr>
        <w:jc w:val="center"/>
        <w:rPr>
          <w:b/>
        </w:rPr>
      </w:pPr>
    </w:p>
    <w:p w:rsidR="00AB12C0" w:rsidRPr="00AB12C0" w:rsidRDefault="00AB12C0" w:rsidP="00AB12C0">
      <w:pPr>
        <w:jc w:val="center"/>
        <w:rPr>
          <w:b/>
          <w:color w:val="800000"/>
        </w:rPr>
      </w:pPr>
      <w:r w:rsidRPr="00AB12C0">
        <w:rPr>
          <w:b/>
          <w:color w:val="800000"/>
        </w:rPr>
        <w:t>EL HIMNO CRISTIANO MÁS ANTIGUO QUE SE CONOCE</w:t>
      </w:r>
    </w:p>
    <w:p w:rsidR="00AB12C0" w:rsidRPr="000644F1" w:rsidRDefault="00AB12C0" w:rsidP="00AB12C0">
      <w:pPr>
        <w:jc w:val="center"/>
        <w:rPr>
          <w:b/>
        </w:rPr>
      </w:pPr>
      <w:r w:rsidRPr="00AB12C0">
        <w:rPr>
          <w:b/>
          <w:color w:val="800000"/>
        </w:rPr>
        <w:t>CON ANOTACIONES MUSICALES</w:t>
      </w:r>
    </w:p>
    <w:p w:rsidR="00AB12C0" w:rsidRDefault="00AB12C0" w:rsidP="00AB12C0">
      <w:pPr>
        <w:jc w:val="both"/>
      </w:pPr>
      <w:r w:rsidRPr="003927EC">
        <w:t xml:space="preserve">"El Himno de Oxirrinco (P. Oxy XV 1786) es el manuscrito más antiguo conocido de un himno cristiano -que data del siglo tercero- que contiene las letras y la notación musical. Ahora se mantiene en las Salas de papirología de </w:t>
      </w:r>
      <w:smartTag w:uri="urn:schemas-microsoft-com:office:smarttags" w:element="PersonName">
        <w:smartTagPr>
          <w:attr w:name="ProductID" w:val="la Biblioteca Sackler"/>
        </w:smartTagPr>
        <w:r w:rsidRPr="003927EC">
          <w:t>la Biblioteca Sackler</w:t>
        </w:r>
      </w:smartTag>
      <w:r w:rsidRPr="003927EC">
        <w:t xml:space="preserve">, de Oxford. El texto, en griego, poéticamente invoca silencio para que </w:t>
      </w:r>
      <w:smartTag w:uri="urn:schemas-microsoft-com:office:smarttags" w:element="PersonName">
        <w:smartTagPr>
          <w:attr w:name="ProductID" w:val="la Sant￭sima Trinidad"/>
        </w:smartTagPr>
        <w:r w:rsidRPr="003927EC">
          <w:t>la Santísima Trinidad</w:t>
        </w:r>
      </w:smartTag>
      <w:r w:rsidR="00614B85">
        <w:t xml:space="preserve"> pueda</w:t>
      </w:r>
      <w:r>
        <w:t xml:space="preserve"> ser alabada</w:t>
      </w:r>
      <w:r w:rsidRPr="003927EC">
        <w:t>".</w:t>
      </w:r>
    </w:p>
    <w:p w:rsidR="00AB12C0" w:rsidRDefault="00AB12C0" w:rsidP="00AB12C0">
      <w:pPr>
        <w:jc w:val="both"/>
      </w:pPr>
    </w:p>
    <w:p w:rsidR="00AB12C0" w:rsidRPr="003927EC" w:rsidRDefault="00AB12C0" w:rsidP="00AB12C0">
      <w:pPr>
        <w:ind w:left="720"/>
        <w:rPr>
          <w:rFonts w:ascii="Times New Roman" w:hAnsi="Times New Roman"/>
          <w:sz w:val="24"/>
          <w:lang w:val="es-ES"/>
        </w:rPr>
      </w:pPr>
      <w:r w:rsidRPr="003927EC">
        <w:rPr>
          <w:rFonts w:ascii="Times New Roman" w:hAnsi="Times New Roman"/>
          <w:i/>
          <w:iCs/>
          <w:sz w:val="24"/>
          <w:lang w:val="es-ES"/>
        </w:rPr>
        <w:t>.. Que se haga el silencio</w:t>
      </w:r>
    </w:p>
    <w:p w:rsidR="00AB12C0" w:rsidRPr="003927EC" w:rsidRDefault="00AB12C0" w:rsidP="00AB12C0">
      <w:pPr>
        <w:ind w:left="720"/>
        <w:rPr>
          <w:rFonts w:ascii="Times New Roman" w:hAnsi="Times New Roman"/>
          <w:sz w:val="24"/>
          <w:lang w:val="es-ES"/>
        </w:rPr>
      </w:pPr>
      <w:r w:rsidRPr="003927EC">
        <w:rPr>
          <w:rFonts w:ascii="Times New Roman" w:hAnsi="Times New Roman"/>
          <w:i/>
          <w:iCs/>
          <w:sz w:val="24"/>
          <w:lang w:val="es-ES"/>
        </w:rPr>
        <w:t>Que las estrellas luminosas dejen de brillar,</w:t>
      </w:r>
    </w:p>
    <w:p w:rsidR="00AB12C0" w:rsidRPr="003927EC" w:rsidRDefault="00AB12C0" w:rsidP="00AB12C0">
      <w:pPr>
        <w:ind w:left="720"/>
        <w:rPr>
          <w:rFonts w:ascii="Times New Roman" w:hAnsi="Times New Roman"/>
          <w:sz w:val="24"/>
          <w:lang w:val="es-ES"/>
        </w:rPr>
      </w:pPr>
      <w:r w:rsidRPr="003927EC">
        <w:rPr>
          <w:rFonts w:ascii="Times New Roman" w:hAnsi="Times New Roman"/>
          <w:i/>
          <w:iCs/>
          <w:sz w:val="24"/>
          <w:lang w:val="es-ES"/>
        </w:rPr>
        <w:t>Que los vientos (?) y todos los ríos ruidosos dormiten;</w:t>
      </w:r>
    </w:p>
    <w:p w:rsidR="00AB12C0" w:rsidRPr="003927EC" w:rsidRDefault="00AB12C0" w:rsidP="00AB12C0">
      <w:pPr>
        <w:ind w:left="720"/>
        <w:rPr>
          <w:rFonts w:ascii="Times New Roman" w:hAnsi="Times New Roman"/>
          <w:sz w:val="24"/>
          <w:lang w:val="es-ES"/>
        </w:rPr>
      </w:pPr>
      <w:r w:rsidRPr="003927EC">
        <w:rPr>
          <w:rFonts w:ascii="Times New Roman" w:hAnsi="Times New Roman"/>
          <w:i/>
          <w:iCs/>
          <w:sz w:val="24"/>
          <w:lang w:val="es-ES"/>
        </w:rPr>
        <w:t>Y con el himno al Padre, al Hijo y al Espíritu Santo,</w:t>
      </w:r>
    </w:p>
    <w:p w:rsidR="00AB12C0" w:rsidRPr="003927EC" w:rsidRDefault="00AB12C0" w:rsidP="00AB12C0">
      <w:pPr>
        <w:ind w:left="720"/>
        <w:rPr>
          <w:rFonts w:ascii="Times New Roman" w:hAnsi="Times New Roman"/>
          <w:sz w:val="24"/>
          <w:lang w:val="es-ES"/>
        </w:rPr>
      </w:pPr>
      <w:r w:rsidRPr="003927EC">
        <w:rPr>
          <w:rFonts w:ascii="Times New Roman" w:hAnsi="Times New Roman"/>
          <w:i/>
          <w:iCs/>
          <w:sz w:val="24"/>
          <w:lang w:val="es-ES"/>
        </w:rPr>
        <w:t>Que todos los poderes añadan "Amén", "Amén"</w:t>
      </w:r>
    </w:p>
    <w:p w:rsidR="00AB12C0" w:rsidRPr="003927EC" w:rsidRDefault="00AB12C0" w:rsidP="00AB12C0">
      <w:pPr>
        <w:ind w:left="720"/>
        <w:rPr>
          <w:rFonts w:ascii="Times New Roman" w:hAnsi="Times New Roman"/>
          <w:sz w:val="24"/>
          <w:lang w:val="es-ES"/>
        </w:rPr>
      </w:pPr>
      <w:r w:rsidRPr="003927EC">
        <w:rPr>
          <w:rFonts w:ascii="Times New Roman" w:hAnsi="Times New Roman"/>
          <w:i/>
          <w:iCs/>
          <w:sz w:val="24"/>
          <w:lang w:val="es-ES"/>
        </w:rPr>
        <w:t>Imperio, alabanza siempre y gloria a Dios,</w:t>
      </w:r>
    </w:p>
    <w:p w:rsidR="00AB12C0" w:rsidRPr="00B0746D" w:rsidRDefault="00AB12C0" w:rsidP="00AB12C0">
      <w:pPr>
        <w:ind w:left="720"/>
        <w:rPr>
          <w:rFonts w:ascii="Times New Roman" w:hAnsi="Times New Roman"/>
          <w:sz w:val="24"/>
          <w:lang w:val="es-CL"/>
        </w:rPr>
      </w:pPr>
      <w:r w:rsidRPr="003927EC">
        <w:rPr>
          <w:rFonts w:ascii="Times New Roman" w:hAnsi="Times New Roman"/>
          <w:i/>
          <w:iCs/>
          <w:sz w:val="24"/>
          <w:lang w:val="es-ES"/>
        </w:rPr>
        <w:t>El único bienhechor, Amén, Amén.</w:t>
      </w:r>
      <w:hyperlink r:id="rId6" w:anchor="cite_note-6#cite_note-6" w:history="1">
        <w:r w:rsidRPr="003927EC">
          <w:rPr>
            <w:rFonts w:ascii="Times New Roman" w:hAnsi="Times New Roman"/>
            <w:vanish/>
            <w:color w:val="0000FF"/>
            <w:sz w:val="24"/>
            <w:u w:val="single"/>
            <w:vertAlign w:val="superscript"/>
            <w:lang w:val="es-ES"/>
          </w:rPr>
          <w:t>[</w:t>
        </w:r>
        <w:r w:rsidRPr="00B0746D">
          <w:rPr>
            <w:rFonts w:ascii="Times New Roman" w:hAnsi="Times New Roman"/>
            <w:color w:val="0000FF"/>
            <w:sz w:val="24"/>
            <w:u w:val="single"/>
            <w:vertAlign w:val="superscript"/>
            <w:lang w:val="es-CL"/>
          </w:rPr>
          <w:t>7</w:t>
        </w:r>
        <w:r w:rsidRPr="00B0746D">
          <w:rPr>
            <w:rFonts w:ascii="Times New Roman" w:hAnsi="Times New Roman"/>
            <w:vanish/>
            <w:color w:val="0000FF"/>
            <w:sz w:val="24"/>
            <w:u w:val="single"/>
            <w:vertAlign w:val="superscript"/>
            <w:lang w:val="es-CL"/>
          </w:rPr>
          <w:t>]</w:t>
        </w:r>
      </w:hyperlink>
    </w:p>
    <w:p w:rsidR="00AB12C0" w:rsidRPr="00B0746D" w:rsidRDefault="00AB12C0" w:rsidP="00AB12C0">
      <w:pPr>
        <w:jc w:val="both"/>
        <w:rPr>
          <w:lang w:val="es-CL"/>
        </w:rPr>
      </w:pPr>
    </w:p>
    <w:p w:rsidR="00AB12C0" w:rsidRPr="00B0746D" w:rsidRDefault="00AB12C0" w:rsidP="00AB12C0">
      <w:pPr>
        <w:jc w:val="both"/>
        <w:rPr>
          <w:b/>
          <w:bCs/>
          <w:color w:val="800000"/>
          <w:lang w:val="es-CL"/>
        </w:rPr>
      </w:pPr>
      <w:r w:rsidRPr="00B0746D">
        <w:rPr>
          <w:b/>
          <w:bCs/>
          <w:color w:val="800000"/>
          <w:lang w:val="es-CL"/>
        </w:rPr>
        <w:t>Papyrus Oxyrynchus</w:t>
      </w:r>
    </w:p>
    <w:p w:rsidR="00AB12C0" w:rsidRPr="00B0746D" w:rsidRDefault="00AB12C0" w:rsidP="00AB12C0">
      <w:pPr>
        <w:jc w:val="both"/>
        <w:rPr>
          <w:bCs/>
          <w:lang w:val="es-CL"/>
        </w:rPr>
      </w:pPr>
      <w:hyperlink r:id="rId7" w:history="1">
        <w:r w:rsidRPr="00B0746D">
          <w:rPr>
            <w:rStyle w:val="Hipervnculo"/>
            <w:bCs/>
            <w:lang w:val="es-CL"/>
          </w:rPr>
          <w:t>http://www.youtube.com/watch?v=mk8y9xjrkxM&amp;feature=endscreen&amp;NR=1</w:t>
        </w:r>
      </w:hyperlink>
    </w:p>
    <w:p w:rsidR="00AB12C0" w:rsidRPr="00BF320A" w:rsidRDefault="00AB12C0" w:rsidP="00AB12C0">
      <w:pPr>
        <w:jc w:val="both"/>
        <w:rPr>
          <w:bCs/>
        </w:rPr>
      </w:pPr>
      <w:r w:rsidRPr="00BF320A">
        <w:rPr>
          <w:bCs/>
        </w:rPr>
        <w:t>Versión del grupo de cultura griega en Berlín, Alemania</w:t>
      </w:r>
      <w:r>
        <w:rPr>
          <w:bCs/>
        </w:rPr>
        <w:t>. Interpretación sólo vocal, ajustada a las notaciones originales.</w:t>
      </w:r>
    </w:p>
    <w:p w:rsidR="00AB12C0" w:rsidRPr="00BF320A" w:rsidRDefault="00AB12C0" w:rsidP="00AB12C0">
      <w:pPr>
        <w:jc w:val="both"/>
        <w:rPr>
          <w:b/>
          <w:bCs/>
        </w:rPr>
      </w:pPr>
    </w:p>
    <w:p w:rsidR="00AB12C0" w:rsidRPr="00AB12C0" w:rsidRDefault="00AB12C0" w:rsidP="00AB12C0">
      <w:pPr>
        <w:jc w:val="both"/>
        <w:rPr>
          <w:b/>
          <w:bCs/>
          <w:color w:val="800000"/>
          <w:lang w:val="en-GB"/>
        </w:rPr>
      </w:pPr>
      <w:r w:rsidRPr="00AB12C0">
        <w:rPr>
          <w:b/>
          <w:bCs/>
          <w:color w:val="800000"/>
          <w:lang w:val="en-GB"/>
        </w:rPr>
        <w:t>The Oxyrhynchus Hymn</w:t>
      </w:r>
    </w:p>
    <w:p w:rsidR="00AB12C0" w:rsidRPr="000644F1" w:rsidRDefault="00AB12C0" w:rsidP="00AB12C0">
      <w:pPr>
        <w:jc w:val="both"/>
        <w:rPr>
          <w:lang w:val="en-GB"/>
        </w:rPr>
      </w:pPr>
      <w:hyperlink r:id="rId8" w:history="1">
        <w:r w:rsidRPr="000644F1">
          <w:rPr>
            <w:rStyle w:val="Hipervnculo"/>
            <w:lang w:val="en-GB"/>
          </w:rPr>
          <w:t>http://www.youtube.com/watch?v=qLYfLEZW3bc&amp;feature=player_embedded</w:t>
        </w:r>
      </w:hyperlink>
    </w:p>
    <w:p w:rsidR="00166B0D" w:rsidRDefault="00AB12C0" w:rsidP="00AB12C0">
      <w:pPr>
        <w:jc w:val="both"/>
      </w:pPr>
      <w:r>
        <w:t>Versión en griego de monjes de rito oriental dentro de una liturgia.</w:t>
      </w:r>
    </w:p>
    <w:p w:rsidR="00166B0D" w:rsidRDefault="00166B0D" w:rsidP="00AB12C0">
      <w:pPr>
        <w:jc w:val="both"/>
      </w:pPr>
    </w:p>
    <w:p w:rsidR="00AB12C0" w:rsidRDefault="00AB12C0" w:rsidP="00AB12C0">
      <w:pPr>
        <w:jc w:val="both"/>
      </w:pPr>
      <w:r>
        <w:lastRenderedPageBreak/>
        <w:t xml:space="preserve">Una </w:t>
      </w:r>
      <w:r w:rsidRPr="00AB12C0">
        <w:rPr>
          <w:b/>
          <w:color w:val="800000"/>
        </w:rPr>
        <w:t>grabación más larga</w:t>
      </w:r>
      <w:r w:rsidRPr="000644F1">
        <w:t xml:space="preserve"> </w:t>
      </w:r>
      <w:r>
        <w:t>de la misma interpretación, con la letra en francés y griego, se puede ver en:</w:t>
      </w:r>
    </w:p>
    <w:p w:rsidR="00AB12C0" w:rsidRDefault="00AB12C0" w:rsidP="00AB12C0">
      <w:pPr>
        <w:jc w:val="both"/>
      </w:pPr>
      <w:hyperlink r:id="rId9" w:history="1">
        <w:r w:rsidRPr="007D1164">
          <w:rPr>
            <w:rStyle w:val="Hipervnculo"/>
          </w:rPr>
          <w:t>http://www.youtube.com/watch?v=iFDfyihG6o0&amp;feature=related</w:t>
        </w:r>
      </w:hyperlink>
    </w:p>
    <w:p w:rsidR="00AB12C0" w:rsidRPr="00BF320A" w:rsidRDefault="00AB12C0" w:rsidP="00AB12C0">
      <w:pPr>
        <w:jc w:val="both"/>
      </w:pPr>
      <w:r w:rsidRPr="00BF320A">
        <w:rPr>
          <w:lang w:val="es-ES"/>
        </w:rPr>
        <w:t>Atrium Musicae de Madrid, Direction et Realisation Gregorio Paniagua.</w:t>
      </w:r>
    </w:p>
    <w:p w:rsidR="00AB12C0" w:rsidRDefault="00AB12C0" w:rsidP="00AB12C0">
      <w:pPr>
        <w:jc w:val="both"/>
      </w:pPr>
    </w:p>
    <w:p w:rsidR="00AB12C0" w:rsidRDefault="00AB12C0" w:rsidP="00AB12C0">
      <w:pPr>
        <w:jc w:val="both"/>
      </w:pPr>
    </w:p>
    <w:p w:rsidR="00AB12C0" w:rsidRPr="00AB12C0" w:rsidRDefault="00AB12C0" w:rsidP="00AB12C0">
      <w:pPr>
        <w:jc w:val="both"/>
        <w:rPr>
          <w:color w:val="800000"/>
        </w:rPr>
      </w:pPr>
      <w:r w:rsidRPr="00AB12C0">
        <w:rPr>
          <w:color w:val="800000"/>
        </w:rPr>
        <w:t>CON ARREGLOS MUSICALES CONTEMPORÁNEOS:</w:t>
      </w:r>
    </w:p>
    <w:p w:rsidR="00AB12C0" w:rsidRPr="00AB12C0" w:rsidRDefault="00AB12C0" w:rsidP="00AB12C0">
      <w:pPr>
        <w:jc w:val="both"/>
        <w:rPr>
          <w:color w:val="800000"/>
        </w:rPr>
      </w:pPr>
    </w:p>
    <w:p w:rsidR="00AB12C0" w:rsidRPr="00AB12C0" w:rsidRDefault="00AB12C0" w:rsidP="00AB12C0">
      <w:pPr>
        <w:jc w:val="both"/>
        <w:rPr>
          <w:b/>
          <w:bCs/>
          <w:color w:val="800000"/>
          <w:lang w:val="es-ES"/>
        </w:rPr>
      </w:pPr>
      <w:r w:rsidRPr="00B0746D">
        <w:rPr>
          <w:b/>
          <w:bCs/>
          <w:color w:val="800000"/>
          <w:lang w:val="en-US"/>
        </w:rPr>
        <w:t xml:space="preserve">Oxyrhynchus Hymn (Hymn to the Holy Trinity) arr. </w:t>
      </w:r>
      <w:r w:rsidRPr="00AB12C0">
        <w:rPr>
          <w:b/>
          <w:bCs/>
          <w:color w:val="800000"/>
          <w:lang w:val="es-ES"/>
        </w:rPr>
        <w:t>Johann Kim</w:t>
      </w:r>
    </w:p>
    <w:p w:rsidR="00AB12C0" w:rsidRDefault="00AB12C0" w:rsidP="00AB12C0">
      <w:pPr>
        <w:jc w:val="both"/>
      </w:pPr>
      <w:hyperlink r:id="rId10" w:history="1">
        <w:r w:rsidRPr="007D1164">
          <w:rPr>
            <w:rStyle w:val="Hipervnculo"/>
          </w:rPr>
          <w:t>http://www.youtube.com/watch?v=bQKVILQsbv4&amp;feature=related</w:t>
        </w:r>
      </w:hyperlink>
    </w:p>
    <w:p w:rsidR="00AB12C0" w:rsidRDefault="00AB12C0" w:rsidP="00AB12C0">
      <w:pPr>
        <w:jc w:val="both"/>
      </w:pPr>
    </w:p>
    <w:p w:rsidR="00AB12C0" w:rsidRDefault="00AB12C0" w:rsidP="00AB12C0">
      <w:pPr>
        <w:jc w:val="both"/>
      </w:pPr>
      <w:r>
        <w:t>......................................................................................................................</w:t>
      </w:r>
      <w:r w:rsidR="002C0D20">
        <w:t>..........................</w:t>
      </w:r>
    </w:p>
    <w:p w:rsidR="00AB12C0" w:rsidRDefault="00AB12C0" w:rsidP="004921E6">
      <w:pPr>
        <w:ind w:left="360"/>
        <w:jc w:val="both"/>
      </w:pPr>
    </w:p>
    <w:p w:rsidR="00666E0C" w:rsidRDefault="00666E0C" w:rsidP="004921E6">
      <w:pPr>
        <w:ind w:left="360"/>
        <w:jc w:val="both"/>
      </w:pPr>
    </w:p>
    <w:p w:rsidR="00AB12C0" w:rsidRDefault="00AB12C0" w:rsidP="004921E6">
      <w:pPr>
        <w:ind w:left="360"/>
        <w:jc w:val="both"/>
      </w:pPr>
    </w:p>
    <w:p w:rsidR="00147F3C" w:rsidRDefault="00F37B7A" w:rsidP="003A4EF5">
      <w:pPr>
        <w:numPr>
          <w:ilvl w:val="0"/>
          <w:numId w:val="1"/>
        </w:numPr>
        <w:jc w:val="both"/>
      </w:pPr>
      <w:r>
        <w:t>El objetivo es lograr un discernimiento fundado, crítico y profundo a la vez.</w:t>
      </w:r>
    </w:p>
    <w:p w:rsidR="00147F3C" w:rsidRDefault="00147F3C" w:rsidP="00147F3C">
      <w:pPr>
        <w:ind w:left="708"/>
        <w:jc w:val="both"/>
      </w:pPr>
    </w:p>
    <w:p w:rsidR="003A4EF5" w:rsidRDefault="003A4EF5" w:rsidP="00147F3C">
      <w:pPr>
        <w:ind w:left="708"/>
        <w:jc w:val="both"/>
      </w:pPr>
      <w:r>
        <w:t xml:space="preserve">Para encontrar pistas de discernimiento que nos permitan avanzar hacia </w:t>
      </w:r>
      <w:smartTag w:uri="urn:schemas-microsoft-com:office:smarttags" w:element="PersonName">
        <w:smartTagPr>
          <w:attr w:name="ProductID" w:val="la Verdad Completa"/>
        </w:smartTagPr>
        <w:smartTag w:uri="urn:schemas-microsoft-com:office:smarttags" w:element="PersonName">
          <w:smartTagPr>
            <w:attr w:name="ProductID" w:val="la Verdad"/>
          </w:smartTagPr>
          <w:r>
            <w:t>la Verdad</w:t>
          </w:r>
        </w:smartTag>
        <w:r>
          <w:t xml:space="preserve"> Completa</w:t>
        </w:r>
      </w:smartTag>
      <w:r>
        <w:t xml:space="preserve"> de esta Historia, conviene tener presente estos datos, entre otros por descubrir:</w:t>
      </w:r>
    </w:p>
    <w:p w:rsidR="003A4EF5" w:rsidRDefault="003A4EF5" w:rsidP="003A4EF5">
      <w:pPr>
        <w:jc w:val="both"/>
      </w:pPr>
    </w:p>
    <w:p w:rsidR="00666E0C" w:rsidRDefault="00666E0C" w:rsidP="003A4EF5">
      <w:pPr>
        <w:jc w:val="both"/>
      </w:pPr>
    </w:p>
    <w:p w:rsidR="00B72619" w:rsidRDefault="00B72619" w:rsidP="003A4EF5">
      <w:pPr>
        <w:jc w:val="both"/>
      </w:pPr>
    </w:p>
    <w:p w:rsidR="008A4547" w:rsidRDefault="00BE7826" w:rsidP="00122145">
      <w:pPr>
        <w:numPr>
          <w:ilvl w:val="0"/>
          <w:numId w:val="2"/>
        </w:numPr>
        <w:jc w:val="both"/>
      </w:pPr>
      <w:r>
        <w:t xml:space="preserve">El </w:t>
      </w:r>
      <w:r w:rsidRPr="00472080">
        <w:rPr>
          <w:b/>
        </w:rPr>
        <w:t>cristianismo primitivo</w:t>
      </w:r>
      <w:r>
        <w:t xml:space="preserve"> fue un fenómeno multifacético y no uniforme ni homogéneo. Abarcó múltiples culturas y regiones, la mayoría dentro del Imperio Romano (cuenca del Mediterráneo), pero también fuera de sus fronteras. Ni sus creencias, ni sus textos sagrados, ni su interpretación sobre la figura de Jesús ni de</w:t>
      </w:r>
      <w:r w:rsidR="00541888">
        <w:t>l</w:t>
      </w:r>
      <w:r>
        <w:t xml:space="preserve"> Cristo, ni sus esquemas de organización, ni sus formas litúrgicas, ni sus normas disciplinarias</w:t>
      </w:r>
      <w:r w:rsidR="00A51EFD">
        <w:t>,</w:t>
      </w:r>
      <w:r>
        <w:t xml:space="preserve"> fueron exactamente las mismas en todos lados. No se trataba de una organización internacional monolítica ni vertical o piramidal, cada comunidad local tenía amplios márgenes de autogestión y democracia interna (sobre todo en los primeros 2 siglos).</w:t>
      </w:r>
    </w:p>
    <w:p w:rsidR="008A4547" w:rsidRDefault="008A4547" w:rsidP="008A4547">
      <w:pPr>
        <w:ind w:left="708"/>
        <w:jc w:val="both"/>
      </w:pPr>
    </w:p>
    <w:p w:rsidR="00E90541" w:rsidRDefault="00BE7826" w:rsidP="008A4547">
      <w:pPr>
        <w:ind w:left="708"/>
        <w:jc w:val="both"/>
        <w:rPr>
          <w:bCs/>
        </w:rPr>
      </w:pPr>
      <w:r>
        <w:t>La articulación de lazos se fue construyendo paulatinamente y</w:t>
      </w:r>
      <w:r w:rsidR="00122145">
        <w:t>,</w:t>
      </w:r>
      <w:r>
        <w:t xml:space="preserve"> desde el primer momento</w:t>
      </w:r>
      <w:r w:rsidR="00122145">
        <w:t>,</w:t>
      </w:r>
      <w:r>
        <w:t xml:space="preserve"> a partir de las comunidades locales y los misioneros itinerantes, desde abajo hacia arriba y desde lo local hacia lo inter-regional e internacional. Los sínodos y concilios regionales fueron muchos y anteriores a los concilios “ecuménicos” o generales. Su origen estaba dado por representantes elegidos democráticamente</w:t>
      </w:r>
      <w:r w:rsidR="00DD79D6">
        <w:t xml:space="preserve"> (por votación o aclamación) en las asambleas soberanas de cada localidad (“eclesías” = iglesias). Tales representantes, llamados “obispos” (supervisores) y “presbíteros” (ancianos o </w:t>
      </w:r>
      <w:r w:rsidR="00122145">
        <w:t>“</w:t>
      </w:r>
      <w:r w:rsidR="00DD79D6">
        <w:t>experimentados</w:t>
      </w:r>
      <w:r w:rsidR="00122145">
        <w:t>”</w:t>
      </w:r>
      <w:r w:rsidR="00DD79D6">
        <w:t>), fueron de elección popular hasta el siglo V</w:t>
      </w:r>
      <w:r w:rsidR="00E90541">
        <w:t xml:space="preserve"> (</w:t>
      </w:r>
      <w:r w:rsidR="00013542">
        <w:t>c</w:t>
      </w:r>
      <w:r w:rsidR="00E90541">
        <w:t xml:space="preserve">fr. </w:t>
      </w:r>
      <w:r w:rsidR="00E90541" w:rsidRPr="00E90541">
        <w:t>José Ignacio González Faus</w:t>
      </w:r>
      <w:r w:rsidR="00E90541">
        <w:t xml:space="preserve">, </w:t>
      </w:r>
      <w:r w:rsidR="00853467">
        <w:rPr>
          <w:bCs/>
          <w:i/>
        </w:rPr>
        <w:t>‘</w:t>
      </w:r>
      <w:r w:rsidR="00E90541" w:rsidRPr="00E90541">
        <w:rPr>
          <w:bCs/>
          <w:i/>
        </w:rPr>
        <w:t>Ningún Obispo impuesto</w:t>
      </w:r>
      <w:r w:rsidR="00853467">
        <w:rPr>
          <w:bCs/>
          <w:i/>
        </w:rPr>
        <w:t>’</w:t>
      </w:r>
      <w:r w:rsidR="00E90541" w:rsidRPr="00E90541">
        <w:rPr>
          <w:bCs/>
          <w:i/>
        </w:rPr>
        <w:t xml:space="preserve"> (San Celestino, papa): Las elecciones episcopales en la historia de </w:t>
      </w:r>
      <w:smartTag w:uri="urn:schemas-microsoft-com:office:smarttags" w:element="PersonName">
        <w:smartTagPr>
          <w:attr w:name="ProductID" w:val="la Iglesia. Se"/>
        </w:smartTagPr>
        <w:r w:rsidR="00E90541" w:rsidRPr="00E90541">
          <w:rPr>
            <w:bCs/>
            <w:i/>
          </w:rPr>
          <w:t>la Iglesia</w:t>
        </w:r>
        <w:r w:rsidR="00E90541">
          <w:rPr>
            <w:bCs/>
          </w:rPr>
          <w:t>. Se</w:t>
        </w:r>
      </w:smartTag>
      <w:r w:rsidR="00E90541">
        <w:rPr>
          <w:bCs/>
        </w:rPr>
        <w:t xml:space="preserve"> puede leer en línea:</w:t>
      </w:r>
    </w:p>
    <w:p w:rsidR="00F46095" w:rsidRDefault="00E90541" w:rsidP="008A4547">
      <w:pPr>
        <w:ind w:left="708"/>
        <w:jc w:val="both"/>
        <w:rPr>
          <w:sz w:val="16"/>
          <w:szCs w:val="16"/>
        </w:rPr>
      </w:pPr>
      <w:hyperlink r:id="rId11" w:history="1">
        <w:r w:rsidRPr="00E90541">
          <w:rPr>
            <w:rStyle w:val="Hipervnculo"/>
            <w:sz w:val="16"/>
            <w:szCs w:val="16"/>
          </w:rPr>
          <w:t>http://books.google.cl/books?id=ZM-51mG-YiIC&amp;pg=PP1&amp;lpg=PP1&amp;dq=%22Gonz%C3%A1lez+Faus%22,+%E2%80%9CNing%C3%BAn+obispo+impuesto%E2%80%9D&amp;source=bl&amp;ots=qMjHHIRPv4&amp;sig=TAqaRtTkUcPkgxwBSuC01EsW7TU&amp;hl=es#v=onepage&amp;q=%22Gonz%C3%A1lez%20Faus%22%2C%20%E2%80%9CNing%C3%BAn%20obispo%20impuesto%E2%80%9D&amp;f=true</w:t>
        </w:r>
      </w:hyperlink>
    </w:p>
    <w:p w:rsidR="00E90541" w:rsidRDefault="00E90541" w:rsidP="008A4547">
      <w:pPr>
        <w:ind w:left="708"/>
        <w:jc w:val="both"/>
      </w:pPr>
      <w:r>
        <w:rPr>
          <w:szCs w:val="20"/>
        </w:rPr>
        <w:t>En algunas regiones la práctica de la elección se mantuvo hasta el siglo XVI</w:t>
      </w:r>
      <w:r>
        <w:t>).</w:t>
      </w:r>
    </w:p>
    <w:p w:rsidR="00E90541" w:rsidRDefault="00E90541" w:rsidP="008A4547">
      <w:pPr>
        <w:ind w:left="708"/>
        <w:jc w:val="both"/>
      </w:pPr>
    </w:p>
    <w:p w:rsidR="008A4547" w:rsidRDefault="00DD79D6" w:rsidP="008A4547">
      <w:pPr>
        <w:ind w:left="708"/>
        <w:jc w:val="both"/>
      </w:pPr>
      <w:r>
        <w:t xml:space="preserve">Los obispos de las localidades vecinas debían concurrir a “imponer las manos” para reconocer y consagrar a aquellos que la comunidad había elegido. </w:t>
      </w:r>
      <w:r w:rsidR="00E769C7">
        <w:t>Eran é</w:t>
      </w:r>
      <w:r w:rsidR="00AB1ACD">
        <w:t xml:space="preserve">stos, por lo tanto, verdaderamente representantes de sus comunidades. Tales delegados se reunían en los sínodos o concilios con sus iguales de otras comunidades, pertenecientes a una misma zona o región. </w:t>
      </w:r>
      <w:r>
        <w:t xml:space="preserve">Deberíamos recordar que la extracción social de la mayoría de los primeros cristianos </w:t>
      </w:r>
      <w:r w:rsidR="00A51EFD">
        <w:t>correspondía a</w:t>
      </w:r>
      <w:r>
        <w:t xml:space="preserve"> las capas bajas del sistema socio-económico y cultural, siendo muchos de ellos esclavos.</w:t>
      </w:r>
      <w:r w:rsidR="00BE7826">
        <w:t xml:space="preserve"> </w:t>
      </w:r>
      <w:r>
        <w:t xml:space="preserve"> De modo que sus congresos regionales fueron, desde un comienzo, instancias democráticas de diálogo y consenso, que tenían efecto en las comunidades locales que habían participado en tales reuniones. Sus acuerdos eran acogidos y también discutidos en las comunidades que habían enviado a sus representantes; no era un asunto de “eclesiásticos” sino de debate en cada asamblea local. </w:t>
      </w:r>
      <w:r w:rsidR="00472080">
        <w:t xml:space="preserve">De </w:t>
      </w:r>
      <w:r w:rsidR="005F02C4">
        <w:t>forma</w:t>
      </w:r>
      <w:r w:rsidR="00472080">
        <w:t xml:space="preserve"> que la “autoridad” de tales acuerdos se hacía valer por peso moral y argumentos teológicos, pero no había modo de utilizar medios de control total o de coacción universal o estatal</w:t>
      </w:r>
      <w:r w:rsidR="00AB1ACD">
        <w:t>, salvo el “anatema” o “excomunión”</w:t>
      </w:r>
      <w:r w:rsidR="005F02C4">
        <w:t xml:space="preserve"> (</w:t>
      </w:r>
      <w:r w:rsidR="00AB1ACD">
        <w:t>que tenía mayores efectos sólo cuando fueran pronunciados en un sínodo</w:t>
      </w:r>
      <w:r w:rsidR="005F02C4">
        <w:t>)</w:t>
      </w:r>
      <w:r w:rsidR="00472080">
        <w:t>.</w:t>
      </w:r>
    </w:p>
    <w:p w:rsidR="008A4547" w:rsidRDefault="008A4547" w:rsidP="008A4547">
      <w:pPr>
        <w:ind w:left="708"/>
        <w:jc w:val="both"/>
      </w:pPr>
    </w:p>
    <w:p w:rsidR="008A4547" w:rsidRDefault="00122145" w:rsidP="008A4547">
      <w:pPr>
        <w:ind w:left="708"/>
        <w:jc w:val="both"/>
      </w:pPr>
      <w:r>
        <w:t>Recordemos que hubo largos períodos de persecución regional y general durante más de 3 siglos.</w:t>
      </w:r>
      <w:r w:rsidR="00472080">
        <w:t xml:space="preserve"> Por lo mismo, los consensos en muchas áreas importantes debieron demorarse años y hasta siglos para conseguir acuerdos de corte propiamente internacional o universal (= “católico” o “ecuménico”). Por supuesto, las iglesias que tenían sede en las grandes ciudades del Imperio Romano tenían peso y prestigio, debido a varias razones. Las más importantes metrópolis fueron Roma (Italia, Europa Occidental), Alejandría (Egipto, Norte de África), Constantinopla o Bizancio (Grecia, Europa Oriental), Antioquía (</w:t>
      </w:r>
      <w:r w:rsidR="00A8456F">
        <w:t>Siria) y Jerusalén (Palestina). No había un solo Papa, tal título se daba en todas partes a los grandes obispos, e</w:t>
      </w:r>
      <w:r>
        <w:t xml:space="preserve">n especial a los de </w:t>
      </w:r>
      <w:r w:rsidR="00440106">
        <w:t>estas</w:t>
      </w:r>
      <w:r w:rsidR="00A8456F">
        <w:t xml:space="preserve"> sedes metropolitanas (más tarde, “Patriarcados”, estructura que aún mantiene</w:t>
      </w:r>
      <w:r w:rsidR="00AB1ACD">
        <w:t>n</w:t>
      </w:r>
      <w:r w:rsidR="00A8456F">
        <w:t xml:space="preserve"> </w:t>
      </w:r>
      <w:smartTag w:uri="urn:schemas-microsoft-com:office:smarttags" w:element="PersonName">
        <w:smartTagPr>
          <w:attr w:name="ProductID" w:val="la Iglesia Ortodoxa"/>
        </w:smartTagPr>
        <w:smartTag w:uri="urn:schemas-microsoft-com:office:smarttags" w:element="PersonName">
          <w:smartTagPr>
            <w:attr w:name="ProductID" w:val="la Iglesia"/>
          </w:smartTagPr>
          <w:r w:rsidR="00A8456F">
            <w:t>la Iglesia</w:t>
          </w:r>
        </w:smartTag>
        <w:r w:rsidR="00A8456F">
          <w:t xml:space="preserve"> Ortodoxa</w:t>
        </w:r>
      </w:smartTag>
      <w:r w:rsidR="00A8456F">
        <w:t xml:space="preserve"> y las Iglesias Orientales</w:t>
      </w:r>
      <w:r w:rsidR="005F02C4">
        <w:t>; la palabra “pope”, con que los ortodoxos actuales nombran a sus sacerdotes, tiene la misma raíz</w:t>
      </w:r>
      <w:r w:rsidR="00A8456F">
        <w:t xml:space="preserve">). </w:t>
      </w:r>
      <w:r w:rsidR="00472080">
        <w:t xml:space="preserve">Algunas de </w:t>
      </w:r>
      <w:r w:rsidR="00A8456F">
        <w:t xml:space="preserve">las razones de su peso y prestigio </w:t>
      </w:r>
      <w:r w:rsidR="00472080">
        <w:t>son:</w:t>
      </w:r>
      <w:r w:rsidR="00A8456F">
        <w:t xml:space="preserve"> comunidades con mayor número de cristianos participantes, mayores medios materiales y culturales a su disposición, mayores contactos con los sectores alfabetizados, intelectuales y clases dirigentes, mayores experiencias fundacionales de la primera hora (siglo I d.C., que se </w:t>
      </w:r>
      <w:r w:rsidR="00A8456F">
        <w:lastRenderedPageBreak/>
        <w:t>nombraba como “apostolicidad”, es decir, vínculo con la primera generación de testigos de la memoria de Jesús),</w:t>
      </w:r>
      <w:r>
        <w:t xml:space="preserve"> mayor cantidad de teólogos y místicos,</w:t>
      </w:r>
      <w:r w:rsidR="00A8456F">
        <w:t xml:space="preserve"> etc. Todo ello hacía que sus opiniones y posturas tuvie</w:t>
      </w:r>
      <w:r>
        <w:t>sen</w:t>
      </w:r>
      <w:r w:rsidR="00A8456F">
        <w:t xml:space="preserve"> fuerte impacto en las demás comunidades locales más pequeñas y repartidas por la región circundante.</w:t>
      </w:r>
    </w:p>
    <w:p w:rsidR="008A4547" w:rsidRDefault="008A4547" w:rsidP="008A4547">
      <w:pPr>
        <w:ind w:left="708"/>
        <w:jc w:val="both"/>
      </w:pPr>
    </w:p>
    <w:p w:rsidR="003A4EF5" w:rsidRDefault="00BE7826" w:rsidP="008A4547">
      <w:pPr>
        <w:ind w:left="708"/>
        <w:jc w:val="both"/>
      </w:pPr>
      <w:r>
        <w:t>Tal estado de cosas duró al menos 3</w:t>
      </w:r>
      <w:r w:rsidR="009C63AE">
        <w:t>5</w:t>
      </w:r>
      <w:r>
        <w:t>0 años.</w:t>
      </w:r>
      <w:r w:rsidR="00472080">
        <w:t xml:space="preserve"> El siglo IV marca un giro profundo y dramático que alteró estas prácticas y sus contenidos originales.</w:t>
      </w:r>
    </w:p>
    <w:p w:rsidR="005B3407" w:rsidRDefault="005B3407" w:rsidP="005B3407">
      <w:pPr>
        <w:ind w:left="360"/>
        <w:jc w:val="both"/>
      </w:pPr>
    </w:p>
    <w:p w:rsidR="00B72619" w:rsidRDefault="00B72619" w:rsidP="005B3407">
      <w:pPr>
        <w:ind w:left="360"/>
        <w:jc w:val="both"/>
      </w:pPr>
    </w:p>
    <w:p w:rsidR="00B22B3A" w:rsidRDefault="00122145" w:rsidP="00F46095">
      <w:pPr>
        <w:numPr>
          <w:ilvl w:val="0"/>
          <w:numId w:val="2"/>
        </w:numPr>
      </w:pPr>
      <w:r>
        <w:t xml:space="preserve">En muchos aspectos, por lo tanto, el cuadro de la </w:t>
      </w:r>
      <w:r w:rsidRPr="00246BF1">
        <w:rPr>
          <w:b/>
        </w:rPr>
        <w:t>“Iglesia”</w:t>
      </w:r>
      <w:r>
        <w:t xml:space="preserve"> cristiana es múltiple y polifacético. Conviene recordar que la palabra “Iglesia” es un término griego, tomado del lenguaje político (entendiendo que en el mundo antiguo la política nunca estuvo totalmente separada de la religión). En </w:t>
      </w:r>
      <w:smartTag w:uri="urn:schemas-microsoft-com:office:smarttags" w:element="PersonName">
        <w:smartTagPr>
          <w:attr w:name="ProductID" w:val="la Grecia"/>
        </w:smartTagPr>
        <w:r>
          <w:t>la Grecia</w:t>
        </w:r>
      </w:smartTag>
      <w:r>
        <w:t xml:space="preserve"> clásica (de antes de Cristo) esa palabra significó “asamblea” de los ciudadanos libres de la polis, reunida para tomar decisiones soberanas sobre ella misma y su vecindad territorial. Y cada “polis” se entendía como un país o estado soberano independiente, unido sólo por lazos de fraternidad, idioma, raza, dioses y cultura</w:t>
      </w:r>
      <w:r w:rsidR="000E34AE">
        <w:t xml:space="preserve"> a las demás “polis” de Grecia. Conviene sopesar el hecho soberano y democrático</w:t>
      </w:r>
      <w:r w:rsidR="00AB1ACD">
        <w:t>,</w:t>
      </w:r>
      <w:r w:rsidR="000E34AE">
        <w:t xml:space="preserve"> que se traslapa ahora –en el cristianismo primitivo- a una asamblea </w:t>
      </w:r>
      <w:r w:rsidR="000E34AE" w:rsidRPr="009C63AE">
        <w:rPr>
          <w:b/>
        </w:rPr>
        <w:t>donde priman los pobres y los esclavos</w:t>
      </w:r>
      <w:r w:rsidR="000E34AE">
        <w:t>... Un asunto que duró 3</w:t>
      </w:r>
      <w:r w:rsidR="009C63AE">
        <w:t>5</w:t>
      </w:r>
      <w:r w:rsidR="000E34AE">
        <w:t>0 años</w:t>
      </w:r>
      <w:r w:rsidR="00F46095">
        <w:t xml:space="preserve"> (</w:t>
      </w:r>
      <w:r w:rsidR="00013542">
        <w:t>c</w:t>
      </w:r>
      <w:r w:rsidR="00F46095">
        <w:t xml:space="preserve">fr. </w:t>
      </w:r>
      <w:r w:rsidR="00F46095" w:rsidRPr="00F46095">
        <w:t xml:space="preserve">Josep </w:t>
      </w:r>
      <w:r w:rsidR="00F46095">
        <w:t>V</w:t>
      </w:r>
      <w:r w:rsidR="00F46095" w:rsidRPr="00F46095">
        <w:t>ives,</w:t>
      </w:r>
      <w:r w:rsidR="00F46095" w:rsidRPr="00F46095">
        <w:rPr>
          <w:b/>
          <w:bCs/>
        </w:rPr>
        <w:t xml:space="preserve"> </w:t>
      </w:r>
      <w:r w:rsidR="00F46095" w:rsidRPr="00F46095">
        <w:rPr>
          <w:bCs/>
          <w:i/>
        </w:rPr>
        <w:t xml:space="preserve">Pobres </w:t>
      </w:r>
      <w:r w:rsidR="00816047">
        <w:rPr>
          <w:bCs/>
          <w:i/>
        </w:rPr>
        <w:t>y</w:t>
      </w:r>
      <w:r w:rsidR="00F46095" w:rsidRPr="00F46095">
        <w:rPr>
          <w:bCs/>
          <w:i/>
        </w:rPr>
        <w:t xml:space="preserve"> </w:t>
      </w:r>
      <w:r w:rsidR="00816047">
        <w:rPr>
          <w:bCs/>
          <w:i/>
        </w:rPr>
        <w:t>r</w:t>
      </w:r>
      <w:r w:rsidR="00F46095" w:rsidRPr="00F46095">
        <w:rPr>
          <w:bCs/>
          <w:i/>
        </w:rPr>
        <w:t xml:space="preserve">icos </w:t>
      </w:r>
      <w:r w:rsidR="00816047">
        <w:rPr>
          <w:bCs/>
          <w:i/>
        </w:rPr>
        <w:t>e</w:t>
      </w:r>
      <w:r w:rsidR="00F46095" w:rsidRPr="00F46095">
        <w:rPr>
          <w:bCs/>
          <w:i/>
        </w:rPr>
        <w:t xml:space="preserve">n </w:t>
      </w:r>
      <w:smartTag w:uri="urn:schemas-microsoft-com:office:smarttags" w:element="PersonName">
        <w:smartTagPr>
          <w:attr w:name="ProductID" w:val="la Iglesia Primitiva."/>
        </w:smartTagPr>
        <w:r w:rsidR="00816047">
          <w:rPr>
            <w:bCs/>
            <w:i/>
          </w:rPr>
          <w:t>l</w:t>
        </w:r>
        <w:r w:rsidR="00F46095" w:rsidRPr="00F46095">
          <w:rPr>
            <w:bCs/>
            <w:i/>
          </w:rPr>
          <w:t>a Iglesia Primitiva</w:t>
        </w:r>
        <w:r w:rsidR="00F46095">
          <w:rPr>
            <w:bCs/>
            <w:i/>
          </w:rPr>
          <w:t>.</w:t>
        </w:r>
      </w:smartTag>
      <w:r w:rsidR="00F46095">
        <w:rPr>
          <w:bCs/>
          <w:i/>
        </w:rPr>
        <w:t xml:space="preserve"> </w:t>
      </w:r>
      <w:r w:rsidR="00F46095" w:rsidRPr="00F46095">
        <w:t xml:space="preserve">Tomado de la revista </w:t>
      </w:r>
      <w:r w:rsidR="00F46095" w:rsidRPr="00F46095">
        <w:rPr>
          <w:i/>
        </w:rPr>
        <w:t>«Éxodo»</w:t>
      </w:r>
      <w:r w:rsidR="00F46095">
        <w:t>, en:</w:t>
      </w:r>
      <w:r w:rsidR="00F46095" w:rsidRPr="00F46095">
        <w:t xml:space="preserve"> </w:t>
      </w:r>
      <w:hyperlink r:id="rId12" w:history="1">
        <w:r w:rsidR="00F46095" w:rsidRPr="00F46095">
          <w:rPr>
            <w:rStyle w:val="Hipervnculo"/>
          </w:rPr>
          <w:t>http://mercaba.org/FICHAS/CRISTIANO/Primeros/pobres_ricos_iglesia_primitiva.htm</w:t>
        </w:r>
      </w:hyperlink>
    </w:p>
    <w:p w:rsidR="00DE20F3" w:rsidRDefault="00DE20F3" w:rsidP="00B22B3A">
      <w:pPr>
        <w:ind w:left="708"/>
        <w:jc w:val="both"/>
      </w:pPr>
    </w:p>
    <w:p w:rsidR="00B22B3A" w:rsidRDefault="005C7F14" w:rsidP="00B22B3A">
      <w:pPr>
        <w:ind w:left="708"/>
        <w:jc w:val="both"/>
        <w:rPr>
          <w:bCs/>
          <w:i/>
        </w:rPr>
      </w:pPr>
      <w:r>
        <w:t>Y c</w:t>
      </w:r>
      <w:r w:rsidR="00B22B3A">
        <w:t xml:space="preserve">fr. </w:t>
      </w:r>
      <w:r w:rsidR="00B22B3A" w:rsidRPr="00B22B3A">
        <w:t>Adalbert G. Hamman</w:t>
      </w:r>
      <w:r w:rsidR="00B22B3A">
        <w:t>,</w:t>
      </w:r>
      <w:r w:rsidR="00B22B3A" w:rsidRPr="00B22B3A">
        <w:rPr>
          <w:b/>
          <w:bCs/>
        </w:rPr>
        <w:t xml:space="preserve"> </w:t>
      </w:r>
      <w:r w:rsidR="00B22B3A" w:rsidRPr="00B22B3A">
        <w:rPr>
          <w:bCs/>
          <w:i/>
        </w:rPr>
        <w:t>La vida cotidiana de los primeros cristianos: Un apasionante viaje por nuestras raíces</w:t>
      </w:r>
      <w:r w:rsidR="00B22B3A" w:rsidRPr="00B22B3A">
        <w:rPr>
          <w:bCs/>
        </w:rPr>
        <w:t>, en:</w:t>
      </w:r>
    </w:p>
    <w:p w:rsidR="00F46095" w:rsidRDefault="00B22B3A" w:rsidP="00B22B3A">
      <w:pPr>
        <w:ind w:left="708"/>
        <w:jc w:val="both"/>
      </w:pPr>
      <w:hyperlink r:id="rId13" w:history="1">
        <w:r w:rsidRPr="00B22B3A">
          <w:rPr>
            <w:rStyle w:val="Hipervnculo"/>
            <w:sz w:val="16"/>
            <w:szCs w:val="16"/>
          </w:rPr>
          <w:t>http://books.google.cl/books?id=ghRVf983Yn4C&amp;pg=PA5&amp;lpg=PA5&amp;dq=HAMMAN,+Adalbert+G.,+La+vida+cotidiana+de+los+primeros+cristianos&amp;source=bl&amp;ots=Hk76uqLkRy&amp;sig=pBZORdAws0WTsY9v3pqI2Nc1G5k&amp;hl=es#v=onepage&amp;q=HAMMAN%2C%20Adalbert%20G.%2C%20La%20vida%20cotidiana%20de%20los%20primeros%20cristianos&amp;f=false</w:t>
        </w:r>
      </w:hyperlink>
      <w:r w:rsidR="00F46095">
        <w:t>).</w:t>
      </w:r>
    </w:p>
    <w:p w:rsidR="00F46095" w:rsidRPr="00F46095" w:rsidRDefault="00F46095" w:rsidP="00F46095">
      <w:pPr>
        <w:ind w:left="708"/>
      </w:pPr>
    </w:p>
    <w:p w:rsidR="008A4547" w:rsidRDefault="000E34AE" w:rsidP="00F46095">
      <w:pPr>
        <w:ind w:left="708"/>
        <w:jc w:val="both"/>
      </w:pPr>
      <w:r>
        <w:t>Por lo tanto, la palabra “Iglesia” no significaba para nada lo mismo que “clero” o “mundo eclesiástico”. Denotaba la asamblea popular de los cristianos, quienes se creían ciudadanos de “otro Reino”</w:t>
      </w:r>
      <w:r w:rsidR="00AB1ACD">
        <w:t xml:space="preserve"> y </w:t>
      </w:r>
      <w:r w:rsidR="00483EE3">
        <w:t xml:space="preserve">de </w:t>
      </w:r>
      <w:r w:rsidR="00AB1ACD">
        <w:t>un “nuevo Pueblo” (todos “laicos”, es decir, miembros del “Laos”= Pueblo)</w:t>
      </w:r>
      <w:r>
        <w:t xml:space="preserve"> y lo hacían notar. Denotaba una asamblea popular de prácticas democráticas y autogestión, enlazada con una red regional e internacional de comunidades similares. Esos lazos eran primeramente de fraternidad, de hospitalidad mutua, de colectas solidarias, de cartas de aliento y discusión teológico-política, de intercambio de experiencias, de búsqueda de acuerdos.</w:t>
      </w:r>
    </w:p>
    <w:p w:rsidR="008A4547" w:rsidRDefault="008A4547" w:rsidP="008A4547">
      <w:pPr>
        <w:ind w:left="708"/>
        <w:jc w:val="both"/>
      </w:pPr>
    </w:p>
    <w:p w:rsidR="008A4547" w:rsidRDefault="000E34AE" w:rsidP="008A4547">
      <w:pPr>
        <w:ind w:left="708"/>
        <w:jc w:val="both"/>
      </w:pPr>
      <w:r>
        <w:t>La “Iglesia” y las “Iglesias” de los primeros 3</w:t>
      </w:r>
      <w:r w:rsidR="009C63AE">
        <w:t>5</w:t>
      </w:r>
      <w:r>
        <w:t>0 años eran una realidad muy diferente a las “Iglesias” de la posteridad y de hoy.</w:t>
      </w:r>
      <w:r w:rsidR="00DC2A76">
        <w:t xml:space="preserve"> Un ejemplo sintomático de esto, entre muchos otros, es la </w:t>
      </w:r>
      <w:r w:rsidR="00DC2A76" w:rsidRPr="005E0AD0">
        <w:rPr>
          <w:b/>
        </w:rPr>
        <w:t>economía comunitaria</w:t>
      </w:r>
      <w:r w:rsidR="00DC2A76">
        <w:t>: cada comunidad local tenía amplio rango de libertad y creatividad para darle forma concreta, no obstante que todas las “Iglesias” la tenían y entendían que era su deber de amor fraterno organizarla, inspirándose en la práctica de la primera generación de cristianos que daban testimonio de que Jesús mismo había estimulado la economía solidaria de los discípulos (la “bolsa común”</w:t>
      </w:r>
      <w:r w:rsidR="003918D6">
        <w:t>, Juan 13,29</w:t>
      </w:r>
      <w:r w:rsidR="00DC2A76">
        <w:t xml:space="preserve">). Se entendía por todas partes –un consenso general- que su objetivo era dar apoyo solidario a los hermanos perseguidos, exiliados o en la cárcel, a los huérfanos, a las viudas, a los enfermos, </w:t>
      </w:r>
      <w:r w:rsidR="009C63AE">
        <w:t xml:space="preserve">a los forasteros, a los escapados de la justicia civil, </w:t>
      </w:r>
      <w:r w:rsidR="00DC2A76">
        <w:t>a los entierros, etc. Por supuesto, también esos fondos comunes sostenían a los líderes (crecientemente), a sus viajes, a las compras para el culto o recintos propios, etc. Algunas comunidades sostuvieron por siglos los comedores para dar almuerzos a los pobres (entre los pobres, ya que los contribuyentes eran</w:t>
      </w:r>
      <w:r w:rsidR="00585D50">
        <w:t>,</w:t>
      </w:r>
      <w:r w:rsidR="00DC2A76">
        <w:t xml:space="preserve"> también ellos</w:t>
      </w:r>
      <w:r w:rsidR="00585D50">
        <w:t>,</w:t>
      </w:r>
      <w:r w:rsidR="00DC2A76">
        <w:t xml:space="preserve"> pobres, mayoritariamente). Las “Iglesias” de las metrópolis eran, por lo ya expuesto, famosas por sus fondos solidarios y por el número y frecuencia de atención en sus comedores populares. Hasta el siglo IV, </w:t>
      </w:r>
      <w:smartTag w:uri="urn:schemas-microsoft-com:office:smarttags" w:element="PersonName">
        <w:smartTagPr>
          <w:attr w:name="ProductID" w:val="la Iglesia"/>
        </w:smartTagPr>
        <w:r w:rsidR="00DC2A76">
          <w:t>la Iglesia</w:t>
        </w:r>
      </w:smartTag>
      <w:r w:rsidR="00DC2A76">
        <w:t xml:space="preserve"> de Roma</w:t>
      </w:r>
      <w:r w:rsidR="00246BF1">
        <w:t>, por ejemplo, mantuvo raciones diarias para los miserables de la ciudad.</w:t>
      </w:r>
      <w:r w:rsidR="00816047" w:rsidRPr="00816047">
        <w:t xml:space="preserve"> En </w:t>
      </w:r>
      <w:r w:rsidR="00816047">
        <w:t xml:space="preserve">la época </w:t>
      </w:r>
      <w:r w:rsidR="00816047" w:rsidRPr="00816047">
        <w:t xml:space="preserve">del </w:t>
      </w:r>
      <w:r w:rsidR="00816047">
        <w:t>p</w:t>
      </w:r>
      <w:r w:rsidR="00816047" w:rsidRPr="00816047">
        <w:t>apa Cornelio</w:t>
      </w:r>
      <w:r w:rsidR="00816047">
        <w:t xml:space="preserve"> (años </w:t>
      </w:r>
      <w:smartTag w:uri="urn:schemas-microsoft-com:office:smarttags" w:element="metricconverter">
        <w:smartTagPr>
          <w:attr w:name="ProductID" w:val="251 a"/>
        </w:smartTagPr>
        <w:r w:rsidR="00816047">
          <w:t>251 a</w:t>
        </w:r>
      </w:smartTag>
      <w:r w:rsidR="00816047">
        <w:t xml:space="preserve"> 253)</w:t>
      </w:r>
      <w:r w:rsidR="00816047" w:rsidRPr="00816047">
        <w:t xml:space="preserve"> </w:t>
      </w:r>
      <w:r w:rsidR="00E75642">
        <w:t>esa comunidad</w:t>
      </w:r>
      <w:r w:rsidR="00816047" w:rsidRPr="00816047">
        <w:t xml:space="preserve"> atendía a mil quinientas viudas y necesitados</w:t>
      </w:r>
      <w:r w:rsidR="002E6643">
        <w:t>, según Eusebio de Cesarea</w:t>
      </w:r>
      <w:r w:rsidR="00816047">
        <w:t>.</w:t>
      </w:r>
      <w:r w:rsidR="00246BF1">
        <w:t xml:space="preserve"> De modo que aquellos “fondos comunes” han debido </w:t>
      </w:r>
      <w:r w:rsidR="001F175C">
        <w:t>ser millonarios en muchos casos</w:t>
      </w:r>
      <w:r w:rsidR="002A0751">
        <w:t xml:space="preserve">. De su administración, asignada a los “diáconos” (= sirvientes) y supervisada por el consejo de gobierno (“presbiterio”, presidido por su “obispo”), toda la asamblea de contribuyentes tenía tuición, voz y voto, no obstante que al cabo de los siglos fue delegando esta función cada vez más en los líderes </w:t>
      </w:r>
      <w:r w:rsidR="00816047">
        <w:t>(</w:t>
      </w:r>
      <w:r w:rsidR="00013542">
        <w:t>c</w:t>
      </w:r>
      <w:r w:rsidR="00816047">
        <w:t xml:space="preserve">fr. </w:t>
      </w:r>
      <w:r w:rsidR="00816047" w:rsidRPr="00F46095">
        <w:rPr>
          <w:i/>
        </w:rPr>
        <w:t xml:space="preserve">HISTORIA DE </w:t>
      </w:r>
      <w:smartTag w:uri="urn:schemas-microsoft-com:office:smarttags" w:element="PersonName">
        <w:smartTagPr>
          <w:attr w:name="ProductID" w:val="LA CARIDAD ORGANIZADA"/>
        </w:smartTagPr>
        <w:r w:rsidR="00816047" w:rsidRPr="00F46095">
          <w:rPr>
            <w:i/>
          </w:rPr>
          <w:t>LA CARIDAD ORGANIZADA</w:t>
        </w:r>
      </w:smartTag>
      <w:r w:rsidR="00816047">
        <w:t>, en:</w:t>
      </w:r>
    </w:p>
    <w:p w:rsidR="00F46095" w:rsidRDefault="00F46095" w:rsidP="008A4547">
      <w:pPr>
        <w:ind w:left="708"/>
        <w:jc w:val="both"/>
        <w:rPr>
          <w:sz w:val="18"/>
          <w:szCs w:val="18"/>
        </w:rPr>
      </w:pPr>
      <w:hyperlink r:id="rId14" w:history="1">
        <w:r w:rsidRPr="00F921D9">
          <w:rPr>
            <w:rStyle w:val="Hipervnculo"/>
            <w:sz w:val="18"/>
            <w:szCs w:val="18"/>
          </w:rPr>
          <w:t>http://www.caritasoa.org/Documentos/FORMACION_FUNDAMENTAL/14.%20HISTORIA%20DE%20LA%20CARIDAD%20ORGANIZADAx.pdf</w:t>
        </w:r>
      </w:hyperlink>
    </w:p>
    <w:p w:rsidR="00F46095" w:rsidRPr="00F46095" w:rsidRDefault="00F46095" w:rsidP="008A4547">
      <w:pPr>
        <w:ind w:left="708"/>
        <w:jc w:val="both"/>
      </w:pPr>
    </w:p>
    <w:p w:rsidR="00F46095" w:rsidRDefault="00F46095" w:rsidP="008A4547">
      <w:pPr>
        <w:ind w:left="708"/>
        <w:jc w:val="both"/>
      </w:pPr>
      <w:r w:rsidRPr="00F46095">
        <w:rPr>
          <w:i/>
        </w:rPr>
        <w:t>Comunicación cristiana de bienes</w:t>
      </w:r>
      <w:r>
        <w:t>, en:</w:t>
      </w:r>
    </w:p>
    <w:p w:rsidR="00F46095" w:rsidRDefault="00F46095" w:rsidP="008A4547">
      <w:pPr>
        <w:ind w:left="708"/>
        <w:jc w:val="both"/>
        <w:rPr>
          <w:sz w:val="16"/>
          <w:szCs w:val="16"/>
        </w:rPr>
      </w:pPr>
      <w:hyperlink r:id="rId15" w:history="1">
        <w:r w:rsidRPr="00F46095">
          <w:rPr>
            <w:rStyle w:val="Hipervnculo"/>
            <w:sz w:val="16"/>
            <w:szCs w:val="16"/>
          </w:rPr>
          <w:t>https://docs.google.com/viewer?a=v&amp;q=cache:HwgcCvFJwY4J:ucmdsi.files.wordpress.com/2007/11/los-bienes.doc+%22bolsa+com%C3%BAn%22,+cristianismo+primitivo&amp;hl=es&amp;gl=cl&amp;pid=bl&amp;srcid=ADGEESiF-PkDrgO34CAPxRZeUpqwOmm75zdeM6RtQLAFqGpVhbBB9mspjINNgWmcEXqkbwSvD_XAbOATS7yRQC5o5HYJ78qRrYOcXB8zYEvStNi-wYoeHg9OML39xXsGFuMFJLP9qWfz&amp;sig=AHIEtbTbHKirzc3rtuhjA0mkH7KxY_a1Vw</w:t>
        </w:r>
      </w:hyperlink>
    </w:p>
    <w:p w:rsidR="00F46095" w:rsidRPr="00F46095" w:rsidRDefault="00F46095" w:rsidP="008A4547">
      <w:pPr>
        <w:ind w:left="708"/>
        <w:jc w:val="both"/>
        <w:rPr>
          <w:szCs w:val="20"/>
        </w:rPr>
      </w:pPr>
    </w:p>
    <w:p w:rsidR="00F46095" w:rsidRDefault="00F46095" w:rsidP="008A4547">
      <w:pPr>
        <w:ind w:left="708"/>
        <w:jc w:val="both"/>
        <w:rPr>
          <w:bCs/>
          <w:szCs w:val="20"/>
        </w:rPr>
      </w:pPr>
      <w:r>
        <w:rPr>
          <w:bCs/>
          <w:szCs w:val="20"/>
        </w:rPr>
        <w:t xml:space="preserve">Artículo </w:t>
      </w:r>
      <w:r>
        <w:rPr>
          <w:bCs/>
          <w:i/>
          <w:szCs w:val="20"/>
        </w:rPr>
        <w:t>“</w:t>
      </w:r>
      <w:r w:rsidRPr="00F46095">
        <w:rPr>
          <w:bCs/>
          <w:i/>
          <w:szCs w:val="20"/>
        </w:rPr>
        <w:t>DIÁCONO</w:t>
      </w:r>
      <w:r>
        <w:rPr>
          <w:bCs/>
          <w:i/>
          <w:szCs w:val="20"/>
        </w:rPr>
        <w:t>”</w:t>
      </w:r>
      <w:r>
        <w:rPr>
          <w:bCs/>
          <w:szCs w:val="20"/>
        </w:rPr>
        <w:t>, en:</w:t>
      </w:r>
    </w:p>
    <w:p w:rsidR="00F46095" w:rsidRDefault="00F46095" w:rsidP="008A4547">
      <w:pPr>
        <w:ind w:left="708"/>
        <w:jc w:val="both"/>
      </w:pPr>
      <w:hyperlink r:id="rId16" w:history="1">
        <w:r w:rsidRPr="00F57A67">
          <w:rPr>
            <w:rStyle w:val="Hipervnculo"/>
          </w:rPr>
          <w:t>http://www.iglesiapueblonuevo.es/index.php?codigo=enc_diacono</w:t>
        </w:r>
      </w:hyperlink>
    </w:p>
    <w:p w:rsidR="00F644F3" w:rsidRDefault="00F644F3" w:rsidP="008A4547">
      <w:pPr>
        <w:ind w:left="708"/>
        <w:jc w:val="both"/>
      </w:pPr>
    </w:p>
    <w:p w:rsidR="00F644F3" w:rsidRDefault="00F644F3" w:rsidP="00F644F3">
      <w:pPr>
        <w:ind w:left="708"/>
        <w:jc w:val="both"/>
        <w:rPr>
          <w:bCs/>
        </w:rPr>
      </w:pPr>
      <w:r w:rsidRPr="00F644F3">
        <w:t xml:space="preserve">Luis Alonso </w:t>
      </w:r>
      <w:r>
        <w:t xml:space="preserve">Somarraba, </w:t>
      </w:r>
      <w:r>
        <w:rPr>
          <w:bCs/>
          <w:i/>
        </w:rPr>
        <w:t>L</w:t>
      </w:r>
      <w:r w:rsidRPr="00F644F3">
        <w:rPr>
          <w:bCs/>
          <w:i/>
        </w:rPr>
        <w:t>os orígenes</w:t>
      </w:r>
      <w:r>
        <w:rPr>
          <w:bCs/>
          <w:i/>
        </w:rPr>
        <w:t xml:space="preserve"> de la asistencia social de </w:t>
      </w:r>
      <w:smartTag w:uri="urn:schemas-microsoft-com:office:smarttags" w:element="PersonName">
        <w:smartTagPr>
          <w:attr w:name="ProductID" w:val="la Iglesia"/>
        </w:smartTagPr>
        <w:r>
          <w:rPr>
            <w:bCs/>
            <w:i/>
          </w:rPr>
          <w:t>la I</w:t>
        </w:r>
        <w:r w:rsidRPr="00F644F3">
          <w:rPr>
            <w:bCs/>
            <w:i/>
          </w:rPr>
          <w:t>glesia</w:t>
        </w:r>
      </w:smartTag>
      <w:r w:rsidRPr="00F644F3">
        <w:rPr>
          <w:bCs/>
          <w:i/>
        </w:rPr>
        <w:t xml:space="preserve">: </w:t>
      </w:r>
      <w:r>
        <w:rPr>
          <w:bCs/>
          <w:i/>
        </w:rPr>
        <w:t>E</w:t>
      </w:r>
      <w:r w:rsidRPr="00F644F3">
        <w:rPr>
          <w:bCs/>
          <w:i/>
        </w:rPr>
        <w:t>l ejemplo de la caridad en los primeros cristianos</w:t>
      </w:r>
      <w:r>
        <w:rPr>
          <w:bCs/>
        </w:rPr>
        <w:t>, en:</w:t>
      </w:r>
    </w:p>
    <w:p w:rsidR="00F644F3" w:rsidRPr="00F644F3" w:rsidRDefault="00F644F3" w:rsidP="00F644F3">
      <w:pPr>
        <w:ind w:left="708"/>
        <w:jc w:val="both"/>
      </w:pPr>
      <w:hyperlink r:id="rId17" w:history="1">
        <w:r w:rsidRPr="00F644F3">
          <w:rPr>
            <w:rStyle w:val="Hipervnculo"/>
          </w:rPr>
          <w:t>http://arvo.net/uploads/file/Luis%20Alonso%20Somarriba/Or%C3%ADgenes-asistencia-social-Iglesia.pdf</w:t>
        </w:r>
      </w:hyperlink>
    </w:p>
    <w:p w:rsidR="00816047" w:rsidRDefault="00816047" w:rsidP="008A4547">
      <w:pPr>
        <w:ind w:left="708"/>
        <w:jc w:val="both"/>
      </w:pPr>
    </w:p>
    <w:p w:rsidR="00816047" w:rsidRPr="00F644F3" w:rsidRDefault="00816047" w:rsidP="00816047">
      <w:pPr>
        <w:ind w:left="708"/>
        <w:jc w:val="both"/>
        <w:rPr>
          <w:bCs/>
          <w:szCs w:val="20"/>
        </w:rPr>
      </w:pPr>
      <w:r>
        <w:rPr>
          <w:bCs/>
          <w:szCs w:val="20"/>
        </w:rPr>
        <w:t>P</w:t>
      </w:r>
      <w:r w:rsidRPr="00816047">
        <w:rPr>
          <w:bCs/>
          <w:szCs w:val="20"/>
        </w:rPr>
        <w:t xml:space="preserve">aul </w:t>
      </w:r>
      <w:r>
        <w:rPr>
          <w:bCs/>
          <w:szCs w:val="20"/>
        </w:rPr>
        <w:t>J</w:t>
      </w:r>
      <w:r w:rsidRPr="00816047">
        <w:rPr>
          <w:bCs/>
          <w:szCs w:val="20"/>
        </w:rPr>
        <w:t xml:space="preserve">ohnson, </w:t>
      </w:r>
      <w:r>
        <w:rPr>
          <w:bCs/>
          <w:i/>
          <w:szCs w:val="20"/>
        </w:rPr>
        <w:t>Historia del C</w:t>
      </w:r>
      <w:r w:rsidRPr="00816047">
        <w:rPr>
          <w:bCs/>
          <w:i/>
          <w:szCs w:val="20"/>
        </w:rPr>
        <w:t>ristianismo</w:t>
      </w:r>
      <w:r w:rsidR="00F644F3">
        <w:rPr>
          <w:bCs/>
          <w:szCs w:val="20"/>
        </w:rPr>
        <w:t>, en:</w:t>
      </w:r>
    </w:p>
    <w:p w:rsidR="00816047" w:rsidRPr="00F46095" w:rsidRDefault="00816047" w:rsidP="00816047">
      <w:pPr>
        <w:ind w:left="708"/>
        <w:jc w:val="both"/>
        <w:rPr>
          <w:szCs w:val="20"/>
        </w:rPr>
      </w:pPr>
      <w:hyperlink r:id="rId18" w:history="1">
        <w:r w:rsidRPr="00816047">
          <w:rPr>
            <w:rStyle w:val="Hipervnculo"/>
            <w:szCs w:val="20"/>
          </w:rPr>
          <w:t>http://www.4shared.com/office/-_0ElzYg/johnson_paul_-_historia_del_cr.html</w:t>
        </w:r>
      </w:hyperlink>
      <w:r>
        <w:rPr>
          <w:szCs w:val="20"/>
        </w:rPr>
        <w:t>).</w:t>
      </w:r>
    </w:p>
    <w:p w:rsidR="008A4547" w:rsidRDefault="008A4547" w:rsidP="008A4547">
      <w:pPr>
        <w:ind w:left="708"/>
        <w:jc w:val="both"/>
        <w:rPr>
          <w:szCs w:val="20"/>
        </w:rPr>
      </w:pPr>
    </w:p>
    <w:p w:rsidR="001F175C" w:rsidRDefault="001F175C" w:rsidP="008A4547">
      <w:pPr>
        <w:ind w:left="708"/>
        <w:jc w:val="both"/>
        <w:rPr>
          <w:szCs w:val="20"/>
        </w:rPr>
      </w:pPr>
    </w:p>
    <w:p w:rsidR="002A0751" w:rsidRDefault="001F175C" w:rsidP="008A4547">
      <w:pPr>
        <w:ind w:left="708"/>
        <w:jc w:val="both"/>
      </w:pPr>
      <w:r>
        <w:t>Para acercarse al proceso de invención progresiva de</w:t>
      </w:r>
      <w:r w:rsidR="002A0751">
        <w:t xml:space="preserve"> </w:t>
      </w:r>
      <w:r>
        <w:t>l</w:t>
      </w:r>
      <w:r w:rsidR="002A0751">
        <w:t>a institución</w:t>
      </w:r>
      <w:r>
        <w:t xml:space="preserve"> “clero” y de la distinción </w:t>
      </w:r>
      <w:r w:rsidR="002A0751">
        <w:t>“</w:t>
      </w:r>
      <w:r>
        <w:t>clérigos-laicado</w:t>
      </w:r>
      <w:r w:rsidR="002A0751">
        <w:t>” -con su punto de inflexión durante el siglo III-,</w:t>
      </w:r>
      <w:r>
        <w:t xml:space="preserve"> sugiero empezar por revisar el capítulo </w:t>
      </w:r>
      <w:r w:rsidR="002A0751">
        <w:rPr>
          <w:i/>
        </w:rPr>
        <w:t>“</w:t>
      </w:r>
      <w:r>
        <w:rPr>
          <w:bCs/>
          <w:i/>
        </w:rPr>
        <w:t>F</w:t>
      </w:r>
      <w:r w:rsidRPr="001F175C">
        <w:rPr>
          <w:bCs/>
          <w:i/>
        </w:rPr>
        <w:t>ormación progresiva de la jerarquía</w:t>
      </w:r>
      <w:r w:rsidR="002A0751">
        <w:rPr>
          <w:bCs/>
          <w:i/>
        </w:rPr>
        <w:t>”</w:t>
      </w:r>
      <w:r w:rsidRPr="001F175C">
        <w:rPr>
          <w:b/>
          <w:bCs/>
        </w:rPr>
        <w:t xml:space="preserve"> </w:t>
      </w:r>
      <w:r w:rsidRPr="001F175C">
        <w:rPr>
          <w:bCs/>
        </w:rPr>
        <w:t>e</w:t>
      </w:r>
      <w:r>
        <w:rPr>
          <w:bCs/>
        </w:rPr>
        <w:t>n</w:t>
      </w:r>
      <w:r w:rsidRPr="001F175C">
        <w:rPr>
          <w:bCs/>
        </w:rPr>
        <w:t xml:space="preserve"> la obra de</w:t>
      </w:r>
      <w:r>
        <w:rPr>
          <w:b/>
          <w:bCs/>
        </w:rPr>
        <w:t xml:space="preserve"> </w:t>
      </w:r>
      <w:r w:rsidRPr="001F175C">
        <w:rPr>
          <w:bCs/>
        </w:rPr>
        <w:t xml:space="preserve">Herbert </w:t>
      </w:r>
      <w:r>
        <w:rPr>
          <w:bCs/>
        </w:rPr>
        <w:t>H</w:t>
      </w:r>
      <w:r w:rsidRPr="001F175C">
        <w:rPr>
          <w:bCs/>
        </w:rPr>
        <w:t>aag</w:t>
      </w:r>
      <w:r>
        <w:rPr>
          <w:bCs/>
        </w:rPr>
        <w:t xml:space="preserve">, </w:t>
      </w:r>
      <w:r w:rsidRPr="001F175C">
        <w:rPr>
          <w:bCs/>
          <w:i/>
          <w:iCs/>
        </w:rPr>
        <w:t>¿Qué Iglesia quería Jesús?</w:t>
      </w:r>
      <w:r w:rsidRPr="001F175C">
        <w:rPr>
          <w:b/>
          <w:bCs/>
          <w:i/>
          <w:iCs/>
        </w:rPr>
        <w:t xml:space="preserve"> </w:t>
      </w:r>
      <w:r w:rsidRPr="001F175C">
        <w:rPr>
          <w:bCs/>
          <w:iCs/>
        </w:rPr>
        <w:t>(Herder, Barcelona 1998,</w:t>
      </w:r>
      <w:r w:rsidRPr="001F175C">
        <w:t xml:space="preserve"> págs. 98-156)</w:t>
      </w:r>
      <w:r>
        <w:t>. Se puede leer una transcripción de regular calidad en Internet:</w:t>
      </w:r>
    </w:p>
    <w:p w:rsidR="001F175C" w:rsidRDefault="001F175C" w:rsidP="008A4547">
      <w:pPr>
        <w:ind w:left="708"/>
        <w:jc w:val="both"/>
      </w:pPr>
      <w:hyperlink r:id="rId19" w:history="1">
        <w:r w:rsidRPr="00D82CFF">
          <w:rPr>
            <w:rStyle w:val="Hipervnculo"/>
          </w:rPr>
          <w:t>http://www.servicioskoinonia.org/relat/201.htm</w:t>
        </w:r>
      </w:hyperlink>
    </w:p>
    <w:p w:rsidR="001F175C" w:rsidRDefault="001F175C" w:rsidP="008A4547">
      <w:pPr>
        <w:ind w:left="708"/>
        <w:jc w:val="both"/>
      </w:pPr>
    </w:p>
    <w:p w:rsidR="001F175C" w:rsidRDefault="001F175C" w:rsidP="008A4547">
      <w:pPr>
        <w:ind w:left="708"/>
        <w:jc w:val="both"/>
      </w:pPr>
      <w:r>
        <w:t xml:space="preserve">Sería útil complementar con los apuntes de </w:t>
      </w:r>
      <w:r w:rsidRPr="00914D08">
        <w:t>Armando H. Toledo</w:t>
      </w:r>
      <w:r>
        <w:t xml:space="preserve">, </w:t>
      </w:r>
      <w:r w:rsidRPr="001F175C">
        <w:rPr>
          <w:i/>
        </w:rPr>
        <w:t>“Consideraciones sobre la falsa distinción entre clérigos y laicos en las iglesias cristianas denominacionales, católicas y evangélicas”</w:t>
      </w:r>
      <w:r>
        <w:t xml:space="preserve">. </w:t>
      </w:r>
      <w:r w:rsidR="002A0751">
        <w:t>En línea:</w:t>
      </w:r>
    </w:p>
    <w:p w:rsidR="002A0751" w:rsidRPr="002A0751" w:rsidRDefault="002A0751" w:rsidP="008A4547">
      <w:pPr>
        <w:ind w:left="708"/>
        <w:jc w:val="both"/>
        <w:rPr>
          <w:sz w:val="16"/>
          <w:szCs w:val="16"/>
        </w:rPr>
      </w:pPr>
      <w:hyperlink r:id="rId20" w:history="1">
        <w:r w:rsidRPr="002A0751">
          <w:rPr>
            <w:rStyle w:val="Hipervnculo"/>
            <w:sz w:val="16"/>
            <w:szCs w:val="16"/>
          </w:rPr>
          <w:t>http://es.scribd.com/doc/28126866/Consideraciones-sobre-la-falsa-distincion-entre-clerigos-y-laicos-en-las-iglesias-cristianas-denominacionales-catolicas-y-evangelicas-Armando-H-Tole</w:t>
        </w:r>
      </w:hyperlink>
    </w:p>
    <w:p w:rsidR="001F175C" w:rsidRDefault="001F175C" w:rsidP="008A4547">
      <w:pPr>
        <w:ind w:left="708"/>
        <w:jc w:val="both"/>
        <w:rPr>
          <w:szCs w:val="20"/>
        </w:rPr>
      </w:pPr>
    </w:p>
    <w:p w:rsidR="00816047" w:rsidRPr="00F46095" w:rsidRDefault="00816047" w:rsidP="008A4547">
      <w:pPr>
        <w:ind w:left="708"/>
        <w:jc w:val="both"/>
        <w:rPr>
          <w:szCs w:val="20"/>
        </w:rPr>
      </w:pPr>
    </w:p>
    <w:p w:rsidR="00122145" w:rsidRDefault="00246BF1" w:rsidP="008A4547">
      <w:pPr>
        <w:ind w:left="708"/>
        <w:jc w:val="both"/>
      </w:pPr>
      <w:r>
        <w:t>Habría que darse cuenta del impacto que debió representar para la sociedad romana por todo el Imperio, ver estructurarse una red de asambleas soberanas de pobres y esclavos con tal nivel de ahorro solidario y tal nivel de efic</w:t>
      </w:r>
      <w:r w:rsidR="000A1BD2">
        <w:t>iencia</w:t>
      </w:r>
      <w:r>
        <w:t xml:space="preserve"> administrativa de una economía mutual y cooperativa.</w:t>
      </w:r>
      <w:r w:rsidR="00CE047A">
        <w:t xml:space="preserve"> Una eficacia que era públicamente visible</w:t>
      </w:r>
      <w:r w:rsidR="00585D50">
        <w:t>, parte de su “propaganda”</w:t>
      </w:r>
      <w:r w:rsidR="00CE047A">
        <w:t>.</w:t>
      </w:r>
    </w:p>
    <w:p w:rsidR="00254196" w:rsidRDefault="00254196" w:rsidP="008A4547">
      <w:pPr>
        <w:ind w:left="708"/>
        <w:jc w:val="both"/>
      </w:pPr>
    </w:p>
    <w:p w:rsidR="00254196" w:rsidRDefault="00254196" w:rsidP="008A4547">
      <w:pPr>
        <w:ind w:left="708"/>
        <w:jc w:val="both"/>
      </w:pPr>
      <w:r>
        <w:t xml:space="preserve">Con esto no quiero decir que la historia del cristianismo primitivo sea “rosa”. Para quien desee enterarse del lado “negro” de este período, recomiendo consultar el tomo I de la obra monumental de </w:t>
      </w:r>
      <w:r w:rsidRPr="00254196">
        <w:t>Karlheinz</w:t>
      </w:r>
      <w:r>
        <w:t xml:space="preserve"> Deschner, </w:t>
      </w:r>
      <w:r w:rsidRPr="00254196">
        <w:rPr>
          <w:i/>
        </w:rPr>
        <w:t>“Historia criminal del cristianismo”</w:t>
      </w:r>
      <w:r>
        <w:t>. Se puede leer en línea:</w:t>
      </w:r>
    </w:p>
    <w:p w:rsidR="00254196" w:rsidRDefault="00254196" w:rsidP="008A4547">
      <w:pPr>
        <w:ind w:left="708"/>
        <w:jc w:val="both"/>
      </w:pPr>
      <w:hyperlink r:id="rId21" w:history="1">
        <w:r w:rsidRPr="00F76E2D">
          <w:rPr>
            <w:rStyle w:val="Hipervnculo"/>
          </w:rPr>
          <w:t>http://es.scribd.com/doc/7295004/Historia-Criminal-Del-Cristianismo-I-Karlheinz-Deschner</w:t>
        </w:r>
      </w:hyperlink>
    </w:p>
    <w:p w:rsidR="00254196" w:rsidRDefault="00254196" w:rsidP="008A4547">
      <w:pPr>
        <w:ind w:left="708"/>
        <w:jc w:val="both"/>
      </w:pPr>
    </w:p>
    <w:p w:rsidR="00254196" w:rsidRDefault="00254196" w:rsidP="008A4547">
      <w:pPr>
        <w:ind w:left="708"/>
        <w:jc w:val="both"/>
      </w:pPr>
      <w:r>
        <w:t>Considero que ambas perspectivas deben tenerse en cuenta si queremos avanzar hacia la “verdad completa”.</w:t>
      </w:r>
    </w:p>
    <w:p w:rsidR="00FF79B5" w:rsidRDefault="00FF79B5" w:rsidP="00FF79B5">
      <w:pPr>
        <w:ind w:left="360"/>
        <w:jc w:val="both"/>
      </w:pPr>
    </w:p>
    <w:p w:rsidR="00B72619" w:rsidRDefault="00B72619" w:rsidP="00FF79B5">
      <w:pPr>
        <w:ind w:left="360"/>
        <w:jc w:val="both"/>
      </w:pPr>
    </w:p>
    <w:p w:rsidR="000E34AE" w:rsidRDefault="00246BF1" w:rsidP="00122145">
      <w:pPr>
        <w:numPr>
          <w:ilvl w:val="0"/>
          <w:numId w:val="2"/>
        </w:numPr>
        <w:jc w:val="both"/>
      </w:pPr>
      <w:r>
        <w:t>Era preciso hacer estas puntualizaciones antes de entrar en el tema que me interesa ahora. Porque nos da el contexto histórico más afinado para sopesar los hechos de los que deseo hablar, yendo un poco más allá de las caricaturas en uso (provenientes tanto de la academia,</w:t>
      </w:r>
      <w:r w:rsidR="00D372AD">
        <w:t xml:space="preserve"> del sistema educacional,</w:t>
      </w:r>
      <w:r>
        <w:t xml:space="preserve"> de las mismas Iglesias actuales, como de sus antagonistas).</w:t>
      </w:r>
      <w:r w:rsidR="00EF36DC">
        <w:t xml:space="preserve"> La pregunta es: ¿Qué había de original en ese cristianismo primitivo? ¿Qué contenía internamente para hacer posible esas experiencias y poder soportar 3 siglos de exclusión y persecuciones? ¿Habrá algo que los historiadores han omitido o minusvalorado y que tenga efectos potentes para la liberación humana y actual? ... Tengo la impresión de que sí lo hay. Y que, como muchas otras cosas, </w:t>
      </w:r>
      <w:r w:rsidR="00EF36DC" w:rsidRPr="00CE047A">
        <w:rPr>
          <w:b/>
        </w:rPr>
        <w:t>se nos ha robado su memoria</w:t>
      </w:r>
      <w:r w:rsidR="00EF36DC">
        <w:t xml:space="preserve">, borrándola, persiguiéndola o torciéndola de su sentido originario. </w:t>
      </w:r>
      <w:r w:rsidR="00EF36DC" w:rsidRPr="00585D50">
        <w:rPr>
          <w:highlight w:val="green"/>
        </w:rPr>
        <w:t>Se trata de un peculiar modo de “iniciación” en “los misterios”, modo que sostuvo y construyó a esas “Iglesias” primitivas</w:t>
      </w:r>
      <w:r w:rsidR="00D5543F" w:rsidRPr="00585D50">
        <w:rPr>
          <w:highlight w:val="green"/>
        </w:rPr>
        <w:t>, a todo lo ancho del Imperio Romano y aún fuera de sus fronteras</w:t>
      </w:r>
      <w:r w:rsidR="00EF36DC" w:rsidRPr="00585D50">
        <w:rPr>
          <w:highlight w:val="green"/>
        </w:rPr>
        <w:t>.</w:t>
      </w:r>
      <w:r w:rsidR="00EF36DC" w:rsidRPr="00585D50">
        <w:t xml:space="preserve"> Tal modo de iniciación terminó estructurándose en una institución iniciática de larga vida que se llamó “Catecumenado”.</w:t>
      </w:r>
      <w:r w:rsidR="00D5543F" w:rsidRPr="00585D50">
        <w:t xml:space="preserve"> Una institución que “desapareció” entre los siglos V y VI: una “desaparición” muy poco atendida por los historiadores</w:t>
      </w:r>
      <w:r w:rsidR="009C63AE">
        <w:t>, creyentes o no</w:t>
      </w:r>
      <w:r w:rsidR="00D5543F" w:rsidRPr="00585D50">
        <w:t>.</w:t>
      </w:r>
    </w:p>
    <w:p w:rsidR="005B3407" w:rsidRDefault="005B3407" w:rsidP="005B3407">
      <w:pPr>
        <w:ind w:left="360"/>
        <w:jc w:val="both"/>
      </w:pPr>
    </w:p>
    <w:p w:rsidR="00B72619" w:rsidRDefault="00B72619" w:rsidP="005B3407">
      <w:pPr>
        <w:ind w:left="360"/>
        <w:jc w:val="both"/>
      </w:pPr>
    </w:p>
    <w:p w:rsidR="008A4547" w:rsidRDefault="00D5543F" w:rsidP="00122145">
      <w:pPr>
        <w:numPr>
          <w:ilvl w:val="0"/>
          <w:numId w:val="2"/>
        </w:numPr>
        <w:jc w:val="both"/>
      </w:pPr>
      <w:r>
        <w:t xml:space="preserve">De nuevo, será necesario un paso atrás para comprender mejor qué se entiende por </w:t>
      </w:r>
      <w:r w:rsidRPr="00DC0744">
        <w:rPr>
          <w:b/>
        </w:rPr>
        <w:t>“iniciación en los misterios”</w:t>
      </w:r>
      <w:r>
        <w:t xml:space="preserve">. Por supuesto, tal concepto y práctica existió mucho antes que surgiera el cristianismo. </w:t>
      </w:r>
      <w:r w:rsidR="00585D50">
        <w:t>Ocurrió e</w:t>
      </w:r>
      <w:r>
        <w:t>n medio de una crisis generalizada y creciente en el Imperio Romano, de amplio espectro, marcada como hoy por el vacío de sentido y por la sensación de “fin de mundo”, con aumento del ateísmo en las capas intelectuales y dirigentes de la sociedad, un proceso que duraría varios siglos. Sobre todo en las capas populares</w:t>
      </w:r>
      <w:r w:rsidR="00472572">
        <w:t xml:space="preserve"> -</w:t>
      </w:r>
      <w:r>
        <w:t>pero no sólo</w:t>
      </w:r>
      <w:r w:rsidR="00472572">
        <w:t>-</w:t>
      </w:r>
      <w:r>
        <w:t xml:space="preserve"> fueron en aumento la</w:t>
      </w:r>
      <w:r w:rsidR="00472572">
        <w:t>s</w:t>
      </w:r>
      <w:r>
        <w:t xml:space="preserve"> incorporaci</w:t>
      </w:r>
      <w:r w:rsidR="00472572">
        <w:t>o</w:t>
      </w:r>
      <w:r>
        <w:t>n</w:t>
      </w:r>
      <w:r w:rsidR="00472572">
        <w:t>es</w:t>
      </w:r>
      <w:r>
        <w:t xml:space="preserve"> de nuevos cultos, sincretismos y nuevos credos provenientes del lado oriental del Imperio </w:t>
      </w:r>
      <w:r w:rsidR="00472572">
        <w:t xml:space="preserve">(Egipto, Palestina, Siria, Grecia, Asia Menor) </w:t>
      </w:r>
      <w:r>
        <w:t>o del Próximo Oriente (Persia, Mesopotamia</w:t>
      </w:r>
      <w:r w:rsidR="00472572">
        <w:t>, India). Creo que se trata de una coyuntura sociológica y espiritual muy similar a la que vivimos a partir de los años 60 en Occidente –y hasta ahora- con la aparición en aumento de múltiples alternativas a los paradigmas, inspiradas en Oriente y mixturizadas con racionalidad y lenguajes occidentales, un movimiento que se ha dado en llamar “New Age” o “Nueva Era”. En el caso del mundo antiguo, esos nuevos cultos y religiones populares –muy diversos- tenían en común la denuncia del mundo presente y la oferta de un acceso a “otro mundo” mediante la entrada en una práctica “salvífica”.</w:t>
      </w:r>
    </w:p>
    <w:p w:rsidR="008A4547" w:rsidRDefault="008A4547" w:rsidP="008A4547">
      <w:pPr>
        <w:ind w:left="708"/>
        <w:jc w:val="both"/>
      </w:pPr>
    </w:p>
    <w:p w:rsidR="00DC0744" w:rsidRDefault="00472572" w:rsidP="008A4547">
      <w:pPr>
        <w:ind w:left="708"/>
        <w:jc w:val="both"/>
      </w:pPr>
      <w:r>
        <w:t xml:space="preserve">Cada vez más, entre los siglos II y I antes de Cristo, proliferaron las llamadas </w:t>
      </w:r>
      <w:r w:rsidRPr="00780296">
        <w:rPr>
          <w:b/>
        </w:rPr>
        <w:t>“escuelas de misterios”</w:t>
      </w:r>
      <w:r>
        <w:t>, que popularizaron saberes y prácticas rituales que en el pasado habían sido sólo participadas por capas dirigentes de la sociedad o sólo por soc</w:t>
      </w:r>
      <w:r w:rsidR="00A7023D">
        <w:t>iedades secretas muy exclusivas o “aristocráticas” (recuérdese la etimología clásica de la palabra griega “aristocracia” = gobierno de “los mejores” = los mejores son “nobles” = los nobles son de una particular “sangre” = raza o genética perteneciente a las familias de los</w:t>
      </w:r>
      <w:r w:rsidR="00B001BC">
        <w:t xml:space="preserve"> “patricios” =</w:t>
      </w:r>
      <w:r w:rsidR="00A7023D">
        <w:t xml:space="preserve"> “padres fundadores” de la polis o de la nación...).</w:t>
      </w:r>
    </w:p>
    <w:p w:rsidR="00F97914" w:rsidRDefault="00F97914" w:rsidP="008A4547">
      <w:pPr>
        <w:ind w:left="708"/>
        <w:jc w:val="both"/>
      </w:pPr>
    </w:p>
    <w:p w:rsidR="00CB6575" w:rsidRDefault="00CB6575" w:rsidP="008A4547">
      <w:pPr>
        <w:ind w:left="708"/>
        <w:jc w:val="both"/>
      </w:pPr>
      <w:r>
        <w:t>Para quien desee informarse más, todavía es útil un clásico</w:t>
      </w:r>
      <w:r w:rsidR="00585367">
        <w:t xml:space="preserve"> (de 1921)</w:t>
      </w:r>
      <w:r>
        <w:t xml:space="preserve">: </w:t>
      </w:r>
      <w:r w:rsidRPr="005C7F14">
        <w:rPr>
          <w:b/>
          <w:color w:val="800000"/>
        </w:rPr>
        <w:t xml:space="preserve">Charles Guignebert, </w:t>
      </w:r>
      <w:r w:rsidRPr="005C7F14">
        <w:rPr>
          <w:b/>
          <w:i/>
          <w:color w:val="800000"/>
        </w:rPr>
        <w:t>El Cristianismo antiguo</w:t>
      </w:r>
      <w:r>
        <w:t xml:space="preserve">. Sugiero revisar, particularmente, los siguientes apartados </w:t>
      </w:r>
      <w:r w:rsidR="00585367">
        <w:t>en</w:t>
      </w:r>
      <w:r>
        <w:t xml:space="preserve"> sus capítulos III y IV:</w:t>
      </w:r>
    </w:p>
    <w:p w:rsidR="00CB6575" w:rsidRDefault="00CB6575" w:rsidP="008A4547">
      <w:pPr>
        <w:ind w:left="708"/>
        <w:jc w:val="both"/>
      </w:pPr>
    </w:p>
    <w:p w:rsidR="00CB6575" w:rsidRPr="007E19F5" w:rsidRDefault="00CB6575" w:rsidP="008A4547">
      <w:pPr>
        <w:ind w:left="708"/>
        <w:jc w:val="both"/>
        <w:rPr>
          <w:rFonts w:ascii="Arial" w:hAnsi="Arial" w:cs="Arial"/>
        </w:rPr>
      </w:pPr>
      <w:r w:rsidRPr="007E19F5">
        <w:rPr>
          <w:rFonts w:ascii="Arial" w:hAnsi="Arial" w:cs="Arial"/>
        </w:rPr>
        <w:t xml:space="preserve">Capítulo III. </w:t>
      </w:r>
      <w:r w:rsidRPr="007E19F5">
        <w:rPr>
          <w:rFonts w:ascii="Arial" w:hAnsi="Arial" w:cs="Arial"/>
          <w:i/>
        </w:rPr>
        <w:t>La obra de los apóstoles</w:t>
      </w:r>
      <w:r w:rsidRPr="007E19F5">
        <w:rPr>
          <w:rFonts w:ascii="Arial" w:hAnsi="Arial" w:cs="Arial"/>
        </w:rPr>
        <w:t xml:space="preserve">: </w:t>
      </w:r>
    </w:p>
    <w:p w:rsidR="00CB6575" w:rsidRPr="007E19F5" w:rsidRDefault="00CB6575" w:rsidP="00CB6575">
      <w:pPr>
        <w:ind w:left="708"/>
        <w:jc w:val="both"/>
        <w:rPr>
          <w:rFonts w:ascii="Arial" w:hAnsi="Arial" w:cs="Arial"/>
        </w:rPr>
      </w:pPr>
      <w:r w:rsidRPr="007E19F5">
        <w:rPr>
          <w:rFonts w:ascii="Arial" w:hAnsi="Arial" w:cs="Arial"/>
        </w:rPr>
        <w:lastRenderedPageBreak/>
        <w:t>II.</w:t>
      </w:r>
      <w:r w:rsidR="00585367" w:rsidRPr="007E19F5">
        <w:rPr>
          <w:rFonts w:ascii="Arial" w:hAnsi="Arial" w:cs="Arial"/>
        </w:rPr>
        <w:t xml:space="preserve"> </w:t>
      </w:r>
      <w:r w:rsidRPr="007E19F5">
        <w:rPr>
          <w:rFonts w:ascii="Arial" w:hAnsi="Arial" w:cs="Arial"/>
        </w:rPr>
        <w:t xml:space="preserve">— </w:t>
      </w:r>
      <w:r w:rsidRPr="007E19F5">
        <w:rPr>
          <w:rFonts w:ascii="Arial" w:hAnsi="Arial" w:cs="Arial"/>
          <w:i/>
          <w:color w:val="800000"/>
        </w:rPr>
        <w:t>El sincretismo de la diáspora</w:t>
      </w:r>
      <w:r w:rsidRPr="007E19F5">
        <w:rPr>
          <w:rFonts w:ascii="Arial" w:hAnsi="Arial" w:cs="Arial"/>
        </w:rPr>
        <w:t>. —El mandeísmo de Mesopotamia. —Los hipsistaros y los sabazíanos de Frigia. —Los nasoreos de Epifanio, en Perea. —Terreno favorable que estas sectas preparan al cristianismo.</w:t>
      </w:r>
    </w:p>
    <w:p w:rsidR="00585367" w:rsidRPr="007E19F5" w:rsidRDefault="00585367" w:rsidP="00CB6575">
      <w:pPr>
        <w:ind w:left="708"/>
        <w:jc w:val="both"/>
        <w:rPr>
          <w:rFonts w:ascii="Arial" w:hAnsi="Arial" w:cs="Arial"/>
        </w:rPr>
      </w:pPr>
    </w:p>
    <w:p w:rsidR="00CB6575" w:rsidRPr="007E19F5" w:rsidRDefault="00CB6575" w:rsidP="00CB6575">
      <w:pPr>
        <w:ind w:left="708"/>
        <w:jc w:val="both"/>
        <w:rPr>
          <w:rFonts w:ascii="Arial" w:hAnsi="Arial" w:cs="Arial"/>
        </w:rPr>
      </w:pPr>
      <w:r w:rsidRPr="007E19F5">
        <w:rPr>
          <w:rFonts w:ascii="Arial" w:hAnsi="Arial" w:cs="Arial"/>
        </w:rPr>
        <w:t xml:space="preserve">Capítulo IV. </w:t>
      </w:r>
      <w:r w:rsidRPr="007E19F5">
        <w:rPr>
          <w:rFonts w:ascii="Arial" w:hAnsi="Arial" w:cs="Arial"/>
          <w:i/>
        </w:rPr>
        <w:t>El medio paulino</w:t>
      </w:r>
      <w:r w:rsidRPr="007E19F5">
        <w:rPr>
          <w:rFonts w:ascii="Arial" w:hAnsi="Arial" w:cs="Arial"/>
        </w:rPr>
        <w:t>:</w:t>
      </w:r>
    </w:p>
    <w:p w:rsidR="00CB6575" w:rsidRPr="007E19F5" w:rsidRDefault="00CB6575" w:rsidP="00CB6575">
      <w:pPr>
        <w:ind w:left="708"/>
        <w:jc w:val="both"/>
        <w:rPr>
          <w:rFonts w:ascii="Arial" w:hAnsi="Arial" w:cs="Arial"/>
        </w:rPr>
      </w:pPr>
      <w:r w:rsidRPr="007E19F5">
        <w:rPr>
          <w:rFonts w:ascii="Arial" w:hAnsi="Arial" w:cs="Arial"/>
        </w:rPr>
        <w:t>II. — </w:t>
      </w:r>
      <w:r w:rsidRPr="007E19F5">
        <w:rPr>
          <w:rFonts w:ascii="Arial" w:hAnsi="Arial" w:cs="Arial"/>
          <w:i/>
          <w:color w:val="800000"/>
        </w:rPr>
        <w:t>Los dioses salvadores del Oriente helenístico</w:t>
      </w:r>
      <w:r w:rsidRPr="007E19F5">
        <w:rPr>
          <w:rFonts w:ascii="Arial" w:hAnsi="Arial" w:cs="Arial"/>
        </w:rPr>
        <w:t xml:space="preserve">. —En qué se parecen y cómo se mezclan. </w:t>
      </w:r>
      <w:r w:rsidR="0033163F" w:rsidRPr="007E19F5">
        <w:rPr>
          <w:rFonts w:ascii="Arial" w:hAnsi="Arial" w:cs="Arial"/>
        </w:rPr>
        <w:t>—E</w:t>
      </w:r>
      <w:r w:rsidRPr="007E19F5">
        <w:rPr>
          <w:rFonts w:ascii="Arial" w:hAnsi="Arial" w:cs="Arial"/>
        </w:rPr>
        <w:t>l mito de su muerte y de su resurrección anuales. —Su origen y su sentido primitivo. —Aplicación a Mitra, Osiris, Tamuz, Adonis. —El drama de la vida y de la muerte del dios.</w:t>
      </w:r>
    </w:p>
    <w:p w:rsidR="00585367" w:rsidRPr="007E19F5" w:rsidRDefault="00CB6575" w:rsidP="00CB6575">
      <w:pPr>
        <w:ind w:left="708"/>
        <w:jc w:val="both"/>
        <w:rPr>
          <w:rFonts w:ascii="Arial" w:hAnsi="Arial" w:cs="Arial"/>
        </w:rPr>
      </w:pPr>
      <w:r w:rsidRPr="007E19F5">
        <w:rPr>
          <w:rFonts w:ascii="Arial" w:hAnsi="Arial" w:cs="Arial"/>
        </w:rPr>
        <w:t>III. — </w:t>
      </w:r>
      <w:r w:rsidRPr="007E19F5">
        <w:rPr>
          <w:rFonts w:ascii="Arial" w:hAnsi="Arial" w:cs="Arial"/>
          <w:i/>
          <w:color w:val="800000"/>
        </w:rPr>
        <w:t>Interpretación, metafísica de esas historias divinas</w:t>
      </w:r>
      <w:r w:rsidRPr="007E19F5">
        <w:rPr>
          <w:rFonts w:ascii="Arial" w:hAnsi="Arial" w:cs="Arial"/>
        </w:rPr>
        <w:t>:</w:t>
      </w:r>
      <w:r w:rsidR="00585367" w:rsidRPr="007E19F5">
        <w:rPr>
          <w:rFonts w:ascii="Arial" w:hAnsi="Arial" w:cs="Arial"/>
        </w:rPr>
        <w:t xml:space="preserve"> </w:t>
      </w:r>
      <w:r w:rsidRPr="007E19F5">
        <w:rPr>
          <w:rFonts w:ascii="Arial" w:hAnsi="Arial" w:cs="Arial"/>
        </w:rPr>
        <w:t>figuran el misterio del destino humano.</w:t>
      </w:r>
      <w:r w:rsidR="00585367" w:rsidRPr="007E19F5">
        <w:rPr>
          <w:rFonts w:ascii="Arial" w:hAnsi="Arial" w:cs="Arial"/>
        </w:rPr>
        <w:t xml:space="preserve"> </w:t>
      </w:r>
      <w:r w:rsidRPr="007E19F5">
        <w:rPr>
          <w:rFonts w:ascii="Arial" w:hAnsi="Arial" w:cs="Arial"/>
        </w:rPr>
        <w:t>—Necesidad en que el hombre se ve de asociarse al destino del dios salvador para alcanzar la vida eterna.</w:t>
      </w:r>
      <w:r w:rsidR="00585367" w:rsidRPr="007E19F5">
        <w:rPr>
          <w:rFonts w:ascii="Arial" w:hAnsi="Arial" w:cs="Arial"/>
        </w:rPr>
        <w:t xml:space="preserve"> </w:t>
      </w:r>
      <w:r w:rsidRPr="007E19F5">
        <w:rPr>
          <w:rFonts w:ascii="Arial" w:hAnsi="Arial" w:cs="Arial"/>
        </w:rPr>
        <w:t>—Cómo se efectúa esta asociación.</w:t>
      </w:r>
      <w:r w:rsidR="00585367" w:rsidRPr="007E19F5">
        <w:rPr>
          <w:rFonts w:ascii="Arial" w:hAnsi="Arial" w:cs="Arial"/>
        </w:rPr>
        <w:t xml:space="preserve"> </w:t>
      </w:r>
      <w:r w:rsidRPr="007E19F5">
        <w:rPr>
          <w:rFonts w:ascii="Arial" w:hAnsi="Arial" w:cs="Arial"/>
        </w:rPr>
        <w:t>—El bautismo de sangre y la cena de comunión:</w:t>
      </w:r>
      <w:r w:rsidR="00585367" w:rsidRPr="007E19F5">
        <w:rPr>
          <w:rFonts w:ascii="Arial" w:hAnsi="Arial" w:cs="Arial"/>
        </w:rPr>
        <w:t xml:space="preserve"> </w:t>
      </w:r>
      <w:r w:rsidRPr="007E19F5">
        <w:rPr>
          <w:rFonts w:ascii="Arial" w:hAnsi="Arial" w:cs="Arial"/>
        </w:rPr>
        <w:t>tauróbolo y</w:t>
      </w:r>
      <w:r w:rsidR="00585367" w:rsidRPr="007E19F5">
        <w:rPr>
          <w:rFonts w:ascii="Arial" w:hAnsi="Arial" w:cs="Arial"/>
        </w:rPr>
        <w:t xml:space="preserve"> </w:t>
      </w:r>
      <w:r w:rsidRPr="007E19F5">
        <w:rPr>
          <w:rFonts w:ascii="Arial" w:hAnsi="Arial" w:cs="Arial"/>
        </w:rPr>
        <w:t>banquete</w:t>
      </w:r>
      <w:r w:rsidR="00585367" w:rsidRPr="007E19F5">
        <w:rPr>
          <w:rFonts w:ascii="Arial" w:hAnsi="Arial" w:cs="Arial"/>
        </w:rPr>
        <w:t xml:space="preserve"> </w:t>
      </w:r>
      <w:r w:rsidRPr="007E19F5">
        <w:rPr>
          <w:rFonts w:ascii="Arial" w:hAnsi="Arial" w:cs="Arial"/>
        </w:rPr>
        <w:t>en la mesa del dios.</w:t>
      </w:r>
      <w:r w:rsidR="00585367" w:rsidRPr="007E19F5">
        <w:rPr>
          <w:rFonts w:ascii="Arial" w:hAnsi="Arial" w:cs="Arial"/>
        </w:rPr>
        <w:t xml:space="preserve"> </w:t>
      </w:r>
      <w:r w:rsidRPr="007E19F5">
        <w:rPr>
          <w:rFonts w:ascii="Arial" w:hAnsi="Arial" w:cs="Arial"/>
        </w:rPr>
        <w:t>—Manducación del dios.</w:t>
      </w:r>
      <w:r w:rsidR="00585367" w:rsidRPr="007E19F5">
        <w:rPr>
          <w:rFonts w:ascii="Arial" w:hAnsi="Arial" w:cs="Arial"/>
        </w:rPr>
        <w:t xml:space="preserve"> </w:t>
      </w:r>
      <w:r w:rsidRPr="007E19F5">
        <w:rPr>
          <w:rFonts w:ascii="Arial" w:hAnsi="Arial" w:cs="Arial"/>
        </w:rPr>
        <w:t xml:space="preserve">—Semejanza de estos ritos con el Bautismo y </w:t>
      </w:r>
      <w:smartTag w:uri="urn:schemas-microsoft-com:office:smarttags" w:element="PersonName">
        <w:smartTagPr>
          <w:attr w:name="ProductID" w:val="la Eucarist￭a"/>
        </w:smartTagPr>
        <w:r w:rsidRPr="007E19F5">
          <w:rPr>
            <w:rFonts w:ascii="Arial" w:hAnsi="Arial" w:cs="Arial"/>
          </w:rPr>
          <w:t>la</w:t>
        </w:r>
        <w:r w:rsidR="00585367" w:rsidRPr="007E19F5">
          <w:rPr>
            <w:rFonts w:ascii="Arial" w:hAnsi="Arial" w:cs="Arial"/>
          </w:rPr>
          <w:t xml:space="preserve"> </w:t>
        </w:r>
        <w:r w:rsidRPr="007E19F5">
          <w:rPr>
            <w:rFonts w:ascii="Arial" w:hAnsi="Arial" w:cs="Arial"/>
          </w:rPr>
          <w:t>Eucaristía</w:t>
        </w:r>
      </w:smartTag>
      <w:r w:rsidRPr="007E19F5">
        <w:rPr>
          <w:rFonts w:ascii="Arial" w:hAnsi="Arial" w:cs="Arial"/>
        </w:rPr>
        <w:t xml:space="preserve"> del cristianismo.</w:t>
      </w:r>
      <w:r w:rsidR="00585367" w:rsidRPr="007E19F5">
        <w:rPr>
          <w:rFonts w:ascii="Arial" w:hAnsi="Arial" w:cs="Arial"/>
        </w:rPr>
        <w:t xml:space="preserve"> </w:t>
      </w:r>
      <w:r w:rsidRPr="007E19F5">
        <w:rPr>
          <w:rFonts w:ascii="Arial" w:hAnsi="Arial" w:cs="Arial"/>
        </w:rPr>
        <w:t>—Soteriología de los Misterios y s</w:t>
      </w:r>
      <w:r w:rsidR="00585367" w:rsidRPr="007E19F5">
        <w:rPr>
          <w:rFonts w:ascii="Arial" w:hAnsi="Arial" w:cs="Arial"/>
        </w:rPr>
        <w:t>o</w:t>
      </w:r>
      <w:r w:rsidRPr="007E19F5">
        <w:rPr>
          <w:rFonts w:ascii="Arial" w:hAnsi="Arial" w:cs="Arial"/>
        </w:rPr>
        <w:t>teriología de Pablo.</w:t>
      </w:r>
    </w:p>
    <w:p w:rsidR="00CB6575" w:rsidRPr="007E19F5" w:rsidRDefault="00CB6575" w:rsidP="00CB6575">
      <w:pPr>
        <w:ind w:left="708"/>
        <w:jc w:val="both"/>
        <w:rPr>
          <w:rFonts w:ascii="Arial" w:hAnsi="Arial" w:cs="Arial"/>
        </w:rPr>
      </w:pPr>
      <w:r w:rsidRPr="007E19F5">
        <w:rPr>
          <w:rFonts w:ascii="Arial" w:hAnsi="Arial" w:cs="Arial"/>
        </w:rPr>
        <w:t>IV.</w:t>
      </w:r>
      <w:r w:rsidR="00585367" w:rsidRPr="007E19F5">
        <w:rPr>
          <w:rFonts w:ascii="Arial" w:hAnsi="Arial" w:cs="Arial"/>
        </w:rPr>
        <w:t xml:space="preserve"> </w:t>
      </w:r>
      <w:r w:rsidRPr="007E19F5">
        <w:rPr>
          <w:rFonts w:ascii="Arial" w:hAnsi="Arial" w:cs="Arial"/>
        </w:rPr>
        <w:t>—</w:t>
      </w:r>
      <w:r w:rsidR="00585367" w:rsidRPr="007E19F5">
        <w:rPr>
          <w:rFonts w:ascii="Arial" w:hAnsi="Arial" w:cs="Arial"/>
        </w:rPr>
        <w:t xml:space="preserve"> </w:t>
      </w:r>
      <w:r w:rsidRPr="007E19F5">
        <w:rPr>
          <w:rFonts w:ascii="Arial" w:hAnsi="Arial" w:cs="Arial"/>
          <w:i/>
          <w:color w:val="800000"/>
        </w:rPr>
        <w:t>¿Pablo conocía l</w:t>
      </w:r>
      <w:r w:rsidR="0033163F" w:rsidRPr="007E19F5">
        <w:rPr>
          <w:rFonts w:ascii="Arial" w:hAnsi="Arial" w:cs="Arial"/>
          <w:i/>
          <w:color w:val="800000"/>
        </w:rPr>
        <w:t>o</w:t>
      </w:r>
      <w:r w:rsidRPr="007E19F5">
        <w:rPr>
          <w:rFonts w:ascii="Arial" w:hAnsi="Arial" w:cs="Arial"/>
          <w:i/>
          <w:color w:val="800000"/>
        </w:rPr>
        <w:t>s Misterios?</w:t>
      </w:r>
      <w:r w:rsidR="00585367" w:rsidRPr="007E19F5">
        <w:rPr>
          <w:rFonts w:ascii="Arial" w:hAnsi="Arial" w:cs="Arial"/>
        </w:rPr>
        <w:t xml:space="preserve"> </w:t>
      </w:r>
      <w:r w:rsidRPr="007E19F5">
        <w:rPr>
          <w:rFonts w:ascii="Arial" w:hAnsi="Arial" w:cs="Arial"/>
        </w:rPr>
        <w:t>—La religión de Tarso: Baal Tarz y Sandan.</w:t>
      </w:r>
      <w:r w:rsidR="00585367" w:rsidRPr="007E19F5">
        <w:rPr>
          <w:rFonts w:ascii="Arial" w:hAnsi="Arial" w:cs="Arial"/>
        </w:rPr>
        <w:t xml:space="preserve"> </w:t>
      </w:r>
      <w:r w:rsidRPr="007E19F5">
        <w:rPr>
          <w:rFonts w:ascii="Arial" w:hAnsi="Arial" w:cs="Arial"/>
        </w:rPr>
        <w:t>—Otros Misterios.</w:t>
      </w:r>
      <w:r w:rsidR="00585367" w:rsidRPr="007E19F5">
        <w:rPr>
          <w:rFonts w:ascii="Arial" w:hAnsi="Arial" w:cs="Arial"/>
        </w:rPr>
        <w:t xml:space="preserve"> </w:t>
      </w:r>
      <w:r w:rsidRPr="007E19F5">
        <w:rPr>
          <w:rFonts w:ascii="Arial" w:hAnsi="Arial" w:cs="Arial"/>
        </w:rPr>
        <w:t>—Hipótesis y verosimilitudes.</w:t>
      </w:r>
      <w:r w:rsidR="00585367" w:rsidRPr="007E19F5">
        <w:rPr>
          <w:rFonts w:ascii="Arial" w:hAnsi="Arial" w:cs="Arial"/>
        </w:rPr>
        <w:t xml:space="preserve"> </w:t>
      </w:r>
      <w:r w:rsidRPr="007E19F5">
        <w:rPr>
          <w:rFonts w:ascii="Arial" w:hAnsi="Arial" w:cs="Arial"/>
        </w:rPr>
        <w:t>—Influencias religiosas sufridas por Pablo en Tarso.</w:t>
      </w:r>
      <w:r w:rsidR="00585367" w:rsidRPr="007E19F5">
        <w:rPr>
          <w:rFonts w:ascii="Arial" w:hAnsi="Arial" w:cs="Arial"/>
        </w:rPr>
        <w:t xml:space="preserve"> </w:t>
      </w:r>
      <w:r w:rsidRPr="007E19F5">
        <w:rPr>
          <w:rFonts w:ascii="Arial" w:hAnsi="Arial" w:cs="Arial"/>
        </w:rPr>
        <w:t>—Influencias filosóficas. —Carácter del judaísmo de Tarso.</w:t>
      </w:r>
      <w:r w:rsidR="00585367" w:rsidRPr="007E19F5">
        <w:rPr>
          <w:rFonts w:ascii="Arial" w:hAnsi="Arial" w:cs="Arial"/>
        </w:rPr>
        <w:t xml:space="preserve"> </w:t>
      </w:r>
      <w:r w:rsidRPr="007E19F5">
        <w:rPr>
          <w:rFonts w:ascii="Arial" w:hAnsi="Arial" w:cs="Arial"/>
        </w:rPr>
        <w:t>—Pablo está bien preparado para su papel de Apóstol del cristianismo</w:t>
      </w:r>
      <w:r w:rsidR="00585367" w:rsidRPr="007E19F5">
        <w:rPr>
          <w:rFonts w:ascii="Arial" w:hAnsi="Arial" w:cs="Arial"/>
        </w:rPr>
        <w:t xml:space="preserve"> </w:t>
      </w:r>
      <w:r w:rsidRPr="007E19F5">
        <w:rPr>
          <w:rFonts w:ascii="Arial" w:hAnsi="Arial" w:cs="Arial"/>
        </w:rPr>
        <w:t>entre los gentiles, por su triple calidad de griego, judío y romano.</w:t>
      </w:r>
    </w:p>
    <w:p w:rsidR="00585367" w:rsidRDefault="00585367" w:rsidP="00CB6575">
      <w:pPr>
        <w:ind w:left="708"/>
        <w:jc w:val="both"/>
      </w:pPr>
    </w:p>
    <w:p w:rsidR="00DE20F3" w:rsidRDefault="00DE20F3" w:rsidP="00CB6575">
      <w:pPr>
        <w:ind w:left="708"/>
        <w:jc w:val="both"/>
      </w:pPr>
    </w:p>
    <w:p w:rsidR="00585367" w:rsidRDefault="00585367" w:rsidP="00CB6575">
      <w:pPr>
        <w:ind w:left="708"/>
        <w:jc w:val="both"/>
      </w:pPr>
      <w:r>
        <w:t>Es posible leerlo en línea:</w:t>
      </w:r>
    </w:p>
    <w:p w:rsidR="00585367" w:rsidRDefault="00585367" w:rsidP="00CB6575">
      <w:pPr>
        <w:ind w:left="708"/>
        <w:jc w:val="both"/>
      </w:pPr>
      <w:hyperlink r:id="rId22" w:history="1">
        <w:r w:rsidRPr="005D3D4F">
          <w:rPr>
            <w:rStyle w:val="Hipervnculo"/>
          </w:rPr>
          <w:t>http://es.scribd.com/doc/29196083/Guignebert-Ch-El-Cristianismo-Antiguo</w:t>
        </w:r>
      </w:hyperlink>
    </w:p>
    <w:p w:rsidR="00585367" w:rsidRPr="00585367" w:rsidRDefault="00585367" w:rsidP="00CB6575">
      <w:pPr>
        <w:ind w:left="708"/>
        <w:jc w:val="both"/>
      </w:pPr>
    </w:p>
    <w:p w:rsidR="00CB6575" w:rsidRDefault="00CB6575" w:rsidP="008A4547">
      <w:pPr>
        <w:ind w:left="708"/>
        <w:jc w:val="both"/>
      </w:pPr>
    </w:p>
    <w:p w:rsidR="00F97914" w:rsidRDefault="00F97914" w:rsidP="008A4547">
      <w:pPr>
        <w:ind w:left="708"/>
        <w:jc w:val="both"/>
      </w:pPr>
      <w:r>
        <w:t xml:space="preserve">Aunque ya antiguo, el artículo </w:t>
      </w:r>
      <w:r w:rsidRPr="005F06B3">
        <w:rPr>
          <w:i/>
        </w:rPr>
        <w:t>“Gnosticismo”</w:t>
      </w:r>
      <w:r>
        <w:t xml:space="preserve"> de </w:t>
      </w:r>
      <w:smartTag w:uri="urn:schemas-microsoft-com:office:smarttags" w:element="PersonName">
        <w:smartTagPr>
          <w:attr w:name="ProductID" w:val="la Enciclopedia Cat￳lica"/>
        </w:smartTagPr>
        <w:smartTag w:uri="urn:schemas-microsoft-com:office:smarttags" w:element="PersonName">
          <w:smartTagPr>
            <w:attr w:name="ProductID" w:val="la Enciclopedia"/>
          </w:smartTagPr>
          <w:r>
            <w:t xml:space="preserve">la </w:t>
          </w:r>
          <w:r w:rsidRPr="005F06B3">
            <w:rPr>
              <w:i/>
            </w:rPr>
            <w:t>Enciclopedia</w:t>
          </w:r>
        </w:smartTag>
        <w:r w:rsidRPr="005F06B3">
          <w:rPr>
            <w:i/>
          </w:rPr>
          <w:t xml:space="preserve"> Católica</w:t>
        </w:r>
      </w:smartTag>
      <w:r w:rsidR="005F06B3">
        <w:t xml:space="preserve"> permite hacerse un cuadro introductorio</w:t>
      </w:r>
      <w:r w:rsidR="00585367">
        <w:t>, especialmente para apreciar su relación con el cristianismo</w:t>
      </w:r>
      <w:r w:rsidR="005F06B3">
        <w:t>. Véase en:</w:t>
      </w:r>
    </w:p>
    <w:p w:rsidR="005F06B3" w:rsidRDefault="005F06B3" w:rsidP="008A4547">
      <w:pPr>
        <w:ind w:left="708"/>
        <w:jc w:val="both"/>
      </w:pPr>
      <w:hyperlink r:id="rId23" w:history="1">
        <w:r w:rsidRPr="005A0FC0">
          <w:rPr>
            <w:rStyle w:val="Hipervnculo"/>
          </w:rPr>
          <w:t>http://ec.aciprensa.com/wiki/Gnosticismo</w:t>
        </w:r>
      </w:hyperlink>
    </w:p>
    <w:p w:rsidR="00EB52A9" w:rsidRDefault="00EB52A9" w:rsidP="00EB52A9">
      <w:pPr>
        <w:ind w:left="708"/>
        <w:jc w:val="both"/>
      </w:pPr>
    </w:p>
    <w:p w:rsidR="00EB7419" w:rsidRDefault="00EB7419" w:rsidP="00EB52A9">
      <w:pPr>
        <w:ind w:left="708"/>
        <w:jc w:val="both"/>
      </w:pPr>
    </w:p>
    <w:p w:rsidR="00EB52A9" w:rsidRPr="00EB52A9" w:rsidRDefault="00EB52A9" w:rsidP="00EB52A9">
      <w:pPr>
        <w:ind w:left="708"/>
        <w:jc w:val="both"/>
        <w:rPr>
          <w:color w:val="800000"/>
        </w:rPr>
      </w:pPr>
      <w:r w:rsidRPr="00EB52A9">
        <w:rPr>
          <w:color w:val="800000"/>
        </w:rPr>
        <w:t>......................................................................................................................................</w:t>
      </w:r>
    </w:p>
    <w:p w:rsidR="00EB52A9" w:rsidRPr="00EB52A9" w:rsidRDefault="00EB52A9" w:rsidP="00EB52A9">
      <w:pPr>
        <w:ind w:left="708"/>
        <w:jc w:val="both"/>
        <w:rPr>
          <w:color w:val="800000"/>
        </w:rPr>
      </w:pPr>
    </w:p>
    <w:p w:rsidR="00EB52A9" w:rsidRPr="00EB52A9" w:rsidRDefault="00EB52A9" w:rsidP="00EB52A9">
      <w:pPr>
        <w:ind w:left="708"/>
        <w:jc w:val="both"/>
        <w:rPr>
          <w:bCs/>
          <w:color w:val="800000"/>
          <w:lang w:val="es-ES"/>
        </w:rPr>
      </w:pPr>
      <w:r>
        <w:rPr>
          <w:color w:val="800000"/>
        </w:rPr>
        <w:t xml:space="preserve">LE PROPONGO UNA PAUSA. </w:t>
      </w:r>
      <w:r w:rsidRPr="00EB52A9">
        <w:rPr>
          <w:color w:val="800000"/>
        </w:rPr>
        <w:t xml:space="preserve">SI DESEA, ESCUCHE AHORA ALGO BREVE DE </w:t>
      </w:r>
      <w:smartTag w:uri="urn:schemas-microsoft-com:office:smarttags" w:element="PersonName">
        <w:smartTagPr>
          <w:attr w:name="ProductID" w:val="LA MￚSICA GRIEGA"/>
        </w:smartTagPr>
        <w:smartTag w:uri="urn:schemas-microsoft-com:office:smarttags" w:element="PersonName">
          <w:smartTagPr>
            <w:attr w:name="ProductID" w:val="LA MￚSICA"/>
          </w:smartTagPr>
          <w:r w:rsidRPr="00EB52A9">
            <w:rPr>
              <w:color w:val="800000"/>
            </w:rPr>
            <w:t>LA MÚSICA</w:t>
          </w:r>
        </w:smartTag>
        <w:r w:rsidRPr="00EB52A9">
          <w:rPr>
            <w:color w:val="800000"/>
          </w:rPr>
          <w:t xml:space="preserve"> GRIEGA</w:t>
        </w:r>
      </w:smartTag>
      <w:r w:rsidRPr="00EB52A9">
        <w:rPr>
          <w:color w:val="800000"/>
        </w:rPr>
        <w:t xml:space="preserve"> ANTIGUA. LE AYUDARÁ A </w:t>
      </w:r>
      <w:r w:rsidRPr="00F62155">
        <w:rPr>
          <w:b/>
          <w:color w:val="800000"/>
        </w:rPr>
        <w:t>SENTIR</w:t>
      </w:r>
      <w:r w:rsidRPr="00EB52A9">
        <w:rPr>
          <w:color w:val="800000"/>
        </w:rPr>
        <w:t xml:space="preserve"> UN POCO DEL AMBIENTE DE </w:t>
      </w:r>
      <w:r>
        <w:rPr>
          <w:color w:val="800000"/>
        </w:rPr>
        <w:t>LA</w:t>
      </w:r>
      <w:r w:rsidRPr="00EB52A9">
        <w:rPr>
          <w:color w:val="800000"/>
        </w:rPr>
        <w:t xml:space="preserve"> ÉPOCA</w:t>
      </w:r>
      <w:r>
        <w:rPr>
          <w:color w:val="800000"/>
        </w:rPr>
        <w:t xml:space="preserve"> DE LAS “ESCUELAS DE MISTERIOS”</w:t>
      </w:r>
      <w:r w:rsidRPr="00EB52A9">
        <w:rPr>
          <w:color w:val="800000"/>
        </w:rPr>
        <w:t xml:space="preserve">: </w:t>
      </w:r>
      <w:r w:rsidRPr="00EB52A9">
        <w:rPr>
          <w:b/>
          <w:bCs/>
          <w:color w:val="800000"/>
          <w:lang w:val="es-ES"/>
        </w:rPr>
        <w:t>Ancient Greek Music: Sappho's Wedding Hymn (Epithalamion).</w:t>
      </w:r>
      <w:r w:rsidRPr="00EB52A9">
        <w:rPr>
          <w:bCs/>
          <w:color w:val="800000"/>
          <w:lang w:val="es-ES"/>
        </w:rPr>
        <w:t xml:space="preserve"> VER EN:</w:t>
      </w:r>
    </w:p>
    <w:p w:rsidR="00EB52A9" w:rsidRDefault="00EB52A9" w:rsidP="00EB52A9">
      <w:pPr>
        <w:ind w:left="708"/>
        <w:jc w:val="both"/>
        <w:rPr>
          <w:bCs/>
          <w:lang w:val="es-ES"/>
        </w:rPr>
      </w:pPr>
      <w:hyperlink r:id="rId24" w:history="1">
        <w:r w:rsidRPr="0052195E">
          <w:rPr>
            <w:rStyle w:val="Hipervnculo"/>
            <w:bCs/>
            <w:lang w:val="es-ES"/>
          </w:rPr>
          <w:t>http://www.youtube.com/watch?v=5sZMUReQqxs&amp;feature=fvwrel</w:t>
        </w:r>
      </w:hyperlink>
    </w:p>
    <w:p w:rsidR="00EB52A9" w:rsidRDefault="00EB52A9" w:rsidP="00EB52A9">
      <w:pPr>
        <w:ind w:left="708"/>
        <w:jc w:val="both"/>
        <w:rPr>
          <w:bCs/>
          <w:lang w:val="es-ES"/>
        </w:rPr>
      </w:pPr>
    </w:p>
    <w:p w:rsidR="00EB52A9" w:rsidRPr="00EB52A9" w:rsidRDefault="00EB52A9" w:rsidP="00D94B94">
      <w:pPr>
        <w:ind w:left="708"/>
        <w:jc w:val="both"/>
        <w:outlineLvl w:val="0"/>
        <w:rPr>
          <w:bCs/>
          <w:color w:val="800000"/>
          <w:lang w:val="es-ES"/>
        </w:rPr>
      </w:pPr>
      <w:r w:rsidRPr="00EB52A9">
        <w:rPr>
          <w:b/>
          <w:bCs/>
          <w:color w:val="800000"/>
          <w:lang w:val="es-ES"/>
        </w:rPr>
        <w:t xml:space="preserve">O TAMBIÉN: Second Delphic Hymn to Apollo. </w:t>
      </w:r>
      <w:r w:rsidRPr="00EB52A9">
        <w:rPr>
          <w:bCs/>
          <w:color w:val="800000"/>
          <w:lang w:val="es-ES"/>
        </w:rPr>
        <w:t>EN:</w:t>
      </w:r>
    </w:p>
    <w:p w:rsidR="00EB52A9" w:rsidRDefault="00EB52A9" w:rsidP="00EB52A9">
      <w:pPr>
        <w:ind w:left="708"/>
        <w:jc w:val="both"/>
        <w:rPr>
          <w:bCs/>
          <w:lang w:val="es-ES"/>
        </w:rPr>
      </w:pPr>
      <w:hyperlink r:id="rId25" w:history="1">
        <w:r w:rsidRPr="0052195E">
          <w:rPr>
            <w:rStyle w:val="Hipervnculo"/>
            <w:bCs/>
            <w:lang w:val="es-ES"/>
          </w:rPr>
          <w:t>http://www.youtube.com/watch?v=bydqNRYgbuc&amp;NR=1&amp;feature=endscreen</w:t>
        </w:r>
      </w:hyperlink>
    </w:p>
    <w:p w:rsidR="00F62155" w:rsidRDefault="00F62155" w:rsidP="00EB52A9">
      <w:pPr>
        <w:ind w:left="708"/>
        <w:jc w:val="both"/>
        <w:rPr>
          <w:bCs/>
          <w:lang w:val="es-ES"/>
        </w:rPr>
      </w:pPr>
    </w:p>
    <w:p w:rsidR="00F62155" w:rsidRPr="00F62155" w:rsidRDefault="00F62155" w:rsidP="00EB52A9">
      <w:pPr>
        <w:ind w:left="708"/>
        <w:jc w:val="both"/>
        <w:rPr>
          <w:bCs/>
          <w:color w:val="800000"/>
          <w:lang w:val="es-ES"/>
        </w:rPr>
      </w:pPr>
      <w:r w:rsidRPr="00F62155">
        <w:rPr>
          <w:bCs/>
          <w:color w:val="800000"/>
          <w:lang w:val="es-ES"/>
        </w:rPr>
        <w:t xml:space="preserve">SI SE ATREVE, QUEME UNOS </w:t>
      </w:r>
      <w:r w:rsidRPr="00F62155">
        <w:rPr>
          <w:b/>
          <w:bCs/>
          <w:color w:val="800000"/>
          <w:lang w:val="es-ES"/>
        </w:rPr>
        <w:t>GRANOS DE INCIENSO ORTODOXO</w:t>
      </w:r>
      <w:r w:rsidRPr="00F62155">
        <w:rPr>
          <w:bCs/>
          <w:color w:val="800000"/>
          <w:lang w:val="es-ES"/>
        </w:rPr>
        <w:t xml:space="preserve"> MIENTRAS SE RECLINA A ESCUCHAR </w:t>
      </w:r>
      <w:smartTag w:uri="urn:schemas-microsoft-com:office:smarttags" w:element="PersonName">
        <w:smartTagPr>
          <w:attr w:name="ProductID" w:val="LA MￚSICA. NO"/>
        </w:smartTagPr>
        <w:smartTag w:uri="urn:schemas-microsoft-com:office:smarttags" w:element="PersonName">
          <w:smartTagPr>
            <w:attr w:name="ProductID" w:val="LA MￚSICA."/>
          </w:smartTagPr>
          <w:r w:rsidRPr="00F62155">
            <w:rPr>
              <w:bCs/>
              <w:color w:val="800000"/>
              <w:lang w:val="es-ES"/>
            </w:rPr>
            <w:t>LA MÚSICA.</w:t>
          </w:r>
        </w:smartTag>
        <w:r w:rsidRPr="00F62155">
          <w:rPr>
            <w:bCs/>
            <w:color w:val="800000"/>
            <w:lang w:val="es-ES"/>
          </w:rPr>
          <w:t xml:space="preserve"> NO</w:t>
        </w:r>
      </w:smartTag>
      <w:r w:rsidRPr="00F62155">
        <w:rPr>
          <w:bCs/>
          <w:color w:val="800000"/>
          <w:lang w:val="es-ES"/>
        </w:rPr>
        <w:t xml:space="preserve"> SE TRATA DE INVOCAR A NINGUNA ENTIDAD, SE TRATA DE “CONOCER” CON TODO EL CUERPO ALGO DE ESA EXPERIENCIA YA PASADA.</w:t>
      </w:r>
      <w:r>
        <w:rPr>
          <w:bCs/>
          <w:color w:val="800000"/>
          <w:lang w:val="es-ES"/>
        </w:rPr>
        <w:t xml:space="preserve"> UN MODO UN POCO MÁS COMPLETO DE </w:t>
      </w:r>
      <w:r w:rsidRPr="00F62155">
        <w:rPr>
          <w:b/>
          <w:bCs/>
          <w:color w:val="800000"/>
          <w:lang w:val="es-ES"/>
        </w:rPr>
        <w:t xml:space="preserve">SENTIR </w:t>
      </w:r>
      <w:smartTag w:uri="urn:schemas-microsoft-com:office:smarttags" w:element="PersonName">
        <w:smartTagPr>
          <w:attr w:name="ProductID" w:val="LA HISTORIA."/>
        </w:smartTagPr>
        <w:r w:rsidRPr="00F62155">
          <w:rPr>
            <w:b/>
            <w:bCs/>
            <w:color w:val="800000"/>
            <w:lang w:val="es-ES"/>
          </w:rPr>
          <w:t>LA HISTORIA</w:t>
        </w:r>
        <w:r>
          <w:rPr>
            <w:bCs/>
            <w:color w:val="800000"/>
            <w:lang w:val="es-ES"/>
          </w:rPr>
          <w:t>.</w:t>
        </w:r>
      </w:smartTag>
    </w:p>
    <w:p w:rsidR="00EB52A9" w:rsidRPr="00EB52A9" w:rsidRDefault="00EB52A9" w:rsidP="00EB52A9">
      <w:pPr>
        <w:ind w:left="708"/>
        <w:jc w:val="both"/>
        <w:rPr>
          <w:bCs/>
          <w:lang w:val="es-ES"/>
        </w:rPr>
      </w:pPr>
    </w:p>
    <w:p w:rsidR="00EB52A9" w:rsidRPr="00EB52A9" w:rsidRDefault="00EB52A9" w:rsidP="00D94B94">
      <w:pPr>
        <w:ind w:left="708"/>
        <w:jc w:val="both"/>
        <w:outlineLvl w:val="0"/>
        <w:rPr>
          <w:color w:val="800000"/>
          <w:lang w:val="es-ES"/>
        </w:rPr>
      </w:pPr>
      <w:r w:rsidRPr="00EB52A9">
        <w:rPr>
          <w:color w:val="800000"/>
          <w:lang w:val="es-ES"/>
        </w:rPr>
        <w:t xml:space="preserve">HECHO ESTO, </w:t>
      </w:r>
      <w:r w:rsidRPr="00EB52A9">
        <w:rPr>
          <w:b/>
          <w:color w:val="800000"/>
          <w:lang w:val="es-ES"/>
        </w:rPr>
        <w:t xml:space="preserve">CONTINÚE </w:t>
      </w:r>
      <w:smartTag w:uri="urn:schemas-microsoft-com:office:smarttags" w:element="PersonName">
        <w:smartTagPr>
          <w:attr w:name="ProductID" w:val="LA LECTURA.."/>
        </w:smartTagPr>
        <w:r w:rsidRPr="00EB52A9">
          <w:rPr>
            <w:b/>
            <w:color w:val="800000"/>
            <w:lang w:val="es-ES"/>
          </w:rPr>
          <w:t>LA LECTURA</w:t>
        </w:r>
        <w:r w:rsidRPr="00EB52A9">
          <w:rPr>
            <w:color w:val="800000"/>
            <w:lang w:val="es-ES"/>
          </w:rPr>
          <w:t>..</w:t>
        </w:r>
      </w:smartTag>
      <w:r w:rsidRPr="00EB52A9">
        <w:rPr>
          <w:color w:val="800000"/>
          <w:lang w:val="es-ES"/>
        </w:rPr>
        <w:t>.</w:t>
      </w:r>
    </w:p>
    <w:p w:rsidR="00EB52A9" w:rsidRPr="00EB52A9" w:rsidRDefault="00EB52A9" w:rsidP="00EB52A9">
      <w:pPr>
        <w:ind w:left="708"/>
        <w:jc w:val="both"/>
        <w:rPr>
          <w:color w:val="800000"/>
          <w:lang w:val="es-ES"/>
        </w:rPr>
      </w:pPr>
    </w:p>
    <w:p w:rsidR="00EB52A9" w:rsidRPr="00EB52A9" w:rsidRDefault="00EB52A9" w:rsidP="00EB52A9">
      <w:pPr>
        <w:ind w:left="708"/>
        <w:jc w:val="both"/>
        <w:rPr>
          <w:color w:val="800000"/>
          <w:lang w:val="es-ES"/>
        </w:rPr>
      </w:pPr>
      <w:r w:rsidRPr="00EB52A9">
        <w:rPr>
          <w:color w:val="800000"/>
          <w:lang w:val="es-ES"/>
        </w:rPr>
        <w:t>......................................................................................................................................</w:t>
      </w:r>
    </w:p>
    <w:p w:rsidR="00EB52A9" w:rsidRDefault="00EB52A9" w:rsidP="00EB52A9">
      <w:pPr>
        <w:ind w:left="708"/>
        <w:jc w:val="both"/>
      </w:pPr>
    </w:p>
    <w:p w:rsidR="00EB52A9" w:rsidRPr="00DC0744" w:rsidRDefault="00EB52A9" w:rsidP="00EB52A9">
      <w:pPr>
        <w:ind w:left="708"/>
        <w:jc w:val="both"/>
      </w:pPr>
    </w:p>
    <w:p w:rsidR="004E0448" w:rsidRDefault="00A7023D" w:rsidP="00122145">
      <w:pPr>
        <w:numPr>
          <w:ilvl w:val="0"/>
          <w:numId w:val="2"/>
        </w:numPr>
        <w:jc w:val="both"/>
      </w:pPr>
      <w:r>
        <w:t>Las “escuelas de misterios” también ocurrieron entre los judíos, tanto de la diáspora (sobre todo en Egipto, Alejandría) como en Palestina misma</w:t>
      </w:r>
      <w:r w:rsidR="008557A3">
        <w:t>. U</w:t>
      </w:r>
      <w:r>
        <w:t xml:space="preserve">na de ellas, al parecer muy importante, es </w:t>
      </w:r>
      <w:r w:rsidRPr="00DE06C7">
        <w:rPr>
          <w:b/>
        </w:rPr>
        <w:t>la corriente llamada de los “esenios”</w:t>
      </w:r>
      <w:r>
        <w:t>, aunque los rabinos de otras corrientes también tenían tradiciones y prácticas esotéricas; al parecer la vía exclusiva y “secreta” forma parte del judaísmo del Antiguo Testamento, posiblemente con siglos de antelación, lo cual sería uno de los orígenes de la tradición que se ha denominado “</w:t>
      </w:r>
      <w:smartTag w:uri="urn:schemas-microsoft-com:office:smarttags" w:element="PersonName">
        <w:smartTagPr>
          <w:attr w:name="ProductID" w:val="la C￡bala"/>
        </w:smartTagPr>
        <w:r>
          <w:t>la Cábala</w:t>
        </w:r>
      </w:smartTag>
      <w:r>
        <w:t xml:space="preserve"> judía”. Hay que recordar que los judíos, ya en tiempos de Jesús</w:t>
      </w:r>
      <w:r w:rsidR="00B001BC">
        <w:t>,</w:t>
      </w:r>
      <w:r>
        <w:t xml:space="preserve"> y antes, también tuvieron libros sagrados escondidos o</w:t>
      </w:r>
      <w:r w:rsidR="00116019">
        <w:t xml:space="preserve"> prohibidos: los llamados “apócrifos del Antiguo Testamento”. Algunos</w:t>
      </w:r>
      <w:r w:rsidR="00CE047A">
        <w:t>,</w:t>
      </w:r>
      <w:r w:rsidR="00116019">
        <w:t xml:space="preserve"> incluso</w:t>
      </w:r>
      <w:r w:rsidR="00CE047A">
        <w:t>,</w:t>
      </w:r>
      <w:r w:rsidR="00116019">
        <w:t xml:space="preserve"> sostienen hoy que Juan El Bautista y Jesús de Nazareth tenían vínculos o provenían del esenismo y habrían dado un paso para popularizar la vía iniciática de los esenios entre la mayoría de la población de Palestina. La nortina Galilea habría sido una tierra de especial mixtura de creencias, cultos y razas –a diferencia de la sureña Judea-, donde se habría dado un especial caldo de cultivo de “alternativas” </w:t>
      </w:r>
      <w:r w:rsidR="00CE047A">
        <w:t xml:space="preserve">místicas </w:t>
      </w:r>
      <w:r w:rsidR="00116019">
        <w:t>a la ortodoxia del judaísmo.</w:t>
      </w:r>
      <w:r w:rsidR="00DC0744">
        <w:t xml:space="preserve"> El actual Papa Benedicto XVI ha publicado recientemente un libro titulado </w:t>
      </w:r>
      <w:r w:rsidR="00DC0744" w:rsidRPr="00F61C34">
        <w:rPr>
          <w:i/>
        </w:rPr>
        <w:t>“Jesús de Nazareth”</w:t>
      </w:r>
      <w:r w:rsidR="00DC0744">
        <w:t xml:space="preserve"> donde recoge y avala estas certezas que los historiadores y exegetas más autorizados habían ya sostenido hace décadas. Estos son los párrafos más relevantes y explícitos:</w:t>
      </w:r>
    </w:p>
    <w:p w:rsidR="004E0448" w:rsidRPr="004E0448" w:rsidRDefault="004E0448" w:rsidP="004E0448">
      <w:pPr>
        <w:ind w:left="708"/>
        <w:jc w:val="both"/>
      </w:pPr>
    </w:p>
    <w:p w:rsidR="004E0448" w:rsidRDefault="00DC0744" w:rsidP="004E0448">
      <w:pPr>
        <w:ind w:left="708"/>
        <w:jc w:val="both"/>
        <w:rPr>
          <w:lang w:val="en-GB"/>
        </w:rPr>
      </w:pPr>
      <w:r w:rsidRPr="00DC0744">
        <w:rPr>
          <w:i/>
        </w:rPr>
        <w:t>“(...)</w:t>
      </w:r>
      <w:r w:rsidRPr="00DC0744">
        <w:rPr>
          <w:i/>
          <w:lang w:val="es-ES"/>
        </w:rPr>
        <w:t xml:space="preserve"> parece que </w:t>
      </w:r>
      <w:r w:rsidRPr="00DC0744">
        <w:rPr>
          <w:i/>
          <w:highlight w:val="yellow"/>
          <w:lang w:val="es-ES"/>
        </w:rPr>
        <w:t>Juan el Bautista y tal vez también Jesús y su familia</w:t>
      </w:r>
      <w:r w:rsidRPr="00DC0744">
        <w:rPr>
          <w:i/>
          <w:lang w:val="es-ES"/>
        </w:rPr>
        <w:t xml:space="preserve"> fueron cercanos a esta comunidad. En cualquier caso, en los manuscritos de Qumrá</w:t>
      </w:r>
      <w:r w:rsidR="008557A3">
        <w:rPr>
          <w:i/>
          <w:lang w:val="es-ES"/>
        </w:rPr>
        <w:t>n</w:t>
      </w:r>
      <w:r w:rsidRPr="00DC0744">
        <w:rPr>
          <w:i/>
          <w:lang w:val="es-ES"/>
        </w:rPr>
        <w:t xml:space="preserve"> hay múltiples puntos de contacto con el mensaje cristiano. </w:t>
      </w:r>
      <w:r w:rsidRPr="00FA315E">
        <w:rPr>
          <w:i/>
          <w:highlight w:val="yellow"/>
          <w:lang w:val="es-ES"/>
        </w:rPr>
        <w:t>No puede descartarse que Juan el Bautista viviera un tiempo en esta comunidad y haya recibido en ella, en parte, su formación religiosa</w:t>
      </w:r>
      <w:r w:rsidRPr="00DC0744">
        <w:rPr>
          <w:i/>
          <w:lang w:val="es-ES"/>
        </w:rPr>
        <w:t>"</w:t>
      </w:r>
      <w:r>
        <w:rPr>
          <w:lang w:val="es-ES"/>
        </w:rPr>
        <w:t xml:space="preserve">. </w:t>
      </w:r>
      <w:r w:rsidRPr="00DC0744">
        <w:rPr>
          <w:lang w:val="en-GB"/>
        </w:rPr>
        <w:t>(Ratzinger, Joseph Papa Benedicto XVI</w:t>
      </w:r>
      <w:r>
        <w:rPr>
          <w:lang w:val="en-GB"/>
        </w:rPr>
        <w:t>,</w:t>
      </w:r>
      <w:r w:rsidRPr="00DC0744">
        <w:rPr>
          <w:lang w:val="en-GB"/>
        </w:rPr>
        <w:t xml:space="preserve"> </w:t>
      </w:r>
      <w:r w:rsidRPr="00DC0744">
        <w:rPr>
          <w:i/>
          <w:iCs/>
          <w:lang w:val="en-GB"/>
        </w:rPr>
        <w:t>Jesús de Nazaret</w:t>
      </w:r>
      <w:r w:rsidR="00773985">
        <w:rPr>
          <w:iCs/>
          <w:lang w:val="en-GB"/>
        </w:rPr>
        <w:t>,</w:t>
      </w:r>
      <w:r w:rsidRPr="00DC0744">
        <w:rPr>
          <w:lang w:val="en-GB"/>
        </w:rPr>
        <w:t xml:space="preserve"> I:14. </w:t>
      </w:r>
      <w:r w:rsidRPr="00780296">
        <w:rPr>
          <w:lang w:val="en-GB"/>
        </w:rPr>
        <w:t>The Doubleday Religious Publishing Group</w:t>
      </w:r>
      <w:r w:rsidR="00780296" w:rsidRPr="00780296">
        <w:rPr>
          <w:lang w:val="en-GB"/>
        </w:rPr>
        <w:t xml:space="preserve">, </w:t>
      </w:r>
      <w:r w:rsidR="00780296" w:rsidRPr="00DC0744">
        <w:rPr>
          <w:lang w:val="en-GB"/>
        </w:rPr>
        <w:t>2007</w:t>
      </w:r>
      <w:r w:rsidRPr="00780296">
        <w:rPr>
          <w:lang w:val="en-GB"/>
        </w:rPr>
        <w:t>).</w:t>
      </w:r>
    </w:p>
    <w:p w:rsidR="004E0448" w:rsidRPr="00B0746D" w:rsidRDefault="004E0448" w:rsidP="004E0448">
      <w:pPr>
        <w:ind w:left="708"/>
        <w:jc w:val="both"/>
        <w:rPr>
          <w:lang w:val="en-US"/>
        </w:rPr>
      </w:pPr>
    </w:p>
    <w:p w:rsidR="00DE20F3" w:rsidRPr="00B0746D" w:rsidRDefault="00DE20F3" w:rsidP="004E0448">
      <w:pPr>
        <w:ind w:left="708"/>
        <w:jc w:val="both"/>
        <w:rPr>
          <w:lang w:val="en-US"/>
        </w:rPr>
      </w:pPr>
    </w:p>
    <w:p w:rsidR="00EF36DC" w:rsidRDefault="00DE06C7" w:rsidP="004E0448">
      <w:pPr>
        <w:ind w:left="708"/>
        <w:jc w:val="both"/>
      </w:pPr>
      <w:r w:rsidRPr="00DE06C7">
        <w:t xml:space="preserve">En su homilía de Jueves Santo del </w:t>
      </w:r>
      <w:r w:rsidRPr="00600993">
        <w:t>año 2007</w:t>
      </w:r>
      <w:r w:rsidRPr="00DE06C7">
        <w:t xml:space="preserve">, el mismo Ratzinger sostuvo </w:t>
      </w:r>
      <w:r>
        <w:t>–</w:t>
      </w:r>
      <w:r w:rsidRPr="00DE06C7">
        <w:t>adem</w:t>
      </w:r>
      <w:r>
        <w:t xml:space="preserve">ás, y sorprendentemente- que lo más probable es que Jesús y sus discípulos hayan celebrado </w:t>
      </w:r>
      <w:smartTag w:uri="urn:schemas-microsoft-com:office:smarttags" w:element="PersonName">
        <w:smartTagPr>
          <w:attr w:name="ProductID" w:val="la Pascua"/>
        </w:smartTagPr>
        <w:r>
          <w:t>la Pascua</w:t>
        </w:r>
      </w:smartTag>
      <w:r>
        <w:t xml:space="preserve"> de acuerdo al contestatario calendario solar de los esenios, por lo tanto, en un otro día, </w:t>
      </w:r>
      <w:r>
        <w:lastRenderedPageBreak/>
        <w:t>anticipado a la cena pascual de la oficialidad y ortodoxia judías co</w:t>
      </w:r>
      <w:r w:rsidR="00600993">
        <w:t>nectadas al Templo de Jerusalén</w:t>
      </w:r>
      <w:r w:rsidR="00773985">
        <w:t xml:space="preserve"> y su calendario lunar</w:t>
      </w:r>
      <w:r w:rsidR="00600993">
        <w:t>:</w:t>
      </w:r>
    </w:p>
    <w:p w:rsidR="004E0448" w:rsidRPr="004E0448" w:rsidRDefault="004E0448" w:rsidP="00600993">
      <w:pPr>
        <w:ind w:left="708"/>
        <w:jc w:val="both"/>
      </w:pPr>
    </w:p>
    <w:p w:rsidR="00600993" w:rsidRPr="00600993" w:rsidRDefault="00600993" w:rsidP="00600993">
      <w:pPr>
        <w:ind w:left="708"/>
        <w:jc w:val="both"/>
        <w:rPr>
          <w:i/>
        </w:rPr>
      </w:pPr>
      <w:r>
        <w:rPr>
          <w:i/>
        </w:rPr>
        <w:t xml:space="preserve">“(...) </w:t>
      </w:r>
      <w:r w:rsidRPr="00600993">
        <w:rPr>
          <w:i/>
        </w:rPr>
        <w:t xml:space="preserve">Jesús derramó realmente su sangre en la víspera de </w:t>
      </w:r>
      <w:smartTag w:uri="urn:schemas-microsoft-com:office:smarttags" w:element="PersonName">
        <w:smartTagPr>
          <w:attr w:name="ProductID" w:val="la Pascua"/>
        </w:smartTagPr>
        <w:r w:rsidRPr="00600993">
          <w:rPr>
            <w:i/>
          </w:rPr>
          <w:t>la Pascua</w:t>
        </w:r>
      </w:smartTag>
      <w:r w:rsidRPr="00600993">
        <w:rPr>
          <w:i/>
        </w:rPr>
        <w:t xml:space="preserve">, a la hora de la inmolación de los corderos. Sin embargo, celebró </w:t>
      </w:r>
      <w:smartTag w:uri="urn:schemas-microsoft-com:office:smarttags" w:element="PersonName">
        <w:smartTagPr>
          <w:attr w:name="ProductID" w:val="la Pascua"/>
        </w:smartTagPr>
        <w:r w:rsidRPr="00600993">
          <w:rPr>
            <w:i/>
          </w:rPr>
          <w:t>la Pascua</w:t>
        </w:r>
      </w:smartTag>
      <w:r w:rsidRPr="00600993">
        <w:rPr>
          <w:i/>
        </w:rPr>
        <w:t xml:space="preserve"> con sus discípulos </w:t>
      </w:r>
      <w:r w:rsidRPr="00FA315E">
        <w:rPr>
          <w:i/>
          <w:highlight w:val="yellow"/>
        </w:rPr>
        <w:t>probablemente según el calendario de Qumram, es decir, al menos un día antes: la celebró sin cordero, como la comunidad de Qumram, que no reconocía el templo de Herodes y estaba a la espera del nuevo templo.</w:t>
      </w:r>
      <w:r w:rsidRPr="00600993">
        <w:rPr>
          <w:i/>
        </w:rPr>
        <w:t xml:space="preserve"> </w:t>
      </w:r>
    </w:p>
    <w:p w:rsidR="00600993" w:rsidRPr="00600993" w:rsidRDefault="00600993" w:rsidP="00600993">
      <w:pPr>
        <w:ind w:left="708"/>
        <w:jc w:val="both"/>
        <w:rPr>
          <w:i/>
        </w:rPr>
      </w:pPr>
      <w:r w:rsidRPr="00600993">
        <w:rPr>
          <w:i/>
        </w:rPr>
        <w:t xml:space="preserve">Por consiguiente, Jesús celebró </w:t>
      </w:r>
      <w:smartTag w:uri="urn:schemas-microsoft-com:office:smarttags" w:element="PersonName">
        <w:smartTagPr>
          <w:attr w:name="ProductID" w:val="la Pascua"/>
        </w:smartTagPr>
        <w:r w:rsidRPr="00600993">
          <w:rPr>
            <w:i/>
          </w:rPr>
          <w:t>la Pascua</w:t>
        </w:r>
      </w:smartTag>
      <w:r w:rsidRPr="00600993">
        <w:rPr>
          <w:i/>
        </w:rPr>
        <w:t xml:space="preserve"> sin cordero; no, no sin cordero: en lugar del cordero se entregó a sí mismo, entregó su cuerpo y su sangre</w:t>
      </w:r>
      <w:r w:rsidR="00741016" w:rsidRPr="00600993">
        <w:rPr>
          <w:i/>
        </w:rPr>
        <w:t>.</w:t>
      </w:r>
      <w:r w:rsidR="00741016">
        <w:rPr>
          <w:i/>
        </w:rPr>
        <w:t xml:space="preserve"> (</w:t>
      </w:r>
      <w:r>
        <w:rPr>
          <w:i/>
        </w:rPr>
        <w:t>...)”</w:t>
      </w:r>
      <w:r w:rsidR="00F61C34">
        <w:t xml:space="preserve"> (</w:t>
      </w:r>
      <w:r w:rsidR="00F61C34">
        <w:rPr>
          <w:i/>
        </w:rPr>
        <w:t>In Cena Domini</w:t>
      </w:r>
      <w:r w:rsidR="00F61C34">
        <w:t>, Jueves Santo, 2007).</w:t>
      </w:r>
      <w:r w:rsidRPr="00600993">
        <w:rPr>
          <w:i/>
        </w:rPr>
        <w:t xml:space="preserve"> </w:t>
      </w:r>
    </w:p>
    <w:p w:rsidR="00600993" w:rsidRDefault="00600993" w:rsidP="00600993">
      <w:pPr>
        <w:ind w:left="708"/>
        <w:jc w:val="both"/>
      </w:pPr>
    </w:p>
    <w:p w:rsidR="00DE20F3" w:rsidRPr="00DE20F3" w:rsidRDefault="00DE20F3" w:rsidP="00600993">
      <w:pPr>
        <w:ind w:left="708"/>
        <w:jc w:val="both"/>
      </w:pPr>
    </w:p>
    <w:p w:rsidR="005C7F14" w:rsidRDefault="00DC0744" w:rsidP="006433C2">
      <w:pPr>
        <w:ind w:left="708"/>
        <w:jc w:val="both"/>
      </w:pPr>
      <w:r w:rsidRPr="00DC0744">
        <w:t>En cuanto a los esenios, los puntos de contacto con el Evangelio de Jes</w:t>
      </w:r>
      <w:r>
        <w:t>ús y sus apóstoles son ya muchos, a la luz de los manuscritos descubiertos en las cuevas del Mar Muerto, junto a Qumran</w:t>
      </w:r>
      <w:r w:rsidR="006433C2">
        <w:t>, en Palestina, a partir de 1947</w:t>
      </w:r>
      <w:r w:rsidR="005C7F14">
        <w:t>:</w:t>
      </w:r>
    </w:p>
    <w:p w:rsidR="005C7F14" w:rsidRDefault="005C7F14" w:rsidP="006433C2">
      <w:pPr>
        <w:ind w:left="708"/>
        <w:jc w:val="both"/>
      </w:pPr>
    </w:p>
    <w:p w:rsidR="005C7F14" w:rsidRDefault="006433C2" w:rsidP="006433C2">
      <w:pPr>
        <w:ind w:left="708"/>
        <w:jc w:val="both"/>
      </w:pPr>
      <w:r w:rsidRPr="005C7F14">
        <w:rPr>
          <w:rFonts w:ascii="Arial" w:hAnsi="Arial" w:cs="Arial"/>
        </w:rPr>
        <w:t xml:space="preserve">“Los qumranitas se definían como los </w:t>
      </w:r>
      <w:r w:rsidRPr="005C7F14">
        <w:rPr>
          <w:rFonts w:ascii="Arial" w:hAnsi="Arial" w:cs="Arial"/>
          <w:i/>
        </w:rPr>
        <w:t xml:space="preserve">«Guardianes de </w:t>
      </w:r>
      <w:smartTag w:uri="urn:schemas-microsoft-com:office:smarttags" w:element="PersonName">
        <w:smartTagPr>
          <w:attr w:name="ProductID" w:val="la Alianza"/>
        </w:smartTagPr>
        <w:r w:rsidRPr="005C7F14">
          <w:rPr>
            <w:rFonts w:ascii="Arial" w:hAnsi="Arial" w:cs="Arial"/>
            <w:i/>
          </w:rPr>
          <w:t>la Alianza</w:t>
        </w:r>
      </w:smartTag>
      <w:r w:rsidRPr="005C7F14">
        <w:rPr>
          <w:rFonts w:ascii="Arial" w:hAnsi="Arial" w:cs="Arial"/>
          <w:i/>
        </w:rPr>
        <w:t>»</w:t>
      </w:r>
      <w:r w:rsidRPr="005C7F14">
        <w:rPr>
          <w:rFonts w:ascii="Arial" w:hAnsi="Arial" w:cs="Arial"/>
        </w:rPr>
        <w:t xml:space="preserve">, los </w:t>
      </w:r>
      <w:r w:rsidRPr="005C7F14">
        <w:rPr>
          <w:rFonts w:ascii="Arial" w:hAnsi="Arial" w:cs="Arial"/>
          <w:i/>
        </w:rPr>
        <w:t>«Perfectos del Camino»</w:t>
      </w:r>
      <w:r w:rsidRPr="005C7F14">
        <w:rPr>
          <w:rFonts w:ascii="Arial" w:hAnsi="Arial" w:cs="Arial"/>
        </w:rPr>
        <w:t xml:space="preserve"> o los </w:t>
      </w:r>
      <w:r w:rsidRPr="005C7F14">
        <w:rPr>
          <w:rFonts w:ascii="Arial" w:hAnsi="Arial" w:cs="Arial"/>
          <w:i/>
        </w:rPr>
        <w:t xml:space="preserve">«Hacedores de </w:t>
      </w:r>
      <w:smartTag w:uri="urn:schemas-microsoft-com:office:smarttags" w:element="PersonName">
        <w:smartTagPr>
          <w:attr w:name="ProductID" w:val="la Ley"/>
        </w:smartTagPr>
        <w:r w:rsidRPr="005C7F14">
          <w:rPr>
            <w:rFonts w:ascii="Arial" w:hAnsi="Arial" w:cs="Arial"/>
            <w:i/>
          </w:rPr>
          <w:t>la Ley</w:t>
        </w:r>
      </w:smartTag>
      <w:r w:rsidRPr="005C7F14">
        <w:rPr>
          <w:rFonts w:ascii="Arial" w:hAnsi="Arial" w:cs="Arial"/>
          <w:i/>
        </w:rPr>
        <w:t>»</w:t>
      </w:r>
      <w:r w:rsidRPr="005C7F14">
        <w:rPr>
          <w:rFonts w:ascii="Arial" w:hAnsi="Arial" w:cs="Arial"/>
        </w:rPr>
        <w:t xml:space="preserve">. En hebreo se utilizan términos como </w:t>
      </w:r>
      <w:r w:rsidRPr="005C7F14">
        <w:rPr>
          <w:rFonts w:ascii="Arial" w:hAnsi="Arial" w:cs="Arial"/>
          <w:i/>
        </w:rPr>
        <w:t>ma’ asim</w:t>
      </w:r>
      <w:r w:rsidRPr="005C7F14">
        <w:rPr>
          <w:rFonts w:ascii="Arial" w:hAnsi="Arial" w:cs="Arial"/>
        </w:rPr>
        <w:t xml:space="preserve"> u </w:t>
      </w:r>
      <w:r w:rsidRPr="005C7F14">
        <w:rPr>
          <w:rFonts w:ascii="Arial" w:hAnsi="Arial" w:cs="Arial"/>
          <w:i/>
        </w:rPr>
        <w:t>osim</w:t>
      </w:r>
      <w:r w:rsidRPr="005C7F14">
        <w:rPr>
          <w:rFonts w:ascii="Arial" w:hAnsi="Arial" w:cs="Arial"/>
        </w:rPr>
        <w:t xml:space="preserve"> para describir Alianza, Camino y Ley, vocablos en los que algunos autores han querido ver la raíz del término </w:t>
      </w:r>
      <w:r w:rsidRPr="005C7F14">
        <w:rPr>
          <w:rFonts w:ascii="Arial" w:hAnsi="Arial" w:cs="Arial"/>
          <w:i/>
        </w:rPr>
        <w:t>esenio</w:t>
      </w:r>
      <w:r w:rsidRPr="005C7F14">
        <w:rPr>
          <w:rFonts w:ascii="Arial" w:hAnsi="Arial" w:cs="Arial"/>
        </w:rPr>
        <w:t>.”</w:t>
      </w:r>
      <w:r>
        <w:t xml:space="preserve"> (</w:t>
      </w:r>
      <w:r w:rsidRPr="006433C2">
        <w:t xml:space="preserve">Gloria Garrido, </w:t>
      </w:r>
      <w:r w:rsidRPr="006433C2">
        <w:rPr>
          <w:i/>
        </w:rPr>
        <w:t>Esenios: la secta que precedió a Jesús</w:t>
      </w:r>
      <w:r>
        <w:t>).</w:t>
      </w:r>
    </w:p>
    <w:p w:rsidR="005C7F14" w:rsidRDefault="005C7F14" w:rsidP="006433C2">
      <w:pPr>
        <w:ind w:left="708"/>
        <w:jc w:val="both"/>
      </w:pPr>
    </w:p>
    <w:p w:rsidR="00DE20F3" w:rsidRDefault="00DE20F3" w:rsidP="006433C2">
      <w:pPr>
        <w:ind w:left="708"/>
        <w:jc w:val="both"/>
      </w:pPr>
    </w:p>
    <w:p w:rsidR="00DC0744" w:rsidRDefault="006433C2" w:rsidP="006433C2">
      <w:pPr>
        <w:ind w:left="708"/>
        <w:jc w:val="both"/>
      </w:pPr>
      <w:r>
        <w:t xml:space="preserve">Deberíamos recordar que </w:t>
      </w:r>
      <w:r w:rsidRPr="00773985">
        <w:rPr>
          <w:i/>
        </w:rPr>
        <w:t>“El Camino”</w:t>
      </w:r>
      <w:r>
        <w:t xml:space="preserve"> es, de acuerdo al </w:t>
      </w:r>
      <w:r w:rsidRPr="005C7F14">
        <w:rPr>
          <w:i/>
        </w:rPr>
        <w:t>Libro de los Hechos de los Apóstoles</w:t>
      </w:r>
      <w:r>
        <w:t xml:space="preserve"> (Nuevo Testamento), el primer nombre con que se conoció al cristianismo de la primera generación de testigos de Jesús, mucho antes de comenzar a ser llamados “cristianos”. </w:t>
      </w:r>
      <w:r w:rsidR="00773985" w:rsidRPr="00773985">
        <w:rPr>
          <w:i/>
        </w:rPr>
        <w:t>“Perfectos”</w:t>
      </w:r>
      <w:r w:rsidR="00773985">
        <w:t xml:space="preserve"> es también un término que volveremos a encontrar en algunas experiencias del Catecumenado primitivo cristiano. Además,</w:t>
      </w:r>
      <w:r>
        <w:t xml:space="preserve"> resulta sugerente que algunos herejes cristianos, desde el siglo II en adelante, y, en especial, los cátaros de los siglos XI-XIII, utilizaron el nombre de </w:t>
      </w:r>
      <w:r w:rsidRPr="00773985">
        <w:rPr>
          <w:i/>
        </w:rPr>
        <w:t>“Perfectos”</w:t>
      </w:r>
      <w:r>
        <w:t xml:space="preserve"> para aquellos plenamente practicantes de lo que sostenían ser el auténtico cristianismo de Jesús.</w:t>
      </w:r>
    </w:p>
    <w:p w:rsidR="00803BED" w:rsidRDefault="00803BED" w:rsidP="008557A3">
      <w:pPr>
        <w:ind w:left="708"/>
        <w:jc w:val="both"/>
        <w:rPr>
          <w:i/>
        </w:rPr>
      </w:pPr>
    </w:p>
    <w:p w:rsidR="00733935" w:rsidRDefault="006433C2" w:rsidP="008557A3">
      <w:pPr>
        <w:ind w:left="708"/>
        <w:jc w:val="both"/>
        <w:rPr>
          <w:rFonts w:ascii="Arial" w:hAnsi="Arial" w:cs="Arial"/>
        </w:rPr>
      </w:pPr>
      <w:r w:rsidRPr="00733935">
        <w:rPr>
          <w:rFonts w:ascii="Arial" w:hAnsi="Arial" w:cs="Arial"/>
        </w:rPr>
        <w:t xml:space="preserve">“Los Esenios se llaman a sí mismos con diferentes nombres; Cada uno se refiere a particulares atributos, algunas veces como </w:t>
      </w:r>
      <w:r w:rsidRPr="00733935">
        <w:rPr>
          <w:rFonts w:ascii="Arial" w:hAnsi="Arial" w:cs="Arial"/>
          <w:i/>
        </w:rPr>
        <w:t>"Los Electos"</w:t>
      </w:r>
      <w:r w:rsidRPr="00733935">
        <w:rPr>
          <w:rFonts w:ascii="Arial" w:hAnsi="Arial" w:cs="Arial"/>
        </w:rPr>
        <w:t xml:space="preserve"> o </w:t>
      </w:r>
      <w:r w:rsidRPr="00733935">
        <w:rPr>
          <w:rFonts w:ascii="Arial" w:hAnsi="Arial" w:cs="Arial"/>
          <w:i/>
        </w:rPr>
        <w:t>"Los Justos Escogidos"</w:t>
      </w:r>
      <w:r w:rsidRPr="00733935">
        <w:rPr>
          <w:rFonts w:ascii="Arial" w:hAnsi="Arial" w:cs="Arial"/>
        </w:rPr>
        <w:t xml:space="preserve"> refiriéndose a </w:t>
      </w:r>
      <w:smartTag w:uri="urn:schemas-microsoft-com:office:smarttags" w:element="PersonName">
        <w:smartTagPr>
          <w:attr w:name="ProductID" w:val="la Elecci￳n"/>
        </w:smartTagPr>
        <w:r w:rsidRPr="00733935">
          <w:rPr>
            <w:rFonts w:ascii="Arial" w:hAnsi="Arial" w:cs="Arial"/>
          </w:rPr>
          <w:t>la Elección</w:t>
        </w:r>
      </w:smartTag>
      <w:r w:rsidRPr="00733935">
        <w:rPr>
          <w:rFonts w:ascii="Arial" w:hAnsi="Arial" w:cs="Arial"/>
        </w:rPr>
        <w:t xml:space="preserve"> de Israel en el Monte Sinaí.”</w:t>
      </w:r>
    </w:p>
    <w:p w:rsidR="00733935" w:rsidRDefault="006433C2" w:rsidP="008557A3">
      <w:pPr>
        <w:ind w:left="708"/>
        <w:jc w:val="both"/>
      </w:pPr>
      <w:r>
        <w:t>(</w:t>
      </w:r>
      <w:hyperlink r:id="rId26" w:history="1">
        <w:r w:rsidRPr="00E60098">
          <w:rPr>
            <w:rStyle w:val="Hipervnculo"/>
          </w:rPr>
          <w:t>http://www.elolivo.com/esenios.html</w:t>
        </w:r>
      </w:hyperlink>
      <w:r>
        <w:t>).</w:t>
      </w:r>
    </w:p>
    <w:p w:rsidR="00733935" w:rsidRDefault="00733935" w:rsidP="008557A3">
      <w:pPr>
        <w:ind w:left="708"/>
        <w:jc w:val="both"/>
      </w:pPr>
    </w:p>
    <w:p w:rsidR="00DE20F3" w:rsidRDefault="00DE20F3" w:rsidP="008557A3">
      <w:pPr>
        <w:ind w:left="708"/>
        <w:jc w:val="both"/>
      </w:pPr>
    </w:p>
    <w:p w:rsidR="00780296" w:rsidRDefault="006433C2" w:rsidP="008557A3">
      <w:pPr>
        <w:ind w:left="708"/>
        <w:jc w:val="both"/>
      </w:pPr>
      <w:r>
        <w:t xml:space="preserve">Lo sorprendente del caso es que el término </w:t>
      </w:r>
      <w:r w:rsidRPr="00B90F97">
        <w:rPr>
          <w:i/>
        </w:rPr>
        <w:t>“Electi”</w:t>
      </w:r>
      <w:r>
        <w:t xml:space="preserve"> </w:t>
      </w:r>
      <w:r w:rsidR="008557A3">
        <w:t xml:space="preserve">(= </w:t>
      </w:r>
      <w:r w:rsidR="00B90F97">
        <w:t>“</w:t>
      </w:r>
      <w:r w:rsidR="008557A3">
        <w:t>Elegidos</w:t>
      </w:r>
      <w:r w:rsidR="00B90F97">
        <w:t>”</w:t>
      </w:r>
      <w:r w:rsidR="00666E0C">
        <w:t>, en latín</w:t>
      </w:r>
      <w:r w:rsidR="008557A3">
        <w:t xml:space="preserve">) </w:t>
      </w:r>
      <w:r w:rsidR="00780296">
        <w:t xml:space="preserve">también </w:t>
      </w:r>
      <w:r>
        <w:t>volverá a aparecer en el catecumenado cristiano primitivo y será de uso corriente hacia el siglo III</w:t>
      </w:r>
      <w:r w:rsidR="00DE06C7">
        <w:t>,</w:t>
      </w:r>
      <w:r w:rsidR="00F53D99">
        <w:t xml:space="preserve"> durante el</w:t>
      </w:r>
      <w:r>
        <w:t xml:space="preserve"> IV </w:t>
      </w:r>
      <w:r w:rsidR="00DE06C7">
        <w:t>y hasta el siglo V d.C.</w:t>
      </w:r>
      <w:r w:rsidR="008557A3">
        <w:t xml:space="preserve"> </w:t>
      </w:r>
      <w:r w:rsidR="00780296">
        <w:t xml:space="preserve">Tanto </w:t>
      </w:r>
      <w:r w:rsidR="00780296" w:rsidRPr="00B90F97">
        <w:rPr>
          <w:i/>
        </w:rPr>
        <w:t>“Perfectos”</w:t>
      </w:r>
      <w:r w:rsidR="00780296">
        <w:t xml:space="preserve"> como </w:t>
      </w:r>
      <w:r w:rsidR="00780296" w:rsidRPr="00B90F97">
        <w:rPr>
          <w:i/>
        </w:rPr>
        <w:t>“Elegidos”</w:t>
      </w:r>
      <w:r w:rsidR="00780296">
        <w:t xml:space="preserve"> son nombres que</w:t>
      </w:r>
      <w:r w:rsidR="008557A3">
        <w:t xml:space="preserve"> señala</w:t>
      </w:r>
      <w:r w:rsidR="00780296">
        <w:t>n</w:t>
      </w:r>
      <w:r w:rsidR="008557A3">
        <w:t xml:space="preserve"> a aquellos catecúmenos que pasaban a ser candidatos próximos al bautismo, después de diversos “exámenes” y consultado el parecer del obispo y </w:t>
      </w:r>
      <w:r w:rsidR="00666E0C">
        <w:t xml:space="preserve">de </w:t>
      </w:r>
      <w:r w:rsidR="008557A3">
        <w:t xml:space="preserve">la comunidad cristiana local. Exactamente igual como lo indica la </w:t>
      </w:r>
      <w:r w:rsidR="008557A3" w:rsidRPr="00B90F97">
        <w:rPr>
          <w:i/>
        </w:rPr>
        <w:t xml:space="preserve">“Regla de </w:t>
      </w:r>
      <w:smartTag w:uri="urn:schemas-microsoft-com:office:smarttags" w:element="PersonName">
        <w:smartTagPr>
          <w:attr w:name="ProductID" w:val="la Comunidad"/>
        </w:smartTagPr>
        <w:r w:rsidR="008557A3" w:rsidRPr="00B90F97">
          <w:rPr>
            <w:i/>
          </w:rPr>
          <w:t>la Comunidad</w:t>
        </w:r>
      </w:smartTag>
      <w:r w:rsidR="008557A3" w:rsidRPr="00B90F97">
        <w:rPr>
          <w:i/>
        </w:rPr>
        <w:t>”</w:t>
      </w:r>
      <w:r w:rsidR="008557A3">
        <w:t xml:space="preserve"> de los esenios o qumramitas:</w:t>
      </w:r>
    </w:p>
    <w:p w:rsidR="00803BED" w:rsidRPr="00B90F97" w:rsidRDefault="00803BED" w:rsidP="008557A3">
      <w:pPr>
        <w:ind w:left="708"/>
        <w:jc w:val="both"/>
      </w:pPr>
    </w:p>
    <w:p w:rsidR="008557A3" w:rsidRPr="008557A3" w:rsidRDefault="008557A3" w:rsidP="008557A3">
      <w:pPr>
        <w:ind w:left="708"/>
        <w:jc w:val="both"/>
        <w:rPr>
          <w:i/>
          <w:lang w:val="es-ES"/>
        </w:rPr>
      </w:pPr>
      <w:r w:rsidRPr="008557A3">
        <w:rPr>
          <w:i/>
        </w:rPr>
        <w:t>“</w:t>
      </w:r>
      <w:r w:rsidRPr="008557A3">
        <w:rPr>
          <w:i/>
          <w:lang w:val="es-ES"/>
        </w:rPr>
        <w:t xml:space="preserve">El prefecto jefe de los Rabbim examinará la sabiduría y las conductas de todos los hombres de Israel que voluntariamente quieran asociarse al consejo de </w:t>
      </w:r>
      <w:smartTag w:uri="urn:schemas-microsoft-com:office:smarttags" w:element="PersonName">
        <w:smartTagPr>
          <w:attr w:name="ProductID" w:val="la Comunidad"/>
        </w:smartTagPr>
        <w:r w:rsidRPr="008557A3">
          <w:rPr>
            <w:i/>
            <w:lang w:val="es-ES"/>
          </w:rPr>
          <w:t>la Comunidad</w:t>
        </w:r>
      </w:smartTag>
      <w:r w:rsidRPr="008557A3">
        <w:rPr>
          <w:i/>
          <w:lang w:val="es-ES"/>
        </w:rPr>
        <w:t xml:space="preserve">, Y si el candidato se muestra capaz de comprender la disciplina de </w:t>
      </w:r>
      <w:smartTag w:uri="urn:schemas-microsoft-com:office:smarttags" w:element="PersonName">
        <w:smartTagPr>
          <w:attr w:name="ProductID" w:val="LA REGLA"/>
        </w:smartTagPr>
        <w:r w:rsidRPr="008557A3">
          <w:rPr>
            <w:i/>
            <w:lang w:val="es-ES"/>
          </w:rPr>
          <w:t>la Regla</w:t>
        </w:r>
      </w:smartTag>
      <w:r w:rsidRPr="008557A3">
        <w:rPr>
          <w:i/>
          <w:lang w:val="es-ES"/>
        </w:rPr>
        <w:t xml:space="preserve">, será introducido en </w:t>
      </w:r>
      <w:smartTag w:uri="urn:schemas-microsoft-com:office:smarttags" w:element="PersonName">
        <w:smartTagPr>
          <w:attr w:name="ProductID" w:val="la Alianza"/>
        </w:smartTagPr>
        <w:r w:rsidRPr="008557A3">
          <w:rPr>
            <w:i/>
            <w:lang w:val="es-ES"/>
          </w:rPr>
          <w:t>la Alianza</w:t>
        </w:r>
      </w:smartTag>
      <w:r w:rsidRPr="008557A3">
        <w:rPr>
          <w:i/>
          <w:lang w:val="es-ES"/>
        </w:rPr>
        <w:t xml:space="preserve"> para que se convierta a la verdad y se aparte de toda injusticia. Para lo cual debe ser instruido en todas las Reglas de la comunidad.</w:t>
      </w:r>
    </w:p>
    <w:p w:rsidR="008557A3" w:rsidRDefault="008557A3" w:rsidP="008557A3">
      <w:pPr>
        <w:ind w:left="708"/>
        <w:jc w:val="both"/>
        <w:rPr>
          <w:i/>
          <w:lang w:val="es-ES"/>
        </w:rPr>
      </w:pPr>
      <w:r w:rsidRPr="008557A3">
        <w:rPr>
          <w:i/>
          <w:lang w:val="es-ES"/>
        </w:rPr>
        <w:t>Cuando haya llegado el momento de ser admitido, permaneciendo de pié en medio de los Rabbim, serán interrogados todos los que están encargados del oficio de la admisión de los candidatos. Según salga la votación en el consejo de Rabbim, será admitido o deberá marcharse.</w:t>
      </w:r>
    </w:p>
    <w:p w:rsidR="008557A3" w:rsidRPr="008557A3" w:rsidRDefault="008557A3" w:rsidP="008557A3">
      <w:pPr>
        <w:ind w:left="708"/>
        <w:jc w:val="both"/>
        <w:rPr>
          <w:i/>
          <w:lang w:val="es-ES"/>
        </w:rPr>
      </w:pPr>
      <w:r w:rsidRPr="008557A3">
        <w:rPr>
          <w:i/>
          <w:lang w:val="es-ES"/>
        </w:rPr>
        <w:t xml:space="preserve">Quien es admitido al Consejo de </w:t>
      </w:r>
      <w:smartTag w:uri="urn:schemas-microsoft-com:office:smarttags" w:element="PersonName">
        <w:smartTagPr>
          <w:attr w:name="ProductID" w:val="la Comunidad"/>
        </w:smartTagPr>
        <w:r w:rsidRPr="008557A3">
          <w:rPr>
            <w:i/>
            <w:lang w:val="es-ES"/>
          </w:rPr>
          <w:t>la Comunidad</w:t>
        </w:r>
      </w:smartTag>
      <w:r w:rsidRPr="008557A3">
        <w:rPr>
          <w:i/>
          <w:lang w:val="es-ES"/>
        </w:rPr>
        <w:t xml:space="preserve">, no tocará, sin embargo, las cosas puras de los Rabbim, hasta que éstos no hayan examinado su espíritu y sus acciones. </w:t>
      </w:r>
      <w:r w:rsidRPr="00585D50">
        <w:rPr>
          <w:i/>
          <w:highlight w:val="yellow"/>
          <w:lang w:val="es-ES"/>
        </w:rPr>
        <w:t>Hasta que haya cumplido más de un año entero de prueba no tendrá parte en los bienes de los Rabbim.</w:t>
      </w:r>
    </w:p>
    <w:p w:rsidR="006433C2" w:rsidRDefault="008557A3" w:rsidP="008557A3">
      <w:pPr>
        <w:ind w:left="708"/>
        <w:jc w:val="both"/>
        <w:rPr>
          <w:i/>
          <w:lang w:val="es-ES"/>
        </w:rPr>
      </w:pPr>
      <w:r w:rsidRPr="008557A3">
        <w:rPr>
          <w:i/>
          <w:lang w:val="es-ES"/>
        </w:rPr>
        <w:t xml:space="preserve">Cuando hubiere cumplido un año en el seno de </w:t>
      </w:r>
      <w:smartTag w:uri="urn:schemas-microsoft-com:office:smarttags" w:element="PersonName">
        <w:smartTagPr>
          <w:attr w:name="ProductID" w:val="la Comunidad"/>
        </w:smartTagPr>
        <w:r w:rsidRPr="008557A3">
          <w:rPr>
            <w:i/>
            <w:lang w:val="es-ES"/>
          </w:rPr>
          <w:t>la Comunidad</w:t>
        </w:r>
      </w:smartTag>
      <w:r w:rsidRPr="008557A3">
        <w:rPr>
          <w:i/>
          <w:lang w:val="es-ES"/>
        </w:rPr>
        <w:t xml:space="preserve">, los Rabbim harán una consulta sobre sus actos, sobre su sabiduría y sus acciones en el marco de la ley. Será admitido si la votación resultare en favor de su admisión en el seno de </w:t>
      </w:r>
      <w:smartTag w:uri="urn:schemas-microsoft-com:office:smarttags" w:element="PersonName">
        <w:smartTagPr>
          <w:attr w:name="ProductID" w:val="la Comunidad"/>
        </w:smartTagPr>
        <w:r w:rsidRPr="008557A3">
          <w:rPr>
            <w:i/>
            <w:lang w:val="es-ES"/>
          </w:rPr>
          <w:t>la Comunidad</w:t>
        </w:r>
      </w:smartTag>
      <w:r w:rsidRPr="008557A3">
        <w:rPr>
          <w:i/>
          <w:lang w:val="es-ES"/>
        </w:rPr>
        <w:t>, de acuerdo al beneplácito de los sacerdotes y de la mayoría de los miembros de su Alianza.</w:t>
      </w:r>
      <w:r>
        <w:rPr>
          <w:i/>
          <w:lang w:val="es-ES"/>
        </w:rPr>
        <w:t xml:space="preserve"> (...)</w:t>
      </w:r>
    </w:p>
    <w:p w:rsidR="008557A3" w:rsidRPr="008557A3" w:rsidRDefault="008557A3" w:rsidP="008557A3">
      <w:pPr>
        <w:ind w:left="708"/>
        <w:jc w:val="both"/>
        <w:rPr>
          <w:i/>
          <w:lang w:val="es-ES"/>
        </w:rPr>
      </w:pPr>
      <w:r w:rsidRPr="008557A3">
        <w:rPr>
          <w:i/>
          <w:lang w:val="es-ES"/>
        </w:rPr>
        <w:t xml:space="preserve">No tocará la bebida de los Rabbim </w:t>
      </w:r>
      <w:r w:rsidRPr="00585D50">
        <w:rPr>
          <w:i/>
          <w:highlight w:val="yellow"/>
          <w:lang w:val="es-ES"/>
        </w:rPr>
        <w:t xml:space="preserve">hasta que no se cumpla su segundo año de permanencia en medio a los miembros de </w:t>
      </w:r>
      <w:smartTag w:uri="urn:schemas-microsoft-com:office:smarttags" w:element="PersonName">
        <w:smartTagPr>
          <w:attr w:name="ProductID" w:val="la Comunidad."/>
        </w:smartTagPr>
        <w:r w:rsidRPr="00585D50">
          <w:rPr>
            <w:i/>
            <w:highlight w:val="yellow"/>
            <w:lang w:val="es-ES"/>
          </w:rPr>
          <w:t>la Comunidad.</w:t>
        </w:r>
      </w:smartTag>
    </w:p>
    <w:p w:rsidR="008557A3" w:rsidRDefault="008557A3" w:rsidP="008557A3">
      <w:pPr>
        <w:ind w:left="708"/>
        <w:jc w:val="both"/>
        <w:rPr>
          <w:i/>
          <w:lang w:val="es-ES"/>
        </w:rPr>
      </w:pPr>
      <w:r w:rsidRPr="008557A3">
        <w:rPr>
          <w:i/>
          <w:lang w:val="es-ES"/>
        </w:rPr>
        <w:t xml:space="preserve">Una vez cumplido el segundo año será nuevamente examinado por orden de los Rabbim. Si nuevamente obtuviera un parecer favorable para la admisión en </w:t>
      </w:r>
      <w:smartTag w:uri="urn:schemas-microsoft-com:office:smarttags" w:element="PersonName">
        <w:smartTagPr>
          <w:attr w:name="ProductID" w:val="la Comunidad"/>
        </w:smartTagPr>
        <w:r w:rsidRPr="008557A3">
          <w:rPr>
            <w:i/>
            <w:lang w:val="es-ES"/>
          </w:rPr>
          <w:t>la Comunidad</w:t>
        </w:r>
      </w:smartTag>
      <w:r w:rsidRPr="008557A3">
        <w:rPr>
          <w:i/>
          <w:lang w:val="es-ES"/>
        </w:rPr>
        <w:t xml:space="preserve">, entonces </w:t>
      </w:r>
      <w:r w:rsidRPr="00585D50">
        <w:rPr>
          <w:i/>
          <w:highlight w:val="yellow"/>
          <w:lang w:val="es-ES"/>
        </w:rPr>
        <w:t>será inscrito en el Orden de su grado en medio a sus hermanos</w:t>
      </w:r>
      <w:r w:rsidRPr="008557A3">
        <w:rPr>
          <w:i/>
          <w:lang w:val="es-ES"/>
        </w:rPr>
        <w:t xml:space="preserve"> y será como uno de los otros miembros, en todo lo que toca a </w:t>
      </w:r>
      <w:smartTag w:uri="urn:schemas-microsoft-com:office:smarttags" w:element="PersonName">
        <w:smartTagPr>
          <w:attr w:name="ProductID" w:val="la Ley"/>
        </w:smartTagPr>
        <w:r w:rsidRPr="008557A3">
          <w:rPr>
            <w:i/>
            <w:lang w:val="es-ES"/>
          </w:rPr>
          <w:t>la Ley</w:t>
        </w:r>
      </w:smartTag>
      <w:r w:rsidRPr="008557A3">
        <w:rPr>
          <w:i/>
          <w:lang w:val="es-ES"/>
        </w:rPr>
        <w:t xml:space="preserve">, al derecho, a la purificación y a la comunidad de sus bienes. Su consejo será escuchado en adelante en </w:t>
      </w:r>
      <w:smartTag w:uri="urn:schemas-microsoft-com:office:smarttags" w:element="PersonName">
        <w:smartTagPr>
          <w:attr w:name="ProductID" w:val="la Comunidad"/>
        </w:smartTagPr>
        <w:r w:rsidRPr="008557A3">
          <w:rPr>
            <w:i/>
            <w:lang w:val="es-ES"/>
          </w:rPr>
          <w:t>la Comunidad</w:t>
        </w:r>
      </w:smartTag>
      <w:r w:rsidRPr="008557A3">
        <w:rPr>
          <w:i/>
          <w:lang w:val="es-ES"/>
        </w:rPr>
        <w:t>, así como también su juicio.</w:t>
      </w:r>
      <w:r>
        <w:rPr>
          <w:i/>
          <w:lang w:val="es-ES"/>
        </w:rPr>
        <w:t xml:space="preserve"> (...)</w:t>
      </w:r>
    </w:p>
    <w:p w:rsidR="008557A3" w:rsidRPr="008557A3" w:rsidRDefault="008557A3" w:rsidP="008557A3">
      <w:pPr>
        <w:ind w:left="708"/>
        <w:jc w:val="both"/>
        <w:rPr>
          <w:i/>
          <w:lang w:val="es-ES"/>
        </w:rPr>
      </w:pPr>
      <w:r w:rsidRPr="008557A3">
        <w:rPr>
          <w:i/>
          <w:lang w:val="es-ES"/>
        </w:rPr>
        <w:t xml:space="preserve">No será considerado miembro de </w:t>
      </w:r>
      <w:smartTag w:uri="urn:schemas-microsoft-com:office:smarttags" w:element="PersonName">
        <w:smartTagPr>
          <w:attr w:name="ProductID" w:val="la Comunidad"/>
        </w:smartTagPr>
        <w:r w:rsidRPr="008557A3">
          <w:rPr>
            <w:i/>
            <w:lang w:val="es-ES"/>
          </w:rPr>
          <w:t>la Comunidad</w:t>
        </w:r>
      </w:smartTag>
      <w:r w:rsidRPr="008557A3">
        <w:rPr>
          <w:i/>
          <w:lang w:val="es-ES"/>
        </w:rPr>
        <w:t xml:space="preserve"> quien abandona </w:t>
      </w:r>
      <w:smartTag w:uri="urn:schemas-microsoft-com:office:smarttags" w:element="PersonName">
        <w:smartTagPr>
          <w:attr w:name="ProductID" w:val="la Alianza"/>
        </w:smartTagPr>
        <w:r w:rsidRPr="008557A3">
          <w:rPr>
            <w:i/>
            <w:lang w:val="es-ES"/>
          </w:rPr>
          <w:t>la Alianza</w:t>
        </w:r>
      </w:smartTag>
      <w:r w:rsidRPr="008557A3">
        <w:rPr>
          <w:i/>
          <w:lang w:val="es-ES"/>
        </w:rPr>
        <w:t xml:space="preserve"> de Dios, caminando en la concupiscencia de su corazón, pues aborrece la disciplina, el conocimiento y los juicios justos.</w:t>
      </w:r>
    </w:p>
    <w:p w:rsidR="008557A3" w:rsidRDefault="008557A3" w:rsidP="008557A3">
      <w:pPr>
        <w:ind w:left="708"/>
        <w:jc w:val="both"/>
        <w:rPr>
          <w:i/>
          <w:lang w:val="es-ES"/>
        </w:rPr>
      </w:pPr>
      <w:r w:rsidRPr="008557A3">
        <w:rPr>
          <w:i/>
          <w:lang w:val="es-ES"/>
        </w:rPr>
        <w:t xml:space="preserve">No tendrá relación con los rectos, dado que no supo mantenerse firme </w:t>
      </w:r>
      <w:r w:rsidRPr="00910654">
        <w:rPr>
          <w:i/>
          <w:highlight w:val="yellow"/>
          <w:lang w:val="es-ES"/>
        </w:rPr>
        <w:t>en la conversión de su vida.</w:t>
      </w:r>
    </w:p>
    <w:p w:rsidR="008557A3" w:rsidRDefault="008557A3" w:rsidP="008557A3">
      <w:pPr>
        <w:ind w:left="708"/>
        <w:jc w:val="both"/>
        <w:rPr>
          <w:i/>
          <w:lang w:val="es-ES"/>
        </w:rPr>
      </w:pPr>
      <w:r>
        <w:rPr>
          <w:i/>
          <w:lang w:val="es-ES"/>
        </w:rPr>
        <w:t>(...)</w:t>
      </w:r>
    </w:p>
    <w:p w:rsidR="008557A3" w:rsidRDefault="008557A3" w:rsidP="008557A3">
      <w:pPr>
        <w:ind w:left="708"/>
        <w:jc w:val="both"/>
        <w:rPr>
          <w:lang w:val="es-ES"/>
        </w:rPr>
      </w:pPr>
      <w:r w:rsidRPr="008557A3">
        <w:rPr>
          <w:i/>
          <w:lang w:val="es-ES"/>
        </w:rPr>
        <w:t xml:space="preserve">No será admitido </w:t>
      </w:r>
      <w:r w:rsidRPr="00910654">
        <w:rPr>
          <w:i/>
          <w:highlight w:val="yellow"/>
          <w:lang w:val="es-ES"/>
        </w:rPr>
        <w:t>a la fuente de agua de los perfectos</w:t>
      </w:r>
      <w:r w:rsidRPr="008557A3">
        <w:rPr>
          <w:i/>
          <w:lang w:val="es-ES"/>
        </w:rPr>
        <w:t xml:space="preserve">. No será purificado con expiaciones ni lavado con aguas lustrales ni santificado con aguas marinas o fluviales, ni purificado por ninguna </w:t>
      </w:r>
      <w:r w:rsidRPr="008557A3">
        <w:rPr>
          <w:i/>
          <w:lang w:val="es-ES"/>
        </w:rPr>
        <w:lastRenderedPageBreak/>
        <w:t>otra agua lustral.</w:t>
      </w:r>
      <w:r>
        <w:rPr>
          <w:i/>
          <w:lang w:val="es-ES"/>
        </w:rPr>
        <w:t xml:space="preserve"> (...) </w:t>
      </w:r>
      <w:r w:rsidRPr="008557A3">
        <w:rPr>
          <w:i/>
          <w:lang w:val="es-ES"/>
        </w:rPr>
        <w:t>El Espíritu de rectitud y de humildad expiará su pecado. Su carne será pura cuando su alma se someta a todos los preceptos de Dios</w:t>
      </w:r>
      <w:r w:rsidRPr="00551EB4">
        <w:rPr>
          <w:i/>
          <w:lang w:val="es-ES"/>
        </w:rPr>
        <w:t xml:space="preserve">. </w:t>
      </w:r>
      <w:r w:rsidRPr="00910654">
        <w:rPr>
          <w:i/>
          <w:highlight w:val="yellow"/>
          <w:lang w:val="es-ES"/>
        </w:rPr>
        <w:t>Sólo después será rociada por las aguas lustrales y será santificada por las aguas de la contrición</w:t>
      </w:r>
      <w:r w:rsidRPr="008557A3">
        <w:rPr>
          <w:i/>
          <w:lang w:val="es-ES"/>
        </w:rPr>
        <w:t>.</w:t>
      </w:r>
      <w:r>
        <w:rPr>
          <w:i/>
          <w:lang w:val="es-ES"/>
        </w:rPr>
        <w:t>”</w:t>
      </w:r>
    </w:p>
    <w:p w:rsidR="005B0717" w:rsidRDefault="005B0717" w:rsidP="008557A3">
      <w:pPr>
        <w:ind w:left="708"/>
        <w:jc w:val="both"/>
        <w:rPr>
          <w:lang w:val="es-ES"/>
        </w:rPr>
      </w:pPr>
    </w:p>
    <w:p w:rsidR="00DE20F3" w:rsidRDefault="00DE20F3" w:rsidP="008557A3">
      <w:pPr>
        <w:ind w:left="708"/>
        <w:jc w:val="both"/>
        <w:rPr>
          <w:lang w:val="es-ES"/>
        </w:rPr>
      </w:pPr>
    </w:p>
    <w:p w:rsidR="005B0717" w:rsidRDefault="005B0717" w:rsidP="005B0717">
      <w:pPr>
        <w:ind w:left="708"/>
        <w:jc w:val="both"/>
        <w:rPr>
          <w:lang w:val="es-ES"/>
        </w:rPr>
      </w:pPr>
      <w:r>
        <w:rPr>
          <w:lang w:val="es-ES"/>
        </w:rPr>
        <w:t xml:space="preserve">Es curioso encontrar en los documentos esenios una exigencia de recurrir a los </w:t>
      </w:r>
      <w:r w:rsidRPr="00E46BF8">
        <w:rPr>
          <w:b/>
          <w:lang w:val="es-ES"/>
        </w:rPr>
        <w:t>bautismos POR INMERSIÓN</w:t>
      </w:r>
      <w:r>
        <w:rPr>
          <w:lang w:val="es-ES"/>
        </w:rPr>
        <w:t>, práctica que fue general, más tarde, en las experiencias fundantes de Juan Bautista y de Jesús Nazareno, rito</w:t>
      </w:r>
      <w:r w:rsidR="00823C33">
        <w:rPr>
          <w:lang w:val="es-ES"/>
        </w:rPr>
        <w:t>s</w:t>
      </w:r>
      <w:r>
        <w:rPr>
          <w:lang w:val="es-ES"/>
        </w:rPr>
        <w:t xml:space="preserve"> que marcará</w:t>
      </w:r>
      <w:r w:rsidR="00823C33">
        <w:rPr>
          <w:lang w:val="es-ES"/>
        </w:rPr>
        <w:t>n</w:t>
      </w:r>
      <w:r>
        <w:rPr>
          <w:lang w:val="es-ES"/>
        </w:rPr>
        <w:t xml:space="preserve"> la práctica bautismal de las primeras generaciones cristianas:</w:t>
      </w:r>
    </w:p>
    <w:p w:rsidR="005B0717" w:rsidRDefault="005B0717" w:rsidP="005B0717">
      <w:pPr>
        <w:ind w:left="708"/>
        <w:jc w:val="both"/>
        <w:rPr>
          <w:lang w:val="es-ES"/>
        </w:rPr>
      </w:pPr>
    </w:p>
    <w:p w:rsidR="005B0717" w:rsidRPr="002C0194" w:rsidRDefault="005B0717" w:rsidP="005B0717">
      <w:pPr>
        <w:ind w:left="708"/>
        <w:jc w:val="both"/>
        <w:rPr>
          <w:i/>
          <w:lang w:val="es-ES"/>
        </w:rPr>
      </w:pPr>
      <w:r w:rsidRPr="002C0194">
        <w:rPr>
          <w:i/>
          <w:lang w:val="es-ES"/>
        </w:rPr>
        <w:t xml:space="preserve">“En lo que concierne a la purificación del agua, que nadie tome baño con agua poluta </w:t>
      </w:r>
      <w:r w:rsidRPr="002C0194">
        <w:rPr>
          <w:b/>
          <w:i/>
          <w:lang w:val="es-ES"/>
        </w:rPr>
        <w:t>ni con cantidad inferior a la que es necesaria para sumergirse</w:t>
      </w:r>
      <w:r w:rsidRPr="002C0194">
        <w:rPr>
          <w:i/>
          <w:lang w:val="es-ES"/>
        </w:rPr>
        <w:t xml:space="preserve">; que nadie se purifique con el agua de un vaso, ni con el agua que haya quedado en la cavidad de una piedra si en ella no hay agua suficiente para </w:t>
      </w:r>
      <w:r w:rsidRPr="002C0194">
        <w:rPr>
          <w:b/>
          <w:i/>
          <w:lang w:val="es-ES"/>
        </w:rPr>
        <w:t>la inmersión</w:t>
      </w:r>
      <w:r>
        <w:rPr>
          <w:i/>
          <w:lang w:val="es-ES"/>
        </w:rPr>
        <w:t>.</w:t>
      </w:r>
    </w:p>
    <w:p w:rsidR="005B0717" w:rsidRDefault="005B0717" w:rsidP="005B0717">
      <w:pPr>
        <w:ind w:left="708"/>
        <w:jc w:val="both"/>
        <w:rPr>
          <w:lang w:val="es-ES"/>
        </w:rPr>
      </w:pPr>
      <w:r w:rsidRPr="002C0194">
        <w:rPr>
          <w:i/>
          <w:lang w:val="es-ES"/>
        </w:rPr>
        <w:t>Si el hombre impuro toca esta agua se convertirá en impuro, como ocurriría con las aguas del vaso.</w:t>
      </w:r>
      <w:r>
        <w:rPr>
          <w:lang w:val="es-ES"/>
        </w:rPr>
        <w:t>” (</w:t>
      </w:r>
      <w:r>
        <w:rPr>
          <w:i/>
          <w:lang w:val="es-ES"/>
        </w:rPr>
        <w:t>Documento de Damasco</w:t>
      </w:r>
      <w:r>
        <w:rPr>
          <w:lang w:val="es-ES"/>
        </w:rPr>
        <w:t>, columna</w:t>
      </w:r>
      <w:r w:rsidRPr="002C0194">
        <w:rPr>
          <w:lang w:val="es-ES"/>
        </w:rPr>
        <w:t xml:space="preserve"> X</w:t>
      </w:r>
      <w:r>
        <w:rPr>
          <w:lang w:val="es-ES"/>
        </w:rPr>
        <w:t>, 10b-13).</w:t>
      </w:r>
    </w:p>
    <w:p w:rsidR="004C5573" w:rsidRDefault="004C5573" w:rsidP="008557A3">
      <w:pPr>
        <w:ind w:left="708"/>
        <w:jc w:val="both"/>
        <w:rPr>
          <w:lang w:val="es-ES"/>
        </w:rPr>
      </w:pPr>
    </w:p>
    <w:p w:rsidR="006158E8" w:rsidRPr="006158E8" w:rsidRDefault="006158E8" w:rsidP="00EF35A7">
      <w:pPr>
        <w:ind w:left="708"/>
        <w:jc w:val="both"/>
        <w:rPr>
          <w:rFonts w:ascii="Arial" w:hAnsi="Arial" w:cs="Arial"/>
          <w:lang w:val="es-ES"/>
        </w:rPr>
      </w:pPr>
      <w:r w:rsidRPr="006158E8">
        <w:rPr>
          <w:rFonts w:ascii="Arial" w:hAnsi="Arial" w:cs="Arial"/>
        </w:rPr>
        <w:t>“El pueblo Judío practicaba la </w:t>
      </w:r>
      <w:r w:rsidRPr="006158E8">
        <w:rPr>
          <w:rFonts w:ascii="Arial" w:hAnsi="Arial" w:cs="Arial"/>
          <w:b/>
          <w:bCs/>
          <w:i/>
          <w:iCs/>
        </w:rPr>
        <w:t>"Inmersión en Agua"</w:t>
      </w:r>
      <w:r w:rsidRPr="006158E8">
        <w:rPr>
          <w:rFonts w:ascii="Arial" w:hAnsi="Arial" w:cs="Arial"/>
        </w:rPr>
        <w:t> como un proceso de purificación espiritual, especialmente en relación por diferentes tipos de impureza </w:t>
      </w:r>
      <w:r w:rsidRPr="006158E8">
        <w:rPr>
          <w:rFonts w:ascii="Arial" w:hAnsi="Arial" w:cs="Arial"/>
          <w:b/>
          <w:bCs/>
        </w:rPr>
        <w:t>amj</w:t>
      </w:r>
      <w:r>
        <w:rPr>
          <w:rFonts w:ascii="Arial" w:hAnsi="Arial" w:cs="Arial"/>
          <w:b/>
          <w:bCs/>
        </w:rPr>
        <w:t xml:space="preserve"> </w:t>
      </w:r>
      <w:r w:rsidRPr="006158E8">
        <w:rPr>
          <w:rFonts w:ascii="Arial" w:hAnsi="Arial" w:cs="Arial"/>
          <w:b/>
          <w:bCs/>
          <w:i/>
          <w:iCs/>
        </w:rPr>
        <w:t>(Tame). </w:t>
      </w:r>
      <w:r w:rsidRPr="006158E8">
        <w:rPr>
          <w:rFonts w:ascii="Arial" w:hAnsi="Arial" w:cs="Arial"/>
        </w:rPr>
        <w:t>La Inmersión en el Hebreo se le conoce como  </w:t>
      </w:r>
      <w:r w:rsidRPr="006158E8">
        <w:rPr>
          <w:rFonts w:ascii="Arial" w:hAnsi="Arial" w:cs="Arial"/>
          <w:b/>
          <w:bCs/>
        </w:rPr>
        <w:t>hwqm</w:t>
      </w:r>
      <w:r w:rsidRPr="006158E8">
        <w:rPr>
          <w:rFonts w:ascii="Arial" w:hAnsi="Arial" w:cs="Arial"/>
        </w:rPr>
        <w:t>  </w:t>
      </w:r>
      <w:r w:rsidRPr="006158E8">
        <w:rPr>
          <w:rFonts w:ascii="Arial" w:hAnsi="Arial" w:cs="Arial"/>
          <w:b/>
          <w:bCs/>
          <w:i/>
          <w:iCs/>
        </w:rPr>
        <w:t>(Mikvah), </w:t>
      </w:r>
      <w:r w:rsidRPr="006158E8">
        <w:rPr>
          <w:rFonts w:ascii="Arial" w:hAnsi="Arial" w:cs="Arial"/>
        </w:rPr>
        <w:t>esta palabra literalmente significa </w:t>
      </w:r>
      <w:r w:rsidRPr="006158E8">
        <w:rPr>
          <w:rFonts w:ascii="Arial" w:hAnsi="Arial" w:cs="Arial"/>
          <w:b/>
          <w:bCs/>
          <w:i/>
          <w:iCs/>
        </w:rPr>
        <w:t>"reunión de aguas,"</w:t>
      </w:r>
      <w:r w:rsidRPr="006158E8">
        <w:rPr>
          <w:rFonts w:ascii="Arial" w:hAnsi="Arial" w:cs="Arial"/>
          <w:b/>
          <w:bCs/>
        </w:rPr>
        <w:t> </w:t>
      </w:r>
      <w:r w:rsidRPr="006158E8">
        <w:rPr>
          <w:rFonts w:ascii="Arial" w:hAnsi="Arial" w:cs="Arial"/>
        </w:rPr>
        <w:t xml:space="preserve">por lo que la construcción de estas piscinas de agua era más importante que la construcción de una Sinagoga, pero esta agua </w:t>
      </w:r>
      <w:r w:rsidRPr="00730C51">
        <w:rPr>
          <w:rFonts w:ascii="Arial" w:hAnsi="Arial" w:cs="Arial"/>
          <w:highlight w:val="yellow"/>
        </w:rPr>
        <w:t>tenía que venir de ríos o manantiales porque eran consideradas </w:t>
      </w:r>
      <w:r w:rsidRPr="00730C51">
        <w:rPr>
          <w:rFonts w:ascii="Arial" w:hAnsi="Arial" w:cs="Arial"/>
          <w:b/>
          <w:bCs/>
          <w:highlight w:val="yellow"/>
        </w:rPr>
        <w:t>~yyx ~ym </w:t>
      </w:r>
      <w:r w:rsidRPr="00730C51">
        <w:rPr>
          <w:rFonts w:ascii="Arial" w:hAnsi="Arial" w:cs="Arial"/>
          <w:b/>
          <w:bCs/>
          <w:i/>
          <w:iCs/>
          <w:highlight w:val="yellow"/>
        </w:rPr>
        <w:t>Mayim Jayim </w:t>
      </w:r>
      <w:r w:rsidRPr="00730C51">
        <w:rPr>
          <w:rFonts w:ascii="Arial" w:hAnsi="Arial" w:cs="Arial"/>
          <w:highlight w:val="yellow"/>
        </w:rPr>
        <w:t>(aguas vivas).</w:t>
      </w:r>
      <w:r>
        <w:rPr>
          <w:rFonts w:ascii="Arial" w:hAnsi="Arial" w:cs="Arial"/>
        </w:rPr>
        <w:t xml:space="preserve"> (…) </w:t>
      </w:r>
      <w:r w:rsidRPr="006158E8">
        <w:rPr>
          <w:rFonts w:ascii="Arial" w:hAnsi="Arial" w:cs="Arial"/>
        </w:rPr>
        <w:t>La tradición dice que fue el escriba Esdras el que  había decretado que cada varón debía ir a las aguas de inmersión antes de orar o estudiar la Torá. También se dice que había un grupo Judío que observaba la costumbre diaria de inmersión en preparación para la venida del Mesías.</w:t>
      </w:r>
      <w:r>
        <w:rPr>
          <w:rFonts w:ascii="Arial" w:hAnsi="Arial" w:cs="Arial"/>
        </w:rPr>
        <w:t xml:space="preserve"> (…)</w:t>
      </w:r>
      <w:r w:rsidR="00730C51">
        <w:rPr>
          <w:rFonts w:ascii="Arial" w:hAnsi="Arial" w:cs="Arial"/>
        </w:rPr>
        <w:t xml:space="preserve">” (En la Red: </w:t>
      </w:r>
      <w:hyperlink r:id="rId27" w:history="1">
        <w:r w:rsidR="00730C51" w:rsidRPr="0094173E">
          <w:rPr>
            <w:rStyle w:val="Hipervnculo"/>
            <w:rFonts w:ascii="Arial" w:hAnsi="Arial" w:cs="Arial"/>
          </w:rPr>
          <w:t>http://www.yeshuashemi.org/elbautismo.html</w:t>
        </w:r>
      </w:hyperlink>
      <w:r w:rsidR="00730C51">
        <w:rPr>
          <w:rFonts w:ascii="Arial" w:hAnsi="Arial" w:cs="Arial"/>
        </w:rPr>
        <w:t>).</w:t>
      </w:r>
    </w:p>
    <w:p w:rsidR="006158E8" w:rsidRDefault="006158E8" w:rsidP="00EF35A7">
      <w:pPr>
        <w:ind w:left="708"/>
        <w:jc w:val="both"/>
        <w:rPr>
          <w:lang w:val="es-ES"/>
        </w:rPr>
      </w:pPr>
    </w:p>
    <w:p w:rsidR="002266CB" w:rsidRDefault="002B7964" w:rsidP="00EF35A7">
      <w:pPr>
        <w:ind w:left="708"/>
        <w:jc w:val="both"/>
        <w:rPr>
          <w:lang w:val="es-ES"/>
        </w:rPr>
      </w:pPr>
      <w:r>
        <w:rPr>
          <w:lang w:val="es-ES"/>
        </w:rPr>
        <w:t xml:space="preserve">También la regla de ocupar solamente </w:t>
      </w:r>
      <w:r w:rsidRPr="00E80D25">
        <w:rPr>
          <w:b/>
          <w:lang w:val="es-ES"/>
        </w:rPr>
        <w:t>aguas vivas</w:t>
      </w:r>
      <w:r>
        <w:rPr>
          <w:lang w:val="es-ES"/>
        </w:rPr>
        <w:t xml:space="preserve"> (corrientes naturales) para los bautismos será traspasada al cristianismo primitivo, tal como se indica en </w:t>
      </w:r>
      <w:r w:rsidR="00F4265E">
        <w:rPr>
          <w:lang w:val="es-ES"/>
        </w:rPr>
        <w:t>sus</w:t>
      </w:r>
      <w:r>
        <w:rPr>
          <w:lang w:val="es-ES"/>
        </w:rPr>
        <w:t xml:space="preserve"> más antiguos documentos</w:t>
      </w:r>
      <w:r w:rsidR="002266CB">
        <w:rPr>
          <w:lang w:val="es-ES"/>
        </w:rPr>
        <w:t>:</w:t>
      </w:r>
    </w:p>
    <w:p w:rsidR="002266CB" w:rsidRDefault="002266CB" w:rsidP="00EF35A7">
      <w:pPr>
        <w:ind w:left="708"/>
        <w:jc w:val="both"/>
        <w:rPr>
          <w:lang w:val="es-ES"/>
        </w:rPr>
      </w:pPr>
    </w:p>
    <w:p w:rsidR="002266CB" w:rsidRPr="0004389A" w:rsidRDefault="002266CB" w:rsidP="002266CB">
      <w:pPr>
        <w:ind w:left="708"/>
        <w:jc w:val="both"/>
        <w:rPr>
          <w:i/>
          <w:lang w:val="es-ES"/>
        </w:rPr>
      </w:pPr>
      <w:r w:rsidRPr="0004389A">
        <w:rPr>
          <w:i/>
          <w:lang w:val="es-ES"/>
        </w:rPr>
        <w:t xml:space="preserve">“En cuanto al bautismo, éste es el modo de bautizar: habiendo previamente dicho todo esto, bautizad en el nombre del Padre, y del Hijo, y del Espíritu Santo, </w:t>
      </w:r>
      <w:r w:rsidRPr="0004389A">
        <w:rPr>
          <w:b/>
          <w:i/>
          <w:highlight w:val="yellow"/>
          <w:lang w:val="es-ES"/>
        </w:rPr>
        <w:t>en agua viva</w:t>
      </w:r>
      <w:r w:rsidRPr="0004389A">
        <w:rPr>
          <w:i/>
          <w:lang w:val="es-ES"/>
        </w:rPr>
        <w:t>.</w:t>
      </w:r>
    </w:p>
    <w:p w:rsidR="002266CB" w:rsidRPr="0004389A" w:rsidRDefault="002266CB" w:rsidP="002266CB">
      <w:pPr>
        <w:ind w:left="708"/>
        <w:jc w:val="both"/>
        <w:rPr>
          <w:i/>
          <w:lang w:val="es-ES"/>
        </w:rPr>
      </w:pPr>
      <w:r w:rsidRPr="0004389A">
        <w:rPr>
          <w:i/>
          <w:lang w:val="es-ES"/>
        </w:rPr>
        <w:t>Si no tienes agua viva, bautiza en otra agua. Si no puedes en (agua) fría, (bautiza) en caliente.</w:t>
      </w:r>
    </w:p>
    <w:p w:rsidR="002266CB" w:rsidRPr="0004389A" w:rsidRDefault="002266CB" w:rsidP="002266CB">
      <w:pPr>
        <w:ind w:left="708"/>
        <w:jc w:val="both"/>
        <w:rPr>
          <w:i/>
          <w:lang w:val="es-ES"/>
        </w:rPr>
      </w:pPr>
      <w:r w:rsidRPr="0004389A">
        <w:rPr>
          <w:i/>
          <w:highlight w:val="yellow"/>
          <w:lang w:val="es-ES"/>
        </w:rPr>
        <w:t>Si, empero, no tienes ni una ni otra, derrama agua sobre la cabeza tres veces</w:t>
      </w:r>
      <w:r w:rsidRPr="0004389A">
        <w:rPr>
          <w:i/>
          <w:lang w:val="es-ES"/>
        </w:rPr>
        <w:t xml:space="preserve"> en el nombre del Padre, y del Hijo, y del Espíritu Santo.</w:t>
      </w:r>
    </w:p>
    <w:p w:rsidR="002266CB" w:rsidRDefault="002266CB" w:rsidP="00EF35A7">
      <w:pPr>
        <w:ind w:left="708"/>
        <w:jc w:val="both"/>
        <w:rPr>
          <w:lang w:val="es-ES"/>
        </w:rPr>
      </w:pPr>
      <w:r w:rsidRPr="0004389A">
        <w:rPr>
          <w:i/>
          <w:lang w:val="es-ES"/>
        </w:rPr>
        <w:t xml:space="preserve">Antes del bautismo, el que bautiza y el que ha de ser bautizado, </w:t>
      </w:r>
      <w:r w:rsidRPr="0004389A">
        <w:rPr>
          <w:i/>
          <w:highlight w:val="yellow"/>
          <w:lang w:val="es-ES"/>
        </w:rPr>
        <w:t>ayunen</w:t>
      </w:r>
      <w:r w:rsidRPr="0004389A">
        <w:rPr>
          <w:i/>
          <w:lang w:val="es-ES"/>
        </w:rPr>
        <w:t>, y asimismo otros que puedan hacerlo. Manda ayunar al bautizando uno o dos días antes.”</w:t>
      </w:r>
      <w:r>
        <w:rPr>
          <w:lang w:val="es-ES"/>
        </w:rPr>
        <w:t xml:space="preserve"> (</w:t>
      </w:r>
      <w:r w:rsidRPr="008A5E4D">
        <w:rPr>
          <w:i/>
        </w:rPr>
        <w:t>La Didach</w:t>
      </w:r>
      <w:r>
        <w:rPr>
          <w:i/>
        </w:rPr>
        <w:t>é</w:t>
      </w:r>
      <w:r w:rsidRPr="008A5E4D">
        <w:t xml:space="preserve"> </w:t>
      </w:r>
      <w:r>
        <w:t xml:space="preserve">o </w:t>
      </w:r>
      <w:r w:rsidRPr="008A5E4D">
        <w:rPr>
          <w:i/>
        </w:rPr>
        <w:t>La Doctrina de los Doce Apóstoles</w:t>
      </w:r>
      <w:r>
        <w:t>, c</w:t>
      </w:r>
      <w:r w:rsidRPr="008A5E4D">
        <w:t>ap. VII</w:t>
      </w:r>
      <w:r>
        <w:t xml:space="preserve">; </w:t>
      </w:r>
      <w:r w:rsidR="008A5E4D">
        <w:rPr>
          <w:lang w:val="es-ES"/>
        </w:rPr>
        <w:t xml:space="preserve">cfr. </w:t>
      </w:r>
      <w:r w:rsidR="00704845">
        <w:rPr>
          <w:lang w:val="es-ES"/>
        </w:rPr>
        <w:t>Hechos 8,36;</w:t>
      </w:r>
      <w:r w:rsidR="006158E8">
        <w:rPr>
          <w:lang w:val="es-ES"/>
        </w:rPr>
        <w:t xml:space="preserve"> </w:t>
      </w:r>
      <w:r w:rsidR="006158E8" w:rsidRPr="00704845">
        <w:t>Efesios</w:t>
      </w:r>
      <w:r w:rsidR="006158E8">
        <w:t xml:space="preserve"> 5,</w:t>
      </w:r>
      <w:r w:rsidR="006158E8" w:rsidRPr="00704845">
        <w:t>26; Rom</w:t>
      </w:r>
      <w:r w:rsidR="006158E8">
        <w:t>anos 6</w:t>
      </w:r>
      <w:r w:rsidR="006158E8" w:rsidRPr="00704845">
        <w:t>,4; Tit</w:t>
      </w:r>
      <w:r w:rsidR="006158E8">
        <w:t>o</w:t>
      </w:r>
      <w:r w:rsidR="006158E8" w:rsidRPr="00704845">
        <w:t xml:space="preserve">, </w:t>
      </w:r>
      <w:r w:rsidR="006158E8">
        <w:t>3</w:t>
      </w:r>
      <w:r w:rsidR="006158E8" w:rsidRPr="00704845">
        <w:t>,5</w:t>
      </w:r>
      <w:r w:rsidR="006158E8">
        <w:t xml:space="preserve">; </w:t>
      </w:r>
      <w:r w:rsidR="00704845" w:rsidRPr="00704845">
        <w:rPr>
          <w:lang w:val="es-ES"/>
        </w:rPr>
        <w:t>Just</w:t>
      </w:r>
      <w:r w:rsidR="00D412D3">
        <w:rPr>
          <w:lang w:val="es-ES"/>
        </w:rPr>
        <w:t>ino</w:t>
      </w:r>
      <w:r w:rsidR="00704845" w:rsidRPr="00704845">
        <w:rPr>
          <w:lang w:val="es-ES"/>
        </w:rPr>
        <w:t xml:space="preserve"> Mártir</w:t>
      </w:r>
      <w:r w:rsidR="00704845">
        <w:rPr>
          <w:lang w:val="es-ES"/>
        </w:rPr>
        <w:t>,</w:t>
      </w:r>
      <w:r w:rsidR="00704845" w:rsidRPr="00704845">
        <w:rPr>
          <w:lang w:val="es-ES"/>
        </w:rPr>
        <w:t xml:space="preserve"> </w:t>
      </w:r>
      <w:r w:rsidR="00704845" w:rsidRPr="00704845">
        <w:rPr>
          <w:i/>
          <w:lang w:val="es-ES"/>
        </w:rPr>
        <w:t>Apología</w:t>
      </w:r>
      <w:r w:rsidR="00704845" w:rsidRPr="00704845">
        <w:rPr>
          <w:lang w:val="es-ES"/>
        </w:rPr>
        <w:t>, I</w:t>
      </w:r>
      <w:r w:rsidR="00D412D3">
        <w:rPr>
          <w:lang w:val="es-ES"/>
        </w:rPr>
        <w:t xml:space="preserve">, </w:t>
      </w:r>
      <w:r w:rsidR="007125BA">
        <w:rPr>
          <w:lang w:val="es-ES"/>
        </w:rPr>
        <w:t>61</w:t>
      </w:r>
      <w:r w:rsidR="008A5E4D">
        <w:rPr>
          <w:lang w:val="es-ES"/>
        </w:rPr>
        <w:t>)</w:t>
      </w:r>
      <w:r w:rsidR="002B7964">
        <w:rPr>
          <w:lang w:val="es-ES"/>
        </w:rPr>
        <w:t>.</w:t>
      </w:r>
    </w:p>
    <w:p w:rsidR="002266CB" w:rsidRDefault="002266CB" w:rsidP="00EF35A7">
      <w:pPr>
        <w:ind w:left="708"/>
        <w:jc w:val="both"/>
        <w:rPr>
          <w:lang w:val="es-ES"/>
        </w:rPr>
      </w:pPr>
    </w:p>
    <w:p w:rsidR="00EF35A7" w:rsidRDefault="00CC3FC7" w:rsidP="0040120A">
      <w:pPr>
        <w:ind w:left="708"/>
        <w:jc w:val="both"/>
        <w:rPr>
          <w:lang w:val="es-ES"/>
        </w:rPr>
      </w:pPr>
      <w:r>
        <w:rPr>
          <w:lang w:val="es-ES"/>
        </w:rPr>
        <w:t>No se nos ha</w:t>
      </w:r>
      <w:r w:rsidR="00412FAA">
        <w:rPr>
          <w:lang w:val="es-ES"/>
        </w:rPr>
        <w:t>n</w:t>
      </w:r>
      <w:r>
        <w:rPr>
          <w:lang w:val="es-ES"/>
        </w:rPr>
        <w:t xml:space="preserve"> explicado las razones de tal predilección, pero podríamos hallarlas en las tradiciones ancestrales del otro extremo del mundo: Japón. </w:t>
      </w:r>
      <w:r w:rsidRPr="00CC3FC7">
        <w:rPr>
          <w:i/>
          <w:lang w:val="es-ES"/>
        </w:rPr>
        <w:t>Misogi</w:t>
      </w:r>
      <w:r>
        <w:rPr>
          <w:lang w:val="es-ES"/>
        </w:rPr>
        <w:t xml:space="preserve"> es el nombre de</w:t>
      </w:r>
      <w:r w:rsidR="00730C51">
        <w:rPr>
          <w:lang w:val="es-ES"/>
        </w:rPr>
        <w:t xml:space="preserve"> un</w:t>
      </w:r>
      <w:r w:rsidRPr="00CC3FC7">
        <w:rPr>
          <w:lang w:val="es-ES"/>
        </w:rPr>
        <w:t xml:space="preserve"> ritual japonés que purifica la mente, el cuerpo y el espíritu</w:t>
      </w:r>
      <w:r w:rsidR="00730C51">
        <w:rPr>
          <w:lang w:val="es-ES"/>
        </w:rPr>
        <w:t>; u</w:t>
      </w:r>
      <w:r w:rsidRPr="00CC3FC7">
        <w:rPr>
          <w:lang w:val="es-ES"/>
        </w:rPr>
        <w:t>n antiguo rito de monjes y samuráis que se hace con agua fría y sirve para mejorar el organismo.</w:t>
      </w:r>
      <w:r>
        <w:rPr>
          <w:lang w:val="es-ES"/>
        </w:rPr>
        <w:t xml:space="preserve"> </w:t>
      </w:r>
      <w:r w:rsidRPr="00CC3FC7">
        <w:rPr>
          <w:lang w:val="es-ES"/>
        </w:rPr>
        <w:t>El rito se realiza en cualquier hora del día, en cascadas sagradas, ríos o lagos</w:t>
      </w:r>
      <w:r w:rsidR="00730C51">
        <w:rPr>
          <w:lang w:val="es-ES"/>
        </w:rPr>
        <w:t>, es decir, aguas naturales que tienen corrientes, movimiento propio</w:t>
      </w:r>
      <w:r>
        <w:rPr>
          <w:lang w:val="es-ES"/>
        </w:rPr>
        <w:t>. L</w:t>
      </w:r>
      <w:r w:rsidRPr="00CC3FC7">
        <w:rPr>
          <w:lang w:val="es-ES"/>
        </w:rPr>
        <w:t>os japoneses hacen masivas o individuales procesiones para ir a estos lugares. Cualquier hora del día o la noche es buen momento para hacer la conexión y mejorar el metabolismo, aunque el amanecer y el anochecer son las horas más recomendadas</w:t>
      </w:r>
      <w:r>
        <w:rPr>
          <w:lang w:val="es-ES"/>
        </w:rPr>
        <w:t xml:space="preserve"> en el </w:t>
      </w:r>
      <w:r w:rsidRPr="00CC3FC7">
        <w:rPr>
          <w:i/>
          <w:lang w:val="es-ES"/>
        </w:rPr>
        <w:t>shintoísmo</w:t>
      </w:r>
      <w:r w:rsidRPr="00CC3FC7">
        <w:rPr>
          <w:lang w:val="es-ES"/>
        </w:rPr>
        <w:t>.</w:t>
      </w:r>
      <w:r>
        <w:rPr>
          <w:lang w:val="es-ES"/>
        </w:rPr>
        <w:t xml:space="preserve"> </w:t>
      </w:r>
      <w:r w:rsidRPr="00CC3FC7">
        <w:rPr>
          <w:lang w:val="es-ES"/>
        </w:rPr>
        <w:t xml:space="preserve">El </w:t>
      </w:r>
      <w:r w:rsidRPr="00CC3FC7">
        <w:rPr>
          <w:i/>
          <w:lang w:val="es-ES"/>
        </w:rPr>
        <w:t>Misogi</w:t>
      </w:r>
      <w:r w:rsidRPr="00CC3FC7">
        <w:rPr>
          <w:lang w:val="es-ES"/>
        </w:rPr>
        <w:t xml:space="preserve"> es conocido por los estudiantes de artes marciales, específicamente, en las escuelas de </w:t>
      </w:r>
      <w:r w:rsidRPr="00F4265E">
        <w:rPr>
          <w:i/>
          <w:lang w:val="es-ES"/>
        </w:rPr>
        <w:t>aikido</w:t>
      </w:r>
      <w:r>
        <w:rPr>
          <w:lang w:val="es-ES"/>
        </w:rPr>
        <w:t>. L</w:t>
      </w:r>
      <w:r w:rsidRPr="00CC3FC7">
        <w:rPr>
          <w:lang w:val="es-ES"/>
        </w:rPr>
        <w:t xml:space="preserve">o utilizan </w:t>
      </w:r>
      <w:r>
        <w:rPr>
          <w:lang w:val="es-ES"/>
        </w:rPr>
        <w:t>con el fin de</w:t>
      </w:r>
      <w:r w:rsidRPr="00CC3FC7">
        <w:rPr>
          <w:lang w:val="es-ES"/>
        </w:rPr>
        <w:t xml:space="preserve"> preparar la mente para la formación y aprender a desarrollar su centro</w:t>
      </w:r>
      <w:r>
        <w:rPr>
          <w:lang w:val="es-ES"/>
        </w:rPr>
        <w:t xml:space="preserve"> personal</w:t>
      </w:r>
      <w:r w:rsidRPr="00CC3FC7">
        <w:rPr>
          <w:lang w:val="es-ES"/>
        </w:rPr>
        <w:t>. Para hacerlo es habitual ayunar antes del ritual o realizar actividad física</w:t>
      </w:r>
      <w:r w:rsidR="0040120A">
        <w:rPr>
          <w:lang w:val="es-ES"/>
        </w:rPr>
        <w:t>. A</w:t>
      </w:r>
      <w:r w:rsidR="00412FAA">
        <w:rPr>
          <w:lang w:val="es-ES"/>
        </w:rPr>
        <w:t>simismo</w:t>
      </w:r>
      <w:r w:rsidR="00730C51">
        <w:rPr>
          <w:lang w:val="es-ES"/>
        </w:rPr>
        <w:t xml:space="preserve"> después del rito</w:t>
      </w:r>
      <w:r w:rsidRPr="00CC3FC7">
        <w:rPr>
          <w:lang w:val="es-ES"/>
        </w:rPr>
        <w:t>.</w:t>
      </w:r>
      <w:r>
        <w:rPr>
          <w:lang w:val="es-ES"/>
        </w:rPr>
        <w:t xml:space="preserve"> Tal ayuno se encuentra también en la disciplina esenia y en la cristiana</w:t>
      </w:r>
      <w:r w:rsidR="00EF35A7">
        <w:rPr>
          <w:lang w:val="es-ES"/>
        </w:rPr>
        <w:t>. Hoy esos bautismos han sido integrados en procesos de terapia psicológica</w:t>
      </w:r>
      <w:r w:rsidR="00730C51">
        <w:rPr>
          <w:lang w:val="es-ES"/>
        </w:rPr>
        <w:t xml:space="preserve"> que parecen evocar el origen del cristiano “bautismo por aspersión”, un rito que terminó reemplazando a la inmersión original en la Iglesia Católica latina</w:t>
      </w:r>
      <w:r w:rsidR="00EF35A7">
        <w:rPr>
          <w:lang w:val="es-ES"/>
        </w:rPr>
        <w:t>:</w:t>
      </w:r>
    </w:p>
    <w:p w:rsidR="00EF35A7" w:rsidRDefault="00EF35A7" w:rsidP="00EF35A7">
      <w:pPr>
        <w:ind w:left="708"/>
        <w:jc w:val="both"/>
        <w:rPr>
          <w:lang w:val="es-ES"/>
        </w:rPr>
      </w:pPr>
    </w:p>
    <w:p w:rsidR="00EF35A7" w:rsidRPr="00F4265E" w:rsidRDefault="00EF35A7" w:rsidP="00F4265E">
      <w:pPr>
        <w:ind w:left="708"/>
        <w:jc w:val="both"/>
        <w:rPr>
          <w:rFonts w:ascii="Arial" w:hAnsi="Arial" w:cs="Arial"/>
          <w:lang w:val="es-ES"/>
        </w:rPr>
      </w:pPr>
      <w:r w:rsidRPr="00F4265E">
        <w:rPr>
          <w:rFonts w:ascii="Arial" w:hAnsi="Arial" w:cs="Arial"/>
          <w:lang w:val="es-ES"/>
        </w:rPr>
        <w:t xml:space="preserve">“(…) ‘Con </w:t>
      </w:r>
      <w:r w:rsidRPr="00F4265E">
        <w:rPr>
          <w:rFonts w:ascii="Arial" w:hAnsi="Arial" w:cs="Arial"/>
          <w:i/>
          <w:lang w:val="es-ES"/>
        </w:rPr>
        <w:t>Misogi</w:t>
      </w:r>
      <w:r w:rsidRPr="00F4265E">
        <w:rPr>
          <w:rFonts w:ascii="Arial" w:hAnsi="Arial" w:cs="Arial"/>
          <w:lang w:val="es-ES"/>
        </w:rPr>
        <w:t xml:space="preserve"> se produce una eliminación de todos los obstáculos, una separación del desorden, una abstención de pensamientos negativos, un estado radiante de pureza sin adornos. Es una limpieza interna del subconsciente’, explica Genaro Cotta, psicólogo y director de </w:t>
      </w:r>
      <w:r w:rsidRPr="00F4265E">
        <w:rPr>
          <w:rFonts w:ascii="Arial" w:hAnsi="Arial" w:cs="Arial"/>
          <w:i/>
          <w:lang w:val="es-ES"/>
        </w:rPr>
        <w:t>Misogi, salud mental y física</w:t>
      </w:r>
      <w:r w:rsidRPr="00F4265E">
        <w:rPr>
          <w:rFonts w:ascii="Arial" w:hAnsi="Arial" w:cs="Arial"/>
          <w:lang w:val="es-ES"/>
        </w:rPr>
        <w:t xml:space="preserve">. (…) Sin embargo, en el país [Chile] la práctica se remite más a una meditación que provoca similares resultados. (…) </w:t>
      </w:r>
      <w:r w:rsidRPr="00412FAA">
        <w:rPr>
          <w:rFonts w:ascii="Arial" w:hAnsi="Arial" w:cs="Arial"/>
          <w:highlight w:val="yellow"/>
          <w:lang w:val="es-ES"/>
        </w:rPr>
        <w:t>El ritual lo hacen de pié, flectando levemente las rodillas para fijar el peso del cuerpo. Después se agachan para con las palmas recoger agua pura y cristalina que se llevan al cielo y se vierte sobre el cuerpo.</w:t>
      </w:r>
      <w:r w:rsidRPr="00F4265E">
        <w:rPr>
          <w:rFonts w:ascii="Arial" w:hAnsi="Arial" w:cs="Arial"/>
          <w:lang w:val="es-ES"/>
        </w:rPr>
        <w:t xml:space="preserve"> ‘Coordinas tu respiración con el movimiento, inspiro al tomar el agua, la mantengo al llevarla al cielo y exhalo al dejar caer el agua en el cuerpo’, detalla el director de </w:t>
      </w:r>
      <w:r w:rsidRPr="00F4265E">
        <w:rPr>
          <w:rFonts w:ascii="Arial" w:hAnsi="Arial" w:cs="Arial"/>
          <w:i/>
          <w:lang w:val="es-ES"/>
        </w:rPr>
        <w:t>Misogi</w:t>
      </w:r>
      <w:r w:rsidRPr="00F4265E">
        <w:rPr>
          <w:rFonts w:ascii="Arial" w:hAnsi="Arial" w:cs="Arial"/>
          <w:lang w:val="es-ES"/>
        </w:rPr>
        <w:t xml:space="preserve"> en Chile. (…)</w:t>
      </w:r>
      <w:r w:rsidR="00F4265E">
        <w:rPr>
          <w:rFonts w:ascii="Arial" w:hAnsi="Arial" w:cs="Arial"/>
          <w:lang w:val="es-ES"/>
        </w:rPr>
        <w:t xml:space="preserve"> </w:t>
      </w:r>
      <w:r w:rsidR="00F4265E" w:rsidRPr="00F4265E">
        <w:rPr>
          <w:rFonts w:ascii="Arial" w:hAnsi="Arial" w:cs="Arial"/>
          <w:lang w:val="es-ES"/>
        </w:rPr>
        <w:t xml:space="preserve">Con el transcurso de los movimientos, añade, se siente que el agua va purificando y las personas se conectan con el aire, la tierra y el entorno. La idea es realizar el </w:t>
      </w:r>
      <w:r w:rsidR="00F4265E" w:rsidRPr="00E80D25">
        <w:rPr>
          <w:rFonts w:ascii="Arial" w:hAnsi="Arial" w:cs="Arial"/>
          <w:i/>
          <w:lang w:val="es-ES"/>
        </w:rPr>
        <w:t>Misogi</w:t>
      </w:r>
      <w:r w:rsidR="00F4265E" w:rsidRPr="00F4265E">
        <w:rPr>
          <w:rFonts w:ascii="Arial" w:hAnsi="Arial" w:cs="Arial"/>
          <w:lang w:val="es-ES"/>
        </w:rPr>
        <w:t xml:space="preserve"> al principio de la jornada y al finalizarla, durante 2 minutos y hasta 1 hora.</w:t>
      </w:r>
      <w:r w:rsidR="00F4265E">
        <w:rPr>
          <w:rFonts w:ascii="Arial" w:hAnsi="Arial" w:cs="Arial"/>
          <w:lang w:val="es-ES"/>
        </w:rPr>
        <w:t xml:space="preserve"> </w:t>
      </w:r>
      <w:r w:rsidR="00F4265E" w:rsidRPr="00F4265E">
        <w:rPr>
          <w:rFonts w:ascii="Arial" w:hAnsi="Arial" w:cs="Arial"/>
          <w:lang w:val="es-ES"/>
        </w:rPr>
        <w:t xml:space="preserve">Es que el ritual es más que remojo en agua, dice, es una purificación que lleva a un estado de excelsa virtud, un medio ambiente sin mácula. </w:t>
      </w:r>
      <w:r w:rsidR="00F4265E">
        <w:rPr>
          <w:rFonts w:ascii="Arial" w:hAnsi="Arial" w:cs="Arial"/>
          <w:lang w:val="es-ES"/>
        </w:rPr>
        <w:t>‘</w:t>
      </w:r>
      <w:r w:rsidR="00F4265E" w:rsidRPr="00F4265E">
        <w:rPr>
          <w:rFonts w:ascii="Arial" w:hAnsi="Arial" w:cs="Arial"/>
          <w:lang w:val="es-ES"/>
        </w:rPr>
        <w:t xml:space="preserve">En el </w:t>
      </w:r>
      <w:r w:rsidR="00F4265E" w:rsidRPr="00F4265E">
        <w:rPr>
          <w:rFonts w:ascii="Arial" w:hAnsi="Arial" w:cs="Arial"/>
          <w:i/>
          <w:lang w:val="es-ES"/>
        </w:rPr>
        <w:t>Misogi</w:t>
      </w:r>
      <w:r w:rsidR="00F4265E" w:rsidRPr="00F4265E">
        <w:rPr>
          <w:rFonts w:ascii="Arial" w:hAnsi="Arial" w:cs="Arial"/>
          <w:lang w:val="es-ES"/>
        </w:rPr>
        <w:t xml:space="preserve"> uno retorna al principio de todo, donde no existen diferencias entre uno mismo y el universo</w:t>
      </w:r>
      <w:r w:rsidR="00F4265E">
        <w:rPr>
          <w:rFonts w:ascii="Arial" w:hAnsi="Arial" w:cs="Arial"/>
          <w:lang w:val="es-ES"/>
        </w:rPr>
        <w:t>’</w:t>
      </w:r>
      <w:r w:rsidR="00F4265E" w:rsidRPr="00F4265E">
        <w:rPr>
          <w:rFonts w:ascii="Arial" w:hAnsi="Arial" w:cs="Arial"/>
          <w:lang w:val="es-ES"/>
        </w:rPr>
        <w:t>, acota.</w:t>
      </w:r>
      <w:r w:rsidR="00F4265E">
        <w:rPr>
          <w:rFonts w:ascii="Arial" w:hAnsi="Arial" w:cs="Arial"/>
          <w:lang w:val="es-ES"/>
        </w:rPr>
        <w:t xml:space="preserve"> </w:t>
      </w:r>
      <w:r w:rsidR="00F4265E" w:rsidRPr="00F4265E">
        <w:rPr>
          <w:rFonts w:ascii="Arial" w:hAnsi="Arial" w:cs="Arial"/>
          <w:lang w:val="es-ES"/>
        </w:rPr>
        <w:t>Como es una meditación y un rito que conecta con la naturaleza, su mayor bien es espiritual. Ayuda, especialmente a vencer miedos cuando se usa el agua fría. En el cuerpo, mejora el sistema digestivo, aumenta las defensas del organismo y la producción de glóbulos blancos. Tonifica los músculos, al aumentar la circulación sanguínea y se dice que sirve para enfrentar de mejor forma enfermedades como asma, gripe y resfríos. (…)</w:t>
      </w:r>
      <w:r w:rsidRPr="00F4265E">
        <w:rPr>
          <w:rFonts w:ascii="Arial" w:hAnsi="Arial" w:cs="Arial"/>
          <w:lang w:val="es-ES"/>
        </w:rPr>
        <w:t>”</w:t>
      </w:r>
      <w:r w:rsidR="00F4265E">
        <w:rPr>
          <w:rFonts w:ascii="Arial" w:hAnsi="Arial" w:cs="Arial"/>
          <w:lang w:val="es-ES"/>
        </w:rPr>
        <w:t xml:space="preserve"> (cfr. </w:t>
      </w:r>
      <w:r w:rsidR="00F4265E" w:rsidRPr="00E80D25">
        <w:rPr>
          <w:rFonts w:ascii="Arial" w:hAnsi="Arial" w:cs="Arial"/>
          <w:i/>
          <w:lang w:val="es-ES"/>
        </w:rPr>
        <w:t>Emol</w:t>
      </w:r>
      <w:r w:rsidR="00F4265E">
        <w:rPr>
          <w:rFonts w:ascii="Arial" w:hAnsi="Arial" w:cs="Arial"/>
          <w:lang w:val="es-ES"/>
        </w:rPr>
        <w:t>, sábado</w:t>
      </w:r>
      <w:r w:rsidR="00F4265E" w:rsidRPr="00F4265E">
        <w:rPr>
          <w:rFonts w:ascii="Arial" w:hAnsi="Arial" w:cs="Arial"/>
          <w:lang w:val="es-ES"/>
        </w:rPr>
        <w:t xml:space="preserve"> 04 de agosto de 2012</w:t>
      </w:r>
      <w:r w:rsidR="00F4265E">
        <w:rPr>
          <w:rFonts w:ascii="Arial" w:hAnsi="Arial" w:cs="Arial"/>
          <w:lang w:val="es-ES"/>
        </w:rPr>
        <w:t xml:space="preserve">, en </w:t>
      </w:r>
      <w:hyperlink r:id="rId28" w:history="1">
        <w:r w:rsidR="00F4265E" w:rsidRPr="0094173E">
          <w:rPr>
            <w:rStyle w:val="Hipervnculo"/>
            <w:rFonts w:ascii="Arial" w:hAnsi="Arial" w:cs="Arial"/>
            <w:lang w:val="es-ES"/>
          </w:rPr>
          <w:t>http://www.emol.com/tendenciasymujer/Noticias/2012/08/04/23078/Misogi-el-ritual-japones-que-purifica-la-mente-el-cuerpo-y-el-espiritu.aspx</w:t>
        </w:r>
      </w:hyperlink>
      <w:r w:rsidR="00F4265E">
        <w:rPr>
          <w:rFonts w:ascii="Arial" w:hAnsi="Arial" w:cs="Arial"/>
          <w:lang w:val="es-ES"/>
        </w:rPr>
        <w:t>).</w:t>
      </w:r>
    </w:p>
    <w:p w:rsidR="00DE20F3" w:rsidRDefault="00DE20F3" w:rsidP="00EF35A7">
      <w:pPr>
        <w:ind w:left="708"/>
        <w:jc w:val="both"/>
        <w:rPr>
          <w:lang w:val="es-ES"/>
        </w:rPr>
      </w:pPr>
    </w:p>
    <w:p w:rsidR="002B7964" w:rsidRDefault="002B7964" w:rsidP="008557A3">
      <w:pPr>
        <w:ind w:left="708"/>
        <w:jc w:val="both"/>
        <w:rPr>
          <w:lang w:val="es-ES"/>
        </w:rPr>
      </w:pPr>
    </w:p>
    <w:p w:rsidR="000A1BD2" w:rsidRDefault="00DE06C7" w:rsidP="008557A3">
      <w:pPr>
        <w:ind w:left="708"/>
        <w:jc w:val="both"/>
        <w:rPr>
          <w:lang w:val="es-ES"/>
        </w:rPr>
      </w:pPr>
      <w:r>
        <w:rPr>
          <w:lang w:val="es-ES"/>
        </w:rPr>
        <w:t xml:space="preserve">Los esenios exigían con rigurosidad las </w:t>
      </w:r>
      <w:r w:rsidRPr="0084404E">
        <w:rPr>
          <w:b/>
          <w:lang w:val="es-ES"/>
        </w:rPr>
        <w:t>etapas</w:t>
      </w:r>
      <w:r>
        <w:rPr>
          <w:lang w:val="es-ES"/>
        </w:rPr>
        <w:t xml:space="preserve"> de preparación y purificación anteriores a la entrada en su Comunidad:</w:t>
      </w:r>
    </w:p>
    <w:p w:rsidR="000A1BD2" w:rsidRDefault="000A1BD2" w:rsidP="008557A3">
      <w:pPr>
        <w:ind w:left="708"/>
        <w:jc w:val="both"/>
        <w:rPr>
          <w:lang w:val="es-ES"/>
        </w:rPr>
      </w:pPr>
    </w:p>
    <w:p w:rsidR="00DE06C7" w:rsidRDefault="00DE06C7" w:rsidP="008557A3">
      <w:pPr>
        <w:ind w:left="708"/>
        <w:jc w:val="both"/>
        <w:rPr>
          <w:lang w:val="es-ES"/>
        </w:rPr>
      </w:pPr>
      <w:r>
        <w:rPr>
          <w:i/>
          <w:lang w:val="es-ES"/>
        </w:rPr>
        <w:t>“</w:t>
      </w:r>
      <w:r w:rsidRPr="00910654">
        <w:rPr>
          <w:i/>
          <w:highlight w:val="yellow"/>
          <w:lang w:val="es-ES"/>
        </w:rPr>
        <w:t>No se participa de la pureza de los hombres santos por el simple hecho de entrar en el agua, porque no será limpio quien no se convierta de su perversidad</w:t>
      </w:r>
      <w:r w:rsidRPr="00DE06C7">
        <w:rPr>
          <w:i/>
          <w:lang w:val="es-ES"/>
        </w:rPr>
        <w:t>, porque impuro es todo aquél que quebranta su palabra.</w:t>
      </w:r>
      <w:r>
        <w:rPr>
          <w:i/>
          <w:lang w:val="es-ES"/>
        </w:rPr>
        <w:t xml:space="preserve"> (...) </w:t>
      </w:r>
      <w:r w:rsidRPr="00DE06C7">
        <w:rPr>
          <w:i/>
          <w:lang w:val="es-ES"/>
        </w:rPr>
        <w:t xml:space="preserve">Los que deseen entrar en </w:t>
      </w:r>
      <w:smartTag w:uri="urn:schemas-microsoft-com:office:smarttags" w:element="PersonName">
        <w:smartTagPr>
          <w:attr w:name="ProductID" w:val="la Alianza"/>
        </w:smartTagPr>
        <w:r w:rsidRPr="00DE06C7">
          <w:rPr>
            <w:i/>
            <w:lang w:val="es-ES"/>
          </w:rPr>
          <w:t>la Alianza</w:t>
        </w:r>
      </w:smartTag>
      <w:r w:rsidRPr="00DE06C7">
        <w:rPr>
          <w:i/>
          <w:lang w:val="es-ES"/>
        </w:rPr>
        <w:t xml:space="preserve"> para comportarse según todos estos preceptos, y vivir unido</w:t>
      </w:r>
      <w:r w:rsidR="00E5552C">
        <w:rPr>
          <w:i/>
          <w:lang w:val="es-ES"/>
        </w:rPr>
        <w:t>s</w:t>
      </w:r>
      <w:r w:rsidRPr="00DE06C7">
        <w:rPr>
          <w:i/>
          <w:lang w:val="es-ES"/>
        </w:rPr>
        <w:t xml:space="preserve"> a </w:t>
      </w:r>
      <w:smartTag w:uri="urn:schemas-microsoft-com:office:smarttags" w:element="PersonName">
        <w:smartTagPr>
          <w:attr w:name="ProductID" w:val="la Comunidad"/>
        </w:smartTagPr>
        <w:r w:rsidRPr="00DE06C7">
          <w:rPr>
            <w:i/>
            <w:lang w:val="es-ES"/>
          </w:rPr>
          <w:t>la Comunidad</w:t>
        </w:r>
      </w:smartTag>
      <w:r w:rsidRPr="00DE06C7">
        <w:rPr>
          <w:i/>
          <w:lang w:val="es-ES"/>
        </w:rPr>
        <w:t xml:space="preserve"> santa, buscarán discernir su espíritu en común, cada cual con su vecino. Discurrirán acerca de la sabiduría y de las obras de cada cual en la observancia de </w:t>
      </w:r>
      <w:smartTag w:uri="urn:schemas-microsoft-com:office:smarttags" w:element="PersonName">
        <w:smartTagPr>
          <w:attr w:name="ProductID" w:val="la Ley"/>
        </w:smartTagPr>
        <w:r w:rsidRPr="00DE06C7">
          <w:rPr>
            <w:i/>
            <w:lang w:val="es-ES"/>
          </w:rPr>
          <w:t>la Ley</w:t>
        </w:r>
      </w:smartTag>
      <w:r>
        <w:rPr>
          <w:i/>
          <w:lang w:val="es-ES"/>
        </w:rPr>
        <w:t xml:space="preserve"> (...)</w:t>
      </w:r>
      <w:r w:rsidR="0084404E">
        <w:rPr>
          <w:i/>
          <w:lang w:val="es-ES"/>
        </w:rPr>
        <w:t>.</w:t>
      </w:r>
      <w:r>
        <w:rPr>
          <w:i/>
          <w:lang w:val="es-ES"/>
        </w:rPr>
        <w:t xml:space="preserve"> </w:t>
      </w:r>
      <w:r w:rsidRPr="00DE06C7">
        <w:rPr>
          <w:i/>
          <w:lang w:val="es-ES"/>
        </w:rPr>
        <w:t xml:space="preserve">Los que espontáneamente se comprometieron a convertirse en </w:t>
      </w:r>
      <w:smartTag w:uri="urn:schemas-microsoft-com:office:smarttags" w:element="PersonName">
        <w:smartTagPr>
          <w:attr w:name="ProductID" w:val="la Comunidad"/>
        </w:smartTagPr>
        <w:r w:rsidRPr="00DE06C7">
          <w:rPr>
            <w:i/>
            <w:lang w:val="es-ES"/>
          </w:rPr>
          <w:t>la Comunidad</w:t>
        </w:r>
      </w:smartTag>
      <w:r w:rsidRPr="00DE06C7">
        <w:rPr>
          <w:i/>
          <w:lang w:val="es-ES"/>
        </w:rPr>
        <w:t xml:space="preserve"> para su Alianza, examinarán todas las leyes que se ha ordenado poner en práctica, de acuerdo a lo que ha sido la decisión de la mayoría de Israel.</w:t>
      </w:r>
      <w:r>
        <w:rPr>
          <w:i/>
          <w:lang w:val="es-ES"/>
        </w:rPr>
        <w:t>”</w:t>
      </w:r>
    </w:p>
    <w:p w:rsidR="00986B83" w:rsidRDefault="00986B83" w:rsidP="008557A3">
      <w:pPr>
        <w:ind w:left="708"/>
        <w:jc w:val="both"/>
        <w:rPr>
          <w:lang w:val="es-ES"/>
        </w:rPr>
      </w:pPr>
    </w:p>
    <w:p w:rsidR="00DE20F3" w:rsidRDefault="00DE20F3" w:rsidP="008557A3">
      <w:pPr>
        <w:ind w:left="708"/>
        <w:jc w:val="both"/>
        <w:rPr>
          <w:lang w:val="es-ES"/>
        </w:rPr>
      </w:pPr>
    </w:p>
    <w:p w:rsidR="00986B83" w:rsidRDefault="00986B83" w:rsidP="008557A3">
      <w:pPr>
        <w:ind w:left="708"/>
        <w:jc w:val="both"/>
        <w:rPr>
          <w:lang w:val="es-ES"/>
        </w:rPr>
      </w:pPr>
      <w:r>
        <w:rPr>
          <w:lang w:val="es-ES"/>
        </w:rPr>
        <w:t xml:space="preserve">Y la entrada en </w:t>
      </w:r>
      <w:smartTag w:uri="urn:schemas-microsoft-com:office:smarttags" w:element="PersonName">
        <w:smartTagPr>
          <w:attr w:name="ProductID" w:val="la Comunidad"/>
        </w:smartTagPr>
        <w:r>
          <w:rPr>
            <w:lang w:val="es-ES"/>
          </w:rPr>
          <w:t>la Comunidad</w:t>
        </w:r>
      </w:smartTag>
      <w:r>
        <w:rPr>
          <w:lang w:val="es-ES"/>
        </w:rPr>
        <w:t xml:space="preserve"> esenia implicaba una </w:t>
      </w:r>
      <w:r w:rsidRPr="005B0717">
        <w:rPr>
          <w:b/>
          <w:lang w:val="es-ES"/>
        </w:rPr>
        <w:t>comunicación de “misterios”</w:t>
      </w:r>
      <w:r w:rsidR="002168D5">
        <w:rPr>
          <w:lang w:val="es-ES"/>
        </w:rPr>
        <w:t xml:space="preserve">. El siguiente texto, del </w:t>
      </w:r>
      <w:r w:rsidR="002168D5" w:rsidRPr="002168D5">
        <w:rPr>
          <w:i/>
          <w:lang w:val="es-ES"/>
        </w:rPr>
        <w:t>“Documento de Damasco”</w:t>
      </w:r>
      <w:r w:rsidR="002168D5">
        <w:rPr>
          <w:lang w:val="es-ES"/>
        </w:rPr>
        <w:t xml:space="preserve">, tiene paralelos parciales en el rollo </w:t>
      </w:r>
      <w:r w:rsidR="002168D5" w:rsidRPr="002168D5">
        <w:rPr>
          <w:i/>
          <w:lang w:val="es-ES"/>
        </w:rPr>
        <w:t xml:space="preserve">“Regla de </w:t>
      </w:r>
      <w:smartTag w:uri="urn:schemas-microsoft-com:office:smarttags" w:element="PersonName">
        <w:smartTagPr>
          <w:attr w:name="ProductID" w:val="la Comunidad"/>
        </w:smartTagPr>
        <w:r w:rsidR="002168D5" w:rsidRPr="002168D5">
          <w:rPr>
            <w:i/>
            <w:lang w:val="es-ES"/>
          </w:rPr>
          <w:t>la Comunidad</w:t>
        </w:r>
      </w:smartTag>
      <w:r w:rsidR="002168D5" w:rsidRPr="002168D5">
        <w:rPr>
          <w:i/>
          <w:lang w:val="es-ES"/>
        </w:rPr>
        <w:t>”</w:t>
      </w:r>
      <w:r w:rsidR="002168D5">
        <w:rPr>
          <w:lang w:val="es-ES"/>
        </w:rPr>
        <w:t xml:space="preserve"> o </w:t>
      </w:r>
      <w:r w:rsidR="002168D5" w:rsidRPr="002168D5">
        <w:rPr>
          <w:i/>
          <w:lang w:val="es-ES"/>
        </w:rPr>
        <w:t>“Manual de Disciplina”</w:t>
      </w:r>
      <w:r w:rsidR="0033163F">
        <w:rPr>
          <w:lang w:val="es-ES"/>
        </w:rPr>
        <w:t xml:space="preserve"> (c</w:t>
      </w:r>
      <w:r w:rsidR="002168D5">
        <w:rPr>
          <w:lang w:val="es-ES"/>
        </w:rPr>
        <w:t>olumna IX, 17-19) encontrado en las cuevas, cerca de Qumrán</w:t>
      </w:r>
      <w:r>
        <w:rPr>
          <w:lang w:val="es-ES"/>
        </w:rPr>
        <w:t>:</w:t>
      </w:r>
    </w:p>
    <w:p w:rsidR="00986B83" w:rsidRDefault="00986B83" w:rsidP="008557A3">
      <w:pPr>
        <w:ind w:left="708"/>
        <w:jc w:val="both"/>
        <w:rPr>
          <w:lang w:val="es-ES"/>
        </w:rPr>
      </w:pPr>
    </w:p>
    <w:p w:rsidR="00986B83" w:rsidRPr="00986B83" w:rsidRDefault="00986B83" w:rsidP="008557A3">
      <w:pPr>
        <w:ind w:left="708"/>
        <w:jc w:val="both"/>
        <w:rPr>
          <w:i/>
        </w:rPr>
      </w:pPr>
      <w:r w:rsidRPr="00986B83">
        <w:rPr>
          <w:i/>
          <w:lang w:val="es-ES"/>
        </w:rPr>
        <w:t>“</w:t>
      </w:r>
      <w:r w:rsidRPr="00986B83">
        <w:rPr>
          <w:i/>
        </w:rPr>
        <w:t xml:space="preserve">Además se comprometerá en </w:t>
      </w:r>
      <w:smartTag w:uri="urn:schemas-microsoft-com:office:smarttags" w:element="PersonName">
        <w:smartTagPr>
          <w:attr w:name="ProductID" w:val="la Alianza"/>
        </w:smartTagPr>
        <w:r w:rsidRPr="00986B83">
          <w:rPr>
            <w:i/>
          </w:rPr>
          <w:t>la Alianza</w:t>
        </w:r>
      </w:smartTag>
      <w:r w:rsidRPr="00986B83">
        <w:rPr>
          <w:i/>
        </w:rPr>
        <w:t>, sobre su alma, a separarse de todos los hombres</w:t>
      </w:r>
      <w:r>
        <w:rPr>
          <w:i/>
        </w:rPr>
        <w:t xml:space="preserve"> </w:t>
      </w:r>
      <w:r w:rsidRPr="00986B83">
        <w:rPr>
          <w:i/>
        </w:rPr>
        <w:t xml:space="preserve">perversos que caminan en el camino de la impiedad. Estos no son contados en </w:t>
      </w:r>
      <w:smartTag w:uri="urn:schemas-microsoft-com:office:smarttags" w:element="PersonName">
        <w:smartTagPr>
          <w:attr w:name="ProductID" w:val="la Alianza"/>
        </w:smartTagPr>
        <w:r w:rsidRPr="00986B83">
          <w:rPr>
            <w:i/>
          </w:rPr>
          <w:t>la Alianza</w:t>
        </w:r>
      </w:smartTag>
      <w:r w:rsidRPr="00986B83">
        <w:rPr>
          <w:i/>
        </w:rPr>
        <w:t xml:space="preserve"> de</w:t>
      </w:r>
      <w:r>
        <w:rPr>
          <w:i/>
        </w:rPr>
        <w:t xml:space="preserve"> </w:t>
      </w:r>
      <w:r w:rsidRPr="00986B83">
        <w:rPr>
          <w:i/>
        </w:rPr>
        <w:t xml:space="preserve">Dios, porque no buscaron </w:t>
      </w:r>
      <w:r w:rsidRPr="00986B83">
        <w:rPr>
          <w:i/>
          <w:highlight w:val="yellow"/>
        </w:rPr>
        <w:t xml:space="preserve">conocer </w:t>
      </w:r>
      <w:r w:rsidRPr="00986B83">
        <w:rPr>
          <w:b/>
          <w:i/>
          <w:highlight w:val="yellow"/>
        </w:rPr>
        <w:t>los misterios secretos</w:t>
      </w:r>
      <w:r w:rsidRPr="00986B83">
        <w:rPr>
          <w:i/>
        </w:rPr>
        <w:t>, escondidos en sus mandamientos.</w:t>
      </w:r>
    </w:p>
    <w:p w:rsidR="00986B83" w:rsidRDefault="00986B83" w:rsidP="008557A3">
      <w:pPr>
        <w:ind w:left="708"/>
        <w:jc w:val="both"/>
        <w:rPr>
          <w:i/>
          <w:lang w:val="es-ES"/>
        </w:rPr>
      </w:pPr>
      <w:r>
        <w:rPr>
          <w:i/>
          <w:lang w:val="es-ES"/>
        </w:rPr>
        <w:t>(...)</w:t>
      </w:r>
    </w:p>
    <w:p w:rsidR="00986B83" w:rsidRPr="00986B83" w:rsidRDefault="00986B83" w:rsidP="008557A3">
      <w:pPr>
        <w:ind w:left="708"/>
        <w:jc w:val="both"/>
        <w:rPr>
          <w:i/>
        </w:rPr>
      </w:pPr>
      <w:r w:rsidRPr="00986B83">
        <w:rPr>
          <w:i/>
        </w:rPr>
        <w:t xml:space="preserve">Cuando los elegidos hayan sido instruidos por dos años acerca de los fundamentos de </w:t>
      </w:r>
      <w:smartTag w:uri="urn:schemas-microsoft-com:office:smarttags" w:element="PersonName">
        <w:smartTagPr>
          <w:attr w:name="ProductID" w:val="la Comunidad"/>
        </w:smartTagPr>
        <w:r w:rsidRPr="00986B83">
          <w:rPr>
            <w:i/>
          </w:rPr>
          <w:t>la Comunidad</w:t>
        </w:r>
      </w:smartTag>
      <w:r w:rsidRPr="00986B83">
        <w:rPr>
          <w:i/>
        </w:rPr>
        <w:t xml:space="preserve"> y hallan probado una conducta irreprensible, serán aislados como una cosa santa en medio del consejo de los miembros de </w:t>
      </w:r>
      <w:smartTag w:uri="urn:schemas-microsoft-com:office:smarttags" w:element="PersonName">
        <w:smartTagPr>
          <w:attr w:name="ProductID" w:val="la Comunidad."/>
        </w:smartTagPr>
        <w:r w:rsidRPr="00986B83">
          <w:rPr>
            <w:i/>
          </w:rPr>
          <w:t>la Comunidad.</w:t>
        </w:r>
      </w:smartTag>
    </w:p>
    <w:p w:rsidR="002E7D77" w:rsidRDefault="00986B83" w:rsidP="008557A3">
      <w:pPr>
        <w:ind w:left="708"/>
        <w:jc w:val="both"/>
        <w:rPr>
          <w:i/>
        </w:rPr>
      </w:pPr>
      <w:r w:rsidRPr="00986B83">
        <w:rPr>
          <w:i/>
        </w:rPr>
        <w:t xml:space="preserve">Por temor a la apostasía </w:t>
      </w:r>
      <w:r w:rsidRPr="00986B83">
        <w:rPr>
          <w:i/>
          <w:highlight w:val="yellow"/>
        </w:rPr>
        <w:t xml:space="preserve">no les serán negados </w:t>
      </w:r>
      <w:r w:rsidRPr="00986B83">
        <w:rPr>
          <w:b/>
          <w:i/>
          <w:highlight w:val="yellow"/>
        </w:rPr>
        <w:t>los misterios escondidos para el común</w:t>
      </w:r>
      <w:r w:rsidRPr="00986B83">
        <w:rPr>
          <w:i/>
          <w:highlight w:val="yellow"/>
        </w:rPr>
        <w:t xml:space="preserve"> de Israel</w:t>
      </w:r>
      <w:r w:rsidRPr="00986B83">
        <w:rPr>
          <w:i/>
        </w:rPr>
        <w:t>, interpretado</w:t>
      </w:r>
      <w:r w:rsidR="005B0717">
        <w:rPr>
          <w:i/>
        </w:rPr>
        <w:t>s</w:t>
      </w:r>
      <w:r w:rsidRPr="00986B83">
        <w:rPr>
          <w:i/>
        </w:rPr>
        <w:t xml:space="preserve"> por los que buscan a Dios y estudian </w:t>
      </w:r>
      <w:smartTag w:uri="urn:schemas-microsoft-com:office:smarttags" w:element="PersonName">
        <w:smartTagPr>
          <w:attr w:name="ProductID" w:val="la Ley."/>
        </w:smartTagPr>
        <w:r w:rsidRPr="00986B83">
          <w:rPr>
            <w:i/>
          </w:rPr>
          <w:t>la Ley.</w:t>
        </w:r>
      </w:smartTag>
    </w:p>
    <w:p w:rsidR="002E7D77" w:rsidRDefault="002E7D77" w:rsidP="008557A3">
      <w:pPr>
        <w:ind w:left="708"/>
        <w:jc w:val="both"/>
        <w:rPr>
          <w:i/>
        </w:rPr>
      </w:pPr>
      <w:r>
        <w:rPr>
          <w:i/>
        </w:rPr>
        <w:t>(...)</w:t>
      </w:r>
    </w:p>
    <w:p w:rsidR="002C0194" w:rsidRPr="002C0194" w:rsidRDefault="002E7D77" w:rsidP="002C0194">
      <w:pPr>
        <w:ind w:left="708"/>
        <w:jc w:val="both"/>
        <w:rPr>
          <w:i/>
        </w:rPr>
      </w:pPr>
      <w:r w:rsidRPr="002E7D77">
        <w:rPr>
          <w:i/>
        </w:rPr>
        <w:t>Es</w:t>
      </w:r>
      <w:r w:rsidR="005B0717">
        <w:rPr>
          <w:i/>
        </w:rPr>
        <w:t>tas</w:t>
      </w:r>
      <w:r w:rsidRPr="002E7D77">
        <w:rPr>
          <w:i/>
        </w:rPr>
        <w:t xml:space="preserve"> son las normas para el Instructor.</w:t>
      </w:r>
      <w:r w:rsidR="002C0194">
        <w:rPr>
          <w:i/>
        </w:rPr>
        <w:t xml:space="preserve"> </w:t>
      </w:r>
      <w:r w:rsidR="002C0194" w:rsidRPr="002C0194">
        <w:rPr>
          <w:i/>
        </w:rPr>
        <w:t xml:space="preserve">Enseñará a caminar de acuerdo a las necesidades de cada época y valorando el mérito de cada hombre. Se deberá a aprender a hacer la voluntad de Dios </w:t>
      </w:r>
      <w:r w:rsidR="002C0194" w:rsidRPr="005B0717">
        <w:rPr>
          <w:b/>
          <w:i/>
        </w:rPr>
        <w:t>revelada</w:t>
      </w:r>
      <w:r w:rsidR="002C0194" w:rsidRPr="002C0194">
        <w:rPr>
          <w:i/>
        </w:rPr>
        <w:t xml:space="preserve"> para cada época histórica.</w:t>
      </w:r>
    </w:p>
    <w:p w:rsidR="002C0194" w:rsidRPr="002C0194" w:rsidRDefault="002C0194" w:rsidP="002C0194">
      <w:pPr>
        <w:ind w:left="708"/>
        <w:jc w:val="both"/>
        <w:rPr>
          <w:i/>
        </w:rPr>
      </w:pPr>
      <w:r w:rsidRPr="002C0194">
        <w:rPr>
          <w:i/>
        </w:rPr>
        <w:t>Hay que saber que la sabiduría ha sido aprendida a lo la</w:t>
      </w:r>
      <w:r w:rsidR="00B90F97">
        <w:rPr>
          <w:i/>
        </w:rPr>
        <w:t>r</w:t>
      </w:r>
      <w:r w:rsidRPr="002C0194">
        <w:rPr>
          <w:i/>
        </w:rPr>
        <w:t>go de lo</w:t>
      </w:r>
      <w:r>
        <w:rPr>
          <w:i/>
        </w:rPr>
        <w:t>s</w:t>
      </w:r>
      <w:r w:rsidRPr="002C0194">
        <w:rPr>
          <w:i/>
        </w:rPr>
        <w:t xml:space="preserve"> años y según las características de cada tiempo.</w:t>
      </w:r>
    </w:p>
    <w:p w:rsidR="00986B83" w:rsidRDefault="002E7D77" w:rsidP="008557A3">
      <w:pPr>
        <w:ind w:left="708"/>
        <w:jc w:val="both"/>
      </w:pPr>
      <w:r>
        <w:rPr>
          <w:i/>
        </w:rPr>
        <w:t xml:space="preserve">(...) </w:t>
      </w:r>
      <w:r w:rsidRPr="005B0717">
        <w:rPr>
          <w:i/>
          <w:highlight w:val="yellow"/>
        </w:rPr>
        <w:t xml:space="preserve">Instruya a los hombres de </w:t>
      </w:r>
      <w:smartTag w:uri="urn:schemas-microsoft-com:office:smarttags" w:element="PersonName">
        <w:smartTagPr>
          <w:attr w:name="ProductID" w:val="la Comunidad"/>
        </w:smartTagPr>
        <w:r w:rsidRPr="005B0717">
          <w:rPr>
            <w:i/>
            <w:highlight w:val="yellow"/>
          </w:rPr>
          <w:t>la Comunidad</w:t>
        </w:r>
      </w:smartTag>
      <w:r w:rsidRPr="005B0717">
        <w:rPr>
          <w:i/>
          <w:highlight w:val="yellow"/>
        </w:rPr>
        <w:t xml:space="preserve"> en </w:t>
      </w:r>
      <w:r w:rsidRPr="005B0717">
        <w:rPr>
          <w:b/>
          <w:i/>
          <w:highlight w:val="yellow"/>
        </w:rPr>
        <w:t xml:space="preserve">los </w:t>
      </w:r>
      <w:r w:rsidRPr="002C0194">
        <w:rPr>
          <w:b/>
          <w:i/>
          <w:highlight w:val="yellow"/>
        </w:rPr>
        <w:t>misterios</w:t>
      </w:r>
      <w:r w:rsidRPr="002E7D77">
        <w:rPr>
          <w:i/>
        </w:rPr>
        <w:t xml:space="preserve"> maravillosos de Dios, para que todos aprendan a marchar hacia la perfección en todas </w:t>
      </w:r>
      <w:r w:rsidRPr="002C0194">
        <w:rPr>
          <w:b/>
          <w:i/>
          <w:highlight w:val="yellow"/>
        </w:rPr>
        <w:t>las cosas reveladas</w:t>
      </w:r>
      <w:r w:rsidRPr="002E7D77">
        <w:rPr>
          <w:i/>
        </w:rPr>
        <w:t>.</w:t>
      </w:r>
      <w:r w:rsidR="00986B83" w:rsidRPr="00986B83">
        <w:rPr>
          <w:i/>
        </w:rPr>
        <w:t>”</w:t>
      </w:r>
    </w:p>
    <w:p w:rsidR="00FB14D7" w:rsidRDefault="00FB14D7" w:rsidP="008557A3">
      <w:pPr>
        <w:ind w:left="708"/>
        <w:jc w:val="both"/>
      </w:pPr>
    </w:p>
    <w:p w:rsidR="00DE20F3" w:rsidRDefault="00DE20F3" w:rsidP="008557A3">
      <w:pPr>
        <w:ind w:left="708"/>
        <w:jc w:val="both"/>
      </w:pPr>
    </w:p>
    <w:p w:rsidR="00FB14D7" w:rsidRPr="00FB14D7" w:rsidRDefault="00FB14D7" w:rsidP="00FB14D7">
      <w:pPr>
        <w:ind w:left="708"/>
        <w:jc w:val="both"/>
      </w:pPr>
      <w:r>
        <w:t xml:space="preserve">Esta disciplina </w:t>
      </w:r>
      <w:r w:rsidRPr="00FB14D7">
        <w:rPr>
          <w:b/>
        </w:rPr>
        <w:t>exigía</w:t>
      </w:r>
      <w:r>
        <w:rPr>
          <w:b/>
        </w:rPr>
        <w:t xml:space="preserve"> </w:t>
      </w:r>
      <w:r w:rsidRPr="00FB14D7">
        <w:t xml:space="preserve">al </w:t>
      </w:r>
      <w:r>
        <w:t xml:space="preserve">discípulo </w:t>
      </w:r>
      <w:r w:rsidRPr="00FB14D7">
        <w:t>esenio</w:t>
      </w:r>
      <w:r w:rsidRPr="00FB14D7">
        <w:rPr>
          <w:b/>
        </w:rPr>
        <w:t xml:space="preserve"> el secreto total</w:t>
      </w:r>
      <w:r w:rsidRPr="00FB14D7">
        <w:t xml:space="preserve"> acerca de las doctrinas propias y de los libros exclusivos de la secta,</w:t>
      </w:r>
      <w:r>
        <w:t xml:space="preserve"> como se comprueba en el llamado </w:t>
      </w:r>
      <w:r w:rsidRPr="00FB14D7">
        <w:rPr>
          <w:i/>
        </w:rPr>
        <w:t>“Documento de Damasco”</w:t>
      </w:r>
      <w:r>
        <w:t xml:space="preserve"> y en los siguientes manuscritos hallados en las cuevas del Mar Muerto:</w:t>
      </w:r>
      <w:r w:rsidRPr="00FB14D7">
        <w:t xml:space="preserve"> </w:t>
      </w:r>
      <w:r w:rsidRPr="00FB14D7">
        <w:rPr>
          <w:i/>
        </w:rPr>
        <w:t>RC1QS</w:t>
      </w:r>
      <w:r w:rsidRPr="00FB14D7">
        <w:t xml:space="preserve"> ix,</w:t>
      </w:r>
      <w:r w:rsidR="002E7D77" w:rsidRPr="002E7D77">
        <w:t xml:space="preserve"> </w:t>
      </w:r>
      <w:r w:rsidR="002E7D77" w:rsidRPr="00FB14D7">
        <w:t>Vermes 88</w:t>
      </w:r>
      <w:r w:rsidRPr="00FB14D7">
        <w:t xml:space="preserve">; </w:t>
      </w:r>
      <w:r w:rsidRPr="00FB14D7">
        <w:rPr>
          <w:i/>
        </w:rPr>
        <w:t>DD, 6QD</w:t>
      </w:r>
      <w:r w:rsidR="00807E53">
        <w:t xml:space="preserve"> xi, Vermes 108</w:t>
      </w:r>
      <w:r w:rsidR="0033163F">
        <w:t xml:space="preserve"> (</w:t>
      </w:r>
      <w:r w:rsidR="0033163F" w:rsidRPr="002E7D77">
        <w:t>edición de Geza Vermes:</w:t>
      </w:r>
      <w:r w:rsidR="0033163F">
        <w:t xml:space="preserve"> </w:t>
      </w:r>
      <w:r w:rsidR="0033163F" w:rsidRPr="002E7D77">
        <w:rPr>
          <w:i/>
        </w:rPr>
        <w:t>The Dead Sea</w:t>
      </w:r>
      <w:r w:rsidR="0033163F">
        <w:rPr>
          <w:i/>
        </w:rPr>
        <w:t xml:space="preserve"> </w:t>
      </w:r>
      <w:r w:rsidR="0033163F" w:rsidRPr="002E7D77">
        <w:rPr>
          <w:i/>
        </w:rPr>
        <w:t>Scrolls in English</w:t>
      </w:r>
      <w:r w:rsidR="0033163F">
        <w:t xml:space="preserve"> [</w:t>
      </w:r>
      <w:r w:rsidR="0033163F" w:rsidRPr="002E7D77">
        <w:rPr>
          <w:i/>
        </w:rPr>
        <w:t>Los Rollos del Mar Muerto</w:t>
      </w:r>
      <w:r w:rsidR="0033163F">
        <w:t>]</w:t>
      </w:r>
      <w:r w:rsidR="0033163F" w:rsidRPr="002E7D77">
        <w:t>, Pelican Books A551, Londres, reimpr</w:t>
      </w:r>
      <w:r w:rsidR="0033163F">
        <w:t>esión</w:t>
      </w:r>
      <w:r w:rsidR="0033163F" w:rsidRPr="002E7D77">
        <w:t xml:space="preserve"> 1968</w:t>
      </w:r>
      <w:r w:rsidR="0033163F">
        <w:t>)</w:t>
      </w:r>
      <w:r w:rsidR="00807E53">
        <w:t>. Un tema que se puede</w:t>
      </w:r>
      <w:r w:rsidRPr="00FB14D7">
        <w:t xml:space="preserve"> c</w:t>
      </w:r>
      <w:r w:rsidR="00807E53">
        <w:t>on</w:t>
      </w:r>
      <w:r w:rsidRPr="00FB14D7">
        <w:t>fr</w:t>
      </w:r>
      <w:r w:rsidR="00807E53">
        <w:t>ontar con lo informado por</w:t>
      </w:r>
      <w:r>
        <w:t xml:space="preserve"> Flavio Josefo</w:t>
      </w:r>
      <w:r w:rsidR="00807E53">
        <w:t xml:space="preserve"> en su obra</w:t>
      </w:r>
      <w:r>
        <w:t xml:space="preserve"> </w:t>
      </w:r>
      <w:r w:rsidR="00807E53">
        <w:rPr>
          <w:i/>
        </w:rPr>
        <w:t>“</w:t>
      </w:r>
      <w:r w:rsidRPr="00FB14D7">
        <w:rPr>
          <w:i/>
        </w:rPr>
        <w:t>Guerras</w:t>
      </w:r>
      <w:r>
        <w:rPr>
          <w:i/>
        </w:rPr>
        <w:t xml:space="preserve"> de los judíos</w:t>
      </w:r>
      <w:r w:rsidR="00807E53">
        <w:rPr>
          <w:i/>
        </w:rPr>
        <w:t>”</w:t>
      </w:r>
      <w:r w:rsidRPr="00FB14D7">
        <w:t xml:space="preserve"> </w:t>
      </w:r>
      <w:r w:rsidR="00807E53">
        <w:t>(</w:t>
      </w:r>
      <w:r w:rsidRPr="00FB14D7">
        <w:t>2:8,7</w:t>
      </w:r>
      <w:r w:rsidR="00807E53">
        <w:t>)</w:t>
      </w:r>
      <w:r w:rsidRPr="00FB14D7">
        <w:t>.</w:t>
      </w:r>
    </w:p>
    <w:p w:rsidR="00803BED" w:rsidRDefault="00803BED" w:rsidP="008557A3">
      <w:pPr>
        <w:ind w:left="708"/>
        <w:jc w:val="both"/>
        <w:rPr>
          <w:lang w:val="es-ES"/>
        </w:rPr>
      </w:pPr>
    </w:p>
    <w:p w:rsidR="00780296" w:rsidRDefault="006F7A4B" w:rsidP="008557A3">
      <w:pPr>
        <w:ind w:left="708"/>
        <w:jc w:val="both"/>
        <w:rPr>
          <w:lang w:val="es-ES"/>
        </w:rPr>
      </w:pPr>
      <w:r>
        <w:rPr>
          <w:lang w:val="es-ES"/>
        </w:rPr>
        <w:t xml:space="preserve">Hay todavía más puntos de contacto entre la iniciación esenia y la posterior iniciación catecumenal cristiana. Uno de ellos es la postergación de participar en </w:t>
      </w:r>
      <w:r w:rsidRPr="005B0717">
        <w:rPr>
          <w:b/>
          <w:lang w:val="es-ES"/>
        </w:rPr>
        <w:t>la mesa común</w:t>
      </w:r>
      <w:r>
        <w:rPr>
          <w:lang w:val="es-ES"/>
        </w:rPr>
        <w:t xml:space="preserve"> hasta la completa incorporación del candidato y s</w:t>
      </w:r>
      <w:r w:rsidR="00780296">
        <w:rPr>
          <w:lang w:val="es-ES"/>
        </w:rPr>
        <w:t>ólo después de unos bautismos:</w:t>
      </w:r>
    </w:p>
    <w:p w:rsidR="000A1BD2" w:rsidRDefault="000A1BD2" w:rsidP="008557A3">
      <w:pPr>
        <w:ind w:left="708"/>
        <w:jc w:val="both"/>
        <w:rPr>
          <w:lang w:val="es-ES"/>
        </w:rPr>
      </w:pPr>
    </w:p>
    <w:p w:rsidR="006F7A4B" w:rsidRPr="007E19F5" w:rsidRDefault="006F7A4B" w:rsidP="008557A3">
      <w:pPr>
        <w:ind w:left="708"/>
        <w:jc w:val="both"/>
        <w:rPr>
          <w:rFonts w:ascii="Arial" w:hAnsi="Arial" w:cs="Arial"/>
        </w:rPr>
      </w:pPr>
      <w:r w:rsidRPr="007E19F5">
        <w:rPr>
          <w:rFonts w:ascii="Arial" w:hAnsi="Arial" w:cs="Arial"/>
          <w:lang w:val="es-ES"/>
        </w:rPr>
        <w:t>“</w:t>
      </w:r>
      <w:r w:rsidRPr="007E19F5">
        <w:rPr>
          <w:rFonts w:ascii="Arial" w:hAnsi="Arial" w:cs="Arial"/>
        </w:rPr>
        <w:t>Al finalizar el primer año, el novicio, que ya vestía el hábito blanco de la orden, era admitido al ritual de la purificación del agua, pero debía pasar otros dos años de noviciado para ser un integrante pleno y poder compartir la comida comunitaria. Para pasar del noviciado a la integración plena, se le exigía al candidato una serie de juramentos solemnes.”</w:t>
      </w:r>
    </w:p>
    <w:p w:rsidR="006F7A4B" w:rsidRDefault="006F7A4B" w:rsidP="008557A3">
      <w:pPr>
        <w:ind w:left="708"/>
        <w:jc w:val="both"/>
      </w:pPr>
      <w:r>
        <w:rPr>
          <w:lang w:val="es-ES"/>
        </w:rPr>
        <w:t>(</w:t>
      </w:r>
      <w:hyperlink r:id="rId29" w:history="1">
        <w:r w:rsidRPr="00E60098">
          <w:rPr>
            <w:rStyle w:val="Hipervnculo"/>
          </w:rPr>
          <w:t>http://www.jesuspalabra.cl/c3_cap03.htm</w:t>
        </w:r>
      </w:hyperlink>
      <w:r>
        <w:t>).</w:t>
      </w:r>
    </w:p>
    <w:p w:rsidR="00803BED" w:rsidRDefault="00803BED" w:rsidP="008557A3">
      <w:pPr>
        <w:ind w:left="708"/>
        <w:jc w:val="both"/>
      </w:pPr>
    </w:p>
    <w:p w:rsidR="00DE20F3" w:rsidRPr="00DE20F3" w:rsidRDefault="00DE20F3" w:rsidP="008557A3">
      <w:pPr>
        <w:ind w:left="708"/>
        <w:jc w:val="both"/>
      </w:pPr>
    </w:p>
    <w:p w:rsidR="00ED608C" w:rsidRDefault="00ED608C" w:rsidP="008557A3">
      <w:pPr>
        <w:ind w:left="708"/>
        <w:jc w:val="both"/>
      </w:pPr>
      <w:r w:rsidRPr="007E19F5">
        <w:rPr>
          <w:rFonts w:ascii="Arial" w:hAnsi="Arial" w:cs="Arial"/>
        </w:rPr>
        <w:t xml:space="preserve">“Excluidos del templo en Jerusalén, los esenios formaron una comunidad que se parecía a un orden </w:t>
      </w:r>
      <w:hyperlink r:id="rId30" w:history="1">
        <w:r w:rsidRPr="007E19F5">
          <w:rPr>
            <w:rStyle w:val="Hipervnculo"/>
            <w:rFonts w:ascii="Arial" w:hAnsi="Arial" w:cs="Arial"/>
          </w:rPr>
          <w:t>monástico</w:t>
        </w:r>
      </w:hyperlink>
      <w:r w:rsidRPr="007E19F5">
        <w:rPr>
          <w:rFonts w:ascii="Arial" w:hAnsi="Arial" w:cs="Arial"/>
        </w:rPr>
        <w:t xml:space="preserve">, para cuyo ingreso había un doble noviciado. El solicitante pasaba un año fuera de la comunidad, durante el cual su modo de vida le recomendaba. Se le entregaba una pala (símbolo de trabajo), un mandil (para ser usado en las abluciones) y un atuendo blanco (la vestimenta de la orden). Durante su segundo noviciado de dos años el candidato era admitido a las purificaciones pero no a las comidas. Al final de ese período era admitido a la comunidad. Pero antes de ser miembro tenía que comprometerse mediante un </w:t>
      </w:r>
      <w:hyperlink r:id="rId31" w:history="1">
        <w:r w:rsidRPr="007E19F5">
          <w:rPr>
            <w:rStyle w:val="Hipervnculo"/>
            <w:rFonts w:ascii="Arial" w:hAnsi="Arial" w:cs="Arial"/>
          </w:rPr>
          <w:t>juramento</w:t>
        </w:r>
      </w:hyperlink>
      <w:r w:rsidRPr="007E19F5">
        <w:rPr>
          <w:rFonts w:ascii="Arial" w:hAnsi="Arial" w:cs="Arial"/>
        </w:rPr>
        <w:t xml:space="preserve"> solemne (el último que le era permitido, ya que los esenios rechazaban el uso del juramento), por el cual prometía honrar a Dios, ejercer </w:t>
      </w:r>
      <w:hyperlink r:id="rId32" w:history="1">
        <w:r w:rsidRPr="007E19F5">
          <w:rPr>
            <w:rStyle w:val="Hipervnculo"/>
            <w:rFonts w:ascii="Arial" w:hAnsi="Arial" w:cs="Arial"/>
          </w:rPr>
          <w:t>justicia</w:t>
        </w:r>
      </w:hyperlink>
      <w:r w:rsidRPr="007E19F5">
        <w:rPr>
          <w:rFonts w:ascii="Arial" w:hAnsi="Arial" w:cs="Arial"/>
        </w:rPr>
        <w:t xml:space="preserve">, no dañar intencionalmente, obedecer a los superiores y no divulgar ninguno de los secretos de la comunidad. También niños eran recibidos en la orden para ser educados por la comunidad.” </w:t>
      </w:r>
      <w:r w:rsidR="003918D6">
        <w:rPr>
          <w:rFonts w:ascii="Arial" w:hAnsi="Arial" w:cs="Arial"/>
        </w:rPr>
        <w:t xml:space="preserve"> </w:t>
      </w:r>
      <w:r>
        <w:t>(</w:t>
      </w:r>
      <w:hyperlink r:id="rId33" w:history="1">
        <w:r w:rsidRPr="00E60098">
          <w:rPr>
            <w:rStyle w:val="Hipervnculo"/>
          </w:rPr>
          <w:t>http://www.iglesiapueblonuevo.es/index.php?codigo=enc_esenios</w:t>
        </w:r>
      </w:hyperlink>
      <w:r>
        <w:t>).</w:t>
      </w:r>
    </w:p>
    <w:p w:rsidR="00172533" w:rsidRDefault="00172533" w:rsidP="008557A3">
      <w:pPr>
        <w:ind w:left="708"/>
        <w:jc w:val="both"/>
      </w:pPr>
    </w:p>
    <w:p w:rsidR="00DE20F3" w:rsidRDefault="00DE20F3" w:rsidP="008557A3">
      <w:pPr>
        <w:ind w:left="708"/>
        <w:jc w:val="both"/>
      </w:pPr>
    </w:p>
    <w:p w:rsidR="00172533" w:rsidRDefault="00172533" w:rsidP="008557A3">
      <w:pPr>
        <w:ind w:left="708"/>
        <w:jc w:val="both"/>
      </w:pPr>
      <w:r>
        <w:t xml:space="preserve">Ese </w:t>
      </w:r>
      <w:r w:rsidRPr="00805E98">
        <w:rPr>
          <w:b/>
        </w:rPr>
        <w:t>rito de la “vestidura blanca”</w:t>
      </w:r>
      <w:r>
        <w:t xml:space="preserve"> existe hasta hoy –atravesando los siglos- en el </w:t>
      </w:r>
      <w:r w:rsidR="00E63844">
        <w:t>r</w:t>
      </w:r>
      <w:r>
        <w:t xml:space="preserve">itual del </w:t>
      </w:r>
      <w:r w:rsidR="00E63844">
        <w:t>b</w:t>
      </w:r>
      <w:r>
        <w:t>autismo cristiano. Un documento muy antiguo lo atestigua</w:t>
      </w:r>
      <w:r w:rsidR="004A1E2A">
        <w:t xml:space="preserve"> </w:t>
      </w:r>
      <w:r w:rsidR="00E63844">
        <w:t xml:space="preserve">de manera alegórica, </w:t>
      </w:r>
      <w:r w:rsidR="004A1E2A">
        <w:t>ya en la primera mitad del siglo II</w:t>
      </w:r>
      <w:r>
        <w:t>:</w:t>
      </w:r>
    </w:p>
    <w:p w:rsidR="00172533" w:rsidRDefault="00172533" w:rsidP="008557A3">
      <w:pPr>
        <w:ind w:left="708"/>
        <w:jc w:val="both"/>
      </w:pPr>
    </w:p>
    <w:p w:rsidR="00172533" w:rsidRDefault="00172533" w:rsidP="00172533">
      <w:pPr>
        <w:ind w:left="708"/>
        <w:jc w:val="both"/>
        <w:rPr>
          <w:rFonts w:ascii="Arial" w:hAnsi="Arial" w:cs="Arial"/>
        </w:rPr>
      </w:pPr>
      <w:r w:rsidRPr="007E19F5">
        <w:rPr>
          <w:rFonts w:ascii="Arial" w:hAnsi="Arial" w:cs="Arial"/>
        </w:rPr>
        <w:t>“El Pastor, de Hermas.</w:t>
      </w:r>
    </w:p>
    <w:p w:rsidR="00500E6E" w:rsidRPr="007E19F5" w:rsidRDefault="00500E6E" w:rsidP="00172533">
      <w:pPr>
        <w:ind w:left="708"/>
        <w:jc w:val="both"/>
        <w:rPr>
          <w:rFonts w:ascii="Arial" w:hAnsi="Arial" w:cs="Arial"/>
        </w:rPr>
      </w:pPr>
    </w:p>
    <w:p w:rsidR="00172533" w:rsidRDefault="00172533" w:rsidP="00172533">
      <w:pPr>
        <w:ind w:left="708"/>
        <w:jc w:val="both"/>
      </w:pPr>
      <w:r w:rsidRPr="00172533">
        <w:lastRenderedPageBreak/>
        <w:t xml:space="preserve">            </w:t>
      </w:r>
      <w:r w:rsidRPr="00172533">
        <w:rPr>
          <w:i/>
        </w:rPr>
        <w:t xml:space="preserve">"A los demás hombres que habían traído sus ramos reverdecientes y llenos de retoños, pero sin frutos, el ángel los enviaba también a la torre, después de haberlos marcado con una señal. Los que iban a la torre </w:t>
      </w:r>
      <w:r w:rsidRPr="004A1E2A">
        <w:rPr>
          <w:i/>
          <w:highlight w:val="yellow"/>
        </w:rPr>
        <w:t>llevaban todos las mismas vestiduras, blancas como la nieve</w:t>
      </w:r>
      <w:r w:rsidRPr="00172533">
        <w:rPr>
          <w:i/>
        </w:rPr>
        <w:t xml:space="preserve">. En cuanto a los hombres que habían devuelto sus ramos verdes y como los habían recibido, también los hizo entrar en la torre, después de haberles dado </w:t>
      </w:r>
      <w:r w:rsidRPr="004A1E2A">
        <w:rPr>
          <w:i/>
          <w:highlight w:val="yellow"/>
        </w:rPr>
        <w:t>vestiduras y una señal</w:t>
      </w:r>
      <w:r w:rsidRPr="00172533">
        <w:rPr>
          <w:i/>
        </w:rPr>
        <w:t>"</w:t>
      </w:r>
      <w:r w:rsidRPr="00172533">
        <w:t>.</w:t>
      </w:r>
    </w:p>
    <w:p w:rsidR="007E19F5" w:rsidRPr="007E19F5" w:rsidRDefault="007E19F5" w:rsidP="00172533">
      <w:pPr>
        <w:ind w:left="708"/>
        <w:jc w:val="both"/>
        <w:rPr>
          <w:rFonts w:ascii="Arial" w:hAnsi="Arial" w:cs="Arial"/>
        </w:rPr>
      </w:pPr>
    </w:p>
    <w:p w:rsidR="00172533" w:rsidRDefault="00172533" w:rsidP="00172533">
      <w:pPr>
        <w:ind w:left="708"/>
        <w:jc w:val="both"/>
      </w:pPr>
      <w:r w:rsidRPr="00172533">
        <w:t xml:space="preserve">            </w:t>
      </w:r>
      <w:r w:rsidRPr="007E19F5">
        <w:rPr>
          <w:rFonts w:ascii="Arial" w:hAnsi="Arial" w:cs="Arial"/>
        </w:rPr>
        <w:t xml:space="preserve">Las vestiduras blancas significan al Espíritu Santo, que fue dado en el bautismo y debe ser guardado intacto. La </w:t>
      </w:r>
      <w:r w:rsidRPr="007E19F5">
        <w:rPr>
          <w:rFonts w:ascii="Arial" w:hAnsi="Arial" w:cs="Arial"/>
          <w:i/>
        </w:rPr>
        <w:t>sphragis</w:t>
      </w:r>
      <w:r w:rsidRPr="007E19F5">
        <w:rPr>
          <w:rFonts w:ascii="Arial" w:hAnsi="Arial" w:cs="Arial"/>
        </w:rPr>
        <w:t xml:space="preserve"> o sello designa al bautismo. La </w:t>
      </w:r>
      <w:r w:rsidRPr="007E19F5">
        <w:rPr>
          <w:rFonts w:ascii="Arial" w:hAnsi="Arial" w:cs="Arial"/>
          <w:i/>
        </w:rPr>
        <w:t>sphragis</w:t>
      </w:r>
      <w:r w:rsidRPr="007E19F5">
        <w:rPr>
          <w:rFonts w:ascii="Arial" w:hAnsi="Arial" w:cs="Arial"/>
        </w:rPr>
        <w:t xml:space="preserve"> se expresa por una señal trazada en la frente del neófito, para indicar que Dios toma posesión de él.”</w:t>
      </w:r>
      <w:r>
        <w:t xml:space="preserve"> (</w:t>
      </w:r>
      <w:r w:rsidRPr="00172533">
        <w:rPr>
          <w:i/>
        </w:rPr>
        <w:t>Revelación - 2º análisis en Sagrada Escritura; bautismo Nuevo Testamento</w:t>
      </w:r>
      <w:r>
        <w:t xml:space="preserve">. </w:t>
      </w:r>
      <w:r w:rsidR="00E63844">
        <w:rPr>
          <w:i/>
        </w:rPr>
        <w:t>A</w:t>
      </w:r>
      <w:r w:rsidR="00E63844" w:rsidRPr="00807758">
        <w:rPr>
          <w:i/>
        </w:rPr>
        <w:t xml:space="preserve">nálisis  de  la  revelación: la  </w:t>
      </w:r>
      <w:r w:rsidR="00E63844">
        <w:rPr>
          <w:i/>
        </w:rPr>
        <w:t>T</w:t>
      </w:r>
      <w:r w:rsidR="00E63844" w:rsidRPr="00807758">
        <w:rPr>
          <w:i/>
        </w:rPr>
        <w:t>radición</w:t>
      </w:r>
      <w:r w:rsidR="00E63844">
        <w:rPr>
          <w:i/>
        </w:rPr>
        <w:t>  de  la  I</w:t>
      </w:r>
      <w:r w:rsidR="00E63844" w:rsidRPr="00807758">
        <w:rPr>
          <w:i/>
        </w:rPr>
        <w:t>glesia</w:t>
      </w:r>
      <w:r w:rsidR="00E63844">
        <w:t xml:space="preserve">. </w:t>
      </w:r>
      <w:r>
        <w:t>En:</w:t>
      </w:r>
    </w:p>
    <w:p w:rsidR="002D0A0E" w:rsidRDefault="00172533" w:rsidP="002D0A0E">
      <w:pPr>
        <w:ind w:left="708"/>
        <w:jc w:val="both"/>
        <w:rPr>
          <w:szCs w:val="20"/>
        </w:rPr>
      </w:pPr>
      <w:hyperlink r:id="rId34" w:history="1">
        <w:r w:rsidRPr="0056117E">
          <w:rPr>
            <w:rStyle w:val="Hipervnculo"/>
            <w:szCs w:val="20"/>
          </w:rPr>
          <w:t>http://www.conocereisdeverdad.org/website/index.php?id=4892</w:t>
        </w:r>
      </w:hyperlink>
      <w:r>
        <w:rPr>
          <w:szCs w:val="20"/>
        </w:rPr>
        <w:t>).</w:t>
      </w:r>
    </w:p>
    <w:p w:rsidR="00DA3073" w:rsidRDefault="00DA3073" w:rsidP="002D0A0E">
      <w:pPr>
        <w:ind w:left="708"/>
        <w:jc w:val="both"/>
        <w:rPr>
          <w:szCs w:val="20"/>
        </w:rPr>
      </w:pPr>
    </w:p>
    <w:p w:rsidR="00DA3073" w:rsidRDefault="00DA3073" w:rsidP="002D0A0E">
      <w:pPr>
        <w:ind w:left="708"/>
        <w:jc w:val="both"/>
        <w:rPr>
          <w:szCs w:val="20"/>
        </w:rPr>
      </w:pPr>
    </w:p>
    <w:p w:rsidR="00DA3073" w:rsidRDefault="00DA3073" w:rsidP="002D0A0E">
      <w:pPr>
        <w:ind w:left="708"/>
        <w:jc w:val="both"/>
        <w:rPr>
          <w:szCs w:val="20"/>
        </w:rPr>
      </w:pPr>
      <w:r>
        <w:rPr>
          <w:szCs w:val="20"/>
        </w:rPr>
        <w:t>Me parece profundamente sugerente –y lo constatarán al terminar de leer este trabajo- la significación vibracional del color blanco. Uno de los enfoques occidentales del asunto nos aclara</w:t>
      </w:r>
      <w:r w:rsidR="00805E98">
        <w:rPr>
          <w:szCs w:val="20"/>
        </w:rPr>
        <w:t xml:space="preserve"> que se trata de una técnica de protección</w:t>
      </w:r>
      <w:r>
        <w:rPr>
          <w:szCs w:val="20"/>
        </w:rPr>
        <w:t>:</w:t>
      </w:r>
    </w:p>
    <w:p w:rsidR="00DA3073" w:rsidRDefault="00DA3073" w:rsidP="002D0A0E">
      <w:pPr>
        <w:ind w:left="708"/>
        <w:jc w:val="both"/>
        <w:rPr>
          <w:szCs w:val="20"/>
        </w:rPr>
      </w:pPr>
    </w:p>
    <w:p w:rsidR="00DA3073" w:rsidRDefault="00DA3073" w:rsidP="00DA3073">
      <w:pPr>
        <w:ind w:left="708"/>
        <w:jc w:val="both"/>
        <w:rPr>
          <w:rFonts w:ascii="Arial" w:hAnsi="Arial" w:cs="Arial"/>
          <w:szCs w:val="20"/>
        </w:rPr>
      </w:pPr>
      <w:r w:rsidRPr="007E19F5">
        <w:rPr>
          <w:rFonts w:ascii="Arial" w:hAnsi="Arial" w:cs="Arial"/>
          <w:szCs w:val="20"/>
        </w:rPr>
        <w:t>“Vistamos las ropas correctas: encontremos los colores que se nos adecuan y que nutren nuestra energía.</w:t>
      </w:r>
    </w:p>
    <w:p w:rsidR="007E19F5" w:rsidRPr="007E19F5" w:rsidRDefault="007E19F5" w:rsidP="00DA3073">
      <w:pPr>
        <w:ind w:left="708"/>
        <w:jc w:val="both"/>
        <w:rPr>
          <w:rFonts w:ascii="Arial" w:hAnsi="Arial" w:cs="Arial"/>
          <w:szCs w:val="20"/>
        </w:rPr>
      </w:pPr>
    </w:p>
    <w:p w:rsidR="00DA3073" w:rsidRDefault="00DA3073" w:rsidP="00DA3073">
      <w:pPr>
        <w:ind w:left="708"/>
        <w:jc w:val="both"/>
        <w:rPr>
          <w:szCs w:val="20"/>
        </w:rPr>
      </w:pPr>
      <w:r w:rsidRPr="007E19F5">
        <w:rPr>
          <w:rFonts w:ascii="Arial" w:hAnsi="Arial" w:cs="Arial"/>
          <w:szCs w:val="20"/>
        </w:rPr>
        <w:t xml:space="preserve">Si una superficie aparece como blanca es porque no mantiene la vibración de ningún color, sino que las refleja todas. </w:t>
      </w:r>
      <w:r w:rsidRPr="007E19F5">
        <w:rPr>
          <w:rFonts w:ascii="Arial" w:hAnsi="Arial" w:cs="Arial"/>
          <w:szCs w:val="20"/>
          <w:highlight w:val="yellow"/>
        </w:rPr>
        <w:t>Así se entiende fácilmente la razón por la que el color blanco significa pureza. El blanco es el reflector por excelencia. Lo envía todo hacia atrás, no retiene nada. Y esto no sólo es aplicable a los colores, sino a las vibraciones en general. El blanco es el símbolo de lo que permanece intocable por las influencias externas</w:t>
      </w:r>
      <w:r w:rsidRPr="007E19F5">
        <w:rPr>
          <w:rFonts w:ascii="Arial" w:hAnsi="Arial" w:cs="Arial"/>
          <w:szCs w:val="20"/>
        </w:rPr>
        <w:t xml:space="preserve">. Consecuentemente, </w:t>
      </w:r>
      <w:r w:rsidRPr="007E19F5">
        <w:rPr>
          <w:rFonts w:ascii="Arial" w:hAnsi="Arial" w:cs="Arial"/>
          <w:b/>
          <w:szCs w:val="20"/>
        </w:rPr>
        <w:t>si estamos en un contexto en que realmente necesitemos protección, no hay mejor color para llevar que el blanco</w:t>
      </w:r>
      <w:r w:rsidRPr="007E19F5">
        <w:rPr>
          <w:rFonts w:ascii="Arial" w:hAnsi="Arial" w:cs="Arial"/>
          <w:szCs w:val="20"/>
        </w:rPr>
        <w:t>. No es por casualidad que, en los hospitales, el personal médico va de blanco, o que los bebés se visten tradicionalmente de blanco.”</w:t>
      </w:r>
      <w:r>
        <w:rPr>
          <w:szCs w:val="20"/>
        </w:rPr>
        <w:t xml:space="preserve"> (</w:t>
      </w:r>
      <w:r w:rsidRPr="00DA3073">
        <w:rPr>
          <w:szCs w:val="20"/>
        </w:rPr>
        <w:t>Samuel Sagan</w:t>
      </w:r>
      <w:r>
        <w:rPr>
          <w:szCs w:val="20"/>
        </w:rPr>
        <w:t xml:space="preserve">, </w:t>
      </w:r>
      <w:r w:rsidRPr="00DA3073">
        <w:rPr>
          <w:i/>
          <w:szCs w:val="20"/>
        </w:rPr>
        <w:t>“Cómo Despertar el Tercer Ojo”</w:t>
      </w:r>
      <w:r>
        <w:rPr>
          <w:szCs w:val="20"/>
        </w:rPr>
        <w:t>. En:</w:t>
      </w:r>
    </w:p>
    <w:p w:rsidR="00DA3073" w:rsidRDefault="00041D52" w:rsidP="00DA3073">
      <w:pPr>
        <w:ind w:left="708"/>
        <w:jc w:val="both"/>
      </w:pPr>
      <w:hyperlink r:id="rId35" w:history="1">
        <w:r w:rsidRPr="00132F12">
          <w:rPr>
            <w:rStyle w:val="Hipervnculo"/>
          </w:rPr>
          <w:t>http://www.clairvision.org/espanol/el-despertar-de-la-vision-interior.html#Capitulo_18</w:t>
        </w:r>
      </w:hyperlink>
      <w:r>
        <w:t>).</w:t>
      </w:r>
    </w:p>
    <w:p w:rsidR="00041D52" w:rsidRPr="00041D52" w:rsidRDefault="00041D52" w:rsidP="00DA3073">
      <w:pPr>
        <w:ind w:left="708"/>
        <w:jc w:val="both"/>
      </w:pPr>
    </w:p>
    <w:p w:rsidR="00803BED" w:rsidRDefault="00803BED" w:rsidP="008557A3">
      <w:pPr>
        <w:ind w:left="708"/>
        <w:jc w:val="both"/>
      </w:pPr>
    </w:p>
    <w:p w:rsidR="000A1BD2" w:rsidRDefault="004A1E2A" w:rsidP="008557A3">
      <w:pPr>
        <w:ind w:left="708"/>
        <w:jc w:val="both"/>
      </w:pPr>
      <w:r>
        <w:t>Entonces, a</w:t>
      </w:r>
      <w:r w:rsidR="005B0717">
        <w:t>demás,</w:t>
      </w:r>
      <w:r w:rsidR="00CA37CC">
        <w:t xml:space="preserve"> encontramos en la iniciación esenia un rito similar a la </w:t>
      </w:r>
      <w:r w:rsidR="00CA37CC" w:rsidRPr="005B0717">
        <w:rPr>
          <w:b/>
        </w:rPr>
        <w:t>signación</w:t>
      </w:r>
      <w:r w:rsidR="00CA37CC">
        <w:t>, practicado después en el catecumenado cristiano:</w:t>
      </w:r>
    </w:p>
    <w:p w:rsidR="000A1BD2" w:rsidRDefault="000A1BD2" w:rsidP="008557A3">
      <w:pPr>
        <w:ind w:left="708"/>
        <w:jc w:val="both"/>
      </w:pPr>
    </w:p>
    <w:p w:rsidR="00CA37CC" w:rsidRPr="007E19F5" w:rsidRDefault="00CA37CC" w:rsidP="008557A3">
      <w:pPr>
        <w:ind w:left="708"/>
        <w:jc w:val="both"/>
        <w:rPr>
          <w:rFonts w:ascii="Arial" w:hAnsi="Arial" w:cs="Arial"/>
          <w:lang w:val="es-ES"/>
        </w:rPr>
      </w:pPr>
      <w:r w:rsidRPr="007E19F5">
        <w:rPr>
          <w:rFonts w:ascii="Arial" w:hAnsi="Arial" w:cs="Arial"/>
        </w:rPr>
        <w:t>“</w:t>
      </w:r>
      <w:r w:rsidRPr="007E19F5">
        <w:rPr>
          <w:rFonts w:ascii="Arial" w:hAnsi="Arial" w:cs="Arial"/>
          <w:lang w:val="es-ES"/>
        </w:rPr>
        <w:t xml:space="preserve">Sus miembros practicaban ritos similares al bautismo de la primitiva comunidad cristiana y marcaban las frentes de sus iniciados con el signo de </w:t>
      </w:r>
      <w:smartTag w:uri="urn:schemas-microsoft-com:office:smarttags" w:element="PersonName">
        <w:smartTagPr>
          <w:attr w:name="ProductID" w:val="la X"/>
        </w:smartTagPr>
        <w:r w:rsidRPr="007E19F5">
          <w:rPr>
            <w:rFonts w:ascii="Arial" w:hAnsi="Arial" w:cs="Arial"/>
            <w:lang w:val="es-ES"/>
          </w:rPr>
          <w:t xml:space="preserve">la </w:t>
        </w:r>
        <w:r w:rsidRPr="007E19F5">
          <w:rPr>
            <w:rFonts w:ascii="Arial" w:hAnsi="Arial" w:cs="Arial"/>
            <w:i/>
            <w:lang w:val="es-ES"/>
          </w:rPr>
          <w:t>X</w:t>
        </w:r>
      </w:smartTag>
      <w:r w:rsidRPr="007E19F5">
        <w:rPr>
          <w:rFonts w:ascii="Arial" w:hAnsi="Arial" w:cs="Arial"/>
          <w:i/>
          <w:lang w:val="es-ES"/>
        </w:rPr>
        <w:t xml:space="preserve"> </w:t>
      </w:r>
      <w:r w:rsidRPr="007E19F5">
        <w:rPr>
          <w:rFonts w:ascii="Arial" w:hAnsi="Arial" w:cs="Arial"/>
          <w:lang w:val="es-ES"/>
        </w:rPr>
        <w:t>(cruz de San Andrés)</w:t>
      </w:r>
      <w:r w:rsidR="00B90F97" w:rsidRPr="007E19F5">
        <w:rPr>
          <w:rFonts w:ascii="Arial" w:hAnsi="Arial" w:cs="Arial"/>
          <w:lang w:val="es-ES"/>
        </w:rPr>
        <w:t>,</w:t>
      </w:r>
      <w:r w:rsidRPr="007E19F5">
        <w:rPr>
          <w:rFonts w:ascii="Arial" w:hAnsi="Arial" w:cs="Arial"/>
          <w:lang w:val="es-ES"/>
        </w:rPr>
        <w:t xml:space="preserve"> se creyó que representaba la letra inicial de la palabra griega </w:t>
      </w:r>
      <w:r w:rsidRPr="007E19F5">
        <w:rPr>
          <w:rFonts w:ascii="Arial" w:hAnsi="Arial" w:cs="Arial"/>
          <w:i/>
          <w:lang w:val="es-ES"/>
        </w:rPr>
        <w:t>Xristos</w:t>
      </w:r>
      <w:r w:rsidRPr="007E19F5">
        <w:rPr>
          <w:rFonts w:ascii="Arial" w:hAnsi="Arial" w:cs="Arial"/>
          <w:lang w:val="es-ES"/>
        </w:rPr>
        <w:t xml:space="preserve">, pero la práctica efectiva de señalar al iniciado </w:t>
      </w:r>
      <w:r w:rsidR="005B0717" w:rsidRPr="007E19F5">
        <w:rPr>
          <w:rFonts w:ascii="Arial" w:hAnsi="Arial" w:cs="Arial"/>
          <w:lang w:val="es-ES"/>
        </w:rPr>
        <w:t>‘</w:t>
      </w:r>
      <w:r w:rsidRPr="007E19F5">
        <w:rPr>
          <w:rFonts w:ascii="Arial" w:hAnsi="Arial" w:cs="Arial"/>
          <w:lang w:val="es-ES"/>
        </w:rPr>
        <w:t>elegido</w:t>
      </w:r>
      <w:r w:rsidR="005B0717" w:rsidRPr="007E19F5">
        <w:rPr>
          <w:rFonts w:ascii="Arial" w:hAnsi="Arial" w:cs="Arial"/>
          <w:lang w:val="es-ES"/>
        </w:rPr>
        <w:t>’</w:t>
      </w:r>
      <w:r w:rsidRPr="007E19F5">
        <w:rPr>
          <w:rFonts w:ascii="Arial" w:hAnsi="Arial" w:cs="Arial"/>
          <w:lang w:val="es-ES"/>
        </w:rPr>
        <w:t xml:space="preserve"> era la misma.”</w:t>
      </w:r>
    </w:p>
    <w:p w:rsidR="00CA37CC" w:rsidRDefault="00CA37CC" w:rsidP="008557A3">
      <w:pPr>
        <w:ind w:left="708"/>
        <w:jc w:val="both"/>
      </w:pPr>
      <w:r>
        <w:rPr>
          <w:lang w:val="es-ES"/>
        </w:rPr>
        <w:t>(</w:t>
      </w:r>
      <w:hyperlink r:id="rId36" w:history="1">
        <w:r w:rsidRPr="00E60098">
          <w:rPr>
            <w:rStyle w:val="Hipervnculo"/>
          </w:rPr>
          <w:t>http://ociro.wordpress.com/2006/11/11/los-esenios-y-los-manuscritos-del-mar-muerto/</w:t>
        </w:r>
      </w:hyperlink>
      <w:r>
        <w:t>).</w:t>
      </w:r>
    </w:p>
    <w:p w:rsidR="00AF10CB" w:rsidRDefault="00AF10CB" w:rsidP="008557A3">
      <w:pPr>
        <w:ind w:left="708"/>
        <w:jc w:val="both"/>
      </w:pPr>
    </w:p>
    <w:p w:rsidR="006744A7" w:rsidRDefault="006744A7" w:rsidP="008557A3">
      <w:pPr>
        <w:ind w:left="708"/>
        <w:jc w:val="both"/>
      </w:pPr>
    </w:p>
    <w:p w:rsidR="00AF10CB" w:rsidRDefault="00AF10CB" w:rsidP="00AF10CB">
      <w:pPr>
        <w:ind w:left="708"/>
        <w:jc w:val="both"/>
        <w:rPr>
          <w:szCs w:val="20"/>
        </w:rPr>
      </w:pPr>
      <w:r>
        <w:rPr>
          <w:szCs w:val="20"/>
        </w:rPr>
        <w:t xml:space="preserve">Resultan intrigantes estas afirmaciones del </w:t>
      </w:r>
      <w:r w:rsidR="00186113">
        <w:rPr>
          <w:szCs w:val="20"/>
        </w:rPr>
        <w:t>escritor británico</w:t>
      </w:r>
      <w:r>
        <w:rPr>
          <w:szCs w:val="20"/>
        </w:rPr>
        <w:t xml:space="preserve"> David Icke</w:t>
      </w:r>
      <w:r w:rsidR="00186113">
        <w:rPr>
          <w:szCs w:val="20"/>
        </w:rPr>
        <w:t xml:space="preserve"> –investigador famoso por haber destapado el drama de la historia humana como producto de una “matrix” </w:t>
      </w:r>
      <w:r w:rsidR="00502880">
        <w:rPr>
          <w:szCs w:val="20"/>
        </w:rPr>
        <w:t xml:space="preserve">extraterrestre </w:t>
      </w:r>
      <w:r w:rsidR="00186113">
        <w:rPr>
          <w:szCs w:val="20"/>
        </w:rPr>
        <w:t xml:space="preserve">anunnaki reptiliana-, en el curso de </w:t>
      </w:r>
      <w:r w:rsidR="00502880">
        <w:rPr>
          <w:szCs w:val="20"/>
        </w:rPr>
        <w:t>su peculiar</w:t>
      </w:r>
      <w:r w:rsidR="00186113">
        <w:rPr>
          <w:szCs w:val="20"/>
        </w:rPr>
        <w:t xml:space="preserve"> argumentación</w:t>
      </w:r>
      <w:r w:rsidR="00502880">
        <w:rPr>
          <w:szCs w:val="20"/>
        </w:rPr>
        <w:t>. Sostiene</w:t>
      </w:r>
      <w:r w:rsidR="00186113">
        <w:rPr>
          <w:szCs w:val="20"/>
        </w:rPr>
        <w:t xml:space="preserve"> que toda la cristología del Nuevo Testamento</w:t>
      </w:r>
      <w:r w:rsidR="00502880">
        <w:rPr>
          <w:szCs w:val="20"/>
        </w:rPr>
        <w:t>, lo mismo que las creencias y el aparato ritual del cristianismo (y de todas las religiones del mundo) son simbologías y mitos codificados. Icke examina el fenómeno de las “escuelas de misterios” como recorriendo la entera historia humana y de Occidente, articuladas por una red de sociedades secretas</w:t>
      </w:r>
      <w:r w:rsidR="008009B8">
        <w:rPr>
          <w:szCs w:val="20"/>
        </w:rPr>
        <w:t xml:space="preserve"> conocedoras de la “verdadera historia” que se teje en este planeta</w:t>
      </w:r>
      <w:r w:rsidR="00502880">
        <w:rPr>
          <w:szCs w:val="20"/>
        </w:rPr>
        <w:t>. A pesar del entendible escepticismo del lector medio, afirmaciones como las siguientes no están lejos de las conclusiones académicas de historiadores neutrales, especialistas en historia antigua:</w:t>
      </w:r>
    </w:p>
    <w:p w:rsidR="00AF10CB" w:rsidRDefault="00AF10CB" w:rsidP="00AF10CB">
      <w:pPr>
        <w:ind w:left="708"/>
        <w:jc w:val="both"/>
        <w:rPr>
          <w:szCs w:val="20"/>
        </w:rPr>
      </w:pPr>
    </w:p>
    <w:p w:rsidR="006744A7" w:rsidRDefault="00AF10CB" w:rsidP="00AF10CB">
      <w:pPr>
        <w:ind w:left="708"/>
        <w:jc w:val="both"/>
        <w:rPr>
          <w:rFonts w:ascii="Arial" w:hAnsi="Arial" w:cs="Arial"/>
          <w:szCs w:val="20"/>
        </w:rPr>
      </w:pPr>
      <w:r w:rsidRPr="007E19F5">
        <w:rPr>
          <w:rFonts w:ascii="Arial" w:hAnsi="Arial" w:cs="Arial"/>
          <w:szCs w:val="20"/>
        </w:rPr>
        <w:t xml:space="preserve">“Los Esenios eran defensores de Pitágoras, el filósofo y matemático esotérico griego, </w:t>
      </w:r>
      <w:r w:rsidRPr="007E19F5">
        <w:rPr>
          <w:rFonts w:ascii="Arial" w:hAnsi="Arial" w:cs="Arial"/>
          <w:szCs w:val="20"/>
          <w:highlight w:val="yellow"/>
        </w:rPr>
        <w:t xml:space="preserve">que era un alto iniciado de </w:t>
      </w:r>
      <w:r w:rsidRPr="007E19F5">
        <w:rPr>
          <w:rFonts w:ascii="Arial" w:hAnsi="Arial" w:cs="Arial"/>
          <w:b/>
          <w:szCs w:val="20"/>
          <w:highlight w:val="yellow"/>
        </w:rPr>
        <w:t>escuelas de misterios</w:t>
      </w:r>
      <w:r w:rsidRPr="007E19F5">
        <w:rPr>
          <w:rFonts w:ascii="Arial" w:hAnsi="Arial" w:cs="Arial"/>
          <w:szCs w:val="20"/>
          <w:highlight w:val="yellow"/>
        </w:rPr>
        <w:t xml:space="preserve"> tanto griegas como egipcias</w:t>
      </w:r>
      <w:r w:rsidRPr="007E19F5">
        <w:rPr>
          <w:rFonts w:ascii="Arial" w:hAnsi="Arial" w:cs="Arial"/>
          <w:szCs w:val="20"/>
        </w:rPr>
        <w:t xml:space="preserve">. De acuerdo con el historiador más famoso del período, </w:t>
      </w:r>
      <w:r w:rsidRPr="007E19F5">
        <w:rPr>
          <w:rFonts w:ascii="Arial" w:hAnsi="Arial" w:cs="Arial"/>
          <w:b/>
          <w:bCs/>
          <w:szCs w:val="20"/>
        </w:rPr>
        <w:t>Josefo</w:t>
      </w:r>
      <w:r w:rsidRPr="007E19F5">
        <w:rPr>
          <w:rFonts w:ascii="Arial" w:hAnsi="Arial" w:cs="Arial"/>
          <w:szCs w:val="20"/>
        </w:rPr>
        <w:t xml:space="preserve">, los Esenios </w:t>
      </w:r>
      <w:r w:rsidRPr="007E19F5">
        <w:rPr>
          <w:rFonts w:ascii="Arial" w:hAnsi="Arial" w:cs="Arial"/>
          <w:szCs w:val="20"/>
          <w:highlight w:val="cyan"/>
        </w:rPr>
        <w:t>juraban mantener secretos los nombres de los poderes que gobernaban el universo</w:t>
      </w:r>
      <w:r w:rsidRPr="007E19F5">
        <w:rPr>
          <w:rFonts w:ascii="Arial" w:hAnsi="Arial" w:cs="Arial"/>
          <w:szCs w:val="20"/>
        </w:rPr>
        <w:t>.</w:t>
      </w:r>
    </w:p>
    <w:p w:rsidR="006744A7" w:rsidRDefault="006744A7" w:rsidP="00AF10CB">
      <w:pPr>
        <w:ind w:left="708"/>
        <w:jc w:val="both"/>
        <w:rPr>
          <w:rFonts w:ascii="Arial" w:hAnsi="Arial" w:cs="Arial"/>
          <w:szCs w:val="20"/>
        </w:rPr>
      </w:pPr>
    </w:p>
    <w:p w:rsidR="00AF10CB" w:rsidRPr="00AF10CB" w:rsidRDefault="00AF10CB" w:rsidP="00AF10CB">
      <w:pPr>
        <w:ind w:left="708"/>
        <w:jc w:val="both"/>
      </w:pPr>
      <w:r w:rsidRPr="007E19F5">
        <w:rPr>
          <w:rFonts w:ascii="Arial" w:hAnsi="Arial" w:cs="Arial"/>
          <w:szCs w:val="20"/>
        </w:rPr>
        <w:t xml:space="preserve">Esto estaba de acuerdo con las leyes de las </w:t>
      </w:r>
      <w:r w:rsidRPr="007E19F5">
        <w:rPr>
          <w:rFonts w:ascii="Arial" w:hAnsi="Arial" w:cs="Arial"/>
          <w:b/>
          <w:szCs w:val="20"/>
        </w:rPr>
        <w:t>escuelas de misterios</w:t>
      </w:r>
      <w:r w:rsidRPr="007E19F5">
        <w:rPr>
          <w:rFonts w:ascii="Arial" w:hAnsi="Arial" w:cs="Arial"/>
          <w:szCs w:val="20"/>
        </w:rPr>
        <w:t xml:space="preserve">. Los </w:t>
      </w:r>
      <w:r w:rsidRPr="007E19F5">
        <w:rPr>
          <w:rFonts w:ascii="Arial" w:hAnsi="Arial" w:cs="Arial"/>
          <w:i/>
          <w:iCs/>
          <w:szCs w:val="20"/>
        </w:rPr>
        <w:t>Esenio-Therapeutae</w:t>
      </w:r>
      <w:r w:rsidRPr="007E19F5">
        <w:rPr>
          <w:rFonts w:ascii="Arial" w:hAnsi="Arial" w:cs="Arial"/>
          <w:szCs w:val="20"/>
        </w:rPr>
        <w:t xml:space="preserve"> practicaban rituales muy similares al posterior bautismo Cristiano y </w:t>
      </w:r>
      <w:r w:rsidRPr="007E19F5">
        <w:rPr>
          <w:rFonts w:ascii="Arial" w:hAnsi="Arial" w:cs="Arial"/>
          <w:szCs w:val="20"/>
          <w:highlight w:val="yellow"/>
        </w:rPr>
        <w:t>marcaban las frentes de los iniciados con una cruz</w:t>
      </w:r>
      <w:r w:rsidRPr="007E19F5">
        <w:rPr>
          <w:rFonts w:ascii="Arial" w:hAnsi="Arial" w:cs="Arial"/>
          <w:szCs w:val="20"/>
        </w:rPr>
        <w:t xml:space="preserve">. </w:t>
      </w:r>
      <w:r w:rsidR="00500E6E">
        <w:rPr>
          <w:rFonts w:ascii="Arial" w:hAnsi="Arial" w:cs="Arial"/>
          <w:szCs w:val="20"/>
        </w:rPr>
        <w:t>É</w:t>
      </w:r>
      <w:r w:rsidRPr="007E19F5">
        <w:rPr>
          <w:rFonts w:ascii="Arial" w:hAnsi="Arial" w:cs="Arial"/>
          <w:szCs w:val="20"/>
        </w:rPr>
        <w:t>sta era el símbolo indicado en el Libro de Ezequiel del Antiguo Testamento para los ilustrados (o iluminados) y también usado para las iniciaciones en los misterios de Mithra y otras tales figuras del dios del Sol.”</w:t>
      </w:r>
      <w:r>
        <w:rPr>
          <w:szCs w:val="20"/>
        </w:rPr>
        <w:t xml:space="preserve"> (</w:t>
      </w:r>
      <w:r w:rsidRPr="00AF10CB">
        <w:rPr>
          <w:szCs w:val="20"/>
        </w:rPr>
        <w:t xml:space="preserve">David Icke, </w:t>
      </w:r>
      <w:r w:rsidRPr="00AF10CB">
        <w:rPr>
          <w:i/>
          <w:szCs w:val="20"/>
        </w:rPr>
        <w:t>“El Mayor Secreto”</w:t>
      </w:r>
      <w:r w:rsidRPr="00AF10CB">
        <w:rPr>
          <w:szCs w:val="20"/>
        </w:rPr>
        <w:t xml:space="preserve">. </w:t>
      </w:r>
      <w:r>
        <w:rPr>
          <w:bCs/>
          <w:szCs w:val="20"/>
        </w:rPr>
        <w:t>C</w:t>
      </w:r>
      <w:r w:rsidRPr="00AF10CB">
        <w:rPr>
          <w:bCs/>
          <w:szCs w:val="20"/>
        </w:rPr>
        <w:t>apítulo cuatro</w:t>
      </w:r>
      <w:r>
        <w:rPr>
          <w:bCs/>
          <w:szCs w:val="20"/>
        </w:rPr>
        <w:t>:</w:t>
      </w:r>
      <w:r w:rsidRPr="00AF10CB">
        <w:rPr>
          <w:bCs/>
          <w:szCs w:val="20"/>
        </w:rPr>
        <w:t xml:space="preserve"> </w:t>
      </w:r>
      <w:r w:rsidRPr="00AF10CB">
        <w:rPr>
          <w:bCs/>
          <w:i/>
          <w:szCs w:val="20"/>
        </w:rPr>
        <w:t>Los soles de Dios</w:t>
      </w:r>
      <w:r>
        <w:rPr>
          <w:bCs/>
          <w:szCs w:val="20"/>
        </w:rPr>
        <w:t>).</w:t>
      </w:r>
    </w:p>
    <w:p w:rsidR="006D5771" w:rsidRDefault="006D5771" w:rsidP="008557A3">
      <w:pPr>
        <w:ind w:left="708"/>
        <w:jc w:val="both"/>
      </w:pPr>
    </w:p>
    <w:p w:rsidR="006744A7" w:rsidRDefault="006744A7" w:rsidP="008557A3">
      <w:pPr>
        <w:ind w:left="708"/>
        <w:jc w:val="both"/>
      </w:pPr>
    </w:p>
    <w:p w:rsidR="006D5771" w:rsidRDefault="006D5771" w:rsidP="008557A3">
      <w:pPr>
        <w:ind w:left="708"/>
        <w:jc w:val="both"/>
      </w:pPr>
      <w:r>
        <w:t xml:space="preserve">Acerca de </w:t>
      </w:r>
      <w:r w:rsidR="00AF10CB">
        <w:t xml:space="preserve">la realidad y sentido de </w:t>
      </w:r>
      <w:r>
        <w:t>dicha marca, encuentro estas interesantes y bien informadas aclaraciones –incluidas las ilustraciones-, provenientes del mundo anglicano:</w:t>
      </w:r>
    </w:p>
    <w:p w:rsidR="006D5771" w:rsidRDefault="006D5771" w:rsidP="008557A3">
      <w:pPr>
        <w:ind w:left="708"/>
        <w:jc w:val="both"/>
      </w:pPr>
    </w:p>
    <w:p w:rsidR="006D5771" w:rsidRDefault="006D5771" w:rsidP="006D5771">
      <w:pPr>
        <w:ind w:left="708"/>
        <w:jc w:val="both"/>
        <w:rPr>
          <w:rFonts w:ascii="Arial" w:hAnsi="Arial" w:cs="Arial"/>
          <w:szCs w:val="20"/>
        </w:rPr>
      </w:pPr>
      <w:r w:rsidRPr="006744A7">
        <w:rPr>
          <w:rFonts w:ascii="Arial" w:hAnsi="Arial" w:cs="Arial"/>
          <w:szCs w:val="20"/>
        </w:rPr>
        <w:t xml:space="preserve">“(...) El profeta Ezequiel (Cap. 9), tuvo una visión de la sala del trono de Dios, desde la cual un ángel era enviado por toda Jerusalén a poner una marca en la frente de los escasos fieles que habían hecho penitencia por los pecados de la ciudad. Posteriormente, otros ángeles eran enviados por toda la ciudad a destruir a quienes no llevasen la marca. Hallamos un material similar en el libro del Apocalipsis (7: 2-4; 9:4 y 14:1), donde la marca en la frente protege a los escasos fieles en el </w:t>
      </w:r>
      <w:r w:rsidRPr="006744A7">
        <w:rPr>
          <w:rFonts w:ascii="Arial" w:hAnsi="Arial" w:cs="Arial"/>
          <w:i/>
          <w:iCs/>
          <w:szCs w:val="20"/>
        </w:rPr>
        <w:t>día de la ira</w:t>
      </w:r>
      <w:r w:rsidRPr="006744A7">
        <w:rPr>
          <w:rFonts w:ascii="Arial" w:hAnsi="Arial" w:cs="Arial"/>
          <w:szCs w:val="20"/>
        </w:rPr>
        <w:t>, y se dice que la marca ha sido impuesta en el Nombre de Dios y del Cordero.</w:t>
      </w:r>
    </w:p>
    <w:p w:rsidR="006744A7" w:rsidRPr="006744A7" w:rsidRDefault="006744A7" w:rsidP="006D5771">
      <w:pPr>
        <w:ind w:left="708"/>
        <w:jc w:val="both"/>
        <w:rPr>
          <w:rFonts w:ascii="Arial" w:hAnsi="Arial" w:cs="Arial"/>
          <w:szCs w:val="20"/>
        </w:rPr>
      </w:pPr>
    </w:p>
    <w:p w:rsidR="006D5771" w:rsidRDefault="006D5771" w:rsidP="006D5771">
      <w:pPr>
        <w:ind w:left="708"/>
        <w:jc w:val="both"/>
        <w:rPr>
          <w:rFonts w:ascii="Arial" w:hAnsi="Arial" w:cs="Arial"/>
          <w:szCs w:val="20"/>
        </w:rPr>
      </w:pPr>
      <w:r w:rsidRPr="006744A7">
        <w:rPr>
          <w:rFonts w:ascii="Arial" w:hAnsi="Arial" w:cs="Arial"/>
          <w:szCs w:val="20"/>
        </w:rPr>
        <w:t xml:space="preserve">Ahora bien, la palabra hebrea que indica “marca” en el texto de Ezequiel es </w:t>
      </w:r>
      <w:r w:rsidRPr="006744A7">
        <w:rPr>
          <w:rFonts w:ascii="Arial" w:hAnsi="Arial" w:cs="Arial"/>
          <w:b/>
          <w:szCs w:val="20"/>
        </w:rPr>
        <w:t>TAV</w:t>
      </w:r>
      <w:r w:rsidRPr="006744A7">
        <w:rPr>
          <w:rFonts w:ascii="Arial" w:hAnsi="Arial" w:cs="Arial"/>
          <w:szCs w:val="20"/>
        </w:rPr>
        <w:t xml:space="preserve">, que también es el nombre de la última letra del alefato (o alfabeto hebreo), antecesora de la letra griega </w:t>
      </w:r>
      <w:r w:rsidRPr="006744A7">
        <w:rPr>
          <w:rFonts w:ascii="Arial" w:hAnsi="Arial" w:cs="Arial"/>
          <w:b/>
          <w:szCs w:val="20"/>
        </w:rPr>
        <w:t>TAU</w:t>
      </w:r>
      <w:r w:rsidRPr="006744A7">
        <w:rPr>
          <w:rFonts w:ascii="Arial" w:hAnsi="Arial" w:cs="Arial"/>
          <w:szCs w:val="20"/>
        </w:rPr>
        <w:t xml:space="preserve">, y de nuestra </w:t>
      </w:r>
      <w:r w:rsidRPr="006744A7">
        <w:rPr>
          <w:rFonts w:ascii="Arial" w:hAnsi="Arial" w:cs="Arial"/>
          <w:b/>
          <w:szCs w:val="20"/>
        </w:rPr>
        <w:t>“T”</w:t>
      </w:r>
      <w:r w:rsidRPr="006744A7">
        <w:rPr>
          <w:rFonts w:ascii="Arial" w:hAnsi="Arial" w:cs="Arial"/>
          <w:szCs w:val="20"/>
        </w:rPr>
        <w:t xml:space="preserve"> latina), y se refiere a una marca similar a una </w:t>
      </w:r>
      <w:r w:rsidRPr="006744A7">
        <w:rPr>
          <w:rFonts w:ascii="Arial" w:hAnsi="Arial" w:cs="Arial"/>
          <w:b/>
          <w:szCs w:val="20"/>
        </w:rPr>
        <w:t>X</w:t>
      </w:r>
      <w:r w:rsidRPr="006744A7">
        <w:rPr>
          <w:rFonts w:ascii="Arial" w:hAnsi="Arial" w:cs="Arial"/>
          <w:szCs w:val="20"/>
        </w:rPr>
        <w:t xml:space="preserve"> o a una </w:t>
      </w:r>
      <w:r w:rsidRPr="006744A7">
        <w:rPr>
          <w:rFonts w:ascii="Arial Black" w:hAnsi="Arial Black" w:cs="Courier New"/>
          <w:b/>
          <w:sz w:val="22"/>
          <w:szCs w:val="22"/>
        </w:rPr>
        <w:t>+</w:t>
      </w:r>
      <w:r w:rsidRPr="006744A7">
        <w:rPr>
          <w:rFonts w:ascii="Arial" w:hAnsi="Arial" w:cs="Arial"/>
          <w:szCs w:val="20"/>
        </w:rPr>
        <w:t>, dos líneas cortas cruzadas en ángulo recto.</w:t>
      </w:r>
    </w:p>
    <w:p w:rsidR="006744A7" w:rsidRPr="006744A7" w:rsidRDefault="006744A7" w:rsidP="006D5771">
      <w:pPr>
        <w:ind w:left="708"/>
        <w:jc w:val="both"/>
        <w:rPr>
          <w:rFonts w:ascii="Arial" w:hAnsi="Arial" w:cs="Arial"/>
          <w:szCs w:val="20"/>
        </w:rPr>
      </w:pPr>
    </w:p>
    <w:p w:rsidR="006D5771" w:rsidRPr="006744A7" w:rsidRDefault="006D5771" w:rsidP="006D5771">
      <w:pPr>
        <w:ind w:left="708"/>
        <w:jc w:val="both"/>
        <w:rPr>
          <w:rFonts w:ascii="Arial" w:hAnsi="Arial" w:cs="Arial"/>
          <w:szCs w:val="20"/>
        </w:rPr>
      </w:pPr>
      <w:r w:rsidRPr="006744A7">
        <w:rPr>
          <w:rFonts w:ascii="Arial" w:hAnsi="Arial" w:cs="Arial"/>
          <w:szCs w:val="20"/>
        </w:rPr>
        <w:lastRenderedPageBreak/>
        <w:t xml:space="preserve">Cuando </w:t>
      </w:r>
      <w:r w:rsidRPr="00D371F4">
        <w:rPr>
          <w:rFonts w:ascii="Arial" w:hAnsi="Arial" w:cs="Arial"/>
          <w:b/>
          <w:szCs w:val="20"/>
        </w:rPr>
        <w:t>los esenios</w:t>
      </w:r>
      <w:r w:rsidRPr="006744A7">
        <w:rPr>
          <w:rFonts w:ascii="Arial" w:hAnsi="Arial" w:cs="Arial"/>
          <w:szCs w:val="20"/>
        </w:rPr>
        <w:t xml:space="preserve"> –la comunidad de los Rollos del Mar Muerto</w:t>
      </w:r>
      <w:r w:rsidR="00500E6E" w:rsidRPr="006744A7">
        <w:rPr>
          <w:rFonts w:ascii="Arial" w:hAnsi="Arial" w:cs="Arial"/>
          <w:szCs w:val="20"/>
        </w:rPr>
        <w:t>–</w:t>
      </w:r>
      <w:r w:rsidRPr="006744A7">
        <w:rPr>
          <w:rFonts w:ascii="Arial" w:hAnsi="Arial" w:cs="Arial"/>
          <w:szCs w:val="20"/>
        </w:rPr>
        <w:t xml:space="preserve"> recibían conversos entre ellos, les bautizaban </w:t>
      </w:r>
      <w:r w:rsidRPr="006744A7">
        <w:rPr>
          <w:rFonts w:ascii="Arial" w:hAnsi="Arial" w:cs="Arial"/>
          <w:bCs/>
          <w:szCs w:val="20"/>
        </w:rPr>
        <w:t>(</w:t>
      </w:r>
      <w:r w:rsidRPr="006744A7">
        <w:rPr>
          <w:rFonts w:ascii="Arial" w:hAnsi="Arial" w:cs="Arial"/>
          <w:bCs/>
          <w:i/>
          <w:szCs w:val="20"/>
        </w:rPr>
        <w:t>Nota 3</w:t>
      </w:r>
      <w:r w:rsidRPr="006744A7">
        <w:rPr>
          <w:rFonts w:ascii="Arial" w:hAnsi="Arial" w:cs="Arial"/>
          <w:bCs/>
          <w:szCs w:val="20"/>
        </w:rPr>
        <w:t xml:space="preserve">: Este bautismo debe entenderse según el significado literal del verbo griego </w:t>
      </w:r>
      <w:r w:rsidRPr="006744A7">
        <w:rPr>
          <w:rFonts w:ascii="Arial" w:hAnsi="Arial" w:cs="Arial"/>
          <w:bCs/>
          <w:i/>
          <w:iCs/>
          <w:szCs w:val="20"/>
        </w:rPr>
        <w:t>baptízo</w:t>
      </w:r>
      <w:r w:rsidRPr="006744A7">
        <w:rPr>
          <w:rFonts w:ascii="Arial" w:hAnsi="Arial" w:cs="Arial"/>
          <w:bCs/>
          <w:szCs w:val="20"/>
        </w:rPr>
        <w:t xml:space="preserve"> = “sumergir”, es decir, en el contexto litúrgico judío de las abluciones o purificaciones ceremoniales, y no aún bajo la simbólica cristiana post-pascual de muerte-resurrección de Cristo)</w:t>
      </w:r>
      <w:r w:rsidRPr="006744A7">
        <w:rPr>
          <w:rFonts w:ascii="Arial" w:hAnsi="Arial" w:cs="Arial"/>
          <w:szCs w:val="20"/>
        </w:rPr>
        <w:t xml:space="preserve"> </w:t>
      </w:r>
      <w:r w:rsidRPr="006744A7">
        <w:rPr>
          <w:rFonts w:ascii="Arial" w:hAnsi="Arial" w:cs="Arial"/>
          <w:b/>
          <w:szCs w:val="20"/>
          <w:highlight w:val="yellow"/>
        </w:rPr>
        <w:t>y signaban en la frente con una</w:t>
      </w:r>
      <w:r w:rsidRPr="006744A7">
        <w:rPr>
          <w:rFonts w:ascii="Arial" w:hAnsi="Arial" w:cs="Arial"/>
          <w:szCs w:val="20"/>
          <w:highlight w:val="yellow"/>
        </w:rPr>
        <w:t xml:space="preserve"> </w:t>
      </w:r>
      <w:r w:rsidRPr="006744A7">
        <w:rPr>
          <w:rFonts w:ascii="Arial" w:hAnsi="Arial" w:cs="Arial"/>
          <w:b/>
          <w:szCs w:val="20"/>
          <w:highlight w:val="yellow"/>
        </w:rPr>
        <w:t>TAV</w:t>
      </w:r>
      <w:r w:rsidRPr="006744A7">
        <w:rPr>
          <w:rFonts w:ascii="Arial" w:hAnsi="Arial" w:cs="Arial"/>
          <w:szCs w:val="20"/>
          <w:highlight w:val="yellow"/>
        </w:rPr>
        <w:t xml:space="preserve">, en prenda de ser parte del resto fiel que hacía penitencia por los pecados de Israel, y de que serían apartados en el </w:t>
      </w:r>
      <w:r w:rsidRPr="006744A7">
        <w:rPr>
          <w:rFonts w:ascii="Arial" w:hAnsi="Arial" w:cs="Arial"/>
          <w:i/>
          <w:iCs/>
          <w:szCs w:val="20"/>
          <w:highlight w:val="yellow"/>
        </w:rPr>
        <w:t>día de la ira</w:t>
      </w:r>
      <w:r w:rsidRPr="006744A7">
        <w:rPr>
          <w:rFonts w:ascii="Arial" w:hAnsi="Arial" w:cs="Arial"/>
          <w:szCs w:val="20"/>
          <w:highlight w:val="yellow"/>
        </w:rPr>
        <w:t xml:space="preserve"> de Dios</w:t>
      </w:r>
      <w:r w:rsidRPr="006744A7">
        <w:rPr>
          <w:rFonts w:ascii="Arial" w:hAnsi="Arial" w:cs="Arial"/>
          <w:szCs w:val="20"/>
        </w:rPr>
        <w:t>. Parece probable que Juan el Bautista y sus seguidores, hubieran sido influidos de algún modo por los esenios y que, ciertamente, conocieron el texto de Ezequiel.</w:t>
      </w:r>
    </w:p>
    <w:p w:rsidR="006D5771" w:rsidRPr="006744A7" w:rsidRDefault="006D5771" w:rsidP="006D5771">
      <w:pPr>
        <w:ind w:left="708"/>
        <w:jc w:val="both"/>
        <w:rPr>
          <w:rFonts w:ascii="Arial" w:hAnsi="Arial" w:cs="Arial"/>
          <w:szCs w:val="20"/>
        </w:rPr>
      </w:pPr>
    </w:p>
    <w:p w:rsidR="006D5771" w:rsidRPr="006744A7" w:rsidRDefault="002C0D20" w:rsidP="006D5771">
      <w:pPr>
        <w:ind w:left="708"/>
        <w:jc w:val="center"/>
        <w:rPr>
          <w:rFonts w:ascii="Arial" w:hAnsi="Arial" w:cs="Arial"/>
          <w:i/>
          <w:iCs/>
          <w:szCs w:val="20"/>
        </w:rPr>
      </w:pPr>
      <w:r>
        <w:rPr>
          <w:rFonts w:ascii="Arial" w:hAnsi="Arial" w:cs="Arial"/>
          <w:noProof/>
          <w:szCs w:val="20"/>
          <w:lang w:val="es-ES" w:eastAsia="es-ES"/>
        </w:rPr>
        <w:drawing>
          <wp:inline distT="0" distB="0" distL="0" distR="0">
            <wp:extent cx="2362200" cy="2200275"/>
            <wp:effectExtent l="19050" t="0" r="0" b="0"/>
            <wp:docPr id="1" name="BLOGGER_PHOTO_ID_5383992991914872002" descr="Tav+hebrea">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3992991914872002" descr="Tav+hebrea"/>
                    <pic:cNvPicPr>
                      <a:picLocks noChangeAspect="1" noChangeArrowheads="1"/>
                    </pic:cNvPicPr>
                  </pic:nvPicPr>
                  <pic:blipFill>
                    <a:blip r:embed="rId38"/>
                    <a:srcRect/>
                    <a:stretch>
                      <a:fillRect/>
                    </a:stretch>
                  </pic:blipFill>
                  <pic:spPr bwMode="auto">
                    <a:xfrm>
                      <a:off x="0" y="0"/>
                      <a:ext cx="2362200" cy="2200275"/>
                    </a:xfrm>
                    <a:prstGeom prst="rect">
                      <a:avLst/>
                    </a:prstGeom>
                    <a:noFill/>
                    <a:ln w="9525">
                      <a:noFill/>
                      <a:miter lim="800000"/>
                      <a:headEnd/>
                      <a:tailEnd/>
                    </a:ln>
                  </pic:spPr>
                </pic:pic>
              </a:graphicData>
            </a:graphic>
          </wp:inline>
        </w:drawing>
      </w:r>
      <w:r w:rsidR="006D5771" w:rsidRPr="006744A7">
        <w:rPr>
          <w:rFonts w:ascii="Arial" w:hAnsi="Arial" w:cs="Arial"/>
          <w:szCs w:val="20"/>
        </w:rPr>
        <w:br/>
      </w:r>
      <w:r w:rsidR="006D5771" w:rsidRPr="006744A7">
        <w:rPr>
          <w:rFonts w:ascii="Arial" w:hAnsi="Arial" w:cs="Arial"/>
          <w:szCs w:val="20"/>
        </w:rPr>
        <w:br/>
      </w:r>
      <w:r w:rsidR="006D5771" w:rsidRPr="006744A7">
        <w:rPr>
          <w:rFonts w:ascii="Arial" w:hAnsi="Arial" w:cs="Arial"/>
          <w:b/>
          <w:bCs/>
          <w:szCs w:val="20"/>
        </w:rPr>
        <w:t>Izq.: La letra hebrea Tav,</w:t>
      </w:r>
      <w:r w:rsidR="006D5771" w:rsidRPr="006744A7">
        <w:rPr>
          <w:rFonts w:ascii="Arial" w:hAnsi="Arial" w:cs="Arial"/>
          <w:i/>
          <w:iCs/>
          <w:szCs w:val="20"/>
        </w:rPr>
        <w:t xml:space="preserve"> última del</w:t>
      </w:r>
      <w:r w:rsidR="006D5771" w:rsidRPr="006744A7">
        <w:rPr>
          <w:rFonts w:ascii="Arial" w:hAnsi="Arial" w:cs="Arial"/>
          <w:i/>
          <w:iCs/>
          <w:szCs w:val="20"/>
        </w:rPr>
        <w:br/>
        <w:t>alefato.</w:t>
      </w:r>
      <w:r w:rsidR="006D5771" w:rsidRPr="006744A7">
        <w:rPr>
          <w:rFonts w:ascii="Arial" w:hAnsi="Arial" w:cs="Arial"/>
          <w:szCs w:val="20"/>
        </w:rPr>
        <w:t xml:space="preserve"> </w:t>
      </w:r>
      <w:r w:rsidR="006D5771" w:rsidRPr="006744A7">
        <w:rPr>
          <w:rFonts w:ascii="Arial" w:hAnsi="Arial" w:cs="Arial"/>
          <w:b/>
          <w:bCs/>
          <w:szCs w:val="20"/>
        </w:rPr>
        <w:t>Arriba,</w:t>
      </w:r>
      <w:r w:rsidR="006D5771" w:rsidRPr="006744A7">
        <w:rPr>
          <w:rFonts w:ascii="Arial" w:hAnsi="Arial" w:cs="Arial"/>
          <w:szCs w:val="20"/>
        </w:rPr>
        <w:t xml:space="preserve"> </w:t>
      </w:r>
      <w:r w:rsidR="006D5771" w:rsidRPr="006744A7">
        <w:rPr>
          <w:rFonts w:ascii="Arial" w:hAnsi="Arial" w:cs="Arial"/>
          <w:i/>
          <w:iCs/>
          <w:szCs w:val="20"/>
        </w:rPr>
        <w:t>grafía moderna;</w:t>
      </w:r>
      <w:r w:rsidR="006D5771" w:rsidRPr="006744A7">
        <w:rPr>
          <w:rFonts w:ascii="Arial" w:hAnsi="Arial" w:cs="Arial"/>
          <w:i/>
          <w:iCs/>
          <w:szCs w:val="20"/>
        </w:rPr>
        <w:br/>
      </w:r>
      <w:r w:rsidR="006D5771" w:rsidRPr="006744A7">
        <w:rPr>
          <w:rFonts w:ascii="Arial" w:hAnsi="Arial" w:cs="Arial"/>
          <w:b/>
          <w:bCs/>
          <w:szCs w:val="20"/>
        </w:rPr>
        <w:t>abajo,</w:t>
      </w:r>
      <w:r w:rsidR="006D5771" w:rsidRPr="006744A7">
        <w:rPr>
          <w:rFonts w:ascii="Arial" w:hAnsi="Arial" w:cs="Arial"/>
          <w:i/>
          <w:iCs/>
          <w:szCs w:val="20"/>
        </w:rPr>
        <w:t xml:space="preserve"> grafía arcaica (paleo-hebrea),</w:t>
      </w:r>
      <w:r w:rsidR="006D5771" w:rsidRPr="006744A7">
        <w:rPr>
          <w:rFonts w:ascii="Arial" w:hAnsi="Arial" w:cs="Arial"/>
          <w:i/>
          <w:iCs/>
          <w:szCs w:val="20"/>
        </w:rPr>
        <w:br/>
        <w:t>en uso en tiempos del Profeta Ezequiel.</w:t>
      </w:r>
    </w:p>
    <w:p w:rsidR="006D5771" w:rsidRDefault="006D5771" w:rsidP="006D5771">
      <w:pPr>
        <w:ind w:left="708"/>
        <w:jc w:val="both"/>
        <w:rPr>
          <w:rFonts w:ascii="Arial" w:hAnsi="Arial" w:cs="Arial"/>
          <w:szCs w:val="20"/>
        </w:rPr>
      </w:pPr>
      <w:r w:rsidRPr="006744A7">
        <w:rPr>
          <w:rFonts w:ascii="Arial" w:hAnsi="Arial" w:cs="Arial"/>
          <w:i/>
          <w:iCs/>
          <w:szCs w:val="20"/>
        </w:rPr>
        <w:br/>
      </w:r>
      <w:r w:rsidRPr="006744A7">
        <w:rPr>
          <w:rFonts w:ascii="Arial" w:hAnsi="Arial" w:cs="Arial"/>
          <w:szCs w:val="20"/>
        </w:rPr>
        <w:br/>
        <w:t xml:space="preserve">“Según eso, el trazo de </w:t>
      </w:r>
      <w:smartTag w:uri="urn:schemas-microsoft-com:office:smarttags" w:element="PersonName">
        <w:smartTagPr>
          <w:attr w:name="ProductID" w:val="la TAV"/>
        </w:smartTagPr>
        <w:r w:rsidRPr="006744A7">
          <w:rPr>
            <w:rFonts w:ascii="Arial" w:hAnsi="Arial" w:cs="Arial"/>
            <w:szCs w:val="20"/>
          </w:rPr>
          <w:t xml:space="preserve">la </w:t>
        </w:r>
        <w:r w:rsidRPr="006744A7">
          <w:rPr>
            <w:rFonts w:ascii="Arial" w:hAnsi="Arial" w:cs="Arial"/>
            <w:b/>
            <w:szCs w:val="20"/>
          </w:rPr>
          <w:t>TAV</w:t>
        </w:r>
      </w:smartTag>
      <w:r w:rsidRPr="006744A7">
        <w:rPr>
          <w:rFonts w:ascii="Arial" w:hAnsi="Arial" w:cs="Arial"/>
          <w:szCs w:val="20"/>
        </w:rPr>
        <w:t xml:space="preserve"> en la frente, habría formado parte de la manera de bautizar de Juan, y habría sido tempranamente adoptado por los primeros cristianos. </w:t>
      </w:r>
      <w:r w:rsidRPr="006744A7">
        <w:rPr>
          <w:rFonts w:ascii="Arial" w:hAnsi="Arial" w:cs="Arial"/>
          <w:szCs w:val="20"/>
          <w:highlight w:val="yellow"/>
        </w:rPr>
        <w:t xml:space="preserve">Hay que recordar que algunos de los Doce Apóstoles habían sido antes discípulos de Juan el Bautista (San Juan 1: 35-37 y 40). Pudiera ser que éstos hubieran comenzado trazando </w:t>
      </w:r>
      <w:smartTag w:uri="urn:schemas-microsoft-com:office:smarttags" w:element="PersonName">
        <w:smartTagPr>
          <w:attr w:name="ProductID" w:val="la TAV"/>
        </w:smartTagPr>
        <w:r w:rsidRPr="006744A7">
          <w:rPr>
            <w:rFonts w:ascii="Arial" w:hAnsi="Arial" w:cs="Arial"/>
            <w:szCs w:val="20"/>
            <w:highlight w:val="yellow"/>
          </w:rPr>
          <w:t xml:space="preserve">la </w:t>
        </w:r>
        <w:r w:rsidRPr="006744A7">
          <w:rPr>
            <w:rFonts w:ascii="Arial" w:hAnsi="Arial" w:cs="Arial"/>
            <w:b/>
            <w:szCs w:val="20"/>
            <w:highlight w:val="yellow"/>
          </w:rPr>
          <w:t>TAV</w:t>
        </w:r>
      </w:smartTag>
      <w:r w:rsidRPr="006744A7">
        <w:rPr>
          <w:rFonts w:ascii="Arial" w:hAnsi="Arial" w:cs="Arial"/>
          <w:szCs w:val="20"/>
          <w:highlight w:val="yellow"/>
        </w:rPr>
        <w:t xml:space="preserve"> sin preguntarse por su significado –sería sencillamente una marca, la mencionada por Ezequiel; más tarde la habrían identificado con el Nombre de Dios</w:t>
      </w:r>
      <w:r w:rsidRPr="006744A7">
        <w:rPr>
          <w:rFonts w:ascii="Arial" w:hAnsi="Arial" w:cs="Arial"/>
          <w:szCs w:val="20"/>
        </w:rPr>
        <w:t>.</w:t>
      </w:r>
    </w:p>
    <w:p w:rsidR="006744A7" w:rsidRPr="006744A7" w:rsidRDefault="006744A7" w:rsidP="006D5771">
      <w:pPr>
        <w:ind w:left="708"/>
        <w:jc w:val="both"/>
        <w:rPr>
          <w:rFonts w:ascii="Arial" w:hAnsi="Arial" w:cs="Arial"/>
          <w:szCs w:val="20"/>
        </w:rPr>
      </w:pPr>
    </w:p>
    <w:p w:rsidR="006D5771" w:rsidRDefault="006D5771" w:rsidP="006D5771">
      <w:pPr>
        <w:ind w:left="708"/>
        <w:jc w:val="both"/>
        <w:rPr>
          <w:rFonts w:ascii="Arial" w:hAnsi="Arial" w:cs="Arial"/>
          <w:szCs w:val="20"/>
        </w:rPr>
      </w:pPr>
      <w:r w:rsidRPr="006744A7">
        <w:rPr>
          <w:rFonts w:ascii="Arial" w:hAnsi="Arial" w:cs="Arial"/>
          <w:b/>
          <w:szCs w:val="20"/>
          <w:highlight w:val="yellow"/>
        </w:rPr>
        <w:t>Los esenios –en algunos de sus documentos</w:t>
      </w:r>
      <w:r w:rsidR="00500E6E" w:rsidRPr="006744A7">
        <w:rPr>
          <w:rFonts w:ascii="Arial" w:hAnsi="Arial" w:cs="Arial"/>
          <w:b/>
          <w:szCs w:val="20"/>
          <w:highlight w:val="yellow"/>
        </w:rPr>
        <w:t>–</w:t>
      </w:r>
      <w:r w:rsidRPr="006744A7">
        <w:rPr>
          <w:rFonts w:ascii="Arial" w:hAnsi="Arial" w:cs="Arial"/>
          <w:b/>
          <w:szCs w:val="20"/>
          <w:highlight w:val="yellow"/>
        </w:rPr>
        <w:t>, usaban cuatro puntos</w:t>
      </w:r>
      <w:r w:rsidRPr="006744A7">
        <w:rPr>
          <w:rFonts w:ascii="Arial" w:hAnsi="Arial" w:cs="Arial"/>
          <w:szCs w:val="20"/>
          <w:highlight w:val="yellow"/>
        </w:rPr>
        <w:t xml:space="preserve">, en lugar de las cuatro letras del Nombre de Dios </w:t>
      </w:r>
      <w:r w:rsidRPr="006744A7">
        <w:rPr>
          <w:rFonts w:ascii="Arial" w:hAnsi="Arial" w:cs="Arial"/>
          <w:bCs/>
          <w:szCs w:val="20"/>
          <w:highlight w:val="yellow"/>
        </w:rPr>
        <w:t>(</w:t>
      </w:r>
      <w:r w:rsidRPr="006744A7">
        <w:rPr>
          <w:rFonts w:ascii="Arial" w:hAnsi="Arial" w:cs="Arial"/>
          <w:bCs/>
          <w:i/>
          <w:szCs w:val="20"/>
          <w:highlight w:val="yellow"/>
        </w:rPr>
        <w:t>Nota 4</w:t>
      </w:r>
      <w:r w:rsidRPr="006744A7">
        <w:rPr>
          <w:rFonts w:ascii="Arial" w:hAnsi="Arial" w:cs="Arial"/>
          <w:bCs/>
          <w:szCs w:val="20"/>
          <w:highlight w:val="yellow"/>
        </w:rPr>
        <w:t xml:space="preserve">: El Nombre de Dios, es decir: YHVH: </w:t>
      </w:r>
      <w:r w:rsidRPr="006744A7">
        <w:rPr>
          <w:rFonts w:ascii="Arial" w:hAnsi="Arial" w:cs="Arial"/>
          <w:b/>
          <w:bCs/>
          <w:szCs w:val="20"/>
          <w:highlight w:val="yellow"/>
        </w:rPr>
        <w:t>יהוה</w:t>
      </w:r>
      <w:r w:rsidRPr="006744A7">
        <w:rPr>
          <w:rFonts w:ascii="Arial" w:hAnsi="Arial" w:cs="Arial"/>
          <w:bCs/>
          <w:szCs w:val="20"/>
          <w:highlight w:val="yellow"/>
        </w:rPr>
        <w:t xml:space="preserve"> [</w:t>
      </w:r>
      <w:r w:rsidRPr="006744A7">
        <w:rPr>
          <w:rFonts w:ascii="Arial" w:hAnsi="Arial" w:cs="Arial"/>
          <w:bCs/>
          <w:i/>
          <w:iCs/>
          <w:szCs w:val="20"/>
          <w:highlight w:val="yellow"/>
        </w:rPr>
        <w:t>yod</w:t>
      </w:r>
      <w:r w:rsidRPr="006744A7">
        <w:rPr>
          <w:rFonts w:ascii="Arial" w:hAnsi="Arial" w:cs="Arial"/>
          <w:bCs/>
          <w:szCs w:val="20"/>
          <w:highlight w:val="yellow"/>
        </w:rPr>
        <w:t xml:space="preserve">, </w:t>
      </w:r>
      <w:r w:rsidRPr="006744A7">
        <w:rPr>
          <w:rFonts w:ascii="Arial" w:hAnsi="Arial" w:cs="Arial"/>
          <w:bCs/>
          <w:i/>
          <w:iCs/>
          <w:szCs w:val="20"/>
          <w:highlight w:val="yellow"/>
        </w:rPr>
        <w:t>he</w:t>
      </w:r>
      <w:r w:rsidRPr="006744A7">
        <w:rPr>
          <w:rFonts w:ascii="Arial" w:hAnsi="Arial" w:cs="Arial"/>
          <w:bCs/>
          <w:szCs w:val="20"/>
          <w:highlight w:val="yellow"/>
        </w:rPr>
        <w:t xml:space="preserve">, </w:t>
      </w:r>
      <w:r w:rsidRPr="006744A7">
        <w:rPr>
          <w:rFonts w:ascii="Arial" w:hAnsi="Arial" w:cs="Arial"/>
          <w:bCs/>
          <w:i/>
          <w:iCs/>
          <w:szCs w:val="20"/>
          <w:highlight w:val="yellow"/>
        </w:rPr>
        <w:t>vav</w:t>
      </w:r>
      <w:r w:rsidRPr="006744A7">
        <w:rPr>
          <w:rFonts w:ascii="Arial" w:hAnsi="Arial" w:cs="Arial"/>
          <w:bCs/>
          <w:szCs w:val="20"/>
          <w:highlight w:val="yellow"/>
        </w:rPr>
        <w:t xml:space="preserve">, </w:t>
      </w:r>
      <w:r w:rsidRPr="006744A7">
        <w:rPr>
          <w:rFonts w:ascii="Arial" w:hAnsi="Arial" w:cs="Arial"/>
          <w:bCs/>
          <w:i/>
          <w:iCs/>
          <w:szCs w:val="20"/>
          <w:highlight w:val="yellow"/>
        </w:rPr>
        <w:t>he</w:t>
      </w:r>
      <w:r w:rsidRPr="006744A7">
        <w:rPr>
          <w:rFonts w:ascii="Arial" w:hAnsi="Arial" w:cs="Arial"/>
          <w:bCs/>
          <w:iCs/>
          <w:szCs w:val="20"/>
          <w:highlight w:val="yellow"/>
        </w:rPr>
        <w:t>]</w:t>
      </w:r>
      <w:r w:rsidRPr="006744A7">
        <w:rPr>
          <w:rFonts w:ascii="Arial" w:hAnsi="Arial" w:cs="Arial"/>
          <w:bCs/>
          <w:szCs w:val="20"/>
          <w:highlight w:val="yellow"/>
        </w:rPr>
        <w:t>.)</w:t>
      </w:r>
      <w:r w:rsidRPr="006744A7">
        <w:rPr>
          <w:rFonts w:ascii="Arial" w:hAnsi="Arial" w:cs="Arial"/>
          <w:szCs w:val="20"/>
          <w:highlight w:val="yellow"/>
        </w:rPr>
        <w:t xml:space="preserve">, y disponiéndolas, a veces en un cuadrado; resultaría fácil interpretar las cuatro puntas de una </w:t>
      </w:r>
      <w:r w:rsidRPr="006744A7">
        <w:rPr>
          <w:rFonts w:ascii="Arial" w:hAnsi="Arial" w:cs="Arial"/>
          <w:b/>
          <w:szCs w:val="20"/>
          <w:highlight w:val="yellow"/>
        </w:rPr>
        <w:t>TAV</w:t>
      </w:r>
      <w:r w:rsidRPr="006744A7">
        <w:rPr>
          <w:rFonts w:ascii="Arial" w:hAnsi="Arial" w:cs="Arial"/>
          <w:szCs w:val="20"/>
          <w:highlight w:val="yellow"/>
        </w:rPr>
        <w:t xml:space="preserve"> como las cuatro letras del Nombre divino</w:t>
      </w:r>
      <w:r w:rsidRPr="006744A7">
        <w:rPr>
          <w:rFonts w:ascii="Arial" w:hAnsi="Arial" w:cs="Arial"/>
          <w:szCs w:val="20"/>
        </w:rPr>
        <w:t>.</w:t>
      </w:r>
    </w:p>
    <w:p w:rsidR="006744A7" w:rsidRPr="006744A7" w:rsidRDefault="006744A7" w:rsidP="006D5771">
      <w:pPr>
        <w:ind w:left="708"/>
        <w:jc w:val="both"/>
        <w:rPr>
          <w:rFonts w:ascii="Arial" w:hAnsi="Arial" w:cs="Arial"/>
          <w:szCs w:val="20"/>
        </w:rPr>
      </w:pPr>
    </w:p>
    <w:p w:rsidR="006D5771" w:rsidRPr="006744A7" w:rsidRDefault="006D5771" w:rsidP="006D5771">
      <w:pPr>
        <w:ind w:left="708"/>
        <w:jc w:val="both"/>
        <w:rPr>
          <w:rFonts w:ascii="Arial" w:hAnsi="Arial" w:cs="Arial"/>
          <w:szCs w:val="20"/>
        </w:rPr>
      </w:pPr>
      <w:r w:rsidRPr="006744A7">
        <w:rPr>
          <w:rFonts w:ascii="Arial" w:hAnsi="Arial" w:cs="Arial"/>
          <w:szCs w:val="20"/>
        </w:rPr>
        <w:t xml:space="preserve">Los cristianos posteriores, especialmente los de habla griega, interpretarían el signo como la letra griega </w:t>
      </w:r>
      <w:r w:rsidRPr="006744A7">
        <w:rPr>
          <w:rFonts w:ascii="Arial" w:hAnsi="Arial" w:cs="Arial"/>
          <w:b/>
          <w:bCs/>
          <w:i/>
          <w:iCs/>
          <w:szCs w:val="20"/>
        </w:rPr>
        <w:t>ji</w:t>
      </w:r>
      <w:r w:rsidRPr="006744A7">
        <w:rPr>
          <w:rFonts w:ascii="Arial" w:hAnsi="Arial" w:cs="Arial"/>
          <w:szCs w:val="20"/>
        </w:rPr>
        <w:t xml:space="preserve"> que se traza como </w:t>
      </w:r>
      <w:r w:rsidRPr="006744A7">
        <w:rPr>
          <w:rFonts w:ascii="Arial" w:hAnsi="Arial" w:cs="Arial"/>
          <w:b/>
          <w:bCs/>
          <w:i/>
          <w:iCs/>
          <w:szCs w:val="20"/>
        </w:rPr>
        <w:t>“X”</w:t>
      </w:r>
      <w:r w:rsidRPr="006744A7">
        <w:rPr>
          <w:rFonts w:ascii="Arial" w:hAnsi="Arial" w:cs="Arial"/>
          <w:szCs w:val="20"/>
        </w:rPr>
        <w:t xml:space="preserve">, primera letra de la palabra </w:t>
      </w:r>
      <w:r w:rsidRPr="006744A7">
        <w:rPr>
          <w:rFonts w:ascii="Arial" w:hAnsi="Arial" w:cs="Arial"/>
          <w:b/>
          <w:bCs/>
          <w:i/>
          <w:iCs/>
          <w:szCs w:val="20"/>
        </w:rPr>
        <w:t>XPICTOC</w:t>
      </w:r>
      <w:r w:rsidRPr="006744A7">
        <w:rPr>
          <w:rFonts w:ascii="Arial" w:hAnsi="Arial" w:cs="Arial"/>
          <w:szCs w:val="20"/>
        </w:rPr>
        <w:t xml:space="preserve"> –</w:t>
      </w:r>
      <w:r w:rsidRPr="006744A7">
        <w:rPr>
          <w:rFonts w:ascii="Arial" w:hAnsi="Arial" w:cs="Arial"/>
          <w:i/>
          <w:iCs/>
          <w:szCs w:val="20"/>
        </w:rPr>
        <w:t>Jristós</w:t>
      </w:r>
      <w:r w:rsidRPr="006744A7">
        <w:rPr>
          <w:rFonts w:ascii="Arial" w:hAnsi="Arial" w:cs="Arial"/>
          <w:szCs w:val="20"/>
        </w:rPr>
        <w:t xml:space="preserve">-, que significa: “Ungido” (Mesías, Cristo). Nuevamente, los cristianos lo entendieron como el signo de </w:t>
      </w:r>
      <w:smartTag w:uri="urn:schemas-microsoft-com:office:smarttags" w:element="PersonName">
        <w:smartTagPr>
          <w:attr w:name="ProductID" w:val="la Cruz"/>
        </w:smartTagPr>
        <w:r w:rsidRPr="006744A7">
          <w:rPr>
            <w:rFonts w:ascii="Arial" w:hAnsi="Arial" w:cs="Arial"/>
            <w:szCs w:val="20"/>
          </w:rPr>
          <w:t>la Cruz</w:t>
        </w:r>
      </w:smartTag>
      <w:r w:rsidRPr="006744A7">
        <w:rPr>
          <w:rFonts w:ascii="Arial" w:hAnsi="Arial" w:cs="Arial"/>
          <w:szCs w:val="20"/>
        </w:rPr>
        <w:t xml:space="preserve"> de Cristo, y tal es la interpretación que ha prevalecido.</w:t>
      </w:r>
    </w:p>
    <w:p w:rsidR="006D5771" w:rsidRPr="006744A7" w:rsidRDefault="006D5771" w:rsidP="006D5771">
      <w:pPr>
        <w:ind w:left="708"/>
        <w:jc w:val="both"/>
        <w:rPr>
          <w:rFonts w:ascii="Arial" w:hAnsi="Arial" w:cs="Arial"/>
          <w:szCs w:val="20"/>
        </w:rPr>
      </w:pPr>
      <w:r w:rsidRPr="006744A7">
        <w:rPr>
          <w:rFonts w:ascii="Arial" w:hAnsi="Arial" w:cs="Arial"/>
          <w:szCs w:val="20"/>
        </w:rPr>
        <w:t>(...)</w:t>
      </w:r>
    </w:p>
    <w:p w:rsidR="004D7EB5" w:rsidRDefault="006D5771" w:rsidP="006D5771">
      <w:pPr>
        <w:ind w:left="708"/>
        <w:jc w:val="both"/>
        <w:rPr>
          <w:rFonts w:ascii="Arial" w:hAnsi="Arial" w:cs="Arial"/>
          <w:szCs w:val="20"/>
        </w:rPr>
      </w:pPr>
      <w:r w:rsidRPr="006744A7">
        <w:rPr>
          <w:rFonts w:ascii="Arial" w:hAnsi="Arial" w:cs="Arial"/>
          <w:szCs w:val="20"/>
        </w:rPr>
        <w:t xml:space="preserve">“En muchas Iglesias Cristianas, el bautizante traza también el signo de la cruz en la frente del </w:t>
      </w:r>
      <w:r w:rsidRPr="006744A7">
        <w:rPr>
          <w:rFonts w:ascii="Arial" w:hAnsi="Arial" w:cs="Arial"/>
          <w:i/>
          <w:iCs/>
          <w:szCs w:val="20"/>
        </w:rPr>
        <w:t>neófito</w:t>
      </w:r>
      <w:r w:rsidRPr="006744A7">
        <w:rPr>
          <w:rFonts w:ascii="Arial" w:hAnsi="Arial" w:cs="Arial"/>
          <w:szCs w:val="20"/>
        </w:rPr>
        <w:t xml:space="preserve">, frecuentemente con el pulgar empapado en el </w:t>
      </w:r>
      <w:r w:rsidRPr="006744A7">
        <w:rPr>
          <w:rFonts w:ascii="Arial" w:hAnsi="Arial" w:cs="Arial"/>
          <w:i/>
          <w:iCs/>
          <w:szCs w:val="20"/>
        </w:rPr>
        <w:t>Santo Crisma</w:t>
      </w:r>
      <w:r w:rsidRPr="006744A7">
        <w:rPr>
          <w:rFonts w:ascii="Arial" w:hAnsi="Arial" w:cs="Arial"/>
          <w:szCs w:val="20"/>
        </w:rPr>
        <w:t xml:space="preserve"> u </w:t>
      </w:r>
      <w:r w:rsidRPr="006744A7">
        <w:rPr>
          <w:rFonts w:ascii="Arial" w:hAnsi="Arial" w:cs="Arial"/>
          <w:i/>
          <w:iCs/>
          <w:szCs w:val="20"/>
        </w:rPr>
        <w:t>Óleo Crismal</w:t>
      </w:r>
      <w:r w:rsidRPr="006744A7">
        <w:rPr>
          <w:rFonts w:ascii="Arial" w:hAnsi="Arial" w:cs="Arial"/>
          <w:szCs w:val="20"/>
        </w:rPr>
        <w:t>. Con frecuencia, el agua del Bautismo se reserva cerca de la entrada del templo, y las personas que en él entran, tocan la superficie del agua y se trazan a sí mismas la señal de la cruz como reafirmación de su propio Pacto Bautismal.</w:t>
      </w:r>
    </w:p>
    <w:p w:rsidR="006744A7" w:rsidRPr="006744A7" w:rsidRDefault="006744A7" w:rsidP="006D5771">
      <w:pPr>
        <w:ind w:left="708"/>
        <w:jc w:val="both"/>
        <w:rPr>
          <w:rFonts w:ascii="Arial" w:hAnsi="Arial" w:cs="Arial"/>
          <w:szCs w:val="20"/>
        </w:rPr>
      </w:pPr>
    </w:p>
    <w:p w:rsidR="006744A7" w:rsidRDefault="004D7EB5" w:rsidP="006D5771">
      <w:pPr>
        <w:ind w:left="708"/>
        <w:jc w:val="both"/>
        <w:rPr>
          <w:bCs/>
        </w:rPr>
      </w:pPr>
      <w:r w:rsidRPr="006744A7">
        <w:rPr>
          <w:rFonts w:ascii="Arial" w:hAnsi="Arial" w:cs="Arial"/>
          <w:szCs w:val="20"/>
        </w:rPr>
        <w:t xml:space="preserve">Como hemos visto, </w:t>
      </w:r>
      <w:r w:rsidRPr="006744A7">
        <w:rPr>
          <w:rFonts w:ascii="Arial" w:hAnsi="Arial" w:cs="Arial"/>
          <w:szCs w:val="20"/>
          <w:highlight w:val="yellow"/>
        </w:rPr>
        <w:t xml:space="preserve">la práctica del Signo de </w:t>
      </w:r>
      <w:smartTag w:uri="urn:schemas-microsoft-com:office:smarttags" w:element="PersonName">
        <w:smartTagPr>
          <w:attr w:name="ProductID" w:val="la Cruz"/>
        </w:smartTagPr>
        <w:r w:rsidRPr="006744A7">
          <w:rPr>
            <w:rFonts w:ascii="Arial" w:hAnsi="Arial" w:cs="Arial"/>
            <w:szCs w:val="20"/>
            <w:highlight w:val="yellow"/>
          </w:rPr>
          <w:t>la Cruz</w:t>
        </w:r>
      </w:smartTag>
      <w:r w:rsidRPr="006744A7">
        <w:rPr>
          <w:rFonts w:ascii="Arial" w:hAnsi="Arial" w:cs="Arial"/>
          <w:szCs w:val="20"/>
          <w:highlight w:val="yellow"/>
        </w:rPr>
        <w:t xml:space="preserve"> en conexión con el Bautismo, bien podría remontarse a los propios Apóstoles, e incluso más atrás, </w:t>
      </w:r>
      <w:r w:rsidRPr="00D371F4">
        <w:rPr>
          <w:rFonts w:ascii="Arial" w:hAnsi="Arial" w:cs="Arial"/>
          <w:b/>
          <w:szCs w:val="20"/>
          <w:highlight w:val="yellow"/>
        </w:rPr>
        <w:t>con los esenios</w:t>
      </w:r>
      <w:r w:rsidRPr="006744A7">
        <w:rPr>
          <w:rFonts w:ascii="Arial" w:hAnsi="Arial" w:cs="Arial"/>
          <w:szCs w:val="20"/>
          <w:highlight w:val="yellow"/>
        </w:rPr>
        <w:t xml:space="preserve"> y otras raíces judaicas, como –por ejemplo-, la visión del profeta Ezequiel</w:t>
      </w:r>
      <w:r w:rsidRPr="006744A7">
        <w:rPr>
          <w:rFonts w:ascii="Arial" w:hAnsi="Arial" w:cs="Arial"/>
          <w:szCs w:val="20"/>
        </w:rPr>
        <w:t xml:space="preserve">. De hecho, el concepto puede buscarse aún más antiguamente. Leemos en el Génesis que cuando Caín asesinó a su hermano Abel y fue enviado al Exilio, Dios le impuso una marca para que nadie le tocase. De esta manera, desde el principio (en términos, no de la historia secular, sino de </w:t>
      </w:r>
      <w:smartTag w:uri="urn:schemas-microsoft-com:office:smarttags" w:element="PersonName">
        <w:smartTagPr>
          <w:attr w:name="ProductID" w:val="la Historia"/>
        </w:smartTagPr>
        <w:r w:rsidRPr="006744A7">
          <w:rPr>
            <w:rFonts w:ascii="Arial" w:hAnsi="Arial" w:cs="Arial"/>
            <w:szCs w:val="20"/>
          </w:rPr>
          <w:t xml:space="preserve">la </w:t>
        </w:r>
        <w:r w:rsidRPr="006744A7">
          <w:rPr>
            <w:rFonts w:ascii="Arial" w:hAnsi="Arial" w:cs="Arial"/>
            <w:i/>
            <w:iCs/>
            <w:szCs w:val="20"/>
          </w:rPr>
          <w:t>Historia</w:t>
        </w:r>
      </w:smartTag>
      <w:r w:rsidRPr="006744A7">
        <w:rPr>
          <w:rFonts w:ascii="Arial" w:hAnsi="Arial" w:cs="Arial"/>
          <w:i/>
          <w:iCs/>
          <w:szCs w:val="20"/>
        </w:rPr>
        <w:t xml:space="preserve"> de </w:t>
      </w:r>
      <w:smartTag w:uri="urn:schemas-microsoft-com:office:smarttags" w:element="PersonName">
        <w:smartTagPr>
          <w:attr w:name="ProductID" w:val="la Salvaci￳n"/>
        </w:smartTagPr>
        <w:r w:rsidRPr="006744A7">
          <w:rPr>
            <w:rFonts w:ascii="Arial" w:hAnsi="Arial" w:cs="Arial"/>
            <w:i/>
            <w:iCs/>
            <w:szCs w:val="20"/>
          </w:rPr>
          <w:t>la Salvación</w:t>
        </w:r>
      </w:smartTag>
      <w:r w:rsidRPr="006744A7">
        <w:rPr>
          <w:rFonts w:ascii="Arial" w:hAnsi="Arial" w:cs="Arial"/>
          <w:szCs w:val="20"/>
        </w:rPr>
        <w:t xml:space="preserve">), </w:t>
      </w:r>
      <w:smartTag w:uri="urn:schemas-microsoft-com:office:smarttags" w:element="PersonName">
        <w:smartTagPr>
          <w:attr w:name="ProductID" w:val="la Se￱al"/>
        </w:smartTagPr>
        <w:r w:rsidRPr="006744A7">
          <w:rPr>
            <w:rFonts w:ascii="Arial" w:hAnsi="Arial" w:cs="Arial"/>
            <w:szCs w:val="20"/>
          </w:rPr>
          <w:t>la Señal</w:t>
        </w:r>
      </w:smartTag>
      <w:r w:rsidRPr="006744A7">
        <w:rPr>
          <w:rFonts w:ascii="Arial" w:hAnsi="Arial" w:cs="Arial"/>
          <w:szCs w:val="20"/>
        </w:rPr>
        <w:t xml:space="preserve"> de </w:t>
      </w:r>
      <w:smartTag w:uri="urn:schemas-microsoft-com:office:smarttags" w:element="PersonName">
        <w:smartTagPr>
          <w:attr w:name="ProductID" w:val="la Cruz"/>
        </w:smartTagPr>
        <w:r w:rsidRPr="006744A7">
          <w:rPr>
            <w:rFonts w:ascii="Arial" w:hAnsi="Arial" w:cs="Arial"/>
            <w:szCs w:val="20"/>
          </w:rPr>
          <w:t>la Cruz</w:t>
        </w:r>
      </w:smartTag>
      <w:r w:rsidRPr="006744A7">
        <w:rPr>
          <w:rFonts w:ascii="Arial" w:hAnsi="Arial" w:cs="Arial"/>
          <w:szCs w:val="20"/>
        </w:rPr>
        <w:t xml:space="preserve"> ha sido símbolo de protección para el penitente y el pecador justificados.</w:t>
      </w:r>
      <w:r w:rsidR="006D5771" w:rsidRPr="006744A7">
        <w:rPr>
          <w:rFonts w:ascii="Arial" w:hAnsi="Arial" w:cs="Arial"/>
          <w:szCs w:val="20"/>
        </w:rPr>
        <w:t xml:space="preserve">” </w:t>
      </w:r>
      <w:r w:rsidR="006D5771">
        <w:t>(</w:t>
      </w:r>
      <w:r w:rsidRPr="004D7EB5">
        <w:rPr>
          <w:bCs/>
        </w:rPr>
        <w:t>Miguel Zavala-Múgica</w:t>
      </w:r>
      <w:r>
        <w:rPr>
          <w:bCs/>
        </w:rPr>
        <w:t xml:space="preserve">, </w:t>
      </w:r>
      <w:smartTag w:uri="urn:schemas-microsoft-com:office:smarttags" w:element="PersonName">
        <w:smartTagPr>
          <w:attr w:name="ProductID" w:val="La Exaltaci￳n"/>
        </w:smartTagPr>
        <w:r w:rsidRPr="004D7EB5">
          <w:rPr>
            <w:bCs/>
            <w:i/>
          </w:rPr>
          <w:t>La Exaltación</w:t>
        </w:r>
      </w:smartTag>
      <w:r w:rsidRPr="004D7EB5">
        <w:rPr>
          <w:bCs/>
          <w:i/>
        </w:rPr>
        <w:t xml:space="preserve"> de </w:t>
      </w:r>
      <w:smartTag w:uri="urn:schemas-microsoft-com:office:smarttags" w:element="PersonName">
        <w:smartTagPr>
          <w:attr w:name="ProductID" w:val="la Santa Cruz."/>
        </w:smartTagPr>
        <w:r w:rsidRPr="004D7EB5">
          <w:rPr>
            <w:bCs/>
            <w:i/>
          </w:rPr>
          <w:t>la Santa Cruz</w:t>
        </w:r>
        <w:r>
          <w:rPr>
            <w:bCs/>
          </w:rPr>
          <w:t>.</w:t>
        </w:r>
      </w:smartTag>
      <w:r>
        <w:rPr>
          <w:bCs/>
        </w:rPr>
        <w:t xml:space="preserve"> </w:t>
      </w:r>
      <w:r w:rsidRPr="004D7EB5">
        <w:rPr>
          <w:bCs/>
          <w:i/>
        </w:rPr>
        <w:t xml:space="preserve">Historia cristiana del Signo de </w:t>
      </w:r>
      <w:smartTag w:uri="urn:schemas-microsoft-com:office:smarttags" w:element="PersonName">
        <w:smartTagPr>
          <w:attr w:name="ProductID" w:val="la Cruz En"/>
        </w:smartTagPr>
        <w:r w:rsidRPr="004D7EB5">
          <w:rPr>
            <w:bCs/>
            <w:i/>
          </w:rPr>
          <w:t>la Cruz</w:t>
        </w:r>
        <w:r>
          <w:rPr>
            <w:bCs/>
          </w:rPr>
          <w:t xml:space="preserve"> En</w:t>
        </w:r>
      </w:smartTag>
      <w:r>
        <w:rPr>
          <w:bCs/>
        </w:rPr>
        <w:t>:</w:t>
      </w:r>
    </w:p>
    <w:p w:rsidR="004D7EB5" w:rsidRDefault="004D7EB5" w:rsidP="006D5771">
      <w:pPr>
        <w:ind w:left="708"/>
        <w:jc w:val="both"/>
        <w:rPr>
          <w:szCs w:val="20"/>
        </w:rPr>
      </w:pPr>
      <w:hyperlink r:id="rId39" w:history="1">
        <w:r w:rsidRPr="0056117E">
          <w:rPr>
            <w:rStyle w:val="Hipervnculo"/>
            <w:szCs w:val="20"/>
          </w:rPr>
          <w:t>http://anglicanvmscriptorivm.blogspot.com/2009_09_14_archive.html</w:t>
        </w:r>
      </w:hyperlink>
      <w:r>
        <w:rPr>
          <w:szCs w:val="20"/>
        </w:rPr>
        <w:t>).</w:t>
      </w:r>
    </w:p>
    <w:p w:rsidR="00807E53" w:rsidRDefault="00807E53" w:rsidP="008557A3">
      <w:pPr>
        <w:ind w:left="708"/>
        <w:jc w:val="both"/>
      </w:pPr>
    </w:p>
    <w:p w:rsidR="004D7EB5" w:rsidRDefault="004D7EB5" w:rsidP="008557A3">
      <w:pPr>
        <w:ind w:left="708"/>
        <w:jc w:val="both"/>
      </w:pPr>
    </w:p>
    <w:p w:rsidR="00807E53" w:rsidRPr="00807E53" w:rsidRDefault="00807E53" w:rsidP="00807E53">
      <w:pPr>
        <w:ind w:left="708"/>
        <w:jc w:val="both"/>
        <w:rPr>
          <w:lang w:val="es-ES"/>
        </w:rPr>
      </w:pPr>
      <w:r>
        <w:rPr>
          <w:lang w:val="es-ES"/>
        </w:rPr>
        <w:t>El proceso iniciático esenio tenía muchos otros aspectos:</w:t>
      </w:r>
    </w:p>
    <w:p w:rsidR="00803BED" w:rsidRPr="00807E53" w:rsidRDefault="00803BED" w:rsidP="00ED608C">
      <w:pPr>
        <w:ind w:left="708"/>
        <w:jc w:val="both"/>
      </w:pPr>
    </w:p>
    <w:p w:rsidR="00ED608C" w:rsidRDefault="00ED608C" w:rsidP="00ED608C">
      <w:pPr>
        <w:ind w:left="708"/>
        <w:jc w:val="both"/>
        <w:rPr>
          <w:rFonts w:ascii="Arial" w:hAnsi="Arial" w:cs="Arial"/>
          <w:lang w:val="es-ES"/>
        </w:rPr>
      </w:pPr>
      <w:r w:rsidRPr="006744A7">
        <w:rPr>
          <w:rFonts w:ascii="Arial" w:hAnsi="Arial" w:cs="Arial"/>
        </w:rPr>
        <w:t>“</w:t>
      </w:r>
      <w:r w:rsidRPr="006744A7">
        <w:rPr>
          <w:rFonts w:ascii="Arial" w:hAnsi="Arial" w:cs="Arial"/>
          <w:lang w:val="es-ES"/>
        </w:rPr>
        <w:t xml:space="preserve">(...) si alguien deseaba ser miembro de la comunidad esenia debía ser aceptado, ser instruido durante un año y luego pasar un período de prueba de otros dos años antes de ingresar definitivamente en la comunidad. Después de la aceptación inicial, el candidato tenía que practicar una especie de meditación en la cual, en completa calma, examinaba su vida pasada para poder hacer un recuento objetivo y sincero de la misma. Tenía que discernir entre los mandatos celestiales que había recibido desde su </w:t>
      </w:r>
      <w:hyperlink r:id="rId40" w:anchor="infanc" w:history="1">
        <w:r w:rsidRPr="006744A7">
          <w:rPr>
            <w:rStyle w:val="Hipervnculo"/>
            <w:rFonts w:ascii="Arial" w:hAnsi="Arial" w:cs="Arial"/>
            <w:color w:val="auto"/>
            <w:u w:val="none"/>
            <w:lang w:val="es-ES"/>
          </w:rPr>
          <w:t>infancia</w:t>
        </w:r>
      </w:hyperlink>
      <w:r w:rsidRPr="006744A7">
        <w:rPr>
          <w:rFonts w:ascii="Arial" w:hAnsi="Arial" w:cs="Arial"/>
          <w:lang w:val="es-ES"/>
        </w:rPr>
        <w:t xml:space="preserve"> y analizar la forma en que había respondido a los mismos</w:t>
      </w:r>
      <w:r w:rsidR="006744A7">
        <w:rPr>
          <w:rFonts w:ascii="Arial" w:hAnsi="Arial" w:cs="Arial"/>
          <w:lang w:val="es-ES"/>
        </w:rPr>
        <w:t>.</w:t>
      </w:r>
    </w:p>
    <w:p w:rsidR="006744A7" w:rsidRPr="006744A7" w:rsidRDefault="006744A7" w:rsidP="00ED608C">
      <w:pPr>
        <w:ind w:left="708"/>
        <w:jc w:val="both"/>
        <w:rPr>
          <w:rFonts w:ascii="Arial" w:hAnsi="Arial" w:cs="Arial"/>
          <w:lang w:val="es-ES"/>
        </w:rPr>
      </w:pPr>
    </w:p>
    <w:p w:rsidR="00ED608C" w:rsidRDefault="00ED608C" w:rsidP="00ED608C">
      <w:pPr>
        <w:ind w:left="708"/>
        <w:jc w:val="both"/>
        <w:rPr>
          <w:rFonts w:ascii="Arial" w:hAnsi="Arial" w:cs="Arial"/>
          <w:lang w:val="es-ES"/>
        </w:rPr>
      </w:pPr>
      <w:r w:rsidRPr="006744A7">
        <w:rPr>
          <w:rFonts w:ascii="Arial" w:hAnsi="Arial" w:cs="Arial"/>
          <w:lang w:val="es-ES"/>
        </w:rPr>
        <w:t xml:space="preserve">Después de su aceptación y luego de haber hecho el juramento, el recién ingresado recibía, junto con sus blancas ropas de lino, una </w:t>
      </w:r>
      <w:hyperlink r:id="rId41" w:history="1">
        <w:r w:rsidRPr="006744A7">
          <w:rPr>
            <w:rStyle w:val="Hipervnculo"/>
            <w:rFonts w:ascii="Arial" w:hAnsi="Arial" w:cs="Arial"/>
            <w:color w:val="auto"/>
            <w:u w:val="none"/>
            <w:lang w:val="es-ES"/>
          </w:rPr>
          <w:t>misión</w:t>
        </w:r>
      </w:hyperlink>
      <w:r w:rsidRPr="006744A7">
        <w:rPr>
          <w:rFonts w:ascii="Arial" w:hAnsi="Arial" w:cs="Arial"/>
          <w:lang w:val="es-ES"/>
        </w:rPr>
        <w:t xml:space="preserve"> que debía desempeñar durante el resto de su vida.</w:t>
      </w:r>
      <w:r w:rsidR="00206536" w:rsidRPr="006744A7">
        <w:rPr>
          <w:rFonts w:ascii="Arial" w:hAnsi="Arial" w:cs="Arial"/>
          <w:lang w:val="es-ES"/>
        </w:rPr>
        <w:t xml:space="preserve"> </w:t>
      </w:r>
      <w:r w:rsidRPr="006744A7">
        <w:rPr>
          <w:rFonts w:ascii="Arial" w:hAnsi="Arial" w:cs="Arial"/>
          <w:lang w:val="es-ES"/>
        </w:rPr>
        <w:t>(...)</w:t>
      </w:r>
    </w:p>
    <w:p w:rsidR="006744A7" w:rsidRPr="006744A7" w:rsidRDefault="006744A7" w:rsidP="00ED608C">
      <w:pPr>
        <w:ind w:left="708"/>
        <w:jc w:val="both"/>
        <w:rPr>
          <w:rFonts w:ascii="Arial" w:hAnsi="Arial" w:cs="Arial"/>
          <w:lang w:val="es-ES"/>
        </w:rPr>
      </w:pPr>
    </w:p>
    <w:p w:rsidR="00ED608C" w:rsidRDefault="00ED608C" w:rsidP="00ED608C">
      <w:pPr>
        <w:ind w:left="708"/>
        <w:jc w:val="both"/>
        <w:rPr>
          <w:rFonts w:ascii="Arial" w:hAnsi="Arial" w:cs="Arial"/>
          <w:lang w:val="es-ES"/>
        </w:rPr>
      </w:pPr>
      <w:r w:rsidRPr="006744A7">
        <w:rPr>
          <w:rFonts w:ascii="Arial" w:hAnsi="Arial" w:cs="Arial"/>
          <w:lang w:val="es-ES"/>
        </w:rPr>
        <w:t xml:space="preserve">Los esenios se consideraban guardianes de las enseñanzas divinas, las cuales no podían revelar a personas que no estuvieran preparadas para recibirlas. </w:t>
      </w:r>
      <w:r w:rsidRPr="006744A7">
        <w:rPr>
          <w:rFonts w:ascii="Arial" w:hAnsi="Arial" w:cs="Arial"/>
          <w:b/>
          <w:lang w:val="es-ES"/>
        </w:rPr>
        <w:t>La ley del silencio y el discernimiento se imponía de manera estricta</w:t>
      </w:r>
      <w:r w:rsidRPr="006744A7">
        <w:rPr>
          <w:rFonts w:ascii="Arial" w:hAnsi="Arial" w:cs="Arial"/>
          <w:lang w:val="es-ES"/>
        </w:rPr>
        <w:t xml:space="preserve">. Así, un esenio nunca trataba de convertir a otra persona a sus creencias, tal como expresa la advertencia de Jesús: </w:t>
      </w:r>
      <w:r w:rsidRPr="006744A7">
        <w:rPr>
          <w:rFonts w:ascii="Arial" w:hAnsi="Arial" w:cs="Arial"/>
          <w:i/>
          <w:iCs/>
          <w:lang w:val="es-ES"/>
        </w:rPr>
        <w:t xml:space="preserve">No deis lo santo a los </w:t>
      </w:r>
      <w:hyperlink r:id="rId42" w:history="1">
        <w:r w:rsidRPr="006744A7">
          <w:rPr>
            <w:rStyle w:val="Hipervnculo"/>
            <w:rFonts w:ascii="Arial" w:hAnsi="Arial" w:cs="Arial"/>
            <w:i/>
            <w:iCs/>
            <w:lang w:val="es-ES"/>
          </w:rPr>
          <w:t>perros</w:t>
        </w:r>
      </w:hyperlink>
      <w:r w:rsidRPr="006744A7">
        <w:rPr>
          <w:rFonts w:ascii="Arial" w:hAnsi="Arial" w:cs="Arial"/>
          <w:i/>
          <w:iCs/>
          <w:lang w:val="es-ES"/>
        </w:rPr>
        <w:t xml:space="preserve"> ni echéis vuestras perlas delante de los cerdos, no sea que las pisoteen, se vuelvan y os despedacen</w:t>
      </w:r>
      <w:r w:rsidRPr="006744A7">
        <w:rPr>
          <w:rFonts w:ascii="Arial" w:hAnsi="Arial" w:cs="Arial"/>
          <w:lang w:val="es-ES"/>
        </w:rPr>
        <w:t xml:space="preserve"> (Mateo 7:6).</w:t>
      </w:r>
      <w:r w:rsidR="00206536" w:rsidRPr="006744A7">
        <w:rPr>
          <w:rFonts w:ascii="Arial" w:hAnsi="Arial" w:cs="Arial"/>
          <w:lang w:val="es-ES"/>
        </w:rPr>
        <w:t xml:space="preserve"> </w:t>
      </w:r>
      <w:r w:rsidRPr="006744A7">
        <w:rPr>
          <w:rFonts w:ascii="Arial" w:hAnsi="Arial" w:cs="Arial"/>
          <w:lang w:val="es-ES"/>
        </w:rPr>
        <w:t>(...)</w:t>
      </w:r>
    </w:p>
    <w:p w:rsidR="006744A7" w:rsidRPr="006744A7" w:rsidRDefault="006744A7" w:rsidP="00ED608C">
      <w:pPr>
        <w:ind w:left="708"/>
        <w:jc w:val="both"/>
        <w:rPr>
          <w:rFonts w:ascii="Arial" w:hAnsi="Arial" w:cs="Arial"/>
          <w:lang w:val="es-ES"/>
        </w:rPr>
      </w:pPr>
    </w:p>
    <w:p w:rsidR="00ED608C" w:rsidRDefault="00ED608C" w:rsidP="00ED608C">
      <w:pPr>
        <w:ind w:left="708"/>
        <w:jc w:val="both"/>
        <w:rPr>
          <w:rFonts w:ascii="Arial" w:hAnsi="Arial" w:cs="Arial"/>
          <w:lang w:val="es-ES"/>
        </w:rPr>
      </w:pPr>
      <w:r w:rsidRPr="006744A7">
        <w:rPr>
          <w:rFonts w:ascii="Arial" w:hAnsi="Arial" w:cs="Arial"/>
          <w:lang w:val="es-ES"/>
        </w:rPr>
        <w:t xml:space="preserve">Cualquier persona que se afiliara a la comunidad esenia tenía que liberar a sus esclavos y también abstenerse de comer carne. Para ellos la esclavitud también estaba vinculada al aspecto carnívoro, porque aquel que no puede dejar de comer carne animal no puede controlar las pasiones de su </w:t>
      </w:r>
      <w:hyperlink r:id="rId43" w:history="1">
        <w:r w:rsidRPr="006744A7">
          <w:rPr>
            <w:rStyle w:val="Hipervnculo"/>
            <w:rFonts w:ascii="Arial" w:hAnsi="Arial" w:cs="Arial"/>
            <w:color w:val="auto"/>
            <w:u w:val="none"/>
            <w:lang w:val="es-ES"/>
          </w:rPr>
          <w:t>naturaleza</w:t>
        </w:r>
      </w:hyperlink>
      <w:r w:rsidRPr="006744A7">
        <w:rPr>
          <w:rFonts w:ascii="Arial" w:hAnsi="Arial" w:cs="Arial"/>
          <w:lang w:val="es-ES"/>
        </w:rPr>
        <w:t xml:space="preserve"> animal y, por lo tanto, no puede pensar con claridad y queda reducido a la esclavitud por su propia naturaleza.</w:t>
      </w:r>
      <w:r w:rsidR="00206536" w:rsidRPr="006744A7">
        <w:rPr>
          <w:rFonts w:ascii="Arial" w:hAnsi="Arial" w:cs="Arial"/>
          <w:lang w:val="es-ES"/>
        </w:rPr>
        <w:t xml:space="preserve"> </w:t>
      </w:r>
      <w:r w:rsidRPr="006744A7">
        <w:rPr>
          <w:rFonts w:ascii="Arial" w:hAnsi="Arial" w:cs="Arial"/>
          <w:lang w:val="es-ES"/>
        </w:rPr>
        <w:t>(...)</w:t>
      </w:r>
    </w:p>
    <w:p w:rsidR="006744A7" w:rsidRPr="006744A7" w:rsidRDefault="006744A7" w:rsidP="00ED608C">
      <w:pPr>
        <w:ind w:left="708"/>
        <w:jc w:val="both"/>
        <w:rPr>
          <w:rFonts w:ascii="Arial" w:hAnsi="Arial" w:cs="Arial"/>
          <w:lang w:val="es-ES"/>
        </w:rPr>
      </w:pPr>
    </w:p>
    <w:p w:rsidR="00ED608C" w:rsidRDefault="00ED608C" w:rsidP="00ED608C">
      <w:pPr>
        <w:ind w:left="708"/>
        <w:jc w:val="both"/>
        <w:rPr>
          <w:lang w:val="es-ES"/>
        </w:rPr>
      </w:pPr>
      <w:r w:rsidRPr="006744A7">
        <w:rPr>
          <w:rFonts w:ascii="Arial" w:hAnsi="Arial" w:cs="Arial"/>
          <w:lang w:val="es-ES"/>
        </w:rPr>
        <w:t xml:space="preserve">De acuerdo a las </w:t>
      </w:r>
      <w:r w:rsidRPr="006744A7">
        <w:rPr>
          <w:rFonts w:ascii="Arial" w:hAnsi="Arial" w:cs="Arial"/>
          <w:iCs/>
          <w:lang w:val="es-ES"/>
        </w:rPr>
        <w:t>Reglas de Vida</w:t>
      </w:r>
      <w:r w:rsidRPr="006744A7">
        <w:rPr>
          <w:rFonts w:ascii="Arial" w:hAnsi="Arial" w:cs="Arial"/>
          <w:lang w:val="es-ES"/>
        </w:rPr>
        <w:t xml:space="preserve"> de los esenios, uno de los manuscritos encontrados en el Mar Muerto, toda persona que deseara ser miembro de la comunidad esenia debía ser instruida durante un año y después pasar un período de prueba de dos años</w:t>
      </w:r>
      <w:r w:rsidR="00B90F97" w:rsidRPr="006744A7">
        <w:rPr>
          <w:rFonts w:ascii="Arial" w:hAnsi="Arial" w:cs="Arial"/>
          <w:lang w:val="es-ES"/>
        </w:rPr>
        <w:t>,</w:t>
      </w:r>
      <w:r w:rsidRPr="006744A7">
        <w:rPr>
          <w:rFonts w:ascii="Arial" w:hAnsi="Arial" w:cs="Arial"/>
          <w:lang w:val="es-ES"/>
        </w:rPr>
        <w:t xml:space="preserve"> antes de su </w:t>
      </w:r>
      <w:hyperlink r:id="rId44" w:history="1">
        <w:r w:rsidRPr="006744A7">
          <w:rPr>
            <w:rStyle w:val="Hipervnculo"/>
            <w:rFonts w:ascii="Arial" w:hAnsi="Arial" w:cs="Arial"/>
            <w:lang w:val="es-ES"/>
          </w:rPr>
          <w:t>integración</w:t>
        </w:r>
      </w:hyperlink>
      <w:r w:rsidRPr="006744A7">
        <w:rPr>
          <w:rFonts w:ascii="Arial" w:hAnsi="Arial" w:cs="Arial"/>
          <w:lang w:val="es-ES"/>
        </w:rPr>
        <w:t xml:space="preserve"> definitiva a la comunidad. </w:t>
      </w:r>
      <w:r w:rsidRPr="006744A7">
        <w:rPr>
          <w:rFonts w:ascii="Arial" w:hAnsi="Arial" w:cs="Arial"/>
          <w:highlight w:val="yellow"/>
          <w:lang w:val="es-ES"/>
        </w:rPr>
        <w:t>En total son tres años, el mismo período que</w:t>
      </w:r>
      <w:r w:rsidR="00B90F97" w:rsidRPr="006744A7">
        <w:rPr>
          <w:rFonts w:ascii="Arial" w:hAnsi="Arial" w:cs="Arial"/>
          <w:highlight w:val="yellow"/>
          <w:lang w:val="es-ES"/>
        </w:rPr>
        <w:t>,</w:t>
      </w:r>
      <w:r w:rsidRPr="006744A7">
        <w:rPr>
          <w:rFonts w:ascii="Arial" w:hAnsi="Arial" w:cs="Arial"/>
          <w:highlight w:val="yellow"/>
          <w:lang w:val="es-ES"/>
        </w:rPr>
        <w:t xml:space="preserve"> según el Libro de los Hechos</w:t>
      </w:r>
      <w:r w:rsidR="00B90F97" w:rsidRPr="006744A7">
        <w:rPr>
          <w:rFonts w:ascii="Arial" w:hAnsi="Arial" w:cs="Arial"/>
          <w:highlight w:val="yellow"/>
          <w:lang w:val="es-ES"/>
        </w:rPr>
        <w:t>,</w:t>
      </w:r>
      <w:r w:rsidRPr="006744A7">
        <w:rPr>
          <w:rFonts w:ascii="Arial" w:hAnsi="Arial" w:cs="Arial"/>
          <w:highlight w:val="yellow"/>
          <w:lang w:val="es-ES"/>
        </w:rPr>
        <w:t xml:space="preserve"> Pablo pasó con las gentes del lugar donde habitó después de su experiencia con el Señor.</w:t>
      </w:r>
      <w:r w:rsidRPr="006744A7">
        <w:rPr>
          <w:rFonts w:ascii="Arial" w:hAnsi="Arial" w:cs="Arial"/>
          <w:lang w:val="es-ES"/>
        </w:rPr>
        <w:t xml:space="preserve"> (...).”</w:t>
      </w:r>
      <w:r>
        <w:rPr>
          <w:lang w:val="es-ES"/>
        </w:rPr>
        <w:t xml:space="preserve"> (</w:t>
      </w:r>
      <w:hyperlink r:id="rId45" w:history="1">
        <w:r w:rsidRPr="00816925">
          <w:rPr>
            <w:rStyle w:val="Hipervnculo"/>
            <w:bCs/>
            <w:color w:val="auto"/>
            <w:u w:val="none"/>
            <w:lang w:val="es-ES"/>
          </w:rPr>
          <w:t>Agustin Fabra</w:t>
        </w:r>
      </w:hyperlink>
      <w:r>
        <w:rPr>
          <w:lang w:val="es-ES"/>
        </w:rPr>
        <w:t xml:space="preserve">, </w:t>
      </w:r>
      <w:r w:rsidRPr="00ED608C">
        <w:rPr>
          <w:i/>
          <w:lang w:val="es-ES"/>
        </w:rPr>
        <w:t>Los Esenios y Qumran</w:t>
      </w:r>
      <w:r>
        <w:rPr>
          <w:lang w:val="es-ES"/>
        </w:rPr>
        <w:t>).</w:t>
      </w:r>
    </w:p>
    <w:p w:rsidR="000A41C3" w:rsidRDefault="000A41C3" w:rsidP="00ED608C">
      <w:pPr>
        <w:ind w:left="708"/>
        <w:jc w:val="both"/>
        <w:rPr>
          <w:lang w:val="es-ES"/>
        </w:rPr>
      </w:pPr>
    </w:p>
    <w:p w:rsidR="00DE20F3" w:rsidRDefault="00DE20F3" w:rsidP="00ED608C">
      <w:pPr>
        <w:ind w:left="708"/>
        <w:jc w:val="both"/>
        <w:rPr>
          <w:lang w:val="es-ES"/>
        </w:rPr>
      </w:pPr>
    </w:p>
    <w:p w:rsidR="00ED608C" w:rsidRDefault="00ED608C" w:rsidP="00ED608C">
      <w:pPr>
        <w:ind w:left="708"/>
        <w:jc w:val="both"/>
        <w:rPr>
          <w:lang w:val="es-ES"/>
        </w:rPr>
      </w:pPr>
      <w:r>
        <w:rPr>
          <w:lang w:val="es-ES"/>
        </w:rPr>
        <w:t>Un historiador del siglo I d.C. nos relata el proceso:</w:t>
      </w:r>
    </w:p>
    <w:p w:rsidR="004E0448" w:rsidRDefault="004E0448" w:rsidP="00ED608C">
      <w:pPr>
        <w:ind w:left="708"/>
        <w:jc w:val="both"/>
        <w:rPr>
          <w:lang w:val="es-ES"/>
        </w:rPr>
      </w:pPr>
    </w:p>
    <w:p w:rsidR="00ED608C" w:rsidRPr="00ED608C" w:rsidRDefault="00ED608C" w:rsidP="00ED608C">
      <w:pPr>
        <w:ind w:left="708"/>
        <w:jc w:val="both"/>
        <w:rPr>
          <w:i/>
          <w:lang w:val="es-ES"/>
        </w:rPr>
      </w:pPr>
      <w:r>
        <w:rPr>
          <w:i/>
        </w:rPr>
        <w:t>“</w:t>
      </w:r>
      <w:r w:rsidRPr="00ED608C">
        <w:rPr>
          <w:i/>
          <w:iCs/>
          <w:lang w:val="es-ES"/>
        </w:rPr>
        <w:t>Si alguno desea entrar en su secta, no es admitido inmediatamente, sino que ha de vivir fuera por espacio de un año, durante el cual se le impone el mismo género de vida que ellos llevan, a la vez que le dan una paleta pequeña, un ceñidor y un vestido blanco. Si daba pruebas durante este tiempo que podía guardar la requerida continencia, se le permite adentrarse más en la vida de la secta, hasta participar en las aguas de la purificación, pero no era admitido todavía a vivir con ellos.</w:t>
      </w:r>
    </w:p>
    <w:p w:rsidR="00ED608C" w:rsidRDefault="00ED608C" w:rsidP="00ED608C">
      <w:pPr>
        <w:ind w:left="708"/>
        <w:jc w:val="both"/>
        <w:rPr>
          <w:lang w:val="es-ES"/>
        </w:rPr>
      </w:pPr>
      <w:r w:rsidRPr="00ED608C">
        <w:rPr>
          <w:i/>
          <w:iCs/>
          <w:lang w:val="es-ES"/>
        </w:rPr>
        <w:t>Después de esta demostración de fortaleza, su temperamento es sometido a prueba durante dos años más, y, si se le hallaba digno, entonces le admitían en la sociedad. Mas, antes de participar en la mesa común ha de prestar juramentos formidables.</w:t>
      </w:r>
      <w:r>
        <w:rPr>
          <w:i/>
          <w:iCs/>
          <w:lang w:val="es-ES"/>
        </w:rPr>
        <w:t>”</w:t>
      </w:r>
      <w:r>
        <w:rPr>
          <w:iCs/>
          <w:lang w:val="es-ES"/>
        </w:rPr>
        <w:t xml:space="preserve"> (</w:t>
      </w:r>
      <w:r w:rsidRPr="0083466A">
        <w:rPr>
          <w:lang w:val="es-ES"/>
        </w:rPr>
        <w:t xml:space="preserve">Flavio Josefo, </w:t>
      </w:r>
      <w:r w:rsidRPr="00ED608C">
        <w:rPr>
          <w:i/>
          <w:lang w:val="es-ES"/>
        </w:rPr>
        <w:t xml:space="preserve">De Bello </w:t>
      </w:r>
      <w:r w:rsidR="00C52209">
        <w:rPr>
          <w:i/>
          <w:lang w:val="es-ES"/>
        </w:rPr>
        <w:t>Judaico</w:t>
      </w:r>
      <w:r w:rsidR="00C52209">
        <w:rPr>
          <w:lang w:val="es-ES"/>
        </w:rPr>
        <w:t>,</w:t>
      </w:r>
      <w:r w:rsidRPr="0083466A">
        <w:rPr>
          <w:lang w:val="es-ES"/>
        </w:rPr>
        <w:t xml:space="preserve"> </w:t>
      </w:r>
      <w:r w:rsidR="00803FEE">
        <w:rPr>
          <w:lang w:val="es-ES"/>
        </w:rPr>
        <w:t xml:space="preserve">Libro </w:t>
      </w:r>
      <w:r w:rsidRPr="0083466A">
        <w:rPr>
          <w:lang w:val="es-ES"/>
        </w:rPr>
        <w:t>2</w:t>
      </w:r>
      <w:r w:rsidR="00803FEE">
        <w:rPr>
          <w:lang w:val="es-ES"/>
        </w:rPr>
        <w:t>º</w:t>
      </w:r>
      <w:r w:rsidRPr="0083466A">
        <w:rPr>
          <w:lang w:val="es-ES"/>
        </w:rPr>
        <w:t>,</w:t>
      </w:r>
      <w:r w:rsidR="00580846">
        <w:rPr>
          <w:lang w:val="es-ES"/>
        </w:rPr>
        <w:t xml:space="preserve"> </w:t>
      </w:r>
      <w:r w:rsidR="00803FEE">
        <w:rPr>
          <w:lang w:val="es-ES"/>
        </w:rPr>
        <w:t xml:space="preserve">capítulo </w:t>
      </w:r>
      <w:r w:rsidRPr="0083466A">
        <w:rPr>
          <w:lang w:val="es-ES"/>
        </w:rPr>
        <w:t>8,7</w:t>
      </w:r>
      <w:r>
        <w:rPr>
          <w:lang w:val="es-ES"/>
        </w:rPr>
        <w:t>)</w:t>
      </w:r>
      <w:r w:rsidRPr="0083466A">
        <w:rPr>
          <w:lang w:val="es-ES"/>
        </w:rPr>
        <w:t>.</w:t>
      </w:r>
    </w:p>
    <w:p w:rsidR="00E322AC" w:rsidRDefault="00E322AC" w:rsidP="00ED608C">
      <w:pPr>
        <w:ind w:left="708"/>
        <w:jc w:val="both"/>
        <w:rPr>
          <w:lang w:val="es-ES"/>
        </w:rPr>
      </w:pPr>
    </w:p>
    <w:p w:rsidR="00DE20F3" w:rsidRDefault="00DE20F3" w:rsidP="00ED608C">
      <w:pPr>
        <w:ind w:left="708"/>
        <w:jc w:val="both"/>
        <w:rPr>
          <w:lang w:val="es-ES"/>
        </w:rPr>
      </w:pPr>
    </w:p>
    <w:p w:rsidR="00E322AC" w:rsidRDefault="00E322AC" w:rsidP="00ED608C">
      <w:pPr>
        <w:ind w:left="708"/>
        <w:jc w:val="both"/>
        <w:rPr>
          <w:lang w:val="es-ES"/>
        </w:rPr>
      </w:pPr>
      <w:r>
        <w:rPr>
          <w:lang w:val="es-ES"/>
        </w:rPr>
        <w:t xml:space="preserve">Es curioso encontrar esta recensión en </w:t>
      </w:r>
      <w:smartTag w:uri="urn:schemas-microsoft-com:office:smarttags" w:element="PersonName">
        <w:smartTagPr>
          <w:attr w:name="ProductID" w:val="ミヹᲐᒌベ箐 ǡ鲈͐俠⃐㫪ၩ〫鴰䐯尺稀㄀Ȁ텁ᅡ䐈䍏䵕繅1㰀̀Ѐ喾'ʝ텁ᑡ䐀漀挀甀洀攀渀琀漀猀 刀椀挀愀爀搀漀᠀☀؀䆾搀洀椀渀椀猀琀爀愀搀漀爀᠀㰀㄀묀捀ႆ刀捩牡潤☀̀Ѐ喾㐧뮝捀ᒆ刀椀挀愀爀搀漀ᘀ最ӬǇ籰知췯覫&#10;渀琀漀猀풀ၰ઀ၰનƥ籰知췯覫&#10;渀琀漀猀춠ၰ୰ၰ஘ Ƌla Cristiandad Occidental ż愰㝁먈!씐!Ź綐!动! Żヹ잜ミヹᲐᒌベ縠ӣ ŬĀ癭ಸ圠!ﾜũȈ癭ᆨಐ&amp;ŧ借俠⃐㫪ၩ〫鴰䌯尺尀㄀鬼ႋ䐀䍏䵕繅1䐀̀Ѐ咾嘧鬼ᒋ䐀漀挀甀洀攀渀琀猀 愀渀搀 匀攀琀琀椀渀最猀᠀䈀㄀　錿Ⴞ䄀䱌单繅1⨀̀Ѐ咾嘧セ錿ᒾ䄀氀氀 唀猀攀爀猀᠀堀㄀촀輸ᆦ䐀䍏䵕繅1䀀̀Ѐ咾꘧춻輸ᒦ⨀䐀漀挀甀洀攀渀琀漀猀䀀桳汥㍬⸲汤ⱬ㈭㜱㔸᠀&amp;&amp;Ľ 借俠⃐㫪ၩ〫鴰䌯尺尀㄀鬼ႋ䐀䍏䵕繅1䐀̀Ѐ咾嘧鬼ᒋ䐀漀挀甀洀攀渀琀猀 愀渀搀 匀攀琀琀椀渀最猀᠀䈀㄀　錿Ⴞ䄀䱌单繅1⨀̀Ѐ咾嘧セ錿ᒾ䄀氀氀 唀猀攀爀猀᠀娀㄀준㉀ᄴ䴀久义繉1䈀̀Ѐ咾꘧즻㉀ᐴⰀ䴀攀渀切 䤀渀椀挀椀漀䀀桳汥㍬⸲汤ⱬ㈭㜱㘸᠀&amp;&amp;ě픸睌睌䀁Ɋѐ砀࿠ָ쮈篖䊝Ｕ᥀睋帐!帐!庨͎帬͎啐 䏸¸粒退ĴÀ䘀0碟춶䴐▲쁖研嘞࿠樮̧ླྀD十䍙帐!灡睎ɼ&amp;&amp;Ǳ羬知췯覫䀀쵘႐౰ո͇Ⴌ჈იˌ췈&#10;渀琀漀猀騀ᅬ ㈀픱ꬥ✏冷&amp;Ǐθ癭ᇐಸ焠繪焀繪ǄϨ癭ᇸᆨǁϐ癭蠨!ᇐƾ沴㝁씐!쇐!ƻDescƶ&#10;C:\WINDOWS-Ʋ&#10;­Acciones de etiquetas inteligentes relativas a nombres de personas que aparecen en los documentos de Microsoft Office, por ejemplo la función Contactos de Microsoft Outlook.䴀-Ƈ䶈ǆ唀匀᠀ Žヹ잜ミヹᲐᒌベ䎨ә䍏䵕 Ŷ쟈ミᲐăᓴᒀ ųヹ잜ミヹᲐᒌベᓈ묀 Ťᒤ͑䎰ә刀椀挀愀šsangre㉏㄰縲1⠀̀ЀŞ쟈ミᲐĊ믄͑ᕀ śヹ잜ミヹᲐᒌベ͑䐀䔀 Ō:唀匀᠀3ň禰知췯覫 ￼￼￼￼￼￼￼￼￼￼￼￼남!ᗴ￼￼￼￼＠̈́媰 甠͏ᰈͅϔְᛦ#甠͏Ԃ簀ࢨླྀឋᢕ&quot;㴰ͅarᖨ54ᖨ남!Ð ᛸ-bက-p남!ᜐalud-y-el-corazo爸 3ěVAcciones de programación de Microsoft Outlook para datos correspondientes a una fecha.Ăole32.dllǾ̟の粁ᡸ솨&quot;DISCERNIMIENTO DE ESPÍRITUS41䄕몴䥍协 뻯㱼衄䄕몴MIOS漀ǣSmartTagName骇ǘSmartTagCaption䕃繒1一̀ЀǗVerbCount䤀䔀一吀ǌVerbID匀᠀㐀㄀ǉInvokeVerb䤀伀匀᐀9Ǉ戸әtp://books.google.cl/books?id=0RRCngw9uiUC&amp;pg=PA40&amp;lpg=PA40&amp;dq=%22No+hay+arroyos+de+sangre+entre+los+ascetas&amp;source=bl&amp;ots=61c3ZfOiw1&amp;sig=8CiYxvDcu2izhXANqCKfrxCVtXc&amp;sa=X&amp;ei=UdUxUOT-AqbH6gHnmYG4DA&amp;sqi=2&amp;ved=0CAYQ6AEwAA᐀99ƈ᧠tp://books.google.cl/books?id=0RRCngw9uiUC&amp;pg=PA40&amp;lpg=PA40&amp;dq=%22No+hay+arroyos+de+sangre+entre+los+ascetas&amp;source=bl&amp;ots=61c3ZfOiw1&amp;sig=8CiYxvDcu2izhXANqCKfrxCVtXc&amp;sa=X&amp;ei=UdUxUOT-AqbH6gHnmYG4DA&amp;sqi=2&amp;ved=0CAYQ6AEwAA᐀9őRelease焴繪焠繪焀繪ŎGetTypeInfoŋGetIDsOfNamesŀInvokeĽInvokeVerb2ĺلa/Ĵ琌͏琌͏琌͏琌͏7/ċtp://books.google.cl/books?id=KztBAAAAcAAJ&amp;pg=PA39&amp;lpg=PA39&amp;dq=Schelstrate,+arcano&amp;source=bl&amp;ots=g_XcVsvKPb&amp;sig=OBsTzjxZXCPcyMnd1sDrNGjH254&amp;hl=es&amp;sa=X&amp;ei=nbrOT9jYJ6j56QGG3oyUDA&amp;ved=0CEcQ6AEwBQ#v=onepage&amp;q&amp;f=trueڀӮ&gt;7ǒ⛸盹⛨盹⛘盹⚼盹⚘盹⚈盹♠盹☼盹☬盹☐盹☀盹◰盹◠盹◀盹▰盹ӮM&gt;Ɛ&#10;=v&amp;q=cache:06ESSuUq2W0J:www.lexorandi.es/HispanoMozarabe/ArtToletana16.pdf+%22rito+de+la+sal%22&amp;hl=es&amp;gl=cl&amp;pid=bl&amp;srcid=ADGEESh3NRIAG-JHvnEjSh3h7WW94RdETEbVQE6n9_EImG6bPELDXWSSVQnBJ6fWKBtDkuGoutZqCfPKqs4vyr37CKfmMXSiYRkWaV9rTcbMXj4Lkg-rjn75d3oScolLscR2J5tVWRvH&amp;sig=AHIEtbQPdln4TQfWvPnXkNz5osHDEhgk3ASMŅ⡨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Sǰ脠!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ƣ&#10;la Comunidad Cristiana ƛ&#10;la Comunidad XƑ&#10;la Comunidad.Əla Controversiaƅ&#10;la Cristiandadƃ la Cruz.”Ÿla Cuaresmaŵla Cuaresma. Elųla Curia`Ũla Curia RomanaŦla Danzaţla Didach￩.Ř&#10;la Didach￩. EloŖ&#10;la Didach￩. EsŌ &#10;la DidascaliaŊ&#10;!LA DOCTRINA DEŀ&quot;la Edadļ#&#10;la Edad Mediaĺ&#10;$la Edad Media.İ%la Elecci￳nĭ&amp;la Enciclopedia ī(la Enciclopedia Cat￳licaer  Ĝ)la EscrituraĚ* LA ESPA￑Aė,&#10;la Eucarist￭ač.la Feĉ&#10;/LA FE.ą0 la GnosisĂ1 la Greciaǿ2la HistoriaǴ&#10;3la Historia Oculta㘀ǳ4LA HISTORIA.污ࠀǩ&#10;5la Historia. Yoǧ&#10;:6&#10;la Iglesiaǜ7la Iglesia Adventistaǔ8la Iglesia C￡taraǓ9la Iglesia Cat￳licaǊ:la Iglesia Cat￳lica.ǂ;la Iglesia Cristiana&#10;ƺ&lt;la Iglesia OrtodoxaƱ=la Iglesia-,ŰƯ&gt;la Iglesia.Ƥ&#10;?la Iglesia. EnƢ&#10;@la Iglesia. PorqueƙAla Iglesia. TodoƐBla IndialƍC&#10;la Iniciaci￳nƋDla Iniciaci￳n CristianaƃE&#10;LA INICIACIￓNƐŹFLA INICIACIￓN CRISTIANAű&#10;Gla Inquisici￳n먀ůHla Inteligencia LibreŧIla Inteligencia Libre-,ş&#10;Jla Inteligencia Libre.ŗ&#10;K&#10;LA LECTURAŌL&#10;LA LECTURA DEŊMLA LECTURA PARAŀNLA LECTURA..ľ&#10;Ola LeyĺPla Ley.ĶQla LiturgiaĳRla Masoner￭aĩ&#10;S&#10;la Materia ĦTla MisaĢULA MISMAğ&#10;VLA MISMA COMUNIDADĖW LA MￚSICAēXLA MￚSICA GRIEGAĊ&#10;YLA MￚSICA PARAĀ&#10;Z&#10;LA MￚSICA.㘀ǽ[&#10;LA MￚSICA. NO污ࠀǻ&#10;\La Nueva Escrituraeǲ&#10;]&#10;la Palabraǯ^la Palestinaǥ_ la PascuaǢ`LA PRIMITIVA IGLESIAmalǚaLA PRONUNCIACIￓNCiǑ&#10;bla RedǍcla Red.ǉ&#10;d&#10;la Red. DeǆeLa Reforma Lit￺rgicaƾfLA REGLAƻgla Renunciaưh&#10;La Revelaci￳nurƮila Sabidur￭aƤj&#10;la SamaritanaƢkla Sant￭sima Trinidadƚlla SantaamiƗmla Santa IglesiaࠀƎn&#10;la Santa Sede`Ƅ&#10;ola Santa Sede.ƂpLa Secta NazarenaŹ&#10;qla Sede Apost￳licaŰrla Sede Apost￳lica.ůs la TierraŤ&#10;t&#10;la Tierra.šu&#10;la Tierra. Noşvla Tierra. Paraŕ&#10;wla Transfiguraci￳nŌ&#10;xla Universidad Ŋy la VerdadŇ&#10;zla Verdad Completa㄁ľ{ la VirgenĻ|la XourķĊ} ProductIDĬᒈヹ캰Ꮀヹ왐ミ㻨鬐좘Ĥ㹠㐀ĠᒈヹᎰヹ왐ミ㺈㽈鬐좘Ę㹠㐰Ĕᒈヹ듘Ꮀヹ왐ミ㻨㾨鬐좘Č㹠むĈᒈヹ㿨Ꮀヹ왐ミ㽈䀘鬐좘Ā㿸ŸĂ㹠グǾᒈヹ䁘Ꮀヹ왐ミ㾨䂈鬐좘Ƕ䁨Ÿǰ㹠㝘Ǭᒈヹ䃈Ꮀヹ왐ミ䀘䃸鬐좘Ǥ䃘ŸǦ㹠㞸Ǣᒈヹ䄸Ꮀヹ왐ミ䂈䅨鬐좘ǚ䅈Ÿǔ㹠되ǐᒈヹ䆨Ꮀヹ왐ミ䃸䇘鬐좘ǈ䆸ŸǊ㹠㫸ǆᒈヹ䈘Ꮀヹ왐ミ䅨䉈鬐좘ƾ䈨ŸƸ㹠㶸ƴᒈヹ䊈Ꮀヹ왐ミ䇘䊸鬐좘Ƭ䊘ŸƮ㹠㷠ƪᒈヹ䋸Ꮀヹ왐ミ䉈䌨鬐좘Ƣ䌈ŸƜ㹠ムƘᒈヹ䍨Ꮀヹ왐ミ䊸䎘鬐좘Ɛ䍸Ÿƒ㹠㈸Ǝᒈヹ䏘Ꮀヹ왐ミ䌨䐈鬐좘Ɔ䏨Ÿƀ㹠⿸żᒈヹ䑈Ꮀヹ왐ミ䎘䑸鬐좘Ŵ䑘ŸŶ㹠ムŲᒈヹ䒸Ꮀヹ왐ミ䐈䕘鬐좘Ū䓈ŸŤ㹠⺐Š㘔瑭⣇ᇒက❚떙봠̱ླྀࢨ৔Ř쀠͑ŸŚӯÀ䘀Ŗᒈヹ䖘Ꮀヹ왐ミ䑸䗈鬐좘Ŏ䖨Ÿň㹠㝘ńᒈヹ䘈Ꮀヹ왐ミ䕘䘸鬐좘ļ䘘Ÿľ㹠㞀ĺᒈヹ䙸Ꮀヹ왐ミ䗈䚨鬐좘Ĳ䚈ŸĬ㹠㟨Ĩᒈヹ䛨Ꮀヹ왐ミ䘸䜘鬐좘Ġ䛸ŸĢ㹠㠐Ğᒈヹ䝘Ꮀヹ왐ミ䚨䞈鬐좘Ė䝨ŸĐ㹠むČᒈヹ䟈Ꮀヹ왐ミ䜘䟸鬐좘Ą䟘ŸĆ㹠㗨Ăᒈヹ䠸Ꮀヹ왐ミ䞈䡨鬐좘Ǻ䡈ŸǴ㹠Ꙩǰᒈヹ䢨Ꮀヹ왐ミ䟸䣘鬐좘Ǩ䢸ŸǪ㹠㣐Ǧᒈヹ䤘Ꮀヹ왐ミ䡨䥈鬐좘Ǟ䤨Ÿǘ㹠㣐ǔᒈヹ䦈Ꮀヹ왐ミ䣘䦸鬐좘ǌ䦘Ÿǎ㹠㣐Ǌᒈヹ䧸Ꮀヹ왐ミ䥈䨨鬐좘ǂ䨈ŸƼ㹠㣐Ƹᒈヹ䩨Ꮀヹ왐ミ䦸䪘鬐좘ư䩸ŸƲ㹠걐Ʈᒈヹ䫘Ꮀヹ왐ミ䨨䬈鬐좘Ʀ䫨ŸƠ㹠㘘Ɯᒈヹ䭈Ꮀヹ왐ミ䪘䭸鬐좘Ɣ䭘ŸƖ㹠⹨ƒᒈヹ䮸Ꮀヹ왐ミ䬈䯨鬐좘Ɗ䯈ŸƄ㹠뒨ƀᒈヹ䰨Ꮀヹ왐ミ䭸䱘鬐좘Ÿ䰸Ÿź㹠뒨Ŷᒈヹ䲘Ꮀヹ왐ミ䯨䳈鬐좘Ů䲨ŸŨ㹠㨘Ťᒈヹ䴈Ꮀヹ왐ミ䱘䴸鬐좘Ŝ䴘ŸŞ㹠걐Śᒈヹ䵸Ꮀヹ왐ミ䳈䶨鬐좘Œ䶈ŸŌ㹠뒨ňᒈヹ䷨Ꮀヹ왐ミ䴸丘鬐좘ŀ䷸Ÿł㹠뒨ľᒈヹ乘Ꮀヹ왐ミ䶨予鬐좘Ķ乨Ÿİ㹠뒨Ĭᒈヹ仈Ꮀヹ왐ミ丘仸鬐좘Ĥ付ŸĦ㹠⭰Ģᒈヹ伸Ꮀヹ왐ミ予佨鬐좘Ě佈ŸĔ㹠뒨Đᒈヹ侨Ꮀヹ왐ミ仸俘鬐좘Ĉ侸ŸĊ㹠㘘Ćᒈヹ倘Ꮀヹ왐ミ佨偈鬐좘Ǿ倨ŸǸ㹠뒨Ǵᒈヹ傈Ꮀヹ왐ミ俘傸鬐좘Ǭ傘ŸǮ㹠뒨Ǫᒈヹ僸Ꮀヹ왐ミ偈儨鬐좘Ǣ儈Ÿǜ㹠걐ǘᒈヹ全Ꮀヹ왐ミ傸冘鬐좘ǐ典Ÿǒ㹠걐ǎᒈヹ凘Ꮀヹ왐ミ儨刈鬐좘ǆ凨Ÿǀ㹠뒨Ƽᒈヹ剈Ꮀヹ왐ミ冘剸鬐좘ƴ剘Ÿƶ㹠㘘Ʋᒈヹ劸Ꮀヹ왐ミ刈勨鬐좘ƪ勈ŸƤ㹠뒨Ơᒈヹ匨Ꮀヹ왐ミ剸単鬐좘Ƙ匸Ÿƚ㹠뒨Ɩᒈヹ厘Ꮀヹ왐ミ勨又鬐좘Ǝ厨Ÿƈ㹠뒨Ƅᒈヹ合Ꮀヹ왐ミ単吸鬐좘ż吘Ÿž㹠걐źᒈヹ呸Ꮀヹ왐ミ又咨鬐좘Ų咈ŸŬ㹠걐Ũᒈヹ哨Ꮀヹ왐ミ吸唘鬐좘Š哸ŸŢ㹠뒨Şᒈヹ啘Ꮀヹ왐ミ咨喈鬐좘Ŗ啨ŸŐ㹠⭰Ōᒈヹ嗈Ꮀヹ왐ミ唘嗸鬐좘ń嗘Ÿņ㹠㘸łᒈヹ嘸Ꮀヹ왐ミ喈器鬐좘ĺ噈ŸĴ㹠뒨İᒈヹ嚨Ꮀヹ왐ミ嗸囘鬐좘Ĩ嚸ŸĪ㹠㹀Ħᒈヹ團Ꮀヹ왐ミ器坈鬐좘Ğ在ŸĘ㹠⺐Ĕᒈヹ垈Ꮀヹ왐ミ囘垸鬐좘Č垘ŸĎ㹠ࢨĊᒈヹ埸Ꮀヹ왐ミ坈堨鬐좘Ă堈ŸǼ㹠뒨Ǹᒈヹ塨Ꮀヹ왐ミ垸墘鬐좘ǰ塸Ÿǲ㹠뒨Ǯᒈヹ壘Ꮀヹ왐ミ堨夈鬐좘Ǧ壨ŸǠ㹠㢠ǜᒈヹ奈Ꮀヹ왐ミ墘奸鬐좘ǔ奘Ÿǖ㹠ムǒᒈヹ妸Ꮀヹ왐ミ夈姨鬐좘Ǌ姈ŸǄ㹠ㇸǀᒈヹ娨Ꮀヹ왐ミ奸婘鬐좘Ƹ娸Ÿƺ㹠⺐ƶᒈヹ媘Ꮀヹ왐ミ姨嫈鬐좘Ʈ媨Ÿƨ㹠ࢨƤᒈヹ嬈Ꮀヹ왐ミ婘嬸鬐좘Ɯ嬘Ÿƞ㹠ムƚᒈヹ學Ꮀヹ왐ミ嫈宨鬐좘ƒ守Ÿƌ㹠ムƈᒈヹ寨Ꮀヹ왐ミ嬸尘鬐땈ƀ寸ŸƂ㹠鰘žᒈヹ屘Ꮀヹ왐ミ宨岈鬐좘Ŷ屨ŸŰ㹠㙘Ŭᒈヹ峈Ꮀヹ왐ミ尘峸鬐좘Ť峘ŸŦ㹠ムŢᒈヹ崸Ꮀヹ왐ミ岈嵨鬐좘Ś嵈ŸŔ㹠㘘Őᒈヹ嶨Ꮀヹ왐ミ峸巘鬐좘ň嶸ŸŊ㹠頸ņᒈヹ帘Ꮀヹ왐ミ嵨幈鬐좘ľ帨Ÿĸ㹠ムĴᒈヹ庈Ꮀヹ왐ミ巘庸鬐좘Ĭ庘ŸĮ㹠⾐Īᒈヹ廸Ꮀヹ왐ミ幈弨鬐좘Ģ弈ŸĜ㹠㪘Ęᒈヹ彨Ꮀヹ왐ミ庸徘鬐좘Đ彸ŸĒ㹠⿐Ďᒈヹ忘Ꮀヹ왐ミ弨怈鬐좘Ć忨ŸĀ㹠⿐Ǽᒈヹ恈Ꮀヹ왐ミ徘恸鬐좘Ǵ恘ŸǶ㹠Ⰰǲᒈヹ悸Ꮀヹ왐ミ怈惨鬐좘Ǫ惈ŸǤ㹠걸Ǡᒈヹ愨Ꮀヹ왐ミ恸慘鬐좘ǘ愸Ÿǚ㹠ムǖᒈヹ憘Ꮀヹ왐ミ惨懈鬐좘ǎ憨Ÿǈ㹠ムǄᒈヹ戈Ꮀヹ왐ミ慘戸鬐좘Ƽ战Ÿƾ㹠〠ƺᒈヹ扸Ꮀヹ왐ミ懈抨鬐좘Ʋ抈ŸƬ㹠ムƨᒈヹ拨Ꮀヹ왐ミ戸挘鬐좘Ơ拸ŸƢ㹠뒨ƞᒈヹ捘Ꮀヹ왐ミ抨授鬐좘Ɩ捨ŸƐ㹠⬀ƌᒈヹ揈Ꮀヹ왐ミ挘揸鬐좘Ƅ揘ŸƆ㹠ムƂᒈヹ搸Ꮀヹ왐ミ授摨鬐좘ź摈ŸŴ㹠ㆀŰᒈヹ撨Ꮀヹ왐ミ揸擘鬐좘Ũ撸ŸŪ㹠ムŦᒈヹ攘Ꮀヹ왐ミ摨效鬐좘Ş攨ŸŘ㹠㩨Ŕᒈヹ斈Ꮀヹ왐ミ擘斸鬐좘Ō斘ŸŎ㹠㶈Ŋᒈヹ旸Ꮀヹ왐ミ效昨鬐좘ł昈Ÿļ㹠ムĸᒈヹ晨Ꮀヹ왐ミ斸暘鬐좘İ晸ŸĲ㹠ムĮᒈヹ曘Ꮀヹ왐ミ昨月鬐좘Ħ曨ŸĠ㹠ムĜᒈヹ杈Ꮀヹ왐ミ暘杸鬐좘Ĕ杘ŸĖ㹠㌰Ēᒈヹ枸Ꮀヹ왐ミ月柨鬐좘Ċ柈ŸĄ㹠ムĀᒈヹ栨Ꮀヹ왐ミ杸桘鬐좘Ǹ核ŸǺ㹠ムǶᒈヹ梘Ꮀヹ왐ミ柨棈鬐좘Ǯ梨ŸǨ㹠ムǤᒈヹ椈Ꮀヹ왐ミ桘椸鬐좘ǜ椘ŸǞ㹠ムǚᒈヹ楸Ꮀヹ왐ミ棈榨鬐좘ǒ榈Ÿǌ㹠〠ǈᒈヹ槨Ꮀヹ왐ミ椸樘鬐좘ǀ槸Ÿǂ㹠㢠ƾᒈヹ橘Ꮀヹ왐ミ榨檈鬐땈ƶ橨Ÿư㹠햠Ƭᒈヹ櫈Ꮀヹ왐ミ樘櫸鬐땈Ƥ櫘ŸƦ㹠풨Ƣᒈヹ欸Ꮀヹ왐ミ檈歨鬐좘ƚ歈ŸƔ㹠ムƐᒈヹ殨Ꮀヹ왐ミ櫸毘鬐좘ƈ殸ŸƊ㹠㸘Ɔᒈヹ氘Ꮀヹ왐ミ歨汈鬐좘ž氨ŸŸ㹠ムŴᒈヹ沈Ꮀヹ왐ミ毘沸鬐좘Ŭ沘ŸŮ㹠ムŪᒈヹ泸Ꮀヹ왐ミ汈洨鬐좘Ţ洈ŸŜ㹠⽠Řᒈヹ浨Ꮀヹ왐ミ沸涘鬐좘Ő浸ŸŒ㹠㦐Ŏᒈヹ淘Ꮀヹ왐ミ洨済鬐좘ņ淨Ÿŀ㹠㦰ļᒈヹ湈Ꮀヹ왐ミ涘湸鬐좘Ĵ湘ŸĶ㹠ⴀĲᒈヹ溸Ꮀヹ왐ミ済滨鬐좘Ī滈ŸĤ㹠ⵘĠᒈヹ漨Ꮀヹ왐ミ湸潘鬐좘Ę漸ŸĚ㹠⴨Ėᒈヹ澘Ꮀヹ왐ミ滨濈鬐좘Ď澨ŸĈ㹠ムĄᒈヹ瀈Ꮀヹ왐ミ潘瀸鬐좘Ǽ瀘ŸǾ㹠㫈Ǻᒈヹ灸Ꮀヹ왐ミ濈炨鬐좘ǲ炈ŸǬ㹠㣐Ǩᒈヹ烨Ꮀヹ왐ミ瀸焘鬐좘Ǡ烸ŸǢ㹠㵐Ǟᒈヹ煘Ꮀヹ왐ミ炨熈鬐좘ǖ煨Ÿǐ㹠ムǌᒈヹ燈Ꮀヹ왐ミ焘燸鬐좘Ǆ燘Ÿǆ㹠㡸ǂᒈヹ爸Ꮀヹ왐ミ熈牨鬐좘ƺ版Ÿƴ㹠㛘ưᒈヹ犨Ꮀヹ왐ミ燸狘鬐좘ƨ犸Ÿƪ㹠ࢨƦᒈヹ猘Ꮀヹ왐ミ牨獈鬐좘ƞ猨ŸƘ㹠㚀Ɣᒈヹ玈Ꮀヹ왐ミ狘玸鬐좘ƌ玘ŸƎ㹠ムƊᒈヹ珸Ꮀヹ왐ミ獈琨鬐좘Ƃ琈Ÿż㹠ㇸŸᒈヹ瑨Ꮀヹ왐ミ玸璘鬐좘Ű瑸ŸŲ㹠㕠Ůᒈヹ瓘Ꮀヹ왐ミ琨畸鬐좘Ŧ瓨ŸŠ㹠㖈Ŝ浴睌浔睌洰睌À䘀＀̈́祘 ꮥŔ箈ӬŸŖabout:blankŒᒈヹ疸Ꮀヹ왐ミ璘痨鬐좘Ŋ痈Ÿń㹠⭀ŀᒈヹ瘨Ꮀヹ왐ミ畸癘鬐좘ĸ瘸Ÿĺ㹠㡸Ķᒈヹ皘Ꮀヹ왐ミ痨盈鬐좘Į皨ŸĨ㹠Ĥᒈヹ眈Ꮀヹ왐ミ癘眸鬐좘Ĝ眘ŸĞ㹠㙘Ěᒈヹ睸Ꮀヹ왐ミ盈瞨鬐좘Ē瞈ŸČ㹠㡸Ĉᒈヹ矨Ꮀヹ왐ミ眸砘鬐좘Ā矸ŸĂ㹠㣐Ǿᒈヹ硘Ꮀヹ왐ミ瞨碈鬐좘Ƕ硨Ÿǰ㹠⽠Ǭᒈヹ磈Ꮀヹ왐ミ砘磸鬐좘Ǥ磘ŸǦ㹠ⷨǢᒈヹ礸Ꮀヹ왐ミ碈票鬐좘ǚ祈Ÿǔ㹠⸈ǐᒈヹ禨Ꮀヹ왐ミ磸秘鬐좘ǈ禸ŸǊ㹠㛸ǆᒈヹ稘Ꮀヹ왐ミ票穈鬐좘ƾ稨ŸƸ㹠㜠ƴᒈヹ窈Ꮀヹ왐ミ秘窸鬐좘Ƭ窘ŸƮ㹠ムƪᒈヹ竸Ꮀヹ왐ミ穈笨鬐좘Ƣ笈ŸƜ㹠ムƘᒈヹ筨Ꮀヹ왐ミ窸箘鬐좘Ɛ筸Ÿƒ㹠ⶈƎᒈヹ篘Ꮀヹ왐ミ笨簈鬐좘Ɔ篨Ÿƀ㹠Ⱘżᒈヹ籈Ꮀヹ왐ミ箘籸鬐좘Ŵ籘ŸŶ㹠ⱐŲᒈヹ粸Ꮀヹ왐ミ簈糨鬐좘Ū糈ŸŤ㹠㣐Šᒈヹ紨Ꮀヹ왐ミ籸絘鬐좘Ř紸ŸŚ㹠ⰨŖᒈヹ綘Ꮀヹ왐ミ糨緈鬐좘Ŏ綨Ÿň㹠Ⱘńᒈヹ縈Ꮀヹ왐ミ絘縸鬐좘ļ縘Ÿľ㹠⺐ĺᒈヹ繸Ꮀヹ왐ミ緈纨鬐좘Ĳ纈ŸĬ㹠ࢨĨᒈヹ绨Ꮀヹ왐ミ縸缘鬐좘Ġ绸ŸĢ㹠㣐Ğᒈヹ罘Ꮀヹ왐ミ纨羈鬐좘Ė罨ŸĐ㹠⮠Čᒈヹ翈Ꮀヹ왐ミ缘翸鬐좘Ą翘ŸĆ㹠㣐Ăᒈヹ耸Ꮀヹ왐ミ羈聨鬐좘Ǻ聈ŸǴ㹠갨ǰᒈヹ肨Ꮀヹ왐ミ翸胘鬐좘Ǩ肸ŸǪ㹠ⰨǦᒈヹ脘Ꮀヹ왐ミ聨腈鬐좘Ǟ脨Ÿǘ㹠Ⱘǔᒈヹ膈Ꮀヹ왐ミ胘膸鬐좘ǌ膘Ÿǎ㹠㩀Ǌᒈヹ臸Ꮀヹ왐ミ腈舨鬐좘ǂ興ŸƼ㹠ムƸᒈヹ艨Ꮀヹ왐ミ膸芘鬐좘ư艸ŸƲ㹠ムƮᒈヹ苘Ꮀヹ왐ミ舨茈鬐좘Ʀ苨ŸƠ㹠⼈Ɯᒈヹ荈Ꮀヹ왐ミ芘荸鬐좘Ɣ荘ŸƖ㹠ムƒᒈヹ莸Ꮀヹ왐ミ茈菨鬐좘Ɗ菈ŸƄ㹠ムƀᒈヹ萨Ꮀヹ왐ミ荸葘鬐좘Ÿ萸Ÿź㹠ムŶᒈヹ蒘Ꮀヹ왐ミ菨蓈鬐좘Ů蒨ŸŨ㹠⸸Ťᒈヹ蔈Ꮀヹ왐ミ葘蔸鬐좘Ŝ蔘ŸŞ㹠둘Śᒈヹ蕸Ꮀヹ왐ミ蓈薨鬐좘Œ薈ŸŌ㹠㒠ňᒈヹ藨Ꮀヹ왐ミ蔸蘘鬐좘ŀ藸Ÿł㹠㔠ľᒈヹ虘Ꮀヹ왐ミ薨蚈鬐좘Ķ虨Ÿİ㹠㓠Ĭᒈヹ蛈Ꮀヹ왐ミ蘘蛸鬐좘Ĥ蛘ŸĦ㹠㒠Ģᒈヹ蜸Ꮀヹ왐ミ蚈蝨鬐좘Ě蝈ŸĔ㹠ⳘĐᒈヹ螨Ꮀヹ왐ミ蛸蟘鬐좘Ĉ螸ŸĊ㹠㍨Ćᒈヹ蠘Ꮀヹ왐ミ蝨衈鬐좘Ǿ蠨ŸǸ㹠㣐Ǵᒈヹ袈Ꮀヹ왐ミ蟘袸鬐좘Ǭ袘ŸǮ㹠ムǪᒈヹ裸Ꮀヹ왐ミ衈褨鬐좘Ǣ褈Ÿǜ㹠㥰ǘᒈヹ襨Ꮀヹ왐ミ袸覘鬐좘ǐ襸Ÿǒ㹠ꖸǎᒈヹ觘Ꮀヹ왐ミ褨計鬐좘ǆ觨Ÿǀ㹠㣐Ƽᒈヹ詈Ꮀヹ왐ミ覘詸鬐좘ƴ詘Ÿƶ㹠ㄈƲᒈヹ誸Ꮀヹ왐ミ計諨鬐좘ƪ諈ŸƤ㹠ムƠᒈヹ謨Ꮀヹ왐ミ詸識鬐좘Ƙ謸Ÿƚ㹠〠Ɩᒈヹ讘Ꮀヹ왐ミ諨诈鬐좘Ǝ讨Ÿƈ㹠ムƄᒈヹ谈Ꮀヹ왐ミ識谸鬐좘ż谘Ÿž㹠ムźᒈヹ豸Ꮀヹ왐ミ诈貨鬐좘Ų貈ŸŬ㹠㉰Ũᒈヹ賨Ꮀヹ왐ミ谸贘鬐좘Š賸ŸŢ㹠ムŞᒈヹ赘Ꮀヹ왐ミ貨趈鬐좘Ŗ赨ŸŐ㹠ムŌᒈヹ跈Ꮀヹ왐ミ贘跸鬐좘ń跘Ÿņ㹠㣸łᒈヹ踸Ꮀヹ왐ミ趈蹨鬐좘ĺ蹈ŸĴ㹠ࢨİᒈヹ躨Ꮀヹ왐ミ跸軘鬐좘Ĩ躸ŸĪ㹠㯸Ħᒈヹ輘Ꮀヹ왐ミ蹨轈鬐좘Ğ輨ŸĘ㹠ꖸĔᒈヹ辈Ꮀヹ왐ミ軘辸鬐좘Č辘ŸĎ㹠㡀Ċᒈヹ迸Ꮀヹ왐ミ轈逨鬐좘Ă逈ŸǼ㹠ꗠǸᒈヹ遨Ꮀヹ왐ミ辸邘鬐좘ǰ選Ÿǲ㹠ꘈǮᒈヹ郘Ꮀヹ왐ミ逨鄈鬐좘Ǧ部ŸǠ㹠㩨ǜᒈヹ酈Ꮀヹ왐ミ邘酸鬐좘ǔ酘Ÿǖ㹠ꖸǒᒈヹ醸Ꮀヹ왐ミ鄈釨鬐좘Ǌ釈ŸǄ㹠ムǀᒈヹ鈨Ꮀヹ왐ミ酸鉘鬐좘Ƹ鈸Ÿƺ㹠ㆀƶᒈヹ銘Ꮀヹ왐ミ釨鋈鬐좘Ʈ銨Ÿƨ㹠ⷨƤᒈヹ錈Ꮀヹ왐ミ鉘錸鬐좘Ɯ錘Ÿƞ㹠⸈ƚᒈヹ鍸Ꮀヹ왐ミ鋈鎨鬐좘ƒ鎈Ÿƌ㹠ムƈᒈヹ鏨Ꮀヹ왐ミ錸鐘鬐좘ƀ鏸ŸƂ㹠ㆀžᒈヹ鑘Ꮀヹ왐ミ鎨针鬐좘Ŷ鑨ŸŰ㹠㋸Ŭᒈヹ铈Ꮀヹ왐ミ鐘铸鬐좘Ť铘ŸŦ㹠ムŢᒈヹ锸Ꮀヹ왐ミ针镨鬐좘Ś镈ŸŔ㹠㊠Őᒈヹ閨Ꮀヹ왐ミ铸闘鬐좘ň閸ŸŊ㹠㋈ņᒈヹ阘Ꮀヹ왐ミ镨陈鬐좘ľ阨Ÿĸ㹠언Ĵᒈヹ隈Ꮀヹ왐ミ闘隸鬐좘Ĭ隘ŸĮ㹠ムĪᒈヹ雸Ꮀヹ왐ミ陈霨鬐좘Ģ霈ŸĜ㹠ムĘᒈヹ靨Ꮀヹ왐ミ隸鞘鬐좘Đ靸ŸĒ㹠ムĎᒈヹ韘Ꮀヹ왐ミ霨須鬐좘Ć韨ŸĀ"/>
        </w:smartTagPr>
        <w:smartTag w:uri="urn:schemas-microsoft-com:office:smarttags" w:element="PersonName">
          <w:smartTagPr>
            <w:attr w:name="ProductID" w:val="la Enciclopedia"/>
          </w:smartTagPr>
          <w:r>
            <w:rPr>
              <w:lang w:val="es-ES"/>
            </w:rPr>
            <w:t>la Enciclopedia</w:t>
          </w:r>
        </w:smartTag>
        <w:r>
          <w:rPr>
            <w:lang w:val="es-ES"/>
          </w:rPr>
          <w:t xml:space="preserve"> Católica</w:t>
        </w:r>
      </w:smartTag>
      <w:r>
        <w:rPr>
          <w:lang w:val="es-ES"/>
        </w:rPr>
        <w:t xml:space="preserve"> de 1905, mucho antes del descubrimiento de los manuscritos del Mar Muerto y Qumrán:</w:t>
      </w:r>
    </w:p>
    <w:p w:rsidR="00E322AC" w:rsidRDefault="00E322AC" w:rsidP="00ED608C">
      <w:pPr>
        <w:ind w:left="708"/>
        <w:jc w:val="both"/>
        <w:rPr>
          <w:lang w:val="es-ES"/>
        </w:rPr>
      </w:pPr>
    </w:p>
    <w:p w:rsidR="00E322AC" w:rsidRDefault="00E322AC" w:rsidP="00ED608C">
      <w:pPr>
        <w:ind w:left="708"/>
        <w:jc w:val="both"/>
      </w:pPr>
      <w:r w:rsidRPr="006744A7">
        <w:rPr>
          <w:rFonts w:ascii="Arial" w:hAnsi="Arial" w:cs="Arial"/>
          <w:lang w:val="es-ES"/>
        </w:rPr>
        <w:t xml:space="preserve">“(...) </w:t>
      </w:r>
      <w:r w:rsidRPr="006744A7">
        <w:rPr>
          <w:rFonts w:ascii="Arial" w:hAnsi="Arial" w:cs="Arial"/>
        </w:rPr>
        <w:t xml:space="preserve">La rutina cotidiana se daba como sigue: se levantaban antes del alba y no hablaban de asuntos profanos antes de nacer el sol, y hacia él encaminaban una oración, como si le pidieron que naciera. Cada uno era entonces enviado a las tareas designadas, en las cuales trabajaban hasta la quinta hora, i.e., las once horas, cuando todos se reunían, y ya </w:t>
      </w:r>
      <w:r w:rsidRPr="006744A7">
        <w:rPr>
          <w:rFonts w:ascii="Arial" w:hAnsi="Arial" w:cs="Arial"/>
          <w:b/>
        </w:rPr>
        <w:t>habiéndose bañado en agua especialmente exorcizada y vestidos de blanco</w:t>
      </w:r>
      <w:r w:rsidRPr="006744A7">
        <w:rPr>
          <w:rFonts w:ascii="Arial" w:hAnsi="Arial" w:cs="Arial"/>
        </w:rPr>
        <w:t xml:space="preserve">, entraban al comedor común, quietos y silenciosos. Delante de cada uno se ponía </w:t>
      </w:r>
      <w:r w:rsidR="006605B1" w:rsidRPr="006744A7">
        <w:rPr>
          <w:rFonts w:ascii="Arial" w:hAnsi="Arial" w:cs="Arial"/>
          <w:b/>
        </w:rPr>
        <w:t>el pan y un plato con un so</w:t>
      </w:r>
      <w:r w:rsidRPr="006744A7">
        <w:rPr>
          <w:rFonts w:ascii="Arial" w:hAnsi="Arial" w:cs="Arial"/>
          <w:b/>
        </w:rPr>
        <w:t>lo tipo de alimento</w:t>
      </w:r>
      <w:r w:rsidRPr="006744A7">
        <w:rPr>
          <w:rFonts w:ascii="Arial" w:hAnsi="Arial" w:cs="Arial"/>
        </w:rPr>
        <w:t xml:space="preserve">. Un sacerdote daba gracias y solamente entonces ellos podrían comer. Al fin de la comida, se decía otra oración, se quitaban sus vestimentas blancas y recobraban sus hatos, a continuación trabajaban hasta anochecer, cuando cenaban de la misma manera. Para la comida del mediodía, que aparentemente </w:t>
      </w:r>
      <w:r w:rsidRPr="006744A7">
        <w:rPr>
          <w:rFonts w:ascii="Arial" w:hAnsi="Arial" w:cs="Arial"/>
          <w:b/>
        </w:rPr>
        <w:t>era considerada un ayuno de sacrificio</w:t>
      </w:r>
      <w:r w:rsidRPr="006744A7">
        <w:rPr>
          <w:rFonts w:ascii="Arial" w:hAnsi="Arial" w:cs="Arial"/>
        </w:rPr>
        <w:t>, siendo preparada por los sacerdotes, no se admitía forasteros, pero para la cena, era todo lo contrario. Llevándose en cuenta que cada uno hablaba a su turno y que observaban grande moderación con la comida y bebida, el silencio en las comidas les parecía a los forasteros, así se cuenta, algo muy solemne y misterioso. Muchos de los esenios alcanzaban mucha edad y obtenían tanta fuerza física y mental que los peores tormentos a ellos infligidos por los romanos fallaron en debilitar su constancia y encontraban la muerte con una sonrisa. (...).”</w:t>
      </w:r>
      <w:r w:rsidRPr="006744A7">
        <w:rPr>
          <w:rFonts w:ascii="Arial" w:hAnsi="Arial" w:cs="Arial"/>
          <w:lang w:val="es-ES"/>
        </w:rPr>
        <w:t xml:space="preserve"> </w:t>
      </w:r>
      <w:r>
        <w:rPr>
          <w:lang w:val="es-ES"/>
        </w:rPr>
        <w:t>(</w:t>
      </w:r>
      <w:r w:rsidRPr="00E322AC">
        <w:t>E.P. G</w:t>
      </w:r>
      <w:r>
        <w:t xml:space="preserve">raham, artículo </w:t>
      </w:r>
      <w:r w:rsidRPr="00E322AC">
        <w:rPr>
          <w:i/>
        </w:rPr>
        <w:t>“Esenios”</w:t>
      </w:r>
      <w:r>
        <w:t xml:space="preserve"> en: </w:t>
      </w:r>
      <w:r w:rsidRPr="00E322AC">
        <w:rPr>
          <w:i/>
        </w:rPr>
        <w:t>Enciclopedia Católica</w:t>
      </w:r>
      <w:r>
        <w:t>, t</w:t>
      </w:r>
      <w:r w:rsidRPr="00E322AC">
        <w:t>ranscri</w:t>
      </w:r>
      <w:r>
        <w:t>to por</w:t>
      </w:r>
      <w:r w:rsidRPr="00E322AC">
        <w:t xml:space="preserve"> M. Donahue</w:t>
      </w:r>
      <w:r>
        <w:t>, t</w:t>
      </w:r>
      <w:r w:rsidRPr="00E322AC">
        <w:t>raducción de Raquel Cantarelli</w:t>
      </w:r>
      <w:r>
        <w:t>. Puede consultarse en línea:</w:t>
      </w:r>
    </w:p>
    <w:p w:rsidR="00E322AC" w:rsidRDefault="00E322AC" w:rsidP="00ED608C">
      <w:pPr>
        <w:ind w:left="708"/>
        <w:jc w:val="both"/>
        <w:rPr>
          <w:lang w:val="es-ES"/>
        </w:rPr>
      </w:pPr>
      <w:hyperlink r:id="rId46" w:history="1">
        <w:r w:rsidRPr="008D3AC7">
          <w:rPr>
            <w:rStyle w:val="Hipervnculo"/>
            <w:lang w:val="es-ES"/>
          </w:rPr>
          <w:t>http://ec.aciprensa.com/e/esenios.htm</w:t>
        </w:r>
      </w:hyperlink>
      <w:r>
        <w:rPr>
          <w:lang w:val="es-ES"/>
        </w:rPr>
        <w:t>).</w:t>
      </w:r>
    </w:p>
    <w:p w:rsidR="00E322AC" w:rsidRDefault="00E322AC" w:rsidP="00ED608C">
      <w:pPr>
        <w:ind w:left="708"/>
        <w:jc w:val="both"/>
        <w:rPr>
          <w:lang w:val="es-ES"/>
        </w:rPr>
      </w:pPr>
    </w:p>
    <w:p w:rsidR="00DE20F3" w:rsidRDefault="00DE20F3" w:rsidP="00ED608C">
      <w:pPr>
        <w:ind w:left="708"/>
        <w:jc w:val="both"/>
        <w:rPr>
          <w:lang w:val="es-ES"/>
        </w:rPr>
      </w:pPr>
    </w:p>
    <w:p w:rsidR="000A41C3" w:rsidRDefault="000A41C3" w:rsidP="000A41C3">
      <w:pPr>
        <w:ind w:left="708"/>
        <w:jc w:val="both"/>
        <w:rPr>
          <w:lang w:val="es-ES"/>
        </w:rPr>
      </w:pPr>
      <w:r>
        <w:rPr>
          <w:lang w:val="es-ES"/>
        </w:rPr>
        <w:t xml:space="preserve">Quien conozca la historia y la vida de los </w:t>
      </w:r>
      <w:r w:rsidRPr="00AA0406">
        <w:rPr>
          <w:b/>
          <w:lang w:val="es-ES"/>
        </w:rPr>
        <w:t>monasterios</w:t>
      </w:r>
      <w:r>
        <w:rPr>
          <w:lang w:val="es-ES"/>
        </w:rPr>
        <w:t xml:space="preserve"> cristianos sabrá reconocer que esas formas de organizar el día y de mantener el silencio en las comidas, son tradición viva –hasta hoy mismo- de los monjes orientales y latinos. ¿Quién puede desconocer tan estrictas coincidencias?</w:t>
      </w:r>
      <w:r w:rsidR="00FB5033">
        <w:rPr>
          <w:lang w:val="es-ES"/>
        </w:rPr>
        <w:t>...</w:t>
      </w:r>
      <w:r>
        <w:rPr>
          <w:lang w:val="es-ES"/>
        </w:rPr>
        <w:t xml:space="preserve">  Por otra parte, ese vigor físico y mental de los esenios, esa longevidad, han estado seguramente ligados no sólo a su espiritualidad y vida meditativa, sino también –y fuertemente- a su disciplina de ayuno, de frugalidad, de abstinencia de carnes sacrificadas y de purificación vibracional. Un punto que volveré a tocar más adelante, a propósito de las implicaciones del ayuno</w:t>
      </w:r>
      <w:r w:rsidR="00FB5033">
        <w:rPr>
          <w:lang w:val="es-ES"/>
        </w:rPr>
        <w:t>,</w:t>
      </w:r>
      <w:r>
        <w:rPr>
          <w:lang w:val="es-ES"/>
        </w:rPr>
        <w:t xml:space="preserve"> </w:t>
      </w:r>
      <w:r w:rsidR="00FB5033">
        <w:rPr>
          <w:lang w:val="es-ES"/>
        </w:rPr>
        <w:t xml:space="preserve">tanto </w:t>
      </w:r>
      <w:r>
        <w:rPr>
          <w:lang w:val="es-ES"/>
        </w:rPr>
        <w:t>en la iniciación cristiana de los primeros siglos</w:t>
      </w:r>
      <w:r w:rsidR="00FB5033">
        <w:rPr>
          <w:lang w:val="es-ES"/>
        </w:rPr>
        <w:t>, como en las demás tradiciones religiosas de la humanidad</w:t>
      </w:r>
      <w:r>
        <w:rPr>
          <w:lang w:val="es-ES"/>
        </w:rPr>
        <w:t>.</w:t>
      </w:r>
    </w:p>
    <w:p w:rsidR="00803BED" w:rsidRDefault="00803BED" w:rsidP="00ED608C">
      <w:pPr>
        <w:ind w:left="708"/>
        <w:jc w:val="both"/>
      </w:pPr>
    </w:p>
    <w:p w:rsidR="00ED608C" w:rsidRDefault="00ED608C" w:rsidP="00ED608C">
      <w:pPr>
        <w:ind w:left="708"/>
        <w:jc w:val="both"/>
      </w:pPr>
      <w:r>
        <w:t xml:space="preserve">Pero vayamos a las fuentes. Esto es lo que dice el documento esenio llamado </w:t>
      </w:r>
      <w:r w:rsidRPr="004E0448">
        <w:rPr>
          <w:i/>
        </w:rPr>
        <w:t xml:space="preserve">“Regla de </w:t>
      </w:r>
      <w:smartTag w:uri="urn:schemas-microsoft-com:office:smarttags" w:element="PersonName">
        <w:smartTagPr>
          <w:attr w:name="ProductID" w:val="la Comunidad"/>
        </w:smartTagPr>
        <w:r w:rsidRPr="004E0448">
          <w:rPr>
            <w:i/>
          </w:rPr>
          <w:t>la Comunidad</w:t>
        </w:r>
      </w:smartTag>
      <w:r w:rsidRPr="004E0448">
        <w:rPr>
          <w:i/>
        </w:rPr>
        <w:t>”</w:t>
      </w:r>
      <w:r>
        <w:t xml:space="preserve"> </w:t>
      </w:r>
      <w:r w:rsidR="00903F39">
        <w:t xml:space="preserve">(encontrado en las cuevas vecinas a Qumrán, a mediados del siglo XX) </w:t>
      </w:r>
      <w:r>
        <w:t>respecto de esas comidas comunes, tan similares a la “fracción del pan” o “cena del Señor” del posterior Nuevo Testamento:</w:t>
      </w:r>
    </w:p>
    <w:p w:rsidR="004E0448" w:rsidRPr="00ED608C" w:rsidRDefault="004E0448" w:rsidP="00ED608C">
      <w:pPr>
        <w:ind w:left="708"/>
        <w:jc w:val="both"/>
      </w:pPr>
    </w:p>
    <w:p w:rsidR="006F7A4B" w:rsidRDefault="006F7A4B" w:rsidP="008557A3">
      <w:pPr>
        <w:ind w:left="708"/>
        <w:jc w:val="both"/>
        <w:rPr>
          <w:i/>
          <w:lang w:val="es-ES"/>
        </w:rPr>
      </w:pPr>
      <w:r>
        <w:rPr>
          <w:i/>
          <w:lang w:val="es-ES"/>
        </w:rPr>
        <w:t>“</w:t>
      </w:r>
      <w:r w:rsidRPr="006F7A4B">
        <w:rPr>
          <w:i/>
          <w:lang w:val="es-ES"/>
        </w:rPr>
        <w:t xml:space="preserve">En cualquier lugar donde alguien se encuentre con su prójimo, el menor obedezca al mayor en todo lo tocante al trabajo. Luego coman juntos y juntos bendigan al Señor, y juntos tomen las decisiones. Dondequiera vivieren </w:t>
      </w:r>
      <w:r w:rsidRPr="00206536">
        <w:rPr>
          <w:i/>
          <w:highlight w:val="yellow"/>
          <w:lang w:val="es-ES"/>
        </w:rPr>
        <w:t xml:space="preserve">doce hombres del consejo de </w:t>
      </w:r>
      <w:smartTag w:uri="urn:schemas-microsoft-com:office:smarttags" w:element="PersonName">
        <w:smartTagPr>
          <w:attr w:name="ProductID" w:val="la Comunidad"/>
        </w:smartTagPr>
        <w:r w:rsidRPr="00206536">
          <w:rPr>
            <w:i/>
            <w:highlight w:val="yellow"/>
            <w:lang w:val="es-ES"/>
          </w:rPr>
          <w:t>la Comunidad</w:t>
        </w:r>
      </w:smartTag>
      <w:r w:rsidRPr="006F7A4B">
        <w:rPr>
          <w:i/>
          <w:lang w:val="es-ES"/>
        </w:rPr>
        <w:t xml:space="preserve">, no falte uno que sea sacerdote, el cual presidirá las reuniones donde todos serán consultados sobre todos los asuntos, sentándose cada cual según su orden. </w:t>
      </w:r>
      <w:r w:rsidRPr="00206536">
        <w:rPr>
          <w:i/>
          <w:highlight w:val="yellow"/>
          <w:lang w:val="es-ES"/>
        </w:rPr>
        <w:t>Y cuando se prepare la mesa para comer o para beber el mosto</w:t>
      </w:r>
      <w:r w:rsidR="004C5573">
        <w:rPr>
          <w:i/>
          <w:highlight w:val="yellow"/>
          <w:lang w:val="es-ES"/>
        </w:rPr>
        <w:t>,</w:t>
      </w:r>
      <w:r w:rsidRPr="00206536">
        <w:rPr>
          <w:i/>
          <w:highlight w:val="yellow"/>
          <w:lang w:val="es-ES"/>
        </w:rPr>
        <w:t xml:space="preserve"> el sacerdote extenderá su mano</w:t>
      </w:r>
      <w:r w:rsidR="006605B1">
        <w:rPr>
          <w:i/>
          <w:highlight w:val="yellow"/>
          <w:lang w:val="es-ES"/>
        </w:rPr>
        <w:t>,</w:t>
      </w:r>
      <w:r w:rsidRPr="00206536">
        <w:rPr>
          <w:i/>
          <w:highlight w:val="yellow"/>
          <w:lang w:val="es-ES"/>
        </w:rPr>
        <w:t xml:space="preserve"> en primer lugar</w:t>
      </w:r>
      <w:r w:rsidR="006605B1">
        <w:rPr>
          <w:i/>
          <w:highlight w:val="yellow"/>
          <w:lang w:val="es-ES"/>
        </w:rPr>
        <w:t>,</w:t>
      </w:r>
      <w:r w:rsidRPr="00206536">
        <w:rPr>
          <w:i/>
          <w:highlight w:val="yellow"/>
          <w:lang w:val="es-ES"/>
        </w:rPr>
        <w:t xml:space="preserve"> para tomar y bendecir las primicias del pan y del vino</w:t>
      </w:r>
      <w:r w:rsidRPr="006F7A4B">
        <w:rPr>
          <w:i/>
          <w:lang w:val="es-ES"/>
        </w:rPr>
        <w:t>.</w:t>
      </w:r>
      <w:r>
        <w:rPr>
          <w:i/>
          <w:lang w:val="es-ES"/>
        </w:rPr>
        <w:t>”</w:t>
      </w:r>
    </w:p>
    <w:p w:rsidR="00870D51" w:rsidRDefault="00870D51" w:rsidP="008557A3">
      <w:pPr>
        <w:ind w:left="708"/>
        <w:jc w:val="both"/>
        <w:rPr>
          <w:lang w:val="es-ES"/>
        </w:rPr>
      </w:pPr>
    </w:p>
    <w:p w:rsidR="00013542" w:rsidRPr="00870D51" w:rsidRDefault="00013542" w:rsidP="008557A3">
      <w:pPr>
        <w:ind w:left="708"/>
        <w:jc w:val="both"/>
        <w:rPr>
          <w:lang w:val="es-ES"/>
        </w:rPr>
      </w:pPr>
    </w:p>
    <w:p w:rsidR="009F574B" w:rsidRDefault="00870D51" w:rsidP="008557A3">
      <w:pPr>
        <w:ind w:left="708"/>
        <w:jc w:val="both"/>
        <w:rPr>
          <w:lang w:val="es-ES"/>
        </w:rPr>
      </w:pPr>
      <w:r>
        <w:rPr>
          <w:lang w:val="es-ES"/>
        </w:rPr>
        <w:t>A estas sorprendentes coincidencias de las formas rituales y organizacionales entre los esenios y el cristianismo inicial, hay que agregar que el grupo más pequeño –la base</w:t>
      </w:r>
      <w:r w:rsidR="009C6FCF">
        <w:rPr>
          <w:lang w:val="es-ES"/>
        </w:rPr>
        <w:t xml:space="preserve"> del movimiento</w:t>
      </w:r>
      <w:r>
        <w:rPr>
          <w:lang w:val="es-ES"/>
        </w:rPr>
        <w:t xml:space="preserve">- tiene </w:t>
      </w:r>
      <w:r w:rsidR="009C6FCF">
        <w:rPr>
          <w:lang w:val="es-ES"/>
        </w:rPr>
        <w:t xml:space="preserve">un </w:t>
      </w:r>
      <w:r>
        <w:rPr>
          <w:lang w:val="es-ES"/>
        </w:rPr>
        <w:t>extraño parecido</w:t>
      </w:r>
      <w:r w:rsidR="00AA0406" w:rsidRPr="00AA0406">
        <w:rPr>
          <w:lang w:val="es-ES"/>
        </w:rPr>
        <w:t xml:space="preserve"> </w:t>
      </w:r>
      <w:r w:rsidR="00AA0406">
        <w:rPr>
          <w:lang w:val="es-ES"/>
        </w:rPr>
        <w:t>en ambos casos</w:t>
      </w:r>
      <w:r>
        <w:rPr>
          <w:lang w:val="es-ES"/>
        </w:rPr>
        <w:t xml:space="preserve">. Los esenios hablan en sus documentos de “las </w:t>
      </w:r>
      <w:r>
        <w:rPr>
          <w:lang w:val="es-ES"/>
        </w:rPr>
        <w:lastRenderedPageBreak/>
        <w:t xml:space="preserve">decenas” que viven juntos, ponen los bienes en común, se financian </w:t>
      </w:r>
      <w:r w:rsidR="00AA0406">
        <w:rPr>
          <w:lang w:val="es-ES"/>
        </w:rPr>
        <w:t>poniendo sus dineros en</w:t>
      </w:r>
      <w:r>
        <w:rPr>
          <w:lang w:val="es-ES"/>
        </w:rPr>
        <w:t xml:space="preserve"> una bolsa común que se entrega a un administrador, </w:t>
      </w:r>
      <w:r w:rsidR="00AA0406">
        <w:rPr>
          <w:lang w:val="es-ES"/>
        </w:rPr>
        <w:t>se enseñan, oran y comen juntos, toman decisiones por delib</w:t>
      </w:r>
      <w:r w:rsidR="005F19CA">
        <w:rPr>
          <w:lang w:val="es-ES"/>
        </w:rPr>
        <w:t>eraciones y votaciones realizada</w:t>
      </w:r>
      <w:r w:rsidR="00AA0406">
        <w:rPr>
          <w:lang w:val="es-ES"/>
        </w:rPr>
        <w:t xml:space="preserve">s en asamblea, son admitidos únicamente los que han cruzado el umbral de la iniciación, </w:t>
      </w:r>
      <w:r>
        <w:rPr>
          <w:lang w:val="es-ES"/>
        </w:rPr>
        <w:t>etc. En el caso del cristianismo, se habla</w:t>
      </w:r>
      <w:r w:rsidR="00AA0406">
        <w:rPr>
          <w:lang w:val="es-ES"/>
        </w:rPr>
        <w:t>ba</w:t>
      </w:r>
      <w:r>
        <w:rPr>
          <w:lang w:val="es-ES"/>
        </w:rPr>
        <w:t xml:space="preserve"> de </w:t>
      </w:r>
      <w:r w:rsidRPr="00AA0406">
        <w:rPr>
          <w:b/>
          <w:lang w:val="es-ES"/>
        </w:rPr>
        <w:t>“la casa”</w:t>
      </w:r>
      <w:r>
        <w:rPr>
          <w:lang w:val="es-ES"/>
        </w:rPr>
        <w:t xml:space="preserve">, el núcleo que constituía la hoy llamada </w:t>
      </w:r>
      <w:r w:rsidRPr="00AA0406">
        <w:rPr>
          <w:b/>
          <w:lang w:val="es-ES"/>
        </w:rPr>
        <w:t>“comunidad de base”</w:t>
      </w:r>
      <w:r>
        <w:rPr>
          <w:lang w:val="es-ES"/>
        </w:rPr>
        <w:t xml:space="preserve"> doméstica y que</w:t>
      </w:r>
      <w:r w:rsidR="009C6FCF">
        <w:rPr>
          <w:lang w:val="es-ES"/>
        </w:rPr>
        <w:t>,</w:t>
      </w:r>
      <w:r>
        <w:rPr>
          <w:lang w:val="es-ES"/>
        </w:rPr>
        <w:t xml:space="preserve"> en el ámbito de habla griega</w:t>
      </w:r>
      <w:r w:rsidR="009C6FCF">
        <w:rPr>
          <w:lang w:val="es-ES"/>
        </w:rPr>
        <w:t xml:space="preserve"> del siglo I,</w:t>
      </w:r>
      <w:r>
        <w:rPr>
          <w:lang w:val="es-ES"/>
        </w:rPr>
        <w:t xml:space="preserve"> pasó a nombrarse </w:t>
      </w:r>
      <w:r w:rsidR="00AA0406">
        <w:rPr>
          <w:lang w:val="es-ES"/>
        </w:rPr>
        <w:t xml:space="preserve">también </w:t>
      </w:r>
      <w:r>
        <w:rPr>
          <w:lang w:val="es-ES"/>
        </w:rPr>
        <w:t>como “iglesia”</w:t>
      </w:r>
      <w:r w:rsidR="00AA0406">
        <w:rPr>
          <w:lang w:val="es-ES"/>
        </w:rPr>
        <w:t xml:space="preserve">, el mismo apelativo que recibía la asamblea de los bautizados residentes en una misma ciudad o aldea. </w:t>
      </w:r>
      <w:r w:rsidR="000D2086">
        <w:rPr>
          <w:lang w:val="es-ES"/>
        </w:rPr>
        <w:t>Y e</w:t>
      </w:r>
      <w:r w:rsidR="00AA0406">
        <w:rPr>
          <w:lang w:val="es-ES"/>
        </w:rPr>
        <w:t>l mismo nombre utilizado por el Nuevo Testamento para llamar, además, al conjunto</w:t>
      </w:r>
      <w:r w:rsidR="00D371F4">
        <w:rPr>
          <w:lang w:val="es-ES"/>
        </w:rPr>
        <w:t xml:space="preserve"> regional o </w:t>
      </w:r>
      <w:r w:rsidR="00AA0406">
        <w:rPr>
          <w:lang w:val="es-ES"/>
        </w:rPr>
        <w:t>internacional de todas las comunidades cristianas</w:t>
      </w:r>
      <w:r w:rsidR="000D2086">
        <w:rPr>
          <w:lang w:val="es-ES"/>
        </w:rPr>
        <w:t>. Prácticamente todas las notas organizacionales de aquellas “decenas” esenias caben en las “eclesias” domésticas cristianas de la primera generación</w:t>
      </w:r>
      <w:r>
        <w:rPr>
          <w:lang w:val="es-ES"/>
        </w:rPr>
        <w:t>... Para quien desee averiguar más</w:t>
      </w:r>
      <w:r w:rsidR="000D2086">
        <w:rPr>
          <w:lang w:val="es-ES"/>
        </w:rPr>
        <w:t xml:space="preserve"> y confirmar el detalle de estas características</w:t>
      </w:r>
      <w:r>
        <w:rPr>
          <w:lang w:val="es-ES"/>
        </w:rPr>
        <w:t xml:space="preserve">, recomiendo el trabajo </w:t>
      </w:r>
      <w:r w:rsidRPr="000D2086">
        <w:rPr>
          <w:b/>
          <w:i/>
          <w:color w:val="800000"/>
          <w:lang w:val="es-ES"/>
        </w:rPr>
        <w:t>“</w:t>
      </w:r>
      <w:smartTag w:uri="urn:schemas-microsoft-com:office:smarttags" w:element="PersonName">
        <w:smartTagPr>
          <w:attr w:name="ProductID" w:val="la Iglesia"/>
        </w:smartTagPr>
        <w:r w:rsidRPr="000D2086">
          <w:rPr>
            <w:b/>
            <w:i/>
            <w:color w:val="800000"/>
            <w:lang w:val="es-ES"/>
          </w:rPr>
          <w:t>La Iglesia</w:t>
        </w:r>
      </w:smartTag>
      <w:r w:rsidRPr="000D2086">
        <w:rPr>
          <w:b/>
          <w:i/>
          <w:color w:val="800000"/>
          <w:lang w:val="es-ES"/>
        </w:rPr>
        <w:t xml:space="preserve"> de </w:t>
      </w:r>
      <w:smartTag w:uri="urn:schemas-microsoft-com:office:smarttags" w:element="PersonName">
        <w:smartTagPr>
          <w:attr w:name="ProductID" w:val="la Casa"/>
        </w:smartTagPr>
        <w:r w:rsidRPr="000D2086">
          <w:rPr>
            <w:b/>
            <w:i/>
            <w:color w:val="800000"/>
            <w:lang w:val="es-ES"/>
          </w:rPr>
          <w:t>la Casa</w:t>
        </w:r>
      </w:smartTag>
      <w:r w:rsidRPr="000D2086">
        <w:rPr>
          <w:b/>
          <w:i/>
          <w:color w:val="800000"/>
          <w:lang w:val="es-ES"/>
        </w:rPr>
        <w:t>”</w:t>
      </w:r>
      <w:r w:rsidRPr="000D2086">
        <w:rPr>
          <w:b/>
          <w:color w:val="800000"/>
          <w:lang w:val="es-ES"/>
        </w:rPr>
        <w:t xml:space="preserve">, de </w:t>
      </w:r>
      <w:r w:rsidR="009F574B" w:rsidRPr="000D2086">
        <w:rPr>
          <w:b/>
          <w:color w:val="800000"/>
        </w:rPr>
        <w:t>José Comblin</w:t>
      </w:r>
      <w:r w:rsidR="009F574B">
        <w:t xml:space="preserve">. </w:t>
      </w:r>
      <w:r w:rsidR="00AA0406">
        <w:t xml:space="preserve">Es sintomático que en Internet, hoy día, sea un documento difícil de encontrar. </w:t>
      </w:r>
      <w:r w:rsidR="009F574B">
        <w:t>Lo pueden leer en:</w:t>
      </w:r>
      <w:r w:rsidR="003918D6">
        <w:t xml:space="preserve"> </w:t>
      </w:r>
      <w:hyperlink r:id="rId47" w:history="1">
        <w:r w:rsidR="009F574B" w:rsidRPr="003C08A0">
          <w:rPr>
            <w:rStyle w:val="Hipervnculo"/>
            <w:lang w:val="es-ES"/>
          </w:rPr>
          <w:t>http://www.cebs.ws/spanish/txt/directory4.txt</w:t>
        </w:r>
      </w:hyperlink>
    </w:p>
    <w:p w:rsidR="009F574B" w:rsidRPr="009F574B" w:rsidRDefault="009F574B" w:rsidP="008557A3">
      <w:pPr>
        <w:ind w:left="708"/>
        <w:jc w:val="both"/>
        <w:rPr>
          <w:lang w:val="es-ES"/>
        </w:rPr>
      </w:pPr>
    </w:p>
    <w:p w:rsidR="009F2878" w:rsidRDefault="009F574B" w:rsidP="008557A3">
      <w:pPr>
        <w:ind w:left="708"/>
        <w:jc w:val="both"/>
        <w:rPr>
          <w:lang w:val="es-ES"/>
        </w:rPr>
      </w:pPr>
      <w:bookmarkStart w:id="0" w:name="_ftn1"/>
      <w:r>
        <w:t xml:space="preserve">Un resumen del mismo aparece en </w:t>
      </w:r>
      <w:smartTag w:uri="urn:schemas-microsoft-com:office:smarttags" w:element="PersonName">
        <w:smartTagPr>
          <w:attr w:name="ProductID" w:val="la ￼￼￼￼￼￼￼￼￼￼￼￼￼￼￼￼￼￼￼￼￼￼￼￼￼￼￼￼￼￼￼￼￼￼￼￼￼￼￼￼￼￼￼￼￼￼￼￼￼￼￼￼￼￼￼￼￼￼￼￼￼￼￼￼￼￼￼￼￼￼￼￼￼￼Revista"/>
        </w:smartTagPr>
        <w:r>
          <w:t xml:space="preserve">la </w:t>
        </w:r>
        <w:hyperlink r:id="rId48" w:anchor="_ftnref1#_ftnref1" w:tooltip="" w:history="1"/>
        <w:bookmarkEnd w:id="0"/>
        <w:r w:rsidR="009F2878" w:rsidRPr="009F574B">
          <w:rPr>
            <w:i/>
          </w:rPr>
          <w:t>Revista</w:t>
        </w:r>
      </w:smartTag>
      <w:r w:rsidR="009F2878" w:rsidRPr="009F574B">
        <w:rPr>
          <w:i/>
        </w:rPr>
        <w:t xml:space="preserve"> para la catequesis DIDASCALIA</w:t>
      </w:r>
      <w:r w:rsidRPr="009F2878">
        <w:t>.</w:t>
      </w:r>
      <w:r w:rsidR="009F2878" w:rsidRPr="009F2878">
        <w:t xml:space="preserve"> Nº 608, año LXI, </w:t>
      </w:r>
      <w:r w:rsidRPr="009F2878">
        <w:t>Brasil</w:t>
      </w:r>
      <w:r>
        <w:t>,</w:t>
      </w:r>
      <w:r w:rsidRPr="009F2878">
        <w:t xml:space="preserve"> </w:t>
      </w:r>
      <w:r w:rsidR="009F2878" w:rsidRPr="009F2878">
        <w:t>diciembre de 2007</w:t>
      </w:r>
      <w:r>
        <w:t>:</w:t>
      </w:r>
      <w:r w:rsidR="003918D6">
        <w:t xml:space="preserve"> </w:t>
      </w:r>
      <w:hyperlink r:id="rId49" w:history="1">
        <w:r w:rsidR="009F2878" w:rsidRPr="003C08A0">
          <w:rPr>
            <w:rStyle w:val="Hipervnculo"/>
            <w:lang w:val="es-ES"/>
          </w:rPr>
          <w:t>http://www.cebs.com.ar/cebs/iglesia_de_casa.php</w:t>
        </w:r>
      </w:hyperlink>
    </w:p>
    <w:p w:rsidR="002C0194" w:rsidRDefault="002C0194" w:rsidP="008557A3">
      <w:pPr>
        <w:ind w:left="708"/>
        <w:jc w:val="both"/>
        <w:rPr>
          <w:lang w:val="es-ES"/>
        </w:rPr>
      </w:pPr>
    </w:p>
    <w:p w:rsidR="00013542" w:rsidRDefault="00013542" w:rsidP="008557A3">
      <w:pPr>
        <w:ind w:left="708"/>
        <w:jc w:val="both"/>
        <w:rPr>
          <w:lang w:val="es-ES"/>
        </w:rPr>
      </w:pPr>
    </w:p>
    <w:p w:rsidR="004E0448" w:rsidRDefault="00210600" w:rsidP="008557A3">
      <w:pPr>
        <w:ind w:left="708"/>
        <w:jc w:val="both"/>
        <w:rPr>
          <w:lang w:val="es-ES"/>
        </w:rPr>
      </w:pPr>
      <w:r>
        <w:rPr>
          <w:lang w:val="es-ES"/>
        </w:rPr>
        <w:t>Los vínculos entre el esenismo y el naciente cristianismo parecen muchos</w:t>
      </w:r>
      <w:r w:rsidR="00C52209">
        <w:rPr>
          <w:lang w:val="es-ES"/>
        </w:rPr>
        <w:t xml:space="preserve"> (bastantes más que los pocos que aquí he seleccionado)</w:t>
      </w:r>
      <w:r>
        <w:rPr>
          <w:lang w:val="es-ES"/>
        </w:rPr>
        <w:t>. Compartieron también su mística de martirio alegre, su modo de enfrentar la muerte como una liberación deseada, un asunto que volveremos a encontrar en plena Edad Media entre los cátaros o albigenses. Dejemos que un historiador judío del siglo I nos cuente:</w:t>
      </w:r>
    </w:p>
    <w:p w:rsidR="004E0448" w:rsidRDefault="004E0448" w:rsidP="008557A3">
      <w:pPr>
        <w:ind w:left="708"/>
        <w:jc w:val="both"/>
        <w:rPr>
          <w:lang w:val="es-ES"/>
        </w:rPr>
      </w:pPr>
    </w:p>
    <w:p w:rsidR="00210600" w:rsidRDefault="00210600" w:rsidP="008557A3">
      <w:pPr>
        <w:ind w:left="708"/>
        <w:jc w:val="both"/>
        <w:rPr>
          <w:lang w:val="es-ES"/>
        </w:rPr>
      </w:pPr>
      <w:r>
        <w:rPr>
          <w:i/>
          <w:lang w:val="es-ES"/>
        </w:rPr>
        <w:t>“</w:t>
      </w:r>
      <w:r w:rsidRPr="00210600">
        <w:rPr>
          <w:i/>
          <w:lang w:val="es-ES"/>
        </w:rPr>
        <w:t xml:space="preserve">Menosprecian los peligros, triunfan del dolor por la elevación de su alma y consideran la muerte, cuando se presenta con gloria, como preferible a una vida mortal. La guerra romana ha probado su fuerza de carácter en toda circunstancia: los miembros apaleados, torturados, quemados y sometidos a todos los instrumentos de martirio con el fin de arrancarles alguna blasfemia contra el legislador o para hacerles comer alimentos prohibidos, no ha podido obligarles ni a lo uno ni a lo otro, ni siquiera sus torturadores han podido alardear de haberles hecho derramar una sola lágrima. </w:t>
      </w:r>
      <w:r w:rsidRPr="00210600">
        <w:rPr>
          <w:i/>
          <w:highlight w:val="cyan"/>
          <w:lang w:val="es-ES"/>
        </w:rPr>
        <w:t>Sonrientes durante los suplicios y burlándose de sus verdugos, expiraban con alegría como si pronto volvieran a revivir</w:t>
      </w:r>
      <w:r>
        <w:rPr>
          <w:i/>
          <w:lang w:val="es-ES"/>
        </w:rPr>
        <w:t>.</w:t>
      </w:r>
      <w:r w:rsidRPr="00210600">
        <w:rPr>
          <w:i/>
          <w:lang w:val="es-ES"/>
        </w:rPr>
        <w:t>”</w:t>
      </w:r>
      <w:r>
        <w:rPr>
          <w:lang w:val="es-ES"/>
        </w:rPr>
        <w:t xml:space="preserve"> (Flavio Josefo, </w:t>
      </w:r>
      <w:r w:rsidRPr="00210600">
        <w:rPr>
          <w:i/>
          <w:lang w:val="es-ES"/>
        </w:rPr>
        <w:t>Guerra de los Judíos</w:t>
      </w:r>
      <w:r>
        <w:rPr>
          <w:lang w:val="es-ES"/>
        </w:rPr>
        <w:t>, Libro 2º, cap</w:t>
      </w:r>
      <w:r w:rsidR="000A1BD2">
        <w:rPr>
          <w:lang w:val="es-ES"/>
        </w:rPr>
        <w:t>ítulo</w:t>
      </w:r>
      <w:r>
        <w:rPr>
          <w:lang w:val="es-ES"/>
        </w:rPr>
        <w:t xml:space="preserve"> VII).</w:t>
      </w:r>
    </w:p>
    <w:p w:rsidR="002F475B" w:rsidRDefault="002F475B" w:rsidP="008557A3">
      <w:pPr>
        <w:ind w:left="708"/>
        <w:jc w:val="both"/>
        <w:rPr>
          <w:lang w:val="es-ES"/>
        </w:rPr>
      </w:pPr>
    </w:p>
    <w:p w:rsidR="008461C5" w:rsidRDefault="008461C5" w:rsidP="008557A3">
      <w:pPr>
        <w:ind w:left="708"/>
        <w:jc w:val="both"/>
        <w:rPr>
          <w:lang w:val="es-ES"/>
        </w:rPr>
      </w:pPr>
    </w:p>
    <w:p w:rsidR="002F475B" w:rsidRDefault="002F475B" w:rsidP="002F475B">
      <w:pPr>
        <w:ind w:left="708"/>
        <w:jc w:val="both"/>
        <w:rPr>
          <w:bCs/>
        </w:rPr>
      </w:pPr>
      <w:r>
        <w:rPr>
          <w:lang w:val="es-ES"/>
        </w:rPr>
        <w:t xml:space="preserve">Si alguno desea explorar más a fondo las coincidencias y diferencias que hay entre el esenismo y el “Camino” de Jesús, recomiendo ver una obra que examina la hipótesis de que el Maestro nazareno haya representado una vía de esenismo alternativo y popular. Ir a: </w:t>
      </w:r>
      <w:r w:rsidRPr="002F475B">
        <w:t>Jorge Dulitzky</w:t>
      </w:r>
      <w:r>
        <w:t>,</w:t>
      </w:r>
      <w:r w:rsidRPr="002F475B">
        <w:rPr>
          <w:bCs/>
          <w:i/>
        </w:rPr>
        <w:t xml:space="preserve"> Los rollos del Mar Muerto y las raíces secretas del cristianismo</w:t>
      </w:r>
      <w:r w:rsidRPr="002F475B">
        <w:rPr>
          <w:bCs/>
        </w:rPr>
        <w:t>.</w:t>
      </w:r>
    </w:p>
    <w:p w:rsidR="008461C5" w:rsidRDefault="008461C5" w:rsidP="002F475B">
      <w:pPr>
        <w:ind w:left="708"/>
        <w:jc w:val="both"/>
        <w:rPr>
          <w:bCs/>
        </w:rPr>
      </w:pPr>
    </w:p>
    <w:p w:rsidR="008461C5" w:rsidRDefault="008461C5" w:rsidP="002F475B">
      <w:pPr>
        <w:ind w:left="708"/>
        <w:jc w:val="both"/>
        <w:rPr>
          <w:bCs/>
        </w:rPr>
      </w:pPr>
      <w:r>
        <w:rPr>
          <w:bCs/>
        </w:rPr>
        <w:t>Para aquellos que busquen un resumen bien hecho del asunto,</w:t>
      </w:r>
      <w:r w:rsidR="009C6FCF">
        <w:rPr>
          <w:bCs/>
        </w:rPr>
        <w:t xml:space="preserve"> pero de fácil lectura,</w:t>
      </w:r>
      <w:r>
        <w:rPr>
          <w:bCs/>
        </w:rPr>
        <w:t xml:space="preserve"> recomiendo el artículo </w:t>
      </w:r>
      <w:r w:rsidRPr="008461C5">
        <w:rPr>
          <w:bCs/>
          <w:i/>
        </w:rPr>
        <w:t>“Las fuentes esotéricas del Cristianismo”</w:t>
      </w:r>
      <w:r>
        <w:rPr>
          <w:bCs/>
        </w:rPr>
        <w:t xml:space="preserve"> de </w:t>
      </w:r>
      <w:r w:rsidRPr="008461C5">
        <w:rPr>
          <w:bCs/>
        </w:rPr>
        <w:t>Manuel González</w:t>
      </w:r>
      <w:r>
        <w:rPr>
          <w:bCs/>
        </w:rPr>
        <w:t>,</w:t>
      </w:r>
      <w:r w:rsidRPr="008461C5">
        <w:rPr>
          <w:bCs/>
        </w:rPr>
        <w:t xml:space="preserve"> </w:t>
      </w:r>
      <w:r>
        <w:rPr>
          <w:bCs/>
        </w:rPr>
        <w:t xml:space="preserve">en </w:t>
      </w:r>
      <w:smartTag w:uri="urn:schemas-microsoft-com:office:smarttags" w:element="PersonName">
        <w:smartTagPr>
          <w:attr w:name="ProductID" w:val="la Revista A￱o"/>
        </w:smartTagPr>
        <w:r>
          <w:rPr>
            <w:bCs/>
          </w:rPr>
          <w:t xml:space="preserve">la </w:t>
        </w:r>
        <w:r w:rsidRPr="008461C5">
          <w:rPr>
            <w:bCs/>
            <w:i/>
          </w:rPr>
          <w:t>Revista Año</w:t>
        </w:r>
      </w:smartTag>
      <w:r w:rsidRPr="008461C5">
        <w:rPr>
          <w:bCs/>
          <w:i/>
        </w:rPr>
        <w:t xml:space="preserve"> Cero</w:t>
      </w:r>
      <w:r w:rsidR="00D371F4">
        <w:rPr>
          <w:bCs/>
        </w:rPr>
        <w:t>,</w:t>
      </w:r>
      <w:r>
        <w:rPr>
          <w:bCs/>
        </w:rPr>
        <w:t xml:space="preserve"> nú</w:t>
      </w:r>
      <w:r w:rsidRPr="008461C5">
        <w:rPr>
          <w:bCs/>
        </w:rPr>
        <w:t>mero 20.</w:t>
      </w:r>
      <w:r>
        <w:rPr>
          <w:bCs/>
        </w:rPr>
        <w:t xml:space="preserve"> En línea:</w:t>
      </w:r>
      <w:r w:rsidR="003918D6">
        <w:rPr>
          <w:bCs/>
        </w:rPr>
        <w:t xml:space="preserve"> </w:t>
      </w:r>
      <w:hyperlink r:id="rId50" w:history="1">
        <w:r w:rsidRPr="00B21EE7">
          <w:rPr>
            <w:rStyle w:val="Hipervnculo"/>
            <w:bCs/>
          </w:rPr>
          <w:t>http://www.artrev.8k.com/0000000056.htm</w:t>
        </w:r>
      </w:hyperlink>
    </w:p>
    <w:p w:rsidR="00A0436A" w:rsidRDefault="00A0436A" w:rsidP="008557A3">
      <w:pPr>
        <w:ind w:left="708"/>
        <w:jc w:val="both"/>
        <w:rPr>
          <w:color w:val="800000"/>
          <w:lang w:val="es-ES"/>
        </w:rPr>
      </w:pPr>
    </w:p>
    <w:p w:rsidR="00EB7419" w:rsidRDefault="00EB7419" w:rsidP="008557A3">
      <w:pPr>
        <w:ind w:left="708"/>
        <w:jc w:val="both"/>
        <w:rPr>
          <w:color w:val="800000"/>
          <w:lang w:val="es-ES"/>
        </w:rPr>
      </w:pPr>
    </w:p>
    <w:p w:rsidR="0034476B" w:rsidRPr="00771F50" w:rsidRDefault="0034476B" w:rsidP="008557A3">
      <w:pPr>
        <w:ind w:left="708"/>
        <w:jc w:val="both"/>
        <w:rPr>
          <w:color w:val="800000"/>
          <w:lang w:val="es-ES"/>
        </w:rPr>
      </w:pPr>
      <w:r w:rsidRPr="00771F50">
        <w:rPr>
          <w:color w:val="800000"/>
          <w:lang w:val="es-ES"/>
        </w:rPr>
        <w:t>......................................................................................................................................</w:t>
      </w:r>
    </w:p>
    <w:p w:rsidR="00D43FF8" w:rsidRDefault="00D43FF8" w:rsidP="008557A3">
      <w:pPr>
        <w:ind w:left="708"/>
        <w:jc w:val="both"/>
        <w:rPr>
          <w:color w:val="800000"/>
          <w:lang w:val="es-ES"/>
        </w:rPr>
      </w:pPr>
    </w:p>
    <w:p w:rsidR="0034476B" w:rsidRPr="00771F50" w:rsidRDefault="00771F50" w:rsidP="00D94B94">
      <w:pPr>
        <w:ind w:left="708"/>
        <w:jc w:val="both"/>
        <w:outlineLvl w:val="0"/>
        <w:rPr>
          <w:color w:val="800000"/>
          <w:lang w:val="es-ES"/>
        </w:rPr>
      </w:pPr>
      <w:r w:rsidRPr="00771F50">
        <w:rPr>
          <w:color w:val="800000"/>
          <w:lang w:val="es-ES"/>
        </w:rPr>
        <w:t>LE INVITO A SUSPENDER ESTA LECTURA PARA OBSERVAR Y ESCUCHAR UN SALMO EN HEBREO:</w:t>
      </w:r>
    </w:p>
    <w:p w:rsidR="00771F50" w:rsidRPr="00771F50" w:rsidRDefault="00771F50" w:rsidP="008557A3">
      <w:pPr>
        <w:ind w:left="708"/>
        <w:jc w:val="both"/>
        <w:rPr>
          <w:b/>
          <w:bCs/>
          <w:color w:val="800000"/>
          <w:lang w:val="es-ES"/>
        </w:rPr>
      </w:pPr>
      <w:r w:rsidRPr="00771F50">
        <w:rPr>
          <w:b/>
          <w:bCs/>
          <w:color w:val="800000"/>
          <w:lang w:val="es-ES"/>
        </w:rPr>
        <w:t>YEHI SHALOM. SALMO TEHILIM 122:7 NESHAMA CARLEBACH SUBTITULOS HEBREO FONETICA ESPAÑOL</w:t>
      </w:r>
    </w:p>
    <w:p w:rsidR="00771F50" w:rsidRPr="00771F50" w:rsidRDefault="00771F50" w:rsidP="00D94B94">
      <w:pPr>
        <w:ind w:left="708"/>
        <w:jc w:val="both"/>
        <w:outlineLvl w:val="0"/>
        <w:rPr>
          <w:bCs/>
          <w:color w:val="0000FF"/>
          <w:lang w:val="es-ES"/>
        </w:rPr>
      </w:pPr>
      <w:r w:rsidRPr="00771F50">
        <w:rPr>
          <w:bCs/>
          <w:color w:val="800000"/>
          <w:lang w:val="es-ES"/>
        </w:rPr>
        <w:t xml:space="preserve">VAYA AL SITIO: </w:t>
      </w:r>
      <w:hyperlink r:id="rId51" w:history="1">
        <w:r w:rsidRPr="00771F50">
          <w:rPr>
            <w:rStyle w:val="Hipervnculo"/>
            <w:bCs/>
            <w:lang w:val="es-ES"/>
          </w:rPr>
          <w:t>http://www.youtube.com/watch?v=66XYGCsBEg8&amp;feature=related</w:t>
        </w:r>
      </w:hyperlink>
    </w:p>
    <w:p w:rsidR="00D43FF8" w:rsidRDefault="00D43FF8" w:rsidP="008557A3">
      <w:pPr>
        <w:ind w:left="708"/>
        <w:jc w:val="both"/>
        <w:rPr>
          <w:bCs/>
          <w:color w:val="800000"/>
          <w:lang w:val="es-ES"/>
        </w:rPr>
      </w:pPr>
    </w:p>
    <w:p w:rsidR="00771F50" w:rsidRDefault="00771F50" w:rsidP="00D94B94">
      <w:pPr>
        <w:ind w:left="708"/>
        <w:jc w:val="both"/>
        <w:outlineLvl w:val="0"/>
        <w:rPr>
          <w:b/>
          <w:bCs/>
          <w:color w:val="800000"/>
          <w:lang w:val="es-ES"/>
        </w:rPr>
      </w:pPr>
      <w:r w:rsidRPr="00D43FF8">
        <w:rPr>
          <w:b/>
          <w:bCs/>
          <w:color w:val="800000"/>
          <w:lang w:val="es-ES"/>
        </w:rPr>
        <w:t>DESPUÉS, CONTINÚE LEYENDO...</w:t>
      </w:r>
    </w:p>
    <w:p w:rsidR="00EB52A9" w:rsidRPr="00D43FF8" w:rsidRDefault="00EB52A9" w:rsidP="008557A3">
      <w:pPr>
        <w:ind w:left="708"/>
        <w:jc w:val="both"/>
        <w:rPr>
          <w:b/>
          <w:bCs/>
          <w:color w:val="800000"/>
          <w:lang w:val="es-ES"/>
        </w:rPr>
      </w:pPr>
    </w:p>
    <w:p w:rsidR="00771F50" w:rsidRDefault="00771F50" w:rsidP="008557A3">
      <w:pPr>
        <w:ind w:left="708"/>
        <w:jc w:val="both"/>
        <w:rPr>
          <w:bCs/>
          <w:color w:val="800000"/>
          <w:lang w:val="es-ES"/>
        </w:rPr>
      </w:pPr>
      <w:r w:rsidRPr="00771F50">
        <w:rPr>
          <w:bCs/>
          <w:color w:val="800000"/>
          <w:lang w:val="es-ES"/>
        </w:rPr>
        <w:t>.......................................................................................................................................</w:t>
      </w:r>
    </w:p>
    <w:p w:rsidR="00EB52A9" w:rsidRPr="00771F50" w:rsidRDefault="00EB52A9" w:rsidP="008557A3">
      <w:pPr>
        <w:ind w:left="708"/>
        <w:jc w:val="both"/>
        <w:rPr>
          <w:bCs/>
          <w:lang w:val="es-ES"/>
        </w:rPr>
      </w:pPr>
    </w:p>
    <w:p w:rsidR="00771F50" w:rsidRPr="00210600" w:rsidRDefault="00771F50" w:rsidP="008557A3">
      <w:pPr>
        <w:ind w:left="708"/>
        <w:jc w:val="both"/>
      </w:pPr>
    </w:p>
    <w:p w:rsidR="00C52209" w:rsidRDefault="00210600" w:rsidP="00122145">
      <w:pPr>
        <w:numPr>
          <w:ilvl w:val="0"/>
          <w:numId w:val="2"/>
        </w:numPr>
        <w:jc w:val="both"/>
      </w:pPr>
      <w:r>
        <w:t xml:space="preserve">Volvamos al gnosticismo del mundo que circundaba </w:t>
      </w:r>
      <w:smartTag w:uri="urn:schemas-microsoft-com:office:smarttags" w:element="PersonName">
        <w:smartTagPr>
          <w:attr w:name="ProductID" w:val="la Palestina"/>
        </w:smartTagPr>
        <w:r>
          <w:t>la Palestina</w:t>
        </w:r>
      </w:smartTag>
      <w:r>
        <w:t xml:space="preserve"> de los esenios. </w:t>
      </w:r>
      <w:r w:rsidR="00116019">
        <w:t xml:space="preserve">Sea como fuere, lo cierto es que las “escuelas de misterios” terminaron abundando en el mundo mediterráneo entre los siglos II a.C. y IV d.C. Algunas o muchas de ellas cabrían dentro de </w:t>
      </w:r>
      <w:r w:rsidR="00116019" w:rsidRPr="00DC0744">
        <w:rPr>
          <w:b/>
        </w:rPr>
        <w:t>la corriente llamada “gnosis” o “</w:t>
      </w:r>
      <w:r w:rsidR="00657497" w:rsidRPr="00DC0744">
        <w:rPr>
          <w:b/>
        </w:rPr>
        <w:t>gnosticismo</w:t>
      </w:r>
      <w:r w:rsidR="00116019" w:rsidRPr="00DC0744">
        <w:rPr>
          <w:b/>
        </w:rPr>
        <w:t>”</w:t>
      </w:r>
      <w:r w:rsidR="00116019">
        <w:t xml:space="preserve">. Antes del surgimiento de </w:t>
      </w:r>
      <w:smartTag w:uri="urn:schemas-microsoft-com:office:smarttags" w:element="PersonName">
        <w:smartTagPr>
          <w:attr w:name="ProductID" w:val="la Iglesia Cristiana"/>
        </w:smartTagPr>
        <w:smartTag w:uri="urn:schemas-microsoft-com:office:smarttags" w:element="PersonName">
          <w:smartTagPr>
            <w:attr w:name="ProductID" w:val="la Iglesia"/>
          </w:smartTagPr>
          <w:r w:rsidR="00116019">
            <w:t>la Iglesia</w:t>
          </w:r>
        </w:smartTag>
        <w:r w:rsidR="00116019">
          <w:t xml:space="preserve"> Cristiana</w:t>
        </w:r>
      </w:smartTag>
      <w:r w:rsidR="00116019">
        <w:t xml:space="preserve">, ya existía el fenómeno. Se caracterizaba por reunir fraternidades en torno a un “conocimiento” secreto, dado por experiencias y etapas de iniciación, de fuerte contenido ritual, que hacían </w:t>
      </w:r>
      <w:r w:rsidR="00657497">
        <w:t>vivir a los discípulos los “misterios” o experiencias trascendentes de un dios salvador. Algunos de ellos incluían bautismos, comidas sagradas, representaciones rituales de mitos o relatos acerca de su propio dios</w:t>
      </w:r>
      <w:r w:rsidR="00206536">
        <w:t xml:space="preserve"> (mucho más atrás en el tiempo, este mismo fenómeno habría sido el origen del teatro, en Grecia)</w:t>
      </w:r>
      <w:r w:rsidR="00657497">
        <w:t xml:space="preserve">, </w:t>
      </w:r>
      <w:r w:rsidR="00580846">
        <w:t xml:space="preserve">además de </w:t>
      </w:r>
      <w:r w:rsidR="00657497">
        <w:t>organización comunitaria</w:t>
      </w:r>
      <w:r w:rsidR="00580846">
        <w:t xml:space="preserve"> y</w:t>
      </w:r>
      <w:r w:rsidR="00657497">
        <w:t xml:space="preserve"> grados de iniciación. No se puede afirmar que esto proviniera solamente del mundo egipcio, griego o persa; también tales características se dieron entre los esenios judíos (que existieron a partir, probablemente, del siglo III a.C. y siguieron existiendo aún hasta el siglo II d.C. o más).</w:t>
      </w:r>
    </w:p>
    <w:p w:rsidR="00C52209" w:rsidRDefault="00C52209" w:rsidP="00C52209">
      <w:pPr>
        <w:ind w:left="708"/>
        <w:jc w:val="both"/>
      </w:pPr>
    </w:p>
    <w:p w:rsidR="00116019" w:rsidRDefault="00657497" w:rsidP="00C52209">
      <w:pPr>
        <w:ind w:left="708"/>
        <w:jc w:val="both"/>
      </w:pPr>
      <w:r>
        <w:t xml:space="preserve">Es obligación decir que “gnosis”, aunque en griego implica un conocimiento intelectual-mental, en las “escuelas de misterios” implicaba mucho más: conocimiento por experiencia, sabiduría, cambio de paradigma, transformación personal, mística, acceso a “otra realidad”, salvación </w:t>
      </w:r>
      <w:r>
        <w:lastRenderedPageBreak/>
        <w:t>experimentada.</w:t>
      </w:r>
      <w:r w:rsidR="00CE047A">
        <w:t xml:space="preserve"> Justamente lo que el idioma hebreo indica con su concepto de “Iadah” (conocimiento experiencial y sensual).</w:t>
      </w:r>
      <w:r>
        <w:t xml:space="preserve"> Conviene saber que la misma palabra “misterio”, de origen griego, tan ocupada por los gnósticos y por los posteriores cristianos, significa dos cosas a la vez (de las cuales sólo una</w:t>
      </w:r>
      <w:r w:rsidR="00AD3B99">
        <w:t xml:space="preserve"> de ellas</w:t>
      </w:r>
      <w:r>
        <w:t xml:space="preserve"> nos han dejado para nuestro manejo hasta ahora): ocultación y de-velación. En el griego clásico había significado</w:t>
      </w:r>
      <w:r w:rsidR="00396F0C">
        <w:t xml:space="preserve"> “lo que se revela en el secreto o en el silencio”. La palabra comparte la misma raíz que el término “mística”: “mystis”. </w:t>
      </w:r>
      <w:r w:rsidR="00AD3B99" w:rsidRPr="009F75AA">
        <w:rPr>
          <w:b/>
          <w:highlight w:val="yellow"/>
        </w:rPr>
        <w:t>Mystis</w:t>
      </w:r>
      <w:r w:rsidR="00AD3B99" w:rsidRPr="009F75AA">
        <w:rPr>
          <w:highlight w:val="yellow"/>
        </w:rPr>
        <w:t xml:space="preserve"> q</w:t>
      </w:r>
      <w:r w:rsidR="00396F0C" w:rsidRPr="009F75AA">
        <w:rPr>
          <w:highlight w:val="yellow"/>
        </w:rPr>
        <w:t>uiere decir “silencio del que calla”</w:t>
      </w:r>
      <w:r w:rsidR="00396F0C">
        <w:t xml:space="preserve">. Y “misterio” no había sido lo tapado o velado, sino aquello velado </w:t>
      </w:r>
      <w:r w:rsidR="00C04F9F">
        <w:t xml:space="preserve">pero </w:t>
      </w:r>
      <w:r w:rsidR="00396F0C">
        <w:t>a</w:t>
      </w:r>
      <w:r w:rsidR="00C52209">
        <w:t xml:space="preserve"> </w:t>
      </w:r>
      <w:r w:rsidR="00396F0C">
        <w:t>l</w:t>
      </w:r>
      <w:r w:rsidR="00C52209">
        <w:t>o</w:t>
      </w:r>
      <w:r w:rsidR="00396F0C">
        <w:t xml:space="preserve"> cual se le destapa el velo, es decir, aquello que se re-vela. Es lo que se des-cubre. No lo que se oculta, sino lo que, siendo oculto, se des-oculta</w:t>
      </w:r>
      <w:r w:rsidR="000B339E">
        <w:t>, se destapa</w:t>
      </w:r>
      <w:r w:rsidR="00396F0C">
        <w:t>. Para algunos, claro. Esos son los “iniciados”...  Y eso que se llegaba a “conocer”, era experiencial, no sólo intelectivo. Y constituía a los “entendidos”, es decir, a los “gnósticos”: aquellos que han sido iniciados en “los misterios”. Conviene también saber que esta misma estructura iniciática se encuentra en muchos cultos y grupos religiosos con diversos credos y ritos, por todo el Imperio, aumentando su presencia a partir del siglo II antes de Cristo</w:t>
      </w:r>
      <w:r w:rsidR="00580846">
        <w:t xml:space="preserve"> y prolongándose hasta el siglo IV después de Cristo</w:t>
      </w:r>
      <w:r w:rsidR="00396F0C">
        <w:t>.</w:t>
      </w:r>
      <w:r w:rsidR="006F7A4B">
        <w:t xml:space="preserve"> Y </w:t>
      </w:r>
      <w:r w:rsidR="008D4EAA">
        <w:t>que, del mismo modo,</w:t>
      </w:r>
      <w:r w:rsidR="006F7A4B">
        <w:t xml:space="preserve"> la encontramos en la disciplina del secreto y el silencio que habían sostenido, ya antes, los esenios judíos. Una disciplina que también practicó Jesús y que se ha dado en llamar “la disciplina del arcano”...</w:t>
      </w:r>
    </w:p>
    <w:p w:rsidR="00FF79B5" w:rsidRDefault="00FF79B5" w:rsidP="00FF79B5">
      <w:pPr>
        <w:ind w:left="360"/>
        <w:jc w:val="both"/>
      </w:pPr>
    </w:p>
    <w:p w:rsidR="00FF79B5" w:rsidRDefault="00FF79B5" w:rsidP="00FF79B5">
      <w:pPr>
        <w:ind w:left="708"/>
        <w:jc w:val="both"/>
      </w:pPr>
      <w:r>
        <w:t xml:space="preserve">Para más detalles, puede ver el artículo </w:t>
      </w:r>
      <w:r w:rsidRPr="00FF79B5">
        <w:rPr>
          <w:i/>
        </w:rPr>
        <w:t>“Clemente de Alejandría”</w:t>
      </w:r>
      <w:r>
        <w:t xml:space="preserve"> en:</w:t>
      </w:r>
    </w:p>
    <w:p w:rsidR="00FF79B5" w:rsidRDefault="00FF79B5" w:rsidP="00FF79B5">
      <w:pPr>
        <w:ind w:left="708"/>
        <w:jc w:val="both"/>
      </w:pPr>
      <w:hyperlink r:id="rId52" w:history="1">
        <w:r w:rsidRPr="00A0574C">
          <w:rPr>
            <w:rStyle w:val="Hipervnculo"/>
          </w:rPr>
          <w:t>http://www.philosophia.bem-vindo.net/modules/termos/print.php?entryID=1946</w:t>
        </w:r>
      </w:hyperlink>
    </w:p>
    <w:p w:rsidR="000133EA" w:rsidRDefault="000133EA" w:rsidP="00FF79B5">
      <w:pPr>
        <w:ind w:left="708"/>
        <w:jc w:val="both"/>
      </w:pPr>
    </w:p>
    <w:p w:rsidR="000133EA" w:rsidRDefault="000133EA" w:rsidP="000133EA">
      <w:pPr>
        <w:ind w:left="708"/>
        <w:jc w:val="both"/>
      </w:pPr>
      <w:r>
        <w:t xml:space="preserve">Un estudio católico, ya en el siglo XVII, es el de </w:t>
      </w:r>
      <w:r w:rsidRPr="000133EA">
        <w:t>Emmanuel Schelstrate</w:t>
      </w:r>
      <w:r>
        <w:t xml:space="preserve">: </w:t>
      </w:r>
      <w:r w:rsidRPr="000133EA">
        <w:rPr>
          <w:i/>
        </w:rPr>
        <w:t>“De disciplina arcani contra Disputationem Ern</w:t>
      </w:r>
      <w:r>
        <w:rPr>
          <w:i/>
        </w:rPr>
        <w:t xml:space="preserve">. </w:t>
      </w:r>
      <w:r w:rsidRPr="000133EA">
        <w:rPr>
          <w:bCs/>
          <w:i/>
        </w:rPr>
        <w:t>Tentzelii dissertatio apologetica</w:t>
      </w:r>
      <w:r>
        <w:rPr>
          <w:i/>
        </w:rPr>
        <w:t>”.</w:t>
      </w:r>
    </w:p>
    <w:p w:rsidR="000133EA" w:rsidRDefault="000133EA" w:rsidP="00FF79B5">
      <w:pPr>
        <w:ind w:left="708"/>
        <w:jc w:val="both"/>
      </w:pPr>
      <w:r>
        <w:t>Se puede ver el original en latín:</w:t>
      </w:r>
    </w:p>
    <w:p w:rsidR="000133EA" w:rsidRPr="00816925" w:rsidRDefault="000133EA" w:rsidP="00FF79B5">
      <w:pPr>
        <w:ind w:left="708"/>
        <w:jc w:val="both"/>
        <w:rPr>
          <w:sz w:val="16"/>
          <w:szCs w:val="16"/>
        </w:rPr>
      </w:pPr>
      <w:hyperlink r:id="rId53" w:history="1">
        <w:r w:rsidRPr="00816925">
          <w:rPr>
            <w:rStyle w:val="Hipervnculo"/>
            <w:sz w:val="16"/>
            <w:szCs w:val="16"/>
          </w:rPr>
          <w:t>http://books.google.cl/books?id=KztBAAAAcAAJ&amp;pg=PA39&amp;lpg=PA39&amp;dq=Schelstrate,+arcano&amp;source=bl&amp;ots=g_XcVsvKPb&amp;sig=OBsTzjxZXCPcyMnd1sDrNGjH254&amp;hl=es&amp;sa=X&amp;ei=nbrOT9jYJ6j56QGG3oyUDA&amp;ved=0CEcQ6AEwBQ#v=onepage&amp;q&amp;f=true</w:t>
        </w:r>
      </w:hyperlink>
    </w:p>
    <w:p w:rsidR="00E51212" w:rsidRDefault="00E51212" w:rsidP="00FF79B5">
      <w:pPr>
        <w:ind w:left="708"/>
        <w:jc w:val="both"/>
      </w:pPr>
    </w:p>
    <w:p w:rsidR="00E51212" w:rsidRPr="000F214E" w:rsidRDefault="00E51212" w:rsidP="00FF79B5">
      <w:pPr>
        <w:ind w:left="708"/>
        <w:jc w:val="both"/>
      </w:pPr>
      <w:r>
        <w:t xml:space="preserve">Un artículo extenso y bien fundado está en </w:t>
      </w:r>
      <w:smartTag w:uri="urn:schemas-microsoft-com:office:smarttags" w:element="PersonName">
        <w:smartTagPr>
          <w:attr w:name="ProductID" w:val="ミヹᲐᒌベ箐 ǡ鲈͐俠⃐㫪ၩ〫鴰䐯尺稀㄀Ȁ텁ᅡ䐈䍏䵕繅1㰀̀Ѐ喾'ʝ텁ᑡ䐀漀挀甀洀攀渀琀漀猀 刀椀挀愀爀搀漀᠀☀؀䆾搀洀椀渀椀猀琀爀愀搀漀爀᠀㰀㄀묀捀ႆ刀捩牡潤☀̀Ѐ喾㐧뮝捀ᒆ刀椀挀愀爀搀漀ᘀ最ӬǇ籰知췯覫&#10;渀琀漀猀풀ၰ઀ၰનƥ籰知췯覫&#10;渀琀漀猀춠ၰ୰ၰ஘ Ƌla Cristiandad Occidental ż愰㝁먈!씐!Ź綐!动! Żヹ잜ミヹᲐᒌベ縠ӣ ŬĀ癭ಸ圠!ﾜũȈ癭ᆨಐ&amp;ŧ借俠⃐㫪ၩ〫鴰䌯尺尀㄀鬼ႋ䐀䍏䵕繅1䐀̀Ѐ咾嘧鬼ᒋ䐀漀挀甀洀攀渀琀猀 愀渀搀 匀攀琀琀椀渀最猀᠀䈀㄀　錿Ⴞ䄀䱌单繅1⨀̀Ѐ咾嘧セ錿ᒾ䄀氀氀 唀猀攀爀猀᠀堀㄀촀輸ᆦ䐀䍏䵕繅1䀀̀Ѐ咾꘧춻輸ᒦ⨀䐀漀挀甀洀攀渀琀漀猀䀀桳汥㍬⸲汤ⱬ㈭㜱㔸᠀&amp;&amp;Ľ 借俠⃐㫪ၩ〫鴰䌯尺尀㄀鬼ႋ䐀䍏䵕繅1䐀̀Ѐ咾嘧鬼ᒋ䐀漀挀甀洀攀渀琀猀 愀渀搀 匀攀琀琀椀渀最猀᠀䈀㄀　錿Ⴞ䄀䱌单繅1⨀̀Ѐ咾嘧セ錿ᒾ䄀氀氀 唀猀攀爀猀᠀娀㄀준㉀ᄴ䴀久义繉1䈀̀Ѐ咾꘧즻㉀ᐴⰀ䴀攀渀切 䤀渀椀挀椀漀䀀桳汥㍬⸲汤ⱬ㈭㜱㘸᠀&amp;&amp;ě픸睌睌䀁Ɋѐ砀࿠ָ쮈篖䊝Ｕ᥀睋帐!帐!庨͎帬͎啐 䏸¸粒退ĴÀ䘀0碟춶䴐▲쁖研嘞࿠樮̧ླྀD十䍙帐!灡睎ɼ&amp;&amp;Ǳ羬知췯覫䀀쵘႐౰ո͇Ⴌ჈იˌ췈&#10;渀琀漀猀騀ᅬ ㈀픱ꬥ✏冷&amp;Ǐθ癭ᇐಸ焠繪焀繪ǄϨ癭ᇸᆨǁϐ癭蠨!ᇐƾ沴㝁씐!쇐!ƻDescƶ&#10;C:\WINDOWS-Ʋ&#10;­Acciones de etiquetas inteligentes relativas a nombres de personas que aparecen en los documentos de Microsoft Office, por ejemplo la función Contactos de Microsoft Outlook.䴀-Ƈ䶈ǆ唀匀᠀ Žヹ잜ミヹᲐᒌベ䎨ә䍏䵕 Ŷ쟈ミᲐăᓴᒀ ųヹ잜ミヹᲐᒌベᓈ묀 Ťᒤ͑䎰ә刀椀挀愀šsangre㉏㄰縲1⠀̀ЀŞ쟈ミᲐĊ믄͑ᕀ śヹ잜ミヹᲐᒌベ͑䐀䔀 Ō:唀匀᠀3ň禰知췯覫 ￼￼￼￼￼￼￼￼￼￼￼￼남!ᗴ￼￼￼￼＠̈́媰 甠͏ᰈͅϔְᛦ#甠͏Ԃ簀ࢨླྀឋᢕ&quot;㴰ͅarᖨ54ᖨ남!Ð ᛸ-bက-p남!ᜐalud-y-el-corazo爸 3ěVAcciones de programación de Microsoft Outlook para datos correspondientes a una fecha.Ăole32.dllǾ̟の粁ᡸ솨&quot;DISCERNIMIENTO DE ESPÍRITUS41䄕몴䥍协 뻯㱼衄䄕몴MIOS漀ǣSmartTagName骇ǘSmartTagCaption䕃繒1一̀ЀǗVerbCount䤀䔀一吀ǌVerbID匀᠀㐀㄀ǉInvokeVerb䤀伀匀᐀9Ǉ戸әtp://books.google.cl/books?id=0RRCngw9uiUC&amp;pg=PA40&amp;lpg=PA40&amp;dq=%22No+hay+arroyos+de+sangre+entre+los+ascetas&amp;source=bl&amp;ots=61c3ZfOiw1&amp;sig=8CiYxvDcu2izhXANqCKfrxCVtXc&amp;sa=X&amp;ei=UdUxUOT-AqbH6gHnmYG4DA&amp;sqi=2&amp;ved=0CAYQ6AEwAA᐀99ƈ᧠tp://books.google.cl/books?id=0RRCngw9uiUC&amp;pg=PA40&amp;lpg=PA40&amp;dq=%22No+hay+arroyos+de+sangre+entre+los+ascetas&amp;source=bl&amp;ots=61c3ZfOiw1&amp;sig=8CiYxvDcu2izhXANqCKfrxCVtXc&amp;sa=X&amp;ei=UdUxUOT-AqbH6gHnmYG4DA&amp;sqi=2&amp;ved=0CAYQ6AEwAA᐀9őRelease焴繪焠繪焀繪ŎGetTypeInfoŋGetIDsOfNamesŀInvokeĽInvokeVerb2ĺلa/Ĵ琌͏琌͏琌͏琌͏7/ċtp://books.google.cl/books?id=KztBAAAAcAAJ&amp;pg=PA39&amp;lpg=PA39&amp;dq=Schelstrate,+arcano&amp;source=bl&amp;ots=g_XcVsvKPb&amp;sig=OBsTzjxZXCPcyMnd1sDrNGjH254&amp;hl=es&amp;sa=X&amp;ei=nbrOT9jYJ6j56QGG3oyUDA&amp;ved=0CEcQ6AEwBQ#v=onepage&amp;q&amp;f=trueڀӮ&gt;7ǒ⛸盹⛨盹⛘盹⚼盹⚘盹⚈盹♠盹☼盹☬盹☐盹☀盹◰盹◠盹◀盹▰盹ӮM&gt;Ɛ&#10;=v&amp;q=cache:06ESSuUq2W0J:www.lexorandi.es/HispanoMozarabe/ArtToletana16.pdf+%22rito+de+la+sal%22&amp;hl=es&amp;gl=cl&amp;pid=bl&amp;srcid=ADGEESh3NRIAG-JHvnEjSh3h7WW94RdETEbVQE6n9_EImG6bPELDXWSSVQnBJ6fWKBtDkuGoutZqCfPKqs4vyr37CKfmMXSiYRkWaV9rTcbMXj4Lkg-rjn75d3oScolLscR2J5tVWRvH&amp;sig=AHIEtbQPdln4TQfWvPnXkNz5osHDEhgk3ASMŅ⡨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Sǰ脠!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ƣ&#10;la Comunidad Cristiana ƛ&#10;la Comunidad XƑ&#10;la Comunidad.Əla Controversiaƅ&#10;la Cristiandadƃ la Cruz.”Ÿla Cuaresmaŵla Cuaresma. Elųla Curia`Ũla Curia RomanaŦla Danzaţla Didach￩.Ř&#10;la Didach￩. EloŖ&#10;la Didach￩. EsŌ &#10;la DidascaliaŊ&#10;!LA DOCTRINA DEŀ&quot;la Edadļ#&#10;la Edad Mediaĺ&#10;$la Edad Media.İ%la Elecci￳nĭ&amp;la Enciclopedia ī(la Enciclopedia Cat￳licaer  Ĝ)la EscrituraĚ* LA ESPA￑Aė,&#10;la Eucarist￭ač.la Feĉ&#10;/LA FE.ą0 la GnosisĂ1 la Greciaǿ2la HistoriaǴ&#10;3la Historia Oculta㘀ǳ4LA HISTORIA.污ࠀǩ&#10;5la Historia. Yoǧ&#10;:6&#10;la Iglesiaǜ7la Iglesia Adventistaǔ8la Iglesia C￡taraǓ9la Iglesia Cat￳licaǊ:la Iglesia Cat￳lica.ǂ;la Iglesia Cristiana&#10;ƺ&lt;la Iglesia OrtodoxaƱ=la Iglesia-,ŰƯ&gt;la Iglesia.Ƥ&#10;?la Iglesia. EnƢ&#10;@la Iglesia. PorqueƙAla Iglesia. TodoƐBla IndialƍC&#10;la Iniciaci￳nƋDla Iniciaci￳n CristianaƃE&#10;LA INICIACIￓNƐŹFLA INICIACIￓN CRISTIANAű&#10;Gla Inquisici￳n먀ůHla Inteligencia LibreŧIla Inteligencia Libre-,ş&#10;Jla Inteligencia Libre.ŗ&#10;K&#10;LA LECTURAŌL&#10;LA LECTURA DEŊMLA LECTURA PARAŀNLA LECTURA..ľ&#10;Ola LeyĺPla Ley.ĶQla LiturgiaĳRla Masoner￭aĩ&#10;S&#10;la Materia ĦTla MisaĢULA MISMAğ&#10;VLA MISMA COMUNIDADĖW LA MￚSICAēXLA MￚSICA GRIEGAĊ&#10;YLA MￚSICA PARAĀ&#10;Z&#10;LA MￚSICA.㘀ǽ[&#10;LA MￚSICA. NO污ࠀǻ&#10;\La Nueva Escrituraeǲ&#10;]&#10;la Palabraǯ^la Palestinaǥ_ la PascuaǢ`LA PRIMITIVA IGLESIAmalǚaLA PRONUNCIACIￓNCiǑ&#10;bla RedǍcla Red.ǉ&#10;d&#10;la Red. DeǆeLa Reforma Lit￺rgicaƾfLA REGLAƻgla Renunciaưh&#10;La Revelaci￳nurƮila Sabidur￭aƤj&#10;la SamaritanaƢkla Sant￭sima Trinidadƚlla SantaamiƗmla Santa IglesiaࠀƎn&#10;la Santa Sede`Ƅ&#10;ola Santa Sede.ƂpLa Secta NazarenaŹ&#10;qla Sede Apost￳licaŰrla Sede Apost￳lica.ůs la TierraŤ&#10;t&#10;la Tierra.šu&#10;la Tierra. Noşvla Tierra. Paraŕ&#10;wla Transfiguraci￳nŌ&#10;xla Universidad Ŋy la VerdadŇ&#10;zla Verdad Completa㄁ľ{ la VirgenĻ|la XourķĊ} ProductIDĬᒈヹ캰Ꮀヹ왐ミ㻨鬐좘Ĥ㹠㐀ĠᒈヹᎰヹ왐ミ㺈㽈鬐좘Ę㹠㐰Ĕᒈヹ듘Ꮀヹ왐ミ㻨㾨鬐좘Č㹠むĈᒈヹ㿨Ꮀヹ왐ミ㽈䀘鬐좘Ā㿸ŸĂ㹠グǾᒈヹ䁘Ꮀヹ왐ミ㾨䂈鬐좘Ƕ䁨Ÿǰ㹠㝘Ǭᒈヹ䃈Ꮀヹ왐ミ䀘䃸鬐좘Ǥ䃘ŸǦ㹠㞸Ǣᒈヹ䄸Ꮀヹ왐ミ䂈䅨鬐좘ǚ䅈Ÿǔ㹠되ǐᒈヹ䆨Ꮀヹ왐ミ䃸䇘鬐좘ǈ䆸ŸǊ㹠㫸ǆᒈヹ䈘Ꮀヹ왐ミ䅨䉈鬐좘ƾ䈨ŸƸ㹠㶸ƴᒈヹ䊈Ꮀヹ왐ミ䇘䊸鬐좘Ƭ䊘ŸƮ㹠㷠ƪᒈヹ䋸Ꮀヹ왐ミ䉈䌨鬐좘Ƣ䌈ŸƜ㹠ムƘᒈヹ䍨Ꮀヹ왐ミ䊸䎘鬐좘Ɛ䍸Ÿƒ㹠㈸Ǝᒈヹ䏘Ꮀヹ왐ミ䌨䐈鬐좘Ɔ䏨Ÿƀ㹠⿸żᒈヹ䑈Ꮀヹ왐ミ䎘䑸鬐좘Ŵ䑘ŸŶ㹠ムŲᒈヹ䒸Ꮀヹ왐ミ䐈䕘鬐좘Ū䓈ŸŤ㹠⺐Š㘔瑭⣇ᇒက❚떙봠̱ླྀࢨ৔Ř쀠͑ŸŚӯÀ䘀Ŗᒈヹ䖘Ꮀヹ왐ミ䑸䗈鬐좘Ŏ䖨Ÿň㹠㝘ńᒈヹ䘈Ꮀヹ왐ミ䕘䘸鬐좘ļ䘘Ÿľ㹠㞀ĺᒈヹ䙸Ꮀヹ왐ミ䗈䚨鬐좘Ĳ䚈ŸĬ㹠㟨Ĩᒈヹ䛨Ꮀヹ왐ミ䘸䜘鬐좘Ġ䛸ŸĢ㹠㠐Ğᒈヹ䝘Ꮀヹ왐ミ䚨䞈鬐좘Ė䝨ŸĐ㹠むČᒈヹ䟈Ꮀヹ왐ミ䜘䟸鬐좘Ą䟘ŸĆ㹠㗨Ăᒈヹ䠸Ꮀヹ왐ミ䞈䡨鬐좘Ǻ䡈ŸǴ㹠Ꙩǰᒈヹ䢨Ꮀヹ왐ミ䟸䣘鬐좘Ǩ䢸ŸǪ㹠㣐Ǧᒈヹ䤘Ꮀヹ왐ミ䡨䥈鬐좘Ǟ䤨Ÿǘ㹠㣐ǔᒈヹ䦈Ꮀヹ왐ミ䣘䦸鬐좘ǌ䦘Ÿǎ㹠㣐Ǌᒈヹ䧸Ꮀヹ왐ミ䥈䨨鬐좘ǂ䨈ŸƼ㹠㣐Ƹᒈヹ䩨Ꮀヹ왐ミ䦸䪘鬐좘ư䩸ŸƲ㹠걐Ʈᒈヹ䫘Ꮀヹ왐ミ䨨䬈鬐좘Ʀ䫨ŸƠ㹠㘘Ɯᒈヹ䭈Ꮀヹ왐ミ䪘䭸鬐좘Ɣ䭘ŸƖ㹠⹨ƒᒈヹ䮸Ꮀヹ왐ミ䬈䯨鬐좘Ɗ䯈ŸƄ㹠뒨ƀᒈヹ䰨Ꮀヹ왐ミ䭸䱘鬐좘Ÿ䰸Ÿź㹠뒨Ŷᒈヹ䲘Ꮀヹ왐ミ䯨䳈鬐좘Ů䲨ŸŨ㹠㨘Ťᒈヹ䴈Ꮀヹ왐ミ䱘䴸鬐좘Ŝ䴘ŸŞ㹠걐Śᒈヹ䵸Ꮀヹ왐ミ䳈䶨鬐좘Œ䶈ŸŌ㹠뒨ňᒈヹ䷨Ꮀヹ왐ミ䴸丘鬐좘ŀ䷸Ÿł㹠뒨ľᒈヹ乘Ꮀヹ왐ミ䶨予鬐좘Ķ乨Ÿİ㹠뒨Ĭᒈヹ仈Ꮀヹ왐ミ丘仸鬐좘Ĥ付ŸĦ㹠⭰Ģᒈヹ伸Ꮀヹ왐ミ予佨鬐좘Ě佈ŸĔ㹠뒨Đᒈヹ侨Ꮀヹ왐ミ仸俘鬐좘Ĉ侸ŸĊ㹠㘘Ćᒈヹ倘Ꮀヹ왐ミ佨偈鬐좘Ǿ倨ŸǸ㹠뒨Ǵᒈヹ傈Ꮀヹ왐ミ俘傸鬐좘Ǭ傘ŸǮ㹠뒨Ǫᒈヹ僸Ꮀヹ왐ミ偈儨鬐좘Ǣ儈Ÿǜ㹠걐ǘᒈヹ全Ꮀヹ왐ミ傸冘鬐좘ǐ典Ÿǒ㹠걐ǎᒈヹ凘Ꮀヹ왐ミ儨刈鬐좘ǆ凨Ÿǀ㹠뒨Ƽᒈヹ剈Ꮀヹ왐ミ冘剸鬐좘ƴ剘Ÿƶ㹠㘘Ʋᒈヹ劸Ꮀヹ왐ミ刈勨鬐좘ƪ勈ŸƤ㹠뒨Ơᒈヹ匨Ꮀヹ왐ミ剸単鬐좘Ƙ匸Ÿƚ㹠뒨Ɩᒈヹ厘Ꮀヹ왐ミ勨又鬐좘Ǝ厨Ÿƈ㹠뒨Ƅᒈヹ合Ꮀヹ왐ミ単吸鬐좘ż吘Ÿž㹠걐źᒈヹ呸Ꮀヹ왐ミ又咨鬐좘Ų咈ŸŬ㹠걐Ũᒈヹ哨Ꮀヹ왐ミ吸唘鬐좘Š哸ŸŢ㹠뒨Şᒈヹ啘Ꮀヹ왐ミ咨喈鬐좘Ŗ啨ŸŐ㹠⭰Ōᒈヹ嗈Ꮀヹ왐ミ唘嗸鬐좘ń嗘Ÿņ㹠㘸łᒈヹ嘸Ꮀヹ왐ミ喈器鬐좘ĺ噈ŸĴ㹠뒨İᒈヹ嚨Ꮀヹ왐ミ嗸囘鬐좘Ĩ嚸ŸĪ㹠㹀Ħᒈヹ團Ꮀヹ왐ミ器坈鬐좘Ğ在ŸĘ㹠⺐Ĕᒈヹ垈Ꮀヹ왐ミ囘垸鬐좘Č垘ŸĎ㹠ࢨĊᒈヹ埸Ꮀヹ왐ミ坈堨鬐좘Ă堈ŸǼ㹠뒨Ǹᒈヹ塨Ꮀヹ왐ミ垸墘鬐좘ǰ塸Ÿǲ㹠뒨Ǯᒈヹ壘Ꮀヹ왐ミ堨夈鬐좘Ǧ壨ŸǠ㹠㢠ǜᒈヹ奈Ꮀヹ왐ミ墘奸鬐좘ǔ奘Ÿǖ㹠ムǒᒈヹ妸Ꮀヹ왐ミ夈姨鬐좘Ǌ姈ŸǄ㹠ㇸǀᒈヹ娨Ꮀヹ왐ミ奸婘鬐좘Ƹ娸Ÿƺ㹠⺐ƶᒈヹ媘Ꮀヹ왐ミ姨嫈鬐좘Ʈ媨Ÿƨ㹠ࢨƤᒈヹ嬈Ꮀヹ왐ミ婘嬸鬐좘Ɯ嬘Ÿƞ㹠ムƚᒈヹ學Ꮀヹ왐ミ嫈宨鬐좘ƒ守Ÿƌ㹠ムƈᒈヹ寨Ꮀヹ왐ミ嬸尘鬐땈ƀ寸ŸƂ㹠鰘žᒈヹ屘Ꮀヹ왐ミ宨岈鬐좘Ŷ屨ŸŰ㹠㙘Ŭᒈヹ峈Ꮀヹ왐ミ尘峸鬐좘Ť峘ŸŦ㹠ムŢᒈヹ崸Ꮀヹ왐ミ岈嵨鬐좘Ś嵈ŸŔ㹠㘘Őᒈヹ嶨Ꮀヹ왐ミ峸巘鬐좘ň嶸ŸŊ㹠頸ņᒈヹ帘Ꮀヹ왐ミ嵨幈鬐좘ľ帨Ÿĸ㹠ムĴᒈヹ庈Ꮀヹ왐ミ巘庸鬐좘Ĭ庘ŸĮ㹠⾐Īᒈヹ廸Ꮀヹ왐ミ幈弨鬐좘Ģ弈ŸĜ㹠㪘Ęᒈヹ彨Ꮀヹ왐ミ庸徘鬐좘Đ彸ŸĒ㹠⿐Ďᒈヹ忘Ꮀヹ왐ミ弨怈鬐좘Ć忨ŸĀ㹠⿐Ǽᒈヹ恈Ꮀヹ왐ミ徘恸鬐좘Ǵ恘ŸǶ㹠Ⰰǲᒈヹ悸Ꮀヹ왐ミ怈惨鬐좘Ǫ惈ŸǤ㹠걸Ǡᒈヹ愨Ꮀヹ왐ミ恸慘鬐좘ǘ愸Ÿǚ㹠ムǖᒈヹ憘Ꮀヹ왐ミ惨懈鬐좘ǎ憨Ÿǈ㹠ムǄᒈヹ戈Ꮀヹ왐ミ慘戸鬐좘Ƽ战Ÿƾ㹠〠ƺᒈヹ扸Ꮀヹ왐ミ懈抨鬐좘Ʋ抈ŸƬ㹠ムƨᒈヹ拨Ꮀヹ왐ミ戸挘鬐좘Ơ拸ŸƢ㹠뒨ƞᒈヹ捘Ꮀヹ왐ミ抨授鬐좘Ɩ捨ŸƐ㹠⬀ƌᒈヹ揈Ꮀヹ왐ミ挘揸鬐좘Ƅ揘ŸƆ㹠ムƂᒈヹ搸Ꮀヹ왐ミ授摨鬐좘ź摈ŸŴ㹠ㆀŰᒈヹ撨Ꮀヹ왐ミ揸擘鬐좘Ũ撸ŸŪ㹠ムŦᒈヹ攘Ꮀヹ왐ミ摨效鬐좘Ş攨ŸŘ㹠㩨Ŕᒈヹ斈Ꮀヹ왐ミ擘斸鬐좘Ō斘ŸŎ㹠㶈Ŋᒈヹ旸Ꮀヹ왐ミ效昨鬐좘ł昈Ÿļ㹠ムĸᒈヹ晨Ꮀヹ왐ミ斸暘鬐좘İ晸ŸĲ㹠ムĮᒈヹ曘Ꮀヹ왐ミ昨月鬐좘Ħ曨ŸĠ㹠ムĜᒈヹ杈Ꮀヹ왐ミ暘杸鬐좘Ĕ杘ŸĖ㹠㌰Ēᒈヹ枸Ꮀヹ왐ミ月柨鬐좘Ċ柈ŸĄ㹠ムĀᒈヹ栨Ꮀヹ왐ミ杸桘鬐좘Ǹ核ŸǺ㹠ムǶᒈヹ梘Ꮀヹ왐ミ柨棈鬐좘Ǯ梨ŸǨ㹠ムǤᒈヹ椈Ꮀヹ왐ミ桘椸鬐좘ǜ椘ŸǞ㹠ムǚᒈヹ楸Ꮀヹ왐ミ棈榨鬐좘ǒ榈Ÿǌ㹠〠ǈᒈヹ槨Ꮀヹ왐ミ椸樘鬐좘ǀ槸Ÿǂ㹠㢠ƾᒈヹ橘Ꮀヹ왐ミ榨檈鬐땈ƶ橨Ÿư㹠햠Ƭᒈヹ櫈Ꮀヹ왐ミ樘櫸鬐땈Ƥ櫘ŸƦ㹠풨Ƣᒈヹ欸Ꮀヹ왐ミ檈歨鬐좘ƚ歈ŸƔ㹠ムƐᒈヹ殨Ꮀヹ왐ミ櫸毘鬐좘ƈ殸ŸƊ㹠㸘Ɔᒈヹ氘Ꮀヹ왐ミ歨汈鬐좘ž氨ŸŸ㹠ムŴᒈヹ沈Ꮀヹ왐ミ毘沸鬐좘Ŭ沘ŸŮ㹠ムŪᒈヹ泸Ꮀヹ왐ミ汈洨鬐좘Ţ洈ŸŜ㹠⽠Řᒈヹ浨Ꮀヹ왐ミ沸涘鬐좘Ő浸ŸŒ㹠㦐Ŏᒈヹ淘Ꮀヹ왐ミ洨済鬐좘ņ淨Ÿŀ㹠㦰ļᒈヹ湈Ꮀヹ왐ミ涘湸鬐좘Ĵ湘ŸĶ㹠ⴀĲᒈヹ溸Ꮀヹ왐ミ済滨鬐좘Ī滈ŸĤ㹠ⵘĠᒈヹ漨Ꮀヹ왐ミ湸潘鬐좘Ę漸ŸĚ㹠⴨Ėᒈヹ澘Ꮀヹ왐ミ滨濈鬐좘Ď澨ŸĈ㹠ムĄᒈヹ瀈Ꮀヹ왐ミ潘瀸鬐좘Ǽ瀘ŸǾ㹠㫈Ǻᒈヹ灸Ꮀヹ왐ミ濈炨鬐좘ǲ炈ŸǬ㹠㣐Ǩᒈヹ烨Ꮀヹ왐ミ瀸焘鬐좘Ǡ烸ŸǢ㹠㵐Ǟᒈヹ煘Ꮀヹ왐ミ炨熈鬐좘ǖ煨Ÿǐ㹠ムǌᒈヹ燈Ꮀヹ왐ミ焘燸鬐좘Ǆ燘Ÿǆ㹠㡸ǂᒈヹ爸Ꮀヹ왐ミ熈牨鬐좘ƺ版Ÿƴ㹠㛘ưᒈヹ犨Ꮀヹ왐ミ燸狘鬐좘ƨ犸Ÿƪ㹠ࢨƦᒈヹ猘Ꮀヹ왐ミ牨獈鬐좘ƞ猨ŸƘ㹠㚀Ɣᒈヹ玈Ꮀヹ왐ミ狘玸鬐좘ƌ玘ŸƎ㹠ムƊᒈヹ珸Ꮀヹ왐ミ獈琨鬐좘Ƃ琈Ÿż㹠ㇸŸᒈヹ瑨Ꮀヹ왐ミ玸璘鬐좘Ű瑸ŸŲ㹠㕠Ůᒈヹ瓘Ꮀヹ왐ミ琨畸鬐좘Ŧ瓨ŸŠ㹠㖈Ŝ浴睌浔睌洰睌À䘀＀̈́祘 ꮥŔ箈ӬŸŖabout:blankŒᒈヹ疸Ꮀヹ왐ミ璘痨鬐좘Ŋ痈Ÿń㹠⭀ŀᒈヹ瘨Ꮀヹ왐ミ畸癘鬐좘ĸ瘸Ÿĺ㹠㡸Ķᒈヹ皘Ꮀヹ왐ミ痨盈鬐좘Į皨ŸĨ㹠Ĥᒈヹ眈Ꮀヹ왐ミ癘眸鬐좘Ĝ眘ŸĞ㹠㙘Ěᒈヹ睸Ꮀヹ왐ミ盈瞨鬐좘Ē瞈ŸČ㹠㡸Ĉᒈヹ矨Ꮀヹ왐ミ眸砘鬐좘Ā矸ŸĂ㹠㣐Ǿᒈヹ硘Ꮀヹ왐ミ瞨碈鬐좘Ƕ硨Ÿǰ㹠⽠Ǭᒈヹ磈Ꮀヹ왐ミ砘磸鬐좘Ǥ磘ŸǦ㹠ⷨǢᒈヹ礸Ꮀヹ왐ミ碈票鬐좘ǚ祈Ÿǔ㹠⸈ǐᒈヹ禨Ꮀヹ왐ミ磸秘鬐좘ǈ禸ŸǊ㹠㛸ǆᒈヹ稘Ꮀヹ왐ミ票穈鬐좘ƾ稨ŸƸ㹠㜠ƴᒈヹ窈Ꮀヹ왐ミ秘窸鬐좘Ƭ窘ŸƮ㹠ムƪᒈヹ竸Ꮀヹ왐ミ穈笨鬐좘Ƣ笈ŸƜ㹠ムƘᒈヹ筨Ꮀヹ왐ミ窸箘鬐좘Ɛ筸Ÿƒ㹠ⶈƎᒈヹ篘Ꮀヹ왐ミ笨簈鬐좘Ɔ篨Ÿƀ㹠Ⱘżᒈヹ籈Ꮀヹ왐ミ箘籸鬐좘Ŵ籘ŸŶ㹠ⱐŲᒈヹ粸Ꮀヹ왐ミ簈糨鬐좘Ū糈ŸŤ㹠㣐Šᒈヹ紨Ꮀヹ왐ミ籸絘鬐좘Ř紸ŸŚ㹠ⰨŖᒈヹ綘Ꮀヹ왐ミ糨緈鬐좘Ŏ綨Ÿň㹠Ⱘńᒈヹ縈Ꮀヹ왐ミ絘縸鬐좘ļ縘Ÿľ㹠⺐ĺᒈヹ繸Ꮀヹ왐ミ緈纨鬐좘Ĳ纈ŸĬ㹠ࢨĨᒈヹ绨Ꮀヹ왐ミ縸缘鬐좘Ġ绸ŸĢ㹠㣐Ğᒈヹ罘Ꮀヹ왐ミ纨羈鬐좘Ė罨ŸĐ㹠⮠Čᒈヹ翈Ꮀヹ왐ミ缘翸鬐좘Ą翘ŸĆ㹠㣐Ăᒈヹ耸Ꮀヹ왐ミ羈聨鬐좘Ǻ聈ŸǴ㹠갨ǰᒈヹ肨Ꮀヹ왐ミ翸胘鬐좘Ǩ肸ŸǪ㹠ⰨǦᒈヹ脘Ꮀヹ왐ミ聨腈鬐좘Ǟ脨Ÿǘ㹠Ⱘǔᒈヹ膈Ꮀヹ왐ミ胘膸鬐좘ǌ膘Ÿǎ㹠㩀Ǌᒈヹ臸Ꮀヹ왐ミ腈舨鬐좘ǂ興ŸƼ㹠ムƸᒈヹ艨Ꮀヹ왐ミ膸芘鬐좘ư艸ŸƲ㹠ムƮᒈヹ苘Ꮀヹ왐ミ舨茈鬐좘Ʀ苨ŸƠ㹠⼈Ɯᒈヹ荈Ꮀヹ왐ミ芘荸鬐좘Ɣ荘ŸƖ㹠ムƒᒈヹ莸Ꮀヹ왐ミ茈菨鬐좘Ɗ菈ŸƄ㹠ムƀᒈヹ萨Ꮀヹ왐ミ荸葘鬐좘Ÿ萸Ÿź㹠ムŶᒈヹ蒘Ꮀヹ왐ミ菨蓈鬐좘Ů蒨ŸŨ㹠⸸Ťᒈヹ蔈Ꮀヹ왐ミ葘蔸鬐좘Ŝ蔘ŸŞ㹠둘Śᒈヹ蕸Ꮀヹ왐ミ蓈薨鬐좘Œ薈ŸŌ㹠㒠ňᒈヹ藨Ꮀヹ왐ミ蔸蘘鬐좘ŀ藸Ÿł㹠㔠ľᒈヹ虘Ꮀヹ왐ミ薨蚈鬐좘Ķ虨Ÿİ㹠㓠Ĭᒈヹ蛈Ꮀヹ왐ミ蘘蛸鬐좘Ĥ蛘ŸĦ㹠㒠Ģᒈヹ蜸Ꮀヹ왐ミ蚈蝨鬐좘Ě蝈ŸĔ㹠ⳘĐᒈヹ螨Ꮀヹ왐ミ蛸蟘鬐좘Ĉ螸ŸĊ㹠㍨Ćᒈヹ蠘Ꮀヹ왐ミ蝨衈鬐좘Ǿ蠨ŸǸ㹠㣐Ǵᒈヹ袈Ꮀヹ왐ミ蟘袸鬐좘Ǭ袘ŸǮ㹠ムǪᒈヹ裸Ꮀヹ왐ミ衈褨鬐좘Ǣ褈Ÿǜ㹠㥰ǘᒈヹ襨Ꮀヹ왐ミ袸覘鬐좘ǐ襸Ÿǒ㹠ꖸǎᒈヹ觘Ꮀヹ왐ミ褨計鬐좘ǆ觨Ÿǀ㹠㣐Ƽᒈヹ詈Ꮀヹ왐ミ覘詸鬐좘ƴ詘Ÿƶ㹠ㄈƲᒈヹ誸Ꮀヹ왐ミ計諨鬐좘ƪ諈ŸƤ㹠ムƠᒈヹ謨Ꮀヹ왐ミ詸識鬐좘Ƙ謸Ÿƚ㹠〠Ɩᒈヹ讘Ꮀヹ왐ミ諨诈鬐좘Ǝ讨Ÿƈ㹠ムƄᒈヹ谈Ꮀヹ왐ミ識谸鬐좘ż谘Ÿž㹠ムźᒈヹ豸Ꮀヹ왐ミ诈貨鬐좘Ų貈ŸŬ㹠㉰Ũᒈヹ賨Ꮀヹ왐ミ谸贘鬐좘Š賸ŸŢ㹠ムŞᒈヹ赘Ꮀヹ왐ミ貨趈鬐좘Ŗ赨ŸŐ㹠ムŌᒈヹ跈Ꮀヹ왐ミ贘跸鬐좘ń跘Ÿņ㹠㣸łᒈヹ踸Ꮀヹ왐ミ趈蹨鬐좘ĺ蹈ŸĴ㹠ࢨİᒈヹ躨Ꮀヹ왐ミ跸軘鬐좘Ĩ躸ŸĪ㹠㯸Ħᒈヹ輘Ꮀヹ왐ミ蹨轈鬐좘Ğ輨ŸĘ㹠ꖸĔᒈヹ辈Ꮀヹ왐ミ軘辸鬐좘Č辘ŸĎ㹠㡀Ċᒈヹ迸Ꮀヹ왐ミ轈逨鬐좘Ă逈ŸǼ㹠ꗠǸᒈヹ遨Ꮀヹ왐ミ辸邘鬐좘ǰ選Ÿǲ㹠ꘈǮᒈヹ郘Ꮀヹ왐ミ逨鄈鬐좘Ǧ部ŸǠ㹠㩨ǜᒈヹ酈Ꮀヹ왐ミ邘酸鬐좘ǔ酘Ÿǖ㹠ꖸǒᒈヹ醸Ꮀヹ왐ミ鄈釨鬐좘Ǌ釈ŸǄ㹠ムǀᒈヹ鈨Ꮀヹ왐ミ酸鉘鬐좘Ƹ鈸Ÿƺ㹠ㆀƶᒈヹ銘Ꮀヹ왐ミ釨鋈鬐좘Ʈ銨Ÿƨ㹠ⷨƤᒈヹ錈Ꮀヹ왐ミ鉘錸鬐좘Ɯ錘Ÿƞ㹠⸈ƚᒈヹ鍸Ꮀヹ왐ミ鋈鎨鬐좘ƒ鎈Ÿƌ㹠ムƈᒈヹ鏨Ꮀヹ왐ミ錸鐘鬐좘ƀ鏸ŸƂ㹠ㆀžᒈヹ鑘Ꮀヹ왐ミ鎨针鬐좘Ŷ鑨ŸŰ㹠㋸Ŭᒈヹ铈Ꮀヹ왐ミ鐘铸鬐좘Ť铘ŸŦ㹠ムŢᒈヹ锸Ꮀヹ왐ミ针镨鬐좘Ś镈ŸŔ㹠㊠Őᒈヹ閨Ꮀヹ왐ミ铸闘鬐좘ň閸ŸŊ㹠㋈ņᒈヹ阘Ꮀヹ왐ミ镨陈鬐좘ľ阨Ÿĸ㹠언Ĵᒈヹ隈Ꮀヹ왐ミ闘隸鬐좘Ĭ隘ŸĮ㹠ムĪᒈヹ雸Ꮀヹ왐ミ陈霨鬐좘Ģ霈ŸĜ㹠ムĘᒈヹ靨Ꮀヹ왐ミ隸鞘鬐좘Đ靸ŸĒ㹠ムĎᒈヹ韘Ꮀヹ왐ミ霨須鬐좘Ć韨ŸĀ"/>
        </w:smartTagPr>
        <w:smartTag w:uri="urn:schemas-microsoft-com:office:smarttags" w:element="PersonName">
          <w:smartTagPr>
            <w:attr w:name="ProductID" w:val="la Enciclopedia"/>
          </w:smartTagPr>
          <w:r>
            <w:t>la Enciclopedia</w:t>
          </w:r>
        </w:smartTag>
        <w:r>
          <w:t xml:space="preserve"> Católica</w:t>
        </w:r>
      </w:smartTag>
      <w:r>
        <w:t xml:space="preserve">: </w:t>
      </w:r>
      <w:r w:rsidRPr="000A1BD2">
        <w:rPr>
          <w:b/>
          <w:i/>
          <w:color w:val="800000"/>
        </w:rPr>
        <w:t>“Disciplina del secreto”</w:t>
      </w:r>
      <w:r w:rsidR="000F214E" w:rsidRPr="000F214E">
        <w:t>. En:</w:t>
      </w:r>
    </w:p>
    <w:p w:rsidR="00E51212" w:rsidRDefault="00E51212" w:rsidP="00FF79B5">
      <w:pPr>
        <w:ind w:left="708"/>
        <w:jc w:val="both"/>
      </w:pPr>
      <w:hyperlink r:id="rId54" w:history="1">
        <w:r w:rsidRPr="00D04AF6">
          <w:rPr>
            <w:rStyle w:val="Hipervnculo"/>
          </w:rPr>
          <w:t>http://ec.aciprensa.com/d/disciplinasecreto.htm</w:t>
        </w:r>
      </w:hyperlink>
    </w:p>
    <w:p w:rsidR="003164F8" w:rsidRDefault="003164F8" w:rsidP="00FF79B5">
      <w:pPr>
        <w:ind w:left="708"/>
        <w:jc w:val="both"/>
      </w:pPr>
    </w:p>
    <w:p w:rsidR="00F67BFF" w:rsidRDefault="00F67BFF" w:rsidP="0082169F">
      <w:pPr>
        <w:ind w:left="708"/>
        <w:jc w:val="both"/>
        <w:rPr>
          <w:lang w:val="es-CL"/>
        </w:rPr>
      </w:pPr>
      <w:r>
        <w:t xml:space="preserve">Allí se citan los testimonios de </w:t>
      </w:r>
      <w:r w:rsidRPr="00F67BFF">
        <w:t>Tertuliano</w:t>
      </w:r>
      <w:r>
        <w:t xml:space="preserve">, </w:t>
      </w:r>
      <w:r w:rsidRPr="00F67BFF">
        <w:t>San Basilio</w:t>
      </w:r>
      <w:r>
        <w:t xml:space="preserve">, </w:t>
      </w:r>
      <w:r w:rsidRPr="00F67BFF">
        <w:t>San Gregorio Nacianceno</w:t>
      </w:r>
      <w:r>
        <w:t xml:space="preserve">, </w:t>
      </w:r>
      <w:r w:rsidRPr="00F67BFF">
        <w:t>San Cirilo de Jerusalén</w:t>
      </w:r>
      <w:r>
        <w:t xml:space="preserve">, </w:t>
      </w:r>
      <w:r w:rsidRPr="00F67BFF">
        <w:t>San Agustín</w:t>
      </w:r>
      <w:r>
        <w:t>,</w:t>
      </w:r>
      <w:r w:rsidRPr="00F67BFF">
        <w:t xml:space="preserve"> San Juan Crisóstomo</w:t>
      </w:r>
      <w:r>
        <w:t xml:space="preserve">, </w:t>
      </w:r>
      <w:r w:rsidRPr="00F67BFF">
        <w:t>San Ambrosio</w:t>
      </w:r>
      <w:r>
        <w:t>, Pseudo</w:t>
      </w:r>
      <w:r w:rsidRPr="00F67BFF">
        <w:t xml:space="preserve"> Agustín</w:t>
      </w:r>
      <w:r>
        <w:t xml:space="preserve">, </w:t>
      </w:r>
      <w:r w:rsidRPr="00F67BFF">
        <w:t>Gaudencio</w:t>
      </w:r>
      <w:r>
        <w:t xml:space="preserve">, </w:t>
      </w:r>
      <w:r w:rsidRPr="003164F8">
        <w:rPr>
          <w:i/>
        </w:rPr>
        <w:t>Constituciones Apostólicas</w:t>
      </w:r>
      <w:r w:rsidRPr="00F67BFF">
        <w:t xml:space="preserve"> </w:t>
      </w:r>
      <w:r>
        <w:t>(</w:t>
      </w:r>
      <w:r w:rsidRPr="00F67BFF">
        <w:t>III, v, y VIII, xi</w:t>
      </w:r>
      <w:r>
        <w:t xml:space="preserve">), </w:t>
      </w:r>
      <w:r w:rsidRPr="00F67BFF">
        <w:t>Teodoreto</w:t>
      </w:r>
      <w:r>
        <w:t xml:space="preserve">, San Cirilo de Alejandría, </w:t>
      </w:r>
      <w:r w:rsidRPr="00F67BFF">
        <w:t>Inocencio I</w:t>
      </w:r>
      <w:r>
        <w:t xml:space="preserve">, </w:t>
      </w:r>
      <w:r w:rsidRPr="003164F8">
        <w:rPr>
          <w:i/>
        </w:rPr>
        <w:t>Concilio de Laodicea</w:t>
      </w:r>
      <w:r>
        <w:t xml:space="preserve">, </w:t>
      </w:r>
      <w:r w:rsidRPr="00F67BFF">
        <w:t xml:space="preserve">Minucio Félix </w:t>
      </w:r>
      <w:r>
        <w:t>y</w:t>
      </w:r>
      <w:r w:rsidRPr="00F67BFF">
        <w:t xml:space="preserve"> Arnobio.</w:t>
      </w:r>
      <w:r w:rsidR="003164F8">
        <w:t xml:space="preserve"> Es sintomático que no cite a </w:t>
      </w:r>
      <w:r w:rsidR="00F94A3F">
        <w:t xml:space="preserve">San </w:t>
      </w:r>
      <w:r w:rsidR="003164F8">
        <w:t>Clemente</w:t>
      </w:r>
      <w:r w:rsidR="00F94A3F">
        <w:t xml:space="preserve"> de Alejandría</w:t>
      </w:r>
      <w:r w:rsidR="003164F8">
        <w:t xml:space="preserve">, quien ha sido, tal vez, el padre de </w:t>
      </w:r>
      <w:smartTag w:uri="urn:schemas-microsoft-com:office:smarttags" w:element="PersonName">
        <w:smartTagPr>
          <w:attr w:name="ProductID" w:val="la Iglesia"/>
        </w:smartTagPr>
        <w:r w:rsidR="003164F8">
          <w:t>la Iglesia</w:t>
        </w:r>
      </w:smartTag>
      <w:r w:rsidR="003164F8">
        <w:t xml:space="preserve"> que más extensa y detalladamente ha explicado la existencia de este “secreto”.</w:t>
      </w:r>
      <w:r w:rsidR="00C1024C">
        <w:t xml:space="preserve"> Tampoco alude a una de las más antiguas referencias a la </w:t>
      </w:r>
      <w:r w:rsidR="00C1024C" w:rsidRPr="00C1024C">
        <w:rPr>
          <w:i/>
          <w:iCs/>
          <w:lang w:val="es-CL"/>
        </w:rPr>
        <w:t>disciplina arcani</w:t>
      </w:r>
      <w:r w:rsidR="00C1024C" w:rsidRPr="00C1024C">
        <w:rPr>
          <w:lang w:val="es-CL"/>
        </w:rPr>
        <w:t>: </w:t>
      </w:r>
      <w:r w:rsidR="00C1024C">
        <w:rPr>
          <w:lang w:val="es-CL"/>
        </w:rPr>
        <w:t xml:space="preserve">la </w:t>
      </w:r>
      <w:r w:rsidR="00C1024C" w:rsidRPr="00C1024C">
        <w:rPr>
          <w:i/>
          <w:iCs/>
          <w:lang w:val="es-CL"/>
        </w:rPr>
        <w:t>Tradición Apostólica</w:t>
      </w:r>
      <w:r w:rsidR="00C1024C">
        <w:rPr>
          <w:lang w:val="es-CL"/>
        </w:rPr>
        <w:t xml:space="preserve"> atribuida a Hipólito. Allí se manda que al obispo esté</w:t>
      </w:r>
      <w:r w:rsidR="00C1024C" w:rsidRPr="00C1024C">
        <w:rPr>
          <w:lang w:val="es-CL"/>
        </w:rPr>
        <w:t xml:space="preserve"> reservada la transmisión de ciertas materias de fe </w:t>
      </w:r>
      <w:r w:rsidR="00C1024C">
        <w:rPr>
          <w:lang w:val="es-CL"/>
        </w:rPr>
        <w:t xml:space="preserve">y únicamente </w:t>
      </w:r>
      <w:r w:rsidR="00C1024C" w:rsidRPr="00C1024C">
        <w:rPr>
          <w:lang w:val="es-CL"/>
        </w:rPr>
        <w:t xml:space="preserve">a los </w:t>
      </w:r>
      <w:r w:rsidR="00C1024C">
        <w:rPr>
          <w:lang w:val="es-CL"/>
        </w:rPr>
        <w:t xml:space="preserve">iniciados </w:t>
      </w:r>
      <w:r w:rsidR="00C1024C" w:rsidRPr="00C1024C">
        <w:rPr>
          <w:lang w:val="es-CL"/>
        </w:rPr>
        <w:t>que han comulgado (</w:t>
      </w:r>
      <w:r w:rsidR="00C1024C">
        <w:rPr>
          <w:lang w:val="es-CL"/>
        </w:rPr>
        <w:t xml:space="preserve">cfr. 21, </w:t>
      </w:r>
      <w:r w:rsidR="00C1024C" w:rsidRPr="00C1024C">
        <w:rPr>
          <w:lang w:val="es-CL"/>
        </w:rPr>
        <w:t>23,14).</w:t>
      </w:r>
      <w:r w:rsidR="0082169F">
        <w:rPr>
          <w:lang w:val="es-CL"/>
        </w:rPr>
        <w:t xml:space="preserve"> Dice también: </w:t>
      </w:r>
      <w:r w:rsidR="0082169F" w:rsidRPr="0082169F">
        <w:rPr>
          <w:i/>
          <w:iCs/>
          <w:lang w:val="es-CL"/>
        </w:rPr>
        <w:t xml:space="preserve">“Los </w:t>
      </w:r>
      <w:r w:rsidR="0082169F" w:rsidRPr="00CB10EF">
        <w:rPr>
          <w:i/>
          <w:iCs/>
          <w:lang w:val="es-CL"/>
        </w:rPr>
        <w:t>no creyentes no tienen por qué saber estas cosas”</w:t>
      </w:r>
      <w:r w:rsidR="0082169F" w:rsidRPr="00CB10EF">
        <w:rPr>
          <w:lang w:val="es-CL"/>
        </w:rPr>
        <w:t xml:space="preserve"> (XVI, 30).</w:t>
      </w:r>
    </w:p>
    <w:p w:rsidR="00BA33EF" w:rsidRDefault="00BA33EF" w:rsidP="0082169F">
      <w:pPr>
        <w:ind w:left="708"/>
        <w:jc w:val="both"/>
        <w:rPr>
          <w:lang w:val="es-CL"/>
        </w:rPr>
      </w:pPr>
    </w:p>
    <w:p w:rsidR="00BA33EF" w:rsidRDefault="00BA33EF" w:rsidP="00BA33EF">
      <w:pPr>
        <w:ind w:left="708"/>
        <w:jc w:val="both"/>
        <w:rPr>
          <w:rFonts w:ascii="Arial" w:hAnsi="Arial" w:cs="Arial"/>
          <w:b/>
          <w:bCs/>
          <w:lang w:val="es-CL"/>
        </w:rPr>
      </w:pPr>
      <w:r w:rsidRPr="00BA33EF">
        <w:rPr>
          <w:rFonts w:ascii="Arial" w:hAnsi="Arial" w:cs="Arial"/>
          <w:lang w:val="es-CL"/>
        </w:rPr>
        <w:t>“</w:t>
      </w:r>
      <w:r w:rsidRPr="00BA33EF">
        <w:rPr>
          <w:rFonts w:ascii="Arial" w:hAnsi="Arial" w:cs="Arial"/>
          <w:b/>
          <w:bCs/>
          <w:lang w:val="es-CL"/>
        </w:rPr>
        <w:t>La Ley del Arcano</w:t>
      </w:r>
      <w:r>
        <w:rPr>
          <w:rFonts w:ascii="Arial" w:hAnsi="Arial" w:cs="Arial"/>
          <w:b/>
          <w:bCs/>
          <w:lang w:val="es-CL"/>
        </w:rPr>
        <w:t>.</w:t>
      </w:r>
    </w:p>
    <w:p w:rsidR="00BA33EF" w:rsidRPr="00BA33EF" w:rsidRDefault="00BA33EF" w:rsidP="00BA33EF">
      <w:pPr>
        <w:ind w:left="708"/>
        <w:jc w:val="both"/>
        <w:rPr>
          <w:rFonts w:ascii="Arial" w:hAnsi="Arial" w:cs="Arial"/>
          <w:lang w:val="es-CL"/>
        </w:rPr>
      </w:pPr>
      <w:r w:rsidRPr="00BA33EF">
        <w:rPr>
          <w:rFonts w:ascii="Arial" w:hAnsi="Arial" w:cs="Arial"/>
          <w:lang w:val="es-CL"/>
        </w:rPr>
        <w:t xml:space="preserve">Hemos visto que, según Rufino, el término </w:t>
      </w:r>
      <w:r w:rsidRPr="00BA33EF">
        <w:rPr>
          <w:rFonts w:ascii="Arial" w:hAnsi="Arial" w:cs="Arial"/>
          <w:i/>
          <w:iCs/>
          <w:lang w:val="es-CL"/>
        </w:rPr>
        <w:t>sýmbolon</w:t>
      </w:r>
      <w:r w:rsidRPr="00BA33EF">
        <w:rPr>
          <w:rFonts w:ascii="Arial" w:hAnsi="Arial" w:cs="Arial"/>
          <w:lang w:val="es-CL"/>
        </w:rPr>
        <w:t xml:space="preserve"> y la señal para distinguirse de los herejes proceden de la voluntad de los Apóstoles. También sería de origen apostólico la posteriormente llamada </w:t>
      </w:r>
      <w:r w:rsidRPr="00BA33EF">
        <w:rPr>
          <w:rFonts w:ascii="Arial" w:hAnsi="Arial" w:cs="Arial"/>
          <w:i/>
          <w:iCs/>
          <w:lang w:val="es-CL"/>
        </w:rPr>
        <w:t>disciplina del arcano</w:t>
      </w:r>
      <w:r w:rsidRPr="00BA33EF">
        <w:rPr>
          <w:rFonts w:ascii="Arial" w:hAnsi="Arial" w:cs="Arial"/>
          <w:lang w:val="es-CL"/>
        </w:rPr>
        <w:t>, que versaba sobre los misterios de la iniciación cristiana, el bautismo, la eucaristía, el símbolo y el padrenuestro, prohibiendo que se pusiera por escrito el Credo por temor a que cayera en manos de infieles, o que se recitara el símbolo y el padrenuestro ante los catecúmenos o ante los gentiles. Esta doctrina está en todo su esplendor en el siglo IV y V como prueban los testimonios de Ambrosio, Jerónimo, Cirilo de Jerusalén, Basilio Magno, Pedro Crisólogo, Agustín, Teodoreto de Ciro o Ildefonso de Toledo. Todos ellos ponen en relación la disciplina del Arcano con los Apóstoles.</w:t>
      </w:r>
      <w:r>
        <w:rPr>
          <w:rFonts w:ascii="Arial" w:hAnsi="Arial" w:cs="Arial"/>
          <w:lang w:val="es-CL"/>
        </w:rPr>
        <w:t xml:space="preserve"> (…)” (</w:t>
      </w:r>
      <w:r w:rsidRPr="00BA33EF">
        <w:rPr>
          <w:rFonts w:ascii="Arial" w:hAnsi="Arial" w:cs="Arial"/>
          <w:lang w:val="es-CL"/>
        </w:rPr>
        <w:t>Carmelo Granado Bellido</w:t>
      </w:r>
      <w:r>
        <w:rPr>
          <w:rFonts w:ascii="Arial" w:hAnsi="Arial" w:cs="Arial"/>
          <w:lang w:val="es-CL"/>
        </w:rPr>
        <w:t xml:space="preserve">, </w:t>
      </w:r>
      <w:r w:rsidRPr="00BA33EF">
        <w:rPr>
          <w:rFonts w:ascii="Arial" w:hAnsi="Arial" w:cs="Arial"/>
          <w:i/>
          <w:iCs/>
          <w:lang w:val="es-CL"/>
        </w:rPr>
        <w:t>Breve historia sobre el símbolo apostólico</w:t>
      </w:r>
      <w:r>
        <w:rPr>
          <w:rFonts w:ascii="Arial" w:hAnsi="Arial" w:cs="Arial"/>
          <w:lang w:val="es-CL"/>
        </w:rPr>
        <w:t xml:space="preserve">, pp. </w:t>
      </w:r>
      <w:r w:rsidRPr="00BA33EF">
        <w:rPr>
          <w:rFonts w:ascii="Arial" w:hAnsi="Arial" w:cs="Arial"/>
          <w:lang w:val="es-CL"/>
        </w:rPr>
        <w:t>266-268</w:t>
      </w:r>
      <w:r>
        <w:rPr>
          <w:rFonts w:ascii="Arial" w:hAnsi="Arial" w:cs="Arial"/>
          <w:lang w:val="es-CL"/>
        </w:rPr>
        <w:t>).</w:t>
      </w:r>
    </w:p>
    <w:p w:rsidR="00E27131" w:rsidRDefault="00E27131" w:rsidP="00BA33EF">
      <w:pPr>
        <w:ind w:left="708"/>
        <w:jc w:val="both"/>
        <w:rPr>
          <w:lang w:val="es-CL"/>
        </w:rPr>
      </w:pPr>
    </w:p>
    <w:p w:rsidR="00BA33EF" w:rsidRDefault="00BA33EF" w:rsidP="00BA33EF">
      <w:pPr>
        <w:ind w:left="708"/>
        <w:jc w:val="both"/>
        <w:rPr>
          <w:lang w:val="es-CL"/>
        </w:rPr>
      </w:pPr>
      <w:r w:rsidRPr="00BA33EF">
        <w:rPr>
          <w:lang w:val="es-CL"/>
        </w:rPr>
        <w:t>Las abundantes notas</w:t>
      </w:r>
      <w:r>
        <w:rPr>
          <w:lang w:val="es-CL"/>
        </w:rPr>
        <w:t xml:space="preserve"> del autor anterior</w:t>
      </w:r>
      <w:r w:rsidRPr="00BA33EF">
        <w:rPr>
          <w:lang w:val="es-CL"/>
        </w:rPr>
        <w:t>, remiten a los más evidentes textos patrísticos donde se comprueba esta disciplina</w:t>
      </w:r>
      <w:r>
        <w:rPr>
          <w:lang w:val="es-CL"/>
        </w:rPr>
        <w:t>. Selecciono aquí los más relevantes:</w:t>
      </w:r>
    </w:p>
    <w:p w:rsidR="00BA33EF" w:rsidRDefault="00BA33EF" w:rsidP="00BA33EF">
      <w:pPr>
        <w:ind w:left="708"/>
        <w:jc w:val="both"/>
        <w:rPr>
          <w:lang w:val="es-CL"/>
        </w:rPr>
      </w:pPr>
    </w:p>
    <w:p w:rsidR="00BA33EF" w:rsidRDefault="00BA33EF" w:rsidP="00BA33EF">
      <w:pPr>
        <w:spacing w:after="120"/>
        <w:ind w:left="709"/>
        <w:jc w:val="both"/>
        <w:rPr>
          <w:i/>
          <w:iCs/>
          <w:lang w:val="es-CL"/>
        </w:rPr>
      </w:pPr>
      <w:r w:rsidRPr="00BA33EF">
        <w:rPr>
          <w:i/>
          <w:iCs/>
          <w:lang w:val="es-CL"/>
        </w:rPr>
        <w:t xml:space="preserve">“Posee y conserva sólo la fe que aprendes y prometes, la que ahora </w:t>
      </w:r>
      <w:r w:rsidRPr="00BA33EF">
        <w:rPr>
          <w:b/>
          <w:bCs/>
          <w:i/>
          <w:iCs/>
          <w:lang w:val="es-CL"/>
        </w:rPr>
        <w:t>te transmite</w:t>
      </w:r>
      <w:r w:rsidRPr="00BA33EF">
        <w:rPr>
          <w:i/>
          <w:iCs/>
          <w:lang w:val="es-CL"/>
        </w:rPr>
        <w:t xml:space="preserve"> la Iglesia, la que está confirmada por la entera Escritura. Y porque no todos pueden leer la Escritura, ya que a unos la falta de preparación, a otros la falta de tiempo disponible les impide llegar a conocerla, para que el alma no se pierda por falta de instrucción, abarcamos toda la doctrina de la fe en unas pocas líneas. Quiero </w:t>
      </w:r>
      <w:r w:rsidRPr="00BA33EF">
        <w:rPr>
          <w:b/>
          <w:bCs/>
          <w:i/>
          <w:iCs/>
          <w:lang w:val="es-CL"/>
        </w:rPr>
        <w:t>que la recordéis con las mismas palabras</w:t>
      </w:r>
      <w:r w:rsidRPr="00BA33EF">
        <w:rPr>
          <w:i/>
          <w:iCs/>
          <w:lang w:val="es-CL"/>
        </w:rPr>
        <w:t>, y que las recitéis entre vosotros con todo esmero, </w:t>
      </w:r>
      <w:r w:rsidRPr="00BA33EF">
        <w:rPr>
          <w:b/>
          <w:bCs/>
          <w:i/>
          <w:iCs/>
          <w:lang w:val="es-CL"/>
        </w:rPr>
        <w:t>no copiándola en hojas de papiro</w:t>
      </w:r>
      <w:r w:rsidRPr="00BA33EF">
        <w:rPr>
          <w:i/>
          <w:iCs/>
          <w:lang w:val="es-CL"/>
        </w:rPr>
        <w:t>, sino grabándola con la memoria en el corazón; </w:t>
      </w:r>
      <w:r w:rsidRPr="00BA33EF">
        <w:rPr>
          <w:b/>
          <w:bCs/>
          <w:i/>
          <w:iCs/>
          <w:lang w:val="es-CL"/>
        </w:rPr>
        <w:t>estando atentos para que, cuando hagáis esto, ningún catecúmeno oiga las verdades que se os han transmitido</w:t>
      </w:r>
      <w:r w:rsidRPr="00BA33EF">
        <w:rPr>
          <w:i/>
          <w:iCs/>
          <w:lang w:val="es-CL"/>
        </w:rPr>
        <w:t xml:space="preserve">; y que durante todo el tiempo de vuestra vida sea como los recursos del camino, sin dar cabida a otra fe que ésta; aun en el caso de que nosotros mismos diéramos un giro diciéndoos lo contrario de lo que ahora os estoy explicando o aunque un ángel hostil transformado en ángel de luz te quisiera engañar. Pues aunque nosotros mismos o un ángel del cielo os anunciara un evangelio diferente del que ahora habéis recibido, para vosotros sea anatema </w:t>
      </w:r>
      <w:r w:rsidRPr="00BA33EF">
        <w:rPr>
          <w:lang w:val="es-CL"/>
        </w:rPr>
        <w:t>(Gál 1,8)</w:t>
      </w:r>
      <w:r w:rsidRPr="00BA33EF">
        <w:rPr>
          <w:i/>
          <w:iCs/>
          <w:lang w:val="es-CL"/>
        </w:rPr>
        <w:t>. Y entre tanto, </w:t>
      </w:r>
      <w:r w:rsidRPr="00BA33EF">
        <w:rPr>
          <w:b/>
          <w:bCs/>
          <w:i/>
          <w:iCs/>
          <w:lang w:val="es-CL"/>
        </w:rPr>
        <w:t>mientras escuchas sus palabras exactas, graba la fe en tu memoria</w:t>
      </w:r>
      <w:r w:rsidRPr="00BA33EF">
        <w:rPr>
          <w:i/>
          <w:iCs/>
          <w:lang w:val="es-CL"/>
        </w:rPr>
        <w:t xml:space="preserve">; durante el tiempo que haga falta recibe la demostración que la divina Escritura da sobre cada una de las verdades contenidas. </w:t>
      </w:r>
      <w:r w:rsidRPr="00BA33EF">
        <w:rPr>
          <w:lang w:val="es-CL"/>
        </w:rPr>
        <w:t xml:space="preserve">(…) </w:t>
      </w:r>
      <w:r w:rsidRPr="00BA33EF">
        <w:rPr>
          <w:i/>
          <w:iCs/>
          <w:lang w:val="es-CL"/>
        </w:rPr>
        <w:t xml:space="preserve">Considerad, pues hermanos, y mantened firmemente </w:t>
      </w:r>
      <w:r w:rsidRPr="00BA33EF">
        <w:rPr>
          <w:b/>
          <w:bCs/>
          <w:i/>
          <w:iCs/>
          <w:lang w:val="es-CL"/>
        </w:rPr>
        <w:t>la doctrina transmitida que ahora recibís</w:t>
      </w:r>
      <w:r w:rsidRPr="00BA33EF">
        <w:rPr>
          <w:i/>
          <w:iCs/>
          <w:lang w:val="es-CL"/>
        </w:rPr>
        <w:t>, e inscribidla en la tabla de vuestro corazón.</w:t>
      </w:r>
    </w:p>
    <w:p w:rsidR="00BA33EF" w:rsidRPr="00BA33EF" w:rsidRDefault="00BA33EF" w:rsidP="00BA33EF">
      <w:pPr>
        <w:ind w:left="708"/>
        <w:jc w:val="both"/>
        <w:rPr>
          <w:i/>
          <w:iCs/>
          <w:lang w:val="es-CL"/>
        </w:rPr>
      </w:pPr>
      <w:r w:rsidRPr="00BA33EF">
        <w:rPr>
          <w:i/>
          <w:iCs/>
          <w:lang w:val="es-CL"/>
        </w:rPr>
        <w:lastRenderedPageBreak/>
        <w:t xml:space="preserve">Guárdala con temor de Dios, </w:t>
      </w:r>
      <w:r w:rsidRPr="00BA33EF">
        <w:rPr>
          <w:b/>
          <w:bCs/>
          <w:i/>
          <w:iCs/>
          <w:lang w:val="es-CL"/>
        </w:rPr>
        <w:t>no vaya a suceder que el enemigo despoje a algunos desprevenidos, o que un hereje desnaturalice alguna de las verdades que se os han transmitido</w:t>
      </w:r>
      <w:r w:rsidRPr="00BA33EF">
        <w:rPr>
          <w:i/>
          <w:iCs/>
          <w:lang w:val="es-CL"/>
        </w:rPr>
        <w:t xml:space="preserve">. </w:t>
      </w:r>
      <w:r w:rsidRPr="00BA33EF">
        <w:rPr>
          <w:b/>
          <w:bCs/>
          <w:i/>
          <w:iCs/>
          <w:lang w:val="es-CL"/>
        </w:rPr>
        <w:t>Entregaros</w:t>
      </w:r>
      <w:r w:rsidRPr="00BA33EF">
        <w:rPr>
          <w:i/>
          <w:iCs/>
          <w:lang w:val="es-CL"/>
        </w:rPr>
        <w:t xml:space="preserve"> la fe es como echar el dinero sobre la mesa del banquero, que es lo que acabamos de hacer; </w:t>
      </w:r>
      <w:r w:rsidRPr="00BA33EF">
        <w:rPr>
          <w:b/>
          <w:bCs/>
          <w:i/>
          <w:iCs/>
          <w:lang w:val="es-CL"/>
        </w:rPr>
        <w:t>Dios os reclamará las cuentas del dinero depositado</w:t>
      </w:r>
      <w:r w:rsidRPr="00BA33EF">
        <w:rPr>
          <w:i/>
          <w:iCs/>
          <w:lang w:val="es-CL"/>
        </w:rPr>
        <w:t xml:space="preserve">. Te advierto seriamente en la presencia de Dios, que da vida a todo, y de Cristo Jesús, que dio el solemne testimonio ante Poncio Pilato </w:t>
      </w:r>
      <w:r w:rsidRPr="00BA33EF">
        <w:rPr>
          <w:lang w:val="es-CL"/>
        </w:rPr>
        <w:t>(1 Tim 5,21; 6,13-14)</w:t>
      </w:r>
      <w:r w:rsidRPr="00BA33EF">
        <w:rPr>
          <w:i/>
          <w:iCs/>
          <w:lang w:val="es-CL"/>
        </w:rPr>
        <w:t xml:space="preserve">, como enseña el Apóstol, que guardéis inmaculada esta fe </w:t>
      </w:r>
      <w:r w:rsidRPr="00BA33EF">
        <w:rPr>
          <w:b/>
          <w:bCs/>
          <w:i/>
          <w:iCs/>
          <w:lang w:val="es-CL"/>
        </w:rPr>
        <w:t>que se os entrega</w:t>
      </w:r>
      <w:r w:rsidRPr="00BA33EF">
        <w:rPr>
          <w:i/>
          <w:iCs/>
          <w:lang w:val="es-CL"/>
        </w:rPr>
        <w:t xml:space="preserve">, hasta la aparición de nuestro Señor Jesucristo. Se te ha </w:t>
      </w:r>
      <w:r w:rsidRPr="00BA33EF">
        <w:rPr>
          <w:b/>
          <w:bCs/>
          <w:i/>
          <w:iCs/>
          <w:lang w:val="es-CL"/>
        </w:rPr>
        <w:t>confiado</w:t>
      </w:r>
      <w:r w:rsidRPr="00BA33EF">
        <w:rPr>
          <w:i/>
          <w:iCs/>
          <w:lang w:val="es-CL"/>
        </w:rPr>
        <w:t xml:space="preserve"> ahora un tesoro de vida, y a su aparición el Señor buscará el dinero prestado. </w:t>
      </w:r>
      <w:r w:rsidRPr="00BA33EF">
        <w:rPr>
          <w:lang w:val="es-CL"/>
        </w:rPr>
        <w:t>(…)</w:t>
      </w:r>
      <w:r>
        <w:rPr>
          <w:i/>
          <w:iCs/>
          <w:lang w:val="es-CL"/>
        </w:rPr>
        <w:t>”</w:t>
      </w:r>
      <w:r w:rsidRPr="00BA33EF">
        <w:rPr>
          <w:i/>
          <w:iCs/>
          <w:lang w:val="es-CL"/>
        </w:rPr>
        <w:t xml:space="preserve"> </w:t>
      </w:r>
      <w:r w:rsidRPr="00BA33EF">
        <w:rPr>
          <w:lang w:val="es-CL"/>
        </w:rPr>
        <w:t>(Cirilo de Jerusalén,</w:t>
      </w:r>
      <w:r w:rsidRPr="00BA33EF">
        <w:rPr>
          <w:i/>
          <w:iCs/>
          <w:lang w:val="es-CL"/>
        </w:rPr>
        <w:t> Catequesis </w:t>
      </w:r>
      <w:r>
        <w:rPr>
          <w:i/>
          <w:iCs/>
          <w:lang w:val="es-CL"/>
        </w:rPr>
        <w:t>V</w:t>
      </w:r>
      <w:r w:rsidRPr="00BA33EF">
        <w:rPr>
          <w:lang w:val="es-CL"/>
        </w:rPr>
        <w:t>, 12-13).</w:t>
      </w:r>
    </w:p>
    <w:p w:rsidR="00BA33EF" w:rsidRDefault="00BA33EF" w:rsidP="00BA33EF">
      <w:pPr>
        <w:ind w:left="708"/>
        <w:jc w:val="both"/>
        <w:rPr>
          <w:lang w:val="es-CL"/>
        </w:rPr>
      </w:pPr>
    </w:p>
    <w:p w:rsidR="00BA33EF" w:rsidRDefault="00BA33EF" w:rsidP="00BA33EF">
      <w:pPr>
        <w:ind w:left="708"/>
        <w:jc w:val="both"/>
        <w:rPr>
          <w:lang w:val="es-ES"/>
        </w:rPr>
      </w:pPr>
      <w:r w:rsidRPr="00BA33EF">
        <w:rPr>
          <w:i/>
          <w:iCs/>
          <w:lang w:val="es-ES"/>
        </w:rPr>
        <w:t>“</w:t>
      </w:r>
      <w:r w:rsidRPr="00BA33EF">
        <w:rPr>
          <w:b/>
          <w:bCs/>
          <w:i/>
          <w:iCs/>
          <w:lang w:val="es-ES"/>
        </w:rPr>
        <w:t>Estos misterios</w:t>
      </w:r>
      <w:r w:rsidRPr="00BA33EF">
        <w:rPr>
          <w:i/>
          <w:iCs/>
          <w:lang w:val="es-ES"/>
        </w:rPr>
        <w:t xml:space="preserve">, que ahora la Iglesia te explica con detalle a ti que te estás cambiando de la situación de catecúmeno, </w:t>
      </w:r>
      <w:r w:rsidRPr="00BA33EF">
        <w:rPr>
          <w:b/>
          <w:bCs/>
          <w:i/>
          <w:iCs/>
          <w:lang w:val="es-ES"/>
        </w:rPr>
        <w:t>no se acostumbra exponerlos a los paganos. Al pagano</w:t>
      </w:r>
      <w:r w:rsidRPr="00BA33EF">
        <w:rPr>
          <w:i/>
          <w:iCs/>
          <w:lang w:val="es-ES"/>
        </w:rPr>
        <w:t xml:space="preserve"> </w:t>
      </w:r>
      <w:r w:rsidRPr="00BA33EF">
        <w:rPr>
          <w:b/>
          <w:bCs/>
          <w:i/>
          <w:iCs/>
          <w:lang w:val="es-ES"/>
        </w:rPr>
        <w:t>no le exponemos los misterios</w:t>
      </w:r>
      <w:r w:rsidRPr="00BA33EF">
        <w:rPr>
          <w:i/>
          <w:iCs/>
          <w:lang w:val="es-ES"/>
        </w:rPr>
        <w:t xml:space="preserve"> acerca del Padre y del Hijo y del Espíritu Santo, </w:t>
      </w:r>
      <w:r w:rsidRPr="00BA33EF">
        <w:rPr>
          <w:b/>
          <w:bCs/>
          <w:i/>
          <w:iCs/>
          <w:lang w:val="es-ES"/>
        </w:rPr>
        <w:t>ni tampoco hablamos con claridad de los misterios delante de los catecúmenos, sino que muchas cosas las exponemos con frecuencia de una manera velada</w:t>
      </w:r>
      <w:r w:rsidRPr="00BA33EF">
        <w:rPr>
          <w:i/>
          <w:iCs/>
          <w:lang w:val="es-ES"/>
        </w:rPr>
        <w:t xml:space="preserve"> con el fin de que, los fieles que las conocen las entiendan, y no sufran daño los que no las saben.”</w:t>
      </w:r>
      <w:r w:rsidRPr="00BA33EF">
        <w:rPr>
          <w:lang w:val="es-ES"/>
        </w:rPr>
        <w:t xml:space="preserve"> (Cirilo de Jerusalén, </w:t>
      </w:r>
      <w:r w:rsidRPr="00BA33EF">
        <w:rPr>
          <w:i/>
          <w:iCs/>
          <w:lang w:val="es-ES"/>
        </w:rPr>
        <w:t>Catequesis VI</w:t>
      </w:r>
      <w:r>
        <w:rPr>
          <w:lang w:val="es-ES"/>
        </w:rPr>
        <w:t>,</w:t>
      </w:r>
      <w:r w:rsidRPr="00BA33EF">
        <w:rPr>
          <w:lang w:val="es-ES"/>
        </w:rPr>
        <w:t xml:space="preserve"> 29).</w:t>
      </w:r>
    </w:p>
    <w:p w:rsidR="00BA33EF" w:rsidRPr="00BA33EF" w:rsidRDefault="00BA33EF" w:rsidP="00BA33EF">
      <w:pPr>
        <w:ind w:left="708"/>
        <w:jc w:val="both"/>
        <w:rPr>
          <w:lang w:val="es-ES"/>
        </w:rPr>
      </w:pPr>
    </w:p>
    <w:p w:rsidR="00BA33EF" w:rsidRDefault="00BA33EF" w:rsidP="00BA33EF">
      <w:pPr>
        <w:ind w:left="708"/>
        <w:jc w:val="both"/>
        <w:rPr>
          <w:lang w:val="es-ES"/>
        </w:rPr>
      </w:pPr>
      <w:r w:rsidRPr="00BA33EF">
        <w:rPr>
          <w:i/>
          <w:iCs/>
          <w:lang w:val="es-ES"/>
        </w:rPr>
        <w:t xml:space="preserve">“Quiero advertiros bien una cosa: </w:t>
      </w:r>
      <w:r w:rsidRPr="00BA33EF">
        <w:rPr>
          <w:b/>
          <w:bCs/>
          <w:i/>
          <w:iCs/>
          <w:lang w:val="es-ES"/>
        </w:rPr>
        <w:t>no hay que escribir el símbolo y tenéis que dar cuenta de él. ¡Que nadie lo ponga por escrito! ¿Por qué razón?</w:t>
      </w:r>
      <w:r w:rsidRPr="00BA33EF">
        <w:rPr>
          <w:i/>
          <w:iCs/>
          <w:lang w:val="es-ES"/>
        </w:rPr>
        <w:t xml:space="preserve"> </w:t>
      </w:r>
      <w:r w:rsidRPr="00BA33EF">
        <w:rPr>
          <w:b/>
          <w:bCs/>
          <w:i/>
          <w:iCs/>
          <w:lang w:val="es-ES"/>
        </w:rPr>
        <w:t>Lo hemos recibido de una manera tal, que no debe ser escrito</w:t>
      </w:r>
      <w:r w:rsidRPr="00BA33EF">
        <w:rPr>
          <w:i/>
          <w:iCs/>
          <w:lang w:val="es-ES"/>
        </w:rPr>
        <w:t xml:space="preserve">. ¿Qué habrá que hacer, entonces? Retenerlo bien. ¿Por qué razón? ¡Escuchad! En efecto, lo que pones por escrito, estando seguro de que vas a releerlo, no te pones a repasarlo meditándolo día tras día. Por el contrario, lo que no pones por escrito, por miedo a olvidarlo, empiezas a repasarlo cada día. (Repasad el símbolo </w:t>
      </w:r>
      <w:r w:rsidRPr="00BA33EF">
        <w:rPr>
          <w:b/>
          <w:bCs/>
          <w:i/>
          <w:iCs/>
          <w:lang w:val="es-ES"/>
        </w:rPr>
        <w:t>para vuestros adentros</w:t>
      </w:r>
      <w:r w:rsidRPr="00BA33EF">
        <w:rPr>
          <w:i/>
          <w:iCs/>
          <w:lang w:val="es-ES"/>
        </w:rPr>
        <w:t xml:space="preserve">. ¿Por qué? </w:t>
      </w:r>
      <w:r w:rsidRPr="00BA33EF">
        <w:rPr>
          <w:b/>
          <w:bCs/>
          <w:i/>
          <w:iCs/>
          <w:lang w:val="es-ES"/>
        </w:rPr>
        <w:t>Para que no toméis la costumbre, repitiéndolo públicamente en voz demasiado alta, de poneros a repetirlo entre los catecúmenos o los herejes</w:t>
      </w:r>
      <w:r w:rsidRPr="00BA33EF">
        <w:rPr>
          <w:i/>
          <w:iCs/>
          <w:lang w:val="es-ES"/>
        </w:rPr>
        <w:t>).”</w:t>
      </w:r>
      <w:r w:rsidRPr="00BA33EF">
        <w:rPr>
          <w:lang w:val="es-ES"/>
        </w:rPr>
        <w:t xml:space="preserve"> (Ambrosio, </w:t>
      </w:r>
      <w:r w:rsidRPr="00BA33EF">
        <w:rPr>
          <w:i/>
          <w:iCs/>
          <w:lang w:val="es-ES"/>
        </w:rPr>
        <w:t>Explanatio Symboli</w:t>
      </w:r>
      <w:r>
        <w:rPr>
          <w:lang w:val="es-ES"/>
        </w:rPr>
        <w:t>,</w:t>
      </w:r>
      <w:r w:rsidRPr="00BA33EF">
        <w:rPr>
          <w:lang w:val="es-ES"/>
        </w:rPr>
        <w:t xml:space="preserve"> 9,1-3 y 12-15).</w:t>
      </w:r>
    </w:p>
    <w:p w:rsidR="00BA33EF" w:rsidRPr="00BA33EF" w:rsidRDefault="00BA33EF" w:rsidP="00BA33EF">
      <w:pPr>
        <w:ind w:left="708"/>
        <w:jc w:val="both"/>
        <w:rPr>
          <w:lang w:val="es-ES"/>
        </w:rPr>
      </w:pPr>
    </w:p>
    <w:p w:rsidR="00BA33EF" w:rsidRDefault="00BA33EF" w:rsidP="00BA33EF">
      <w:pPr>
        <w:ind w:left="708"/>
        <w:jc w:val="both"/>
        <w:rPr>
          <w:lang w:val="es-ES"/>
        </w:rPr>
      </w:pPr>
      <w:r w:rsidRPr="00BA33EF">
        <w:rPr>
          <w:i/>
          <w:iCs/>
          <w:lang w:val="es-ES"/>
        </w:rPr>
        <w:t xml:space="preserve">“Y por tanto, </w:t>
      </w:r>
      <w:r w:rsidRPr="00BA33EF">
        <w:rPr>
          <w:b/>
          <w:bCs/>
          <w:i/>
          <w:iCs/>
          <w:lang w:val="es-ES"/>
        </w:rPr>
        <w:t>procura no hablar de modo inconsiderado</w:t>
      </w:r>
      <w:r w:rsidRPr="00BA33EF">
        <w:rPr>
          <w:i/>
          <w:iCs/>
          <w:lang w:val="es-ES"/>
        </w:rPr>
        <w:t xml:space="preserve">, pues los labios del imprudente lo inducen al mal. </w:t>
      </w:r>
      <w:r w:rsidRPr="00BA33EF">
        <w:rPr>
          <w:lang w:val="es-ES"/>
        </w:rPr>
        <w:t xml:space="preserve">(…) </w:t>
      </w:r>
      <w:r w:rsidRPr="00BA33EF">
        <w:rPr>
          <w:b/>
          <w:bCs/>
          <w:i/>
          <w:iCs/>
          <w:lang w:val="es-ES"/>
        </w:rPr>
        <w:t>Procura no divulgar incautamente los misterios del Símbolo y de la oración del Señor</w:t>
      </w:r>
      <w:r w:rsidRPr="00BA33EF">
        <w:rPr>
          <w:i/>
          <w:iCs/>
          <w:lang w:val="es-ES"/>
        </w:rPr>
        <w:t>.”</w:t>
      </w:r>
      <w:r w:rsidRPr="00BA33EF">
        <w:rPr>
          <w:lang w:val="es-ES"/>
        </w:rPr>
        <w:t xml:space="preserve"> (Ambrosio, </w:t>
      </w:r>
      <w:r w:rsidRPr="00BA33EF">
        <w:rPr>
          <w:i/>
          <w:iCs/>
          <w:lang w:val="es-ES"/>
        </w:rPr>
        <w:t>De Cain et Abel</w:t>
      </w:r>
      <w:r>
        <w:rPr>
          <w:lang w:val="es-ES"/>
        </w:rPr>
        <w:t>,</w:t>
      </w:r>
      <w:r w:rsidRPr="00BA33EF">
        <w:rPr>
          <w:lang w:val="es-ES"/>
        </w:rPr>
        <w:t xml:space="preserve"> 1,9, 37).</w:t>
      </w:r>
    </w:p>
    <w:p w:rsidR="00BA33EF" w:rsidRPr="00BA33EF" w:rsidRDefault="00BA33EF" w:rsidP="00BA33EF">
      <w:pPr>
        <w:ind w:left="708"/>
        <w:jc w:val="both"/>
        <w:rPr>
          <w:lang w:val="es-ES"/>
        </w:rPr>
      </w:pPr>
    </w:p>
    <w:p w:rsidR="00BA33EF" w:rsidRDefault="00BA33EF" w:rsidP="00BA33EF">
      <w:pPr>
        <w:ind w:left="708"/>
        <w:jc w:val="both"/>
        <w:rPr>
          <w:lang w:val="es-CL"/>
        </w:rPr>
      </w:pPr>
      <w:r w:rsidRPr="00BA33EF">
        <w:rPr>
          <w:i/>
          <w:iCs/>
          <w:lang w:val="es-ES"/>
        </w:rPr>
        <w:t xml:space="preserve">“En el símbolo de nuestra fe y de nuestra esperanza, que </w:t>
      </w:r>
      <w:r w:rsidRPr="00BA33EF">
        <w:rPr>
          <w:b/>
          <w:bCs/>
          <w:i/>
          <w:iCs/>
          <w:lang w:val="es-ES"/>
        </w:rPr>
        <w:t>transmitieron</w:t>
      </w:r>
      <w:r w:rsidRPr="00BA33EF">
        <w:rPr>
          <w:i/>
          <w:iCs/>
          <w:lang w:val="es-ES"/>
        </w:rPr>
        <w:t xml:space="preserve"> los apóstoles, </w:t>
      </w:r>
      <w:r w:rsidRPr="00BA33EF">
        <w:rPr>
          <w:b/>
          <w:bCs/>
          <w:i/>
          <w:iCs/>
          <w:lang w:val="es-ES"/>
        </w:rPr>
        <w:t>no se escribe en papel y con tinta</w:t>
      </w:r>
      <w:r w:rsidRPr="00BA33EF">
        <w:rPr>
          <w:i/>
          <w:iCs/>
          <w:lang w:val="es-ES"/>
        </w:rPr>
        <w:t>, sino en las tablas de carne del corazón.”</w:t>
      </w:r>
      <w:r w:rsidRPr="00BA33EF">
        <w:rPr>
          <w:lang w:val="es-ES"/>
        </w:rPr>
        <w:t xml:space="preserve"> (Jerónimo, </w:t>
      </w:r>
      <w:r w:rsidRPr="00BA33EF">
        <w:rPr>
          <w:i/>
          <w:iCs/>
          <w:lang w:val="es-ES"/>
        </w:rPr>
        <w:t>Contra Juan de Jerusalén</w:t>
      </w:r>
      <w:r>
        <w:rPr>
          <w:lang w:val="es-ES"/>
        </w:rPr>
        <w:t>,</w:t>
      </w:r>
      <w:r w:rsidRPr="00BA33EF">
        <w:rPr>
          <w:lang w:val="es-ES"/>
        </w:rPr>
        <w:t xml:space="preserve"> 28).</w:t>
      </w:r>
    </w:p>
    <w:p w:rsidR="00BA33EF" w:rsidRDefault="00BA33EF" w:rsidP="00BA33EF">
      <w:pPr>
        <w:ind w:left="708"/>
        <w:jc w:val="both"/>
        <w:rPr>
          <w:lang w:val="es-CL"/>
        </w:rPr>
      </w:pPr>
    </w:p>
    <w:p w:rsidR="00BA33EF" w:rsidRDefault="00BA33EF" w:rsidP="00BA33EF">
      <w:pPr>
        <w:ind w:left="708"/>
        <w:jc w:val="both"/>
        <w:rPr>
          <w:lang w:val="es-CL"/>
        </w:rPr>
      </w:pPr>
      <w:r w:rsidRPr="00BA33EF">
        <w:rPr>
          <w:i/>
          <w:iCs/>
          <w:lang w:val="es-CL"/>
        </w:rPr>
        <w:t xml:space="preserve">“¿Es que no viene de esa </w:t>
      </w:r>
      <w:r w:rsidRPr="00BA33EF">
        <w:rPr>
          <w:b/>
          <w:bCs/>
          <w:i/>
          <w:iCs/>
          <w:lang w:val="es-CL"/>
        </w:rPr>
        <w:t>enseñanza privada y secreta</w:t>
      </w:r>
      <w:r w:rsidRPr="00BA33EF">
        <w:rPr>
          <w:i/>
          <w:iCs/>
          <w:lang w:val="es-CL"/>
        </w:rPr>
        <w:t xml:space="preserve"> que nuestros padres conservaron con despreocupado y nada curioso</w:t>
      </w:r>
      <w:r w:rsidRPr="00BA33EF">
        <w:rPr>
          <w:b/>
          <w:bCs/>
          <w:i/>
          <w:iCs/>
          <w:lang w:val="es-CL"/>
        </w:rPr>
        <w:t xml:space="preserve"> silencio</w:t>
      </w:r>
      <w:r w:rsidRPr="00BA33EF">
        <w:rPr>
          <w:i/>
          <w:iCs/>
          <w:lang w:val="es-CL"/>
        </w:rPr>
        <w:t xml:space="preserve">, bien sabedores de que </w:t>
      </w:r>
      <w:r w:rsidRPr="00BA33EF">
        <w:rPr>
          <w:b/>
          <w:bCs/>
          <w:i/>
          <w:iCs/>
          <w:lang w:val="es-CL"/>
        </w:rPr>
        <w:t>lo venerable de los misterios se salvaguarda con el silencio</w:t>
      </w:r>
      <w:r w:rsidRPr="00BA33EF">
        <w:rPr>
          <w:i/>
          <w:iCs/>
          <w:lang w:val="es-CL"/>
        </w:rPr>
        <w:t xml:space="preserve">? En efecto, ¿cómo iba a ser conveniente publicar en escritos lo que </w:t>
      </w:r>
      <w:r w:rsidRPr="00BA33EF">
        <w:rPr>
          <w:b/>
          <w:bCs/>
          <w:i/>
          <w:iCs/>
          <w:lang w:val="es-CL"/>
        </w:rPr>
        <w:t>no está permitido contemplar a los no iniciados</w:t>
      </w:r>
      <w:r w:rsidRPr="00BA33EF">
        <w:rPr>
          <w:i/>
          <w:iCs/>
          <w:lang w:val="es-CL"/>
        </w:rPr>
        <w:t>?”</w:t>
      </w:r>
      <w:r w:rsidRPr="00BA33EF">
        <w:rPr>
          <w:lang w:val="es-CL"/>
        </w:rPr>
        <w:t xml:space="preserve"> </w:t>
      </w:r>
      <w:r>
        <w:rPr>
          <w:lang w:val="es-CL"/>
        </w:rPr>
        <w:t>(</w:t>
      </w:r>
      <w:r w:rsidRPr="00BA33EF">
        <w:rPr>
          <w:lang w:val="es-CL"/>
        </w:rPr>
        <w:t>Basilio, </w:t>
      </w:r>
      <w:r w:rsidRPr="00BA33EF">
        <w:rPr>
          <w:i/>
          <w:iCs/>
          <w:lang w:val="es-CL"/>
        </w:rPr>
        <w:t>El Espíritu Santo</w:t>
      </w:r>
      <w:r>
        <w:rPr>
          <w:lang w:val="es-CL"/>
        </w:rPr>
        <w:t>,</w:t>
      </w:r>
      <w:r w:rsidRPr="00BA33EF">
        <w:rPr>
          <w:i/>
          <w:iCs/>
          <w:lang w:val="es-CL"/>
        </w:rPr>
        <w:t> </w:t>
      </w:r>
      <w:r w:rsidRPr="00BA33EF">
        <w:rPr>
          <w:lang w:val="es-CL"/>
        </w:rPr>
        <w:t>XXVII</w:t>
      </w:r>
      <w:r>
        <w:rPr>
          <w:lang w:val="es-CL"/>
        </w:rPr>
        <w:t>,</w:t>
      </w:r>
      <w:r w:rsidRPr="00BA33EF">
        <w:rPr>
          <w:lang w:val="es-CL"/>
        </w:rPr>
        <w:t xml:space="preserve"> 66</w:t>
      </w:r>
      <w:r>
        <w:rPr>
          <w:lang w:val="es-CL"/>
        </w:rPr>
        <w:t>).</w:t>
      </w:r>
    </w:p>
    <w:p w:rsidR="00F847BC" w:rsidRDefault="00F847BC" w:rsidP="00BA33EF">
      <w:pPr>
        <w:ind w:left="708"/>
        <w:jc w:val="both"/>
        <w:rPr>
          <w:lang w:val="es-CL"/>
        </w:rPr>
      </w:pPr>
    </w:p>
    <w:p w:rsidR="00F847BC" w:rsidRPr="00F847BC" w:rsidRDefault="00F847BC" w:rsidP="00F847BC">
      <w:pPr>
        <w:ind w:left="708"/>
        <w:jc w:val="both"/>
        <w:rPr>
          <w:lang w:val="es-CL"/>
        </w:rPr>
      </w:pPr>
      <w:r w:rsidRPr="00F847BC">
        <w:rPr>
          <w:i/>
          <w:iCs/>
          <w:lang w:val="es-CL"/>
        </w:rPr>
        <w:t>“</w:t>
      </w:r>
      <w:r w:rsidRPr="00F847BC">
        <w:rPr>
          <w:i/>
          <w:iCs/>
          <w:lang w:val="es-ES"/>
        </w:rPr>
        <w:t xml:space="preserve">Por lo tanto, vais a recibir el símbolo, es decir, el pacto de la vida, la salvación suplicada y el vínculo indisoluble de la fe entre vosotros y un dios, y preparad los pechos, </w:t>
      </w:r>
      <w:r w:rsidRPr="00F847BC">
        <w:rPr>
          <w:b/>
          <w:bCs/>
          <w:i/>
          <w:iCs/>
          <w:lang w:val="es-ES"/>
        </w:rPr>
        <w:t>no un pedazo de papel</w:t>
      </w:r>
      <w:r w:rsidRPr="00F847BC">
        <w:rPr>
          <w:i/>
          <w:iCs/>
          <w:lang w:val="es-ES"/>
        </w:rPr>
        <w:t xml:space="preserve">; aguzad los sentidos, </w:t>
      </w:r>
      <w:r w:rsidRPr="00F847BC">
        <w:rPr>
          <w:b/>
          <w:bCs/>
          <w:i/>
          <w:iCs/>
          <w:lang w:val="es-ES"/>
        </w:rPr>
        <w:t>no la pluma</w:t>
      </w:r>
      <w:r w:rsidRPr="00F847BC">
        <w:rPr>
          <w:i/>
          <w:iCs/>
          <w:lang w:val="es-ES"/>
        </w:rPr>
        <w:t xml:space="preserve">; y el oído, </w:t>
      </w:r>
      <w:r w:rsidRPr="00F847BC">
        <w:rPr>
          <w:b/>
          <w:bCs/>
          <w:i/>
          <w:iCs/>
          <w:lang w:val="es-ES"/>
        </w:rPr>
        <w:t>no la tinta</w:t>
      </w:r>
      <w:r w:rsidRPr="00F847BC">
        <w:rPr>
          <w:i/>
          <w:iCs/>
          <w:lang w:val="es-ES"/>
        </w:rPr>
        <w:t xml:space="preserve">, sino espíritu puesto al servicio del estudio; </w:t>
      </w:r>
      <w:r w:rsidRPr="00F847BC">
        <w:rPr>
          <w:b/>
          <w:bCs/>
          <w:i/>
          <w:iCs/>
          <w:lang w:val="es-ES"/>
        </w:rPr>
        <w:t>porque no podrá confiarse a instrumentos perecederos y corruptibles el secreto eterno y celestial, sino a la misma arca del alma, en esa biblioteca interna en que el espíritu está localizado</w:t>
      </w:r>
      <w:r w:rsidRPr="00F847BC">
        <w:rPr>
          <w:i/>
          <w:iCs/>
          <w:lang w:val="es-ES"/>
        </w:rPr>
        <w:t xml:space="preserve">, </w:t>
      </w:r>
      <w:r>
        <w:rPr>
          <w:i/>
          <w:iCs/>
          <w:lang w:val="es-ES"/>
        </w:rPr>
        <w:t>al</w:t>
      </w:r>
      <w:r w:rsidRPr="00F847BC">
        <w:rPr>
          <w:i/>
          <w:iCs/>
          <w:lang w:val="es-ES"/>
        </w:rPr>
        <w:t xml:space="preserve"> cual el profano no juzga, ni enemigos fuerzan, ni al que encuentra el lagrimeo discutidor; y ese mismo que hace la ruina a los despectivos e ignorantes, al que confiesa y cree, le dona para salvación.”</w:t>
      </w:r>
      <w:r w:rsidRPr="00F847BC">
        <w:rPr>
          <w:lang w:val="es-ES"/>
        </w:rPr>
        <w:t xml:space="preserve"> (</w:t>
      </w:r>
      <w:r w:rsidRPr="00F847BC">
        <w:rPr>
          <w:lang w:val="es-CL"/>
        </w:rPr>
        <w:t>Pedro Crisólogo, </w:t>
      </w:r>
      <w:r w:rsidRPr="00F847BC">
        <w:rPr>
          <w:i/>
          <w:iCs/>
          <w:lang w:val="es-CL"/>
        </w:rPr>
        <w:t>Sermo </w:t>
      </w:r>
      <w:r w:rsidRPr="00F847BC">
        <w:rPr>
          <w:lang w:val="es-CL"/>
        </w:rPr>
        <w:t>58,2).</w:t>
      </w:r>
    </w:p>
    <w:p w:rsidR="00BA33EF" w:rsidRDefault="00BA33EF" w:rsidP="00BA33EF">
      <w:pPr>
        <w:ind w:left="708"/>
        <w:jc w:val="both"/>
        <w:rPr>
          <w:lang w:val="es-CL"/>
        </w:rPr>
      </w:pPr>
    </w:p>
    <w:p w:rsidR="00BA33EF" w:rsidRPr="00BA33EF" w:rsidRDefault="00BA33EF" w:rsidP="00BA33EF">
      <w:pPr>
        <w:ind w:left="708"/>
        <w:jc w:val="both"/>
        <w:rPr>
          <w:lang w:val="es-CL"/>
        </w:rPr>
      </w:pPr>
      <w:r w:rsidRPr="00BA33EF">
        <w:rPr>
          <w:i/>
          <w:iCs/>
          <w:lang w:val="es-CL"/>
        </w:rPr>
        <w:t>“Por lo mismo, [</w:t>
      </w:r>
      <w:r w:rsidRPr="00BA33EF">
        <w:rPr>
          <w:b/>
          <w:bCs/>
          <w:i/>
          <w:iCs/>
          <w:lang w:val="es-CL"/>
        </w:rPr>
        <w:t>los Apóstoles</w:t>
      </w:r>
      <w:r w:rsidRPr="00BA33EF">
        <w:rPr>
          <w:i/>
          <w:iCs/>
          <w:lang w:val="es-CL"/>
        </w:rPr>
        <w:t xml:space="preserve">] </w:t>
      </w:r>
      <w:r w:rsidRPr="00BA33EF">
        <w:rPr>
          <w:b/>
          <w:bCs/>
          <w:i/>
          <w:iCs/>
          <w:lang w:val="es-CL"/>
        </w:rPr>
        <w:t>transmitieron que estas cosas no se escribieran ni en papel ni en pergamino, sino que se guardaran en el corazón</w:t>
      </w:r>
      <w:r w:rsidRPr="00BA33EF">
        <w:rPr>
          <w:i/>
          <w:iCs/>
          <w:lang w:val="es-CL"/>
        </w:rPr>
        <w:t xml:space="preserve">, para estar seguros de que nadie las había aprendido de un libro, que a veces suele también caer en manos de infieles, sino de </w:t>
      </w:r>
      <w:r w:rsidRPr="00BA33EF">
        <w:rPr>
          <w:b/>
          <w:bCs/>
          <w:i/>
          <w:iCs/>
          <w:lang w:val="es-CL"/>
        </w:rPr>
        <w:t>la tradición</w:t>
      </w:r>
      <w:r w:rsidRPr="00BA33EF">
        <w:rPr>
          <w:i/>
          <w:iCs/>
          <w:lang w:val="es-CL"/>
        </w:rPr>
        <w:t xml:space="preserve"> de los Apóstoles.”</w:t>
      </w:r>
      <w:r w:rsidRPr="00BA33EF">
        <w:rPr>
          <w:lang w:val="es-CL"/>
        </w:rPr>
        <w:t xml:space="preserve"> (Rufino, </w:t>
      </w:r>
      <w:r w:rsidRPr="00BA33EF">
        <w:rPr>
          <w:i/>
          <w:iCs/>
          <w:lang w:val="es-CL"/>
        </w:rPr>
        <w:t>Explicación del Símbolo de la Fe</w:t>
      </w:r>
      <w:r w:rsidRPr="00BA33EF">
        <w:rPr>
          <w:lang w:val="es-CL"/>
        </w:rPr>
        <w:t>, 2</w:t>
      </w:r>
      <w:r>
        <w:rPr>
          <w:lang w:val="es-CL"/>
        </w:rPr>
        <w:t xml:space="preserve">, </w:t>
      </w:r>
      <w:r w:rsidRPr="00BA33EF">
        <w:rPr>
          <w:lang w:val="es-CL"/>
        </w:rPr>
        <w:t>292-294).</w:t>
      </w:r>
    </w:p>
    <w:p w:rsidR="00BA33EF" w:rsidRDefault="00BA33EF" w:rsidP="00BA33EF">
      <w:pPr>
        <w:ind w:left="708"/>
        <w:jc w:val="both"/>
        <w:rPr>
          <w:lang w:val="es-CL"/>
        </w:rPr>
      </w:pPr>
    </w:p>
    <w:p w:rsidR="00BA33EF" w:rsidRDefault="00BA33EF" w:rsidP="00BA33EF">
      <w:pPr>
        <w:ind w:left="708"/>
        <w:jc w:val="both"/>
        <w:rPr>
          <w:lang w:val="es-CL"/>
        </w:rPr>
      </w:pPr>
      <w:r w:rsidRPr="00BA33EF">
        <w:rPr>
          <w:i/>
          <w:iCs/>
          <w:lang w:val="es-CL"/>
        </w:rPr>
        <w:t>“</w:t>
      </w:r>
      <w:r w:rsidRPr="00BA33EF">
        <w:rPr>
          <w:b/>
          <w:bCs/>
          <w:i/>
          <w:iCs/>
          <w:lang w:val="es-CL"/>
        </w:rPr>
        <w:t>Hablamos en términos oscuros de lo referente a los Misterios divinos, por causa de los no iniciados</w:t>
      </w:r>
      <w:r w:rsidRPr="00BA33EF">
        <w:rPr>
          <w:i/>
          <w:iCs/>
          <w:lang w:val="es-CL"/>
        </w:rPr>
        <w:t>; pero cuando estos se han retirado enseñamos a los iniciados claramente.”</w:t>
      </w:r>
      <w:r w:rsidRPr="00BA33EF">
        <w:rPr>
          <w:lang w:val="es-CL"/>
        </w:rPr>
        <w:t xml:space="preserve"> </w:t>
      </w:r>
      <w:r>
        <w:rPr>
          <w:lang w:val="es-CL"/>
        </w:rPr>
        <w:t>(</w:t>
      </w:r>
      <w:r w:rsidRPr="00BA33EF">
        <w:rPr>
          <w:lang w:val="es-CL"/>
        </w:rPr>
        <w:t>Teodoreto De Ciro, </w:t>
      </w:r>
      <w:r w:rsidRPr="00BA33EF">
        <w:rPr>
          <w:i/>
          <w:iCs/>
          <w:lang w:val="es-CL"/>
        </w:rPr>
        <w:t>Quaest</w:t>
      </w:r>
      <w:r>
        <w:rPr>
          <w:i/>
          <w:iCs/>
          <w:lang w:val="es-CL"/>
        </w:rPr>
        <w:t>io</w:t>
      </w:r>
      <w:r w:rsidRPr="00BA33EF">
        <w:rPr>
          <w:i/>
          <w:iCs/>
          <w:lang w:val="es-CL"/>
        </w:rPr>
        <w:t xml:space="preserve"> XV in Num</w:t>
      </w:r>
      <w:r>
        <w:rPr>
          <w:lang w:val="es-CL"/>
        </w:rPr>
        <w:t>).</w:t>
      </w:r>
    </w:p>
    <w:p w:rsidR="00BA33EF" w:rsidRDefault="00BA33EF" w:rsidP="00BA33EF">
      <w:pPr>
        <w:ind w:left="708"/>
        <w:jc w:val="both"/>
        <w:rPr>
          <w:lang w:val="es-CL"/>
        </w:rPr>
      </w:pPr>
    </w:p>
    <w:p w:rsidR="00BA33EF" w:rsidRPr="00BA33EF" w:rsidRDefault="00BA33EF" w:rsidP="00BA33EF">
      <w:pPr>
        <w:ind w:left="708"/>
        <w:jc w:val="both"/>
        <w:rPr>
          <w:lang w:val="es-CL"/>
        </w:rPr>
      </w:pPr>
      <w:r>
        <w:rPr>
          <w:lang w:val="es-CL"/>
        </w:rPr>
        <w:t>Puede verse además en san Agustín (</w:t>
      </w:r>
      <w:r w:rsidRPr="00BA33EF">
        <w:rPr>
          <w:i/>
          <w:iCs/>
          <w:lang w:val="es-CL"/>
        </w:rPr>
        <w:t>Sermo </w:t>
      </w:r>
      <w:r w:rsidRPr="00BA33EF">
        <w:rPr>
          <w:lang w:val="es-CL"/>
        </w:rPr>
        <w:t>212,2</w:t>
      </w:r>
      <w:r>
        <w:rPr>
          <w:lang w:val="es-CL"/>
        </w:rPr>
        <w:t xml:space="preserve">) y en </w:t>
      </w:r>
      <w:r w:rsidRPr="00BA33EF">
        <w:rPr>
          <w:lang w:val="es-CL"/>
        </w:rPr>
        <w:t>Ildefonso De Toledo</w:t>
      </w:r>
      <w:r>
        <w:rPr>
          <w:lang w:val="es-CL"/>
        </w:rPr>
        <w:t xml:space="preserve"> (</w:t>
      </w:r>
      <w:r w:rsidRPr="00BA33EF">
        <w:rPr>
          <w:i/>
          <w:iCs/>
          <w:lang w:val="es-CL"/>
        </w:rPr>
        <w:t>De cognitione baptismi</w:t>
      </w:r>
      <w:r>
        <w:rPr>
          <w:lang w:val="es-CL"/>
        </w:rPr>
        <w:t>,</w:t>
      </w:r>
      <w:r w:rsidRPr="00BA33EF">
        <w:rPr>
          <w:i/>
          <w:iCs/>
          <w:lang w:val="es-CL"/>
        </w:rPr>
        <w:t> </w:t>
      </w:r>
      <w:r w:rsidRPr="00BA33EF">
        <w:rPr>
          <w:lang w:val="es-CL"/>
        </w:rPr>
        <w:t>33</w:t>
      </w:r>
      <w:r>
        <w:rPr>
          <w:lang w:val="es-CL"/>
        </w:rPr>
        <w:t>).</w:t>
      </w:r>
    </w:p>
    <w:p w:rsidR="00BA33EF" w:rsidRDefault="00BA33EF" w:rsidP="00BA33EF">
      <w:pPr>
        <w:ind w:left="708"/>
        <w:jc w:val="both"/>
        <w:rPr>
          <w:lang w:val="es-CL"/>
        </w:rPr>
      </w:pPr>
    </w:p>
    <w:p w:rsidR="00E27131" w:rsidRPr="00E27131" w:rsidRDefault="00E27131" w:rsidP="00E27131">
      <w:pPr>
        <w:ind w:left="708"/>
        <w:jc w:val="both"/>
        <w:rPr>
          <w:lang w:val="es-CL"/>
        </w:rPr>
      </w:pPr>
      <w:r w:rsidRPr="00E27131">
        <w:rPr>
          <w:lang w:val="es-CL"/>
        </w:rPr>
        <w:t>A los catecúmenos también se los exigía, desde el principio de su preparación, a un juramento de “secreto iniciático”. Eran amonestados a no revelar a nadie lo que escucharan durante el Catecumenado, bajo penas graves:</w:t>
      </w:r>
    </w:p>
    <w:p w:rsidR="00E27131" w:rsidRDefault="00E27131" w:rsidP="00E27131">
      <w:pPr>
        <w:ind w:left="708"/>
        <w:jc w:val="both"/>
        <w:rPr>
          <w:lang w:val="es-CL"/>
        </w:rPr>
      </w:pPr>
    </w:p>
    <w:p w:rsidR="00E27131" w:rsidRDefault="00E27131" w:rsidP="00BA33EF">
      <w:pPr>
        <w:ind w:left="708"/>
        <w:jc w:val="both"/>
      </w:pPr>
      <w:r w:rsidRPr="00BA33EF">
        <w:rPr>
          <w:i/>
          <w:iCs/>
          <w:lang w:val="es-CL"/>
        </w:rPr>
        <w:t>“</w:t>
      </w:r>
      <w:r w:rsidR="00BA33EF" w:rsidRPr="00BA33EF">
        <w:rPr>
          <w:i/>
          <w:iCs/>
          <w:lang w:val="es-ES"/>
        </w:rPr>
        <w:t xml:space="preserve">Cuando haya pasado la catequesis, </w:t>
      </w:r>
      <w:r w:rsidR="00BA33EF" w:rsidRPr="00BA33EF">
        <w:rPr>
          <w:b/>
          <w:bCs/>
          <w:i/>
          <w:iCs/>
          <w:lang w:val="es-ES"/>
        </w:rPr>
        <w:t>si te pregunta un catecúmeno qué es lo que han dicho los maestros, no digas nada al que está fuera</w:t>
      </w:r>
      <w:r w:rsidR="00BA33EF" w:rsidRPr="00BA33EF">
        <w:rPr>
          <w:i/>
          <w:iCs/>
          <w:lang w:val="es-ES"/>
        </w:rPr>
        <w:t xml:space="preserve">. </w:t>
      </w:r>
      <w:r w:rsidR="00BA33EF" w:rsidRPr="00BA33EF">
        <w:rPr>
          <w:b/>
          <w:bCs/>
          <w:i/>
          <w:iCs/>
          <w:lang w:val="es-ES"/>
        </w:rPr>
        <w:t>El misterio te lo entregamos a ti</w:t>
      </w:r>
      <w:r w:rsidR="00BA33EF" w:rsidRPr="00BA33EF">
        <w:rPr>
          <w:i/>
          <w:iCs/>
          <w:lang w:val="es-ES"/>
        </w:rPr>
        <w:t xml:space="preserve">, junto con la esperanza del siglo futuro. </w:t>
      </w:r>
      <w:r w:rsidR="00BA33EF" w:rsidRPr="00BA33EF">
        <w:rPr>
          <w:b/>
          <w:bCs/>
          <w:i/>
          <w:iCs/>
          <w:lang w:val="es-ES"/>
        </w:rPr>
        <w:t>Guarda el misterio</w:t>
      </w:r>
      <w:r w:rsidR="00BA33EF" w:rsidRPr="00BA33EF">
        <w:rPr>
          <w:i/>
          <w:iCs/>
          <w:lang w:val="es-ES"/>
        </w:rPr>
        <w:t xml:space="preserve"> para el que retribuye como es debido. No te venga alguno diciendo: ¿Qué daño puede sobrevenirte, si también yo aprendo? También los enfermos piden vino; y si se les diera inoportunamente, eso acarrearía frenesí; con lo que resultarían dos males: que se pierde el enfermo, y que el médico se desprestigia. Lo mismo ocurre con el catecúmeno: </w:t>
      </w:r>
      <w:r w:rsidR="00BA33EF" w:rsidRPr="00BA33EF">
        <w:rPr>
          <w:b/>
          <w:bCs/>
          <w:i/>
          <w:iCs/>
          <w:lang w:val="es-ES"/>
        </w:rPr>
        <w:t>si llegara a escuchar de labios de un fiel estas verdades</w:t>
      </w:r>
      <w:r w:rsidR="00BA33EF" w:rsidRPr="00BA33EF">
        <w:rPr>
          <w:i/>
          <w:iCs/>
          <w:lang w:val="es-ES"/>
        </w:rPr>
        <w:t xml:space="preserve">, el catecúmeno delira (porque no entiende lo que oyó, lo rechaza, y hace mofa de lo dicho), y el fiel </w:t>
      </w:r>
      <w:r w:rsidR="00BA33EF" w:rsidRPr="00BA33EF">
        <w:rPr>
          <w:b/>
          <w:bCs/>
          <w:i/>
          <w:iCs/>
          <w:lang w:val="es-ES"/>
        </w:rPr>
        <w:lastRenderedPageBreak/>
        <w:t>es condenado como traidor</w:t>
      </w:r>
      <w:r w:rsidR="00BA33EF" w:rsidRPr="00BA33EF">
        <w:rPr>
          <w:i/>
          <w:iCs/>
          <w:lang w:val="es-ES"/>
        </w:rPr>
        <w:t>. Tú ya estás próximo</w:t>
      </w:r>
      <w:r w:rsidR="00BA33EF">
        <w:rPr>
          <w:i/>
          <w:iCs/>
          <w:lang w:val="es-ES"/>
        </w:rPr>
        <w:t xml:space="preserve"> </w:t>
      </w:r>
      <w:r w:rsidR="00BA33EF">
        <w:rPr>
          <w:lang w:val="es-ES"/>
        </w:rPr>
        <w:t>[al bautismo]</w:t>
      </w:r>
      <w:r w:rsidR="00BA33EF" w:rsidRPr="00BA33EF">
        <w:rPr>
          <w:i/>
          <w:iCs/>
          <w:lang w:val="es-ES"/>
        </w:rPr>
        <w:t xml:space="preserve">, </w:t>
      </w:r>
      <w:r w:rsidR="00BA33EF" w:rsidRPr="00BA33EF">
        <w:rPr>
          <w:b/>
          <w:bCs/>
          <w:i/>
          <w:iCs/>
          <w:lang w:val="es-ES"/>
        </w:rPr>
        <w:t>hazme el favor de no irte de la lengua; no porque no sean dignas de ser contadas las cosas que se dicen, sino porque el oído no está preparado para recibirlas</w:t>
      </w:r>
      <w:r w:rsidR="00BA33EF" w:rsidRPr="00BA33EF">
        <w:rPr>
          <w:i/>
          <w:iCs/>
          <w:lang w:val="es-ES"/>
        </w:rPr>
        <w:t xml:space="preserve">. Tú mismo fuiste catecúmeno en otro tiempo, y </w:t>
      </w:r>
      <w:r w:rsidR="00BA33EF" w:rsidRPr="00BA33EF">
        <w:rPr>
          <w:b/>
          <w:bCs/>
          <w:i/>
          <w:iCs/>
          <w:lang w:val="es-ES"/>
        </w:rPr>
        <w:t>yo no te explicaba las verdades propuestas</w:t>
      </w:r>
      <w:r w:rsidR="00BA33EF" w:rsidRPr="00BA33EF">
        <w:rPr>
          <w:i/>
          <w:iCs/>
          <w:lang w:val="es-ES"/>
        </w:rPr>
        <w:t xml:space="preserve">; cuando experimentes la grandeza de las enseñanzas, puede que entonces </w:t>
      </w:r>
      <w:r w:rsidR="00BA33EF" w:rsidRPr="00BA33EF">
        <w:rPr>
          <w:b/>
          <w:bCs/>
          <w:i/>
          <w:iCs/>
          <w:lang w:val="es-ES"/>
        </w:rPr>
        <w:t>comprendas que los catecúmenos todavía no pueden escucharlas</w:t>
      </w:r>
      <w:r w:rsidR="00BA33EF">
        <w:rPr>
          <w:i/>
          <w:iCs/>
          <w:lang w:val="es-ES"/>
        </w:rPr>
        <w:t>.</w:t>
      </w:r>
      <w:r w:rsidRPr="00BA33EF">
        <w:rPr>
          <w:i/>
          <w:iCs/>
          <w:lang w:val="es-CL"/>
        </w:rPr>
        <w:t>”</w:t>
      </w:r>
      <w:r w:rsidRPr="00E27131">
        <w:rPr>
          <w:lang w:val="es-CL"/>
        </w:rPr>
        <w:t xml:space="preserve"> (Cirilo de Jerusalén, </w:t>
      </w:r>
      <w:r w:rsidRPr="00E27131">
        <w:rPr>
          <w:i/>
          <w:iCs/>
          <w:lang w:val="es-CL"/>
        </w:rPr>
        <w:t>Protocatequesis</w:t>
      </w:r>
      <w:r w:rsidRPr="00E27131">
        <w:rPr>
          <w:lang w:val="es-CL"/>
        </w:rPr>
        <w:t>, 12).</w:t>
      </w:r>
    </w:p>
    <w:p w:rsidR="005B3407" w:rsidRDefault="005B3407" w:rsidP="005B3407">
      <w:pPr>
        <w:ind w:left="360"/>
        <w:jc w:val="both"/>
      </w:pPr>
    </w:p>
    <w:p w:rsidR="00B72619" w:rsidRDefault="00B72619" w:rsidP="005B3407">
      <w:pPr>
        <w:ind w:left="360"/>
        <w:jc w:val="both"/>
      </w:pPr>
    </w:p>
    <w:p w:rsidR="001A3654" w:rsidRDefault="00396F0C" w:rsidP="00122145">
      <w:pPr>
        <w:numPr>
          <w:ilvl w:val="0"/>
          <w:numId w:val="2"/>
        </w:numPr>
        <w:jc w:val="both"/>
      </w:pPr>
      <w:r>
        <w:t xml:space="preserve">Se ha descubierto que, entre la variedad y multiplicidad de comunidades cristianas del cristianismo primitivo, también existieron (y no en poco número) los </w:t>
      </w:r>
      <w:r w:rsidRPr="00327AA1">
        <w:rPr>
          <w:b/>
        </w:rPr>
        <w:t>“gnósticos cristianos”</w:t>
      </w:r>
      <w:r>
        <w:t>. Muchos de sus documentos fueron prohibidos y quemados a partir de fines del siglo IV, cuando el Imperio adoptó el catolicismo u ortodoxia como su propia religión de estado.</w:t>
      </w:r>
      <w:r w:rsidR="00112E3F">
        <w:t xml:space="preserve"> Pero, antes de eso, habrían sido una rama extendida del cristianismo. Una muestra importante de sus textos sagrados sería todo o gran parte de los documentos hallados en Nag-Hammadi en 1945 (recién traducidos y editados en español a partir de los años 80). Algunos</w:t>
      </w:r>
      <w:r w:rsidR="009267E5">
        <w:t>,</w:t>
      </w:r>
      <w:r w:rsidR="00112E3F">
        <w:t xml:space="preserve"> incluso</w:t>
      </w:r>
      <w:r w:rsidR="009267E5">
        <w:t>,</w:t>
      </w:r>
      <w:r w:rsidR="00112E3F">
        <w:t xml:space="preserve"> sostienen la hipótesis de que esa versión perseguida y casi exterminada del cristianismo, habría sido la más fiel a los orígenes mismos, históricos y esotéricos o iniciáticos, provenientes del Jesús histórico y auténtico. Una hipótesis que terremotea subterráneamente a los biblistas y teólogos de las Iglesias de hoy. Una discusión histórica que no ha terminado de salir a la arena pública. Tales “gnósticos cristianos” han pululado por el Imperio durante los primeros 3 siglos de la “Iglesia”</w:t>
      </w:r>
      <w:r w:rsidR="00783A10">
        <w:t xml:space="preserve"> y posiblemente han sido la mayoría</w:t>
      </w:r>
      <w:r w:rsidR="00112E3F">
        <w:t xml:space="preserve">. </w:t>
      </w:r>
      <w:r w:rsidR="001A3654">
        <w:t xml:space="preserve">A tal punto, que hay autoridades de </w:t>
      </w:r>
      <w:smartTag w:uri="urn:schemas-microsoft-com:office:smarttags" w:element="PersonName">
        <w:smartTagPr>
          <w:attr w:name="ProductID" w:val="la Iglesia"/>
        </w:smartTagPr>
        <w:r w:rsidR="001A3654">
          <w:t>la Iglesia</w:t>
        </w:r>
      </w:smartTag>
      <w:r w:rsidR="001A3654">
        <w:t xml:space="preserve"> que no dudaron en hablar de una “gnosis cristiana”, como es el caso de San Clemente de Alejandría en su famosa obra </w:t>
      </w:r>
      <w:r w:rsidR="001A3654" w:rsidRPr="00783A10">
        <w:rPr>
          <w:i/>
        </w:rPr>
        <w:t>“Protréptico”</w:t>
      </w:r>
      <w:r w:rsidR="001A3654">
        <w:t xml:space="preserve">. Usted la puede leer entre las páginas </w:t>
      </w:r>
      <w:smartTag w:uri="urn:schemas-microsoft-com:office:smarttags" w:element="metricconverter">
        <w:smartTagPr>
          <w:attr w:name="ProductID" w:val="10 a"/>
        </w:smartTagPr>
        <w:r w:rsidR="001A3654">
          <w:t>10 a</w:t>
        </w:r>
      </w:smartTag>
      <w:r w:rsidR="001A3654">
        <w:t xml:space="preserve"> 12 de: </w:t>
      </w:r>
    </w:p>
    <w:p w:rsidR="001A3654" w:rsidRDefault="001A3654" w:rsidP="001A3654">
      <w:pPr>
        <w:ind w:left="708"/>
        <w:jc w:val="both"/>
      </w:pPr>
      <w:hyperlink r:id="rId55" w:history="1">
        <w:r w:rsidRPr="00640934">
          <w:rPr>
            <w:rStyle w:val="Hipervnculo"/>
          </w:rPr>
          <w:t>http://www.primeroscristianos.com/images/descargas/san_clemente_alejandria_seleccion_textos.pdf</w:t>
        </w:r>
      </w:hyperlink>
    </w:p>
    <w:p w:rsidR="00783A10" w:rsidRDefault="00783A10" w:rsidP="00783A10">
      <w:pPr>
        <w:ind w:left="708"/>
        <w:jc w:val="both"/>
      </w:pPr>
    </w:p>
    <w:p w:rsidR="004E0448" w:rsidRDefault="00783A10" w:rsidP="00783A10">
      <w:pPr>
        <w:ind w:left="708"/>
        <w:jc w:val="both"/>
      </w:pPr>
      <w:r>
        <w:t>Clemente fue explícito:</w:t>
      </w:r>
    </w:p>
    <w:p w:rsidR="004E0448" w:rsidRDefault="004E0448" w:rsidP="00783A10">
      <w:pPr>
        <w:ind w:left="708"/>
        <w:jc w:val="both"/>
      </w:pPr>
    </w:p>
    <w:p w:rsidR="001A3654" w:rsidRPr="001A3654" w:rsidRDefault="00783A10" w:rsidP="00783A10">
      <w:pPr>
        <w:ind w:left="708"/>
        <w:jc w:val="both"/>
      </w:pPr>
      <w:r w:rsidRPr="00783A10">
        <w:rPr>
          <w:i/>
        </w:rPr>
        <w:t xml:space="preserve">“(...) pero </w:t>
      </w:r>
      <w:r w:rsidRPr="009267E5">
        <w:rPr>
          <w:i/>
          <w:highlight w:val="yellow"/>
        </w:rPr>
        <w:t>la gnosis</w:t>
      </w:r>
      <w:r w:rsidRPr="00783A10">
        <w:rPr>
          <w:i/>
        </w:rPr>
        <w:t xml:space="preserve"> es transmitida por tradición, como se entrega un depósito, </w:t>
      </w:r>
      <w:r w:rsidRPr="00783A10">
        <w:rPr>
          <w:b/>
          <w:i/>
        </w:rPr>
        <w:t>a los que se han hecho</w:t>
      </w:r>
      <w:r w:rsidRPr="00783A10">
        <w:rPr>
          <w:i/>
        </w:rPr>
        <w:t xml:space="preserve">, según la gracia de Dios, </w:t>
      </w:r>
      <w:r w:rsidRPr="00783A10">
        <w:rPr>
          <w:b/>
          <w:i/>
        </w:rPr>
        <w:t>dignos de tal enseñanza</w:t>
      </w:r>
      <w:r w:rsidRPr="00783A10">
        <w:rPr>
          <w:i/>
        </w:rPr>
        <w:t xml:space="preserve">. Por </w:t>
      </w:r>
      <w:r w:rsidRPr="009267E5">
        <w:rPr>
          <w:i/>
          <w:highlight w:val="yellow"/>
        </w:rPr>
        <w:t>la gnosis</w:t>
      </w:r>
      <w:r w:rsidRPr="00783A10">
        <w:rPr>
          <w:i/>
        </w:rPr>
        <w:t xml:space="preserve"> resplandece la dignidad de la caridad </w:t>
      </w:r>
      <w:r w:rsidRPr="000F214E">
        <w:t>«de la luz en luz»</w:t>
      </w:r>
      <w:r w:rsidRPr="00783A10">
        <w:rPr>
          <w:i/>
        </w:rPr>
        <w:t xml:space="preserve">. En efecto, está escrito: </w:t>
      </w:r>
      <w:r w:rsidRPr="000F214E">
        <w:t>«Al que tiene, se le dará más»</w:t>
      </w:r>
      <w:r w:rsidRPr="00783A10">
        <w:rPr>
          <w:i/>
        </w:rPr>
        <w:t xml:space="preserve"> (Lc 19, 26): al que tiene fe, se le dará </w:t>
      </w:r>
      <w:r w:rsidRPr="009267E5">
        <w:rPr>
          <w:i/>
          <w:highlight w:val="yellow"/>
        </w:rPr>
        <w:t>la gnosis</w:t>
      </w:r>
      <w:r w:rsidRPr="00783A10">
        <w:rPr>
          <w:i/>
        </w:rPr>
        <w:t xml:space="preserve">; al que tiene </w:t>
      </w:r>
      <w:r w:rsidRPr="009267E5">
        <w:rPr>
          <w:i/>
          <w:highlight w:val="yellow"/>
        </w:rPr>
        <w:t>la gnosis</w:t>
      </w:r>
      <w:r w:rsidRPr="00783A10">
        <w:rPr>
          <w:i/>
        </w:rPr>
        <w:t>, se le dará la caridad: al que tiene caridad, se le dará la herencia...”</w:t>
      </w:r>
    </w:p>
    <w:p w:rsidR="00783A10" w:rsidRDefault="00783A10" w:rsidP="001A3654">
      <w:pPr>
        <w:ind w:left="708"/>
        <w:jc w:val="both"/>
      </w:pPr>
    </w:p>
    <w:p w:rsidR="00DE20F3" w:rsidRDefault="00DE20F3" w:rsidP="001A3654">
      <w:pPr>
        <w:ind w:left="708"/>
        <w:jc w:val="both"/>
      </w:pPr>
    </w:p>
    <w:p w:rsidR="00396F0C" w:rsidRDefault="00112E3F" w:rsidP="001A3654">
      <w:pPr>
        <w:ind w:left="708"/>
        <w:jc w:val="both"/>
      </w:pPr>
      <w:r>
        <w:t>Muchas comunidades locales habrían compartido tales creencias y ritos o estructuras mistéricas de iniciación. Se dice que, de haber sobrevivido y triunfado por sobre la ortodoxia católica, otro cuento habría sido el resto de la historia de Occidente y del mundo. La verdad es que fueron derrotados, a sangre y fuego. Perseguidos como herejes por el clero</w:t>
      </w:r>
      <w:r w:rsidR="00236976">
        <w:t xml:space="preserve"> que aumentaba su poder cada vez más durante los siglos II al IV, perseguidos como delincuentes –puestos fuera de la ley, como todo cristiano- por el aparato del estado romano en diversas provincias</w:t>
      </w:r>
      <w:r w:rsidR="00C52209">
        <w:t>,</w:t>
      </w:r>
      <w:r w:rsidR="00236976">
        <w:t xml:space="preserve"> ya antes del siglo IV</w:t>
      </w:r>
      <w:r w:rsidR="00C52209">
        <w:t>,</w:t>
      </w:r>
      <w:r w:rsidR="00236976">
        <w:t xml:space="preserve"> y</w:t>
      </w:r>
      <w:r w:rsidR="00C04F9F">
        <w:t>,</w:t>
      </w:r>
      <w:r w:rsidR="00236976">
        <w:t xml:space="preserve"> definitivamente, en todo el Imperio y específicamente como </w:t>
      </w:r>
      <w:r w:rsidR="00783A10">
        <w:t>“</w:t>
      </w:r>
      <w:r w:rsidR="00236976">
        <w:t>gnósticos</w:t>
      </w:r>
      <w:r w:rsidR="00783A10">
        <w:t>”</w:t>
      </w:r>
      <w:r w:rsidR="00236976">
        <w:t>, a partir del emperador Teodosio y sus sucesores (fines del siglo IV).</w:t>
      </w:r>
    </w:p>
    <w:p w:rsidR="00241F2E" w:rsidRDefault="00241F2E" w:rsidP="001A3654">
      <w:pPr>
        <w:ind w:left="708"/>
        <w:jc w:val="both"/>
      </w:pPr>
    </w:p>
    <w:p w:rsidR="00241F2E" w:rsidRDefault="00241F2E" w:rsidP="001A3654">
      <w:pPr>
        <w:ind w:left="708"/>
        <w:jc w:val="both"/>
        <w:rPr>
          <w:bCs/>
          <w:lang w:val="es-ES"/>
        </w:rPr>
      </w:pPr>
      <w:r>
        <w:t xml:space="preserve">Para quien se interese en ahondar, recomiendo vivamente </w:t>
      </w:r>
      <w:r w:rsidRPr="00241F2E">
        <w:rPr>
          <w:bCs/>
          <w:i/>
          <w:lang w:val="es-ES"/>
        </w:rPr>
        <w:t>Los Evangelios Gnósticos</w:t>
      </w:r>
      <w:r>
        <w:rPr>
          <w:bCs/>
          <w:lang w:val="es-ES"/>
        </w:rPr>
        <w:t xml:space="preserve"> (1979), </w:t>
      </w:r>
      <w:r>
        <w:t xml:space="preserve">la obra de </w:t>
      </w:r>
      <w:r w:rsidRPr="00241F2E">
        <w:rPr>
          <w:bCs/>
          <w:lang w:val="es-ES"/>
        </w:rPr>
        <w:t>Elaine Pagels</w:t>
      </w:r>
      <w:r>
        <w:rPr>
          <w:bCs/>
          <w:lang w:val="es-ES"/>
        </w:rPr>
        <w:t xml:space="preserve">, </w:t>
      </w:r>
      <w:r w:rsidRPr="00241F2E">
        <w:rPr>
          <w:lang w:val="es-ES"/>
        </w:rPr>
        <w:t xml:space="preserve">profesora de historia de las religiones en </w:t>
      </w:r>
      <w:smartTag w:uri="urn:schemas-microsoft-com:office:smarttags" w:element="PersonName">
        <w:smartTagPr>
          <w:attr w:name="ProductID" w:val="la Universidad"/>
        </w:smartTagPr>
        <w:r w:rsidRPr="00241F2E">
          <w:rPr>
            <w:lang w:val="es-ES"/>
          </w:rPr>
          <w:t xml:space="preserve">la </w:t>
        </w:r>
        <w:hyperlink r:id="rId56" w:tooltip="Universidad de Princeton" w:history="1">
          <w:r w:rsidRPr="00241F2E">
            <w:rPr>
              <w:rStyle w:val="Hipervnculo"/>
              <w:color w:val="auto"/>
              <w:u w:val="none"/>
              <w:lang w:val="es-ES"/>
            </w:rPr>
            <w:t>Universidad</w:t>
          </w:r>
        </w:hyperlink>
      </w:smartTag>
      <w:r w:rsidRPr="00241F2E">
        <w:rPr>
          <w:rStyle w:val="Hipervnculo"/>
          <w:color w:val="auto"/>
          <w:u w:val="none"/>
          <w:lang w:val="es-ES"/>
        </w:rPr>
        <w:t xml:space="preserve"> de Princeton</w:t>
      </w:r>
      <w:r>
        <w:t xml:space="preserve"> y </w:t>
      </w:r>
      <w:r>
        <w:rPr>
          <w:bCs/>
          <w:lang w:val="es-ES"/>
        </w:rPr>
        <w:t xml:space="preserve">doctora de </w:t>
      </w:r>
      <w:smartTag w:uri="urn:schemas-microsoft-com:office:smarttags" w:element="PersonName">
        <w:smartTagPr>
          <w:attr w:name="ProductID" w:val="la Universidad"/>
        </w:smartTagPr>
        <w:r>
          <w:rPr>
            <w:bCs/>
            <w:lang w:val="es-ES"/>
          </w:rPr>
          <w:t>la Universidad</w:t>
        </w:r>
      </w:smartTag>
      <w:r>
        <w:rPr>
          <w:bCs/>
          <w:lang w:val="es-ES"/>
        </w:rPr>
        <w:t xml:space="preserve"> de Harvard. Se puede leer en Internet</w:t>
      </w:r>
      <w:r w:rsidR="009602D4">
        <w:rPr>
          <w:bCs/>
          <w:lang w:val="es-ES"/>
        </w:rPr>
        <w:t xml:space="preserve"> su excelente introducción</w:t>
      </w:r>
      <w:r>
        <w:rPr>
          <w:bCs/>
          <w:lang w:val="es-ES"/>
        </w:rPr>
        <w:t>:</w:t>
      </w:r>
    </w:p>
    <w:p w:rsidR="00241F2E" w:rsidRDefault="009602D4" w:rsidP="001A3654">
      <w:pPr>
        <w:ind w:left="708"/>
        <w:jc w:val="both"/>
      </w:pPr>
      <w:hyperlink r:id="rId57" w:history="1">
        <w:r w:rsidRPr="00F76E2D">
          <w:rPr>
            <w:rStyle w:val="Hipervnculo"/>
          </w:rPr>
          <w:t>http://books.google.cl/books?id=V6pKzLeJsEsC&amp;printsec=frontcover&amp;hl=es#v=onepage&amp;q&amp;f=false</w:t>
        </w:r>
      </w:hyperlink>
    </w:p>
    <w:p w:rsidR="00743BB9" w:rsidRDefault="00743BB9" w:rsidP="001A3654">
      <w:pPr>
        <w:ind w:left="708"/>
        <w:jc w:val="both"/>
      </w:pPr>
    </w:p>
    <w:p w:rsidR="00743BB9" w:rsidRDefault="00743BB9" w:rsidP="001A3654">
      <w:pPr>
        <w:ind w:left="708"/>
        <w:jc w:val="both"/>
      </w:pPr>
      <w:r>
        <w:t xml:space="preserve">Si quiere calibrar el cristianismo primitivo interpretado como una alta forma de gnosis, y con el aval de las mejores referencias académicas hasta 1989, vaya a una obra que estaré aludiendo reiteradamente en el curso de esta indagación: Morris Berman, </w:t>
      </w:r>
      <w:r w:rsidRPr="00743BB9">
        <w:rPr>
          <w:i/>
        </w:rPr>
        <w:t>“Cuerpo y Espíritu. La historia oculta de Occidente”</w:t>
      </w:r>
      <w:r>
        <w:t xml:space="preserve">. Remítase al capítulo 5 </w:t>
      </w:r>
      <w:r w:rsidRPr="00743BB9">
        <w:rPr>
          <w:i/>
        </w:rPr>
        <w:t>“Judíos y Cristianos”</w:t>
      </w:r>
      <w:r>
        <w:t>.</w:t>
      </w:r>
      <w:r w:rsidR="00600E7D">
        <w:t xml:space="preserve"> Berman es, a la vez, licenciado en matemáticas de </w:t>
      </w:r>
      <w:smartTag w:uri="urn:schemas-microsoft-com:office:smarttags" w:element="PersonName">
        <w:smartTagPr>
          <w:attr w:name="ProductID" w:val="la Universidad"/>
        </w:smartTagPr>
        <w:r w:rsidR="00600E7D">
          <w:t>la Universidad</w:t>
        </w:r>
      </w:smartTag>
      <w:r w:rsidR="00600E7D">
        <w:t xml:space="preserve"> de Cornell y doctor en filosofía con mención en historia de la ciencia, de </w:t>
      </w:r>
      <w:smartTag w:uri="urn:schemas-microsoft-com:office:smarttags" w:element="PersonName">
        <w:smartTagPr>
          <w:attr w:name="ProductID" w:val="la Johns Hopkins"/>
        </w:smartTagPr>
        <w:smartTag w:uri="urn:schemas-microsoft-com:office:smarttags" w:element="PersonName">
          <w:smartTagPr>
            <w:attr w:name="ProductID" w:val="la Johns"/>
          </w:smartTagPr>
          <w:r w:rsidR="00600E7D">
            <w:t>la Johns</w:t>
          </w:r>
        </w:smartTag>
        <w:r w:rsidR="00600E7D">
          <w:t xml:space="preserve"> Hopkins</w:t>
        </w:r>
      </w:smartTag>
      <w:r w:rsidR="004F4972">
        <w:t xml:space="preserve"> University</w:t>
      </w:r>
      <w:r w:rsidR="00600E7D">
        <w:t>, E</w:t>
      </w:r>
      <w:r w:rsidR="00617601">
        <w:t xml:space="preserve">stados </w:t>
      </w:r>
      <w:r w:rsidR="00600E7D">
        <w:t>U</w:t>
      </w:r>
      <w:r w:rsidR="00617601">
        <w:t>nidos</w:t>
      </w:r>
      <w:r w:rsidR="00600E7D">
        <w:t>. El libro se puede ver en línea:</w:t>
      </w:r>
    </w:p>
    <w:p w:rsidR="00600E7D" w:rsidRDefault="00600E7D" w:rsidP="001A3654">
      <w:pPr>
        <w:ind w:left="708"/>
        <w:jc w:val="both"/>
      </w:pPr>
      <w:hyperlink r:id="rId58" w:history="1">
        <w:r w:rsidRPr="00B21EE7">
          <w:rPr>
            <w:rStyle w:val="Hipervnculo"/>
          </w:rPr>
          <w:t>http://es.scribd.com/doc/25160208/MORRIS-BERMAN-Cuerpo-y-espiritu</w:t>
        </w:r>
      </w:hyperlink>
    </w:p>
    <w:p w:rsidR="009D7B82" w:rsidRDefault="009D7B82" w:rsidP="001A3654">
      <w:pPr>
        <w:ind w:left="708"/>
        <w:jc w:val="both"/>
      </w:pPr>
    </w:p>
    <w:p w:rsidR="009D7B82" w:rsidRDefault="009D7B82" w:rsidP="001A3654">
      <w:pPr>
        <w:ind w:left="708"/>
        <w:jc w:val="both"/>
      </w:pPr>
      <w:r>
        <w:t>Sería muy oportuno tomar en cuenta argumentaciones como la siguiente, que hace unos años nos habría</w:t>
      </w:r>
      <w:r w:rsidR="00755EC0">
        <w:t>n</w:t>
      </w:r>
      <w:r>
        <w:t xml:space="preserve"> parecido mera locura histórica:</w:t>
      </w:r>
    </w:p>
    <w:p w:rsidR="009D7B82" w:rsidRDefault="009D7B82" w:rsidP="001A3654">
      <w:pPr>
        <w:ind w:left="708"/>
        <w:jc w:val="both"/>
      </w:pPr>
    </w:p>
    <w:p w:rsidR="009D7B82" w:rsidRDefault="009D7B82" w:rsidP="001A3654">
      <w:pPr>
        <w:ind w:left="708"/>
        <w:jc w:val="both"/>
        <w:rPr>
          <w:rFonts w:ascii="Arial" w:hAnsi="Arial" w:cs="Arial"/>
        </w:rPr>
      </w:pPr>
      <w:r w:rsidRPr="009D7B82">
        <w:rPr>
          <w:rFonts w:ascii="Arial" w:hAnsi="Arial" w:cs="Arial"/>
        </w:rPr>
        <w:t>“</w:t>
      </w:r>
      <w:r w:rsidR="00755EC0">
        <w:rPr>
          <w:rFonts w:ascii="Arial" w:hAnsi="Arial" w:cs="Arial"/>
        </w:rPr>
        <w:t xml:space="preserve">(...) </w:t>
      </w:r>
      <w:r w:rsidRPr="009D7B82">
        <w:rPr>
          <w:rFonts w:ascii="Arial" w:hAnsi="Arial" w:cs="Arial"/>
        </w:rPr>
        <w:t xml:space="preserve">¿Por qué creemos que el cristianismo esotérico está relacionado con los </w:t>
      </w:r>
      <w:r w:rsidRPr="00C316DB">
        <w:rPr>
          <w:rFonts w:ascii="Arial" w:hAnsi="Arial" w:cs="Arial"/>
          <w:b/>
        </w:rPr>
        <w:t>misterios de Eleusis</w:t>
      </w:r>
      <w:r w:rsidRPr="009D7B82">
        <w:rPr>
          <w:rFonts w:ascii="Arial" w:hAnsi="Arial" w:cs="Arial"/>
        </w:rPr>
        <w:t xml:space="preserve">? El culto de Deméter que celebraba los ritos eleusinos ya se encontraba bien establecido en </w:t>
      </w:r>
      <w:smartTag w:uri="urn:schemas-microsoft-com:office:smarttags" w:element="PersonName">
        <w:smartTagPr>
          <w:attr w:name="ProductID" w:val="la Micenas"/>
        </w:smartTagPr>
        <w:r w:rsidRPr="009D7B82">
          <w:rPr>
            <w:rFonts w:ascii="Arial" w:hAnsi="Arial" w:cs="Arial"/>
          </w:rPr>
          <w:t>la Micenas</w:t>
        </w:r>
      </w:smartTag>
      <w:r w:rsidRPr="009D7B82">
        <w:rPr>
          <w:rFonts w:ascii="Arial" w:hAnsi="Arial" w:cs="Arial"/>
        </w:rPr>
        <w:t xml:space="preserve"> del siglo </w:t>
      </w:r>
      <w:smartTag w:uri="urn:schemas-microsoft-com:office:smarttags" w:element="metricconverter">
        <w:smartTagPr>
          <w:attr w:name="ProductID" w:val="13 a"/>
        </w:smartTagPr>
        <w:r w:rsidRPr="009D7B82">
          <w:rPr>
            <w:rFonts w:ascii="Arial" w:hAnsi="Arial" w:cs="Arial"/>
          </w:rPr>
          <w:t>13 a</w:t>
        </w:r>
      </w:smartTag>
      <w:r w:rsidRPr="009D7B82">
        <w:rPr>
          <w:rFonts w:ascii="Arial" w:hAnsi="Arial" w:cs="Arial"/>
        </w:rPr>
        <w:t xml:space="preserve">.C., y es muy probable que </w:t>
      </w:r>
      <w:smartTag w:uri="urn:schemas-microsoft-com:office:smarttags" w:element="PersonName">
        <w:smartTagPr>
          <w:attr w:name="ProductID" w:val="la Fiesta"/>
        </w:smartTagPr>
        <w:r w:rsidRPr="009D7B82">
          <w:rPr>
            <w:rFonts w:ascii="Arial" w:hAnsi="Arial" w:cs="Arial"/>
          </w:rPr>
          <w:t xml:space="preserve">la </w:t>
        </w:r>
        <w:r w:rsidRPr="009D7B82">
          <w:rPr>
            <w:rFonts w:ascii="Arial" w:hAnsi="Arial" w:cs="Arial"/>
            <w:i/>
          </w:rPr>
          <w:t>Fiesta</w:t>
        </w:r>
      </w:smartTag>
      <w:r w:rsidRPr="009D7B82">
        <w:rPr>
          <w:rFonts w:ascii="Arial" w:hAnsi="Arial" w:cs="Arial"/>
          <w:i/>
        </w:rPr>
        <w:t xml:space="preserve"> de los Tabernáculos</w:t>
      </w:r>
      <w:r w:rsidRPr="009D7B82">
        <w:rPr>
          <w:rFonts w:ascii="Arial" w:hAnsi="Arial" w:cs="Arial"/>
        </w:rPr>
        <w:t xml:space="preserve"> de Canaán se originara a partir de dicha actividad. Nuestras fuentes de información relativa a los </w:t>
      </w:r>
      <w:r w:rsidRPr="009D7B82">
        <w:rPr>
          <w:rFonts w:ascii="Arial" w:hAnsi="Arial" w:cs="Arial"/>
          <w:i/>
        </w:rPr>
        <w:t>Misterios Eleusinos</w:t>
      </w:r>
      <w:r w:rsidRPr="009D7B82">
        <w:rPr>
          <w:rFonts w:ascii="Arial" w:hAnsi="Arial" w:cs="Arial"/>
        </w:rPr>
        <w:t xml:space="preserve"> incluyen las ruinas del santuario de dicho lugar, numerosas estatuas, bajos relieves y cerámica. También tenemos reportes de antiguos escritores tales como los Asclepio, Sófocles, Herodoto, Aristófanes, Plutarco y Pausanias -todos los cuales eran iniciados- así como relatos de comentaristas cristianos como Clemente de Alejandría, Hipólito, Tertuliano y Astorias, quienes eran críticos pero no iniciados. Aun así y a pesar de toda esta evidencia, la verdadera naturaleza de los </w:t>
      </w:r>
      <w:r w:rsidRPr="00755EC0">
        <w:rPr>
          <w:rFonts w:ascii="Arial" w:hAnsi="Arial" w:cs="Arial"/>
          <w:i/>
        </w:rPr>
        <w:t>Misterios</w:t>
      </w:r>
      <w:r w:rsidRPr="009D7B82">
        <w:rPr>
          <w:rFonts w:ascii="Arial" w:hAnsi="Arial" w:cs="Arial"/>
        </w:rPr>
        <w:t xml:space="preserve"> permanece envuelta en un manto de incertidumbre porque los participantes eran inusualmente fieles a su juramento de no revelar lo que tenía lugar dentro del </w:t>
      </w:r>
      <w:r w:rsidRPr="009D7B82">
        <w:rPr>
          <w:rFonts w:ascii="Arial" w:hAnsi="Arial" w:cs="Arial"/>
          <w:i/>
        </w:rPr>
        <w:t>Telesterión</w:t>
      </w:r>
      <w:r w:rsidRPr="009D7B82">
        <w:rPr>
          <w:rFonts w:ascii="Arial" w:hAnsi="Arial" w:cs="Arial"/>
        </w:rPr>
        <w:t>, o santuario interior del templo de Deméter. La violación del voto de secreto era una ofensa capital. Por estas razones los académicos de hoy día se ven forzados a hacer uso de evidencias circunstanciales e inferencias, con el resultado de que no hay ningún consenso en cuanto a lo que tuvo o no tuvo lugar.</w:t>
      </w:r>
    </w:p>
    <w:p w:rsidR="009D7B82" w:rsidRDefault="009D7B82" w:rsidP="001A3654">
      <w:pPr>
        <w:ind w:left="708"/>
        <w:jc w:val="both"/>
        <w:rPr>
          <w:rFonts w:ascii="Arial" w:hAnsi="Arial" w:cs="Arial"/>
        </w:rPr>
      </w:pPr>
      <w:r>
        <w:rPr>
          <w:rFonts w:ascii="Arial" w:hAnsi="Arial" w:cs="Arial"/>
        </w:rPr>
        <w:lastRenderedPageBreak/>
        <w:t>(...)</w:t>
      </w:r>
    </w:p>
    <w:p w:rsidR="009D7B82" w:rsidRDefault="009D7B82" w:rsidP="001A3654">
      <w:pPr>
        <w:ind w:left="708"/>
        <w:jc w:val="both"/>
        <w:rPr>
          <w:rFonts w:ascii="Arial" w:hAnsi="Arial" w:cs="Arial"/>
        </w:rPr>
      </w:pPr>
      <w:r w:rsidRPr="009D7B82">
        <w:rPr>
          <w:rFonts w:ascii="Arial" w:hAnsi="Arial" w:cs="Arial"/>
        </w:rPr>
        <w:t xml:space="preserve">Con base en nuestras propias investigaciones, creemos que el verdadero cristianismo, que es casi totalmente desconocido en el presente, </w:t>
      </w:r>
      <w:r w:rsidRPr="00755EC0">
        <w:rPr>
          <w:rFonts w:ascii="Arial" w:hAnsi="Arial" w:cs="Arial"/>
          <w:b/>
        </w:rPr>
        <w:t>fue un resurgimiento de una Tradición muy antigua</w:t>
      </w:r>
      <w:r w:rsidRPr="009D7B82">
        <w:rPr>
          <w:rFonts w:ascii="Arial" w:hAnsi="Arial" w:cs="Arial"/>
        </w:rPr>
        <w:t>, y que esta misma Tradición fue preservada en parte en el folclore shamánico, y formó parte de las creencias de los Cátaros. A la vez, corresponde al verdadero significado detrás de las leyendas Griálicas.</w:t>
      </w:r>
    </w:p>
    <w:p w:rsidR="009D7B82" w:rsidRDefault="009D7B82" w:rsidP="001A3654">
      <w:pPr>
        <w:ind w:left="708"/>
        <w:jc w:val="both"/>
        <w:rPr>
          <w:rFonts w:ascii="Arial" w:hAnsi="Arial" w:cs="Arial"/>
        </w:rPr>
      </w:pPr>
      <w:r>
        <w:rPr>
          <w:rFonts w:ascii="Arial" w:hAnsi="Arial" w:cs="Arial"/>
        </w:rPr>
        <w:t>(...)</w:t>
      </w:r>
    </w:p>
    <w:p w:rsidR="00B6097D" w:rsidRDefault="00C316DB" w:rsidP="00B6097D">
      <w:pPr>
        <w:ind w:left="708"/>
        <w:jc w:val="both"/>
        <w:rPr>
          <w:color w:val="000000"/>
          <w:szCs w:val="20"/>
        </w:rPr>
      </w:pPr>
      <w:smartTag w:uri="urn:schemas-microsoft-com:office:smarttags" w:element="PersonName">
        <w:smartTagPr>
          <w:attr w:name="ProductID" w:val="la Tradici￳n"/>
        </w:smartTagPr>
        <w:r w:rsidRPr="00C316DB">
          <w:rPr>
            <w:rFonts w:ascii="Arial" w:hAnsi="Arial" w:cs="Arial"/>
          </w:rPr>
          <w:t>La Tradición</w:t>
        </w:r>
      </w:smartTag>
      <w:r w:rsidRPr="00C316DB">
        <w:rPr>
          <w:rFonts w:ascii="Arial" w:hAnsi="Arial" w:cs="Arial"/>
        </w:rPr>
        <w:t xml:space="preserve"> es Una sola, ya sea que se trate del corazón del hinduísmo, budismo o sufismo, y quienquiera que estudie estas cosas profundamente no puede dejar de notar </w:t>
      </w:r>
      <w:smartTag w:uri="urn:schemas-microsoft-com:office:smarttags" w:element="PersonName">
        <w:smartTagPr>
          <w:attr w:name="ProductID" w:val="la Unidad"/>
        </w:smartTagPr>
        <w:r w:rsidRPr="00C316DB">
          <w:rPr>
            <w:rFonts w:ascii="Arial" w:hAnsi="Arial" w:cs="Arial"/>
          </w:rPr>
          <w:t>la Unidad</w:t>
        </w:r>
      </w:smartTag>
      <w:r w:rsidRPr="00C316DB">
        <w:rPr>
          <w:rFonts w:ascii="Arial" w:hAnsi="Arial" w:cs="Arial"/>
        </w:rPr>
        <w:t xml:space="preserve"> de todas estas enseñanzas. Todas las grandes religiones que han surgido a partir de </w:t>
      </w:r>
      <w:smartTag w:uri="urn:schemas-microsoft-com:office:smarttags" w:element="PersonName">
        <w:smartTagPr>
          <w:attr w:name="ProductID" w:val="la Tradici￳n"/>
        </w:smartTagPr>
        <w:r w:rsidRPr="00C316DB">
          <w:rPr>
            <w:rFonts w:ascii="Arial" w:hAnsi="Arial" w:cs="Arial"/>
          </w:rPr>
          <w:t>la Tradición</w:t>
        </w:r>
      </w:smartTag>
      <w:r w:rsidRPr="00C316DB">
        <w:rPr>
          <w:rFonts w:ascii="Arial" w:hAnsi="Arial" w:cs="Arial"/>
        </w:rPr>
        <w:t xml:space="preserve"> Única son mensajeras de la verdad -a pesar de que cada una de ellas se dirige a una parte de la humanidad- una parte con un carácter particular. El Cristianismo Esotérico, en su expresión más perfecta, apunta a la resurrección general mientras que otras doctrinas, a pesar de que pertenecen a </w:t>
      </w:r>
      <w:smartTag w:uri="urn:schemas-microsoft-com:office:smarttags" w:element="PersonName">
        <w:smartTagPr>
          <w:attr w:name="ProductID" w:val="la Verdad"/>
        </w:smartTagPr>
        <w:r w:rsidRPr="00C316DB">
          <w:rPr>
            <w:rFonts w:ascii="Arial" w:hAnsi="Arial" w:cs="Arial"/>
          </w:rPr>
          <w:t>la Verdad</w:t>
        </w:r>
      </w:smartTag>
      <w:r w:rsidRPr="00C316DB">
        <w:rPr>
          <w:rFonts w:ascii="Arial" w:hAnsi="Arial" w:cs="Arial"/>
        </w:rPr>
        <w:t>, apuntan esencialmente a la salvación individual y por lo tanto son s</w:t>
      </w:r>
      <w:r w:rsidR="00755EC0">
        <w:rPr>
          <w:rFonts w:ascii="Arial" w:hAnsi="Arial" w:cs="Arial"/>
        </w:rPr>
        <w:t>ó</w:t>
      </w:r>
      <w:r w:rsidRPr="00C316DB">
        <w:rPr>
          <w:rFonts w:ascii="Arial" w:hAnsi="Arial" w:cs="Arial"/>
        </w:rPr>
        <w:t xml:space="preserve">lo revelaciones parciales de </w:t>
      </w:r>
      <w:smartTag w:uri="urn:schemas-microsoft-com:office:smarttags" w:element="PersonName">
        <w:smartTagPr>
          <w:attr w:name="ProductID" w:val="la Tradici￳n."/>
        </w:smartTagPr>
        <w:r w:rsidRPr="00C316DB">
          <w:rPr>
            <w:rFonts w:ascii="Arial" w:hAnsi="Arial" w:cs="Arial"/>
          </w:rPr>
          <w:t>la Tradición.</w:t>
        </w:r>
      </w:smartTag>
      <w:r>
        <w:rPr>
          <w:rFonts w:ascii="Arial" w:hAnsi="Arial" w:cs="Arial"/>
        </w:rPr>
        <w:t xml:space="preserve"> (...)” </w:t>
      </w:r>
      <w:r w:rsidRPr="00B6097D">
        <w:rPr>
          <w:rFonts w:cs="Arial"/>
        </w:rPr>
        <w:t>(</w:t>
      </w:r>
      <w:r w:rsidR="00B6097D" w:rsidRPr="00972013">
        <w:rPr>
          <w:rFonts w:cs="Arial"/>
          <w:bCs/>
        </w:rPr>
        <w:t>Laura Knight-Jadczyk</w:t>
      </w:r>
      <w:r w:rsidR="00B6097D">
        <w:rPr>
          <w:rFonts w:cs="Arial"/>
        </w:rPr>
        <w:t>,</w:t>
      </w:r>
      <w:r w:rsidR="00B6097D" w:rsidRPr="00972013">
        <w:rPr>
          <w:rFonts w:cs="Arial"/>
          <w:i/>
        </w:rPr>
        <w:t xml:space="preserve"> </w:t>
      </w:r>
      <w:r w:rsidR="00B6097D" w:rsidRPr="00C67EB2">
        <w:rPr>
          <w:rFonts w:cs="Arial"/>
          <w:i/>
        </w:rPr>
        <w:t>CRISTIANISMO ESOTÉRICO Y LOS CASIOPEOS</w:t>
      </w:r>
      <w:r w:rsidR="00B6097D">
        <w:rPr>
          <w:rFonts w:cs="Arial"/>
        </w:rPr>
        <w:t xml:space="preserve">, </w:t>
      </w:r>
      <w:r w:rsidR="00B6097D">
        <w:rPr>
          <w:color w:val="000000"/>
          <w:szCs w:val="20"/>
        </w:rPr>
        <w:t>Parte 2, en:</w:t>
      </w:r>
    </w:p>
    <w:p w:rsidR="00C316DB" w:rsidRDefault="00B6097D" w:rsidP="00B6097D">
      <w:pPr>
        <w:ind w:left="708"/>
        <w:jc w:val="both"/>
        <w:rPr>
          <w:rFonts w:ascii="Arial" w:hAnsi="Arial" w:cs="Arial"/>
        </w:rPr>
      </w:pPr>
      <w:hyperlink r:id="rId59" w:history="1">
        <w:r w:rsidRPr="009D7B82">
          <w:rPr>
            <w:rStyle w:val="Hipervnculo"/>
            <w:szCs w:val="20"/>
          </w:rPr>
          <w:t>http://quantumfuture.net/sp/pages/TE_cristianismo2.html</w:t>
        </w:r>
      </w:hyperlink>
      <w:r>
        <w:rPr>
          <w:color w:val="000000"/>
          <w:szCs w:val="20"/>
        </w:rPr>
        <w:t>).</w:t>
      </w:r>
    </w:p>
    <w:p w:rsidR="005B3407" w:rsidRDefault="005B3407" w:rsidP="005B3407">
      <w:pPr>
        <w:ind w:left="360"/>
        <w:jc w:val="both"/>
      </w:pPr>
    </w:p>
    <w:p w:rsidR="00B72619" w:rsidRDefault="00B72619" w:rsidP="005B3407">
      <w:pPr>
        <w:ind w:left="360"/>
        <w:jc w:val="both"/>
      </w:pPr>
    </w:p>
    <w:p w:rsidR="0095745D" w:rsidRPr="0095745D" w:rsidRDefault="00236976" w:rsidP="0055021E">
      <w:pPr>
        <w:numPr>
          <w:ilvl w:val="0"/>
          <w:numId w:val="2"/>
        </w:numPr>
        <w:jc w:val="both"/>
        <w:rPr>
          <w:lang w:val="es-ES"/>
        </w:rPr>
      </w:pPr>
      <w:r>
        <w:t>Por mi parte, debo sostener que el cuadro es un poco más complejo e interesante que eso. Porque también la llamada ortodoxia o catolicismo aliado del poder romano tuvo rasgos “gnósticos”</w:t>
      </w:r>
      <w:r w:rsidR="00E738E4">
        <w:t>, hasta el siglo V</w:t>
      </w:r>
      <w:r>
        <w:t xml:space="preserve">. Y ellos se convirtieron en una institución: </w:t>
      </w:r>
      <w:r w:rsidRPr="00DC0744">
        <w:rPr>
          <w:b/>
        </w:rPr>
        <w:t>el Catecumenado y el Año Litúrgico</w:t>
      </w:r>
      <w:r>
        <w:t xml:space="preserve"> (ambos, íntimamente relacionados).</w:t>
      </w:r>
      <w:r w:rsidR="00E738E4">
        <w:t xml:space="preserve"> Todos los cristianos de los primeros 350 años compartieron una estructura de iniciación en los misterios (del Cristo, en este caso). Podía discutirse quién era realmente el Cristo al que Jesús representaba (diversas cristologías) y sus consecuencias, pero todos han participado de experiencias iniciáticas. Muchos teólogos e historiadores han difundido la idea de que las experiencias iniciáticas sólo eran propias de los “gnósticos” o herejes cristianos. La prueba de lo contrario es la existencia del Catecumenado, de </w:t>
      </w:r>
      <w:smartTag w:uri="urn:schemas-microsoft-com:office:smarttags" w:element="PersonName">
        <w:smartTagPr>
          <w:attr w:name="ProductID" w:val="la Liturgia"/>
        </w:smartTagPr>
        <w:r w:rsidR="00E738E4">
          <w:t>la Liturgia</w:t>
        </w:r>
      </w:smartTag>
      <w:r w:rsidR="00E738E4">
        <w:t xml:space="preserve"> y de los Sacramentos.</w:t>
      </w:r>
    </w:p>
    <w:p w:rsidR="0095745D" w:rsidRDefault="0095745D" w:rsidP="0095745D">
      <w:pPr>
        <w:ind w:left="708"/>
        <w:jc w:val="both"/>
        <w:rPr>
          <w:lang w:val="es-ES"/>
        </w:rPr>
      </w:pPr>
    </w:p>
    <w:p w:rsidR="0095745D" w:rsidRPr="004E28E4" w:rsidRDefault="0095745D" w:rsidP="0095745D">
      <w:pPr>
        <w:ind w:left="708"/>
        <w:jc w:val="both"/>
      </w:pPr>
      <w:r w:rsidRPr="004E28E4">
        <w:t xml:space="preserve">Ha existido, por supuesto, </w:t>
      </w:r>
      <w:r w:rsidRPr="004E28E4">
        <w:rPr>
          <w:b/>
        </w:rPr>
        <w:t>un Cristianismo primitivo por niveles de discipulado</w:t>
      </w:r>
      <w:r w:rsidRPr="004E28E4">
        <w:t xml:space="preserve">, de acuerdo a la disciplina de “Los Misterios” o Gnosis. Una relectura de las cartas de San Pablo, lo mismo que de los padres apostólicos y de los llamados “Padres de </w:t>
      </w:r>
      <w:smartTag w:uri="urn:schemas-microsoft-com:office:smarttags" w:element="PersonName">
        <w:smartTagPr>
          <w:attr w:name="ProductID" w:val="la Iglesia"/>
        </w:smartTagPr>
        <w:r w:rsidRPr="004E28E4">
          <w:t>la Iglesia</w:t>
        </w:r>
      </w:smartTag>
      <w:r w:rsidRPr="004E28E4">
        <w:t>”, es necesaria. Uno de los mejores trabajos que he encontrado acerca de ello (hasta ahora) es:</w:t>
      </w:r>
    </w:p>
    <w:p w:rsidR="0095745D" w:rsidRPr="004E28E4" w:rsidRDefault="0095745D" w:rsidP="0095745D">
      <w:pPr>
        <w:ind w:left="708"/>
        <w:jc w:val="both"/>
      </w:pPr>
    </w:p>
    <w:p w:rsidR="0095745D" w:rsidRPr="00816925" w:rsidRDefault="0095745D" w:rsidP="0095745D">
      <w:pPr>
        <w:ind w:left="708"/>
        <w:jc w:val="both"/>
        <w:rPr>
          <w:color w:val="800000"/>
        </w:rPr>
      </w:pPr>
      <w:r w:rsidRPr="00816925">
        <w:rPr>
          <w:b/>
          <w:bCs/>
          <w:color w:val="800000"/>
        </w:rPr>
        <w:t xml:space="preserve">Annie Besant, </w:t>
      </w:r>
      <w:r w:rsidRPr="00816925">
        <w:rPr>
          <w:b/>
          <w:bCs/>
          <w:i/>
          <w:color w:val="800000"/>
        </w:rPr>
        <w:t>CRISTIANISMO ESOTÉRICO. Los Misterios de Jesús de Nazareth</w:t>
      </w:r>
    </w:p>
    <w:p w:rsidR="0095745D" w:rsidRPr="004E28E4" w:rsidRDefault="0095745D" w:rsidP="0095745D">
      <w:pPr>
        <w:ind w:left="708"/>
        <w:jc w:val="both"/>
      </w:pPr>
    </w:p>
    <w:p w:rsidR="0095745D" w:rsidRPr="004E28E4" w:rsidRDefault="0095745D" w:rsidP="0095745D">
      <w:pPr>
        <w:ind w:left="708"/>
        <w:jc w:val="both"/>
      </w:pPr>
      <w:r w:rsidRPr="004E28E4">
        <w:t>Se puede leer o copiar desde:</w:t>
      </w:r>
    </w:p>
    <w:p w:rsidR="0095745D" w:rsidRPr="00816925" w:rsidRDefault="0095745D" w:rsidP="0095745D">
      <w:pPr>
        <w:ind w:left="708"/>
        <w:jc w:val="both"/>
        <w:rPr>
          <w:sz w:val="16"/>
          <w:szCs w:val="16"/>
        </w:rPr>
      </w:pPr>
      <w:hyperlink r:id="rId60" w:history="1">
        <w:r w:rsidRPr="00816925">
          <w:rPr>
            <w:rStyle w:val="Hipervnculo"/>
            <w:sz w:val="16"/>
            <w:szCs w:val="16"/>
          </w:rPr>
          <w:t>http://www.consciouslivingfoundation.org/ebooks/Span14/Annie%20Besant%20-%20Cristianismo%20esoterico.pdf</w:t>
        </w:r>
      </w:hyperlink>
    </w:p>
    <w:p w:rsidR="0095745D" w:rsidRDefault="0095745D" w:rsidP="0095745D">
      <w:pPr>
        <w:ind w:left="708"/>
        <w:jc w:val="both"/>
      </w:pPr>
    </w:p>
    <w:p w:rsidR="0095745D" w:rsidRDefault="0095745D" w:rsidP="0095745D">
      <w:pPr>
        <w:ind w:left="708"/>
        <w:jc w:val="both"/>
      </w:pPr>
      <w:r>
        <w:t>Una muestra de su examen de la cuestión:</w:t>
      </w:r>
    </w:p>
    <w:p w:rsidR="0095745D" w:rsidRDefault="0095745D" w:rsidP="0095745D">
      <w:pPr>
        <w:ind w:left="708"/>
        <w:jc w:val="both"/>
      </w:pPr>
    </w:p>
    <w:p w:rsidR="0095745D" w:rsidRPr="006744A7" w:rsidRDefault="0095745D" w:rsidP="0095745D">
      <w:pPr>
        <w:ind w:left="708"/>
        <w:jc w:val="both"/>
        <w:rPr>
          <w:rFonts w:ascii="Arial" w:hAnsi="Arial" w:cs="Arial"/>
        </w:rPr>
      </w:pPr>
      <w:r w:rsidRPr="006744A7">
        <w:rPr>
          <w:rFonts w:ascii="Arial" w:hAnsi="Arial" w:cs="Arial"/>
        </w:rPr>
        <w:t xml:space="preserve">“Los primeros testigos son los llamados Padres apostólicos, discípulos de los Apóstoles; pero quedan muy pocas obras suyas, y éstas son discutidas. No habiendo sido escritas con el carácter de controversia, sus declaraciones no son tan categóricas como las de los escritos posteriores. Sus cartas tienen por objeto animar a los creyentes. Policarpo, obispo de Esmirna y discípulo, lo mismo que Ignacio, de San Juan (1), manifiesta confianza en que las personas a quienes se dirige estén </w:t>
      </w:r>
      <w:r w:rsidR="00AF63F6" w:rsidRPr="006744A7">
        <w:rPr>
          <w:rFonts w:ascii="Arial" w:hAnsi="Arial" w:cs="Arial"/>
          <w:i/>
        </w:rPr>
        <w:t>‘</w:t>
      </w:r>
      <w:r w:rsidRPr="006744A7">
        <w:rPr>
          <w:rFonts w:ascii="Arial" w:hAnsi="Arial" w:cs="Arial"/>
          <w:i/>
        </w:rPr>
        <w:t xml:space="preserve">bien versadas en las Sagradas Escrituras y en que nada os sea oculto; </w:t>
      </w:r>
      <w:r w:rsidRPr="006744A7">
        <w:rPr>
          <w:rFonts w:ascii="Arial" w:hAnsi="Arial" w:cs="Arial"/>
          <w:b/>
          <w:i/>
        </w:rPr>
        <w:t>pero a mí aún no se ha concedido este privilegio</w:t>
      </w:r>
      <w:r w:rsidR="00AF63F6" w:rsidRPr="006744A7">
        <w:rPr>
          <w:rFonts w:ascii="Arial" w:hAnsi="Arial" w:cs="Arial"/>
          <w:i/>
        </w:rPr>
        <w:t>’</w:t>
      </w:r>
      <w:r w:rsidRPr="006744A7">
        <w:rPr>
          <w:rFonts w:ascii="Arial" w:hAnsi="Arial" w:cs="Arial"/>
        </w:rPr>
        <w:t xml:space="preserve"> (2), escribe, a lo que parece, antes de obtener la iniciación completa. Barnabas habla de comunicar </w:t>
      </w:r>
      <w:r w:rsidR="00AF63F6" w:rsidRPr="006744A7">
        <w:rPr>
          <w:rFonts w:ascii="Arial" w:hAnsi="Arial" w:cs="Arial"/>
          <w:i/>
        </w:rPr>
        <w:t>‘</w:t>
      </w:r>
      <w:r w:rsidRPr="006744A7">
        <w:rPr>
          <w:rFonts w:ascii="Arial" w:hAnsi="Arial" w:cs="Arial"/>
          <w:i/>
        </w:rPr>
        <w:t>alguna parte de lo que yo mismo he recibido</w:t>
      </w:r>
      <w:r w:rsidR="00AF63F6" w:rsidRPr="006744A7">
        <w:rPr>
          <w:rFonts w:ascii="Arial" w:hAnsi="Arial" w:cs="Arial"/>
          <w:i/>
        </w:rPr>
        <w:t>’</w:t>
      </w:r>
      <w:r w:rsidRPr="006744A7">
        <w:rPr>
          <w:rFonts w:ascii="Arial" w:hAnsi="Arial" w:cs="Arial"/>
        </w:rPr>
        <w:t xml:space="preserve"> (3), y después de exponer la interpretación mística de </w:t>
      </w:r>
      <w:smartTag w:uri="urn:schemas-microsoft-com:office:smarttags" w:element="PersonName">
        <w:smartTagPr>
          <w:attr w:name="ProductID" w:val="la Ley"/>
        </w:smartTagPr>
        <w:r w:rsidRPr="006744A7">
          <w:rPr>
            <w:rFonts w:ascii="Arial" w:hAnsi="Arial" w:cs="Arial"/>
          </w:rPr>
          <w:t>la Ley</w:t>
        </w:r>
      </w:smartTag>
      <w:r w:rsidRPr="006744A7">
        <w:rPr>
          <w:rFonts w:ascii="Arial" w:hAnsi="Arial" w:cs="Arial"/>
        </w:rPr>
        <w:t xml:space="preserve">, declara que </w:t>
      </w:r>
      <w:r w:rsidR="00AF63F6" w:rsidRPr="006744A7">
        <w:rPr>
          <w:rFonts w:ascii="Arial" w:hAnsi="Arial" w:cs="Arial"/>
          <w:i/>
        </w:rPr>
        <w:t>‘</w:t>
      </w:r>
      <w:r w:rsidRPr="006744A7">
        <w:rPr>
          <w:rFonts w:ascii="Arial" w:hAnsi="Arial" w:cs="Arial"/>
          <w:i/>
        </w:rPr>
        <w:t>nosotros, pues, entendiendo rectamente Sus mandamientos, los explicamos como el Señor quería</w:t>
      </w:r>
      <w:r w:rsidR="00AF63F6" w:rsidRPr="006744A7">
        <w:rPr>
          <w:rFonts w:ascii="Arial" w:hAnsi="Arial" w:cs="Arial"/>
          <w:i/>
        </w:rPr>
        <w:t>’</w:t>
      </w:r>
      <w:r w:rsidRPr="006744A7">
        <w:rPr>
          <w:rFonts w:ascii="Arial" w:hAnsi="Arial" w:cs="Arial"/>
        </w:rPr>
        <w:t>. (4) Ignacio, obispo de Antioquía y disc</w:t>
      </w:r>
      <w:r w:rsidR="009267E5" w:rsidRPr="006744A7">
        <w:rPr>
          <w:rFonts w:ascii="Arial" w:hAnsi="Arial" w:cs="Arial"/>
        </w:rPr>
        <w:t>ípulo de San Juan (5) dice de sí</w:t>
      </w:r>
      <w:r w:rsidRPr="006744A7">
        <w:rPr>
          <w:rFonts w:ascii="Arial" w:hAnsi="Arial" w:cs="Arial"/>
        </w:rPr>
        <w:t xml:space="preserve"> mismo que </w:t>
      </w:r>
      <w:r w:rsidR="00AF63F6" w:rsidRPr="006744A7">
        <w:rPr>
          <w:rFonts w:ascii="Arial" w:hAnsi="Arial" w:cs="Arial"/>
          <w:i/>
        </w:rPr>
        <w:t>‘</w:t>
      </w:r>
      <w:r w:rsidRPr="006744A7">
        <w:rPr>
          <w:rFonts w:ascii="Arial" w:hAnsi="Arial" w:cs="Arial"/>
          <w:b/>
          <w:i/>
        </w:rPr>
        <w:t>todavía no soy perfecto</w:t>
      </w:r>
      <w:r w:rsidRPr="006744A7">
        <w:rPr>
          <w:rFonts w:ascii="Arial" w:hAnsi="Arial" w:cs="Arial"/>
          <w:i/>
        </w:rPr>
        <w:t xml:space="preserve"> en Jesucristo, pues comienzo ahora a ser discípulo y os hablo como a mis condiscípulos</w:t>
      </w:r>
      <w:r w:rsidR="00AF63F6" w:rsidRPr="006744A7">
        <w:rPr>
          <w:rFonts w:ascii="Arial" w:hAnsi="Arial" w:cs="Arial"/>
          <w:i/>
        </w:rPr>
        <w:t>’</w:t>
      </w:r>
      <w:r w:rsidRPr="006744A7">
        <w:rPr>
          <w:rFonts w:ascii="Arial" w:hAnsi="Arial" w:cs="Arial"/>
        </w:rPr>
        <w:t xml:space="preserve"> (6), y se refiere a ellos como </w:t>
      </w:r>
      <w:r w:rsidR="00AF63F6" w:rsidRPr="006744A7">
        <w:rPr>
          <w:rFonts w:ascii="Arial" w:hAnsi="Arial" w:cs="Arial"/>
          <w:i/>
        </w:rPr>
        <w:t>‘</w:t>
      </w:r>
      <w:r w:rsidRPr="006744A7">
        <w:rPr>
          <w:rFonts w:ascii="Arial" w:hAnsi="Arial" w:cs="Arial"/>
          <w:b/>
          <w:i/>
        </w:rPr>
        <w:t>iniciados en los misterios</w:t>
      </w:r>
      <w:r w:rsidRPr="006744A7">
        <w:rPr>
          <w:rFonts w:ascii="Arial" w:hAnsi="Arial" w:cs="Arial"/>
          <w:i/>
        </w:rPr>
        <w:t xml:space="preserve"> del Evangelio por Pablo, el santo, el mártir</w:t>
      </w:r>
      <w:r w:rsidR="00AF63F6" w:rsidRPr="006744A7">
        <w:rPr>
          <w:rFonts w:ascii="Arial" w:hAnsi="Arial" w:cs="Arial"/>
          <w:i/>
        </w:rPr>
        <w:t>’</w:t>
      </w:r>
      <w:r w:rsidRPr="006744A7">
        <w:rPr>
          <w:rFonts w:ascii="Arial" w:hAnsi="Arial" w:cs="Arial"/>
        </w:rPr>
        <w:t xml:space="preserve"> (7).</w:t>
      </w:r>
    </w:p>
    <w:p w:rsidR="0095745D" w:rsidRPr="006744A7" w:rsidRDefault="0095745D" w:rsidP="0095745D">
      <w:pPr>
        <w:ind w:left="708"/>
        <w:jc w:val="both"/>
        <w:rPr>
          <w:rFonts w:ascii="Arial" w:hAnsi="Arial" w:cs="Arial"/>
        </w:rPr>
      </w:pPr>
    </w:p>
    <w:p w:rsidR="0095745D" w:rsidRPr="006744A7" w:rsidRDefault="0095745D" w:rsidP="0095745D">
      <w:pPr>
        <w:ind w:left="708"/>
        <w:jc w:val="both"/>
        <w:rPr>
          <w:rFonts w:ascii="Arial" w:hAnsi="Arial" w:cs="Arial"/>
        </w:rPr>
      </w:pPr>
      <w:r w:rsidRPr="006744A7">
        <w:rPr>
          <w:rFonts w:ascii="Arial" w:hAnsi="Arial" w:cs="Arial"/>
        </w:rPr>
        <w:t xml:space="preserve">También dice: </w:t>
      </w:r>
      <w:r w:rsidR="00AF63F6" w:rsidRPr="006744A7">
        <w:rPr>
          <w:rFonts w:ascii="Arial" w:hAnsi="Arial" w:cs="Arial"/>
          <w:i/>
        </w:rPr>
        <w:t>‘</w:t>
      </w:r>
      <w:r w:rsidRPr="006744A7">
        <w:rPr>
          <w:rFonts w:ascii="Arial" w:hAnsi="Arial" w:cs="Arial"/>
          <w:i/>
        </w:rPr>
        <w:t xml:space="preserve">¿No podría yo escribiros cosas más llenas de misterio? Temo hacerlo, sin embargo, porque quizá os causara daño, pues no sois más que niños. Perdonadme en este particular, no sea que, incapaces de soportar tan pesada carga, seáis aplastados por ella. Yo mismo, aunque ligado (por Cristo) y capaz de comprender cosas del cielo, las jerarquías angélicas y las diferentes clases de ángeles y huestes, la diferencia entre poderes y dominios y las variedades de tronos y autoridades, el poder de los eones, la preeminencia de querubines y serafines, la sublimidad del Espíritu, el reino del Señor, y sobre todo la incomparable majestad del Dios Omnipotente, aunque versado en estas cosas, sin embargo, estoy muy lejos de ser </w:t>
      </w:r>
      <w:r w:rsidRPr="006744A7">
        <w:rPr>
          <w:rFonts w:ascii="Arial" w:hAnsi="Arial" w:cs="Arial"/>
          <w:b/>
          <w:i/>
        </w:rPr>
        <w:t>perfecto</w:t>
      </w:r>
      <w:r w:rsidRPr="006744A7">
        <w:rPr>
          <w:rFonts w:ascii="Arial" w:hAnsi="Arial" w:cs="Arial"/>
          <w:i/>
        </w:rPr>
        <w:t xml:space="preserve"> y de ser un discípulo como Pablo o Pedro</w:t>
      </w:r>
      <w:r w:rsidR="00AF63F6" w:rsidRPr="006744A7">
        <w:rPr>
          <w:rFonts w:ascii="Arial" w:hAnsi="Arial" w:cs="Arial"/>
          <w:i/>
        </w:rPr>
        <w:t>’</w:t>
      </w:r>
      <w:r w:rsidRPr="006744A7">
        <w:rPr>
          <w:rFonts w:ascii="Arial" w:hAnsi="Arial" w:cs="Arial"/>
        </w:rPr>
        <w:t xml:space="preserve"> (8). Este pasaje es interesante, porque demuestra que la organización de las jerarquías celestiales era uno de los asuntos que se enseñaban en los Misterios. Además habla del Sumo Sacerdote, el Hierofante, </w:t>
      </w:r>
      <w:r w:rsidR="00AF63F6" w:rsidRPr="006744A7">
        <w:rPr>
          <w:rFonts w:ascii="Arial" w:hAnsi="Arial" w:cs="Arial"/>
          <w:i/>
        </w:rPr>
        <w:t>‘</w:t>
      </w:r>
      <w:r w:rsidRPr="006744A7">
        <w:rPr>
          <w:rFonts w:ascii="Arial" w:hAnsi="Arial" w:cs="Arial"/>
          <w:i/>
        </w:rPr>
        <w:t xml:space="preserve">que es el encargado del sancta sanctorum y el único a quien se han confiado </w:t>
      </w:r>
      <w:r w:rsidRPr="006744A7">
        <w:rPr>
          <w:rFonts w:ascii="Arial" w:hAnsi="Arial" w:cs="Arial"/>
          <w:b/>
          <w:i/>
        </w:rPr>
        <w:t>los secretos</w:t>
      </w:r>
      <w:r w:rsidRPr="006744A7">
        <w:rPr>
          <w:rFonts w:ascii="Arial" w:hAnsi="Arial" w:cs="Arial"/>
          <w:i/>
        </w:rPr>
        <w:t xml:space="preserve"> de Dios</w:t>
      </w:r>
      <w:r w:rsidR="00AF63F6" w:rsidRPr="006744A7">
        <w:rPr>
          <w:rFonts w:ascii="Arial" w:hAnsi="Arial" w:cs="Arial"/>
          <w:i/>
        </w:rPr>
        <w:t>’</w:t>
      </w:r>
      <w:r w:rsidRPr="006744A7">
        <w:rPr>
          <w:rFonts w:ascii="Arial" w:hAnsi="Arial" w:cs="Arial"/>
        </w:rPr>
        <w:t xml:space="preserve"> (9).</w:t>
      </w:r>
    </w:p>
    <w:p w:rsidR="0095745D" w:rsidRPr="006744A7" w:rsidRDefault="0095745D" w:rsidP="0095745D">
      <w:pPr>
        <w:ind w:left="708"/>
        <w:jc w:val="both"/>
        <w:rPr>
          <w:rFonts w:ascii="Arial" w:hAnsi="Arial" w:cs="Arial"/>
        </w:rPr>
      </w:pPr>
    </w:p>
    <w:p w:rsidR="0095745D" w:rsidRPr="006744A7" w:rsidRDefault="0095745D" w:rsidP="0095745D">
      <w:pPr>
        <w:ind w:left="708"/>
        <w:jc w:val="both"/>
        <w:rPr>
          <w:rFonts w:ascii="Arial" w:hAnsi="Arial" w:cs="Arial"/>
          <w:b/>
        </w:rPr>
      </w:pPr>
      <w:r w:rsidRPr="006744A7">
        <w:rPr>
          <w:rFonts w:ascii="Arial" w:hAnsi="Arial" w:cs="Arial"/>
          <w:b/>
        </w:rPr>
        <w:t>Notas</w:t>
      </w:r>
    </w:p>
    <w:p w:rsidR="0095745D" w:rsidRPr="006744A7" w:rsidRDefault="0095745D" w:rsidP="0095745D">
      <w:pPr>
        <w:ind w:left="708"/>
        <w:jc w:val="both"/>
        <w:rPr>
          <w:rFonts w:ascii="Arial" w:hAnsi="Arial" w:cs="Arial"/>
          <w:sz w:val="18"/>
          <w:szCs w:val="18"/>
        </w:rPr>
      </w:pPr>
      <w:r w:rsidRPr="006744A7">
        <w:rPr>
          <w:rFonts w:ascii="Arial" w:hAnsi="Arial" w:cs="Arial"/>
          <w:sz w:val="18"/>
          <w:szCs w:val="18"/>
        </w:rPr>
        <w:t xml:space="preserve">(1) Vol. I, </w:t>
      </w:r>
      <w:r w:rsidRPr="006744A7">
        <w:rPr>
          <w:rFonts w:ascii="Arial" w:hAnsi="Arial" w:cs="Arial"/>
          <w:i/>
          <w:sz w:val="18"/>
          <w:szCs w:val="18"/>
        </w:rPr>
        <w:t>El Martirio de Ignacio</w:t>
      </w:r>
      <w:r w:rsidRPr="006744A7">
        <w:rPr>
          <w:rFonts w:ascii="Arial" w:hAnsi="Arial" w:cs="Arial"/>
          <w:sz w:val="18"/>
          <w:szCs w:val="18"/>
        </w:rPr>
        <w:t xml:space="preserve">, cap. III. Las traducciones tenidas a la vista son las de </w:t>
      </w:r>
      <w:smartTag w:uri="urn:schemas-microsoft-com:office:smarttags" w:element="PersonName">
        <w:smartTagPr>
          <w:attr w:name="ProductID" w:val="la Biblioteca Ante"/>
        </w:smartTagPr>
        <w:r w:rsidRPr="006744A7">
          <w:rPr>
            <w:rFonts w:ascii="Arial" w:hAnsi="Arial" w:cs="Arial"/>
            <w:sz w:val="18"/>
            <w:szCs w:val="18"/>
          </w:rPr>
          <w:t xml:space="preserve">la </w:t>
        </w:r>
        <w:r w:rsidRPr="006744A7">
          <w:rPr>
            <w:rFonts w:ascii="Arial" w:hAnsi="Arial" w:cs="Arial"/>
            <w:i/>
            <w:sz w:val="18"/>
            <w:szCs w:val="18"/>
          </w:rPr>
          <w:t>Biblioteca Ante</w:t>
        </w:r>
      </w:smartTag>
      <w:r w:rsidRPr="006744A7">
        <w:rPr>
          <w:rFonts w:ascii="Arial" w:hAnsi="Arial" w:cs="Arial"/>
          <w:i/>
          <w:sz w:val="18"/>
          <w:szCs w:val="18"/>
        </w:rPr>
        <w:t xml:space="preserve"> Nicena</w:t>
      </w:r>
      <w:r w:rsidRPr="006744A7">
        <w:rPr>
          <w:rFonts w:ascii="Arial" w:hAnsi="Arial" w:cs="Arial"/>
          <w:sz w:val="18"/>
          <w:szCs w:val="18"/>
        </w:rPr>
        <w:t xml:space="preserve"> de Clarke, compendio utilísimo de la antigüedad cristiana. El número del volumen que aparece en primer término en las citas, es el volumen de esa serie.</w:t>
      </w:r>
    </w:p>
    <w:p w:rsidR="0095745D" w:rsidRPr="006744A7" w:rsidRDefault="0095745D" w:rsidP="0095745D">
      <w:pPr>
        <w:ind w:left="708"/>
        <w:jc w:val="both"/>
        <w:rPr>
          <w:rFonts w:ascii="Arial" w:hAnsi="Arial" w:cs="Arial"/>
          <w:sz w:val="18"/>
          <w:szCs w:val="18"/>
        </w:rPr>
      </w:pPr>
      <w:r w:rsidRPr="006744A7">
        <w:rPr>
          <w:rFonts w:ascii="Arial" w:hAnsi="Arial" w:cs="Arial"/>
          <w:sz w:val="18"/>
          <w:szCs w:val="18"/>
        </w:rPr>
        <w:t xml:space="preserve">(2) Ibid, </w:t>
      </w:r>
      <w:r w:rsidRPr="006744A7">
        <w:rPr>
          <w:rFonts w:ascii="Arial" w:hAnsi="Arial" w:cs="Arial"/>
          <w:i/>
          <w:sz w:val="18"/>
          <w:szCs w:val="18"/>
        </w:rPr>
        <w:t>Epístola de Policarpo</w:t>
      </w:r>
      <w:r w:rsidRPr="006744A7">
        <w:rPr>
          <w:rFonts w:ascii="Arial" w:hAnsi="Arial" w:cs="Arial"/>
          <w:sz w:val="18"/>
          <w:szCs w:val="18"/>
        </w:rPr>
        <w:t>, cap. XII.</w:t>
      </w:r>
    </w:p>
    <w:p w:rsidR="0095745D" w:rsidRPr="006744A7" w:rsidRDefault="0095745D" w:rsidP="0095745D">
      <w:pPr>
        <w:ind w:left="708"/>
        <w:jc w:val="both"/>
        <w:rPr>
          <w:rFonts w:ascii="Arial" w:hAnsi="Arial" w:cs="Arial"/>
          <w:sz w:val="18"/>
          <w:szCs w:val="18"/>
        </w:rPr>
      </w:pPr>
      <w:r w:rsidRPr="006744A7">
        <w:rPr>
          <w:rFonts w:ascii="Arial" w:hAnsi="Arial" w:cs="Arial"/>
          <w:sz w:val="18"/>
          <w:szCs w:val="18"/>
        </w:rPr>
        <w:t xml:space="preserve">(3) Ibid, </w:t>
      </w:r>
      <w:r w:rsidRPr="006744A7">
        <w:rPr>
          <w:rFonts w:ascii="Arial" w:hAnsi="Arial" w:cs="Arial"/>
          <w:i/>
          <w:sz w:val="18"/>
          <w:szCs w:val="18"/>
        </w:rPr>
        <w:t>Epístola de Barnabas</w:t>
      </w:r>
      <w:r w:rsidRPr="006744A7">
        <w:rPr>
          <w:rFonts w:ascii="Arial" w:hAnsi="Arial" w:cs="Arial"/>
          <w:sz w:val="18"/>
          <w:szCs w:val="18"/>
        </w:rPr>
        <w:t>, cap. I.</w:t>
      </w:r>
    </w:p>
    <w:p w:rsidR="0095745D" w:rsidRPr="006744A7" w:rsidRDefault="0095745D" w:rsidP="0095745D">
      <w:pPr>
        <w:ind w:left="708"/>
        <w:jc w:val="both"/>
        <w:rPr>
          <w:rFonts w:ascii="Arial" w:hAnsi="Arial" w:cs="Arial"/>
          <w:sz w:val="18"/>
          <w:szCs w:val="18"/>
        </w:rPr>
      </w:pPr>
      <w:r w:rsidRPr="006744A7">
        <w:rPr>
          <w:rFonts w:ascii="Arial" w:hAnsi="Arial" w:cs="Arial"/>
          <w:sz w:val="18"/>
          <w:szCs w:val="18"/>
        </w:rPr>
        <w:t>(4) Ibid, cap. X.</w:t>
      </w:r>
    </w:p>
    <w:p w:rsidR="0095745D" w:rsidRPr="006744A7" w:rsidRDefault="0095745D" w:rsidP="0095745D">
      <w:pPr>
        <w:ind w:left="708"/>
        <w:jc w:val="both"/>
        <w:rPr>
          <w:rFonts w:ascii="Arial" w:hAnsi="Arial" w:cs="Arial"/>
          <w:sz w:val="18"/>
          <w:szCs w:val="18"/>
        </w:rPr>
      </w:pPr>
      <w:r w:rsidRPr="006744A7">
        <w:rPr>
          <w:rFonts w:ascii="Arial" w:hAnsi="Arial" w:cs="Arial"/>
          <w:sz w:val="18"/>
          <w:szCs w:val="18"/>
        </w:rPr>
        <w:t xml:space="preserve">(5) Ibid, </w:t>
      </w:r>
      <w:r w:rsidRPr="006744A7">
        <w:rPr>
          <w:rFonts w:ascii="Arial" w:hAnsi="Arial" w:cs="Arial"/>
          <w:i/>
          <w:sz w:val="18"/>
          <w:szCs w:val="18"/>
        </w:rPr>
        <w:t>El Martirio de Ignacio</w:t>
      </w:r>
      <w:r w:rsidRPr="006744A7">
        <w:rPr>
          <w:rFonts w:ascii="Arial" w:hAnsi="Arial" w:cs="Arial"/>
          <w:sz w:val="18"/>
          <w:szCs w:val="18"/>
        </w:rPr>
        <w:t>, cap. I.</w:t>
      </w:r>
    </w:p>
    <w:p w:rsidR="0095745D" w:rsidRPr="006744A7" w:rsidRDefault="0095745D" w:rsidP="0095745D">
      <w:pPr>
        <w:ind w:left="708"/>
        <w:jc w:val="both"/>
        <w:rPr>
          <w:rFonts w:ascii="Arial" w:hAnsi="Arial" w:cs="Arial"/>
          <w:sz w:val="18"/>
          <w:szCs w:val="18"/>
        </w:rPr>
      </w:pPr>
      <w:r w:rsidRPr="006744A7">
        <w:rPr>
          <w:rFonts w:ascii="Arial" w:hAnsi="Arial" w:cs="Arial"/>
          <w:sz w:val="18"/>
          <w:szCs w:val="18"/>
        </w:rPr>
        <w:t xml:space="preserve">(6) Ibid, </w:t>
      </w:r>
      <w:r w:rsidRPr="006744A7">
        <w:rPr>
          <w:rFonts w:ascii="Arial" w:hAnsi="Arial" w:cs="Arial"/>
          <w:i/>
          <w:sz w:val="18"/>
          <w:szCs w:val="18"/>
        </w:rPr>
        <w:t>Epístola de Ignacio a los Efesios</w:t>
      </w:r>
      <w:r w:rsidRPr="006744A7">
        <w:rPr>
          <w:rFonts w:ascii="Arial" w:hAnsi="Arial" w:cs="Arial"/>
          <w:sz w:val="18"/>
          <w:szCs w:val="18"/>
        </w:rPr>
        <w:t>, cap. III.</w:t>
      </w:r>
    </w:p>
    <w:p w:rsidR="0095745D" w:rsidRPr="006744A7" w:rsidRDefault="0095745D" w:rsidP="0095745D">
      <w:pPr>
        <w:ind w:left="708"/>
        <w:jc w:val="both"/>
        <w:rPr>
          <w:rFonts w:ascii="Arial" w:hAnsi="Arial" w:cs="Arial"/>
          <w:sz w:val="18"/>
          <w:szCs w:val="18"/>
        </w:rPr>
      </w:pPr>
      <w:r w:rsidRPr="006744A7">
        <w:rPr>
          <w:rFonts w:ascii="Arial" w:hAnsi="Arial" w:cs="Arial"/>
          <w:sz w:val="18"/>
          <w:szCs w:val="18"/>
        </w:rPr>
        <w:t>(7) Ibid, cap. XII.</w:t>
      </w:r>
    </w:p>
    <w:p w:rsidR="0095745D" w:rsidRPr="006744A7" w:rsidRDefault="0095745D" w:rsidP="0095745D">
      <w:pPr>
        <w:ind w:left="708"/>
        <w:jc w:val="both"/>
        <w:rPr>
          <w:rFonts w:ascii="Arial" w:hAnsi="Arial" w:cs="Arial"/>
          <w:sz w:val="18"/>
          <w:szCs w:val="18"/>
          <w:lang w:val="pt-BR"/>
        </w:rPr>
      </w:pPr>
      <w:r w:rsidRPr="006744A7">
        <w:rPr>
          <w:rFonts w:ascii="Arial" w:hAnsi="Arial" w:cs="Arial"/>
          <w:sz w:val="18"/>
          <w:szCs w:val="18"/>
        </w:rPr>
        <w:t xml:space="preserve">(8) lbid, </w:t>
      </w:r>
      <w:r w:rsidRPr="006744A7">
        <w:rPr>
          <w:rFonts w:ascii="Arial" w:hAnsi="Arial" w:cs="Arial"/>
          <w:i/>
          <w:sz w:val="18"/>
          <w:szCs w:val="18"/>
        </w:rPr>
        <w:t>a los Tralianos</w:t>
      </w:r>
      <w:r w:rsidRPr="006744A7">
        <w:rPr>
          <w:rFonts w:ascii="Arial" w:hAnsi="Arial" w:cs="Arial"/>
          <w:sz w:val="18"/>
          <w:szCs w:val="18"/>
        </w:rPr>
        <w:t xml:space="preserve">, cap. </w:t>
      </w:r>
      <w:r w:rsidRPr="006744A7">
        <w:rPr>
          <w:rFonts w:ascii="Arial" w:hAnsi="Arial" w:cs="Arial"/>
          <w:sz w:val="18"/>
          <w:szCs w:val="18"/>
          <w:lang w:val="pt-BR"/>
        </w:rPr>
        <w:t>V.</w:t>
      </w:r>
    </w:p>
    <w:p w:rsidR="0095745D" w:rsidRPr="00B0746D" w:rsidRDefault="0095745D" w:rsidP="0095745D">
      <w:pPr>
        <w:ind w:left="708"/>
        <w:jc w:val="both"/>
        <w:rPr>
          <w:lang w:val="en-US"/>
        </w:rPr>
      </w:pPr>
      <w:r w:rsidRPr="006744A7">
        <w:rPr>
          <w:rFonts w:ascii="Arial" w:hAnsi="Arial" w:cs="Arial"/>
          <w:sz w:val="18"/>
          <w:szCs w:val="18"/>
          <w:lang w:val="pt-BR"/>
        </w:rPr>
        <w:t xml:space="preserve">(9) Vol. I, </w:t>
      </w:r>
      <w:r w:rsidRPr="006744A7">
        <w:rPr>
          <w:rFonts w:ascii="Arial" w:hAnsi="Arial" w:cs="Arial"/>
          <w:i/>
          <w:sz w:val="18"/>
          <w:szCs w:val="18"/>
          <w:lang w:val="pt-BR"/>
        </w:rPr>
        <w:t>a los F</w:t>
      </w:r>
      <w:r w:rsidR="001646E2">
        <w:rPr>
          <w:rFonts w:ascii="Arial" w:hAnsi="Arial" w:cs="Arial"/>
          <w:i/>
          <w:sz w:val="18"/>
          <w:szCs w:val="18"/>
          <w:lang w:val="pt-BR"/>
        </w:rPr>
        <w:t>i</w:t>
      </w:r>
      <w:r w:rsidRPr="006744A7">
        <w:rPr>
          <w:rFonts w:ascii="Arial" w:hAnsi="Arial" w:cs="Arial"/>
          <w:i/>
          <w:sz w:val="18"/>
          <w:szCs w:val="18"/>
          <w:lang w:val="pt-BR"/>
        </w:rPr>
        <w:t>ladelfos</w:t>
      </w:r>
      <w:r w:rsidRPr="006744A7">
        <w:rPr>
          <w:rFonts w:ascii="Arial" w:hAnsi="Arial" w:cs="Arial"/>
          <w:sz w:val="18"/>
          <w:szCs w:val="18"/>
          <w:lang w:val="pt-BR"/>
        </w:rPr>
        <w:t>, cap. IX.</w:t>
      </w:r>
      <w:r w:rsidRPr="006744A7">
        <w:rPr>
          <w:rFonts w:ascii="Arial" w:hAnsi="Arial" w:cs="Arial"/>
          <w:lang w:val="pt-BR"/>
        </w:rPr>
        <w:t xml:space="preserve"> ”</w:t>
      </w:r>
    </w:p>
    <w:p w:rsidR="0095745D" w:rsidRPr="00B0746D" w:rsidRDefault="0095745D" w:rsidP="0095745D">
      <w:pPr>
        <w:ind w:left="708"/>
        <w:jc w:val="both"/>
        <w:rPr>
          <w:lang w:val="en-US"/>
        </w:rPr>
      </w:pPr>
    </w:p>
    <w:p w:rsidR="00B72619" w:rsidRPr="00B0746D" w:rsidRDefault="00B72619" w:rsidP="0095745D">
      <w:pPr>
        <w:ind w:left="708"/>
        <w:jc w:val="both"/>
        <w:rPr>
          <w:lang w:val="en-US"/>
        </w:rPr>
      </w:pPr>
    </w:p>
    <w:p w:rsidR="00603006" w:rsidRDefault="001F2303" w:rsidP="0055021E">
      <w:pPr>
        <w:numPr>
          <w:ilvl w:val="0"/>
          <w:numId w:val="2"/>
        </w:numPr>
        <w:jc w:val="both"/>
        <w:rPr>
          <w:lang w:val="es-ES"/>
        </w:rPr>
      </w:pPr>
      <w:r w:rsidRPr="001F2303">
        <w:rPr>
          <w:lang w:val="es-ES"/>
        </w:rPr>
        <w:t>San Clemente de Alejandría</w:t>
      </w:r>
      <w:r>
        <w:rPr>
          <w:lang w:val="es-ES"/>
        </w:rPr>
        <w:t xml:space="preserve"> </w:t>
      </w:r>
      <w:r w:rsidRPr="001F2303">
        <w:rPr>
          <w:lang w:val="es-ES"/>
        </w:rPr>
        <w:t>(150-220)</w:t>
      </w:r>
      <w:r>
        <w:rPr>
          <w:lang w:val="es-ES"/>
        </w:rPr>
        <w:t xml:space="preserve">, uno de los </w:t>
      </w:r>
      <w:r w:rsidR="004436EA">
        <w:rPr>
          <w:lang w:val="es-ES"/>
        </w:rPr>
        <w:t xml:space="preserve">líderes llamados </w:t>
      </w:r>
      <w:r>
        <w:rPr>
          <w:lang w:val="es-ES"/>
        </w:rPr>
        <w:t xml:space="preserve">“Padres de </w:t>
      </w:r>
      <w:smartTag w:uri="urn:schemas-microsoft-com:office:smarttags" w:element="PersonName">
        <w:smartTagPr>
          <w:attr w:name="ProductID" w:val="la Iglesia"/>
        </w:smartTagPr>
        <w:r>
          <w:rPr>
            <w:lang w:val="es-ES"/>
          </w:rPr>
          <w:t>la Iglesia</w:t>
        </w:r>
      </w:smartTag>
      <w:r>
        <w:rPr>
          <w:lang w:val="es-ES"/>
        </w:rPr>
        <w:t>”, decía claramente:</w:t>
      </w:r>
    </w:p>
    <w:p w:rsidR="00603006" w:rsidRDefault="00603006" w:rsidP="00603006">
      <w:pPr>
        <w:ind w:left="708"/>
        <w:jc w:val="both"/>
        <w:rPr>
          <w:i/>
          <w:lang w:val="es-ES"/>
        </w:rPr>
      </w:pPr>
    </w:p>
    <w:p w:rsidR="00B1124C" w:rsidRDefault="001F2303" w:rsidP="00603006">
      <w:pPr>
        <w:ind w:left="708"/>
        <w:jc w:val="both"/>
        <w:rPr>
          <w:lang w:val="es-ES"/>
        </w:rPr>
      </w:pPr>
      <w:r w:rsidRPr="004436EA">
        <w:rPr>
          <w:i/>
          <w:lang w:val="es-ES"/>
        </w:rPr>
        <w:t xml:space="preserve">“No puse por escrito todo lo que pienso pues </w:t>
      </w:r>
      <w:r w:rsidRPr="004436EA">
        <w:rPr>
          <w:b/>
          <w:i/>
          <w:lang w:val="es-ES"/>
        </w:rPr>
        <w:t>hay un cristianismo esotérico que no es para toda la gente</w:t>
      </w:r>
      <w:r w:rsidRPr="004436EA">
        <w:rPr>
          <w:i/>
          <w:lang w:val="es-ES"/>
        </w:rPr>
        <w:t xml:space="preserve">. </w:t>
      </w:r>
      <w:r w:rsidRPr="004436EA">
        <w:rPr>
          <w:bCs/>
          <w:i/>
        </w:rPr>
        <w:t xml:space="preserve">Los misterios de </w:t>
      </w:r>
      <w:smartTag w:uri="urn:schemas-microsoft-com:office:smarttags" w:element="PersonName">
        <w:smartTagPr>
          <w:attr w:name="ProductID" w:val="la Fe"/>
        </w:smartTagPr>
        <w:r w:rsidRPr="004436EA">
          <w:rPr>
            <w:bCs/>
            <w:i/>
          </w:rPr>
          <w:t>la Fe</w:t>
        </w:r>
      </w:smartTag>
      <w:r w:rsidRPr="004436EA">
        <w:rPr>
          <w:bCs/>
          <w:i/>
        </w:rPr>
        <w:t xml:space="preserve"> no son para ser divulgados a todos. Es necesario ocultar en un Misterio </w:t>
      </w:r>
      <w:smartTag w:uri="urn:schemas-microsoft-com:office:smarttags" w:element="PersonName">
        <w:smartTagPr>
          <w:attr w:name="ProductID" w:val="la Sabidur￭a"/>
        </w:smartTagPr>
        <w:r w:rsidRPr="004436EA">
          <w:rPr>
            <w:bCs/>
            <w:i/>
          </w:rPr>
          <w:t xml:space="preserve">la </w:t>
        </w:r>
        <w:r w:rsidRPr="00A379C7">
          <w:rPr>
            <w:b/>
            <w:bCs/>
            <w:i/>
          </w:rPr>
          <w:t>Sabiduría</w:t>
        </w:r>
      </w:smartTag>
      <w:r w:rsidRPr="00A379C7">
        <w:rPr>
          <w:b/>
          <w:bCs/>
          <w:i/>
        </w:rPr>
        <w:t xml:space="preserve"> hablada</w:t>
      </w:r>
      <w:r w:rsidR="000A2356">
        <w:rPr>
          <w:lang w:val="es-ES"/>
        </w:rPr>
        <w:t xml:space="preserve"> </w:t>
      </w:r>
      <w:r w:rsidR="00603006">
        <w:rPr>
          <w:lang w:val="es-ES"/>
        </w:rPr>
        <w:t>(...)</w:t>
      </w:r>
      <w:r w:rsidR="00AA57D3">
        <w:rPr>
          <w:lang w:val="es-ES"/>
        </w:rPr>
        <w:t>.</w:t>
      </w:r>
      <w:r w:rsidR="00603006">
        <w:rPr>
          <w:lang w:val="es-ES"/>
        </w:rPr>
        <w:t xml:space="preserve"> </w:t>
      </w:r>
      <w:r w:rsidR="00603006" w:rsidRPr="00603006">
        <w:rPr>
          <w:i/>
        </w:rPr>
        <w:t xml:space="preserve">El Señor... nos permitió comunicar sus Misterios divinos y esa santa luz a aquellos que pueden recibirlos. Él no descubrió, ciertamente, a los muchos lo que a los muchos no pertenecía, sino a los pocos, a quienes él sabía que pertenecían, a los que eran capaces de recibirlos o de amoldarse a ellos. Pero </w:t>
      </w:r>
      <w:r w:rsidR="00603006" w:rsidRPr="00A379C7">
        <w:rPr>
          <w:i/>
          <w:highlight w:val="yellow"/>
        </w:rPr>
        <w:t>las cosas secretas se confían a la palabra, no a la escritura</w:t>
      </w:r>
      <w:r w:rsidR="00603006" w:rsidRPr="00603006">
        <w:rPr>
          <w:i/>
        </w:rPr>
        <w:t>, como hace Dios</w:t>
      </w:r>
      <w:r w:rsidR="00603006" w:rsidRPr="00603006">
        <w:t xml:space="preserve"> (...).</w:t>
      </w:r>
      <w:r w:rsidR="00603006">
        <w:t xml:space="preserve"> </w:t>
      </w:r>
      <w:r w:rsidR="00603006" w:rsidRPr="00603006">
        <w:rPr>
          <w:i/>
        </w:rPr>
        <w:t xml:space="preserve">Nosotros </w:t>
      </w:r>
      <w:r w:rsidR="00603006" w:rsidRPr="001604BE">
        <w:rPr>
          <w:b/>
          <w:i/>
        </w:rPr>
        <w:t>declaramos que</w:t>
      </w:r>
      <w:r w:rsidR="00603006" w:rsidRPr="00603006">
        <w:rPr>
          <w:i/>
        </w:rPr>
        <w:t xml:space="preserve"> </w:t>
      </w:r>
      <w:r w:rsidR="00603006" w:rsidRPr="0085205F">
        <w:rPr>
          <w:b/>
          <w:i/>
        </w:rPr>
        <w:t>no hacemos la explicación completa de las cosas secretas</w:t>
      </w:r>
      <w:r w:rsidR="00603006" w:rsidRPr="00603006">
        <w:rPr>
          <w:i/>
        </w:rPr>
        <w:t>, lejos de esto, sólo suscitamos la memoria de ellas, ya sea porque hemos olvidado algo, ya sea que nos propongamos evitar que se olviden. Yo bien sé que muchas cosas se nos han borrado con el transcurso del tiempo, se nos han desvanecido por no estar escritas... Hay pues, algunas cosas de que no hacemos memoria; ¡el poder de que estaban dotados los hombres benditos era tan grande!</w:t>
      </w:r>
      <w:r w:rsidR="00B1124C">
        <w:rPr>
          <w:i/>
        </w:rPr>
        <w:t xml:space="preserve"> </w:t>
      </w:r>
      <w:r w:rsidR="00B1124C">
        <w:t>(...)</w:t>
      </w:r>
      <w:r w:rsidR="0085205F">
        <w:t xml:space="preserve"> [</w:t>
      </w:r>
      <w:smartTag w:uri="urn:schemas-microsoft-com:office:smarttags" w:element="PersonName">
        <w:smartTagPr>
          <w:attr w:name="ProductID" w:val="la Gnosis"/>
        </w:smartTagPr>
        <w:r w:rsidR="004D28AE">
          <w:t>L</w:t>
        </w:r>
        <w:r w:rsidR="0085205F">
          <w:t>a Gnosis</w:t>
        </w:r>
      </w:smartTag>
      <w:r w:rsidR="0085205F">
        <w:t>]...</w:t>
      </w:r>
      <w:r w:rsidR="009F75AA">
        <w:t xml:space="preserve"> </w:t>
      </w:r>
      <w:r w:rsidR="00B1124C" w:rsidRPr="00B1124C">
        <w:rPr>
          <w:i/>
        </w:rPr>
        <w:t xml:space="preserve">comunicada y revelada por el Hijo de Dios, es sabiduría... </w:t>
      </w:r>
      <w:r w:rsidR="00B1124C" w:rsidRPr="000F214E">
        <w:rPr>
          <w:i/>
          <w:highlight w:val="yellow"/>
        </w:rPr>
        <w:t xml:space="preserve">y </w:t>
      </w:r>
      <w:smartTag w:uri="urn:schemas-microsoft-com:office:smarttags" w:element="PersonName">
        <w:smartTagPr>
          <w:attr w:name="ProductID" w:val="la Gnosis"/>
        </w:smartTagPr>
        <w:r w:rsidR="00B1124C" w:rsidRPr="000F214E">
          <w:rPr>
            <w:b/>
            <w:i/>
            <w:highlight w:val="yellow"/>
          </w:rPr>
          <w:t>la Gnosis</w:t>
        </w:r>
      </w:smartTag>
      <w:r w:rsidR="00B1124C" w:rsidRPr="000F214E">
        <w:rPr>
          <w:b/>
          <w:i/>
          <w:highlight w:val="yellow"/>
        </w:rPr>
        <w:t xml:space="preserve"> misma</w:t>
      </w:r>
      <w:r w:rsidR="00B1124C" w:rsidRPr="000F214E">
        <w:rPr>
          <w:i/>
          <w:highlight w:val="yellow"/>
        </w:rPr>
        <w:t xml:space="preserve"> es lo que, de unos en otros, ha llegado hasta unos pocos, transmitida por los Apóstoles, </w:t>
      </w:r>
      <w:r w:rsidR="00B1124C" w:rsidRPr="000F214E">
        <w:rPr>
          <w:b/>
          <w:i/>
          <w:highlight w:val="yellow"/>
        </w:rPr>
        <w:t>sin consignarla en escritura alguna</w:t>
      </w:r>
      <w:r w:rsidR="00AF63F6">
        <w:rPr>
          <w:i/>
        </w:rPr>
        <w:t>.</w:t>
      </w:r>
      <w:r w:rsidR="00B1124C" w:rsidRPr="00B1124C">
        <w:rPr>
          <w:i/>
        </w:rPr>
        <w:t>”</w:t>
      </w:r>
      <w:r w:rsidR="00B1124C" w:rsidRPr="00B1124C">
        <w:t xml:space="preserve"> </w:t>
      </w:r>
      <w:r w:rsidR="000A2356">
        <w:rPr>
          <w:lang w:val="es-ES"/>
        </w:rPr>
        <w:t>(</w:t>
      </w:r>
      <w:r w:rsidR="000A2356" w:rsidRPr="000A2356">
        <w:rPr>
          <w:i/>
          <w:lang w:val="es-ES"/>
        </w:rPr>
        <w:t>Stromata</w:t>
      </w:r>
      <w:r w:rsidR="0055021E">
        <w:rPr>
          <w:lang w:val="es-ES"/>
        </w:rPr>
        <w:t xml:space="preserve"> I, 12</w:t>
      </w:r>
      <w:r w:rsidR="00B1124C">
        <w:rPr>
          <w:lang w:val="es-ES"/>
        </w:rPr>
        <w:t>; ss.; VI, 7</w:t>
      </w:r>
      <w:r w:rsidR="000A2356">
        <w:rPr>
          <w:lang w:val="es-ES"/>
        </w:rPr>
        <w:t>)</w:t>
      </w:r>
      <w:r w:rsidRPr="001F2303">
        <w:rPr>
          <w:lang w:val="es-ES"/>
        </w:rPr>
        <w:t>.</w:t>
      </w:r>
    </w:p>
    <w:p w:rsidR="00B1124C" w:rsidRDefault="00B1124C" w:rsidP="00603006">
      <w:pPr>
        <w:ind w:left="708"/>
        <w:jc w:val="both"/>
        <w:rPr>
          <w:lang w:val="es-ES"/>
        </w:rPr>
      </w:pPr>
    </w:p>
    <w:p w:rsidR="00DE20F3" w:rsidRDefault="00DE20F3" w:rsidP="00603006">
      <w:pPr>
        <w:ind w:left="708"/>
        <w:jc w:val="both"/>
        <w:rPr>
          <w:lang w:val="es-ES"/>
        </w:rPr>
      </w:pPr>
    </w:p>
    <w:p w:rsidR="0055021E" w:rsidRDefault="0055021E" w:rsidP="0055021E">
      <w:pPr>
        <w:ind w:left="708"/>
        <w:jc w:val="both"/>
        <w:rPr>
          <w:lang w:val="es-ES"/>
        </w:rPr>
      </w:pPr>
      <w:r>
        <w:rPr>
          <w:lang w:val="es-ES"/>
        </w:rPr>
        <w:t xml:space="preserve">La argumentación es extensa y la fuente es difícil de conseguir ahora en español, pero ha sido tratada con detención y excelentes referencias en la obra de </w:t>
      </w:r>
      <w:r w:rsidR="00B1124C" w:rsidRPr="00B1124C">
        <w:t xml:space="preserve">Annie Besant, </w:t>
      </w:r>
      <w:r w:rsidR="00B1124C">
        <w:rPr>
          <w:i/>
        </w:rPr>
        <w:t>“</w:t>
      </w:r>
      <w:r w:rsidR="00B1124C" w:rsidRPr="00B1124C">
        <w:rPr>
          <w:i/>
        </w:rPr>
        <w:t>Cristianismo esotérico. Los Misterios de Jesús de Nazareth</w:t>
      </w:r>
      <w:r>
        <w:t>”</w:t>
      </w:r>
      <w:r w:rsidR="00A7779A">
        <w:t xml:space="preserve"> (ver</w:t>
      </w:r>
      <w:r>
        <w:rPr>
          <w:lang w:val="es-ES"/>
        </w:rPr>
        <w:t xml:space="preserve"> especialmente las páginas 25 y siguientes</w:t>
      </w:r>
      <w:r w:rsidR="00A7779A">
        <w:rPr>
          <w:lang w:val="es-ES"/>
        </w:rPr>
        <w:t>)</w:t>
      </w:r>
      <w:r>
        <w:rPr>
          <w:lang w:val="es-ES"/>
        </w:rPr>
        <w:t>.</w:t>
      </w:r>
      <w:r w:rsidR="00A7779A">
        <w:rPr>
          <w:lang w:val="es-ES"/>
        </w:rPr>
        <w:t xml:space="preserve"> Aunque yo no comparta (por ahora) el resto de sus tesis sobre el destino posterior de esta “gnosis cristiana” ni la totalidad de su interpretación acer</w:t>
      </w:r>
      <w:r w:rsidR="00313CC9">
        <w:rPr>
          <w:lang w:val="es-ES"/>
        </w:rPr>
        <w:t>ca del Jesús histórico original</w:t>
      </w:r>
      <w:r w:rsidR="001604BE">
        <w:rPr>
          <w:lang w:val="es-ES"/>
        </w:rPr>
        <w:t xml:space="preserve"> (que termina vinculándole</w:t>
      </w:r>
      <w:r w:rsidR="00313CC9">
        <w:rPr>
          <w:lang w:val="es-ES"/>
        </w:rPr>
        <w:t xml:space="preserve"> al hermetismo egipcio</w:t>
      </w:r>
      <w:r w:rsidR="001604BE">
        <w:rPr>
          <w:lang w:val="es-ES"/>
        </w:rPr>
        <w:t>)</w:t>
      </w:r>
      <w:r w:rsidR="00313CC9">
        <w:rPr>
          <w:lang w:val="es-ES"/>
        </w:rPr>
        <w:t>.</w:t>
      </w:r>
    </w:p>
    <w:p w:rsidR="0055021E" w:rsidRPr="0055021E" w:rsidRDefault="0055021E" w:rsidP="0055021E">
      <w:pPr>
        <w:ind w:left="708"/>
        <w:jc w:val="both"/>
        <w:rPr>
          <w:lang w:val="es-ES"/>
        </w:rPr>
      </w:pPr>
    </w:p>
    <w:p w:rsidR="005F3F44" w:rsidRDefault="007D2A4E" w:rsidP="007D2A4E">
      <w:pPr>
        <w:ind w:left="708"/>
        <w:jc w:val="both"/>
      </w:pPr>
      <w:r>
        <w:t xml:space="preserve">El rastro de este gnosticismo cristiano </w:t>
      </w:r>
      <w:r w:rsidR="000A2356">
        <w:t xml:space="preserve">de Clemente </w:t>
      </w:r>
      <w:r>
        <w:t>p</w:t>
      </w:r>
      <w:r w:rsidR="000A2356">
        <w:t>odría</w:t>
      </w:r>
      <w:r>
        <w:t xml:space="preserve"> </w:t>
      </w:r>
      <w:r w:rsidR="000A2356">
        <w:t>seguirse hasta el siglo XVI:</w:t>
      </w:r>
    </w:p>
    <w:p w:rsidR="005F3F44" w:rsidRDefault="005F3F44" w:rsidP="007D2A4E">
      <w:pPr>
        <w:ind w:left="708"/>
        <w:jc w:val="both"/>
      </w:pPr>
    </w:p>
    <w:p w:rsidR="007D2A4E" w:rsidRDefault="000A2356" w:rsidP="007D2A4E">
      <w:pPr>
        <w:ind w:left="708"/>
        <w:jc w:val="both"/>
        <w:rPr>
          <w:bCs/>
        </w:rPr>
      </w:pPr>
      <w:r w:rsidRPr="006744A7">
        <w:rPr>
          <w:rFonts w:ascii="Arial" w:hAnsi="Arial" w:cs="Arial"/>
        </w:rPr>
        <w:t>“Su discípulo Orígenes, en su famosa polémica con Celso (su famoso</w:t>
      </w:r>
      <w:r w:rsidRPr="006744A7">
        <w:rPr>
          <w:rFonts w:ascii="Arial" w:hAnsi="Arial" w:cs="Arial"/>
          <w:i/>
        </w:rPr>
        <w:t xml:space="preserve"> </w:t>
      </w:r>
      <w:r w:rsidR="005F3F44" w:rsidRPr="006744A7">
        <w:rPr>
          <w:rFonts w:ascii="Arial" w:hAnsi="Arial" w:cs="Arial"/>
          <w:i/>
        </w:rPr>
        <w:t>‘</w:t>
      </w:r>
      <w:r w:rsidRPr="006744A7">
        <w:rPr>
          <w:rFonts w:ascii="Arial" w:hAnsi="Arial" w:cs="Arial"/>
          <w:i/>
        </w:rPr>
        <w:t>Contra Celso</w:t>
      </w:r>
      <w:r w:rsidR="005F3F44" w:rsidRPr="006744A7">
        <w:rPr>
          <w:rFonts w:ascii="Arial" w:hAnsi="Arial" w:cs="Arial"/>
          <w:i/>
        </w:rPr>
        <w:t>’</w:t>
      </w:r>
      <w:r w:rsidRPr="006744A7">
        <w:rPr>
          <w:rFonts w:ascii="Arial" w:hAnsi="Arial" w:cs="Arial"/>
        </w:rPr>
        <w:t xml:space="preserve">), se ve forzado a reconocer que parte de las enseñanzas cristianas eran secretas. En su obra </w:t>
      </w:r>
      <w:r w:rsidR="005F3F44" w:rsidRPr="006744A7">
        <w:rPr>
          <w:rFonts w:ascii="Arial" w:hAnsi="Arial" w:cs="Arial"/>
          <w:i/>
        </w:rPr>
        <w:t>‘</w:t>
      </w:r>
      <w:r w:rsidRPr="006744A7">
        <w:rPr>
          <w:rFonts w:ascii="Arial" w:hAnsi="Arial" w:cs="Arial"/>
          <w:i/>
        </w:rPr>
        <w:t>De Principiis</w:t>
      </w:r>
      <w:r w:rsidR="005F3F44" w:rsidRPr="006744A7">
        <w:rPr>
          <w:rFonts w:ascii="Arial" w:hAnsi="Arial" w:cs="Arial"/>
          <w:i/>
        </w:rPr>
        <w:t>’</w:t>
      </w:r>
      <w:r w:rsidRPr="006744A7">
        <w:rPr>
          <w:rFonts w:ascii="Arial" w:hAnsi="Arial" w:cs="Arial"/>
          <w:i/>
        </w:rPr>
        <w:t xml:space="preserve"> </w:t>
      </w:r>
      <w:r w:rsidRPr="006744A7">
        <w:rPr>
          <w:rFonts w:ascii="Arial" w:hAnsi="Arial" w:cs="Arial"/>
        </w:rPr>
        <w:t>Orígenes insiste en lo que se ha dicho muchas veces: las escrituras sagradas no sólo tienen un significado aparente sino otro más recóndito que escapa el conocimiento de la mayoría de la gente. Si tomamos los Evangelios siempre iremos descubriendo sentidos más y más recónditos, más elevados, según nosotros mismos vamos madurando. Lo mismo pasa con la mayoría de tales escrituras. Ireneo, otro de los santos padres, en su obra</w:t>
      </w:r>
      <w:r w:rsidR="005F3F44" w:rsidRPr="006744A7">
        <w:rPr>
          <w:rFonts w:ascii="Arial" w:hAnsi="Arial" w:cs="Arial"/>
        </w:rPr>
        <w:t xml:space="preserve"> </w:t>
      </w:r>
      <w:r w:rsidR="005F3F44" w:rsidRPr="006744A7">
        <w:rPr>
          <w:rFonts w:ascii="Arial" w:hAnsi="Arial" w:cs="Arial"/>
          <w:i/>
        </w:rPr>
        <w:t>‘</w:t>
      </w:r>
      <w:r w:rsidRPr="006744A7">
        <w:rPr>
          <w:rFonts w:ascii="Arial" w:hAnsi="Arial" w:cs="Arial"/>
          <w:i/>
        </w:rPr>
        <w:t>Contra las Herejías</w:t>
      </w:r>
      <w:r w:rsidR="005F3F44" w:rsidRPr="006744A7">
        <w:rPr>
          <w:rFonts w:ascii="Arial" w:hAnsi="Arial" w:cs="Arial"/>
          <w:i/>
        </w:rPr>
        <w:t>’</w:t>
      </w:r>
      <w:r w:rsidRPr="006744A7">
        <w:rPr>
          <w:rFonts w:ascii="Arial" w:hAnsi="Arial" w:cs="Arial"/>
        </w:rPr>
        <w:t xml:space="preserve"> se refiere también, claramente,</w:t>
      </w:r>
      <w:r w:rsidR="00F94A3F" w:rsidRPr="006744A7">
        <w:rPr>
          <w:rFonts w:ascii="Arial" w:hAnsi="Arial" w:cs="Arial"/>
        </w:rPr>
        <w:t xml:space="preserve"> a esta tradición apostólica que</w:t>
      </w:r>
      <w:r w:rsidRPr="006744A7">
        <w:rPr>
          <w:rFonts w:ascii="Arial" w:hAnsi="Arial" w:cs="Arial"/>
        </w:rPr>
        <w:t xml:space="preserve"> </w:t>
      </w:r>
      <w:r w:rsidRPr="006744A7">
        <w:rPr>
          <w:rFonts w:ascii="Arial" w:hAnsi="Arial" w:cs="Arial"/>
          <w:highlight w:val="yellow"/>
        </w:rPr>
        <w:t xml:space="preserve">conserva la sabiduría de los perfectos, la </w:t>
      </w:r>
      <w:r w:rsidRPr="006744A7">
        <w:rPr>
          <w:rFonts w:ascii="Arial" w:hAnsi="Arial" w:cs="Arial"/>
          <w:b/>
          <w:highlight w:val="yellow"/>
        </w:rPr>
        <w:t>gnosis</w:t>
      </w:r>
      <w:r w:rsidRPr="006744A7">
        <w:rPr>
          <w:rFonts w:ascii="Arial" w:hAnsi="Arial" w:cs="Arial"/>
          <w:highlight w:val="yellow"/>
        </w:rPr>
        <w:t xml:space="preserve"> o conocimiento de la que también habla San Pablo</w:t>
      </w:r>
      <w:r w:rsidRPr="006744A7">
        <w:rPr>
          <w:rFonts w:ascii="Arial" w:hAnsi="Arial" w:cs="Arial"/>
        </w:rPr>
        <w:t>. Esta tradición es enseñada luego por el segundo Dionisio (</w:t>
      </w:r>
      <w:r w:rsidRPr="006744A7">
        <w:rPr>
          <w:rFonts w:ascii="Arial" w:hAnsi="Arial" w:cs="Arial"/>
          <w:i/>
        </w:rPr>
        <w:t>Dionisio Areopagita</w:t>
      </w:r>
      <w:r w:rsidRPr="006744A7">
        <w:rPr>
          <w:rFonts w:ascii="Arial" w:hAnsi="Arial" w:cs="Arial"/>
        </w:rPr>
        <w:t>) y difundida en Europa por las traducciones latinas de Erígena, siendo recogida finalmente por el fraile Osuna en sus famosos</w:t>
      </w:r>
      <w:r w:rsidR="005F3F44" w:rsidRPr="006744A7">
        <w:rPr>
          <w:rFonts w:ascii="Arial" w:hAnsi="Arial" w:cs="Arial"/>
        </w:rPr>
        <w:t xml:space="preserve"> </w:t>
      </w:r>
      <w:r w:rsidR="005F3F44" w:rsidRPr="006744A7">
        <w:rPr>
          <w:rFonts w:ascii="Arial" w:hAnsi="Arial" w:cs="Arial"/>
          <w:i/>
        </w:rPr>
        <w:t>‘</w:t>
      </w:r>
      <w:r w:rsidRPr="006744A7">
        <w:rPr>
          <w:rFonts w:ascii="Arial" w:hAnsi="Arial" w:cs="Arial"/>
          <w:i/>
        </w:rPr>
        <w:t>Abecedarios</w:t>
      </w:r>
      <w:r w:rsidR="005F3F44" w:rsidRPr="006744A7">
        <w:rPr>
          <w:rFonts w:ascii="Arial" w:hAnsi="Arial" w:cs="Arial"/>
          <w:i/>
        </w:rPr>
        <w:t>’</w:t>
      </w:r>
      <w:r w:rsidRPr="006744A7">
        <w:rPr>
          <w:rFonts w:ascii="Arial" w:hAnsi="Arial" w:cs="Arial"/>
        </w:rPr>
        <w:t xml:space="preserve">. En esta última fuente beberán luego ávidamente la sabiduría esotérica tradicional los dos grandes iniciados cristianos del siglo XVI, Teresa de Ávila y Juan de </w:t>
      </w:r>
      <w:smartTag w:uri="urn:schemas-microsoft-com:office:smarttags" w:element="PersonName">
        <w:smartTagPr>
          <w:attr w:name="ProductID" w:val="la Cruz.”"/>
        </w:smartTagPr>
        <w:r w:rsidRPr="006744A7">
          <w:rPr>
            <w:rFonts w:ascii="Arial" w:hAnsi="Arial" w:cs="Arial"/>
          </w:rPr>
          <w:t>la Cruz.”</w:t>
        </w:r>
      </w:smartTag>
      <w:r>
        <w:t xml:space="preserve"> (</w:t>
      </w:r>
      <w:r w:rsidRPr="00932E12">
        <w:t xml:space="preserve">Monografía de </w:t>
      </w:r>
      <w:r w:rsidRPr="00932E12">
        <w:rPr>
          <w:i/>
        </w:rPr>
        <w:t>Esquina Mágica</w:t>
      </w:r>
      <w:r>
        <w:t>,</w:t>
      </w:r>
      <w:r w:rsidRPr="00932E12">
        <w:t xml:space="preserve"> </w:t>
      </w:r>
      <w:hyperlink r:id="rId61" w:history="1">
        <w:r w:rsidRPr="00816925">
          <w:rPr>
            <w:rStyle w:val="Hipervnculo"/>
            <w:bCs/>
            <w:i/>
          </w:rPr>
          <w:t>El Esoterismo en los Evangelios</w:t>
        </w:r>
      </w:hyperlink>
      <w:r w:rsidRPr="00816925">
        <w:rPr>
          <w:bCs/>
          <w:i/>
        </w:rPr>
        <w:t xml:space="preserve"> </w:t>
      </w:r>
      <w:r w:rsidRPr="00932E12">
        <w:rPr>
          <w:b/>
          <w:bCs/>
          <w:i/>
        </w:rPr>
        <w:t xml:space="preserve">- </w:t>
      </w:r>
      <w:r w:rsidRPr="00932E12">
        <w:rPr>
          <w:bCs/>
          <w:i/>
        </w:rPr>
        <w:t>La doctrina esotérica oculta de los Evangelios</w:t>
      </w:r>
      <w:r>
        <w:rPr>
          <w:bCs/>
        </w:rPr>
        <w:t>).</w:t>
      </w:r>
    </w:p>
    <w:p w:rsidR="00A17313" w:rsidRDefault="00A17313" w:rsidP="007D2A4E">
      <w:pPr>
        <w:ind w:left="708"/>
        <w:jc w:val="both"/>
        <w:rPr>
          <w:bCs/>
        </w:rPr>
      </w:pPr>
    </w:p>
    <w:p w:rsidR="00DE20F3" w:rsidRDefault="00DE20F3" w:rsidP="007D2A4E">
      <w:pPr>
        <w:ind w:left="708"/>
        <w:jc w:val="both"/>
        <w:rPr>
          <w:bCs/>
        </w:rPr>
      </w:pPr>
    </w:p>
    <w:p w:rsidR="00A17313" w:rsidRDefault="00A17313" w:rsidP="007D2A4E">
      <w:pPr>
        <w:ind w:left="708"/>
        <w:jc w:val="both"/>
        <w:rPr>
          <w:bCs/>
        </w:rPr>
      </w:pPr>
      <w:r>
        <w:rPr>
          <w:bCs/>
        </w:rPr>
        <w:t>Las siguientes líneas corresponden a</w:t>
      </w:r>
      <w:r w:rsidR="000A4E46">
        <w:rPr>
          <w:bCs/>
        </w:rPr>
        <w:t xml:space="preserve"> ese</w:t>
      </w:r>
      <w:r>
        <w:rPr>
          <w:bCs/>
        </w:rPr>
        <w:t xml:space="preserve"> Francisco de Osuna, místico franciscano</w:t>
      </w:r>
      <w:r w:rsidR="000A4E46">
        <w:rPr>
          <w:bCs/>
        </w:rPr>
        <w:t xml:space="preserve">. Con su castellano del siglo XVI, alude a </w:t>
      </w:r>
      <w:r w:rsidR="002E67B4">
        <w:rPr>
          <w:bCs/>
        </w:rPr>
        <w:t>tal</w:t>
      </w:r>
      <w:r w:rsidR="000A4E46">
        <w:rPr>
          <w:bCs/>
        </w:rPr>
        <w:t xml:space="preserve"> gnosis </w:t>
      </w:r>
      <w:r w:rsidR="006E65AD">
        <w:rPr>
          <w:bCs/>
        </w:rPr>
        <w:t xml:space="preserve">cristiana </w:t>
      </w:r>
      <w:r w:rsidR="000A4E46">
        <w:rPr>
          <w:bCs/>
        </w:rPr>
        <w:t>secreta</w:t>
      </w:r>
      <w:r w:rsidR="006E65AD">
        <w:rPr>
          <w:bCs/>
        </w:rPr>
        <w:t>, mística</w:t>
      </w:r>
      <w:r w:rsidR="000A4E46">
        <w:rPr>
          <w:bCs/>
        </w:rPr>
        <w:t xml:space="preserve">. Por supuesto, su libro expone y trabaja los primeros escalones de </w:t>
      </w:r>
      <w:r w:rsidR="00636BE8">
        <w:rPr>
          <w:bCs/>
        </w:rPr>
        <w:t>ese</w:t>
      </w:r>
      <w:r w:rsidR="000A4E46">
        <w:rPr>
          <w:bCs/>
        </w:rPr>
        <w:t xml:space="preserve"> conocimiento, de modo que no se puede encontrar en él más que alusiones escondidas </w:t>
      </w:r>
      <w:r w:rsidR="00636BE8">
        <w:rPr>
          <w:bCs/>
        </w:rPr>
        <w:t xml:space="preserve">acerca </w:t>
      </w:r>
      <w:r w:rsidR="000A4E46">
        <w:rPr>
          <w:bCs/>
        </w:rPr>
        <w:t>de los niveles más profundos. Pero en estos párrafos nos informa que esos niveles sí existen:</w:t>
      </w:r>
    </w:p>
    <w:p w:rsidR="000A4E46" w:rsidRDefault="000A4E46" w:rsidP="007D2A4E">
      <w:pPr>
        <w:ind w:left="708"/>
        <w:jc w:val="both"/>
        <w:rPr>
          <w:bCs/>
        </w:rPr>
      </w:pPr>
    </w:p>
    <w:p w:rsidR="000A4E46" w:rsidRDefault="000A4E46" w:rsidP="000A4E46">
      <w:pPr>
        <w:ind w:left="708"/>
        <w:jc w:val="both"/>
        <w:rPr>
          <w:rFonts w:ascii="Arial" w:hAnsi="Arial" w:cs="Arial"/>
          <w:bCs/>
        </w:rPr>
      </w:pPr>
      <w:r w:rsidRPr="006744A7">
        <w:rPr>
          <w:rFonts w:ascii="Arial" w:hAnsi="Arial" w:cs="Arial"/>
          <w:bCs/>
        </w:rPr>
        <w:t xml:space="preserve">“(...) Saben las cosas dichas los que con diligencia y solicitud se dan a contemplar las cosas de Dios, y sienten en sí la cabeza como atónita y vana sin fuerza ninguna, y les parece que Si un poco más trabajasen se tornarían locos, y algunos reciben de ello gran detrimento; lo cual por evitar, nuestra letra, y también por dar más fácil modo para se llegar los hombres a Dios, dice: </w:t>
      </w:r>
      <w:r w:rsidRPr="006744A7">
        <w:rPr>
          <w:rFonts w:ascii="Arial" w:hAnsi="Arial" w:cs="Arial"/>
          <w:bCs/>
          <w:i/>
        </w:rPr>
        <w:t>Ciego y sordo y mudo debes ser, y manso siempre</w:t>
      </w:r>
      <w:r w:rsidRPr="006744A7">
        <w:rPr>
          <w:rFonts w:ascii="Arial" w:hAnsi="Arial" w:cs="Arial"/>
          <w:bCs/>
        </w:rPr>
        <w:t>. (...)</w:t>
      </w:r>
    </w:p>
    <w:p w:rsidR="006744A7" w:rsidRPr="006744A7" w:rsidRDefault="006744A7" w:rsidP="000A4E46">
      <w:pPr>
        <w:ind w:left="708"/>
        <w:jc w:val="both"/>
        <w:rPr>
          <w:rFonts w:ascii="Arial" w:hAnsi="Arial" w:cs="Arial"/>
          <w:bCs/>
        </w:rPr>
      </w:pPr>
    </w:p>
    <w:p w:rsidR="000A4E46" w:rsidRDefault="000A4E46" w:rsidP="000A4E46">
      <w:pPr>
        <w:ind w:left="708"/>
        <w:jc w:val="both"/>
        <w:rPr>
          <w:rFonts w:ascii="Arial" w:hAnsi="Arial" w:cs="Arial"/>
          <w:bCs/>
        </w:rPr>
      </w:pPr>
      <w:r w:rsidRPr="006744A7">
        <w:rPr>
          <w:rFonts w:ascii="Arial" w:hAnsi="Arial" w:cs="Arial"/>
          <w:bCs/>
        </w:rPr>
        <w:t>La una glosa dice que quiso el Señor decir al devoto contemplativo: Aparta de mi majestad la enferma contemplación de tu ánima, ca no me podrás conocer. Otra glosa pone que quiso decir al ánima no dejes el deseo de conocerme, sino la presunción de poderme conocer.</w:t>
      </w:r>
    </w:p>
    <w:p w:rsidR="006744A7" w:rsidRPr="006744A7" w:rsidRDefault="006744A7" w:rsidP="000A4E46">
      <w:pPr>
        <w:ind w:left="708"/>
        <w:jc w:val="both"/>
        <w:rPr>
          <w:rFonts w:ascii="Arial" w:hAnsi="Arial" w:cs="Arial"/>
          <w:bCs/>
        </w:rPr>
      </w:pPr>
    </w:p>
    <w:p w:rsidR="000A4E46" w:rsidRDefault="000A4E46" w:rsidP="000A4E46">
      <w:pPr>
        <w:ind w:left="708"/>
        <w:jc w:val="both"/>
        <w:rPr>
          <w:rFonts w:ascii="Arial" w:hAnsi="Arial" w:cs="Arial"/>
          <w:bCs/>
        </w:rPr>
      </w:pPr>
      <w:r w:rsidRPr="006744A7">
        <w:rPr>
          <w:rFonts w:ascii="Arial" w:hAnsi="Arial" w:cs="Arial"/>
          <w:bCs/>
        </w:rPr>
        <w:t xml:space="preserve">(...) y Él es el que los adiestra para que no yerren; antes por esto aciertan mejor, ca los lleva Dios por do ellos no supieran ir aunque tuvieran ojos; por lo cual dice el Señor por Isaías (Is 42,16). </w:t>
      </w:r>
      <w:r w:rsidRPr="006744A7">
        <w:rPr>
          <w:rFonts w:ascii="Arial" w:hAnsi="Arial" w:cs="Arial"/>
          <w:bCs/>
          <w:i/>
        </w:rPr>
        <w:t>Sacaré los ciegos por el camino que no saben, y hacerlos he de andar en las sendas que ignoraron; pondré las tinieblas delante de ellos en luz</w:t>
      </w:r>
      <w:r w:rsidRPr="006744A7">
        <w:rPr>
          <w:rFonts w:ascii="Arial" w:hAnsi="Arial" w:cs="Arial"/>
          <w:bCs/>
        </w:rPr>
        <w:t>.</w:t>
      </w:r>
    </w:p>
    <w:p w:rsidR="006744A7" w:rsidRPr="006744A7" w:rsidRDefault="006744A7" w:rsidP="000A4E46">
      <w:pPr>
        <w:ind w:left="708"/>
        <w:jc w:val="both"/>
        <w:rPr>
          <w:rFonts w:ascii="Arial" w:hAnsi="Arial" w:cs="Arial"/>
          <w:bCs/>
        </w:rPr>
      </w:pPr>
    </w:p>
    <w:p w:rsidR="000A4E46" w:rsidRDefault="000A4E46" w:rsidP="000A4E46">
      <w:pPr>
        <w:ind w:left="708"/>
        <w:jc w:val="both"/>
        <w:rPr>
          <w:rFonts w:ascii="Arial" w:hAnsi="Arial" w:cs="Arial"/>
          <w:bCs/>
        </w:rPr>
      </w:pPr>
      <w:r w:rsidRPr="006744A7">
        <w:rPr>
          <w:rFonts w:ascii="Arial" w:hAnsi="Arial" w:cs="Arial"/>
          <w:bCs/>
          <w:highlight w:val="cyan"/>
        </w:rPr>
        <w:t xml:space="preserve">La vía más ajena y apartada del conocimiento de los mortales es la vía negativa que en este tercero alfabeto se trata; y en ella </w:t>
      </w:r>
      <w:r w:rsidRPr="006744A7">
        <w:rPr>
          <w:rFonts w:ascii="Arial" w:hAnsi="Arial" w:cs="Arial"/>
          <w:b/>
          <w:bCs/>
          <w:highlight w:val="cyan"/>
        </w:rPr>
        <w:t>hay otras sendas y apartamientos, secretos ejercicios que no menos se ignoran que lo principal</w:t>
      </w:r>
      <w:r w:rsidRPr="006744A7">
        <w:rPr>
          <w:rFonts w:ascii="Arial" w:hAnsi="Arial" w:cs="Arial"/>
          <w:bCs/>
          <w:highlight w:val="cyan"/>
        </w:rPr>
        <w:t>; y en esos principios que de ella se hallan escritos, son muy oscuros a los principiantes; mas si ellos se hacen ciegos creyendo al que los guía (con hacer el ciego), serán del Señor guiados, pues en la sobredicha profecía lo promete.</w:t>
      </w:r>
    </w:p>
    <w:p w:rsidR="006744A7" w:rsidRPr="006744A7" w:rsidRDefault="006744A7" w:rsidP="000A4E46">
      <w:pPr>
        <w:ind w:left="708"/>
        <w:jc w:val="both"/>
        <w:rPr>
          <w:rFonts w:ascii="Arial" w:hAnsi="Arial" w:cs="Arial"/>
          <w:bCs/>
        </w:rPr>
      </w:pPr>
    </w:p>
    <w:p w:rsidR="000A4E46" w:rsidRDefault="000A4E46" w:rsidP="000A4E46">
      <w:pPr>
        <w:ind w:left="708"/>
        <w:jc w:val="both"/>
        <w:rPr>
          <w:rFonts w:ascii="Arial" w:hAnsi="Arial" w:cs="Arial"/>
          <w:bCs/>
        </w:rPr>
      </w:pPr>
      <w:r w:rsidRPr="006744A7">
        <w:rPr>
          <w:rFonts w:ascii="Arial" w:hAnsi="Arial" w:cs="Arial"/>
          <w:bCs/>
        </w:rPr>
        <w:t>Desta manera llevó el Señor a San Pablo, al cual estando ciego subió hasta el tercer cielo, esto es, hasta la tercera jerarquía del cielo, según San Agustín, para que, como ella, o como los ángeles de ella, contemplase a Dios.</w:t>
      </w:r>
    </w:p>
    <w:p w:rsidR="006744A7" w:rsidRPr="006744A7" w:rsidRDefault="006744A7" w:rsidP="000A4E46">
      <w:pPr>
        <w:ind w:left="708"/>
        <w:jc w:val="both"/>
        <w:rPr>
          <w:rFonts w:ascii="Arial" w:hAnsi="Arial" w:cs="Arial"/>
          <w:bCs/>
        </w:rPr>
      </w:pPr>
    </w:p>
    <w:p w:rsidR="0080284C" w:rsidRDefault="000A4E46" w:rsidP="000A4E46">
      <w:pPr>
        <w:ind w:left="708"/>
        <w:jc w:val="both"/>
        <w:rPr>
          <w:bCs/>
        </w:rPr>
      </w:pPr>
      <w:r w:rsidRPr="006744A7">
        <w:rPr>
          <w:rFonts w:ascii="Arial" w:hAnsi="Arial" w:cs="Arial"/>
          <w:bCs/>
        </w:rPr>
        <w:lastRenderedPageBreak/>
        <w:t xml:space="preserve">(...) Y también digo que su ánima estaba entonces ciega, porque en tal manera fue suspensa, que las potencias inferiores, esto es, </w:t>
      </w:r>
      <w:r w:rsidRPr="006744A7">
        <w:rPr>
          <w:rFonts w:ascii="Arial" w:hAnsi="Arial" w:cs="Arial"/>
          <w:b/>
          <w:bCs/>
        </w:rPr>
        <w:t>los sentidos exteriores e interiores, y asimismo la razón no pudieron salir en sus operaciones</w:t>
      </w:r>
      <w:r w:rsidRPr="006744A7">
        <w:rPr>
          <w:rFonts w:ascii="Arial" w:hAnsi="Arial" w:cs="Arial"/>
          <w:bCs/>
        </w:rPr>
        <w:t xml:space="preserve">; mas cesaron por entonces de sus actos y obras, siendo las operaciones de estas potencias del todo quitadas entretanto que duró aquel su arrebatamiento; en tal manera que entonces su ánima no tuvo alguna operación de las que solía tener, tú de las que suele tener un ánima que está ayuntada al cuerpo, por que así no viese a Dios hombre vivo que ejercitaba operaciones vitales, según la glosa de San Agustín sobre aquella palabra: </w:t>
      </w:r>
      <w:r w:rsidRPr="006744A7">
        <w:rPr>
          <w:rFonts w:ascii="Arial" w:hAnsi="Arial" w:cs="Arial"/>
          <w:bCs/>
          <w:i/>
        </w:rPr>
        <w:t>No me verá hombre y vivirá</w:t>
      </w:r>
      <w:r w:rsidRPr="006744A7">
        <w:rPr>
          <w:rFonts w:ascii="Arial" w:hAnsi="Arial" w:cs="Arial"/>
          <w:bCs/>
        </w:rPr>
        <w:t>. (...)”.</w:t>
      </w:r>
      <w:r w:rsidRPr="000A4E46">
        <w:rPr>
          <w:bCs/>
        </w:rPr>
        <w:t xml:space="preserve"> (Francisco de Osuna, </w:t>
      </w:r>
      <w:r w:rsidRPr="000A4E46">
        <w:rPr>
          <w:bCs/>
          <w:i/>
        </w:rPr>
        <w:t>Tercer abecedario espiritual</w:t>
      </w:r>
      <w:r w:rsidRPr="000A4E46">
        <w:rPr>
          <w:bCs/>
        </w:rPr>
        <w:t xml:space="preserve">, </w:t>
      </w:r>
      <w:r w:rsidRPr="000A4E46">
        <w:rPr>
          <w:bCs/>
          <w:i/>
        </w:rPr>
        <w:t>Tercer Tratado</w:t>
      </w:r>
      <w:r w:rsidRPr="000A4E46">
        <w:rPr>
          <w:bCs/>
        </w:rPr>
        <w:t>, capítulo I</w:t>
      </w:r>
      <w:r w:rsidR="0080284C">
        <w:rPr>
          <w:bCs/>
        </w:rPr>
        <w:t>. Puede verse en:</w:t>
      </w:r>
    </w:p>
    <w:p w:rsidR="000A4E46" w:rsidRDefault="0080284C" w:rsidP="000A4E46">
      <w:pPr>
        <w:ind w:left="708"/>
        <w:jc w:val="both"/>
        <w:rPr>
          <w:bCs/>
        </w:rPr>
      </w:pPr>
      <w:hyperlink r:id="rId62" w:history="1">
        <w:r w:rsidRPr="00592E07">
          <w:rPr>
            <w:rStyle w:val="Hipervnculo"/>
            <w:bCs/>
          </w:rPr>
          <w:t>https://www.box.com/s/b49cb88c3d62c6690f92</w:t>
        </w:r>
      </w:hyperlink>
      <w:r>
        <w:rPr>
          <w:bCs/>
        </w:rPr>
        <w:t>).</w:t>
      </w:r>
    </w:p>
    <w:p w:rsidR="000A4E46" w:rsidRDefault="000A4E46" w:rsidP="000A4E46">
      <w:pPr>
        <w:ind w:left="708"/>
        <w:jc w:val="both"/>
        <w:rPr>
          <w:bCs/>
        </w:rPr>
      </w:pPr>
    </w:p>
    <w:p w:rsidR="00DE20F3" w:rsidRDefault="00DE20F3" w:rsidP="000A4E46">
      <w:pPr>
        <w:ind w:left="708"/>
        <w:jc w:val="both"/>
        <w:rPr>
          <w:bCs/>
        </w:rPr>
      </w:pPr>
    </w:p>
    <w:p w:rsidR="006E65AD" w:rsidRDefault="000A4E46" w:rsidP="006E65AD">
      <w:pPr>
        <w:ind w:left="708"/>
        <w:jc w:val="both"/>
        <w:rPr>
          <w:bCs/>
        </w:rPr>
      </w:pPr>
      <w:r>
        <w:rPr>
          <w:bCs/>
        </w:rPr>
        <w:t>El documento deja en claro que “</w:t>
      </w:r>
      <w:r w:rsidR="0080284C">
        <w:rPr>
          <w:bCs/>
        </w:rPr>
        <w:t xml:space="preserve">hay </w:t>
      </w:r>
      <w:r w:rsidRPr="000A4E46">
        <w:rPr>
          <w:bCs/>
        </w:rPr>
        <w:t>otras sendas y apartamientos, secretos ejercicios”</w:t>
      </w:r>
      <w:r>
        <w:rPr>
          <w:bCs/>
        </w:rPr>
        <w:t xml:space="preserve"> que “se ignoran”.</w:t>
      </w:r>
      <w:r w:rsidR="0080284C">
        <w:rPr>
          <w:bCs/>
        </w:rPr>
        <w:t xml:space="preserve"> Y que </w:t>
      </w:r>
      <w:r w:rsidR="0080284C" w:rsidRPr="00A379C7">
        <w:rPr>
          <w:b/>
          <w:bCs/>
        </w:rPr>
        <w:t>también se ignora “lo principal”</w:t>
      </w:r>
      <w:r w:rsidR="0080284C">
        <w:rPr>
          <w:bCs/>
        </w:rPr>
        <w:t>.</w:t>
      </w:r>
      <w:r>
        <w:rPr>
          <w:bCs/>
        </w:rPr>
        <w:t xml:space="preserve"> Una “vía”</w:t>
      </w:r>
      <w:r w:rsidR="000A2E1D">
        <w:rPr>
          <w:bCs/>
        </w:rPr>
        <w:t xml:space="preserve"> que es</w:t>
      </w:r>
      <w:r>
        <w:rPr>
          <w:bCs/>
        </w:rPr>
        <w:t xml:space="preserve"> la “</w:t>
      </w:r>
      <w:r w:rsidRPr="000A4E46">
        <w:rPr>
          <w:bCs/>
        </w:rPr>
        <w:t>más ajena y apartada del conocimiento de los mortales</w:t>
      </w:r>
      <w:r>
        <w:rPr>
          <w:bCs/>
        </w:rPr>
        <w:t>”. Para acceder a ella, el discípulo debe “hacer el ciego”, “</w:t>
      </w:r>
      <w:r w:rsidRPr="000A4E46">
        <w:rPr>
          <w:bCs/>
        </w:rPr>
        <w:t>creyendo al que los guía</w:t>
      </w:r>
      <w:r>
        <w:rPr>
          <w:bCs/>
        </w:rPr>
        <w:t>”. Lo que in</w:t>
      </w:r>
      <w:r w:rsidR="000A2E1D">
        <w:rPr>
          <w:bCs/>
        </w:rPr>
        <w:t>dica</w:t>
      </w:r>
      <w:r>
        <w:rPr>
          <w:bCs/>
        </w:rPr>
        <w:t xml:space="preserve"> una transmisión oral reservada.</w:t>
      </w:r>
      <w:r w:rsidR="006E65AD">
        <w:rPr>
          <w:bCs/>
        </w:rPr>
        <w:t xml:space="preserve"> Y supone un conocimiento esotérico de Jesús.</w:t>
      </w:r>
      <w:r w:rsidR="00636BE8">
        <w:rPr>
          <w:bCs/>
        </w:rPr>
        <w:t xml:space="preserve"> ¿Llegó hasta el siglo XVI la transmisión oral secreta de una memoria de la vía del Jesús original?</w:t>
      </w:r>
    </w:p>
    <w:p w:rsidR="006E65AD" w:rsidRDefault="006E65AD" w:rsidP="006E65AD">
      <w:pPr>
        <w:ind w:left="708"/>
        <w:jc w:val="both"/>
        <w:rPr>
          <w:bCs/>
        </w:rPr>
      </w:pPr>
    </w:p>
    <w:p w:rsidR="006E65AD" w:rsidRDefault="006E65AD" w:rsidP="006E65AD">
      <w:pPr>
        <w:ind w:left="708"/>
        <w:jc w:val="both"/>
        <w:rPr>
          <w:bCs/>
        </w:rPr>
      </w:pPr>
      <w:r>
        <w:rPr>
          <w:bCs/>
        </w:rPr>
        <w:t xml:space="preserve">La </w:t>
      </w:r>
      <w:r w:rsidRPr="003754D8">
        <w:rPr>
          <w:b/>
          <w:bCs/>
        </w:rPr>
        <w:t xml:space="preserve">palabra </w:t>
      </w:r>
      <w:r w:rsidR="004E0448" w:rsidRPr="003754D8">
        <w:rPr>
          <w:b/>
          <w:bCs/>
        </w:rPr>
        <w:t>“esotérico”</w:t>
      </w:r>
      <w:r w:rsidR="004E0448">
        <w:rPr>
          <w:bCs/>
        </w:rPr>
        <w:t xml:space="preserve"> indica internalidad. Q</w:t>
      </w:r>
      <w:r>
        <w:rPr>
          <w:bCs/>
        </w:rPr>
        <w:t>uiere decir, de acuerdo al diccionario: “O</w:t>
      </w:r>
      <w:r w:rsidRPr="006E65AD">
        <w:rPr>
          <w:bCs/>
        </w:rPr>
        <w:t>culto, secreto, reservado a unos pocos</w:t>
      </w:r>
      <w:r>
        <w:rPr>
          <w:bCs/>
        </w:rPr>
        <w:t>; q</w:t>
      </w:r>
      <w:r w:rsidRPr="006E65AD">
        <w:rPr>
          <w:bCs/>
        </w:rPr>
        <w:t>ue es impenetrable o de difícil comprensión</w:t>
      </w:r>
      <w:r>
        <w:rPr>
          <w:bCs/>
        </w:rPr>
        <w:t xml:space="preserve">; </w:t>
      </w:r>
      <w:r w:rsidRPr="006E65AD">
        <w:rPr>
          <w:bCs/>
        </w:rPr>
        <w:t xml:space="preserve">[Doctrina] que los filósofos de </w:t>
      </w:r>
      <w:smartTag w:uri="urn:schemas-microsoft-com:office:smarttags" w:element="PersonName">
        <w:smartTagPr>
          <w:attr w:name="ProductID" w:val="la Antig￼edad"/>
        </w:smartTagPr>
        <w:r w:rsidRPr="006E65AD">
          <w:rPr>
            <w:bCs/>
          </w:rPr>
          <w:t>la Antigüedad</w:t>
        </w:r>
      </w:smartTag>
      <w:r w:rsidRPr="006E65AD">
        <w:rPr>
          <w:bCs/>
        </w:rPr>
        <w:t xml:space="preserve"> no comunicaban más que a algunos de sus discípulos y, p</w:t>
      </w:r>
      <w:r>
        <w:rPr>
          <w:bCs/>
        </w:rPr>
        <w:t>or</w:t>
      </w:r>
      <w:r w:rsidRPr="006E65AD">
        <w:rPr>
          <w:bCs/>
        </w:rPr>
        <w:t xml:space="preserve"> ext</w:t>
      </w:r>
      <w:r>
        <w:rPr>
          <w:bCs/>
        </w:rPr>
        <w:t>ensión</w:t>
      </w:r>
      <w:r w:rsidRPr="006E65AD">
        <w:rPr>
          <w:bCs/>
        </w:rPr>
        <w:t>, [doctrina] que se enseña solo a los iniciados. No confundir con exotérico</w:t>
      </w:r>
      <w:r>
        <w:rPr>
          <w:bCs/>
        </w:rPr>
        <w:t>”. Este último término indica lo contrario: conocimiento público, externalidad.</w:t>
      </w:r>
      <w:r w:rsidR="004B590E">
        <w:rPr>
          <w:bCs/>
        </w:rPr>
        <w:t xml:space="preserve"> Etimológicamente, “esotérico” viene del griego </w:t>
      </w:r>
      <w:r w:rsidR="004B590E" w:rsidRPr="00A24B24">
        <w:rPr>
          <w:bCs/>
          <w:i/>
        </w:rPr>
        <w:t>“esoterikós"</w:t>
      </w:r>
      <w:r w:rsidR="004B590E">
        <w:rPr>
          <w:bCs/>
        </w:rPr>
        <w:t>; la raíz “eso” significa “adentro”.</w:t>
      </w:r>
      <w:r w:rsidR="00650875">
        <w:rPr>
          <w:bCs/>
        </w:rPr>
        <w:t xml:space="preserve"> Otras versiones lo han vinculado también al término </w:t>
      </w:r>
      <w:r w:rsidR="00650875" w:rsidRPr="00A24B24">
        <w:rPr>
          <w:bCs/>
          <w:i/>
        </w:rPr>
        <w:t>“sóter"</w:t>
      </w:r>
      <w:r w:rsidR="00650875">
        <w:rPr>
          <w:bCs/>
        </w:rPr>
        <w:t>,</w:t>
      </w:r>
      <w:r w:rsidR="003754D8">
        <w:rPr>
          <w:bCs/>
        </w:rPr>
        <w:t xml:space="preserve"> </w:t>
      </w:r>
      <w:r w:rsidR="00EC6572">
        <w:rPr>
          <w:bCs/>
        </w:rPr>
        <w:t>igualmente</w:t>
      </w:r>
      <w:r w:rsidR="003754D8">
        <w:rPr>
          <w:bCs/>
        </w:rPr>
        <w:t xml:space="preserve"> griego,</w:t>
      </w:r>
      <w:r w:rsidR="00650875">
        <w:rPr>
          <w:bCs/>
        </w:rPr>
        <w:t xml:space="preserve"> que significó “salvador” o divinidad protectora. Es posible que ambas raíces se hayan mezclado; de ser así, “esotérico” significaría</w:t>
      </w:r>
      <w:r w:rsidR="003754D8">
        <w:rPr>
          <w:bCs/>
        </w:rPr>
        <w:t>, al mismo tiempo “adentro” y “en el salvador”,</w:t>
      </w:r>
      <w:r w:rsidR="00650875">
        <w:rPr>
          <w:bCs/>
        </w:rPr>
        <w:t xml:space="preserve"> algo así como “adentro del salvador”... ¿No le parece interesante?</w:t>
      </w:r>
      <w:r w:rsidR="003754D8">
        <w:rPr>
          <w:bCs/>
        </w:rPr>
        <w:t xml:space="preserve"> Es, justamente, el simbolismo presentado por San Pablo para explicar el bautismo: una “in-corporación</w:t>
      </w:r>
      <w:r w:rsidR="00013542">
        <w:rPr>
          <w:bCs/>
        </w:rPr>
        <w:t>”</w:t>
      </w:r>
      <w:r w:rsidR="003754D8">
        <w:rPr>
          <w:bCs/>
        </w:rPr>
        <w:t xml:space="preserve"> al </w:t>
      </w:r>
      <w:r w:rsidR="00013542">
        <w:rPr>
          <w:bCs/>
        </w:rPr>
        <w:t>“</w:t>
      </w:r>
      <w:r w:rsidR="003754D8">
        <w:rPr>
          <w:bCs/>
        </w:rPr>
        <w:t>cuerpo de Cristo”. La inmersión significaba la decisión de “meterse” en el misterio del Cristo...</w:t>
      </w:r>
    </w:p>
    <w:p w:rsidR="00A24B24" w:rsidRDefault="00A24B24" w:rsidP="006E65AD">
      <w:pPr>
        <w:ind w:left="708"/>
        <w:jc w:val="both"/>
        <w:rPr>
          <w:bCs/>
        </w:rPr>
      </w:pPr>
    </w:p>
    <w:p w:rsidR="00A24B24" w:rsidRDefault="00A24B24" w:rsidP="006E65AD">
      <w:pPr>
        <w:ind w:left="708"/>
        <w:jc w:val="both"/>
        <w:rPr>
          <w:bCs/>
        </w:rPr>
      </w:pPr>
      <w:r>
        <w:rPr>
          <w:bCs/>
        </w:rPr>
        <w:t xml:space="preserve">Convendría releer la vieja </w:t>
      </w:r>
      <w:r w:rsidRPr="00A24B24">
        <w:rPr>
          <w:bCs/>
          <w:i/>
        </w:rPr>
        <w:t>Enciclopedia Católica</w:t>
      </w:r>
      <w:r>
        <w:rPr>
          <w:bCs/>
        </w:rPr>
        <w:t xml:space="preserve"> de 1907, que nos sorprende con unas etimologías griegas de la palabra “Jesús” absolutamente vinculadas a la raíz </w:t>
      </w:r>
      <w:r w:rsidRPr="003754D8">
        <w:rPr>
          <w:bCs/>
          <w:i/>
        </w:rPr>
        <w:t>“sóter”</w:t>
      </w:r>
      <w:r>
        <w:rPr>
          <w:bCs/>
        </w:rPr>
        <w:t>:</w:t>
      </w:r>
    </w:p>
    <w:p w:rsidR="00A24B24" w:rsidRDefault="00A24B24" w:rsidP="006E65AD">
      <w:pPr>
        <w:ind w:left="708"/>
        <w:jc w:val="both"/>
        <w:rPr>
          <w:bCs/>
        </w:rPr>
      </w:pPr>
    </w:p>
    <w:p w:rsidR="003754D8" w:rsidRDefault="00A24B24" w:rsidP="006E65AD">
      <w:pPr>
        <w:ind w:left="708"/>
        <w:jc w:val="both"/>
        <w:rPr>
          <w:bCs/>
        </w:rPr>
      </w:pPr>
      <w:r w:rsidRPr="006744A7">
        <w:rPr>
          <w:rFonts w:ascii="Arial" w:hAnsi="Arial" w:cs="Arial"/>
          <w:bCs/>
        </w:rPr>
        <w:t xml:space="preserve">“(...) </w:t>
      </w:r>
      <w:r w:rsidRPr="006744A7">
        <w:rPr>
          <w:rFonts w:ascii="Arial" w:hAnsi="Arial" w:cs="Arial"/>
          <w:bCs/>
          <w:lang w:val="es-PE"/>
        </w:rPr>
        <w:t xml:space="preserve">Filón </w:t>
      </w:r>
      <w:r w:rsidRPr="006744A7">
        <w:rPr>
          <w:rFonts w:ascii="Arial" w:hAnsi="Arial" w:cs="Arial"/>
          <w:bCs/>
          <w:i/>
          <w:lang w:val="es-PE"/>
        </w:rPr>
        <w:t>("De Mutt. Nom."</w:t>
      </w:r>
      <w:r w:rsidRPr="006744A7">
        <w:rPr>
          <w:rFonts w:ascii="Arial" w:hAnsi="Arial" w:cs="Arial"/>
          <w:bCs/>
          <w:lang w:val="es-PE"/>
        </w:rPr>
        <w:t xml:space="preserve">, 21) está en lo correcto cuando explica que </w:t>
      </w:r>
      <w:r w:rsidRPr="006744A7">
        <w:rPr>
          <w:rFonts w:ascii="Arial" w:hAnsi="Arial" w:cs="Arial"/>
          <w:bCs/>
          <w:i/>
          <w:lang w:val="es-PE"/>
        </w:rPr>
        <w:t>Iesous</w:t>
      </w:r>
      <w:r w:rsidRPr="006744A7">
        <w:rPr>
          <w:rFonts w:ascii="Arial" w:hAnsi="Arial" w:cs="Arial"/>
          <w:bCs/>
          <w:lang w:val="es-PE"/>
        </w:rPr>
        <w:t xml:space="preserve"> significa </w:t>
      </w:r>
      <w:r w:rsidRPr="006744A7">
        <w:rPr>
          <w:rFonts w:ascii="Arial" w:hAnsi="Arial" w:cs="Arial"/>
          <w:bCs/>
          <w:i/>
          <w:lang w:val="es-PE"/>
        </w:rPr>
        <w:t>soteria kyrion</w:t>
      </w:r>
      <w:r w:rsidRPr="006744A7">
        <w:rPr>
          <w:rFonts w:ascii="Arial" w:hAnsi="Arial" w:cs="Arial"/>
          <w:bCs/>
          <w:lang w:val="es-PE"/>
        </w:rPr>
        <w:t>; Eusebio (</w:t>
      </w:r>
      <w:r w:rsidRPr="006744A7">
        <w:rPr>
          <w:rFonts w:ascii="Arial" w:hAnsi="Arial" w:cs="Arial"/>
          <w:bCs/>
          <w:i/>
          <w:lang w:val="es-PE"/>
        </w:rPr>
        <w:t>Dem., Ev.</w:t>
      </w:r>
      <w:r w:rsidRPr="006744A7">
        <w:rPr>
          <w:rFonts w:ascii="Arial" w:hAnsi="Arial" w:cs="Arial"/>
          <w:bCs/>
          <w:lang w:val="es-PE"/>
        </w:rPr>
        <w:t xml:space="preserve">, IV, ad fin.; P. G., XXII, 333) le da el significado de </w:t>
      </w:r>
      <w:r w:rsidRPr="006744A7">
        <w:rPr>
          <w:rFonts w:ascii="Arial" w:hAnsi="Arial" w:cs="Arial"/>
          <w:bCs/>
          <w:i/>
          <w:lang w:val="es-PE"/>
        </w:rPr>
        <w:t>Theou soterion</w:t>
      </w:r>
      <w:r w:rsidRPr="006744A7">
        <w:rPr>
          <w:rFonts w:ascii="Arial" w:hAnsi="Arial" w:cs="Arial"/>
          <w:bCs/>
          <w:lang w:val="es-PE"/>
        </w:rPr>
        <w:t xml:space="preserve">; mientras que San Cirilo de Jerusalén interpreta la palabra como un equivalente de </w:t>
      </w:r>
      <w:r w:rsidRPr="006744A7">
        <w:rPr>
          <w:rFonts w:ascii="Arial" w:hAnsi="Arial" w:cs="Arial"/>
          <w:bCs/>
          <w:i/>
          <w:lang w:val="es-PE"/>
        </w:rPr>
        <w:t>soter</w:t>
      </w:r>
      <w:r w:rsidRPr="006744A7">
        <w:rPr>
          <w:rFonts w:ascii="Arial" w:hAnsi="Arial" w:cs="Arial"/>
          <w:bCs/>
          <w:lang w:val="es-PE"/>
        </w:rPr>
        <w:t xml:space="preserve"> (</w:t>
      </w:r>
      <w:r w:rsidRPr="006744A7">
        <w:rPr>
          <w:rFonts w:ascii="Arial" w:hAnsi="Arial" w:cs="Arial"/>
          <w:bCs/>
          <w:i/>
          <w:lang w:val="es-PE"/>
        </w:rPr>
        <w:t>Cat.</w:t>
      </w:r>
      <w:r w:rsidRPr="006744A7">
        <w:rPr>
          <w:rFonts w:ascii="Arial" w:hAnsi="Arial" w:cs="Arial"/>
          <w:bCs/>
          <w:lang w:val="es-PE"/>
        </w:rPr>
        <w:t xml:space="preserve">, x, 13; P.G., XXXIII, 677). Sin embargo, este último escritor parece concordar con Clemente de Alejandría en considerar que la palabra </w:t>
      </w:r>
      <w:r w:rsidRPr="006744A7">
        <w:rPr>
          <w:rFonts w:ascii="Arial" w:hAnsi="Arial" w:cs="Arial"/>
          <w:bCs/>
          <w:i/>
          <w:lang w:val="es-PE"/>
        </w:rPr>
        <w:t>Iesous</w:t>
      </w:r>
      <w:r w:rsidRPr="006744A7">
        <w:rPr>
          <w:rFonts w:ascii="Arial" w:hAnsi="Arial" w:cs="Arial"/>
          <w:bCs/>
          <w:lang w:val="es-PE"/>
        </w:rPr>
        <w:t xml:space="preserve"> tiene origen griego (</w:t>
      </w:r>
      <w:r w:rsidRPr="006744A7">
        <w:rPr>
          <w:rFonts w:ascii="Arial" w:hAnsi="Arial" w:cs="Arial"/>
          <w:bCs/>
          <w:i/>
          <w:lang w:val="es-PE"/>
        </w:rPr>
        <w:t>Paedag.</w:t>
      </w:r>
      <w:r w:rsidRPr="006744A7">
        <w:rPr>
          <w:rFonts w:ascii="Arial" w:hAnsi="Arial" w:cs="Arial"/>
          <w:bCs/>
          <w:lang w:val="es-PE"/>
        </w:rPr>
        <w:t xml:space="preserve">, III, xii; P. G., VIII, 677); San Juan Crisóstomo enfatiza nuevamente la derivación hebrea de la palabra y su significado </w:t>
      </w:r>
      <w:r w:rsidRPr="006744A7">
        <w:rPr>
          <w:rFonts w:ascii="Arial" w:hAnsi="Arial" w:cs="Arial"/>
          <w:bCs/>
          <w:i/>
          <w:lang w:val="es-PE"/>
        </w:rPr>
        <w:t>soter</w:t>
      </w:r>
      <w:r w:rsidRPr="006744A7">
        <w:rPr>
          <w:rFonts w:ascii="Arial" w:hAnsi="Arial" w:cs="Arial"/>
          <w:bCs/>
          <w:lang w:val="es-PE"/>
        </w:rPr>
        <w:t xml:space="preserve"> (Hom., ii, 2), (...)</w:t>
      </w:r>
      <w:r w:rsidR="003754D8" w:rsidRPr="006744A7">
        <w:rPr>
          <w:rFonts w:ascii="Arial" w:hAnsi="Arial" w:cs="Arial"/>
          <w:bCs/>
          <w:lang w:val="es-PE"/>
        </w:rPr>
        <w:t>.</w:t>
      </w:r>
      <w:r w:rsidRPr="006744A7">
        <w:rPr>
          <w:rFonts w:ascii="Arial" w:hAnsi="Arial" w:cs="Arial"/>
          <w:bCs/>
          <w:lang w:val="es-PE"/>
        </w:rPr>
        <w:t>”</w:t>
      </w:r>
      <w:r w:rsidR="003754D8">
        <w:rPr>
          <w:bCs/>
          <w:lang w:val="es-PE"/>
        </w:rPr>
        <w:t xml:space="preserve"> (Puede consultar en línea, el artículo </w:t>
      </w:r>
      <w:r w:rsidR="003754D8" w:rsidRPr="003754D8">
        <w:rPr>
          <w:bCs/>
          <w:i/>
          <w:lang w:val="es-PE"/>
        </w:rPr>
        <w:t>“Jesús”</w:t>
      </w:r>
      <w:r w:rsidR="003754D8">
        <w:rPr>
          <w:bCs/>
          <w:lang w:val="es-PE"/>
        </w:rPr>
        <w:t>:</w:t>
      </w:r>
      <w:r w:rsidR="003918D6">
        <w:rPr>
          <w:bCs/>
          <w:lang w:val="es-PE"/>
        </w:rPr>
        <w:t xml:space="preserve"> </w:t>
      </w:r>
      <w:hyperlink r:id="rId63" w:history="1">
        <w:r w:rsidR="003754D8" w:rsidRPr="00D33B23">
          <w:rPr>
            <w:rStyle w:val="Hipervnculo"/>
            <w:bCs/>
          </w:rPr>
          <w:t>http://ec.aciprensa.com/o/origjesucri.htm</w:t>
        </w:r>
      </w:hyperlink>
      <w:r w:rsidR="003754D8">
        <w:rPr>
          <w:bCs/>
        </w:rPr>
        <w:t>).</w:t>
      </w:r>
    </w:p>
    <w:p w:rsidR="003754D8" w:rsidRDefault="003754D8" w:rsidP="006E65AD">
      <w:pPr>
        <w:ind w:left="708"/>
        <w:jc w:val="both"/>
        <w:rPr>
          <w:bCs/>
        </w:rPr>
      </w:pPr>
    </w:p>
    <w:p w:rsidR="00DE20F3" w:rsidRDefault="00DE20F3" w:rsidP="006E65AD">
      <w:pPr>
        <w:ind w:left="708"/>
        <w:jc w:val="both"/>
        <w:rPr>
          <w:bCs/>
        </w:rPr>
      </w:pPr>
    </w:p>
    <w:p w:rsidR="003754D8" w:rsidRDefault="003754D8" w:rsidP="006E65AD">
      <w:pPr>
        <w:ind w:left="708"/>
        <w:jc w:val="both"/>
        <w:rPr>
          <w:bCs/>
        </w:rPr>
      </w:pPr>
      <w:r>
        <w:rPr>
          <w:bCs/>
        </w:rPr>
        <w:t xml:space="preserve">Es decir, que hasta el mismo nombre de Jesús ha significado –para el Mediterráneo de habla griega- una sugerencia de </w:t>
      </w:r>
      <w:r w:rsidR="005A690F">
        <w:rPr>
          <w:bCs/>
        </w:rPr>
        <w:t>lo secreto, y, al mismo tiempo, de salvación.</w:t>
      </w:r>
    </w:p>
    <w:p w:rsidR="00E76B9A" w:rsidRDefault="00E76B9A" w:rsidP="006E65AD">
      <w:pPr>
        <w:ind w:left="708"/>
        <w:jc w:val="both"/>
        <w:rPr>
          <w:bCs/>
        </w:rPr>
      </w:pPr>
    </w:p>
    <w:p w:rsidR="00E76B9A" w:rsidRDefault="00E76B9A" w:rsidP="006E65AD">
      <w:pPr>
        <w:ind w:left="708"/>
        <w:jc w:val="both"/>
        <w:rPr>
          <w:bCs/>
        </w:rPr>
      </w:pPr>
      <w:r>
        <w:rPr>
          <w:bCs/>
        </w:rPr>
        <w:t>Repare en esto:</w:t>
      </w:r>
    </w:p>
    <w:p w:rsidR="00E76B9A" w:rsidRDefault="00E76B9A" w:rsidP="006E65AD">
      <w:pPr>
        <w:ind w:left="708"/>
        <w:jc w:val="both"/>
        <w:rPr>
          <w:bCs/>
        </w:rPr>
      </w:pPr>
    </w:p>
    <w:p w:rsidR="00E76B9A" w:rsidRDefault="00E76B9A" w:rsidP="00E76B9A">
      <w:pPr>
        <w:ind w:left="708"/>
        <w:jc w:val="both"/>
        <w:rPr>
          <w:rFonts w:ascii="Arial" w:hAnsi="Arial" w:cs="Arial"/>
        </w:rPr>
      </w:pPr>
      <w:r>
        <w:rPr>
          <w:rFonts w:ascii="Arial" w:hAnsi="Arial" w:cs="Arial"/>
        </w:rPr>
        <w:t xml:space="preserve">“(...) </w:t>
      </w:r>
      <w:r w:rsidRPr="00972013">
        <w:rPr>
          <w:rFonts w:ascii="Arial" w:hAnsi="Arial" w:cs="Arial"/>
        </w:rPr>
        <w:t xml:space="preserve">La idea del esoterismo es frecuentemente malinterpretada. La clave puede ser descubierta en el Evangelio de San Juan: </w:t>
      </w:r>
      <w:r w:rsidRPr="00972013">
        <w:rPr>
          <w:rFonts w:ascii="Arial" w:hAnsi="Arial" w:cs="Arial"/>
          <w:i/>
        </w:rPr>
        <w:t>"Yo soy la vid y ustedes son las ramas: aquel que more en mi, y yo en él, será como una rama pródiga en frutos, porque fuera de mi no podrá realizar cosa alguna"</w:t>
      </w:r>
      <w:r w:rsidRPr="00972013">
        <w:rPr>
          <w:rFonts w:ascii="Arial" w:hAnsi="Arial" w:cs="Arial"/>
        </w:rPr>
        <w:t>.</w:t>
      </w:r>
    </w:p>
    <w:p w:rsidR="00E76B9A" w:rsidRPr="00972013" w:rsidRDefault="00E76B9A" w:rsidP="00E76B9A">
      <w:pPr>
        <w:ind w:left="708"/>
        <w:jc w:val="both"/>
        <w:rPr>
          <w:rFonts w:ascii="Arial" w:hAnsi="Arial" w:cs="Arial"/>
        </w:rPr>
      </w:pPr>
    </w:p>
    <w:p w:rsidR="00E76B9A" w:rsidRPr="00AA420E" w:rsidRDefault="00E76B9A" w:rsidP="00E76B9A">
      <w:pPr>
        <w:ind w:left="708"/>
        <w:jc w:val="both"/>
        <w:rPr>
          <w:color w:val="800000"/>
        </w:rPr>
      </w:pPr>
      <w:r w:rsidRPr="00972013">
        <w:rPr>
          <w:rFonts w:ascii="Arial" w:hAnsi="Arial" w:cs="Arial"/>
        </w:rPr>
        <w:t xml:space="preserve">La palabra "fuera", del griego </w:t>
      </w:r>
      <w:r w:rsidRPr="00972013">
        <w:rPr>
          <w:rFonts w:ascii="Arial" w:hAnsi="Arial" w:cs="Arial"/>
          <w:i/>
        </w:rPr>
        <w:t>"choris"</w:t>
      </w:r>
      <w:r w:rsidRPr="00972013">
        <w:rPr>
          <w:rFonts w:ascii="Arial" w:hAnsi="Arial" w:cs="Arial"/>
        </w:rPr>
        <w:t>, y en algunas otras partes traducida como "sin", definitivamente significa "afuera". Esto quiere decir que en aquellos tiempos existía por un lado un conocimiento interior basado en la afirmación de un conocimiento tradicional, la gnosis, que posteriormente era confirmado en forma experimental a través de las técnicas de observación interior, y por otro lado, el tipo de conocimiento puramente externo susceptible de ser alcanzado mediante el ejercicio de los sentidos ordinarios.</w:t>
      </w:r>
      <w:r>
        <w:rPr>
          <w:rFonts w:ascii="Arial" w:hAnsi="Arial" w:cs="Arial"/>
        </w:rPr>
        <w:t xml:space="preserve"> (...)”</w:t>
      </w:r>
      <w:r>
        <w:rPr>
          <w:rFonts w:cs="Arial"/>
        </w:rPr>
        <w:t xml:space="preserve"> (</w:t>
      </w:r>
      <w:r w:rsidRPr="00972013">
        <w:rPr>
          <w:rFonts w:cs="Arial"/>
          <w:bCs/>
        </w:rPr>
        <w:t>Laura Knight-Jadczyk</w:t>
      </w:r>
      <w:r>
        <w:rPr>
          <w:rFonts w:cs="Arial"/>
        </w:rPr>
        <w:t>,</w:t>
      </w:r>
      <w:r w:rsidRPr="00972013">
        <w:rPr>
          <w:rFonts w:cs="Arial"/>
          <w:i/>
        </w:rPr>
        <w:t xml:space="preserve"> </w:t>
      </w:r>
      <w:r w:rsidRPr="00C67EB2">
        <w:rPr>
          <w:rFonts w:cs="Arial"/>
          <w:i/>
        </w:rPr>
        <w:t>CRISTIANISMO ESOTÉRICO Y LOS CASIOPEOS</w:t>
      </w:r>
      <w:r>
        <w:rPr>
          <w:rFonts w:cs="Arial"/>
        </w:rPr>
        <w:t xml:space="preserve">. </w:t>
      </w:r>
      <w:r w:rsidRPr="00C67EB2">
        <w:rPr>
          <w:rFonts w:cs="Arial"/>
        </w:rPr>
        <w:t>Parte 1</w:t>
      </w:r>
      <w:r>
        <w:rPr>
          <w:rFonts w:cs="Arial"/>
        </w:rPr>
        <w:t xml:space="preserve">, en: </w:t>
      </w:r>
      <w:hyperlink r:id="rId64" w:history="1">
        <w:r w:rsidRPr="007A6647">
          <w:rPr>
            <w:rStyle w:val="Hipervnculo"/>
            <w:szCs w:val="20"/>
          </w:rPr>
          <w:t>http://quantumfuture.net/sp/pages/TE_cristianismo1.html</w:t>
        </w:r>
      </w:hyperlink>
      <w:r>
        <w:rPr>
          <w:color w:val="000000"/>
          <w:szCs w:val="20"/>
        </w:rPr>
        <w:t>).</w:t>
      </w:r>
    </w:p>
    <w:p w:rsidR="003754D8" w:rsidRPr="003754D8" w:rsidRDefault="003754D8" w:rsidP="006E65AD">
      <w:pPr>
        <w:ind w:left="708"/>
        <w:jc w:val="both"/>
        <w:rPr>
          <w:bCs/>
        </w:rPr>
      </w:pPr>
    </w:p>
    <w:p w:rsidR="00F369B3" w:rsidRDefault="00F369B3" w:rsidP="007D2A4E">
      <w:pPr>
        <w:ind w:left="708"/>
        <w:jc w:val="both"/>
        <w:rPr>
          <w:bCs/>
        </w:rPr>
      </w:pPr>
    </w:p>
    <w:p w:rsidR="0069793E" w:rsidRPr="00816925" w:rsidRDefault="00F369B3" w:rsidP="007D2A4E">
      <w:pPr>
        <w:ind w:left="708"/>
        <w:jc w:val="both"/>
        <w:rPr>
          <w:bCs/>
        </w:rPr>
      </w:pPr>
      <w:r>
        <w:rPr>
          <w:bCs/>
        </w:rPr>
        <w:t xml:space="preserve">Pero, hay más. Son varios los Padres de </w:t>
      </w:r>
      <w:smartTag w:uri="urn:schemas-microsoft-com:office:smarttags" w:element="PersonName">
        <w:smartTagPr>
          <w:attr w:name="ProductID" w:val="la Iglesia"/>
        </w:smartTagPr>
        <w:r>
          <w:rPr>
            <w:bCs/>
          </w:rPr>
          <w:t>la Iglesia</w:t>
        </w:r>
      </w:smartTag>
      <w:r>
        <w:rPr>
          <w:bCs/>
        </w:rPr>
        <w:t xml:space="preserve"> que testimonian la existencia de </w:t>
      </w:r>
      <w:r w:rsidRPr="000D0A63">
        <w:rPr>
          <w:b/>
          <w:bCs/>
        </w:rPr>
        <w:t>un Evangelio de origen apostólico y arameo-siriopalestinense</w:t>
      </w:r>
      <w:r>
        <w:rPr>
          <w:bCs/>
        </w:rPr>
        <w:t>, que habría tenido mucha autoridad y que fue tratado con mucho respeto por ellos</w:t>
      </w:r>
      <w:r w:rsidR="00BC33C3">
        <w:rPr>
          <w:bCs/>
        </w:rPr>
        <w:t>, aunque censurado</w:t>
      </w:r>
      <w:r>
        <w:rPr>
          <w:bCs/>
        </w:rPr>
        <w:t>. Citan, a veces, fragmentos de ese texto hoy perdido (supuestamente...). Lo llaman con diversos nombres: “Evangelio de los Doce Apóstoles”, “Evangelio de los Hebreos”, “Evangelio de los Nazarenos</w:t>
      </w:r>
      <w:r w:rsidR="006234A0">
        <w:rPr>
          <w:bCs/>
        </w:rPr>
        <w:t xml:space="preserve"> o Nazareos</w:t>
      </w:r>
      <w:r>
        <w:rPr>
          <w:bCs/>
        </w:rPr>
        <w:t>”, “Evangelio de los Ebionitas”, etc.</w:t>
      </w:r>
      <w:r w:rsidR="0069793E">
        <w:rPr>
          <w:bCs/>
        </w:rPr>
        <w:t xml:space="preserve"> Para más detalles, ir a:</w:t>
      </w:r>
      <w:r w:rsidR="003918D6">
        <w:rPr>
          <w:bCs/>
        </w:rPr>
        <w:t xml:space="preserve"> </w:t>
      </w:r>
      <w:hyperlink r:id="rId65" w:history="1">
        <w:r w:rsidR="0069793E" w:rsidRPr="00816925">
          <w:rPr>
            <w:rStyle w:val="Hipervnculo"/>
            <w:bCs/>
          </w:rPr>
          <w:t>http://sapiensapocrifos.blogspot.com/2006/05/evangelio-de-los-hebreos.html</w:t>
        </w:r>
      </w:hyperlink>
    </w:p>
    <w:p w:rsidR="0069793E" w:rsidRDefault="0069793E" w:rsidP="007D2A4E">
      <w:pPr>
        <w:ind w:left="708"/>
        <w:jc w:val="both"/>
        <w:rPr>
          <w:bCs/>
        </w:rPr>
      </w:pPr>
    </w:p>
    <w:p w:rsidR="00F369B3" w:rsidRDefault="00F369B3" w:rsidP="007D2A4E">
      <w:pPr>
        <w:ind w:left="708"/>
        <w:jc w:val="both"/>
        <w:rPr>
          <w:bCs/>
        </w:rPr>
      </w:pPr>
      <w:r>
        <w:rPr>
          <w:bCs/>
        </w:rPr>
        <w:t>Lo interesante es que</w:t>
      </w:r>
      <w:r w:rsidR="000D0A63">
        <w:rPr>
          <w:bCs/>
        </w:rPr>
        <w:t>,</w:t>
      </w:r>
      <w:r>
        <w:rPr>
          <w:bCs/>
        </w:rPr>
        <w:t xml:space="preserve"> </w:t>
      </w:r>
      <w:r w:rsidR="0069793E">
        <w:rPr>
          <w:bCs/>
        </w:rPr>
        <w:t>a ese texto</w:t>
      </w:r>
      <w:r w:rsidR="000D0A63">
        <w:rPr>
          <w:bCs/>
        </w:rPr>
        <w:t>,</w:t>
      </w:r>
      <w:r w:rsidR="0069793E">
        <w:rPr>
          <w:bCs/>
        </w:rPr>
        <w:t xml:space="preserve"> </w:t>
      </w:r>
      <w:r>
        <w:rPr>
          <w:bCs/>
        </w:rPr>
        <w:t xml:space="preserve">San Jerónimo </w:t>
      </w:r>
      <w:r w:rsidR="0069793E">
        <w:rPr>
          <w:bCs/>
        </w:rPr>
        <w:t>l</w:t>
      </w:r>
      <w:r w:rsidR="0069793E" w:rsidRPr="008F5B03">
        <w:t>o llamó una vez “Evangelio según los apóstoles”</w:t>
      </w:r>
      <w:r w:rsidR="0069793E">
        <w:t xml:space="preserve"> y </w:t>
      </w:r>
      <w:r w:rsidR="00044ED6">
        <w:rPr>
          <w:bCs/>
        </w:rPr>
        <w:t>ha dejado expresa constancia</w:t>
      </w:r>
      <w:r>
        <w:rPr>
          <w:bCs/>
        </w:rPr>
        <w:t xml:space="preserve"> de su </w:t>
      </w:r>
      <w:r w:rsidRPr="00044ED6">
        <w:rPr>
          <w:b/>
          <w:bCs/>
        </w:rPr>
        <w:t>carácter secreto</w:t>
      </w:r>
      <w:r w:rsidR="0069793E">
        <w:rPr>
          <w:bCs/>
        </w:rPr>
        <w:t xml:space="preserve"> y de lo que le costó </w:t>
      </w:r>
      <w:r w:rsidR="00044ED6">
        <w:rPr>
          <w:bCs/>
        </w:rPr>
        <w:t xml:space="preserve">a nivel personal (por razones de conciencia) </w:t>
      </w:r>
      <w:r w:rsidR="0069793E">
        <w:rPr>
          <w:bCs/>
        </w:rPr>
        <w:t>emprender la tarea de traducirlo</w:t>
      </w:r>
      <w:r w:rsidR="004D28AE">
        <w:rPr>
          <w:bCs/>
        </w:rPr>
        <w:t>:</w:t>
      </w:r>
    </w:p>
    <w:p w:rsidR="005516F0" w:rsidRDefault="005516F0" w:rsidP="007D2A4E">
      <w:pPr>
        <w:ind w:left="708"/>
        <w:jc w:val="both"/>
        <w:rPr>
          <w:bCs/>
        </w:rPr>
      </w:pPr>
    </w:p>
    <w:p w:rsidR="005516F0" w:rsidRDefault="005516F0" w:rsidP="005516F0">
      <w:pPr>
        <w:ind w:left="708"/>
        <w:jc w:val="both"/>
        <w:rPr>
          <w:i/>
        </w:rPr>
      </w:pPr>
      <w:r w:rsidRPr="007F63F1">
        <w:rPr>
          <w:i/>
        </w:rPr>
        <w:t>“También el evangelio llamado según los Hebreos, traducido recientemente por mí al griego y al latín, del que Orígenes se sirve con frecuencia, después de la resurrección refiere lo siguiente: (...)</w:t>
      </w:r>
    </w:p>
    <w:p w:rsidR="005516F0" w:rsidRDefault="005516F0" w:rsidP="005516F0">
      <w:pPr>
        <w:ind w:left="708"/>
        <w:jc w:val="both"/>
      </w:pPr>
      <w:r w:rsidRPr="004560D8">
        <w:rPr>
          <w:bCs/>
          <w:i/>
        </w:rPr>
        <w:lastRenderedPageBreak/>
        <w:t>Mateo,</w:t>
      </w:r>
      <w:r w:rsidRPr="004560D8">
        <w:rPr>
          <w:i/>
        </w:rPr>
        <w:t xml:space="preserve"> llamado también Leví, que solía ser un recaudador de impuestos y más tarde un apóstol, integrado por el Evangelio de Cristo, que fue </w:t>
      </w:r>
      <w:r w:rsidRPr="004560D8">
        <w:rPr>
          <w:b/>
          <w:bCs/>
          <w:i/>
        </w:rPr>
        <w:t>publicado por primera vez en Judea en escritura hebrea</w:t>
      </w:r>
      <w:r w:rsidRPr="004560D8">
        <w:rPr>
          <w:i/>
        </w:rPr>
        <w:t xml:space="preserve"> por el bien de los de la circuncisión que habían creído. </w:t>
      </w:r>
      <w:r w:rsidRPr="004560D8">
        <w:rPr>
          <w:i/>
          <w:vanish/>
        </w:rPr>
        <w:t>This Gospel was afterwards translated into Greek (and the Greek has been lost) though by what author uncertain.</w:t>
      </w:r>
      <w:r w:rsidRPr="004560D8">
        <w:rPr>
          <w:i/>
        </w:rPr>
        <w:t xml:space="preserve"> Este Evangelio fue traducido posteriormente al griego (y el griego se ha perdido), por lo que el autor</w:t>
      </w:r>
      <w:r>
        <w:rPr>
          <w:i/>
        </w:rPr>
        <w:t xml:space="preserve"> es</w:t>
      </w:r>
      <w:r w:rsidRPr="004560D8">
        <w:rPr>
          <w:i/>
        </w:rPr>
        <w:t xml:space="preserve"> incierto.</w:t>
      </w:r>
      <w:r>
        <w:rPr>
          <w:i/>
        </w:rPr>
        <w:t xml:space="preserve"> </w:t>
      </w:r>
      <w:r w:rsidRPr="007F63F1">
        <w:rPr>
          <w:i/>
          <w:highlight w:val="yellow"/>
        </w:rPr>
        <w:t xml:space="preserve">Aun el texto mismo hebreo se conserva hasta hoy en la biblioteca de </w:t>
      </w:r>
      <w:r w:rsidRPr="000F214E">
        <w:rPr>
          <w:i/>
          <w:highlight w:val="yellow"/>
        </w:rPr>
        <w:t xml:space="preserve">Cesarea, que el mártir Pánfilo formó con muchísimo empeño. También </w:t>
      </w:r>
      <w:r w:rsidRPr="000A238D">
        <w:rPr>
          <w:i/>
          <w:highlight w:val="yellow"/>
        </w:rPr>
        <w:t>a mí, los nazarenos que viven en Berea (Alepo), ciudad de Siria, y que se sirven de este libro, me proporcionaron ocasión de copiarlo.</w:t>
      </w:r>
      <w:r w:rsidRPr="007F63F1">
        <w:rPr>
          <w:i/>
        </w:rPr>
        <w:t xml:space="preserve"> En el cual es de notar que, siempre que el evangelista, ya por cuenta propia, ya poniéndolo en boca del Salvador, aduce testimonios del Antiguo Testamento, no sigue la interpretación de los 70, sino la antigua hebraica. (...)”</w:t>
      </w:r>
      <w:r>
        <w:t xml:space="preserve"> (</w:t>
      </w:r>
      <w:r w:rsidRPr="007F63F1">
        <w:rPr>
          <w:i/>
        </w:rPr>
        <w:t>De viris</w:t>
      </w:r>
      <w:r>
        <w:rPr>
          <w:i/>
        </w:rPr>
        <w:t xml:space="preserve"> </w:t>
      </w:r>
      <w:r w:rsidRPr="000A238D">
        <w:rPr>
          <w:i/>
        </w:rPr>
        <w:t>Illustr.,</w:t>
      </w:r>
      <w:r>
        <w:t xml:space="preserve"> III</w:t>
      </w:r>
      <w:r w:rsidRPr="007F63F1">
        <w:t>. 2</w:t>
      </w:r>
      <w:r>
        <w:t xml:space="preserve">, 3; </w:t>
      </w:r>
      <w:r w:rsidRPr="004560D8">
        <w:rPr>
          <w:i/>
        </w:rPr>
        <w:t>De Santos</w:t>
      </w:r>
      <w:r>
        <w:t>, 18</w:t>
      </w:r>
      <w:r w:rsidRPr="007F63F1">
        <w:t>)</w:t>
      </w:r>
      <w:r>
        <w:t>.</w:t>
      </w:r>
    </w:p>
    <w:p w:rsidR="005516F0" w:rsidRDefault="005516F0" w:rsidP="005516F0">
      <w:pPr>
        <w:ind w:left="708"/>
        <w:jc w:val="both"/>
      </w:pPr>
    </w:p>
    <w:p w:rsidR="005516F0" w:rsidRDefault="005516F0" w:rsidP="005516F0">
      <w:pPr>
        <w:ind w:left="708"/>
        <w:jc w:val="both"/>
      </w:pPr>
      <w:r w:rsidRPr="007F63F1">
        <w:rPr>
          <w:i/>
        </w:rPr>
        <w:t xml:space="preserve">“En el evangelio usado por nazarenos y ebionitas (que recientemente hemos traducido del hebreo al griego y </w:t>
      </w:r>
      <w:r w:rsidRPr="006234A0">
        <w:rPr>
          <w:i/>
          <w:highlight w:val="yellow"/>
        </w:rPr>
        <w:t>que la mayoría llaman el auténtico de San Mateo</w:t>
      </w:r>
      <w:r w:rsidRPr="007F63F1">
        <w:rPr>
          <w:i/>
        </w:rPr>
        <w:t>)</w:t>
      </w:r>
      <w:r>
        <w:rPr>
          <w:i/>
        </w:rPr>
        <w:t>,</w:t>
      </w:r>
      <w:r w:rsidRPr="007F63F1">
        <w:rPr>
          <w:i/>
        </w:rPr>
        <w:t xml:space="preserve"> (...)”</w:t>
      </w:r>
      <w:r>
        <w:t xml:space="preserve"> (</w:t>
      </w:r>
      <w:r w:rsidRPr="007F63F1">
        <w:rPr>
          <w:i/>
        </w:rPr>
        <w:t>Comm.</w:t>
      </w:r>
      <w:r w:rsidRPr="007F63F1">
        <w:t xml:space="preserve"> I</w:t>
      </w:r>
      <w:r>
        <w:t>,</w:t>
      </w:r>
      <w:r w:rsidRPr="007F63F1">
        <w:t xml:space="preserve"> in Mt. 12,13)</w:t>
      </w:r>
      <w:r>
        <w:t>.</w:t>
      </w:r>
    </w:p>
    <w:p w:rsidR="005516F0" w:rsidRDefault="005516F0" w:rsidP="005516F0">
      <w:pPr>
        <w:ind w:left="708"/>
        <w:jc w:val="both"/>
      </w:pPr>
    </w:p>
    <w:p w:rsidR="005516F0" w:rsidRDefault="005516F0" w:rsidP="005516F0">
      <w:pPr>
        <w:ind w:left="708"/>
        <w:jc w:val="both"/>
        <w:rPr>
          <w:bCs/>
        </w:rPr>
      </w:pPr>
      <w:r w:rsidRPr="007F63F1">
        <w:rPr>
          <w:i/>
        </w:rPr>
        <w:t xml:space="preserve">“En el Evangelio según los Hebreos, que fue escrito en lengua caldea y siríaca, mas con caracteres hebreos, del que se sirven hasta hoy los nazarenos, </w:t>
      </w:r>
      <w:r w:rsidRPr="006234A0">
        <w:rPr>
          <w:i/>
          <w:highlight w:val="yellow"/>
        </w:rPr>
        <w:t>según los apóstoles</w:t>
      </w:r>
      <w:r w:rsidRPr="007F63F1">
        <w:rPr>
          <w:i/>
        </w:rPr>
        <w:t xml:space="preserve">, o, como prefiere la mayor parte, según San Mateo, </w:t>
      </w:r>
      <w:r w:rsidRPr="007F63F1">
        <w:rPr>
          <w:i/>
          <w:highlight w:val="yellow"/>
        </w:rPr>
        <w:t>conservado en la biblioteca de Cesárea</w:t>
      </w:r>
      <w:r w:rsidRPr="007F63F1">
        <w:rPr>
          <w:i/>
        </w:rPr>
        <w:t>, se cuenta esta historia: (...)”</w:t>
      </w:r>
      <w:r>
        <w:t xml:space="preserve"> (</w:t>
      </w:r>
      <w:r w:rsidRPr="007F63F1">
        <w:rPr>
          <w:i/>
        </w:rPr>
        <w:t>Contra Pelag.</w:t>
      </w:r>
      <w:r>
        <w:t>,</w:t>
      </w:r>
      <w:r w:rsidRPr="007F63F1">
        <w:t xml:space="preserve"> III 2)</w:t>
      </w:r>
      <w:r>
        <w:t>.</w:t>
      </w:r>
    </w:p>
    <w:p w:rsidR="00F369B3" w:rsidRDefault="00F369B3" w:rsidP="007D2A4E">
      <w:pPr>
        <w:ind w:left="708"/>
        <w:jc w:val="both"/>
        <w:rPr>
          <w:bCs/>
        </w:rPr>
      </w:pPr>
    </w:p>
    <w:p w:rsidR="00F369B3" w:rsidRPr="007F63F1" w:rsidRDefault="00F369B3" w:rsidP="007D2A4E">
      <w:pPr>
        <w:ind w:left="708"/>
        <w:jc w:val="both"/>
        <w:rPr>
          <w:bCs/>
          <w:i/>
        </w:rPr>
      </w:pPr>
      <w:r w:rsidRPr="007F63F1">
        <w:rPr>
          <w:bCs/>
          <w:i/>
        </w:rPr>
        <w:t xml:space="preserve">“Se me ha impuesto una obra difícil, después de que ésta (la traducción del evangelio hebreo) me fue recomendada por Vuestra Eminencia, de la cual </w:t>
      </w:r>
      <w:r w:rsidRPr="00661D4D">
        <w:rPr>
          <w:bCs/>
          <w:i/>
          <w:highlight w:val="cyan"/>
        </w:rPr>
        <w:t>el mismo san Mateo, el apóstol y evangelista, no deseaba que se escribiera abiertamente</w:t>
      </w:r>
      <w:r w:rsidRPr="007F63F1">
        <w:rPr>
          <w:bCs/>
          <w:i/>
        </w:rPr>
        <w:t xml:space="preserve">. Pues si no hubiese sido </w:t>
      </w:r>
      <w:r w:rsidRPr="007F63F1">
        <w:rPr>
          <w:b/>
          <w:bCs/>
          <w:i/>
          <w:highlight w:val="yellow"/>
        </w:rPr>
        <w:t>secreto</w:t>
      </w:r>
      <w:r w:rsidRPr="007F63F1">
        <w:rPr>
          <w:bCs/>
          <w:i/>
        </w:rPr>
        <w:t xml:space="preserve">, él habría agregado al evangelio que lo que estaba publicado era de él; pero </w:t>
      </w:r>
      <w:r w:rsidRPr="007F63F1">
        <w:rPr>
          <w:bCs/>
          <w:i/>
          <w:highlight w:val="yellow"/>
        </w:rPr>
        <w:t>él selló este libro con letras hebreas y lo publicó de tal modo</w:t>
      </w:r>
      <w:r w:rsidR="002D687C">
        <w:rPr>
          <w:bCs/>
          <w:i/>
          <w:highlight w:val="yellow"/>
        </w:rPr>
        <w:t>,</w:t>
      </w:r>
      <w:r w:rsidRPr="007F63F1">
        <w:rPr>
          <w:bCs/>
          <w:i/>
          <w:highlight w:val="yellow"/>
        </w:rPr>
        <w:t xml:space="preserve"> que el libro,</w:t>
      </w:r>
      <w:r w:rsidR="007472A0">
        <w:rPr>
          <w:bCs/>
          <w:i/>
          <w:highlight w:val="yellow"/>
        </w:rPr>
        <w:t xml:space="preserve"> </w:t>
      </w:r>
      <w:r w:rsidRPr="007F63F1">
        <w:rPr>
          <w:bCs/>
          <w:i/>
          <w:highlight w:val="yellow"/>
        </w:rPr>
        <w:t>en letras hebreas y escrito por su mano, tenía que estar en posesión de los hombres más religiosos</w:t>
      </w:r>
      <w:r w:rsidRPr="007F63F1">
        <w:rPr>
          <w:bCs/>
          <w:i/>
        </w:rPr>
        <w:t xml:space="preserve">; que también con el correr del tiempo lo recibieron de aquellos que fueron sus antecesores. </w:t>
      </w:r>
      <w:r w:rsidRPr="007F63F1">
        <w:rPr>
          <w:bCs/>
          <w:i/>
          <w:highlight w:val="yellow"/>
        </w:rPr>
        <w:t>Pero este libro mismo no se lo dieron nunca a nadie para copiarlo</w:t>
      </w:r>
      <w:r w:rsidR="00610035">
        <w:rPr>
          <w:bCs/>
          <w:i/>
        </w:rPr>
        <w:t xml:space="preserve"> </w:t>
      </w:r>
      <w:r w:rsidR="00610035" w:rsidRPr="00610035">
        <w:rPr>
          <w:bCs/>
          <w:i/>
        </w:rPr>
        <w:t xml:space="preserve">y </w:t>
      </w:r>
      <w:r w:rsidR="00610035">
        <w:rPr>
          <w:bCs/>
          <w:i/>
        </w:rPr>
        <w:t xml:space="preserve">ellos </w:t>
      </w:r>
      <w:r w:rsidR="00610035" w:rsidRPr="00785AD9">
        <w:rPr>
          <w:b/>
          <w:bCs/>
          <w:i/>
        </w:rPr>
        <w:t>relataron</w:t>
      </w:r>
      <w:r w:rsidR="00610035">
        <w:rPr>
          <w:bCs/>
          <w:i/>
        </w:rPr>
        <w:t xml:space="preserve"> </w:t>
      </w:r>
      <w:r w:rsidR="00610035" w:rsidRPr="00610035">
        <w:rPr>
          <w:bCs/>
          <w:i/>
        </w:rPr>
        <w:t xml:space="preserve">su texto </w:t>
      </w:r>
      <w:r w:rsidR="00610035" w:rsidRPr="00785AD9">
        <w:rPr>
          <w:b/>
          <w:bCs/>
          <w:i/>
        </w:rPr>
        <w:t>de una manera a unos y a otros de otra</w:t>
      </w:r>
      <w:r w:rsidRPr="007F63F1">
        <w:rPr>
          <w:bCs/>
          <w:i/>
        </w:rPr>
        <w:t xml:space="preserve"> (…)</w:t>
      </w:r>
      <w:r w:rsidR="00610035">
        <w:rPr>
          <w:bCs/>
          <w:i/>
        </w:rPr>
        <w:t>.</w:t>
      </w:r>
    </w:p>
    <w:p w:rsidR="00F369B3" w:rsidRDefault="00F369B3" w:rsidP="007D2A4E">
      <w:pPr>
        <w:ind w:left="708"/>
        <w:jc w:val="both"/>
        <w:rPr>
          <w:bCs/>
        </w:rPr>
      </w:pPr>
      <w:r w:rsidRPr="007F63F1">
        <w:rPr>
          <w:i/>
        </w:rPr>
        <w:t xml:space="preserve">Y fue efectivo que este libro ofreció un contenido no edificante, sino destructivo, y que </w:t>
      </w:r>
      <w:r w:rsidRPr="00BC33C3">
        <w:rPr>
          <w:i/>
          <w:highlight w:val="yellow"/>
        </w:rPr>
        <w:t xml:space="preserve">este (libro) fue aprobado en un sínodo, lo que los oídos de </w:t>
      </w:r>
      <w:smartTag w:uri="urn:schemas-microsoft-com:office:smarttags" w:element="PersonName">
        <w:smartTagPr>
          <w:attr w:name="ProductID" w:val="la Iglesia"/>
        </w:smartTagPr>
        <w:r w:rsidRPr="00BC33C3">
          <w:rPr>
            <w:i/>
            <w:highlight w:val="yellow"/>
          </w:rPr>
          <w:t>la Iglesia</w:t>
        </w:r>
      </w:smartTag>
      <w:r w:rsidRPr="00BC33C3">
        <w:rPr>
          <w:i/>
          <w:highlight w:val="yellow"/>
        </w:rPr>
        <w:t xml:space="preserve"> se negaron a escuchar a propósito</w:t>
      </w:r>
      <w:r w:rsidR="000D0A63" w:rsidRPr="007F63F1">
        <w:rPr>
          <w:i/>
        </w:rPr>
        <w:t>.</w:t>
      </w:r>
      <w:r w:rsidRPr="007F63F1">
        <w:rPr>
          <w:bCs/>
          <w:i/>
        </w:rPr>
        <w:t>”</w:t>
      </w:r>
      <w:r>
        <w:rPr>
          <w:bCs/>
        </w:rPr>
        <w:t xml:space="preserve"> (</w:t>
      </w:r>
      <w:r w:rsidR="00363AA5" w:rsidRPr="00363AA5">
        <w:rPr>
          <w:bCs/>
        </w:rPr>
        <w:t xml:space="preserve">Hieronymus, V. 445; Dunlop, Sod, </w:t>
      </w:r>
      <w:r w:rsidR="00363AA5" w:rsidRPr="00363AA5">
        <w:rPr>
          <w:bCs/>
          <w:i/>
        </w:rPr>
        <w:t>The Son of Man</w:t>
      </w:r>
      <w:r w:rsidR="00363AA5" w:rsidRPr="00363AA5">
        <w:rPr>
          <w:bCs/>
        </w:rPr>
        <w:t>, [</w:t>
      </w:r>
      <w:r w:rsidR="00363AA5" w:rsidRPr="00363AA5">
        <w:rPr>
          <w:bCs/>
          <w:i/>
        </w:rPr>
        <w:t>El Hijo del Hombre</w:t>
      </w:r>
      <w:r w:rsidR="00363AA5" w:rsidRPr="00363AA5">
        <w:rPr>
          <w:bCs/>
        </w:rPr>
        <w:t xml:space="preserve">], p. 46. </w:t>
      </w:r>
      <w:r w:rsidR="00363AA5" w:rsidRPr="00363AA5">
        <w:rPr>
          <w:bCs/>
          <w:i/>
        </w:rPr>
        <w:t>Carta a los obispos Sc</w:t>
      </w:r>
      <w:r w:rsidR="004560D8">
        <w:rPr>
          <w:bCs/>
          <w:i/>
        </w:rPr>
        <w:t>r</w:t>
      </w:r>
      <w:r w:rsidR="00363AA5" w:rsidRPr="00363AA5">
        <w:rPr>
          <w:bCs/>
          <w:i/>
        </w:rPr>
        <w:t>o</w:t>
      </w:r>
      <w:r w:rsidR="00363AA5" w:rsidRPr="00363AA5">
        <w:rPr>
          <w:bCs/>
          <w:i/>
        </w:rPr>
        <w:softHyphen/>
        <w:t>ma</w:t>
      </w:r>
      <w:r w:rsidR="00363AA5" w:rsidRPr="00363AA5">
        <w:rPr>
          <w:bCs/>
          <w:i/>
        </w:rPr>
        <w:softHyphen/>
        <w:t>ti</w:t>
      </w:r>
      <w:r w:rsidR="004560D8">
        <w:rPr>
          <w:bCs/>
          <w:i/>
        </w:rPr>
        <w:t>u</w:t>
      </w:r>
      <w:r w:rsidR="00363AA5" w:rsidRPr="00363AA5">
        <w:rPr>
          <w:bCs/>
          <w:i/>
        </w:rPr>
        <w:t>s y Heliodorus</w:t>
      </w:r>
      <w:r w:rsidR="00363AA5" w:rsidRPr="00363AA5">
        <w:rPr>
          <w:bCs/>
        </w:rPr>
        <w:t>, en inglés</w:t>
      </w:r>
      <w:r w:rsidR="000A238D">
        <w:rPr>
          <w:bCs/>
        </w:rPr>
        <w:t xml:space="preserve">; </w:t>
      </w:r>
      <w:r w:rsidR="000A238D" w:rsidRPr="000A238D">
        <w:rPr>
          <w:bCs/>
        </w:rPr>
        <w:t xml:space="preserve">Ritter, Adolf Martin, </w:t>
      </w:r>
      <w:r w:rsidR="000A238D" w:rsidRPr="000A238D">
        <w:rPr>
          <w:bCs/>
          <w:i/>
        </w:rPr>
        <w:t>Alte Kirche</w:t>
      </w:r>
      <w:r w:rsidR="000A238D">
        <w:rPr>
          <w:bCs/>
        </w:rPr>
        <w:t xml:space="preserve"> [</w:t>
      </w:r>
      <w:r w:rsidR="000A238D" w:rsidRPr="000A238D">
        <w:rPr>
          <w:bCs/>
          <w:i/>
        </w:rPr>
        <w:t>Iglesia Antigua</w:t>
      </w:r>
      <w:r w:rsidR="000A238D">
        <w:rPr>
          <w:bCs/>
        </w:rPr>
        <w:t>]</w:t>
      </w:r>
      <w:r w:rsidR="000A238D" w:rsidRPr="000A238D">
        <w:rPr>
          <w:bCs/>
        </w:rPr>
        <w:t xml:space="preserve">. Tomo 1 de </w:t>
      </w:r>
      <w:smartTag w:uri="urn:schemas-microsoft-com:office:smarttags" w:element="PersonName">
        <w:smartTagPr>
          <w:attr w:name="ProductID" w:val="la Historia"/>
        </w:smartTagPr>
        <w:r w:rsidR="000A238D" w:rsidRPr="000A238D">
          <w:rPr>
            <w:bCs/>
          </w:rPr>
          <w:t xml:space="preserve">la </w:t>
        </w:r>
        <w:r w:rsidR="000A238D" w:rsidRPr="000A238D">
          <w:rPr>
            <w:bCs/>
            <w:i/>
          </w:rPr>
          <w:t>Historia</w:t>
        </w:r>
      </w:smartTag>
      <w:r w:rsidR="000A238D" w:rsidRPr="000A238D">
        <w:rPr>
          <w:bCs/>
          <w:i/>
        </w:rPr>
        <w:t xml:space="preserve"> de </w:t>
      </w:r>
      <w:smartTag w:uri="urn:schemas-microsoft-com:office:smarttags" w:element="PersonName">
        <w:smartTagPr>
          <w:attr w:name="ProductID" w:val="la Iglesia"/>
        </w:smartTagPr>
        <w:r w:rsidR="000A238D" w:rsidRPr="000A238D">
          <w:rPr>
            <w:bCs/>
            <w:i/>
          </w:rPr>
          <w:t>la Iglesia</w:t>
        </w:r>
      </w:smartTag>
      <w:r w:rsidR="000A238D" w:rsidRPr="000A238D">
        <w:rPr>
          <w:bCs/>
          <w:i/>
        </w:rPr>
        <w:t xml:space="preserve"> y de la teología en sus fuentes</w:t>
      </w:r>
      <w:r w:rsidR="000A238D" w:rsidRPr="000A238D">
        <w:rPr>
          <w:bCs/>
        </w:rPr>
        <w:t>. Ed. Heiko A. Oberman, 4 tomos, Neu</w:t>
      </w:r>
      <w:r w:rsidR="000A238D" w:rsidRPr="000A238D">
        <w:rPr>
          <w:bCs/>
        </w:rPr>
        <w:softHyphen/>
        <w:t>kir</w:t>
      </w:r>
      <w:r w:rsidR="000A238D" w:rsidRPr="000A238D">
        <w:rPr>
          <w:bCs/>
        </w:rPr>
        <w:softHyphen/>
        <w:t>chen-Vluyn 1977, pág. 58-60</w:t>
      </w:r>
      <w:r w:rsidR="00363AA5" w:rsidRPr="00363AA5">
        <w:rPr>
          <w:bCs/>
        </w:rPr>
        <w:t>).</w:t>
      </w:r>
    </w:p>
    <w:p w:rsidR="005516F0" w:rsidRDefault="005516F0" w:rsidP="007D2A4E">
      <w:pPr>
        <w:ind w:left="708"/>
        <w:jc w:val="both"/>
      </w:pPr>
    </w:p>
    <w:p w:rsidR="005516F0" w:rsidRDefault="005516F0" w:rsidP="007D2A4E">
      <w:pPr>
        <w:ind w:left="708"/>
        <w:jc w:val="both"/>
      </w:pPr>
    </w:p>
    <w:p w:rsidR="005516F0" w:rsidRPr="005516F0" w:rsidRDefault="005516F0" w:rsidP="005516F0">
      <w:pPr>
        <w:ind w:left="708"/>
        <w:jc w:val="both"/>
        <w:rPr>
          <w:bCs/>
          <w:color w:val="800000"/>
        </w:rPr>
      </w:pPr>
      <w:r>
        <w:rPr>
          <w:bCs/>
          <w:color w:val="800000"/>
        </w:rPr>
        <w:t>H</w:t>
      </w:r>
      <w:r w:rsidRPr="005516F0">
        <w:rPr>
          <w:bCs/>
          <w:color w:val="800000"/>
        </w:rPr>
        <w:t xml:space="preserve">e intentado una </w:t>
      </w:r>
      <w:r w:rsidRPr="005516F0">
        <w:rPr>
          <w:b/>
          <w:bCs/>
          <w:color w:val="800000"/>
        </w:rPr>
        <w:t>traducción personal al español</w:t>
      </w:r>
      <w:r>
        <w:rPr>
          <w:b/>
          <w:bCs/>
          <w:color w:val="800000"/>
        </w:rPr>
        <w:t xml:space="preserve"> de la carta completa</w:t>
      </w:r>
      <w:r>
        <w:rPr>
          <w:bCs/>
          <w:color w:val="800000"/>
        </w:rPr>
        <w:t xml:space="preserve"> en que figuran los fragmentos de la última cita</w:t>
      </w:r>
      <w:r w:rsidRPr="005516F0">
        <w:rPr>
          <w:bCs/>
          <w:color w:val="800000"/>
        </w:rPr>
        <w:t xml:space="preserve">. Resulta un poco más intrigante. De ella se deduce una insistencia sobre el carácter secreto del texto, reservado sólo para algunos líderes, no publicado para los oídos de toda la asamblea de </w:t>
      </w:r>
      <w:smartTag w:uri="urn:schemas-microsoft-com:office:smarttags" w:element="PersonName">
        <w:smartTagPr>
          <w:attr w:name="ProductID" w:val="la Comunidad Cristiana"/>
        </w:smartTagPr>
        <w:smartTag w:uri="urn:schemas-microsoft-com:office:smarttags" w:element="PersonName">
          <w:smartTagPr>
            <w:attr w:name="ProductID" w:val="la Comunidad"/>
          </w:smartTagPr>
          <w:r w:rsidRPr="005516F0">
            <w:rPr>
              <w:bCs/>
              <w:color w:val="800000"/>
            </w:rPr>
            <w:t>la Comunidad</w:t>
          </w:r>
        </w:smartTag>
        <w:r w:rsidRPr="005516F0">
          <w:rPr>
            <w:bCs/>
            <w:color w:val="800000"/>
          </w:rPr>
          <w:t xml:space="preserve"> Cristiana</w:t>
        </w:r>
      </w:smartTag>
      <w:r w:rsidRPr="005516F0">
        <w:rPr>
          <w:bCs/>
          <w:color w:val="800000"/>
        </w:rPr>
        <w:t xml:space="preserve"> (que es lo que indica la palabra “Iglesia”). Recordemos que, habiendo muchos analfabetos, los libros eran leídos en las asambleas litúrgicas de los bautizados. El problema no era copiarlo, sino </w:t>
      </w:r>
      <w:r w:rsidRPr="00661D4D">
        <w:rPr>
          <w:b/>
          <w:bCs/>
          <w:color w:val="800000"/>
        </w:rPr>
        <w:t>a quiénes</w:t>
      </w:r>
      <w:r w:rsidRPr="005516F0">
        <w:rPr>
          <w:bCs/>
          <w:color w:val="800000"/>
        </w:rPr>
        <w:t xml:space="preserve"> se entregaba</w:t>
      </w:r>
      <w:r w:rsidR="00860049">
        <w:rPr>
          <w:bCs/>
          <w:color w:val="800000"/>
        </w:rPr>
        <w:t xml:space="preserve"> o se leía</w:t>
      </w:r>
      <w:r w:rsidRPr="005516F0">
        <w:rPr>
          <w:bCs/>
          <w:color w:val="800000"/>
        </w:rPr>
        <w:t>. La primera parte de la carta –una evocación de la parábola del tesoro escondido- nos aclara el contexto de estas afirmaciones de Jerónimo. Se trata, para él, de un trabajo de traducción que exige “tratar” el texto, depurarlo. Podríamos preguntarnos si Jerónimo no está develando aquí su deseo de plegarse a la ortodoxia triunfante en el siglo IV, a costa de la memoria auténtica del Jesús original.</w:t>
      </w:r>
    </w:p>
    <w:p w:rsidR="005516F0" w:rsidRPr="005516F0" w:rsidRDefault="005516F0" w:rsidP="005516F0">
      <w:pPr>
        <w:ind w:left="708"/>
        <w:jc w:val="both"/>
        <w:rPr>
          <w:bCs/>
          <w:color w:val="800000"/>
        </w:rPr>
      </w:pPr>
    </w:p>
    <w:p w:rsidR="005516F0" w:rsidRDefault="005516F0" w:rsidP="005516F0">
      <w:pPr>
        <w:ind w:left="708"/>
        <w:jc w:val="both"/>
        <w:rPr>
          <w:bCs/>
        </w:rPr>
      </w:pPr>
      <w:r w:rsidRPr="005516F0">
        <w:rPr>
          <w:bCs/>
          <w:color w:val="800000"/>
        </w:rPr>
        <w:t xml:space="preserve">De paso, nos informa que sus originales poseedores no entregaban el texto verdadero y completo de este Evangelio a cualquiera, sino que dieron a la publicidad versiones </w:t>
      </w:r>
      <w:r w:rsidR="004334F1">
        <w:rPr>
          <w:bCs/>
          <w:color w:val="800000"/>
        </w:rPr>
        <w:t xml:space="preserve">orales </w:t>
      </w:r>
      <w:r w:rsidRPr="005516F0">
        <w:rPr>
          <w:bCs/>
          <w:color w:val="800000"/>
        </w:rPr>
        <w:t xml:space="preserve">recortadas. Un hereje lo habría publicado, provocando con ello un </w:t>
      </w:r>
      <w:r w:rsidRPr="004334F1">
        <w:rPr>
          <w:b/>
          <w:bCs/>
          <w:color w:val="800000"/>
        </w:rPr>
        <w:t>Sínodo de censura</w:t>
      </w:r>
      <w:r w:rsidRPr="005516F0">
        <w:rPr>
          <w:bCs/>
          <w:color w:val="800000"/>
        </w:rPr>
        <w:t>, o –si he cometido un error de traducción</w:t>
      </w:r>
      <w:r>
        <w:rPr>
          <w:bCs/>
          <w:color w:val="800000"/>
        </w:rPr>
        <w:t xml:space="preserve"> debido a que en aquella época no se utilizaban las comas</w:t>
      </w:r>
      <w:r w:rsidRPr="005516F0">
        <w:rPr>
          <w:bCs/>
          <w:color w:val="800000"/>
        </w:rPr>
        <w:t xml:space="preserve">- </w:t>
      </w:r>
      <w:r w:rsidRPr="004334F1">
        <w:rPr>
          <w:b/>
          <w:bCs/>
          <w:color w:val="800000"/>
        </w:rPr>
        <w:t>la edición fue aprobada en un Sínodo</w:t>
      </w:r>
      <w:r w:rsidR="003B768B" w:rsidRPr="004334F1">
        <w:rPr>
          <w:b/>
          <w:bCs/>
          <w:color w:val="800000"/>
        </w:rPr>
        <w:t xml:space="preserve"> regional</w:t>
      </w:r>
      <w:r w:rsidR="004334F1">
        <w:rPr>
          <w:b/>
          <w:bCs/>
          <w:color w:val="800000"/>
        </w:rPr>
        <w:t xml:space="preserve"> de obispos</w:t>
      </w:r>
      <w:r w:rsidRPr="004334F1">
        <w:rPr>
          <w:b/>
          <w:bCs/>
          <w:color w:val="800000"/>
        </w:rPr>
        <w:t xml:space="preserve"> que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rsidRPr="004334F1">
            <w:rPr>
              <w:b/>
              <w:bCs/>
              <w:color w:val="800000"/>
            </w:rPr>
            <w:t>la Iglesia</w:t>
          </w:r>
        </w:smartTag>
        <w:r w:rsidRPr="004334F1">
          <w:rPr>
            <w:b/>
            <w:bCs/>
            <w:color w:val="800000"/>
          </w:rPr>
          <w:t xml:space="preserve"> Católica</w:t>
        </w:r>
      </w:smartTag>
      <w:r w:rsidRPr="004334F1">
        <w:rPr>
          <w:b/>
          <w:bCs/>
          <w:color w:val="800000"/>
        </w:rPr>
        <w:t xml:space="preserve"> no obedeció</w:t>
      </w:r>
      <w:r w:rsidR="003B768B" w:rsidRPr="004334F1">
        <w:rPr>
          <w:b/>
          <w:bCs/>
          <w:color w:val="800000"/>
        </w:rPr>
        <w:t xml:space="preserve"> a nivel internacional</w:t>
      </w:r>
      <w:r w:rsidRPr="005516F0">
        <w:rPr>
          <w:bCs/>
          <w:color w:val="800000"/>
        </w:rPr>
        <w:t xml:space="preserve">, cerrando a este Evangelio los oídos de las asambleas (esta última interpretación es la que circula en Internet). De tal Sínodo no se encuentran datos ni documentos... Jerónimo habla de “materia exhibida”, </w:t>
      </w:r>
      <w:r w:rsidRPr="00661D4D">
        <w:rPr>
          <w:b/>
          <w:bCs/>
          <w:color w:val="800000"/>
        </w:rPr>
        <w:t>porque el texto estaba destinado a su lectura secreta, no pública</w:t>
      </w:r>
      <w:r w:rsidRPr="005516F0">
        <w:rPr>
          <w:bCs/>
          <w:color w:val="800000"/>
        </w:rPr>
        <w:t>:</w:t>
      </w:r>
    </w:p>
    <w:p w:rsidR="005516F0" w:rsidRDefault="005516F0" w:rsidP="007D2A4E">
      <w:pPr>
        <w:ind w:left="708"/>
        <w:jc w:val="both"/>
      </w:pPr>
    </w:p>
    <w:p w:rsidR="00CA5FD6" w:rsidRDefault="00661D4D" w:rsidP="005516F0">
      <w:pPr>
        <w:ind w:left="708"/>
        <w:jc w:val="both"/>
        <w:rPr>
          <w:lang w:val="es-ES"/>
        </w:rPr>
      </w:pPr>
      <w:r>
        <w:rPr>
          <w:lang w:val="es-ES"/>
        </w:rPr>
        <w:t>“</w:t>
      </w:r>
      <w:r w:rsidR="005516F0" w:rsidRPr="005516F0">
        <w:rPr>
          <w:lang w:val="es-ES"/>
        </w:rPr>
        <w:t>Señores santos y beatísimos, Chromatio y Heliodoro obispos,</w:t>
      </w:r>
    </w:p>
    <w:p w:rsidR="00CA5FD6" w:rsidRDefault="005516F0" w:rsidP="005516F0">
      <w:pPr>
        <w:ind w:left="708"/>
        <w:jc w:val="both"/>
        <w:rPr>
          <w:lang w:val="es-ES"/>
        </w:rPr>
      </w:pPr>
      <w:r w:rsidRPr="005516F0">
        <w:rPr>
          <w:lang w:val="es-ES"/>
        </w:rPr>
        <w:t>Jerónimo exiguo siervo de Cristo, en el Señor les saluda.</w:t>
      </w:r>
    </w:p>
    <w:p w:rsidR="006744A7" w:rsidRDefault="006744A7" w:rsidP="005516F0">
      <w:pPr>
        <w:ind w:left="708"/>
        <w:jc w:val="both"/>
        <w:rPr>
          <w:lang w:val="es-ES"/>
        </w:rPr>
      </w:pPr>
    </w:p>
    <w:p w:rsidR="005516F0" w:rsidRPr="005516F0" w:rsidRDefault="005516F0" w:rsidP="005516F0">
      <w:pPr>
        <w:ind w:left="708"/>
        <w:jc w:val="both"/>
      </w:pPr>
      <w:r w:rsidRPr="005516F0">
        <w:rPr>
          <w:lang w:val="es-ES"/>
        </w:rPr>
        <w:t xml:space="preserve">¿Quién conociendo excavado el oro, no respondió de inmediato apoderándose de cualquier fosa profunda lacerada, pero antes un brillante peso de hierro fundido agitó suspendido, tanto para evitar grumos, y especialmente para redundar en aumento de ganancias? Arduo trabajo impuesto, cuando ha sido Mateo Apóstol y Evangelista quien esto quería abiertamente consignarlo. Si pues esto no era </w:t>
      </w:r>
      <w:r w:rsidRPr="005516F0">
        <w:rPr>
          <w:b/>
          <w:lang w:val="es-ES"/>
        </w:rPr>
        <w:t>secreto</w:t>
      </w:r>
      <w:r w:rsidRPr="005516F0">
        <w:rPr>
          <w:lang w:val="es-ES"/>
        </w:rPr>
        <w:t xml:space="preserve">, en cualquier caso él mismo habría publicado el Evangelio añadido: pero hizo este pequeño libro en letras hebreas </w:t>
      </w:r>
      <w:r w:rsidRPr="005516F0">
        <w:rPr>
          <w:b/>
          <w:lang w:val="es-ES"/>
        </w:rPr>
        <w:t>sellado</w:t>
      </w:r>
      <w:r w:rsidRPr="005516F0">
        <w:rPr>
          <w:lang w:val="es-ES"/>
        </w:rPr>
        <w:t xml:space="preserve">: lo cual lo llevaría hasta </w:t>
      </w:r>
      <w:r w:rsidRPr="005516F0">
        <w:rPr>
          <w:b/>
          <w:lang w:val="es-ES"/>
        </w:rPr>
        <w:t>exponerse publicado</w:t>
      </w:r>
      <w:r w:rsidRPr="005516F0">
        <w:rPr>
          <w:lang w:val="es-ES"/>
        </w:rPr>
        <w:t xml:space="preserve"> </w:t>
      </w:r>
      <w:r w:rsidRPr="005516F0">
        <w:t>cuando</w:t>
      </w:r>
      <w:r w:rsidR="00617601">
        <w:t>,</w:t>
      </w:r>
      <w:r w:rsidRPr="005516F0">
        <w:t xml:space="preserve"> y por propia mano</w:t>
      </w:r>
      <w:r w:rsidR="00617601">
        <w:t>,</w:t>
      </w:r>
      <w:r w:rsidRPr="005516F0">
        <w:t xml:space="preserve"> escribió el libro</w:t>
      </w:r>
      <w:r w:rsidRPr="005516F0">
        <w:rPr>
          <w:lang w:val="es-ES"/>
        </w:rPr>
        <w:t xml:space="preserve"> en letras hebreas para hombres tenidos por más religiosos, libro que también </w:t>
      </w:r>
      <w:r w:rsidRPr="005516F0">
        <w:t>en el transcurso del tiempo, recibieron de quienes les precedieron.</w:t>
      </w:r>
      <w:r w:rsidRPr="005516F0">
        <w:rPr>
          <w:lang w:val="es-ES"/>
        </w:rPr>
        <w:t xml:space="preserve"> </w:t>
      </w:r>
      <w:r w:rsidRPr="003B768B">
        <w:rPr>
          <w:b/>
          <w:highlight w:val="cyan"/>
        </w:rPr>
        <w:t>Pero ellos nunca lo transfirieron a otros entregando este mismo libro</w:t>
      </w:r>
      <w:r w:rsidRPr="003B768B">
        <w:rPr>
          <w:highlight w:val="cyan"/>
        </w:rPr>
        <w:t>: n</w:t>
      </w:r>
      <w:r w:rsidRPr="00661D4D">
        <w:rPr>
          <w:highlight w:val="cyan"/>
        </w:rPr>
        <w:t>arraron su texto de una manera y otra</w:t>
      </w:r>
      <w:r w:rsidRPr="005516F0">
        <w:t>.</w:t>
      </w:r>
    </w:p>
    <w:p w:rsidR="005516F0" w:rsidRPr="005516F0" w:rsidRDefault="005516F0" w:rsidP="005516F0">
      <w:pPr>
        <w:ind w:left="708"/>
        <w:jc w:val="both"/>
      </w:pPr>
      <w:r w:rsidRPr="005516F0">
        <w:rPr>
          <w:lang w:val="es-ES"/>
        </w:rPr>
        <w:br/>
      </w:r>
      <w:r w:rsidR="00661D4D">
        <w:rPr>
          <w:lang w:val="es-ES"/>
        </w:rPr>
        <w:t>“</w:t>
      </w:r>
      <w:r w:rsidRPr="005516F0">
        <w:rPr>
          <w:lang w:val="es-ES"/>
        </w:rPr>
        <w:t>Pero se hizo por un discípulo Maniqueo, llamado Seleuco</w:t>
      </w:r>
      <w:r w:rsidR="00661D4D">
        <w:rPr>
          <w:lang w:val="es-ES"/>
        </w:rPr>
        <w:t xml:space="preserve"> -</w:t>
      </w:r>
      <w:r w:rsidRPr="005516F0">
        <w:rPr>
          <w:lang w:val="es-ES"/>
        </w:rPr>
        <w:t xml:space="preserve">quien también escribió un falso discurso </w:t>
      </w:r>
      <w:r w:rsidRPr="005516F0">
        <w:rPr>
          <w:i/>
          <w:lang w:val="es-ES"/>
        </w:rPr>
        <w:t>Hechos de los Apóstoles</w:t>
      </w:r>
      <w:r w:rsidR="00661D4D">
        <w:rPr>
          <w:lang w:val="es-ES"/>
        </w:rPr>
        <w:t>-</w:t>
      </w:r>
      <w:r w:rsidR="003B768B">
        <w:rPr>
          <w:lang w:val="es-ES"/>
        </w:rPr>
        <w:t>;</w:t>
      </w:r>
      <w:r w:rsidRPr="00661D4D">
        <w:rPr>
          <w:lang w:val="es-ES"/>
        </w:rPr>
        <w:t xml:space="preserve"> </w:t>
      </w:r>
      <w:r w:rsidRPr="00661D4D">
        <w:rPr>
          <w:b/>
          <w:lang w:val="es-ES"/>
        </w:rPr>
        <w:t>ha publicado este libro,</w:t>
      </w:r>
      <w:r w:rsidRPr="005516F0">
        <w:rPr>
          <w:lang w:val="es-ES"/>
        </w:rPr>
        <w:t xml:space="preserve"> </w:t>
      </w:r>
      <w:r w:rsidRPr="00661D4D">
        <w:rPr>
          <w:b/>
          <w:highlight w:val="yellow"/>
          <w:lang w:val="es-ES"/>
        </w:rPr>
        <w:t>materia exhibida</w:t>
      </w:r>
      <w:r w:rsidRPr="00661D4D">
        <w:rPr>
          <w:highlight w:val="yellow"/>
          <w:lang w:val="es-ES"/>
        </w:rPr>
        <w:t xml:space="preserve"> no para </w:t>
      </w:r>
      <w:r w:rsidRPr="00661D4D">
        <w:rPr>
          <w:highlight w:val="yellow"/>
          <w:lang w:val="es-ES"/>
        </w:rPr>
        <w:lastRenderedPageBreak/>
        <w:t xml:space="preserve">edificación sino para destrucción, y lo cual fue probado en un Sínodo por cuyo mérito los oídos de </w:t>
      </w:r>
      <w:smartTag w:uri="urn:schemas-microsoft-com:office:smarttags" w:element="PersonName">
        <w:smartTagPr>
          <w:attr w:name="ProductID" w:val="la Iglesia"/>
        </w:smartTagPr>
        <w:r w:rsidRPr="00661D4D">
          <w:rPr>
            <w:highlight w:val="yellow"/>
            <w:lang w:val="es-ES"/>
          </w:rPr>
          <w:t>la Iglesia</w:t>
        </w:r>
      </w:smartTag>
      <w:r w:rsidRPr="00661D4D">
        <w:rPr>
          <w:highlight w:val="yellow"/>
          <w:lang w:val="es-ES"/>
        </w:rPr>
        <w:t xml:space="preserve"> </w:t>
      </w:r>
      <w:r w:rsidRPr="00661D4D">
        <w:rPr>
          <w:b/>
          <w:highlight w:val="yellow"/>
          <w:lang w:val="es-ES"/>
        </w:rPr>
        <w:t>no fueron abiertos</w:t>
      </w:r>
      <w:r w:rsidRPr="005516F0">
        <w:rPr>
          <w:lang w:val="es-ES"/>
        </w:rPr>
        <w:t>: Cese ahora la mordida ofrecida</w:t>
      </w:r>
      <w:r w:rsidRPr="005516F0">
        <w:t>:</w:t>
      </w:r>
      <w:r w:rsidRPr="005516F0">
        <w:rPr>
          <w:lang w:val="es-ES"/>
        </w:rPr>
        <w:t xml:space="preserve"> no son éstos librillos canónicos que nos sobreañadan escrituras, </w:t>
      </w:r>
      <w:r w:rsidRPr="005516F0">
        <w:t xml:space="preserve">sino detentando falacias heréticas: </w:t>
      </w:r>
      <w:r w:rsidRPr="005516F0">
        <w:rPr>
          <w:b/>
        </w:rPr>
        <w:t>transmitimos escritos de Apóstoles y Evangelistas</w:t>
      </w:r>
      <w:r w:rsidRPr="005516F0">
        <w:t xml:space="preserve">: </w:t>
      </w:r>
      <w:r w:rsidRPr="00860049">
        <w:rPr>
          <w:highlight w:val="yellow"/>
          <w:lang w:val="es-ES"/>
        </w:rPr>
        <w:t xml:space="preserve">en tal obra </w:t>
      </w:r>
      <w:r w:rsidRPr="00860049">
        <w:rPr>
          <w:b/>
          <w:highlight w:val="yellow"/>
          <w:lang w:val="es-ES"/>
        </w:rPr>
        <w:t>no obedecemos a tan piadosos jóvenes obispos, que cuan impíos herejes obviamos</w:t>
      </w:r>
      <w:r w:rsidRPr="005516F0">
        <w:rPr>
          <w:lang w:val="es-ES"/>
        </w:rPr>
        <w:t xml:space="preserve">. </w:t>
      </w:r>
      <w:r w:rsidRPr="005516F0">
        <w:t xml:space="preserve">Entonces es el amor de Cristo el que satisfacemos, creyendo que sus oraciones nos ayudan: que </w:t>
      </w:r>
      <w:r w:rsidR="003B768B">
        <w:rPr>
          <w:lang w:val="es-ES"/>
        </w:rPr>
        <w:t>pueda</w:t>
      </w:r>
      <w:r w:rsidRPr="005516F0">
        <w:rPr>
          <w:lang w:val="es-ES"/>
        </w:rPr>
        <w:t xml:space="preserve"> alcanzar</w:t>
      </w:r>
      <w:r w:rsidRPr="005516F0">
        <w:t xml:space="preserve"> </w:t>
      </w:r>
      <w:r w:rsidRPr="005516F0">
        <w:rPr>
          <w:lang w:val="es-ES"/>
        </w:rPr>
        <w:t>por nuestra obediencia</w:t>
      </w:r>
      <w:r w:rsidRPr="005516F0">
        <w:t xml:space="preserve"> la santa infancia de nuestro salvador</w:t>
      </w:r>
      <w:r w:rsidRPr="005516F0">
        <w:rPr>
          <w:lang w:val="es-ES"/>
        </w:rPr>
        <w:t>."</w:t>
      </w:r>
    </w:p>
    <w:p w:rsidR="005516F0" w:rsidRDefault="005516F0" w:rsidP="005516F0">
      <w:pPr>
        <w:ind w:left="708"/>
        <w:jc w:val="both"/>
      </w:pPr>
    </w:p>
    <w:p w:rsidR="00B601C9" w:rsidRPr="005516F0" w:rsidRDefault="00B601C9" w:rsidP="005516F0">
      <w:pPr>
        <w:ind w:left="708"/>
        <w:jc w:val="both"/>
      </w:pPr>
    </w:p>
    <w:p w:rsidR="005516F0" w:rsidRPr="005516F0" w:rsidRDefault="005516F0" w:rsidP="005516F0">
      <w:pPr>
        <w:ind w:left="708"/>
        <w:jc w:val="both"/>
        <w:rPr>
          <w:color w:val="800000"/>
        </w:rPr>
      </w:pPr>
      <w:r w:rsidRPr="005516F0">
        <w:rPr>
          <w:color w:val="800000"/>
        </w:rPr>
        <w:t>Es interesante que Jerónimo se haga partícipe de la censura pública de este Evangelio</w:t>
      </w:r>
      <w:r w:rsidR="003B768B">
        <w:rPr>
          <w:color w:val="800000"/>
        </w:rPr>
        <w:t xml:space="preserve"> y que se ponga en contra de los obispos que lo habrían aprobado</w:t>
      </w:r>
      <w:r w:rsidRPr="005516F0">
        <w:rPr>
          <w:color w:val="800000"/>
        </w:rPr>
        <w:t>. Hay que decir que algunos afirmaron la falsedad de la autoría de Jerónimo para esta carta</w:t>
      </w:r>
      <w:r w:rsidR="00661D4D">
        <w:rPr>
          <w:color w:val="800000"/>
        </w:rPr>
        <w:t>. Es la antigua versión católica del asunto</w:t>
      </w:r>
      <w:r w:rsidRPr="005516F0">
        <w:rPr>
          <w:color w:val="800000"/>
        </w:rPr>
        <w:t>:</w:t>
      </w:r>
    </w:p>
    <w:p w:rsidR="005516F0" w:rsidRPr="005516F0" w:rsidRDefault="005516F0" w:rsidP="005516F0">
      <w:pPr>
        <w:ind w:left="708"/>
        <w:jc w:val="both"/>
      </w:pPr>
    </w:p>
    <w:p w:rsidR="005516F0" w:rsidRPr="006744A7" w:rsidRDefault="005516F0" w:rsidP="005516F0">
      <w:pPr>
        <w:ind w:left="708"/>
        <w:jc w:val="both"/>
        <w:rPr>
          <w:rFonts w:ascii="Arial" w:hAnsi="Arial" w:cs="Arial"/>
        </w:rPr>
      </w:pPr>
      <w:r w:rsidRPr="006744A7">
        <w:rPr>
          <w:rFonts w:ascii="Arial" w:hAnsi="Arial" w:cs="Arial"/>
        </w:rPr>
        <w:t xml:space="preserve">“Sin embargo, toda esta sección se compone de material falsamente atribuido a San Jerónimo y se titula: </w:t>
      </w:r>
      <w:r w:rsidRPr="006744A7">
        <w:rPr>
          <w:rFonts w:ascii="Arial" w:hAnsi="Arial" w:cs="Arial"/>
          <w:i/>
        </w:rPr>
        <w:t>"false Sancto Jerónimo Stridonensi adscriptorum serie opusculorum tripartito"</w:t>
      </w:r>
      <w:r w:rsidRPr="006744A7">
        <w:rPr>
          <w:rFonts w:ascii="Arial" w:hAnsi="Arial" w:cs="Arial"/>
        </w:rPr>
        <w:t xml:space="preserve">. Nuestra pieza en particular es en el tercer grado, que se describe como: </w:t>
      </w:r>
      <w:r w:rsidRPr="006744A7">
        <w:rPr>
          <w:rFonts w:ascii="Arial" w:hAnsi="Arial" w:cs="Arial"/>
          <w:i/>
        </w:rPr>
        <w:t>"En tertia Similiter quae suos Auctores ipsa Prae es ferunt; sed quae falciparum habentur docta"</w:t>
      </w:r>
      <w:r w:rsidRPr="006744A7">
        <w:rPr>
          <w:rFonts w:ascii="Arial" w:hAnsi="Arial" w:cs="Arial"/>
        </w:rPr>
        <w:t>.”</w:t>
      </w:r>
    </w:p>
    <w:p w:rsidR="005516F0" w:rsidRPr="005516F0" w:rsidRDefault="005516F0" w:rsidP="005516F0">
      <w:pPr>
        <w:ind w:left="708"/>
        <w:jc w:val="both"/>
      </w:pPr>
    </w:p>
    <w:p w:rsidR="005516F0" w:rsidRPr="005516F0" w:rsidRDefault="005516F0" w:rsidP="005516F0">
      <w:pPr>
        <w:ind w:left="708"/>
        <w:jc w:val="both"/>
      </w:pPr>
      <w:r w:rsidRPr="005516F0">
        <w:t xml:space="preserve">Ver </w:t>
      </w:r>
      <w:r w:rsidR="00661D4D">
        <w:t xml:space="preserve">citado </w:t>
      </w:r>
      <w:r w:rsidRPr="005516F0">
        <w:t xml:space="preserve">en: </w:t>
      </w:r>
      <w:r w:rsidRPr="005516F0">
        <w:rPr>
          <w:i/>
        </w:rPr>
        <w:t>El carácter esotérico de los Evangelios - Obras completas de HP Blavatsky</w:t>
      </w:r>
      <w:r w:rsidRPr="005516F0">
        <w:t>, Volumen 8, pág. 218. Allí se discute una segunda fuente</w:t>
      </w:r>
      <w:r w:rsidR="00594C7B">
        <w:t>,</w:t>
      </w:r>
      <w:r w:rsidRPr="005516F0">
        <w:t xml:space="preserve"> un tanto diferente</w:t>
      </w:r>
      <w:r w:rsidR="00594C7B">
        <w:t>,</w:t>
      </w:r>
      <w:r w:rsidRPr="005516F0">
        <w:t xml:space="preserve"> y se ofrecen traducciones diversas a la mía. </w:t>
      </w:r>
    </w:p>
    <w:p w:rsidR="005516F0" w:rsidRPr="005516F0" w:rsidRDefault="005516F0" w:rsidP="005516F0">
      <w:pPr>
        <w:ind w:left="708"/>
        <w:jc w:val="both"/>
      </w:pPr>
    </w:p>
    <w:p w:rsidR="005516F0" w:rsidRPr="005516F0" w:rsidRDefault="005516F0" w:rsidP="005516F0">
      <w:pPr>
        <w:ind w:left="708"/>
        <w:jc w:val="both"/>
      </w:pPr>
      <w:r w:rsidRPr="005516F0">
        <w:t>En la red:</w:t>
      </w:r>
    </w:p>
    <w:p w:rsidR="005516F0" w:rsidRPr="005516F0" w:rsidRDefault="005516F0" w:rsidP="005516F0">
      <w:pPr>
        <w:ind w:left="708"/>
        <w:jc w:val="both"/>
        <w:rPr>
          <w:sz w:val="16"/>
          <w:szCs w:val="16"/>
        </w:rPr>
      </w:pPr>
      <w:hyperlink r:id="rId66" w:history="1">
        <w:r w:rsidRPr="005516F0">
          <w:rPr>
            <w:rStyle w:val="Hipervnculo"/>
            <w:sz w:val="16"/>
            <w:szCs w:val="16"/>
          </w:rPr>
          <w:t>http://www.helenablavatsky.com.br/site/index.php?option=com_content&amp;view=article&amp;id=110:o-carater-esoterico-dos-evangelhos&amp;catid=8:volume-viii-obras-completas&amp;Itemid=3&amp;limitstart=46&amp;lang=pt</w:t>
        </w:r>
      </w:hyperlink>
    </w:p>
    <w:p w:rsidR="003A0385" w:rsidRDefault="003A0385" w:rsidP="007D2A4E">
      <w:pPr>
        <w:ind w:left="708"/>
        <w:jc w:val="both"/>
      </w:pPr>
    </w:p>
    <w:p w:rsidR="007472A0" w:rsidRDefault="007472A0" w:rsidP="007D2A4E">
      <w:pPr>
        <w:ind w:left="708"/>
        <w:jc w:val="both"/>
      </w:pPr>
    </w:p>
    <w:p w:rsidR="003A0385" w:rsidRPr="003A0385" w:rsidRDefault="003A0385" w:rsidP="003A0385">
      <w:pPr>
        <w:ind w:left="708"/>
        <w:jc w:val="both"/>
      </w:pPr>
      <w:r w:rsidRPr="003A0385">
        <w:rPr>
          <w:color w:val="800000"/>
        </w:rPr>
        <w:t>La búsqueda de fuentes más antiguas para acceder al Jesús original y a su enseñanza secreta se ha extendido. Otra de esas fuentes sería un “Evangelio de Marcos” perdido y censurado.</w:t>
      </w:r>
      <w:r w:rsidRPr="00594C7B">
        <w:rPr>
          <w:color w:val="800000"/>
        </w:rPr>
        <w:t xml:space="preserve"> Como lo afirman estos autores:</w:t>
      </w:r>
    </w:p>
    <w:p w:rsidR="003A0385" w:rsidRPr="003A0385" w:rsidRDefault="003A0385" w:rsidP="003A0385">
      <w:pPr>
        <w:ind w:left="708"/>
        <w:jc w:val="both"/>
      </w:pPr>
    </w:p>
    <w:p w:rsidR="003A0385" w:rsidRPr="003A0385" w:rsidRDefault="003A0385" w:rsidP="003A0385">
      <w:pPr>
        <w:ind w:left="708"/>
        <w:jc w:val="both"/>
        <w:rPr>
          <w:b/>
          <w:color w:val="800000"/>
        </w:rPr>
      </w:pPr>
      <w:r w:rsidRPr="003A0385">
        <w:rPr>
          <w:b/>
          <w:color w:val="800000"/>
        </w:rPr>
        <w:t xml:space="preserve">Lynn Picknett y Clive Prince, </w:t>
      </w:r>
      <w:smartTag w:uri="urn:schemas-microsoft-com:office:smarttags" w:element="PersonName">
        <w:smartTagPr>
          <w:attr w:name="ProductID" w:val="La Revelaci￳n"/>
        </w:smartTagPr>
        <w:r w:rsidRPr="00594C7B">
          <w:rPr>
            <w:b/>
            <w:i/>
            <w:color w:val="800000"/>
          </w:rPr>
          <w:t>La Revelación</w:t>
        </w:r>
      </w:smartTag>
      <w:r w:rsidRPr="00594C7B">
        <w:rPr>
          <w:b/>
          <w:i/>
          <w:color w:val="800000"/>
        </w:rPr>
        <w:t xml:space="preserve"> de los Templarios</w:t>
      </w:r>
    </w:p>
    <w:p w:rsidR="003A0385" w:rsidRPr="003A0385" w:rsidRDefault="003A0385" w:rsidP="003A0385">
      <w:pPr>
        <w:ind w:left="708"/>
        <w:jc w:val="both"/>
        <w:rPr>
          <w:b/>
        </w:rPr>
      </w:pP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xml:space="preserve">“(...) En 1958 hubo un descubrimiento sumamente significativo realizado por el doctor </w:t>
      </w:r>
      <w:r w:rsidRPr="006744A7">
        <w:rPr>
          <w:rFonts w:ascii="Arial" w:hAnsi="Arial" w:cs="Arial"/>
          <w:b/>
          <w:bCs/>
          <w:sz w:val="18"/>
          <w:szCs w:val="18"/>
        </w:rPr>
        <w:t>Morton Smith</w:t>
      </w:r>
      <w:r w:rsidRPr="006744A7">
        <w:rPr>
          <w:rFonts w:ascii="Arial" w:hAnsi="Arial" w:cs="Arial"/>
          <w:sz w:val="18"/>
          <w:szCs w:val="18"/>
        </w:rPr>
        <w:t xml:space="preserve"> (el futuro profesor de Historia antigua en </w:t>
      </w:r>
      <w:smartTag w:uri="urn:schemas-microsoft-com:office:smarttags" w:element="PersonName">
        <w:smartTagPr>
          <w:attr w:name="ProductID" w:val="la Universidad"/>
        </w:smartTagPr>
        <w:r w:rsidRPr="006744A7">
          <w:rPr>
            <w:rFonts w:ascii="Arial" w:hAnsi="Arial" w:cs="Arial"/>
            <w:sz w:val="18"/>
            <w:szCs w:val="18"/>
          </w:rPr>
          <w:t>la Universidad</w:t>
        </w:r>
      </w:smartTag>
      <w:r w:rsidRPr="006744A7">
        <w:rPr>
          <w:rFonts w:ascii="Arial" w:hAnsi="Arial" w:cs="Arial"/>
          <w:sz w:val="18"/>
          <w:szCs w:val="18"/>
        </w:rPr>
        <w:t xml:space="preserve"> de Columbia, Nueva York) en </w:t>
      </w:r>
      <w:r w:rsidRPr="006744A7">
        <w:rPr>
          <w:rFonts w:ascii="Arial" w:hAnsi="Arial" w:cs="Arial"/>
          <w:i/>
          <w:iCs/>
          <w:sz w:val="18"/>
          <w:szCs w:val="18"/>
        </w:rPr>
        <w:t>la biblioteca de Mar Saba</w:t>
      </w:r>
      <w:r w:rsidRPr="006744A7">
        <w:rPr>
          <w:rFonts w:ascii="Arial" w:hAnsi="Arial" w:cs="Arial"/>
          <w:sz w:val="18"/>
          <w:szCs w:val="18"/>
        </w:rPr>
        <w:t xml:space="preserve">, a unos dieciocho kilómetros de Jerusalén, donde había una clausura de </w:t>
      </w:r>
      <w:smartTag w:uri="urn:schemas-microsoft-com:office:smarttags" w:element="PersonName">
        <w:smartTagPr>
          <w:attr w:name="ProductID" w:val="la Iglesia"/>
        </w:smartTagPr>
        <w:r w:rsidRPr="006744A7">
          <w:rPr>
            <w:rFonts w:ascii="Arial" w:hAnsi="Arial" w:cs="Arial"/>
            <w:sz w:val="18"/>
            <w:szCs w:val="18"/>
          </w:rPr>
          <w:t>la Iglesia</w:t>
        </w:r>
      </w:smartTag>
      <w:r w:rsidRPr="006744A7">
        <w:rPr>
          <w:rFonts w:ascii="Arial" w:hAnsi="Arial" w:cs="Arial"/>
          <w:sz w:val="18"/>
          <w:szCs w:val="18"/>
        </w:rPr>
        <w:t xml:space="preserve"> ortodoxa oriental. Aquel monasterio lo había visitado Smith por primera vez durante la segunda guerra mundial cuando él era un estudiante y la contienda lo atrapó en Palestina. Habiendo comprendido la posible importancia de los documentos acumulados en la biblioteca desde hacía siglos, regresó allí en 1958.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El descubrimiento más notable que realizó en </w:t>
      </w:r>
      <w:r w:rsidRPr="006744A7">
        <w:rPr>
          <w:rFonts w:ascii="Arial" w:hAnsi="Arial" w:cs="Arial"/>
          <w:sz w:val="18"/>
          <w:szCs w:val="18"/>
          <w:u w:val="single"/>
        </w:rPr>
        <w:t>Mar Saba</w:t>
      </w:r>
      <w:r w:rsidRPr="006744A7">
        <w:rPr>
          <w:rFonts w:ascii="Arial" w:hAnsi="Arial" w:cs="Arial"/>
          <w:sz w:val="18"/>
          <w:szCs w:val="18"/>
        </w:rPr>
        <w:t xml:space="preserve"> fue el de unos </w:t>
      </w:r>
      <w:r w:rsidRPr="006744A7">
        <w:rPr>
          <w:rFonts w:ascii="Arial" w:hAnsi="Arial" w:cs="Arial"/>
          <w:sz w:val="18"/>
          <w:szCs w:val="18"/>
          <w:highlight w:val="yellow"/>
        </w:rPr>
        <w:t>fragmentos de un «Evangelio secreto» atribuido a Marcos</w:t>
      </w:r>
      <w:r w:rsidRPr="006744A7">
        <w:rPr>
          <w:rFonts w:ascii="Arial" w:hAnsi="Arial" w:cs="Arial"/>
          <w:sz w:val="18"/>
          <w:szCs w:val="18"/>
        </w:rPr>
        <w:t>.</w:t>
      </w:r>
      <w:r w:rsidRPr="006744A7">
        <w:rPr>
          <w:rFonts w:ascii="Arial" w:hAnsi="Arial" w:cs="Arial"/>
          <w:b/>
          <w:bCs/>
          <w:sz w:val="18"/>
          <w:szCs w:val="18"/>
          <w:vertAlign w:val="superscript"/>
        </w:rPr>
        <w:t>33</w:t>
      </w:r>
      <w:r w:rsidRPr="006744A7">
        <w:rPr>
          <w:rFonts w:ascii="Arial" w:hAnsi="Arial" w:cs="Arial"/>
          <w:sz w:val="18"/>
          <w:szCs w:val="18"/>
        </w:rPr>
        <w:t xml:space="preserve"> Lo que halló en realidad fue la copia de una carta de Clemente de Alejandría, un Padre de </w:t>
      </w:r>
      <w:smartTag w:uri="urn:schemas-microsoft-com:office:smarttags" w:element="PersonName">
        <w:smartTagPr>
          <w:attr w:name="ProductID" w:val="la Iglesia"/>
        </w:smartTagPr>
        <w:r w:rsidRPr="006744A7">
          <w:rPr>
            <w:rFonts w:ascii="Arial" w:hAnsi="Arial" w:cs="Arial"/>
            <w:sz w:val="18"/>
            <w:szCs w:val="18"/>
          </w:rPr>
          <w:t>la Iglesia</w:t>
        </w:r>
      </w:smartTag>
      <w:r w:rsidRPr="006744A7">
        <w:rPr>
          <w:rFonts w:ascii="Arial" w:hAnsi="Arial" w:cs="Arial"/>
          <w:sz w:val="18"/>
          <w:szCs w:val="18"/>
        </w:rPr>
        <w:t xml:space="preserve"> del siglo II. La copia databa de la segunda mitad del siglo XVII, no antes por cuanto estaba escrita en las guardas de un libro impreso en 1464 (era práctica común la de copiar los documentos muy antiguos cuando empezaban a deteriorarse). Por el análisis del estilo, sin embargo, que contenía muchos giros típicos de Clemente, los paleógrafos establecieron que la epístola original debía de ser suya sin duda.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xml:space="preserve">A su vez la carta cita parrafadas del evangelio secreto en cuestión, y éstas contienen peculiaridades según las cuales resulta probable que el documento sea auténtico. (Por ejemplo, describe un enfado de </w:t>
      </w:r>
      <w:r w:rsidRPr="006744A7">
        <w:rPr>
          <w:rFonts w:ascii="Arial" w:hAnsi="Arial" w:cs="Arial"/>
          <w:i/>
          <w:iCs/>
          <w:sz w:val="18"/>
          <w:szCs w:val="18"/>
        </w:rPr>
        <w:t>Jesús</w:t>
      </w:r>
      <w:r w:rsidRPr="006744A7">
        <w:rPr>
          <w:rFonts w:ascii="Arial" w:hAnsi="Arial" w:cs="Arial"/>
          <w:sz w:val="18"/>
          <w:szCs w:val="18"/>
        </w:rPr>
        <w:t xml:space="preserve">. De los evangelios canónicos, únicamente Marcos atribuye emociones humanas normales a </w:t>
      </w:r>
      <w:r w:rsidRPr="006744A7">
        <w:rPr>
          <w:rFonts w:ascii="Arial" w:hAnsi="Arial" w:cs="Arial"/>
          <w:i/>
          <w:iCs/>
          <w:sz w:val="18"/>
          <w:szCs w:val="18"/>
        </w:rPr>
        <w:t>Jesús</w:t>
      </w:r>
      <w:r w:rsidRPr="006744A7">
        <w:rPr>
          <w:rFonts w:ascii="Arial" w:hAnsi="Arial" w:cs="Arial"/>
          <w:sz w:val="18"/>
          <w:szCs w:val="18"/>
        </w:rPr>
        <w:t xml:space="preserve">; los demás extirparon de sus relatos tales elementos, y tampoco es probable que un Padre de </w:t>
      </w:r>
      <w:smartTag w:uri="urn:schemas-microsoft-com:office:smarttags" w:element="PersonName">
        <w:smartTagPr>
          <w:attr w:name="ProductID" w:val="la Iglesia"/>
        </w:smartTagPr>
        <w:r w:rsidRPr="006744A7">
          <w:rPr>
            <w:rFonts w:ascii="Arial" w:hAnsi="Arial" w:cs="Arial"/>
            <w:sz w:val="18"/>
            <w:szCs w:val="18"/>
          </w:rPr>
          <w:t>la Iglesia</w:t>
        </w:r>
      </w:smartTag>
      <w:r w:rsidRPr="006744A7">
        <w:rPr>
          <w:rFonts w:ascii="Arial" w:hAnsi="Arial" w:cs="Arial"/>
          <w:sz w:val="18"/>
          <w:szCs w:val="18"/>
        </w:rPr>
        <w:t xml:space="preserve"> como Clemente inventase detalles así</w:t>
      </w:r>
      <w:r w:rsidR="00AF4A24" w:rsidRPr="006744A7">
        <w:rPr>
          <w:rFonts w:ascii="Arial" w:hAnsi="Arial" w:cs="Arial"/>
          <w:sz w:val="18"/>
          <w:szCs w:val="18"/>
        </w:rPr>
        <w:t>).</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La carta de Clemente es una contestación a un tal Teodoro que por lo visto le había escrito pidiéndole consejo acerca de cómo entendérselas con una secta herética llamada de </w:t>
      </w:r>
      <w:r w:rsidRPr="006744A7">
        <w:rPr>
          <w:rFonts w:ascii="Arial" w:hAnsi="Arial" w:cs="Arial"/>
          <w:i/>
          <w:iCs/>
          <w:sz w:val="18"/>
          <w:szCs w:val="18"/>
        </w:rPr>
        <w:t>los carpocratenses</w:t>
      </w:r>
      <w:r w:rsidRPr="006744A7">
        <w:rPr>
          <w:rFonts w:ascii="Arial" w:hAnsi="Arial" w:cs="Arial"/>
          <w:sz w:val="18"/>
          <w:szCs w:val="18"/>
        </w:rPr>
        <w:t xml:space="preserve"> (por </w:t>
      </w:r>
      <w:r w:rsidRPr="006744A7">
        <w:rPr>
          <w:rFonts w:ascii="Arial" w:hAnsi="Arial" w:cs="Arial"/>
          <w:sz w:val="18"/>
          <w:szCs w:val="18"/>
          <w:u w:val="single"/>
        </w:rPr>
        <w:t>Carpócrates</w:t>
      </w:r>
      <w:r w:rsidRPr="006744A7">
        <w:rPr>
          <w:rFonts w:ascii="Arial" w:hAnsi="Arial" w:cs="Arial"/>
          <w:sz w:val="18"/>
          <w:szCs w:val="18"/>
        </w:rPr>
        <w:t xml:space="preserve">, el nombre del heresiarca).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Érase ésta un culto gnóstico que incluía la práctica de ritos sexuales, lo cual como era de esperar pareció muy mal a Clemente y a otros Padres de </w:t>
      </w:r>
      <w:smartTag w:uri="urn:schemas-microsoft-com:office:smarttags" w:element="PersonName">
        <w:smartTagPr>
          <w:attr w:name="ProductID" w:val="la Iglesia. Todo"/>
        </w:smartTagPr>
        <w:r w:rsidRPr="006744A7">
          <w:rPr>
            <w:rFonts w:ascii="Arial" w:hAnsi="Arial" w:cs="Arial"/>
            <w:sz w:val="18"/>
            <w:szCs w:val="18"/>
          </w:rPr>
          <w:t>la Iglesia. Todo</w:t>
        </w:r>
      </w:smartTag>
      <w:r w:rsidRPr="006744A7">
        <w:rPr>
          <w:rFonts w:ascii="Arial" w:hAnsi="Arial" w:cs="Arial"/>
          <w:sz w:val="18"/>
          <w:szCs w:val="18"/>
        </w:rPr>
        <w:t xml:space="preserve"> indica que las doctrinas de la secta se basaban en ese Evangelio de Marcos alternativo. En su carta, Clemente admitió que el evangelio existía y era auténtico </w:t>
      </w:r>
      <w:r w:rsidR="00AC5BC1" w:rsidRPr="006744A7">
        <w:rPr>
          <w:rFonts w:ascii="Arial" w:hAnsi="Arial" w:cs="Arial"/>
          <w:sz w:val="18"/>
          <w:szCs w:val="18"/>
        </w:rPr>
        <w:t>—</w:t>
      </w:r>
      <w:r w:rsidRPr="006744A7">
        <w:rPr>
          <w:rFonts w:ascii="Arial" w:hAnsi="Arial" w:cs="Arial"/>
          <w:sz w:val="18"/>
          <w:szCs w:val="18"/>
        </w:rPr>
        <w:t xml:space="preserve">aunque acusaba a los carpocratenses de haber interpretado erróneamente y falsificado algunas partes del mismo—, y también que lo escribió Marcos para recoger las enseñanzas esotéricas de </w:t>
      </w:r>
      <w:r w:rsidRPr="006744A7">
        <w:rPr>
          <w:rFonts w:ascii="Arial" w:hAnsi="Arial" w:cs="Arial"/>
          <w:i/>
          <w:iCs/>
          <w:sz w:val="18"/>
          <w:szCs w:val="18"/>
        </w:rPr>
        <w:t>Jesús</w:t>
      </w:r>
      <w:r w:rsidRPr="006744A7">
        <w:rPr>
          <w:rFonts w:ascii="Arial" w:hAnsi="Arial" w:cs="Arial"/>
          <w:sz w:val="18"/>
          <w:szCs w:val="18"/>
        </w:rPr>
        <w:t xml:space="preserve">, es decir las no destinadas a ser reveladas a los cristianos de a pie. Este «Evangelio secreto de Marcos» era del todo parecido a la versión canónica y más conocida, excepto que contenía por lo menos dos pasajes deliberadamente expurgados en aquélla porque no debían ser vistos por los «no iniciados».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El descubrimiento era significativo por tres razones. </w:t>
      </w:r>
    </w:p>
    <w:p w:rsidR="003A0385" w:rsidRPr="006744A7" w:rsidRDefault="003A0385" w:rsidP="003A0385">
      <w:pPr>
        <w:ind w:left="708"/>
        <w:jc w:val="both"/>
        <w:rPr>
          <w:rFonts w:ascii="Arial" w:hAnsi="Arial" w:cs="Arial"/>
          <w:sz w:val="18"/>
          <w:szCs w:val="18"/>
        </w:rPr>
      </w:pPr>
    </w:p>
    <w:p w:rsidR="00140D60" w:rsidRPr="006744A7" w:rsidRDefault="003A0385" w:rsidP="003A0385">
      <w:pPr>
        <w:numPr>
          <w:ilvl w:val="0"/>
          <w:numId w:val="3"/>
        </w:numPr>
        <w:jc w:val="both"/>
        <w:rPr>
          <w:rFonts w:ascii="Arial" w:hAnsi="Arial" w:cs="Arial"/>
          <w:sz w:val="18"/>
          <w:szCs w:val="18"/>
        </w:rPr>
      </w:pPr>
      <w:r w:rsidRPr="006744A7">
        <w:rPr>
          <w:rFonts w:ascii="Arial" w:hAnsi="Arial" w:cs="Arial"/>
          <w:sz w:val="18"/>
          <w:szCs w:val="18"/>
        </w:rPr>
        <w:t xml:space="preserve">La primera, lo que revela sobre los años de formación de </w:t>
      </w:r>
      <w:smartTag w:uri="urn:schemas-microsoft-com:office:smarttags" w:element="PersonName">
        <w:smartTagPr>
          <w:attr w:name="ProductID" w:val="la Iglesia"/>
        </w:smartTagPr>
        <w:r w:rsidRPr="006744A7">
          <w:rPr>
            <w:rFonts w:ascii="Arial" w:hAnsi="Arial" w:cs="Arial"/>
            <w:sz w:val="18"/>
            <w:szCs w:val="18"/>
          </w:rPr>
          <w:t>la Iglesia</w:t>
        </w:r>
      </w:smartTag>
      <w:r w:rsidRPr="006744A7">
        <w:rPr>
          <w:rFonts w:ascii="Arial" w:hAnsi="Arial" w:cs="Arial"/>
          <w:sz w:val="18"/>
          <w:szCs w:val="18"/>
        </w:rPr>
        <w:t xml:space="preserve"> cristiana y los métodos utilizados por los Padres de </w:t>
      </w:r>
      <w:smartTag w:uri="urn:schemas-microsoft-com:office:smarttags" w:element="PersonName">
        <w:smartTagPr>
          <w:attr w:name="ProductID" w:val="la Iglesia"/>
        </w:smartTagPr>
        <w:r w:rsidRPr="006744A7">
          <w:rPr>
            <w:rFonts w:ascii="Arial" w:hAnsi="Arial" w:cs="Arial"/>
            <w:sz w:val="18"/>
            <w:szCs w:val="18"/>
          </w:rPr>
          <w:t>la Iglesia</w:t>
        </w:r>
      </w:smartTag>
      <w:r w:rsidRPr="006744A7">
        <w:rPr>
          <w:rFonts w:ascii="Arial" w:hAnsi="Arial" w:cs="Arial"/>
          <w:sz w:val="18"/>
          <w:szCs w:val="18"/>
        </w:rPr>
        <w:t xml:space="preserve"> para establecer el canon del dogma cristiano. Demuestra que sí se retocaban y censuraban los textos, y que incluso libros a los que se reconocía el mismo valor que a los evangelios canónicos eran mantenidos fuera del alcance de los seguidores comunes y corrientes. Además se descubría que </w:t>
      </w:r>
      <w:r w:rsidRPr="006744A7">
        <w:rPr>
          <w:rFonts w:ascii="Arial" w:hAnsi="Arial" w:cs="Arial"/>
          <w:sz w:val="18"/>
          <w:szCs w:val="18"/>
          <w:highlight w:val="yellow"/>
        </w:rPr>
        <w:t>incluso un personaje tan augusto como Clemente estaba dispuesto a mentir con tal de evitar que ese material se divulgase: aunque le confiesa a Teodoro que el Evangelio secreto de Marcos existe, le aconseja que lo niegue ante cualquier otra persona que lo pregunte</w:t>
      </w:r>
      <w:r w:rsidRPr="006744A7">
        <w:rPr>
          <w:rFonts w:ascii="Arial" w:hAnsi="Arial" w:cs="Arial"/>
          <w:sz w:val="18"/>
          <w:szCs w:val="18"/>
        </w:rPr>
        <w:t>.</w:t>
      </w:r>
    </w:p>
    <w:p w:rsidR="003A0385" w:rsidRPr="006744A7" w:rsidRDefault="003A0385" w:rsidP="00140D60">
      <w:pPr>
        <w:ind w:left="708"/>
        <w:jc w:val="both"/>
        <w:rPr>
          <w:rFonts w:ascii="Arial" w:hAnsi="Arial" w:cs="Arial"/>
          <w:sz w:val="18"/>
          <w:szCs w:val="18"/>
        </w:rPr>
      </w:pPr>
      <w:r w:rsidRPr="006744A7">
        <w:rPr>
          <w:rFonts w:ascii="Arial" w:hAnsi="Arial" w:cs="Arial"/>
          <w:sz w:val="18"/>
          <w:szCs w:val="18"/>
        </w:rPr>
        <w:t xml:space="preserve"> </w:t>
      </w:r>
    </w:p>
    <w:p w:rsidR="003A0385" w:rsidRPr="006744A7" w:rsidRDefault="003A0385" w:rsidP="003A0385">
      <w:pPr>
        <w:numPr>
          <w:ilvl w:val="0"/>
          <w:numId w:val="3"/>
        </w:numPr>
        <w:jc w:val="both"/>
        <w:rPr>
          <w:rFonts w:ascii="Arial" w:hAnsi="Arial" w:cs="Arial"/>
          <w:sz w:val="18"/>
          <w:szCs w:val="18"/>
        </w:rPr>
      </w:pPr>
      <w:r w:rsidRPr="006744A7">
        <w:rPr>
          <w:rFonts w:ascii="Arial" w:hAnsi="Arial" w:cs="Arial"/>
          <w:sz w:val="18"/>
          <w:szCs w:val="18"/>
        </w:rPr>
        <w:t xml:space="preserve">El segundo aspecto de importancia es la confirmación de que los evangelios canónicos y demás libros del Nuevo Testamento no dan una imagen completa de las enseñanzas y los móviles de </w:t>
      </w:r>
      <w:r w:rsidRPr="006744A7">
        <w:rPr>
          <w:rFonts w:ascii="Arial" w:hAnsi="Arial" w:cs="Arial"/>
          <w:i/>
          <w:iCs/>
          <w:sz w:val="18"/>
          <w:szCs w:val="18"/>
        </w:rPr>
        <w:t>Jesús</w:t>
      </w:r>
      <w:r w:rsidRPr="006744A7">
        <w:rPr>
          <w:rFonts w:ascii="Arial" w:hAnsi="Arial" w:cs="Arial"/>
          <w:sz w:val="18"/>
          <w:szCs w:val="18"/>
        </w:rPr>
        <w:t xml:space="preserve">, y que (tal como ya sugerían algunas de sus palabras citadas en los evangelios canónicos) </w:t>
      </w:r>
      <w:r w:rsidRPr="006744A7">
        <w:rPr>
          <w:rFonts w:ascii="Arial" w:hAnsi="Arial" w:cs="Arial"/>
          <w:sz w:val="18"/>
          <w:szCs w:val="18"/>
          <w:highlight w:val="yellow"/>
        </w:rPr>
        <w:t>distinguía por lo menos dos niveles en sus enseñanzas, el exotérico para los seguidores comunes, y el esotérico para los discípulos privilegiados, o el verdadero círculo interior de iniciados</w:t>
      </w:r>
      <w:r w:rsidRPr="006744A7">
        <w:rPr>
          <w:rFonts w:ascii="Arial" w:hAnsi="Arial" w:cs="Arial"/>
          <w:sz w:val="18"/>
          <w:szCs w:val="18"/>
        </w:rPr>
        <w:t xml:space="preserve">. </w:t>
      </w:r>
    </w:p>
    <w:p w:rsidR="00140D60" w:rsidRPr="006744A7" w:rsidRDefault="00140D60" w:rsidP="00140D60">
      <w:pPr>
        <w:jc w:val="both"/>
        <w:rPr>
          <w:rFonts w:ascii="Arial" w:hAnsi="Arial" w:cs="Arial"/>
          <w:sz w:val="18"/>
          <w:szCs w:val="18"/>
        </w:rPr>
      </w:pPr>
    </w:p>
    <w:p w:rsidR="003A0385" w:rsidRPr="006744A7" w:rsidRDefault="003A0385" w:rsidP="003A0385">
      <w:pPr>
        <w:numPr>
          <w:ilvl w:val="0"/>
          <w:numId w:val="3"/>
        </w:numPr>
        <w:jc w:val="both"/>
        <w:rPr>
          <w:rFonts w:ascii="Arial" w:hAnsi="Arial" w:cs="Arial"/>
          <w:sz w:val="18"/>
          <w:szCs w:val="18"/>
        </w:rPr>
      </w:pPr>
      <w:r w:rsidRPr="006744A7">
        <w:rPr>
          <w:rFonts w:ascii="Arial" w:hAnsi="Arial" w:cs="Arial"/>
          <w:sz w:val="18"/>
          <w:szCs w:val="18"/>
        </w:rPr>
        <w:t xml:space="preserve">El tercer punto significativo del descubrimiento de un Evangelio secreto de Marcos, y éste es de especial interés para nuestra averiguación, reside en la </w:t>
      </w:r>
      <w:r w:rsidRPr="006744A7">
        <w:rPr>
          <w:rFonts w:ascii="Arial" w:hAnsi="Arial" w:cs="Arial"/>
          <w:sz w:val="18"/>
          <w:szCs w:val="18"/>
          <w:highlight w:val="yellow"/>
        </w:rPr>
        <w:t>naturaleza de los pasajes que Clemente cita en su carta</w:t>
      </w:r>
      <w:r w:rsidRPr="006744A7">
        <w:rPr>
          <w:rFonts w:ascii="Arial" w:hAnsi="Arial" w:cs="Arial"/>
          <w:sz w:val="18"/>
          <w:szCs w:val="18"/>
        </w:rPr>
        <w:t xml:space="preserve">. </w:t>
      </w:r>
    </w:p>
    <w:p w:rsidR="003A0385" w:rsidRPr="006744A7" w:rsidRDefault="003A0385" w:rsidP="003A0385">
      <w:pPr>
        <w:ind w:left="708"/>
        <w:jc w:val="both"/>
        <w:rPr>
          <w:rFonts w:ascii="Arial" w:hAnsi="Arial" w:cs="Arial"/>
          <w:sz w:val="18"/>
          <w:szCs w:val="18"/>
        </w:rPr>
      </w:pP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lastRenderedPageBreak/>
        <w:t xml:space="preserve">El primero es un relato de la resurrección de Lázaro, aunque en esta versión no se cita su nombre sino que lo describe simplemente como «un muchacho». La narración es muy parecida a la del Evangelio de Juan, excepto que en esta versión el milagro propiamente dicho tiene una secuela: dice que seis días más tarde el muchacho se le presentó a </w:t>
      </w:r>
      <w:r w:rsidRPr="006744A7">
        <w:rPr>
          <w:rFonts w:ascii="Arial" w:hAnsi="Arial" w:cs="Arial"/>
          <w:i/>
          <w:iCs/>
          <w:sz w:val="18"/>
          <w:szCs w:val="18"/>
        </w:rPr>
        <w:t>Jesús</w:t>
      </w:r>
      <w:r w:rsidRPr="006744A7">
        <w:rPr>
          <w:rFonts w:ascii="Arial" w:hAnsi="Arial" w:cs="Arial"/>
          <w:sz w:val="18"/>
          <w:szCs w:val="18"/>
        </w:rPr>
        <w:t xml:space="preserve"> «desnudo y tapándose únicamente con una pieza de lino». Y se quedó con él toda una noche, durante la cual recibió «el misterio del reino de Dios».</w:t>
      </w:r>
      <w:r w:rsidRPr="006744A7">
        <w:rPr>
          <w:rFonts w:ascii="Arial" w:hAnsi="Arial" w:cs="Arial"/>
          <w:b/>
          <w:bCs/>
          <w:sz w:val="18"/>
          <w:szCs w:val="18"/>
          <w:vertAlign w:val="superscript"/>
        </w:rPr>
        <w:t>34</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xml:space="preserve">Lo cual da a entender que la resurrección de </w:t>
      </w:r>
      <w:r w:rsidRPr="006744A7">
        <w:rPr>
          <w:rFonts w:ascii="Arial" w:hAnsi="Arial" w:cs="Arial"/>
          <w:b/>
          <w:bCs/>
          <w:sz w:val="18"/>
          <w:szCs w:val="18"/>
        </w:rPr>
        <w:t>Lázaro</w:t>
      </w:r>
      <w:r w:rsidRPr="006744A7">
        <w:rPr>
          <w:rFonts w:ascii="Arial" w:hAnsi="Arial" w:cs="Arial"/>
          <w:sz w:val="18"/>
          <w:szCs w:val="18"/>
        </w:rPr>
        <w:t xml:space="preserve"> no fue </w:t>
      </w:r>
      <w:r w:rsidRPr="006744A7">
        <w:rPr>
          <w:rFonts w:ascii="Arial" w:hAnsi="Arial" w:cs="Arial"/>
          <w:i/>
          <w:iCs/>
          <w:sz w:val="18"/>
          <w:szCs w:val="18"/>
        </w:rPr>
        <w:t>milagrosa</w:t>
      </w:r>
      <w:r w:rsidRPr="006744A7">
        <w:rPr>
          <w:rFonts w:ascii="Arial" w:hAnsi="Arial" w:cs="Arial"/>
          <w:sz w:val="18"/>
          <w:szCs w:val="18"/>
        </w:rPr>
        <w:t xml:space="preserve"> sino </w:t>
      </w:r>
      <w:r w:rsidRPr="006744A7">
        <w:rPr>
          <w:rFonts w:ascii="Arial" w:hAnsi="Arial" w:cs="Arial"/>
          <w:sz w:val="18"/>
          <w:szCs w:val="18"/>
          <w:highlight w:val="yellow"/>
          <w:u w:val="single"/>
        </w:rPr>
        <w:t>figurada, como parte de un rito de iniciación</w:t>
      </w:r>
      <w:r w:rsidRPr="006744A7">
        <w:rPr>
          <w:rFonts w:ascii="Arial" w:hAnsi="Arial" w:cs="Arial"/>
          <w:sz w:val="18"/>
          <w:szCs w:val="18"/>
          <w:highlight w:val="yellow"/>
        </w:rPr>
        <w:t xml:space="preserve"> que comprende una muerte y un renacimiento simbólicos; luego se le participan al candidato las doctrinas secretas</w:t>
      </w:r>
      <w:r w:rsidRPr="006744A7">
        <w:rPr>
          <w:rFonts w:ascii="Arial" w:hAnsi="Arial" w:cs="Arial"/>
          <w:sz w:val="18"/>
          <w:szCs w:val="18"/>
        </w:rPr>
        <w:t xml:space="preserve">. Ese tipo de ritual era corriente en muchas de las religiones mistéricas tan practicadas en el mundo grecorromano, pero ¿incluía también una iniciación homosexual como quizás habrán deducido algunos lectores?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Desde luego </w:t>
      </w:r>
      <w:r w:rsidRPr="006744A7">
        <w:rPr>
          <w:rFonts w:ascii="Arial" w:hAnsi="Arial" w:cs="Arial"/>
          <w:b/>
          <w:bCs/>
          <w:sz w:val="18"/>
          <w:szCs w:val="18"/>
        </w:rPr>
        <w:t>Morton Smith</w:t>
      </w:r>
      <w:r w:rsidRPr="006744A7">
        <w:rPr>
          <w:rFonts w:ascii="Arial" w:hAnsi="Arial" w:cs="Arial"/>
          <w:sz w:val="18"/>
          <w:szCs w:val="18"/>
        </w:rPr>
        <w:t xml:space="preserve"> especula que pudo ser así juzgando por la alusión concreta a la desnudez apenas cubierta del joven, y el hecho de pasar toda la noche con su maestro </w:t>
      </w:r>
      <w:r w:rsidRPr="006744A7">
        <w:rPr>
          <w:rFonts w:ascii="Arial" w:hAnsi="Arial" w:cs="Arial"/>
          <w:i/>
          <w:iCs/>
          <w:sz w:val="18"/>
          <w:szCs w:val="18"/>
        </w:rPr>
        <w:t>Jesús</w:t>
      </w:r>
      <w:r w:rsidRPr="006744A7">
        <w:rPr>
          <w:rFonts w:ascii="Arial" w:hAnsi="Arial" w:cs="Arial"/>
          <w:sz w:val="18"/>
          <w:szCs w:val="18"/>
        </w:rPr>
        <w:t xml:space="preserve">. En nuestra opinión, sin embargo, esa interpretación es demasiado modernista y sensacionalista, porque </w:t>
      </w:r>
      <w:r w:rsidRPr="006744A7">
        <w:rPr>
          <w:rFonts w:ascii="Arial" w:hAnsi="Arial" w:cs="Arial"/>
          <w:sz w:val="18"/>
          <w:szCs w:val="18"/>
          <w:highlight w:val="cyan"/>
        </w:rPr>
        <w:t>las escuelas mistéricas solían incluir habitualmente tanto la desnudez como las largas horas de encierro en compañía del iniciador, sin que eso incluyese necesariamente una actividad sexual</w:t>
      </w:r>
      <w:r w:rsidRPr="006744A7">
        <w:rPr>
          <w:rFonts w:ascii="Arial" w:hAnsi="Arial" w:cs="Arial"/>
          <w:sz w:val="18"/>
          <w:szCs w:val="18"/>
        </w:rPr>
        <w:t xml:space="preserve">.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xml:space="preserve">También nos parece importante que el relato se refiera a la resurrección de Lázaro. Como hemos mencionado, este pasaje del Evangelio de Juan no aparece en ninguno de los demás, lo cual ha sido citado por los críticos queriendo demostrar que ese evangelio no era auténtico. El mismo hecho de que estuviese antaño incluido en otro evangelio, y luego lo suprimieran ex profeso, viene a confirmar la autenticidad de Juan y explica por qué se censuraban unos hechos tan significativos. Era que suministraban pistas sobre la existencia de una enseñanza secreta reservada por </w:t>
      </w:r>
      <w:r w:rsidRPr="006744A7">
        <w:rPr>
          <w:rFonts w:ascii="Arial" w:hAnsi="Arial" w:cs="Arial"/>
          <w:i/>
          <w:iCs/>
          <w:sz w:val="18"/>
          <w:szCs w:val="18"/>
        </w:rPr>
        <w:t>Jesús</w:t>
      </w:r>
      <w:r w:rsidRPr="006744A7">
        <w:rPr>
          <w:rFonts w:ascii="Arial" w:hAnsi="Arial" w:cs="Arial"/>
          <w:sz w:val="18"/>
          <w:szCs w:val="18"/>
        </w:rPr>
        <w:t xml:space="preserve"> a su círculo interior.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El otro pasaje citado por </w:t>
      </w:r>
      <w:r w:rsidRPr="006744A7">
        <w:rPr>
          <w:rFonts w:ascii="Arial" w:hAnsi="Arial" w:cs="Arial"/>
          <w:sz w:val="18"/>
          <w:szCs w:val="18"/>
          <w:u w:val="single"/>
        </w:rPr>
        <w:t>Clemente</w:t>
      </w:r>
      <w:r w:rsidRPr="006744A7">
        <w:rPr>
          <w:rFonts w:ascii="Arial" w:hAnsi="Arial" w:cs="Arial"/>
          <w:sz w:val="18"/>
          <w:szCs w:val="18"/>
        </w:rPr>
        <w:t xml:space="preserve"> es más breve pero también interesante, porque viene a llenar una omisión del relato, que ya había sido descubierta por los eruditos. En el Evangelio canónico de Marcos (10, 46) viene esta curiosa descripción: </w:t>
      </w:r>
    </w:p>
    <w:p w:rsidR="003A0385" w:rsidRPr="006744A7" w:rsidRDefault="003A0385" w:rsidP="003A0385">
      <w:pPr>
        <w:ind w:left="708"/>
        <w:jc w:val="both"/>
        <w:rPr>
          <w:rFonts w:ascii="Arial" w:hAnsi="Arial" w:cs="Arial"/>
          <w:sz w:val="18"/>
          <w:szCs w:val="18"/>
        </w:rPr>
      </w:pPr>
    </w:p>
    <w:p w:rsidR="003A0385" w:rsidRPr="006744A7" w:rsidRDefault="003A0385" w:rsidP="005F3F44">
      <w:pPr>
        <w:ind w:left="1416"/>
        <w:jc w:val="both"/>
        <w:rPr>
          <w:rFonts w:ascii="Arial" w:hAnsi="Arial" w:cs="Arial"/>
          <w:sz w:val="18"/>
          <w:szCs w:val="18"/>
        </w:rPr>
      </w:pPr>
      <w:r w:rsidRPr="006744A7">
        <w:rPr>
          <w:rFonts w:ascii="Arial" w:hAnsi="Arial" w:cs="Arial"/>
          <w:sz w:val="18"/>
          <w:szCs w:val="18"/>
        </w:rPr>
        <w:t xml:space="preserve">«Después de esto, llegaron a Jericó; y al partir de Jericó con sus discípulos, seguido de muchísima gente, Bartimeo el ciego, hijo de Timeo, estaba sentado junto al camino pidiendo limosna». </w:t>
      </w:r>
    </w:p>
    <w:p w:rsidR="003A0385" w:rsidRPr="006744A7" w:rsidRDefault="003A0385" w:rsidP="003A0385">
      <w:pPr>
        <w:ind w:left="708"/>
        <w:jc w:val="both"/>
        <w:rPr>
          <w:rFonts w:ascii="Arial" w:hAnsi="Arial" w:cs="Arial"/>
          <w:sz w:val="18"/>
          <w:szCs w:val="18"/>
        </w:rPr>
      </w:pP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xml:space="preserve">No tiene sentido decir que </w:t>
      </w:r>
      <w:r w:rsidRPr="006744A7">
        <w:rPr>
          <w:rFonts w:ascii="Arial" w:hAnsi="Arial" w:cs="Arial"/>
          <w:i/>
          <w:iCs/>
          <w:sz w:val="18"/>
          <w:szCs w:val="18"/>
        </w:rPr>
        <w:t>Jesús</w:t>
      </w:r>
      <w:r w:rsidRPr="006744A7">
        <w:rPr>
          <w:rFonts w:ascii="Arial" w:hAnsi="Arial" w:cs="Arial"/>
          <w:sz w:val="18"/>
          <w:szCs w:val="18"/>
        </w:rPr>
        <w:t xml:space="preserve"> fue a Jericó para continuar en seguida explicando que se marchó de allí; es evidente que falta algo. La carta de Clemente confirma que así es y da el párrafo censurado, que reza: </w:t>
      </w:r>
    </w:p>
    <w:p w:rsidR="003A0385" w:rsidRPr="006744A7" w:rsidRDefault="003A0385" w:rsidP="003A0385">
      <w:pPr>
        <w:ind w:left="708"/>
        <w:jc w:val="both"/>
        <w:rPr>
          <w:rFonts w:ascii="Arial" w:hAnsi="Arial" w:cs="Arial"/>
          <w:sz w:val="18"/>
          <w:szCs w:val="18"/>
        </w:rPr>
      </w:pPr>
    </w:p>
    <w:p w:rsidR="003A0385" w:rsidRPr="006744A7" w:rsidRDefault="00E728ED" w:rsidP="00E728ED">
      <w:pPr>
        <w:ind w:left="708" w:firstLine="708"/>
        <w:jc w:val="both"/>
        <w:rPr>
          <w:rFonts w:ascii="Arial" w:hAnsi="Arial" w:cs="Arial"/>
          <w:sz w:val="18"/>
          <w:szCs w:val="18"/>
        </w:rPr>
      </w:pPr>
      <w:r w:rsidRPr="006744A7">
        <w:rPr>
          <w:rFonts w:ascii="Arial" w:hAnsi="Arial" w:cs="Arial"/>
          <w:sz w:val="18"/>
          <w:szCs w:val="18"/>
        </w:rPr>
        <w:t>“</w:t>
      </w:r>
      <w:r w:rsidR="003A0385" w:rsidRPr="006744A7">
        <w:rPr>
          <w:rFonts w:ascii="Arial" w:hAnsi="Arial" w:cs="Arial"/>
          <w:sz w:val="18"/>
          <w:szCs w:val="18"/>
        </w:rPr>
        <w:t xml:space="preserve">Y fueron allí la hermana del joven a quien amaba </w:t>
      </w:r>
      <w:r w:rsidR="003A0385" w:rsidRPr="006744A7">
        <w:rPr>
          <w:rFonts w:ascii="Arial" w:hAnsi="Arial" w:cs="Arial"/>
          <w:i/>
          <w:iCs/>
          <w:sz w:val="18"/>
          <w:szCs w:val="18"/>
        </w:rPr>
        <w:t>Jesús</w:t>
      </w:r>
      <w:r w:rsidR="003A0385" w:rsidRPr="006744A7">
        <w:rPr>
          <w:rFonts w:ascii="Arial" w:hAnsi="Arial" w:cs="Arial"/>
          <w:sz w:val="18"/>
          <w:szCs w:val="18"/>
        </w:rPr>
        <w:t xml:space="preserve"> y su madre y Salomé, pero </w:t>
      </w:r>
      <w:r w:rsidR="003A0385" w:rsidRPr="006744A7">
        <w:rPr>
          <w:rFonts w:ascii="Arial" w:hAnsi="Arial" w:cs="Arial"/>
          <w:i/>
          <w:iCs/>
          <w:sz w:val="18"/>
          <w:szCs w:val="18"/>
        </w:rPr>
        <w:t>Jesús</w:t>
      </w:r>
      <w:r w:rsidR="003A0385" w:rsidRPr="006744A7">
        <w:rPr>
          <w:rFonts w:ascii="Arial" w:hAnsi="Arial" w:cs="Arial"/>
          <w:sz w:val="18"/>
          <w:szCs w:val="18"/>
        </w:rPr>
        <w:t xml:space="preserve"> no las recibió</w:t>
      </w:r>
      <w:r w:rsidRPr="006744A7">
        <w:rPr>
          <w:rFonts w:ascii="Arial" w:hAnsi="Arial" w:cs="Arial"/>
          <w:sz w:val="18"/>
          <w:szCs w:val="18"/>
        </w:rPr>
        <w:t>”</w:t>
      </w:r>
      <w:r w:rsidR="003A0385" w:rsidRPr="006744A7">
        <w:rPr>
          <w:rFonts w:ascii="Arial" w:hAnsi="Arial" w:cs="Arial"/>
          <w:sz w:val="18"/>
          <w:szCs w:val="18"/>
        </w:rPr>
        <w:t xml:space="preserve">. </w:t>
      </w:r>
    </w:p>
    <w:p w:rsidR="003A0385" w:rsidRPr="006744A7" w:rsidRDefault="003A0385" w:rsidP="003A0385">
      <w:pPr>
        <w:ind w:left="708"/>
        <w:jc w:val="both"/>
        <w:rPr>
          <w:rFonts w:ascii="Arial" w:hAnsi="Arial" w:cs="Arial"/>
          <w:sz w:val="18"/>
          <w:szCs w:val="18"/>
        </w:rPr>
      </w:pP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xml:space="preserve">Lo omitido parece bastante inocuo y no ha llamado tanto la atención como el pasaje de «Lázaro», pero en realidad tiene mucha más trascendencia de la que se aprecia a primera vista. El joven a quien amaba </w:t>
      </w:r>
      <w:r w:rsidRPr="006744A7">
        <w:rPr>
          <w:rFonts w:ascii="Arial" w:hAnsi="Arial" w:cs="Arial"/>
          <w:i/>
          <w:iCs/>
          <w:sz w:val="18"/>
          <w:szCs w:val="18"/>
        </w:rPr>
        <w:t>Jesús</w:t>
      </w:r>
      <w:r w:rsidRPr="006744A7">
        <w:rPr>
          <w:rFonts w:ascii="Arial" w:hAnsi="Arial" w:cs="Arial"/>
          <w:sz w:val="18"/>
          <w:szCs w:val="18"/>
        </w:rPr>
        <w:t xml:space="preserve"> es Lázaro; en el Evangelio de Juan aparece de nuevo, y en relación con la misma persona, la expresión «aquel a quien amas». (Y como la frase también se aplica al discípulo en cuyo testimonio se funda el Evangelio, es decir «Juan», no sería descabellado suponer que el «discípulo predilecto» y Lázaro eran el mismo)</w:t>
      </w:r>
      <w:r w:rsidR="006234A0" w:rsidRPr="006744A7">
        <w:rPr>
          <w:rFonts w:ascii="Arial" w:hAnsi="Arial" w:cs="Arial"/>
          <w:sz w:val="18"/>
          <w:szCs w:val="18"/>
        </w:rPr>
        <w:t>.</w:t>
      </w:r>
      <w:r w:rsidRPr="006744A7">
        <w:rPr>
          <w:rFonts w:ascii="Arial" w:hAnsi="Arial" w:cs="Arial"/>
          <w:sz w:val="18"/>
          <w:szCs w:val="18"/>
        </w:rPr>
        <w:t xml:space="preserve">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xml:space="preserve">Las hermanas de Lázaro son María y Marta de Betania, y se admite tradicionalmente que esta María es la misma que María Magdalena; en cuyo caso, ella sería una de las tres mujeres a quienes </w:t>
      </w:r>
      <w:r w:rsidRPr="006744A7">
        <w:rPr>
          <w:rFonts w:ascii="Arial" w:hAnsi="Arial" w:cs="Arial"/>
          <w:i/>
          <w:iCs/>
          <w:sz w:val="18"/>
          <w:szCs w:val="18"/>
        </w:rPr>
        <w:t>Jesús</w:t>
      </w:r>
      <w:r w:rsidRPr="006744A7">
        <w:rPr>
          <w:rFonts w:ascii="Arial" w:hAnsi="Arial" w:cs="Arial"/>
          <w:sz w:val="18"/>
          <w:szCs w:val="18"/>
        </w:rPr>
        <w:t xml:space="preserve"> no quiso ver en Jericó.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A causa de su brevedad este pasaje no tiene las implicaciones teológicas que el relato largo sobre Lázaro citado anteriormente. Por lo mismo </w:t>
      </w:r>
      <w:r w:rsidRPr="006744A7">
        <w:rPr>
          <w:rFonts w:ascii="Arial" w:hAnsi="Arial" w:cs="Arial"/>
          <w:sz w:val="18"/>
          <w:szCs w:val="18"/>
          <w:highlight w:val="yellow"/>
        </w:rPr>
        <w:t>cobra mayor importancia que se decidiese suprimir una frase banal en apariencia, y ello en una época tan temprana</w:t>
      </w:r>
      <w:r w:rsidRPr="006744A7">
        <w:rPr>
          <w:rFonts w:ascii="Arial" w:hAnsi="Arial" w:cs="Arial"/>
          <w:sz w:val="18"/>
          <w:szCs w:val="18"/>
        </w:rPr>
        <w:t xml:space="preserve">. ¿Qué motivo podían tener los Padres de </w:t>
      </w:r>
      <w:smartTag w:uri="urn:schemas-microsoft-com:office:smarttags" w:element="PersonName">
        <w:smartTagPr>
          <w:attr w:name="ProductID" w:val="la Iglesia"/>
        </w:smartTagPr>
        <w:r w:rsidRPr="006744A7">
          <w:rPr>
            <w:rFonts w:ascii="Arial" w:hAnsi="Arial" w:cs="Arial"/>
            <w:sz w:val="18"/>
            <w:szCs w:val="18"/>
          </w:rPr>
          <w:t>la Iglesia</w:t>
        </w:r>
      </w:smartTag>
      <w:r w:rsidRPr="006744A7">
        <w:rPr>
          <w:rFonts w:ascii="Arial" w:hAnsi="Arial" w:cs="Arial"/>
          <w:sz w:val="18"/>
          <w:szCs w:val="18"/>
        </w:rPr>
        <w:t xml:space="preserve"> para negar a sus seguidores el conocimiento de que hubiese algún tipo de situación entre </w:t>
      </w:r>
      <w:r w:rsidRPr="006744A7">
        <w:rPr>
          <w:rFonts w:ascii="Arial" w:hAnsi="Arial" w:cs="Arial"/>
          <w:i/>
          <w:iCs/>
          <w:sz w:val="18"/>
          <w:szCs w:val="18"/>
        </w:rPr>
        <w:t>Jesús</w:t>
      </w:r>
      <w:r w:rsidRPr="006744A7">
        <w:rPr>
          <w:rFonts w:ascii="Arial" w:hAnsi="Arial" w:cs="Arial"/>
          <w:sz w:val="18"/>
          <w:szCs w:val="18"/>
        </w:rPr>
        <w:t xml:space="preserve"> y la hermana de Lázaro —posiblemente María Magdalena—, su madre y una mujer llamada Salomé? </w:t>
      </w:r>
    </w:p>
    <w:p w:rsidR="007472A0"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Los eruditos han reaccionado ante el descubrimiento de </w:t>
      </w:r>
      <w:r w:rsidRPr="006744A7">
        <w:rPr>
          <w:rFonts w:ascii="Arial" w:hAnsi="Arial" w:cs="Arial"/>
          <w:sz w:val="18"/>
          <w:szCs w:val="18"/>
          <w:u w:val="single"/>
        </w:rPr>
        <w:t>Smith</w:t>
      </w:r>
      <w:r w:rsidRPr="006744A7">
        <w:rPr>
          <w:rFonts w:ascii="Arial" w:hAnsi="Arial" w:cs="Arial"/>
          <w:sz w:val="18"/>
          <w:szCs w:val="18"/>
        </w:rPr>
        <w:t xml:space="preserve"> no haciendo caso de sus implicaciones y diciendo que es demasiado insustancial para dar pie a ningún análisis. Pero en nuestra opinión sí plantea algunas cuestiones interesantes.</w:t>
      </w:r>
    </w:p>
    <w:p w:rsidR="003A0385" w:rsidRPr="006744A7" w:rsidRDefault="003A0385" w:rsidP="003A0385">
      <w:pPr>
        <w:ind w:left="708"/>
        <w:jc w:val="both"/>
        <w:rPr>
          <w:rFonts w:ascii="Arial" w:hAnsi="Arial" w:cs="Arial"/>
          <w:sz w:val="18"/>
          <w:szCs w:val="18"/>
        </w:rPr>
      </w:pP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t xml:space="preserve">Clemente creyó que Marcos había escrito este «evangelio secreto» durante su residencia en la ciudad egipcia de Alejandría. Teniendo en cuenta que los «mitos fundacionales» tanto del </w:t>
      </w:r>
      <w:r w:rsidRPr="006744A7">
        <w:rPr>
          <w:rFonts w:ascii="Arial" w:hAnsi="Arial" w:cs="Arial"/>
          <w:sz w:val="18"/>
          <w:szCs w:val="18"/>
          <w:u w:val="single"/>
        </w:rPr>
        <w:t>Priorato de Sión</w:t>
      </w:r>
      <w:r w:rsidRPr="006744A7">
        <w:rPr>
          <w:rFonts w:ascii="Arial" w:hAnsi="Arial" w:cs="Arial"/>
          <w:sz w:val="18"/>
          <w:szCs w:val="18"/>
        </w:rPr>
        <w:t xml:space="preserve"> como del Rito de Menfis relacionan al sacerdote egipcio Ormus con san Marcos, ¿podríamos ver en ello una alusión </w:t>
      </w:r>
      <w:r w:rsidR="007472A0" w:rsidRPr="006744A7">
        <w:rPr>
          <w:rFonts w:ascii="Arial" w:hAnsi="Arial" w:cs="Arial"/>
          <w:sz w:val="18"/>
          <w:szCs w:val="18"/>
        </w:rPr>
        <w:t>velada a esa tradición secreta?</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El descubrimiento del Evangelio secreto de Marcos confirma que los libros del Nuevo Testamento, tal como los conocemos hoy, no son crónicas desapasionadas de la vida y el ministerio de </w:t>
      </w:r>
      <w:r w:rsidRPr="006744A7">
        <w:rPr>
          <w:rFonts w:ascii="Arial" w:hAnsi="Arial" w:cs="Arial"/>
          <w:i/>
          <w:iCs/>
          <w:sz w:val="18"/>
          <w:szCs w:val="18"/>
        </w:rPr>
        <w:t>Jesús</w:t>
      </w:r>
      <w:r w:rsidRPr="006744A7">
        <w:rPr>
          <w:rFonts w:ascii="Arial" w:hAnsi="Arial" w:cs="Arial"/>
          <w:sz w:val="18"/>
          <w:szCs w:val="18"/>
        </w:rPr>
        <w:t xml:space="preserve">. En cierta medida podríamos considerarlos obras de propaganda. Se creería imposible reconstruir una imagen exacta de los primeros días de la cristiandad a tenor de lo que dicen. Pero no hay que desesperar del todo. La propaganda sí puede servir para deducir conclusiones razonables. Siempre y cuando tengamos presente que lo es. </w:t>
      </w:r>
      <w:r w:rsidRPr="006744A7">
        <w:rPr>
          <w:rFonts w:ascii="Arial" w:hAnsi="Arial" w:cs="Arial"/>
          <w:sz w:val="18"/>
          <w:szCs w:val="18"/>
          <w:highlight w:val="cyan"/>
        </w:rPr>
        <w:t>Se consigue que revele lo que trataba de ocultar analizándola con detenimiento. Es sospechoso todo pasaje intencionadamente oscuro, o que omite nombres sin un motivo obvio</w:t>
      </w:r>
      <w:r w:rsidRPr="006744A7">
        <w:rPr>
          <w:rFonts w:ascii="Arial" w:hAnsi="Arial" w:cs="Arial"/>
          <w:sz w:val="18"/>
          <w:szCs w:val="18"/>
        </w:rPr>
        <w:t xml:space="preserve">. </w:t>
      </w:r>
    </w:p>
    <w:p w:rsidR="003A0385" w:rsidRPr="006744A7" w:rsidRDefault="003A0385" w:rsidP="003A0385">
      <w:pPr>
        <w:ind w:left="708"/>
        <w:jc w:val="both"/>
        <w:rPr>
          <w:rFonts w:ascii="Arial" w:hAnsi="Arial" w:cs="Arial"/>
          <w:sz w:val="18"/>
          <w:szCs w:val="18"/>
        </w:rPr>
      </w:pPr>
      <w:r w:rsidRPr="006744A7">
        <w:rPr>
          <w:rFonts w:ascii="Arial" w:hAnsi="Arial" w:cs="Arial"/>
          <w:sz w:val="18"/>
          <w:szCs w:val="18"/>
        </w:rPr>
        <w:br/>
        <w:t xml:space="preserve">Por otra parte consuela saber que buena parte del material «prohibido» que se suprimió de los textos originales del Nuevo Testamento, o aparecía en los evangelios completos pero descartados del canon por el </w:t>
      </w:r>
      <w:r w:rsidRPr="006744A7">
        <w:rPr>
          <w:rFonts w:ascii="Arial" w:hAnsi="Arial" w:cs="Arial"/>
          <w:i/>
          <w:iCs/>
          <w:sz w:val="18"/>
          <w:szCs w:val="18"/>
        </w:rPr>
        <w:t>Concilio de Nicea</w:t>
      </w:r>
      <w:r w:rsidRPr="006744A7">
        <w:rPr>
          <w:rFonts w:ascii="Arial" w:hAnsi="Arial" w:cs="Arial"/>
          <w:sz w:val="18"/>
          <w:szCs w:val="18"/>
        </w:rPr>
        <w:t xml:space="preserve">, </w:t>
      </w:r>
      <w:r w:rsidRPr="006744A7">
        <w:rPr>
          <w:rFonts w:ascii="Arial" w:hAnsi="Arial" w:cs="Arial"/>
          <w:sz w:val="18"/>
          <w:szCs w:val="18"/>
          <w:highlight w:val="yellow"/>
          <w:u w:val="single"/>
        </w:rPr>
        <w:t>ha sido conservado en secreto</w:t>
      </w:r>
      <w:r w:rsidRPr="006744A7">
        <w:rPr>
          <w:rFonts w:ascii="Arial" w:hAnsi="Arial" w:cs="Arial"/>
          <w:sz w:val="18"/>
          <w:szCs w:val="18"/>
          <w:highlight w:val="yellow"/>
        </w:rPr>
        <w:t xml:space="preserve"> por los supuestos «heréticos», cuya herejía muchas veces consistió sencillamente en que sabían la verdad acerca de esos pasajes censurados</w:t>
      </w:r>
      <w:r w:rsidRPr="006744A7">
        <w:rPr>
          <w:rFonts w:ascii="Arial" w:hAnsi="Arial" w:cs="Arial"/>
          <w:sz w:val="18"/>
          <w:szCs w:val="18"/>
        </w:rPr>
        <w:t xml:space="preserve">. Pues bien, ¿qué contenía ese material suprimido y en qué consistía el posible daño para </w:t>
      </w:r>
      <w:smartTag w:uri="urn:schemas-microsoft-com:office:smarttags" w:element="PersonName">
        <w:smartTagPr>
          <w:attr w:name="ProductID" w:val="la Iglesia"/>
        </w:smartTagPr>
        <w:r w:rsidRPr="006744A7">
          <w:rPr>
            <w:rFonts w:ascii="Arial" w:hAnsi="Arial" w:cs="Arial"/>
            <w:sz w:val="18"/>
            <w:szCs w:val="18"/>
          </w:rPr>
          <w:t>la Iglesia</w:t>
        </w:r>
      </w:smartTag>
      <w:r w:rsidRPr="006744A7">
        <w:rPr>
          <w:rFonts w:ascii="Arial" w:hAnsi="Arial" w:cs="Arial"/>
          <w:sz w:val="18"/>
          <w:szCs w:val="18"/>
        </w:rPr>
        <w:t xml:space="preserve">, para motivar que fuesen incansablemente perseguidos los que estaban en el secreto, y condenados a la hoguera? </w:t>
      </w:r>
    </w:p>
    <w:p w:rsidR="003A0385" w:rsidRPr="006744A7" w:rsidRDefault="003A0385" w:rsidP="003A0385">
      <w:pPr>
        <w:ind w:left="708"/>
        <w:jc w:val="both"/>
        <w:rPr>
          <w:rFonts w:ascii="Arial" w:hAnsi="Arial" w:cs="Arial"/>
        </w:rPr>
      </w:pPr>
      <w:r w:rsidRPr="006744A7">
        <w:rPr>
          <w:rFonts w:ascii="Arial" w:hAnsi="Arial" w:cs="Arial"/>
          <w:sz w:val="18"/>
          <w:szCs w:val="18"/>
        </w:rPr>
        <w:br/>
      </w:r>
      <w:r w:rsidR="007472A0" w:rsidRPr="006744A7">
        <w:rPr>
          <w:rFonts w:ascii="Arial" w:hAnsi="Arial" w:cs="Arial"/>
          <w:sz w:val="18"/>
          <w:szCs w:val="18"/>
        </w:rPr>
        <w:t xml:space="preserve">(...) </w:t>
      </w:r>
      <w:r w:rsidRPr="006744A7">
        <w:rPr>
          <w:rFonts w:ascii="Arial" w:hAnsi="Arial" w:cs="Arial"/>
          <w:sz w:val="18"/>
          <w:szCs w:val="18"/>
        </w:rPr>
        <w:t xml:space="preserve">¿Y si aquellos llamados «heréticos» por su conocimiento secreto de la historia auténtica de </w:t>
      </w:r>
      <w:r w:rsidRPr="006744A7">
        <w:rPr>
          <w:rFonts w:ascii="Arial" w:hAnsi="Arial" w:cs="Arial"/>
          <w:i/>
          <w:iCs/>
          <w:sz w:val="18"/>
          <w:szCs w:val="18"/>
        </w:rPr>
        <w:t>Jesús</w:t>
      </w:r>
      <w:r w:rsidRPr="006744A7">
        <w:rPr>
          <w:rFonts w:ascii="Arial" w:hAnsi="Arial" w:cs="Arial"/>
          <w:sz w:val="18"/>
          <w:szCs w:val="18"/>
        </w:rPr>
        <w:t xml:space="preserve">, fuesen los verdaderos cristianos en realidad? ¿Qué puede revelarnos un análisis verdaderamente desapasionado de </w:t>
      </w:r>
      <w:smartTag w:uri="urn:schemas-microsoft-com:office:smarttags" w:element="PersonName">
        <w:smartTagPr>
          <w:attr w:name="ProductID" w:val="la Historia"/>
        </w:smartTagPr>
        <w:r w:rsidRPr="006744A7">
          <w:rPr>
            <w:rFonts w:ascii="Arial" w:hAnsi="Arial" w:cs="Arial"/>
            <w:sz w:val="18"/>
            <w:szCs w:val="18"/>
          </w:rPr>
          <w:t>la Historia</w:t>
        </w:r>
      </w:smartTag>
      <w:r w:rsidRPr="006744A7">
        <w:rPr>
          <w:rFonts w:ascii="Arial" w:hAnsi="Arial" w:cs="Arial"/>
          <w:sz w:val="18"/>
          <w:szCs w:val="18"/>
        </w:rPr>
        <w:t xml:space="preserve"> en cuanto a los trascendentales acontecimientos de </w:t>
      </w:r>
      <w:smartTag w:uri="urn:schemas-microsoft-com:office:smarttags" w:element="PersonName">
        <w:smartTagPr>
          <w:attr w:name="ProductID" w:val="la Palestina"/>
        </w:smartTagPr>
        <w:r w:rsidRPr="006744A7">
          <w:rPr>
            <w:rFonts w:ascii="Arial" w:hAnsi="Arial" w:cs="Arial"/>
            <w:sz w:val="18"/>
            <w:szCs w:val="18"/>
          </w:rPr>
          <w:t>la Palestina</w:t>
        </w:r>
      </w:smartTag>
      <w:r w:rsidRPr="006744A7">
        <w:rPr>
          <w:rFonts w:ascii="Arial" w:hAnsi="Arial" w:cs="Arial"/>
          <w:sz w:val="18"/>
          <w:szCs w:val="18"/>
        </w:rPr>
        <w:t xml:space="preserve"> del siglo I? Iba siendo hora de quitarnos la venda del prejuicio y mirar más allá del mito.</w:t>
      </w:r>
    </w:p>
    <w:p w:rsidR="003A0385" w:rsidRPr="006744A7" w:rsidRDefault="003A0385" w:rsidP="003A0385">
      <w:pPr>
        <w:ind w:left="708"/>
        <w:jc w:val="both"/>
        <w:rPr>
          <w:rFonts w:ascii="Arial" w:hAnsi="Arial" w:cs="Arial"/>
        </w:rPr>
      </w:pPr>
    </w:p>
    <w:p w:rsidR="003A0385" w:rsidRPr="00B0746D" w:rsidRDefault="003A0385" w:rsidP="003A0385">
      <w:pPr>
        <w:ind w:left="708"/>
        <w:jc w:val="both"/>
        <w:rPr>
          <w:rFonts w:ascii="Arial" w:hAnsi="Arial" w:cs="Arial"/>
          <w:b/>
          <w:sz w:val="16"/>
          <w:szCs w:val="16"/>
          <w:lang w:val="en-US"/>
        </w:rPr>
      </w:pPr>
      <w:r w:rsidRPr="00B0746D">
        <w:rPr>
          <w:rFonts w:ascii="Arial" w:hAnsi="Arial" w:cs="Arial"/>
          <w:b/>
          <w:sz w:val="16"/>
          <w:szCs w:val="16"/>
          <w:lang w:val="en-US"/>
        </w:rPr>
        <w:t>NOTAS</w:t>
      </w:r>
    </w:p>
    <w:p w:rsidR="003A0385" w:rsidRPr="006744A7" w:rsidRDefault="003A0385" w:rsidP="003A0385">
      <w:pPr>
        <w:ind w:left="708"/>
        <w:jc w:val="both"/>
        <w:rPr>
          <w:rFonts w:ascii="Arial" w:hAnsi="Arial" w:cs="Arial"/>
          <w:sz w:val="16"/>
          <w:szCs w:val="16"/>
          <w:lang w:val="en-GB"/>
        </w:rPr>
      </w:pPr>
    </w:p>
    <w:p w:rsidR="003A0385" w:rsidRPr="006744A7" w:rsidRDefault="003A0385" w:rsidP="003A0385">
      <w:pPr>
        <w:ind w:left="708"/>
        <w:jc w:val="both"/>
        <w:rPr>
          <w:rFonts w:ascii="Arial" w:hAnsi="Arial" w:cs="Arial"/>
          <w:sz w:val="16"/>
          <w:szCs w:val="16"/>
          <w:lang w:val="en-GB"/>
        </w:rPr>
      </w:pPr>
      <w:r w:rsidRPr="006744A7">
        <w:rPr>
          <w:rFonts w:ascii="Arial" w:hAnsi="Arial" w:cs="Arial"/>
          <w:sz w:val="16"/>
          <w:szCs w:val="16"/>
          <w:lang w:val="en-GB"/>
        </w:rPr>
        <w:t xml:space="preserve">33 Smith, </w:t>
      </w:r>
      <w:r w:rsidRPr="006744A7">
        <w:rPr>
          <w:rFonts w:ascii="Arial" w:hAnsi="Arial" w:cs="Arial"/>
          <w:i/>
          <w:sz w:val="16"/>
          <w:szCs w:val="16"/>
          <w:lang w:val="en-GB"/>
        </w:rPr>
        <w:t>The Secret Gospel</w:t>
      </w:r>
      <w:r w:rsidRPr="006744A7">
        <w:rPr>
          <w:rFonts w:ascii="Arial" w:hAnsi="Arial" w:cs="Arial"/>
          <w:sz w:val="16"/>
          <w:szCs w:val="16"/>
          <w:lang w:val="en-GB"/>
        </w:rPr>
        <w:t xml:space="preserve">. En cuanto a las reacciones al descubrimiento de Smith, véase Shawn Eyer, </w:t>
      </w:r>
      <w:r w:rsidRPr="006744A7">
        <w:rPr>
          <w:rFonts w:ascii="Arial" w:hAnsi="Arial" w:cs="Arial"/>
          <w:i/>
          <w:sz w:val="16"/>
          <w:szCs w:val="16"/>
          <w:lang w:val="en-GB"/>
        </w:rPr>
        <w:t>«The Strange Case of the Secret Gospel according to Mark»</w:t>
      </w:r>
      <w:r w:rsidRPr="006744A7">
        <w:rPr>
          <w:rFonts w:ascii="Arial" w:hAnsi="Arial" w:cs="Arial"/>
          <w:sz w:val="16"/>
          <w:szCs w:val="16"/>
          <w:lang w:val="en-GB"/>
        </w:rPr>
        <w:t>, en Alexandria 3, p. 103.</w:t>
      </w:r>
    </w:p>
    <w:p w:rsidR="003A0385" w:rsidRPr="006744A7" w:rsidRDefault="003A0385" w:rsidP="003A0385">
      <w:pPr>
        <w:ind w:left="708"/>
        <w:jc w:val="both"/>
        <w:rPr>
          <w:rFonts w:ascii="Arial" w:hAnsi="Arial" w:cs="Arial"/>
          <w:sz w:val="16"/>
          <w:szCs w:val="16"/>
          <w:lang w:val="en-GB"/>
        </w:rPr>
      </w:pPr>
    </w:p>
    <w:p w:rsidR="003A0385" w:rsidRDefault="003A0385" w:rsidP="003A0385">
      <w:pPr>
        <w:ind w:left="708"/>
        <w:jc w:val="both"/>
        <w:rPr>
          <w:rFonts w:ascii="Arial" w:hAnsi="Arial" w:cs="Arial"/>
          <w:szCs w:val="20"/>
          <w:lang w:val="en-GB"/>
        </w:rPr>
      </w:pPr>
      <w:r w:rsidRPr="006744A7">
        <w:rPr>
          <w:rFonts w:ascii="Arial" w:hAnsi="Arial" w:cs="Arial"/>
          <w:sz w:val="16"/>
          <w:szCs w:val="16"/>
          <w:lang w:val="en-GB"/>
        </w:rPr>
        <w:t xml:space="preserve">34 Smith, </w:t>
      </w:r>
      <w:r w:rsidRPr="006744A7">
        <w:rPr>
          <w:rFonts w:ascii="Arial" w:hAnsi="Arial" w:cs="Arial"/>
          <w:i/>
          <w:sz w:val="16"/>
          <w:szCs w:val="16"/>
          <w:lang w:val="en-GB"/>
        </w:rPr>
        <w:t>The Secret Gospel</w:t>
      </w:r>
      <w:r w:rsidRPr="006744A7">
        <w:rPr>
          <w:rFonts w:ascii="Arial" w:hAnsi="Arial" w:cs="Arial"/>
          <w:sz w:val="16"/>
          <w:szCs w:val="16"/>
          <w:lang w:val="en-GB"/>
        </w:rPr>
        <w:t xml:space="preserve">, p. </w:t>
      </w:r>
      <w:smartTag w:uri="urn:schemas-microsoft-com:office:smarttags" w:element="metricconverter">
        <w:smartTagPr>
          <w:attr w:name="ProductID" w:val="17.”"/>
        </w:smartTagPr>
        <w:r w:rsidRPr="006744A7">
          <w:rPr>
            <w:rFonts w:ascii="Arial" w:hAnsi="Arial" w:cs="Arial"/>
            <w:sz w:val="16"/>
            <w:szCs w:val="16"/>
            <w:lang w:val="en-GB"/>
          </w:rPr>
          <w:t>17.</w:t>
        </w:r>
        <w:r w:rsidRPr="006744A7">
          <w:rPr>
            <w:rFonts w:ascii="Arial" w:hAnsi="Arial" w:cs="Arial"/>
            <w:szCs w:val="20"/>
            <w:lang w:val="en-GB"/>
          </w:rPr>
          <w:t>”</w:t>
        </w:r>
      </w:smartTag>
    </w:p>
    <w:p w:rsidR="00E408C7" w:rsidRPr="00E408C7" w:rsidRDefault="00E408C7" w:rsidP="003A0385">
      <w:pPr>
        <w:ind w:left="708"/>
        <w:jc w:val="both"/>
        <w:rPr>
          <w:sz w:val="16"/>
          <w:szCs w:val="16"/>
          <w:lang w:val="en-GB"/>
        </w:rPr>
      </w:pPr>
      <w:hyperlink r:id="rId67" w:history="1">
        <w:r w:rsidRPr="00E408C7">
          <w:rPr>
            <w:rStyle w:val="Hipervnculo"/>
            <w:sz w:val="16"/>
            <w:szCs w:val="16"/>
            <w:lang w:val="en-GB"/>
          </w:rPr>
          <w:t>http://www.bibliotecapleyades.net/biblianazar/revelacion_templarios/revelacion_templarios.htm#indice</w:t>
        </w:r>
      </w:hyperlink>
    </w:p>
    <w:p w:rsidR="007F63F1" w:rsidRDefault="007F63F1" w:rsidP="007D2A4E">
      <w:pPr>
        <w:ind w:left="708"/>
        <w:jc w:val="both"/>
        <w:rPr>
          <w:lang w:val="en-GB"/>
        </w:rPr>
      </w:pPr>
    </w:p>
    <w:p w:rsidR="00547408" w:rsidRPr="003A0385" w:rsidRDefault="00547408" w:rsidP="007D2A4E">
      <w:pPr>
        <w:ind w:left="708"/>
        <w:jc w:val="both"/>
        <w:rPr>
          <w:lang w:val="en-GB"/>
        </w:rPr>
      </w:pPr>
    </w:p>
    <w:p w:rsidR="00D409AA" w:rsidRDefault="00D65D8F" w:rsidP="00D65D8F">
      <w:pPr>
        <w:ind w:left="708"/>
        <w:jc w:val="both"/>
      </w:pPr>
      <w:r w:rsidRPr="00D65D8F">
        <w:lastRenderedPageBreak/>
        <w:t>Un texto particularmente lúcido, escrito ya en el siglo XVII</w:t>
      </w:r>
      <w:r w:rsidR="001F7C45">
        <w:t>I</w:t>
      </w:r>
      <w:r w:rsidRPr="00D65D8F">
        <w:t xml:space="preserve"> por </w:t>
      </w:r>
      <w:r w:rsidR="00D409AA">
        <w:t>el francés Nicolás Fréret, pone las cosas en su sitio. Pero fue censurado:</w:t>
      </w:r>
    </w:p>
    <w:p w:rsidR="00D409AA" w:rsidRDefault="00D409AA" w:rsidP="00D65D8F">
      <w:pPr>
        <w:ind w:left="708"/>
        <w:jc w:val="both"/>
      </w:pPr>
    </w:p>
    <w:p w:rsidR="008F3793" w:rsidRDefault="00D65D8F" w:rsidP="00D65D8F">
      <w:pPr>
        <w:ind w:left="708"/>
        <w:jc w:val="both"/>
      </w:pPr>
      <w:r w:rsidRPr="008F3793">
        <w:rPr>
          <w:rFonts w:ascii="Arial" w:hAnsi="Arial" w:cs="Arial"/>
        </w:rPr>
        <w:t>“</w:t>
      </w:r>
      <w:r w:rsidR="00D409AA" w:rsidRPr="008F3793">
        <w:rPr>
          <w:rFonts w:ascii="Arial" w:hAnsi="Arial" w:cs="Arial"/>
        </w:rPr>
        <w:t xml:space="preserve">(...) </w:t>
      </w:r>
      <w:r w:rsidRPr="008F3793">
        <w:rPr>
          <w:rFonts w:ascii="Arial" w:hAnsi="Arial" w:cs="Arial"/>
        </w:rPr>
        <w:t>el docto Fréret (</w:t>
      </w:r>
      <w:smartTag w:uri="urn:schemas-microsoft-com:office:smarttags" w:element="metricconverter">
        <w:smartTagPr>
          <w:attr w:name="ProductID" w:val="1688 a"/>
        </w:smartTagPr>
        <w:r w:rsidRPr="008F3793">
          <w:rPr>
            <w:rFonts w:ascii="Arial" w:hAnsi="Arial" w:cs="Arial"/>
          </w:rPr>
          <w:t>1688 a</w:t>
        </w:r>
      </w:smartTag>
      <w:r w:rsidRPr="008F3793">
        <w:rPr>
          <w:rFonts w:ascii="Arial" w:hAnsi="Arial" w:cs="Arial"/>
        </w:rPr>
        <w:t xml:space="preserve"> 1749), uno de los más eminentes filólogos y orientalistas de su época, y el que mejor supo aplicar la filosofía a la erudic</w:t>
      </w:r>
      <w:r w:rsidR="002817B6" w:rsidRPr="008F3793">
        <w:rPr>
          <w:rFonts w:ascii="Arial" w:hAnsi="Arial" w:cs="Arial"/>
        </w:rPr>
        <w:t>c</w:t>
      </w:r>
      <w:r w:rsidRPr="008F3793">
        <w:rPr>
          <w:rFonts w:ascii="Arial" w:hAnsi="Arial" w:cs="Arial"/>
        </w:rPr>
        <w:t xml:space="preserve">ión, según frase de Turgot en su </w:t>
      </w:r>
      <w:r w:rsidRPr="008F3793">
        <w:rPr>
          <w:rFonts w:ascii="Arial" w:hAnsi="Arial" w:cs="Arial"/>
          <w:i/>
        </w:rPr>
        <w:t>Etymologie</w:t>
      </w:r>
      <w:r w:rsidRPr="008F3793">
        <w:rPr>
          <w:rFonts w:ascii="Arial" w:hAnsi="Arial" w:cs="Arial"/>
        </w:rPr>
        <w:t xml:space="preserve">, escribió, al margen de sus numerosos trabajos de crítica histórica, uno de crítica religiosa, que por cierto no figura en la edición de sus </w:t>
      </w:r>
      <w:r w:rsidRPr="008F3793">
        <w:rPr>
          <w:rFonts w:ascii="Arial" w:hAnsi="Arial" w:cs="Arial"/>
          <w:i/>
        </w:rPr>
        <w:t>Euvres completes</w:t>
      </w:r>
      <w:r w:rsidRPr="008F3793">
        <w:rPr>
          <w:rFonts w:ascii="Arial" w:hAnsi="Arial" w:cs="Arial"/>
        </w:rPr>
        <w:t xml:space="preserve">: el </w:t>
      </w:r>
      <w:r w:rsidRPr="008F3793">
        <w:rPr>
          <w:rFonts w:ascii="Arial" w:hAnsi="Arial" w:cs="Arial"/>
          <w:i/>
        </w:rPr>
        <w:t>Examen critique des apologistes de la religion chrétienne</w:t>
      </w:r>
      <w:r w:rsidRPr="008F3793">
        <w:rPr>
          <w:rFonts w:ascii="Arial" w:hAnsi="Arial" w:cs="Arial"/>
        </w:rPr>
        <w:t>. Y, en el capítulo XII</w:t>
      </w:r>
      <w:r w:rsidR="007D4B7B" w:rsidRPr="008F3793">
        <w:rPr>
          <w:rFonts w:ascii="Arial" w:hAnsi="Arial" w:cs="Arial"/>
        </w:rPr>
        <w:t>..</w:t>
      </w:r>
      <w:r w:rsidR="00600E7D" w:rsidRPr="008F3793">
        <w:rPr>
          <w:rFonts w:ascii="Arial" w:hAnsi="Arial" w:cs="Arial"/>
        </w:rPr>
        <w:t>.</w:t>
      </w:r>
      <w:r w:rsidRPr="008F3793">
        <w:rPr>
          <w:rFonts w:ascii="Arial" w:hAnsi="Arial" w:cs="Arial"/>
        </w:rPr>
        <w:t>”</w:t>
      </w:r>
      <w:r w:rsidR="00600E7D">
        <w:t xml:space="preserve"> </w:t>
      </w:r>
      <w:r w:rsidRPr="00D65D8F">
        <w:t>(</w:t>
      </w:r>
      <w:hyperlink r:id="rId68" w:history="1">
        <w:r w:rsidRPr="00D65D8F">
          <w:rPr>
            <w:rStyle w:val="Hipervnculo"/>
          </w:rPr>
          <w:t>http://sapiensapocrifos.blogspot.com/</w:t>
        </w:r>
      </w:hyperlink>
      <w:r w:rsidR="00600E7D" w:rsidRPr="00D65D8F">
        <w:t>)</w:t>
      </w:r>
    </w:p>
    <w:p w:rsidR="008F3793" w:rsidRDefault="008F3793" w:rsidP="00D65D8F">
      <w:pPr>
        <w:ind w:left="708"/>
        <w:jc w:val="both"/>
      </w:pPr>
    </w:p>
    <w:p w:rsidR="00D65D8F" w:rsidRPr="00D65D8F" w:rsidRDefault="00600E7D" w:rsidP="00D65D8F">
      <w:pPr>
        <w:ind w:left="708"/>
        <w:jc w:val="both"/>
      </w:pPr>
      <w:r>
        <w:t xml:space="preserve">... </w:t>
      </w:r>
      <w:r w:rsidR="00D65D8F">
        <w:t>p</w:t>
      </w:r>
      <w:r w:rsidR="00D65D8F" w:rsidRPr="00D65D8F">
        <w:t>untualiza hechos indesmentibles acerca del lugar y autoridad que tuvieron los, hoy llamados, “evangelios apócrifos”</w:t>
      </w:r>
      <w:r w:rsidR="00733935">
        <w:t>. E</w:t>
      </w:r>
      <w:r w:rsidR="00D409AA">
        <w:t>stas fueron sus palabras</w:t>
      </w:r>
      <w:r w:rsidR="00D65D8F" w:rsidRPr="00D65D8F">
        <w:t>:</w:t>
      </w:r>
    </w:p>
    <w:p w:rsidR="00D65D8F" w:rsidRPr="00D65D8F" w:rsidRDefault="00D65D8F" w:rsidP="00D65D8F">
      <w:pPr>
        <w:ind w:left="708"/>
        <w:jc w:val="both"/>
        <w:rPr>
          <w:b/>
        </w:rPr>
      </w:pPr>
    </w:p>
    <w:p w:rsidR="002F02E6" w:rsidRDefault="00D65D8F" w:rsidP="00D65D8F">
      <w:pPr>
        <w:ind w:left="708"/>
        <w:jc w:val="both"/>
        <w:rPr>
          <w:rFonts w:ascii="Arial" w:hAnsi="Arial" w:cs="Arial"/>
        </w:rPr>
      </w:pPr>
      <w:r w:rsidRPr="008F3793">
        <w:rPr>
          <w:rFonts w:ascii="Arial" w:hAnsi="Arial" w:cs="Arial"/>
        </w:rPr>
        <w:t xml:space="preserve">“Es un hecho cierto, reconocido por todos los sabios, confesado por los defensores del cristianismo, que, desde los primeros tiempos de </w:t>
      </w:r>
      <w:smartTag w:uri="urn:schemas-microsoft-com:office:smarttags" w:element="PersonName">
        <w:smartTagPr>
          <w:attr w:name="ProductID" w:val="la Iglesia"/>
        </w:smartTagPr>
        <w:r w:rsidRPr="008F3793">
          <w:rPr>
            <w:rFonts w:ascii="Arial" w:hAnsi="Arial" w:cs="Arial"/>
          </w:rPr>
          <w:t>la Iglesia</w:t>
        </w:r>
      </w:smartTag>
      <w:r w:rsidRPr="008F3793">
        <w:rPr>
          <w:rFonts w:ascii="Arial" w:hAnsi="Arial" w:cs="Arial"/>
        </w:rPr>
        <w:t xml:space="preserve">, y aun desde los de la fecha misma de los libros del Nuevo Testamento, se publicaron una multitud de escritos falsamente atribuidos, ya a Jesús, ya a </w:t>
      </w:r>
      <w:smartTag w:uri="urn:schemas-microsoft-com:office:smarttags" w:element="PersonName">
        <w:smartTagPr>
          <w:attr w:name="ProductID" w:val="la Virgen"/>
        </w:smartTagPr>
        <w:r w:rsidRPr="008F3793">
          <w:rPr>
            <w:rFonts w:ascii="Arial" w:hAnsi="Arial" w:cs="Arial"/>
          </w:rPr>
          <w:t>la Virgen</w:t>
        </w:r>
      </w:smartTag>
      <w:r w:rsidRPr="008F3793">
        <w:rPr>
          <w:rFonts w:ascii="Arial" w:hAnsi="Arial" w:cs="Arial"/>
        </w:rPr>
        <w:t xml:space="preserve">, ya a los apóstoles, ya a los discípulos. </w:t>
      </w:r>
      <w:r w:rsidRPr="008F3793">
        <w:rPr>
          <w:rFonts w:ascii="Arial" w:hAnsi="Arial" w:cs="Arial"/>
          <w:highlight w:val="yellow"/>
        </w:rPr>
        <w:t>Fabricio, que recogió cuantos pudo reunir, cuenta hasta cincuenta con el solo título de Evangelios</w:t>
      </w:r>
      <w:r w:rsidRPr="008F3793">
        <w:rPr>
          <w:rFonts w:ascii="Arial" w:hAnsi="Arial" w:cs="Arial"/>
        </w:rPr>
        <w:t>, y un número mucho mayor bajo diferentes títulos. Cada uno de estos escritos tenía en aquel tiempo sus partidarios. De aquí resulta con evidencia que, entre los cristianos de aquel tiempo, unos eran trapaceros e impostores, y otros, hombres sencillos y crédulos. Si con tanta facilidad se logró engañar a estos primeros fieles, y si tan factible era inducirles a ilusión con libros supuestos, ¿en qué vienen a parar todos los sofismas con que se pretende demostrar la imposibilidad de una suposición con respecto a los Evangelios "canónicos"?</w:t>
      </w:r>
    </w:p>
    <w:p w:rsidR="008F3793" w:rsidRPr="008F3793" w:rsidRDefault="008F3793" w:rsidP="00D65D8F">
      <w:pPr>
        <w:ind w:left="708"/>
        <w:jc w:val="both"/>
        <w:rPr>
          <w:rFonts w:ascii="Arial" w:hAnsi="Arial" w:cs="Arial"/>
        </w:rPr>
      </w:pPr>
    </w:p>
    <w:p w:rsidR="002F02E6" w:rsidRDefault="00D65D8F" w:rsidP="00D65D8F">
      <w:pPr>
        <w:ind w:left="708"/>
        <w:jc w:val="both"/>
        <w:rPr>
          <w:rFonts w:ascii="Arial" w:hAnsi="Arial" w:cs="Arial"/>
        </w:rPr>
      </w:pPr>
      <w:r w:rsidRPr="008F3793">
        <w:rPr>
          <w:rFonts w:ascii="Arial" w:hAnsi="Arial" w:cs="Arial"/>
        </w:rPr>
        <w:t xml:space="preserve">En medio de tamaño caos de libros publicados a un mismo tiempo, </w:t>
      </w:r>
      <w:r w:rsidRPr="008F3793">
        <w:rPr>
          <w:rFonts w:ascii="Arial" w:hAnsi="Arial" w:cs="Arial"/>
          <w:highlight w:val="yellow"/>
        </w:rPr>
        <w:t>y todos recibidos entonces con respeto</w:t>
      </w:r>
      <w:r w:rsidRPr="008F3793">
        <w:rPr>
          <w:rFonts w:ascii="Arial" w:hAnsi="Arial" w:cs="Arial"/>
        </w:rPr>
        <w:t>, ¿cómo podremos ahora distinguir los que eran auténticos y los que no lo eran?</w:t>
      </w:r>
      <w:r w:rsidR="002F02E6" w:rsidRPr="008F3793">
        <w:rPr>
          <w:rFonts w:ascii="Arial" w:hAnsi="Arial" w:cs="Arial"/>
        </w:rPr>
        <w:t xml:space="preserve"> </w:t>
      </w:r>
      <w:r w:rsidRPr="008F3793">
        <w:rPr>
          <w:rFonts w:ascii="Arial" w:hAnsi="Arial" w:cs="Arial"/>
        </w:rPr>
        <w:t>Pero lo que hace aun más imposible esta distinción, es que</w:t>
      </w:r>
      <w:r w:rsidR="007D4B7B" w:rsidRPr="008F3793">
        <w:rPr>
          <w:rFonts w:ascii="Arial" w:hAnsi="Arial" w:cs="Arial"/>
        </w:rPr>
        <w:t xml:space="preserve"> </w:t>
      </w:r>
      <w:r w:rsidRPr="008F3793">
        <w:rPr>
          <w:rFonts w:ascii="Arial" w:hAnsi="Arial" w:cs="Arial"/>
          <w:b/>
        </w:rPr>
        <w:t xml:space="preserve">vemos citados con veneración por los primeros Padres de </w:t>
      </w:r>
      <w:smartTag w:uri="urn:schemas-microsoft-com:office:smarttags" w:element="PersonName">
        <w:smartTagPr>
          <w:attr w:name="ProductID" w:val="la Iglesia"/>
        </w:smartTagPr>
        <w:r w:rsidRPr="008F3793">
          <w:rPr>
            <w:rFonts w:ascii="Arial" w:hAnsi="Arial" w:cs="Arial"/>
            <w:b/>
          </w:rPr>
          <w:t>la Iglesia</w:t>
        </w:r>
      </w:smartTag>
      <w:r w:rsidRPr="008F3793">
        <w:rPr>
          <w:rFonts w:ascii="Arial" w:hAnsi="Arial" w:cs="Arial"/>
          <w:b/>
        </w:rPr>
        <w:t xml:space="preserve"> los Evangelios apócrifos</w:t>
      </w:r>
      <w:r w:rsidRPr="008F3793">
        <w:rPr>
          <w:rFonts w:ascii="Arial" w:hAnsi="Arial" w:cs="Arial"/>
        </w:rPr>
        <w:t>.</w:t>
      </w:r>
    </w:p>
    <w:p w:rsidR="008F3793" w:rsidRPr="008F3793" w:rsidRDefault="008F3793" w:rsidP="00D65D8F">
      <w:pPr>
        <w:ind w:left="708"/>
        <w:jc w:val="both"/>
        <w:rPr>
          <w:rFonts w:ascii="Arial" w:hAnsi="Arial" w:cs="Arial"/>
        </w:rPr>
      </w:pPr>
    </w:p>
    <w:p w:rsidR="002F02E6" w:rsidRDefault="00D65D8F" w:rsidP="00D65D8F">
      <w:pPr>
        <w:ind w:left="708"/>
        <w:jc w:val="both"/>
        <w:rPr>
          <w:rFonts w:ascii="Arial" w:hAnsi="Arial" w:cs="Arial"/>
        </w:rPr>
      </w:pPr>
      <w:r w:rsidRPr="008F3793">
        <w:rPr>
          <w:rFonts w:ascii="Arial" w:hAnsi="Arial" w:cs="Arial"/>
        </w:rPr>
        <w:t xml:space="preserve">Las </w:t>
      </w:r>
      <w:r w:rsidRPr="008F3793">
        <w:rPr>
          <w:rFonts w:ascii="Arial" w:hAnsi="Arial" w:cs="Arial"/>
          <w:i/>
        </w:rPr>
        <w:t>Constitutiones Apostolicae</w:t>
      </w:r>
      <w:r w:rsidRPr="008F3793">
        <w:rPr>
          <w:rFonts w:ascii="Arial" w:hAnsi="Arial" w:cs="Arial"/>
        </w:rPr>
        <w:t>, San Clemente Romano, Santiago, San Bernabé y aun San Pablo, citan palabras de Jesucristo tomadas de esos Evangelios. Hay más, y es que no vemos que los apologistas de la secta que quedó dominante, hayan conocido los cuatro Evangelios que se han conservado como canónicos y auténticos.</w:t>
      </w:r>
    </w:p>
    <w:p w:rsidR="008F3793" w:rsidRPr="008F3793" w:rsidRDefault="008F3793" w:rsidP="00D65D8F">
      <w:pPr>
        <w:ind w:left="708"/>
        <w:jc w:val="both"/>
        <w:rPr>
          <w:rFonts w:ascii="Arial" w:hAnsi="Arial" w:cs="Arial"/>
        </w:rPr>
      </w:pPr>
    </w:p>
    <w:p w:rsidR="003B768B" w:rsidRDefault="00D65D8F" w:rsidP="00D65D8F">
      <w:pPr>
        <w:ind w:left="708"/>
        <w:jc w:val="both"/>
        <w:rPr>
          <w:rFonts w:ascii="Arial" w:hAnsi="Arial" w:cs="Arial"/>
        </w:rPr>
      </w:pPr>
      <w:r w:rsidRPr="008F3793">
        <w:rPr>
          <w:rFonts w:ascii="Arial" w:hAnsi="Arial" w:cs="Arial"/>
        </w:rPr>
        <w:t xml:space="preserve">Hasta San Justino, no se hallan en sus escritos más que citas de Evangelios apócrifos. Desde San Justino hasta Clemente Alejandrino, los Padres se sirven de la autoridad, ya de los Evangelios supuestos, ya de los que ahora pasan por canónicos. Finalmente, desde Clemente Alejandrino, estos últimos triunfan, y eclipsan totalmente a los demás. Es verdad que, en los primeros Padres, se ven algunos pasajes semejantes a las palabras de los actuales Evangelios. Pero ¿de dónde consta que están tomados de ellos? San Mateo, San Marcos, San Lucas y San Juan, no están nombrados, ni en San Clemente Romano, ni en San Ignacio, ni en otro alguno de los escritores de los primeros tiempos. </w:t>
      </w:r>
      <w:r w:rsidRPr="008F3793">
        <w:rPr>
          <w:rFonts w:ascii="Arial" w:hAnsi="Arial" w:cs="Arial"/>
          <w:b/>
        </w:rPr>
        <w:t>Las sentencias de Jesucristo, que estos Padres repiten, podían haberlas aprendido de viva voz por el canal de la tradición, sin haberlas tomado de libro alguno</w:t>
      </w:r>
      <w:r w:rsidRPr="008F3793">
        <w:rPr>
          <w:rFonts w:ascii="Arial" w:hAnsi="Arial" w:cs="Arial"/>
        </w:rPr>
        <w:t xml:space="preserve">. O, si se quiere que hayan sido tomadas de algún Evangelio esas palabras, </w:t>
      </w:r>
      <w:r w:rsidRPr="008F3793">
        <w:rPr>
          <w:rFonts w:ascii="Arial" w:hAnsi="Arial" w:cs="Arial"/>
          <w:b/>
        </w:rPr>
        <w:t>no hay una razón que nos obligue a creer que se tomaron más bien de los cuatro que nos quedan, que de los muchos otros que se han suprimido</w:t>
      </w:r>
      <w:r w:rsidRPr="008F3793">
        <w:rPr>
          <w:rFonts w:ascii="Arial" w:hAnsi="Arial" w:cs="Arial"/>
        </w:rPr>
        <w:t>.</w:t>
      </w:r>
    </w:p>
    <w:p w:rsidR="008F3793" w:rsidRPr="008F3793" w:rsidRDefault="008F3793" w:rsidP="00D65D8F">
      <w:pPr>
        <w:ind w:left="708"/>
        <w:jc w:val="both"/>
        <w:rPr>
          <w:rFonts w:ascii="Arial" w:hAnsi="Arial" w:cs="Arial"/>
        </w:rPr>
      </w:pPr>
    </w:p>
    <w:p w:rsidR="00D65D8F" w:rsidRDefault="00D65D8F" w:rsidP="00D65D8F">
      <w:pPr>
        <w:ind w:left="708"/>
        <w:jc w:val="both"/>
      </w:pPr>
      <w:r w:rsidRPr="008F3793">
        <w:rPr>
          <w:rFonts w:ascii="Arial" w:hAnsi="Arial" w:cs="Arial"/>
          <w:highlight w:val="cyan"/>
        </w:rPr>
        <w:t>Los Evangelios que se han reconocido como apócrifos, se publicaron al mismo tiempo que los que pasan por canónicos, y de la misma manera y con igual respeto se recibieron, y con idéntica confianza, y aun con preferencia, se citaron. Luego no hay un motivo para creer en la autenticidad de los unos que no milite, a lo menos con igual fuerza, en favor de la autenticidad de los otros. Y, puesto que éstos han sido, evidente</w:t>
      </w:r>
      <w:r w:rsidRPr="008F3793">
        <w:rPr>
          <w:rFonts w:ascii="Arial" w:hAnsi="Arial" w:cs="Arial"/>
          <w:highlight w:val="cyan"/>
        </w:rPr>
        <w:softHyphen/>
        <w:t>mente y por confesión de todos, unos escritos supues</w:t>
      </w:r>
      <w:r w:rsidRPr="008F3793">
        <w:rPr>
          <w:rFonts w:ascii="Arial" w:hAnsi="Arial" w:cs="Arial"/>
          <w:highlight w:val="cyan"/>
        </w:rPr>
        <w:softHyphen/>
        <w:t>tos, nos hallamos autorizados para creer que aquellos han podido serlo asimismo</w:t>
      </w:r>
      <w:r w:rsidRPr="008F3793">
        <w:rPr>
          <w:rFonts w:ascii="Arial" w:hAnsi="Arial" w:cs="Arial"/>
        </w:rPr>
        <w:t>.”</w:t>
      </w:r>
    </w:p>
    <w:p w:rsidR="003B768B" w:rsidRDefault="003B768B" w:rsidP="00D65D8F">
      <w:pPr>
        <w:ind w:left="708"/>
        <w:jc w:val="both"/>
      </w:pPr>
    </w:p>
    <w:p w:rsidR="003B768B" w:rsidRDefault="003B768B" w:rsidP="00D65D8F">
      <w:pPr>
        <w:ind w:left="708"/>
        <w:jc w:val="both"/>
      </w:pPr>
    </w:p>
    <w:p w:rsidR="003B768B" w:rsidRDefault="003B768B" w:rsidP="00D65D8F">
      <w:pPr>
        <w:ind w:left="708"/>
        <w:jc w:val="both"/>
      </w:pPr>
      <w:r>
        <w:t>Es preciso volver a recordar que la palabra “apóc</w:t>
      </w:r>
      <w:r w:rsidR="00D409AA">
        <w:t>rifo” significó originalmente nada más que</w:t>
      </w:r>
      <w:r>
        <w:t xml:space="preserve"> “escondido” o “secreto”. No “falso” ni “fantasioso”, como se pretendió en</w:t>
      </w:r>
      <w:r w:rsidR="002817B6">
        <w:t>tre los</w:t>
      </w:r>
      <w:r>
        <w:t xml:space="preserve"> siglo</w:t>
      </w:r>
      <w:r w:rsidR="002817B6">
        <w:t>s IV y</w:t>
      </w:r>
      <w:r>
        <w:t xml:space="preserve"> XVI</w:t>
      </w:r>
      <w:r w:rsidR="002817B6">
        <w:t>I</w:t>
      </w:r>
      <w:r>
        <w:t>I</w:t>
      </w:r>
      <w:r w:rsidR="002817B6">
        <w:t>,</w:t>
      </w:r>
      <w:r>
        <w:t xml:space="preserve"> y </w:t>
      </w:r>
      <w:r w:rsidR="002817B6">
        <w:t xml:space="preserve">como </w:t>
      </w:r>
      <w:r>
        <w:t>hoy día se entiende generalmente</w:t>
      </w:r>
      <w:r w:rsidR="002817B6">
        <w:t xml:space="preserve"> entre muchos desinformados</w:t>
      </w:r>
      <w:r>
        <w:t>...</w:t>
      </w:r>
      <w:r w:rsidR="002F02E6">
        <w:t xml:space="preserve"> </w:t>
      </w:r>
      <w:r w:rsidR="00F54C65">
        <w:t xml:space="preserve">El escritor </w:t>
      </w:r>
      <w:r w:rsidR="002F02E6">
        <w:t>J.J. Benítez lo resume bien</w:t>
      </w:r>
      <w:r w:rsidR="00E463E2">
        <w:t>; no es un especialista, pero está bien informado</w:t>
      </w:r>
      <w:r w:rsidR="002F02E6">
        <w:t>:</w:t>
      </w:r>
    </w:p>
    <w:p w:rsidR="002F02E6" w:rsidRDefault="002F02E6" w:rsidP="00D65D8F">
      <w:pPr>
        <w:ind w:left="708"/>
        <w:jc w:val="both"/>
      </w:pPr>
    </w:p>
    <w:p w:rsidR="00E463E2" w:rsidRPr="008F3793" w:rsidRDefault="002F02E6" w:rsidP="00D65D8F">
      <w:pPr>
        <w:ind w:left="708"/>
        <w:jc w:val="both"/>
        <w:rPr>
          <w:rFonts w:ascii="Arial" w:hAnsi="Arial" w:cs="Arial"/>
        </w:rPr>
      </w:pPr>
      <w:r w:rsidRPr="008F3793">
        <w:rPr>
          <w:rFonts w:ascii="Arial" w:hAnsi="Arial" w:cs="Arial"/>
        </w:rPr>
        <w:t>“Este término servía en la antigüedad para designa</w:t>
      </w:r>
      <w:r w:rsidR="00E463E2" w:rsidRPr="008F3793">
        <w:rPr>
          <w:rFonts w:ascii="Arial" w:hAnsi="Arial" w:cs="Arial"/>
        </w:rPr>
        <w:t>r</w:t>
      </w:r>
      <w:r w:rsidRPr="008F3793">
        <w:rPr>
          <w:rFonts w:ascii="Arial" w:hAnsi="Arial" w:cs="Arial"/>
        </w:rPr>
        <w:t xml:space="preserve"> </w:t>
      </w:r>
      <w:r w:rsidRPr="008F3793">
        <w:rPr>
          <w:rFonts w:ascii="Arial" w:hAnsi="Arial" w:cs="Arial"/>
          <w:highlight w:val="yellow"/>
        </w:rPr>
        <w:t>los libros que se destinaban exclusivamente al</w:t>
      </w:r>
      <w:r w:rsidR="00E463E2" w:rsidRPr="008F3793">
        <w:rPr>
          <w:rFonts w:ascii="Arial" w:hAnsi="Arial" w:cs="Arial"/>
          <w:highlight w:val="yellow"/>
        </w:rPr>
        <w:t xml:space="preserve"> </w:t>
      </w:r>
      <w:r w:rsidRPr="008F3793">
        <w:rPr>
          <w:rFonts w:ascii="Arial" w:hAnsi="Arial" w:cs="Arial"/>
          <w:highlight w:val="yellow"/>
        </w:rPr>
        <w:t>uso privad</w:t>
      </w:r>
      <w:r w:rsidR="00E463E2" w:rsidRPr="008F3793">
        <w:rPr>
          <w:rFonts w:ascii="Arial" w:hAnsi="Arial" w:cs="Arial"/>
          <w:highlight w:val="yellow"/>
        </w:rPr>
        <w:t>o</w:t>
      </w:r>
      <w:r w:rsidRPr="008F3793">
        <w:rPr>
          <w:rFonts w:ascii="Arial" w:hAnsi="Arial" w:cs="Arial"/>
          <w:highlight w:val="yellow"/>
        </w:rPr>
        <w:t xml:space="preserve"> de los adeptos a una secta o iniciados en algún misterio</w:t>
      </w:r>
      <w:r w:rsidRPr="008F3793">
        <w:rPr>
          <w:rFonts w:ascii="Arial" w:hAnsi="Arial" w:cs="Arial"/>
        </w:rPr>
        <w:t>. Después, esta palabra vino a significar libro de origen dudoso, cuya autenticidad se impugnaba.</w:t>
      </w:r>
    </w:p>
    <w:p w:rsidR="00E463E2" w:rsidRPr="008F3793" w:rsidRDefault="00E463E2" w:rsidP="00D65D8F">
      <w:pPr>
        <w:ind w:left="708"/>
        <w:jc w:val="both"/>
        <w:rPr>
          <w:rFonts w:ascii="Arial" w:hAnsi="Arial" w:cs="Arial"/>
        </w:rPr>
      </w:pPr>
      <w:r w:rsidRPr="008F3793">
        <w:rPr>
          <w:rFonts w:ascii="Arial" w:hAnsi="Arial" w:cs="Arial"/>
        </w:rPr>
        <w:t>(...)</w:t>
      </w:r>
    </w:p>
    <w:p w:rsidR="002F02E6" w:rsidRPr="002F02E6" w:rsidRDefault="00E463E2" w:rsidP="00D65D8F">
      <w:pPr>
        <w:ind w:left="708"/>
        <w:jc w:val="both"/>
      </w:pPr>
      <w:r w:rsidRPr="008F3793">
        <w:rPr>
          <w:rFonts w:ascii="Arial" w:hAnsi="Arial" w:cs="Arial"/>
        </w:rPr>
        <w:t>Algo aparece, no obstante, con un mínimo de pureza: hubo numerosos «evangelios» que fueron escritos, copiados y conservados a lo largo de los dos primeros siglos de Cristianismo. Escritos que sirvieron en buena medida par</w:t>
      </w:r>
      <w:r w:rsidR="00A77AA2">
        <w:rPr>
          <w:rFonts w:ascii="Arial" w:hAnsi="Arial" w:cs="Arial"/>
        </w:rPr>
        <w:t>a</w:t>
      </w:r>
      <w:r w:rsidRPr="008F3793">
        <w:rPr>
          <w:rFonts w:ascii="Arial" w:hAnsi="Arial" w:cs="Arial"/>
        </w:rPr>
        <w:t xml:space="preserve"> construir o completar los que, a partir del siglo III, fueron ya «bendecidos» y considerados como canónicos definitivos. Es casi seguro que buena parte de los hechos y dichos atribuidos al Maestro y que hoy conocemos mediante los cuatro Evangelios tradicionales y «legales» estén basados en los primeros documentos —paradójicamente calificados por </w:t>
      </w:r>
      <w:smartTag w:uri="urn:schemas-microsoft-com:office:smarttags" w:element="PersonName">
        <w:smartTagPr>
          <w:attr w:name="ProductID" w:val="la Iglesia"/>
        </w:smartTagPr>
        <w:r w:rsidRPr="008F3793">
          <w:rPr>
            <w:rFonts w:ascii="Arial" w:hAnsi="Arial" w:cs="Arial"/>
          </w:rPr>
          <w:t>la Iglesia</w:t>
        </w:r>
      </w:smartTag>
      <w:r w:rsidRPr="008F3793">
        <w:rPr>
          <w:rFonts w:ascii="Arial" w:hAnsi="Arial" w:cs="Arial"/>
        </w:rPr>
        <w:t xml:space="preserve"> como «poco fiables»— y que son conocidos por «apócrifos».</w:t>
      </w:r>
      <w:r w:rsidR="002F02E6" w:rsidRPr="008F3793">
        <w:rPr>
          <w:rFonts w:ascii="Arial" w:hAnsi="Arial" w:cs="Arial"/>
        </w:rPr>
        <w:t xml:space="preserve">” </w:t>
      </w:r>
      <w:r w:rsidR="002F02E6">
        <w:t>(</w:t>
      </w:r>
      <w:r w:rsidR="002F02E6" w:rsidRPr="00E463E2">
        <w:rPr>
          <w:i/>
        </w:rPr>
        <w:t>Los evangelistas «titulados» y los «intrusos»</w:t>
      </w:r>
      <w:r w:rsidR="002F02E6" w:rsidRPr="00E463E2">
        <w:t xml:space="preserve">, en: </w:t>
      </w:r>
      <w:r w:rsidR="002817B6">
        <w:t>J.J. Benítez,</w:t>
      </w:r>
      <w:r w:rsidR="002817B6" w:rsidRPr="002817B6">
        <w:rPr>
          <w:i/>
        </w:rPr>
        <w:t xml:space="preserve"> Los astronautas de Yavé</w:t>
      </w:r>
      <w:r w:rsidR="002817B6">
        <w:t xml:space="preserve">. La traducción de los fragmentos de </w:t>
      </w:r>
      <w:r w:rsidR="002817B6" w:rsidRPr="00D65D8F">
        <w:t>Fréret</w:t>
      </w:r>
      <w:r w:rsidR="002817B6">
        <w:t xml:space="preserve"> ofrecidos más arriba</w:t>
      </w:r>
      <w:r w:rsidR="00F54C65">
        <w:t>,</w:t>
      </w:r>
      <w:r w:rsidR="002817B6">
        <w:t xml:space="preserve"> y parte de su introducción, están tomados de esta misma obra</w:t>
      </w:r>
      <w:r w:rsidR="00F54C65">
        <w:t>,</w:t>
      </w:r>
      <w:r w:rsidR="00F54C65" w:rsidRPr="00F54C65">
        <w:t xml:space="preserve"> </w:t>
      </w:r>
      <w:r w:rsidR="00F54C65">
        <w:t>pp. 15-18</w:t>
      </w:r>
      <w:r w:rsidR="002F02E6" w:rsidRPr="00E463E2">
        <w:t>).</w:t>
      </w:r>
    </w:p>
    <w:p w:rsidR="00044ED6" w:rsidRPr="002817B6" w:rsidRDefault="00044ED6" w:rsidP="000D0A63">
      <w:pPr>
        <w:ind w:left="708"/>
        <w:jc w:val="both"/>
      </w:pPr>
    </w:p>
    <w:p w:rsidR="002817B6" w:rsidRPr="002817B6" w:rsidRDefault="002817B6" w:rsidP="000D0A63">
      <w:pPr>
        <w:ind w:left="708"/>
        <w:jc w:val="both"/>
      </w:pPr>
    </w:p>
    <w:p w:rsidR="002817B6" w:rsidRPr="002817B6" w:rsidRDefault="002817B6" w:rsidP="000D0A63">
      <w:pPr>
        <w:ind w:left="708"/>
        <w:jc w:val="both"/>
      </w:pPr>
      <w:r w:rsidRPr="002817B6">
        <w:t>Después</w:t>
      </w:r>
      <w:r>
        <w:t xml:space="preserve"> del enorme hallazgo de Nag-Hammadi, ningún especialista serio ha podido seguir sosteniendo</w:t>
      </w:r>
      <w:r w:rsidR="00F54C65">
        <w:t xml:space="preserve"> –como antes- que todos los “apócrifos” sean pura fantasía. Hay en ellos relatos legendarios, mitologizados, y también fantasía. Pero contienen, al mismo tiempo, relatos con </w:t>
      </w:r>
      <w:r w:rsidR="00F54C65">
        <w:lastRenderedPageBreak/>
        <w:t>muchas posibilidades de ser históricos. Especialmente, cuando transmiten “palabras” de Jesús, gran parte de las cuales –al parecer- fueron censuradas por el Poder de este mundo.</w:t>
      </w:r>
    </w:p>
    <w:p w:rsidR="002817B6" w:rsidRDefault="002817B6" w:rsidP="000D0A63">
      <w:pPr>
        <w:ind w:left="708"/>
        <w:jc w:val="both"/>
        <w:rPr>
          <w:b/>
        </w:rPr>
      </w:pPr>
    </w:p>
    <w:p w:rsidR="00D65D8F" w:rsidRDefault="00D65D8F" w:rsidP="00D65D8F">
      <w:pPr>
        <w:ind w:left="708"/>
        <w:jc w:val="both"/>
        <w:rPr>
          <w:lang w:val="es-ES"/>
        </w:rPr>
      </w:pPr>
      <w:r>
        <w:t xml:space="preserve">El asunto es de grueso calibre y abundaré pronto en otro documento acerca de este tema. De todos modos, sería interesante ir a revisar la versión árabe islámica del asunto de los evangelios y del evangelio original (pasando por el problema de su traducción al griego y su manipulación intencional), versión que puso por escrito </w:t>
      </w:r>
      <w:r w:rsidRPr="00ED1652">
        <w:rPr>
          <w:b/>
          <w:lang w:val="es-ES"/>
        </w:rPr>
        <w:t>‘Abd Al–Jabbar</w:t>
      </w:r>
      <w:r>
        <w:rPr>
          <w:lang w:val="es-ES"/>
        </w:rPr>
        <w:t xml:space="preserve"> en el siglo X. Ofrece unas explicaciones muy coherentes e inteligentes para develar aquellas que serían algunas de las verdaderas causas del carácter secreto de ese documento primigenio. Si desean revisar un artículo que lo glosa, vean </w:t>
      </w:r>
      <w:r w:rsidRPr="000D0A63">
        <w:rPr>
          <w:i/>
          <w:lang w:val="es-ES"/>
        </w:rPr>
        <w:t>“Los Fragmentos Islámicos del Evangelio de los Nazarenos”</w:t>
      </w:r>
      <w:r w:rsidRPr="000D0A63">
        <w:rPr>
          <w:lang w:val="es-ES"/>
        </w:rPr>
        <w:t> en</w:t>
      </w:r>
      <w:r>
        <w:rPr>
          <w:lang w:val="es-ES"/>
        </w:rPr>
        <w:t>:</w:t>
      </w:r>
    </w:p>
    <w:p w:rsidR="00D65D8F" w:rsidRPr="00C466D2" w:rsidRDefault="00D65D8F" w:rsidP="00D65D8F">
      <w:pPr>
        <w:ind w:left="708"/>
        <w:jc w:val="both"/>
      </w:pPr>
      <w:hyperlink r:id="rId69" w:history="1">
        <w:r w:rsidRPr="00C466D2">
          <w:rPr>
            <w:rStyle w:val="Hipervnculo"/>
          </w:rPr>
          <w:t>http://esenios.wordpress.com/2012/06/15/los-fragmentos-islamicos-del-evangelio-de-los-nazarenos-1/</w:t>
        </w:r>
      </w:hyperlink>
    </w:p>
    <w:p w:rsidR="00D65D8F" w:rsidRDefault="00D65D8F" w:rsidP="00D65D8F">
      <w:pPr>
        <w:ind w:left="708"/>
        <w:jc w:val="both"/>
        <w:rPr>
          <w:b/>
        </w:rPr>
      </w:pPr>
    </w:p>
    <w:p w:rsidR="008609FF" w:rsidRDefault="008609FF" w:rsidP="00D65D8F">
      <w:pPr>
        <w:ind w:left="708"/>
        <w:jc w:val="both"/>
      </w:pPr>
      <w:r w:rsidRPr="008609FF">
        <w:t>Res</w:t>
      </w:r>
      <w:r>
        <w:t>pe</w:t>
      </w:r>
      <w:r w:rsidRPr="008609FF">
        <w:t>cto</w:t>
      </w:r>
      <w:r>
        <w:t xml:space="preserve"> de una indagación actual sobre el mismo tema, en manos de teólogos progresistas, y acerca de la constatación de tempranos “retoques” en los evangelios canónicos, sugiero revisar esta interesante carta-artículo: </w:t>
      </w:r>
      <w:r w:rsidRPr="008609FF">
        <w:rPr>
          <w:b/>
          <w:i/>
          <w:color w:val="800000"/>
        </w:rPr>
        <w:t>Mantenga las distancias entre Jesús y los evangelios</w:t>
      </w:r>
      <w:r>
        <w:t>, en:</w:t>
      </w:r>
    </w:p>
    <w:p w:rsidR="008609FF" w:rsidRDefault="008609FF" w:rsidP="00D65D8F">
      <w:pPr>
        <w:ind w:left="708"/>
        <w:jc w:val="both"/>
      </w:pPr>
      <w:hyperlink r:id="rId70" w:history="1">
        <w:r w:rsidRPr="002C62C5">
          <w:rPr>
            <w:rStyle w:val="Hipervnculo"/>
          </w:rPr>
          <w:t>http://usuaris.tinet.cat/fqi_sp04/pope_sp.htm</w:t>
        </w:r>
      </w:hyperlink>
    </w:p>
    <w:p w:rsidR="008609FF" w:rsidRDefault="008609FF" w:rsidP="00D65D8F">
      <w:pPr>
        <w:ind w:left="708"/>
        <w:jc w:val="both"/>
      </w:pPr>
    </w:p>
    <w:p w:rsidR="00CD3760" w:rsidRDefault="00CD3760" w:rsidP="00D65D8F">
      <w:pPr>
        <w:ind w:left="708"/>
        <w:jc w:val="both"/>
      </w:pPr>
    </w:p>
    <w:p w:rsidR="00CD3760" w:rsidRDefault="00CD3760" w:rsidP="00D65D8F">
      <w:pPr>
        <w:ind w:left="708"/>
        <w:jc w:val="both"/>
      </w:pPr>
      <w:r>
        <w:t xml:space="preserve">Para una persona educada en la fe cristiana católico-ortodoxa, los datos precedentes son </w:t>
      </w:r>
      <w:r w:rsidR="00755EC0">
        <w:t xml:space="preserve">ya </w:t>
      </w:r>
      <w:r>
        <w:t>un terremoto espiritual. Lo sé. Pero debo decir que la cosa es aún más grave. Cabe la posibilidad de que ha</w:t>
      </w:r>
      <w:r w:rsidR="006E731A">
        <w:t>ya</w:t>
      </w:r>
      <w:r>
        <w:t xml:space="preserve"> existido una adulteración mayúscula de la verdad histórica sobre la persona y el mensaje del Jesús original. Por favor, considere estas líneas con mente abierta y corazón sincero:</w:t>
      </w:r>
    </w:p>
    <w:p w:rsidR="00CD3760" w:rsidRDefault="00CD3760" w:rsidP="00D65D8F">
      <w:pPr>
        <w:ind w:left="708"/>
        <w:jc w:val="both"/>
      </w:pPr>
    </w:p>
    <w:p w:rsidR="0090034E" w:rsidRDefault="006E731A" w:rsidP="0090034E">
      <w:pPr>
        <w:ind w:left="708"/>
        <w:jc w:val="both"/>
        <w:rPr>
          <w:rFonts w:ascii="Arial" w:hAnsi="Arial" w:cs="Arial"/>
        </w:rPr>
      </w:pPr>
      <w:r>
        <w:rPr>
          <w:rFonts w:ascii="Arial" w:hAnsi="Arial" w:cs="Arial"/>
        </w:rPr>
        <w:t>“</w:t>
      </w:r>
      <w:r w:rsidR="0090034E">
        <w:rPr>
          <w:rFonts w:ascii="Arial" w:hAnsi="Arial" w:cs="Arial"/>
        </w:rPr>
        <w:t xml:space="preserve">(...) </w:t>
      </w:r>
      <w:r w:rsidR="0090034E" w:rsidRPr="00972013">
        <w:rPr>
          <w:rFonts w:ascii="Arial" w:hAnsi="Arial" w:cs="Arial"/>
        </w:rPr>
        <w:t xml:space="preserve">Bajo la influencia de los auto-proclamados iniciados de </w:t>
      </w:r>
      <w:smartTag w:uri="urn:schemas-microsoft-com:office:smarttags" w:element="PersonName">
        <w:smartTagPr>
          <w:attr w:name="ProductID" w:val="la Tradici￳n"/>
        </w:smartTagPr>
        <w:r w:rsidR="0090034E" w:rsidRPr="00972013">
          <w:rPr>
            <w:rFonts w:ascii="Arial" w:hAnsi="Arial" w:cs="Arial"/>
          </w:rPr>
          <w:t>la Tradición</w:t>
        </w:r>
      </w:smartTag>
      <w:r w:rsidR="0090034E" w:rsidRPr="00972013">
        <w:rPr>
          <w:rFonts w:ascii="Arial" w:hAnsi="Arial" w:cs="Arial"/>
        </w:rPr>
        <w:t xml:space="preserve">, tales como Guenon y Schwaller, Mouravieff desafortunadamente ha adoptado la idea de que esta Tradición pasó de Egipto a Judea para incorporarse posteriormente al cristianismo. No obstante, lo que está claro es que lo que realmente se encuentra detrás del cristianismo es la verdadera tradición de los </w:t>
      </w:r>
      <w:r w:rsidR="0090034E" w:rsidRPr="0090034E">
        <w:rPr>
          <w:rFonts w:ascii="Arial" w:hAnsi="Arial" w:cs="Arial"/>
          <w:i/>
        </w:rPr>
        <w:t>Misterios Eleusinos</w:t>
      </w:r>
      <w:r w:rsidR="0090034E" w:rsidRPr="00972013">
        <w:rPr>
          <w:rFonts w:ascii="Arial" w:hAnsi="Arial" w:cs="Arial"/>
        </w:rPr>
        <w:t xml:space="preserve"> y que </w:t>
      </w:r>
      <w:r w:rsidR="0090034E" w:rsidRPr="0090034E">
        <w:rPr>
          <w:rFonts w:ascii="Arial" w:hAnsi="Arial" w:cs="Arial"/>
          <w:highlight w:val="cyan"/>
        </w:rPr>
        <w:t xml:space="preserve">fue </w:t>
      </w:r>
      <w:smartTag w:uri="urn:schemas-microsoft-com:office:smarttags" w:element="PersonName">
        <w:smartTagPr>
          <w:attr w:name="ProductID" w:val="la Tradici￳n Egipcia"/>
        </w:smartTagPr>
        <w:r w:rsidR="0090034E" w:rsidRPr="0090034E">
          <w:rPr>
            <w:rFonts w:ascii="Arial" w:hAnsi="Arial" w:cs="Arial"/>
            <w:highlight w:val="cyan"/>
          </w:rPr>
          <w:t>la Tradición Egipcia</w:t>
        </w:r>
      </w:smartTag>
      <w:r w:rsidR="0090034E" w:rsidRPr="0090034E">
        <w:rPr>
          <w:rFonts w:ascii="Arial" w:hAnsi="Arial" w:cs="Arial"/>
          <w:highlight w:val="cyan"/>
        </w:rPr>
        <w:t xml:space="preserve"> la que se convirtió en la falsa enseñanza que corrompió y distorsionó </w:t>
      </w:r>
      <w:r w:rsidR="0090034E" w:rsidRPr="0090034E">
        <w:rPr>
          <w:rFonts w:ascii="Arial" w:hAnsi="Arial" w:cs="Arial"/>
          <w:b/>
          <w:highlight w:val="cyan"/>
        </w:rPr>
        <w:t>el trabajo del hombre que hemos llegado a conocer con el nombre de Jesús</w:t>
      </w:r>
      <w:r w:rsidR="0090034E" w:rsidRPr="00972013">
        <w:rPr>
          <w:rFonts w:ascii="Arial" w:hAnsi="Arial" w:cs="Arial"/>
        </w:rPr>
        <w:t xml:space="preserve">. No es sino hasta épocas más recientes, con el valor agregado de la investigación adicional, incluyendo el trabajo de Picknett y Prince acerca de </w:t>
      </w:r>
      <w:smartTag w:uri="urn:schemas-microsoft-com:office:smarttags" w:element="PersonName">
        <w:smartTagPr>
          <w:attr w:name="ProductID" w:val="la Conspiraci￳n"/>
        </w:smartTagPr>
        <w:r w:rsidR="0090034E" w:rsidRPr="00972013">
          <w:rPr>
            <w:rFonts w:ascii="Arial" w:hAnsi="Arial" w:cs="Arial"/>
          </w:rPr>
          <w:t xml:space="preserve">la </w:t>
        </w:r>
        <w:r w:rsidR="0090034E" w:rsidRPr="00972013">
          <w:rPr>
            <w:rFonts w:ascii="Arial" w:hAnsi="Arial" w:cs="Arial"/>
            <w:i/>
          </w:rPr>
          <w:t>Conspiración</w:t>
        </w:r>
      </w:smartTag>
      <w:r w:rsidR="0090034E" w:rsidRPr="00972013">
        <w:rPr>
          <w:rFonts w:ascii="Arial" w:hAnsi="Arial" w:cs="Arial"/>
          <w:i/>
        </w:rPr>
        <w:t xml:space="preserve"> de </w:t>
      </w:r>
      <w:smartTag w:uri="urn:schemas-microsoft-com:office:smarttags" w:element="PersonName">
        <w:smartTagPr>
          <w:attr w:name="ProductID" w:val="la Puerta C￳smica"/>
        </w:smartTagPr>
        <w:r w:rsidR="0090034E" w:rsidRPr="00972013">
          <w:rPr>
            <w:rFonts w:ascii="Arial" w:hAnsi="Arial" w:cs="Arial"/>
            <w:i/>
          </w:rPr>
          <w:t>la Puerta Cósmica</w:t>
        </w:r>
      </w:smartTag>
      <w:r w:rsidR="0090034E" w:rsidRPr="00972013">
        <w:rPr>
          <w:rFonts w:ascii="Arial" w:hAnsi="Arial" w:cs="Arial"/>
        </w:rPr>
        <w:t>, que hemos podido separar ambas líneas para llegar al entendimiento correcto de las cosas. Así pues, no se puede criticar a Mouravieff por esta percepción.</w:t>
      </w:r>
    </w:p>
    <w:p w:rsidR="0090034E" w:rsidRPr="00972013" w:rsidRDefault="0090034E" w:rsidP="0090034E">
      <w:pPr>
        <w:ind w:left="708"/>
        <w:jc w:val="both"/>
        <w:rPr>
          <w:rFonts w:ascii="Arial" w:hAnsi="Arial" w:cs="Arial"/>
        </w:rPr>
      </w:pPr>
    </w:p>
    <w:p w:rsidR="00CD3760" w:rsidRDefault="0090034E" w:rsidP="00ED0671">
      <w:pPr>
        <w:ind w:left="708"/>
        <w:jc w:val="both"/>
        <w:rPr>
          <w:rFonts w:ascii="Arial" w:hAnsi="Arial" w:cs="Arial"/>
        </w:rPr>
      </w:pPr>
      <w:r w:rsidRPr="00972013">
        <w:rPr>
          <w:rFonts w:ascii="Arial" w:hAnsi="Arial" w:cs="Arial"/>
        </w:rPr>
        <w:t xml:space="preserve">En el exhaustivo compendio de Manly P. Hall, </w:t>
      </w:r>
      <w:r w:rsidRPr="00972013">
        <w:rPr>
          <w:rFonts w:ascii="Arial" w:hAnsi="Arial" w:cs="Arial"/>
          <w:i/>
        </w:rPr>
        <w:t>Las Enseñanzas Secretas de Todos los Tiempos</w:t>
      </w:r>
      <w:r w:rsidRPr="00972013">
        <w:rPr>
          <w:rFonts w:ascii="Arial" w:hAnsi="Arial" w:cs="Arial"/>
        </w:rPr>
        <w:t>, encontramos una mención al hecho de que San Ireneo se quejaba de los esfuerzos por comparar al cristianismo con la religión de los egipcios, que incluía la muerte y resurrección de Osiris/Horus. Ireneo tenía algunas otras cosas interesantes que decir acerca de esto</w:t>
      </w:r>
      <w:r w:rsidR="00CD3760" w:rsidRPr="00CD3760">
        <w:rPr>
          <w:rFonts w:ascii="Arial" w:hAnsi="Arial" w:cs="Arial"/>
        </w:rPr>
        <w:t>, como señala Hall:</w:t>
      </w:r>
    </w:p>
    <w:p w:rsidR="00CD3760" w:rsidRPr="00CD3760" w:rsidRDefault="00CD3760" w:rsidP="00CD3760">
      <w:pPr>
        <w:ind w:left="708"/>
        <w:jc w:val="both"/>
        <w:rPr>
          <w:rFonts w:ascii="Arial" w:hAnsi="Arial" w:cs="Arial"/>
        </w:rPr>
      </w:pPr>
    </w:p>
    <w:p w:rsidR="00CD3760" w:rsidRDefault="00CD3760" w:rsidP="00CD3760">
      <w:pPr>
        <w:ind w:left="1416"/>
        <w:jc w:val="both"/>
        <w:rPr>
          <w:rFonts w:ascii="Arial" w:hAnsi="Arial" w:cs="Arial"/>
        </w:rPr>
      </w:pPr>
      <w:r w:rsidRPr="00CD3760">
        <w:rPr>
          <w:rFonts w:ascii="Arial" w:hAnsi="Arial" w:cs="Arial"/>
        </w:rPr>
        <w:t>"De acuerdo a la concepción popular, Jesús fue crucificado en el trigésimo tercer año de su vida y en el tercer año de su ministerio luego de su bautismo. Alrededor del año 180 D.C. San Ireneo, Obispo de Lyon y uno de los más eminentes teólogos anti-Niceos</w:t>
      </w:r>
      <w:r w:rsidR="002D012E">
        <w:rPr>
          <w:rFonts w:ascii="Arial" w:hAnsi="Arial" w:cs="Arial"/>
        </w:rPr>
        <w:t xml:space="preserve"> </w:t>
      </w:r>
      <w:r w:rsidR="002D012E">
        <w:rPr>
          <w:rFonts w:ascii="Arial" w:hAnsi="Arial" w:cs="Arial"/>
          <w:i/>
        </w:rPr>
        <w:t>[</w:t>
      </w:r>
      <w:r w:rsidR="002D012E" w:rsidRPr="002D012E">
        <w:rPr>
          <w:rFonts w:ascii="Arial" w:hAnsi="Arial" w:cs="Arial"/>
          <w:i/>
        </w:rPr>
        <w:t>sic, debería decir “ante-Nicenos”</w:t>
      </w:r>
      <w:r w:rsidR="002D012E">
        <w:rPr>
          <w:rFonts w:ascii="Arial" w:hAnsi="Arial" w:cs="Arial"/>
          <w:i/>
        </w:rPr>
        <w:t>]</w:t>
      </w:r>
      <w:r w:rsidRPr="00CD3760">
        <w:rPr>
          <w:rFonts w:ascii="Arial" w:hAnsi="Arial" w:cs="Arial"/>
        </w:rPr>
        <w:t xml:space="preserve">, escribió </w:t>
      </w:r>
      <w:r w:rsidRPr="00CD3760">
        <w:rPr>
          <w:rFonts w:ascii="Arial" w:hAnsi="Arial" w:cs="Arial"/>
          <w:i/>
        </w:rPr>
        <w:t>En Contra de las Herejías</w:t>
      </w:r>
      <w:r w:rsidRPr="00CD3760">
        <w:rPr>
          <w:rFonts w:ascii="Arial" w:hAnsi="Arial" w:cs="Arial"/>
        </w:rPr>
        <w:t>, un ataque a la doctrina de los Gnósticos. En este trabajo Ireneo declaró, con base en la autoridad de los mismos apóstoles, que Jesús vivió hasta muy entrado en años. Citamos:</w:t>
      </w:r>
    </w:p>
    <w:p w:rsidR="00CD3760" w:rsidRDefault="00CD3760" w:rsidP="00CD3760">
      <w:pPr>
        <w:ind w:left="708"/>
        <w:jc w:val="both"/>
        <w:rPr>
          <w:rFonts w:ascii="Arial" w:hAnsi="Arial" w:cs="Arial"/>
        </w:rPr>
      </w:pPr>
    </w:p>
    <w:p w:rsidR="00CD3760" w:rsidRPr="00CD3760" w:rsidRDefault="00CD3760" w:rsidP="00CD3760">
      <w:pPr>
        <w:ind w:left="1416"/>
        <w:jc w:val="both"/>
        <w:rPr>
          <w:rFonts w:ascii="Arial" w:hAnsi="Arial" w:cs="Arial"/>
          <w:i/>
        </w:rPr>
      </w:pPr>
      <w:r w:rsidRPr="00CD3760">
        <w:rPr>
          <w:rFonts w:ascii="Arial" w:hAnsi="Arial" w:cs="Arial"/>
          <w:i/>
        </w:rPr>
        <w:t>"Ellos, sin embargo, con vistas a hacer prevalecer su propia opinión falsa acerca de lo que está escrito, sostienen que Él predicó por espacio de un año solamente, para luego sufrir en el doceavo mes.</w:t>
      </w:r>
      <w:r w:rsidRPr="00CD3760">
        <w:rPr>
          <w:rFonts w:ascii="Arial" w:hAnsi="Arial" w:cs="Arial"/>
        </w:rPr>
        <w:t xml:space="preserve"> (Afirmando esto), </w:t>
      </w:r>
      <w:r w:rsidRPr="00CD3760">
        <w:rPr>
          <w:rFonts w:ascii="Arial" w:hAnsi="Arial" w:cs="Arial"/>
          <w:i/>
        </w:rPr>
        <w:t>olvidan su propia desventaja, destruyen toda Su obra, y le roban de esa edad que es a la vez más necesaria y más honorable que cualquier otra, esa edad más avanzada, quiero decir, en la que también como maestro superó a todos los demás. Porque, ¿cómo podría haber llegado a tener discípulos, si no hubiera enseñado? ¿Y cómo podría haber enseñado si no hubiera alcanzado la edad del Maestro?"</w:t>
      </w:r>
    </w:p>
    <w:p w:rsidR="00CD3760" w:rsidRPr="00CD3760" w:rsidRDefault="00CD3760" w:rsidP="00CD3760">
      <w:pPr>
        <w:ind w:left="1416"/>
        <w:jc w:val="both"/>
        <w:rPr>
          <w:rFonts w:ascii="Arial" w:hAnsi="Arial" w:cs="Arial"/>
          <w:i/>
        </w:rPr>
      </w:pPr>
    </w:p>
    <w:p w:rsidR="00CD3760" w:rsidRPr="00CD3760" w:rsidRDefault="00CD3760" w:rsidP="00CD3760">
      <w:pPr>
        <w:ind w:left="1416"/>
        <w:jc w:val="both"/>
        <w:rPr>
          <w:rFonts w:ascii="Arial" w:hAnsi="Arial" w:cs="Arial"/>
          <w:i/>
        </w:rPr>
      </w:pPr>
      <w:r w:rsidRPr="00CD3760">
        <w:rPr>
          <w:rFonts w:ascii="Arial" w:hAnsi="Arial" w:cs="Arial"/>
          <w:i/>
        </w:rPr>
        <w:t>"Porque cuando fue bautizado aún no había cumplido su trigésimo año, pero se acercaba a tener esa edad; y, según estos hombres, Él solamente alcanzó a predicar por espacio de un año a partir de su bautismo. Al cabo de su trigésimo año acaeció su sufrimiento, mientras era joven aun y no tenía manera de haber llegado a una edad madura.</w:t>
      </w:r>
    </w:p>
    <w:p w:rsidR="00CD3760" w:rsidRPr="00CD3760" w:rsidRDefault="00CD3760" w:rsidP="00CD3760">
      <w:pPr>
        <w:ind w:left="1416"/>
        <w:jc w:val="both"/>
        <w:rPr>
          <w:rFonts w:ascii="Arial" w:hAnsi="Arial" w:cs="Arial"/>
          <w:i/>
        </w:rPr>
      </w:pPr>
    </w:p>
    <w:p w:rsidR="00CD3760" w:rsidRPr="00CD3760" w:rsidRDefault="00CD3760" w:rsidP="00CD3760">
      <w:pPr>
        <w:ind w:left="1416"/>
        <w:jc w:val="both"/>
        <w:rPr>
          <w:rFonts w:ascii="Arial" w:hAnsi="Arial" w:cs="Arial"/>
          <w:i/>
        </w:rPr>
      </w:pPr>
      <w:r w:rsidRPr="00CD3760">
        <w:rPr>
          <w:rFonts w:ascii="Arial" w:hAnsi="Arial" w:cs="Arial"/>
          <w:i/>
        </w:rPr>
        <w:t>Ahora, está claro que la primera etapa temprana de la vida incluye los primeros treinta años y se extiende hasta los cuarenta, es cosa que cualquiera puede admitir, y a partir de los cuarenta y cincuenta el hombre comienza a declinar hacia la edad de la vejez, que nuestro Señor poseía mientras aun desempeñaba el oficio de Maestro, como el Evangelio y los ancianos pueden testificar; aquellos que en Asia conocieron a Juan, el discípulo del Señor, afirman que el mismo Juan les confió dicha información. Y el Señor permaneció entre ellos hasta la época de Trajano.</w:t>
      </w:r>
    </w:p>
    <w:p w:rsidR="00CD3760" w:rsidRPr="00CD3760" w:rsidRDefault="00CD3760" w:rsidP="00CD3760">
      <w:pPr>
        <w:ind w:left="1416"/>
        <w:jc w:val="both"/>
        <w:rPr>
          <w:rFonts w:ascii="Arial" w:hAnsi="Arial" w:cs="Arial"/>
          <w:i/>
        </w:rPr>
      </w:pPr>
    </w:p>
    <w:p w:rsidR="00CD3760" w:rsidRDefault="00CD3760" w:rsidP="00CD3760">
      <w:pPr>
        <w:ind w:left="1416"/>
        <w:jc w:val="both"/>
        <w:rPr>
          <w:rFonts w:ascii="Arial" w:hAnsi="Arial" w:cs="Arial"/>
        </w:rPr>
      </w:pPr>
      <w:r w:rsidRPr="00CD3760">
        <w:rPr>
          <w:rFonts w:ascii="Arial" w:hAnsi="Arial" w:cs="Arial"/>
          <w:i/>
        </w:rPr>
        <w:t>Algunos de ellos, más aun, no solamente vieron a Juan sino también a los otros apóstoles, y escucharon el mismo relato de boca de ellos, y son testigos de la validez de tal afirmación. ¿A quienes deberíamos c</w:t>
      </w:r>
      <w:r w:rsidR="0050460C">
        <w:rPr>
          <w:rFonts w:ascii="Arial" w:hAnsi="Arial" w:cs="Arial"/>
          <w:i/>
        </w:rPr>
        <w:t>reer entonces? ¿A hombres como é</w:t>
      </w:r>
      <w:r w:rsidRPr="00CD3760">
        <w:rPr>
          <w:rFonts w:ascii="Arial" w:hAnsi="Arial" w:cs="Arial"/>
          <w:i/>
        </w:rPr>
        <w:t>stos, o a Tolomeo, quien nunca vio a los apóstoles, y quien nunca</w:t>
      </w:r>
      <w:r w:rsidR="0050460C">
        <w:rPr>
          <w:rFonts w:ascii="Arial" w:hAnsi="Arial" w:cs="Arial"/>
          <w:i/>
        </w:rPr>
        <w:t>,</w:t>
      </w:r>
      <w:r w:rsidRPr="00CD3760">
        <w:rPr>
          <w:rFonts w:ascii="Arial" w:hAnsi="Arial" w:cs="Arial"/>
          <w:i/>
        </w:rPr>
        <w:t xml:space="preserve"> ni en sueños siquiera</w:t>
      </w:r>
      <w:r w:rsidR="0050460C">
        <w:rPr>
          <w:rFonts w:ascii="Arial" w:hAnsi="Arial" w:cs="Arial"/>
          <w:i/>
        </w:rPr>
        <w:t>,</w:t>
      </w:r>
      <w:r w:rsidRPr="00CD3760">
        <w:rPr>
          <w:rFonts w:ascii="Arial" w:hAnsi="Arial" w:cs="Arial"/>
          <w:i/>
        </w:rPr>
        <w:t xml:space="preserve"> llegó a adquirir la más mínima traza de apóstol?"</w:t>
      </w:r>
    </w:p>
    <w:p w:rsidR="00CD3760" w:rsidRDefault="00CD3760" w:rsidP="00CD3760">
      <w:pPr>
        <w:jc w:val="both"/>
        <w:rPr>
          <w:rFonts w:ascii="Arial" w:hAnsi="Arial" w:cs="Arial"/>
        </w:rPr>
      </w:pPr>
      <w:r>
        <w:rPr>
          <w:rFonts w:ascii="Arial" w:hAnsi="Arial" w:cs="Arial"/>
        </w:rPr>
        <w:tab/>
      </w:r>
    </w:p>
    <w:p w:rsidR="006E731A" w:rsidRDefault="006E731A" w:rsidP="006E731A">
      <w:pPr>
        <w:ind w:left="708"/>
        <w:jc w:val="both"/>
        <w:rPr>
          <w:rFonts w:ascii="Arial" w:hAnsi="Arial" w:cs="Arial"/>
        </w:rPr>
      </w:pPr>
      <w:r w:rsidRPr="00ED0671">
        <w:rPr>
          <w:rFonts w:ascii="Arial" w:hAnsi="Arial" w:cs="Arial"/>
          <w:highlight w:val="yellow"/>
        </w:rPr>
        <w:t xml:space="preserve">Bueno, este "Evangelio" al que Ireneo se refiere donde se testifica que Jesús no sufrió ni murió, ¡obviamente ha desaparecido! Podría ser uno de los de la biblioteca de Nag Hammadi. No obstante, al comentar el pasaje anteriormente citado, el teólogo Godfrey Higgins señala que, por fortuna, es uno de los pocos que escapó a las manos de los destructores que intentaron hacer todas las narrativas consistentes, eliminando tales declaraciones. También hace notar que la doctrina de la crucifixión fue </w:t>
      </w:r>
      <w:r w:rsidRPr="00ED0671">
        <w:rPr>
          <w:rFonts w:ascii="Arial" w:hAnsi="Arial" w:cs="Arial"/>
          <w:i/>
          <w:highlight w:val="yellow"/>
        </w:rPr>
        <w:t>vexata questio</w:t>
      </w:r>
      <w:r w:rsidRPr="00ED0671">
        <w:rPr>
          <w:rFonts w:ascii="Arial" w:hAnsi="Arial" w:cs="Arial"/>
          <w:highlight w:val="yellow"/>
        </w:rPr>
        <w:t xml:space="preserve"> entre los cristianos inclusive a alturas del segundo siglo.</w:t>
      </w:r>
    </w:p>
    <w:p w:rsidR="006E731A" w:rsidRPr="006E731A" w:rsidRDefault="006E731A" w:rsidP="006E731A">
      <w:pPr>
        <w:ind w:left="708"/>
        <w:jc w:val="both"/>
        <w:rPr>
          <w:rFonts w:ascii="Arial" w:hAnsi="Arial" w:cs="Arial"/>
        </w:rPr>
      </w:pPr>
    </w:p>
    <w:p w:rsidR="00ED0671" w:rsidRDefault="006E731A" w:rsidP="006E731A">
      <w:pPr>
        <w:ind w:left="708"/>
        <w:jc w:val="both"/>
        <w:rPr>
          <w:rFonts w:ascii="Arial" w:hAnsi="Arial" w:cs="Arial"/>
        </w:rPr>
      </w:pPr>
      <w:r w:rsidRPr="006E731A">
        <w:rPr>
          <w:rFonts w:ascii="Arial" w:hAnsi="Arial" w:cs="Arial"/>
        </w:rPr>
        <w:t>"La evidencia de Ireneo", dice, "no puede ser tocada. En lo que toca a cada uno de los principios de una crítica juiciosa, así como a la doctrina de las probabilidades, resulta incuestionable" (</w:t>
      </w:r>
      <w:r w:rsidRPr="006E731A">
        <w:rPr>
          <w:rFonts w:ascii="Arial" w:hAnsi="Arial" w:cs="Arial"/>
          <w:i/>
        </w:rPr>
        <w:t>Anacalypsis</w:t>
      </w:r>
      <w:r w:rsidRPr="006E731A">
        <w:rPr>
          <w:rFonts w:ascii="Arial" w:hAnsi="Arial" w:cs="Arial"/>
        </w:rPr>
        <w:t>, Godfrey Higgins, Londres, 1836, citado por Manly P. Hall)</w:t>
      </w:r>
      <w:r>
        <w:rPr>
          <w:rFonts w:ascii="Arial" w:hAnsi="Arial" w:cs="Arial"/>
        </w:rPr>
        <w:t xml:space="preserve">. </w:t>
      </w:r>
    </w:p>
    <w:p w:rsidR="00ED0671" w:rsidRDefault="00ED0671" w:rsidP="006E731A">
      <w:pPr>
        <w:ind w:left="708"/>
        <w:jc w:val="both"/>
        <w:rPr>
          <w:rFonts w:ascii="Arial" w:hAnsi="Arial" w:cs="Arial"/>
        </w:rPr>
      </w:pPr>
      <w:r>
        <w:rPr>
          <w:rFonts w:ascii="Arial" w:hAnsi="Arial" w:cs="Arial"/>
        </w:rPr>
        <w:t>(...)</w:t>
      </w:r>
    </w:p>
    <w:p w:rsidR="00ED0671" w:rsidRDefault="00ED0671" w:rsidP="00ED0671">
      <w:pPr>
        <w:ind w:left="708"/>
        <w:jc w:val="both"/>
        <w:rPr>
          <w:rFonts w:ascii="Arial" w:hAnsi="Arial" w:cs="Arial"/>
        </w:rPr>
      </w:pPr>
      <w:r w:rsidRPr="0090034E">
        <w:rPr>
          <w:rFonts w:ascii="Arial" w:hAnsi="Arial" w:cs="Arial"/>
        </w:rPr>
        <w:t xml:space="preserve">Así es que Mouravieff, bajo la influencia de los sinarquistas de la época, introdujo algunas de las ideas de éstos dentro de su propia síntesis de la auténtica Tradición, incluyendo la idea de que </w:t>
      </w:r>
      <w:smartTag w:uri="urn:schemas-microsoft-com:office:smarttags" w:element="PersonName">
        <w:smartTagPr>
          <w:attr w:name="ProductID" w:val="la Tradici￳n"/>
        </w:smartTagPr>
        <w:r w:rsidRPr="0090034E">
          <w:rPr>
            <w:rFonts w:ascii="Arial" w:hAnsi="Arial" w:cs="Arial"/>
          </w:rPr>
          <w:t>la Tradición</w:t>
        </w:r>
      </w:smartTag>
      <w:r w:rsidRPr="0090034E">
        <w:rPr>
          <w:rFonts w:ascii="Arial" w:hAnsi="Arial" w:cs="Arial"/>
        </w:rPr>
        <w:t xml:space="preserve"> fue pasada de Egipto a Judea por intermedio de Moisés.</w:t>
      </w:r>
    </w:p>
    <w:p w:rsidR="00ED0671" w:rsidRPr="0090034E" w:rsidRDefault="00ED0671" w:rsidP="00ED0671">
      <w:pPr>
        <w:ind w:left="708"/>
        <w:jc w:val="both"/>
        <w:rPr>
          <w:rFonts w:ascii="Arial" w:hAnsi="Arial" w:cs="Arial"/>
        </w:rPr>
      </w:pPr>
    </w:p>
    <w:p w:rsidR="00ED0671" w:rsidRDefault="00ED0671" w:rsidP="00ED0671">
      <w:pPr>
        <w:ind w:left="708"/>
        <w:jc w:val="both"/>
        <w:rPr>
          <w:rFonts w:ascii="Arial" w:hAnsi="Arial" w:cs="Arial"/>
        </w:rPr>
      </w:pPr>
      <w:r w:rsidRPr="0090034E">
        <w:rPr>
          <w:rFonts w:ascii="Arial" w:hAnsi="Arial" w:cs="Arial"/>
        </w:rPr>
        <w:t xml:space="preserve">Lo que parece ser cierto es que </w:t>
      </w:r>
      <w:smartTag w:uri="urn:schemas-microsoft-com:office:smarttags" w:element="PersonName">
        <w:smartTagPr>
          <w:attr w:name="ProductID" w:val="la Tradici￳n"/>
        </w:smartTagPr>
        <w:r w:rsidRPr="0090034E">
          <w:rPr>
            <w:rFonts w:ascii="Arial" w:hAnsi="Arial" w:cs="Arial"/>
          </w:rPr>
          <w:t>la Tradición</w:t>
        </w:r>
      </w:smartTag>
      <w:r w:rsidRPr="0090034E">
        <w:rPr>
          <w:rFonts w:ascii="Arial" w:hAnsi="Arial" w:cs="Arial"/>
        </w:rPr>
        <w:t xml:space="preserve"> más bien provino del norte, de la legendaria tierra de los Hip</w:t>
      </w:r>
      <w:r w:rsidR="00003A99">
        <w:rPr>
          <w:rFonts w:ascii="Arial" w:hAnsi="Arial" w:cs="Arial"/>
        </w:rPr>
        <w:t>e</w:t>
      </w:r>
      <w:r w:rsidRPr="0090034E">
        <w:rPr>
          <w:rFonts w:ascii="Arial" w:hAnsi="Arial" w:cs="Arial"/>
        </w:rPr>
        <w:t>rbóreos, a través de Orfeo y Pitágoras.</w:t>
      </w:r>
    </w:p>
    <w:p w:rsidR="00ED0671" w:rsidRDefault="00ED0671" w:rsidP="00ED0671">
      <w:pPr>
        <w:ind w:left="708"/>
        <w:jc w:val="both"/>
        <w:rPr>
          <w:rFonts w:ascii="Arial" w:hAnsi="Arial" w:cs="Arial"/>
        </w:rPr>
      </w:pPr>
      <w:r>
        <w:rPr>
          <w:rFonts w:ascii="Arial" w:hAnsi="Arial" w:cs="Arial"/>
        </w:rPr>
        <w:t>(...)</w:t>
      </w:r>
    </w:p>
    <w:p w:rsidR="00ED0671" w:rsidRDefault="00ED0671" w:rsidP="00ED0671">
      <w:pPr>
        <w:ind w:left="708"/>
        <w:jc w:val="both"/>
        <w:rPr>
          <w:rFonts w:ascii="Arial" w:hAnsi="Arial" w:cs="Arial"/>
        </w:rPr>
      </w:pPr>
      <w:r w:rsidRPr="00ED0671">
        <w:rPr>
          <w:rFonts w:ascii="Arial" w:hAnsi="Arial" w:cs="Arial"/>
        </w:rPr>
        <w:t>El Cristianismo resulta ser bastante interesante una vez que se elimina la pátina del mito egipcio de la resurrección. Cuando el lector es completamente informado acerca de las variaciones de estos dos temas, resulta casi patéticamente sencillo leer el Nuevo Testamento y percibir lo que podría proceder de Jesús y distinguirlo de lo que fue añadido por parte de los "creadores" del cristianismo en la forma que lo conocemos hoy día. Lo que es aun más interesante es el hecho de que los únicos escritos contemporáneos a la época del cristianismo temprano q</w:t>
      </w:r>
      <w:r w:rsidR="00262934">
        <w:rPr>
          <w:rFonts w:ascii="Arial" w:hAnsi="Arial" w:cs="Arial"/>
        </w:rPr>
        <w:t>ue hacen mención específica de é</w:t>
      </w:r>
      <w:r w:rsidRPr="00ED0671">
        <w:rPr>
          <w:rFonts w:ascii="Arial" w:hAnsi="Arial" w:cs="Arial"/>
        </w:rPr>
        <w:t xml:space="preserve">ste, lo hacen en términos de una "vil superstición". Aun así, el cristianismo de hoy día no es otra cosa más que las mismas prácticas religiosas de aquellos que lo declararon una "vil superstición". </w:t>
      </w:r>
      <w:r w:rsidRPr="00ED0671">
        <w:rPr>
          <w:rFonts w:ascii="Arial" w:hAnsi="Arial" w:cs="Arial"/>
          <w:b/>
          <w:highlight w:val="yellow"/>
        </w:rPr>
        <w:t>Es obvio que algo sumamente extraño sucedió entre la época de los primeros cristianos y la época en la que el cristianismo se estableció como la religión oficial</w:t>
      </w:r>
      <w:r w:rsidRPr="00ED0671">
        <w:rPr>
          <w:rFonts w:ascii="Arial" w:hAnsi="Arial" w:cs="Arial"/>
        </w:rPr>
        <w:t>. Lo que quiera que haya sucedido cambió al cristianismo de una "vil superstición" a un sistema monoteísta aceptable y abarcativo. En suma, parece evidente que el "verdadero cristianismo" ha desaparecido por completo del escenario mundial, y aquellos individuos que se llaman a sí mismos cristianos no son, de hecho, cristianos, en el sentido original, ni aun haciendo una gran concesión en cuanto al significado de la palabra.</w:t>
      </w:r>
    </w:p>
    <w:p w:rsidR="00ED0671" w:rsidRPr="00ED0671" w:rsidRDefault="00ED0671" w:rsidP="00ED0671">
      <w:pPr>
        <w:ind w:left="708"/>
        <w:jc w:val="both"/>
        <w:rPr>
          <w:rFonts w:ascii="Arial" w:hAnsi="Arial" w:cs="Arial"/>
        </w:rPr>
      </w:pPr>
    </w:p>
    <w:p w:rsidR="009D7B82" w:rsidRDefault="00ED0671" w:rsidP="00ED0671">
      <w:pPr>
        <w:ind w:left="708"/>
        <w:jc w:val="both"/>
        <w:rPr>
          <w:rFonts w:ascii="Arial" w:hAnsi="Arial" w:cs="Arial"/>
        </w:rPr>
      </w:pPr>
      <w:r w:rsidRPr="00ED0671">
        <w:rPr>
          <w:rFonts w:ascii="Arial" w:hAnsi="Arial" w:cs="Arial"/>
        </w:rPr>
        <w:t xml:space="preserve">La pregunta que viene a la mente, entonces, es: ¿qué cosa es lo que las gentes de la época pudieron haber considerado como una "vil superstición", cuando uno está bien sabido de lo que ellos consideraban una práctica religiosa normal? Lo único que parece tener visos de una respuesta aceptable, es la posibilidad de que </w:t>
      </w:r>
      <w:r w:rsidRPr="00755EC0">
        <w:rPr>
          <w:rFonts w:ascii="Arial" w:hAnsi="Arial" w:cs="Arial"/>
          <w:highlight w:val="cyan"/>
        </w:rPr>
        <w:t xml:space="preserve">quienquiera que haya sido la figura alrededor de la cual se tejió la leyenda de Jesús, estaba promoviendo la idea de que </w:t>
      </w:r>
      <w:r w:rsidRPr="00755EC0">
        <w:rPr>
          <w:rFonts w:ascii="Arial" w:hAnsi="Arial" w:cs="Arial"/>
          <w:b/>
          <w:highlight w:val="cyan"/>
        </w:rPr>
        <w:t>el "Dios de este mundo" era en realidad un "malvado hechicero". No solo eso, muy posiblemente esa persona también sugirió que el hombre es una manifestación de Dios y la creación toda es el "cuerpo de Dios", de donde se sigue que no tiene ningún sentido rezarle a un "dios externo"</w:t>
      </w:r>
      <w:r w:rsidRPr="00262934">
        <w:rPr>
          <w:rFonts w:ascii="Arial" w:hAnsi="Arial" w:cs="Arial"/>
        </w:rPr>
        <w:t>.</w:t>
      </w:r>
      <w:r w:rsidRPr="00ED0671">
        <w:rPr>
          <w:rFonts w:ascii="Arial" w:hAnsi="Arial" w:cs="Arial"/>
        </w:rPr>
        <w:t xml:space="preserve"> Semejantes ideas con seguridad habrían significado un boleto directo a la hoguera. El sugerir siquiera que el sacrificio a los dioses, la necesidad de honrarlos y aplacarlos, las oraciones y las esperanzas de ser salvados y limpiados de todo pecado por la mano </w:t>
      </w:r>
      <w:r w:rsidR="00262934">
        <w:rPr>
          <w:rFonts w:ascii="Arial" w:hAnsi="Arial" w:cs="Arial"/>
        </w:rPr>
        <w:t xml:space="preserve">de </w:t>
      </w:r>
      <w:r w:rsidRPr="00ED0671">
        <w:rPr>
          <w:rFonts w:ascii="Arial" w:hAnsi="Arial" w:cs="Arial"/>
        </w:rPr>
        <w:t>ellos, que todo esto no era más que una pérdida de tiempo, representaría la más absoluta herejía a los ojos de los fieles de las muchas religiones. Para todos ellos, semejante idea con toda seguridad equivaldría a una "vil superstición".</w:t>
      </w:r>
    </w:p>
    <w:p w:rsidR="009D7B82" w:rsidRDefault="009D7B82" w:rsidP="00ED0671">
      <w:pPr>
        <w:ind w:left="708"/>
        <w:jc w:val="both"/>
        <w:rPr>
          <w:rFonts w:ascii="Arial" w:hAnsi="Arial" w:cs="Arial"/>
        </w:rPr>
      </w:pPr>
      <w:r>
        <w:rPr>
          <w:rFonts w:ascii="Arial" w:hAnsi="Arial" w:cs="Arial"/>
        </w:rPr>
        <w:t>(...)</w:t>
      </w:r>
    </w:p>
    <w:p w:rsidR="009D7B82" w:rsidRDefault="009D7B82" w:rsidP="009D7B82">
      <w:pPr>
        <w:ind w:left="708"/>
        <w:jc w:val="both"/>
        <w:rPr>
          <w:rFonts w:ascii="Arial" w:hAnsi="Arial" w:cs="Arial"/>
        </w:rPr>
      </w:pPr>
      <w:r w:rsidRPr="009D7B82">
        <w:rPr>
          <w:rFonts w:ascii="Arial" w:hAnsi="Arial" w:cs="Arial"/>
          <w:highlight w:val="yellow"/>
        </w:rPr>
        <w:t xml:space="preserve">La enseñanza de Jesús -cualquiera que haya sido su nombre verdadero- fue obviamente esta Tradición Verdadera que posteriormente fue corrompida y recibió la pátina de innumerables reescrituras por parte de todos aquellos que buscaban utilizar </w:t>
      </w:r>
      <w:smartTag w:uri="urn:schemas-microsoft-com:office:smarttags" w:element="PersonName">
        <w:smartTagPr>
          <w:attr w:name="ProductID" w:val="la Biblia"/>
        </w:smartTagPr>
        <w:r w:rsidRPr="009D7B82">
          <w:rPr>
            <w:rFonts w:ascii="Arial" w:hAnsi="Arial" w:cs="Arial"/>
            <w:highlight w:val="yellow"/>
          </w:rPr>
          <w:t>la Biblia</w:t>
        </w:r>
      </w:smartTag>
      <w:r w:rsidRPr="009D7B82">
        <w:rPr>
          <w:rFonts w:ascii="Arial" w:hAnsi="Arial" w:cs="Arial"/>
          <w:highlight w:val="yellow"/>
        </w:rPr>
        <w:t xml:space="preserve"> como un instrumento de poder y de control</w:t>
      </w:r>
      <w:r w:rsidRPr="009D7B82">
        <w:rPr>
          <w:rFonts w:ascii="Arial" w:hAnsi="Arial" w:cs="Arial"/>
        </w:rPr>
        <w:t>.</w:t>
      </w:r>
    </w:p>
    <w:p w:rsidR="009D7B82" w:rsidRPr="009D7B82" w:rsidRDefault="009D7B82" w:rsidP="009D7B82">
      <w:pPr>
        <w:ind w:left="708"/>
        <w:jc w:val="both"/>
        <w:rPr>
          <w:rFonts w:ascii="Arial" w:hAnsi="Arial" w:cs="Arial"/>
        </w:rPr>
      </w:pPr>
    </w:p>
    <w:p w:rsidR="009D7B82" w:rsidRDefault="009D7B82" w:rsidP="009D7B82">
      <w:pPr>
        <w:ind w:left="708"/>
        <w:jc w:val="both"/>
        <w:rPr>
          <w:rFonts w:ascii="Arial" w:hAnsi="Arial" w:cs="Arial"/>
        </w:rPr>
      </w:pPr>
      <w:r w:rsidRPr="009D7B82">
        <w:rPr>
          <w:rFonts w:ascii="Arial" w:hAnsi="Arial" w:cs="Arial"/>
        </w:rPr>
        <w:t xml:space="preserve">Pero esto no es nada nuevo. Una y otra vez </w:t>
      </w:r>
      <w:smartTag w:uri="urn:schemas-microsoft-com:office:smarttags" w:element="PersonName">
        <w:smartTagPr>
          <w:attr w:name="ProductID" w:val="la Tradici￳n Esot￩rica"/>
        </w:smartTagPr>
        <w:r w:rsidRPr="009D7B82">
          <w:rPr>
            <w:rFonts w:ascii="Arial" w:hAnsi="Arial" w:cs="Arial"/>
          </w:rPr>
          <w:t>la Tradición Esotérica</w:t>
        </w:r>
      </w:smartTag>
      <w:r w:rsidRPr="009D7B82">
        <w:rPr>
          <w:rFonts w:ascii="Arial" w:hAnsi="Arial" w:cs="Arial"/>
        </w:rPr>
        <w:t xml:space="preserve"> es objeto de malas interpretaciones, o de un esfuerzo deliberado por sepultarla fuera del alcance de todos, así que muere. Luego, cuando el momento es propicio, debe ser, o bien restaurada, o reintroducida con ropajes nuevos. Mientras tanto, su significado se mantiene vivo en comunidades o escuelas simbolizadas por el nombre de "Arca", de las cuales el Arca de Noé fue una.</w:t>
      </w:r>
    </w:p>
    <w:p w:rsidR="009D7B82" w:rsidRPr="009D7B82" w:rsidRDefault="009D7B82" w:rsidP="009D7B82">
      <w:pPr>
        <w:ind w:left="708"/>
        <w:jc w:val="both"/>
        <w:rPr>
          <w:rFonts w:ascii="Arial" w:hAnsi="Arial" w:cs="Arial"/>
        </w:rPr>
      </w:pPr>
    </w:p>
    <w:p w:rsidR="009D7B82" w:rsidRDefault="009D7B82" w:rsidP="009D7B82">
      <w:pPr>
        <w:ind w:left="708"/>
        <w:jc w:val="both"/>
        <w:rPr>
          <w:rFonts w:ascii="Arial" w:hAnsi="Arial" w:cs="Arial"/>
        </w:rPr>
      </w:pPr>
      <w:r w:rsidRPr="009D7B82">
        <w:rPr>
          <w:rFonts w:ascii="Arial" w:hAnsi="Arial" w:cs="Arial"/>
        </w:rPr>
        <w:t xml:space="preserve">Una clara señal de que el conocimiento interno ha sido mal interpretado es la idea de que este conocimiento debe ser algo "secreto". Esta mala interpretación surge de una falta de comprensión en cuanto al significado mismo del término "interno". Se trata de comunicar la impresión de que estas ideas están en posesión de un "círculo interno" y que no deben ser abiertas al conocimiento de otros, cuando nada está más lejos de la verdad. El problema real se debe a lo que ahora conocemos como "vectores de dirección", los múltiples "agentes de </w:t>
      </w:r>
      <w:smartTag w:uri="urn:schemas-microsoft-com:office:smarttags" w:element="PersonName">
        <w:smartTagPr>
          <w:attr w:name="ProductID" w:val="la Matriz"/>
        </w:smartTagPr>
        <w:r w:rsidRPr="009D7B82">
          <w:rPr>
            <w:rFonts w:ascii="Arial" w:hAnsi="Arial" w:cs="Arial"/>
          </w:rPr>
          <w:t>la Matriz</w:t>
        </w:r>
      </w:smartTag>
      <w:r w:rsidRPr="009D7B82">
        <w:rPr>
          <w:rFonts w:ascii="Arial" w:hAnsi="Arial" w:cs="Arial"/>
        </w:rPr>
        <w:t>" presentes en nuestra realidad, que interpretan la terminología en una forma puramente material, y promueven sus versiones en el seno de una población que nada sospecha. Un ejemplo de esto es el caso mismo de la crucifixión. Las palabras que Pablo utilizó para describir a "Cristo crucificado" no tienen nada que ver con un evento histórico, pero sí mucho que ver con un "evento interno". La crucifixión describe cosas que suceden en el interior de algunos estudiantes serios del conocimiento esotérico y es una clara analogía en referencia a los problemas de la vida interna del hombre que requieren de un estudio esmerado. Aquellos que entienden la crucifixión desde un punto de vista puramente externo, o que se aferran a la versión del pasado que el Sistema de Control promulga, pierden la posibilidad de conectarse con una tradición viviente.</w:t>
      </w:r>
    </w:p>
    <w:p w:rsidR="009D7B82" w:rsidRPr="009D7B82" w:rsidRDefault="009D7B82" w:rsidP="009D7B82">
      <w:pPr>
        <w:ind w:left="708"/>
        <w:jc w:val="both"/>
        <w:rPr>
          <w:rFonts w:ascii="Arial" w:hAnsi="Arial" w:cs="Arial"/>
        </w:rPr>
      </w:pPr>
    </w:p>
    <w:p w:rsidR="009D7B82" w:rsidRDefault="009D7B82" w:rsidP="009D7B82">
      <w:pPr>
        <w:ind w:left="708"/>
        <w:jc w:val="both"/>
        <w:rPr>
          <w:rFonts w:ascii="Arial" w:hAnsi="Arial" w:cs="Arial"/>
        </w:rPr>
      </w:pPr>
      <w:r w:rsidRPr="009D7B82">
        <w:rPr>
          <w:rFonts w:ascii="Arial" w:hAnsi="Arial" w:cs="Arial"/>
        </w:rPr>
        <w:t>Según las palabras de Cristo: "dejad que los muertos entierren a los muertos".</w:t>
      </w:r>
    </w:p>
    <w:p w:rsidR="009D7B82" w:rsidRPr="009D7B82" w:rsidRDefault="009D7B82" w:rsidP="009D7B82">
      <w:pPr>
        <w:ind w:left="708"/>
        <w:jc w:val="both"/>
        <w:rPr>
          <w:rFonts w:ascii="Arial" w:hAnsi="Arial" w:cs="Arial"/>
        </w:rPr>
      </w:pPr>
    </w:p>
    <w:p w:rsidR="009D7B82" w:rsidRDefault="009D7B82" w:rsidP="009D7B82">
      <w:pPr>
        <w:ind w:left="708"/>
        <w:jc w:val="both"/>
        <w:rPr>
          <w:rFonts w:ascii="Arial" w:hAnsi="Arial" w:cs="Arial"/>
        </w:rPr>
      </w:pPr>
      <w:r w:rsidRPr="009D7B82">
        <w:rPr>
          <w:rFonts w:ascii="Arial" w:hAnsi="Arial" w:cs="Arial"/>
        </w:rPr>
        <w:t>El hecho es que el conocimiento interno está libremente a disposición de todos aquellos dispuestos a mirar en su interior y a enfrentar el dolor que esto trae.</w:t>
      </w:r>
    </w:p>
    <w:p w:rsidR="009D7B82" w:rsidRPr="009D7B82" w:rsidRDefault="009D7B82" w:rsidP="009D7B82">
      <w:pPr>
        <w:ind w:left="708"/>
        <w:jc w:val="both"/>
        <w:rPr>
          <w:rFonts w:ascii="Arial" w:hAnsi="Arial" w:cs="Arial"/>
        </w:rPr>
      </w:pPr>
    </w:p>
    <w:p w:rsidR="009D7B82" w:rsidRDefault="009D7B82" w:rsidP="009D7B82">
      <w:pPr>
        <w:ind w:left="708"/>
        <w:jc w:val="both"/>
        <w:rPr>
          <w:rFonts w:ascii="Arial" w:hAnsi="Arial" w:cs="Arial"/>
        </w:rPr>
      </w:pPr>
      <w:r w:rsidRPr="009D7B82">
        <w:rPr>
          <w:rFonts w:ascii="Arial" w:hAnsi="Arial" w:cs="Arial"/>
        </w:rPr>
        <w:t xml:space="preserve">Boris Mouravieff nos dice que </w:t>
      </w:r>
      <w:smartTag w:uri="urn:schemas-microsoft-com:office:smarttags" w:element="PersonName">
        <w:smartTagPr>
          <w:attr w:name="ProductID" w:val="la Tradici￳n Esot￩rica"/>
        </w:smartTagPr>
        <w:r w:rsidRPr="009D7B82">
          <w:rPr>
            <w:rFonts w:ascii="Arial" w:hAnsi="Arial" w:cs="Arial"/>
          </w:rPr>
          <w:t>la Tradición Esotérica</w:t>
        </w:r>
      </w:smartTag>
      <w:r w:rsidRPr="009D7B82">
        <w:rPr>
          <w:rFonts w:ascii="Arial" w:hAnsi="Arial" w:cs="Arial"/>
        </w:rPr>
        <w:t xml:space="preserve"> Cristiana se ha mantenido siempre viva en el seno de ciertos monasterios en Grecia, Rusia, y otras partes. Es cierto que este conocimiento fue herméticamente escondido, pero al mismo tiempo, se conocía de su existencia y el acceso a este conocimiento nunca fue prohibido para aquellos que demostraban interesarse seriamente en las cuestiones esotéricas.</w:t>
      </w:r>
    </w:p>
    <w:p w:rsidR="009D7B82" w:rsidRPr="009D7B82" w:rsidRDefault="009D7B82" w:rsidP="009D7B82">
      <w:pPr>
        <w:ind w:left="708"/>
        <w:jc w:val="both"/>
        <w:rPr>
          <w:rFonts w:ascii="Arial" w:hAnsi="Arial" w:cs="Arial"/>
        </w:rPr>
      </w:pPr>
    </w:p>
    <w:p w:rsidR="009D7B82" w:rsidRDefault="009D7B82" w:rsidP="009D7B82">
      <w:pPr>
        <w:ind w:left="708"/>
        <w:jc w:val="both"/>
        <w:rPr>
          <w:rFonts w:ascii="Arial" w:hAnsi="Arial" w:cs="Arial"/>
        </w:rPr>
      </w:pPr>
      <w:r w:rsidRPr="009D7B82">
        <w:rPr>
          <w:rFonts w:ascii="Arial" w:hAnsi="Arial" w:cs="Arial"/>
        </w:rPr>
        <w:t xml:space="preserve">Mouravieff nos dice que sus comentarios son extraídos directamente de </w:t>
      </w:r>
      <w:smartTag w:uri="urn:schemas-microsoft-com:office:smarttags" w:element="PersonName">
        <w:smartTagPr>
          <w:attr w:name="ProductID" w:val="la Tradici￳n"/>
        </w:smartTagPr>
        <w:r w:rsidRPr="009D7B82">
          <w:rPr>
            <w:rFonts w:ascii="Arial" w:hAnsi="Arial" w:cs="Arial"/>
          </w:rPr>
          <w:t>la Tradición</w:t>
        </w:r>
      </w:smartTag>
      <w:r w:rsidRPr="009D7B82">
        <w:rPr>
          <w:rFonts w:ascii="Arial" w:hAnsi="Arial" w:cs="Arial"/>
        </w:rPr>
        <w:t xml:space="preserve"> de </w:t>
      </w:r>
      <w:smartTag w:uri="urn:schemas-microsoft-com:office:smarttags" w:element="PersonName">
        <w:smartTagPr>
          <w:attr w:name="ProductID" w:val="la Iglesia"/>
        </w:smartTagPr>
        <w:r w:rsidRPr="009D7B82">
          <w:rPr>
            <w:rFonts w:ascii="Arial" w:hAnsi="Arial" w:cs="Arial"/>
          </w:rPr>
          <w:t>la Iglesia</w:t>
        </w:r>
      </w:smartTag>
      <w:r w:rsidRPr="009D7B82">
        <w:rPr>
          <w:rFonts w:ascii="Arial" w:hAnsi="Arial" w:cs="Arial"/>
        </w:rPr>
        <w:t xml:space="preserve"> del Este: los textos sagrados, los comentarios escritos acerca de estos textos, y especialmente de </w:t>
      </w:r>
      <w:smartTag w:uri="urn:schemas-microsoft-com:office:smarttags" w:element="PersonName">
        <w:smartTagPr>
          <w:attr w:name="ProductID" w:val="la Philokalia"/>
        </w:smartTagPr>
        <w:r w:rsidRPr="009D7B82">
          <w:rPr>
            <w:rFonts w:ascii="Arial" w:hAnsi="Arial" w:cs="Arial"/>
          </w:rPr>
          <w:t xml:space="preserve">la </w:t>
        </w:r>
        <w:r w:rsidRPr="009D7B82">
          <w:rPr>
            <w:rFonts w:ascii="Arial" w:hAnsi="Arial" w:cs="Arial"/>
            <w:i/>
          </w:rPr>
          <w:t>Philokalia</w:t>
        </w:r>
      </w:smartTag>
      <w:r w:rsidRPr="009D7B82">
        <w:rPr>
          <w:rFonts w:ascii="Arial" w:hAnsi="Arial" w:cs="Arial"/>
        </w:rPr>
        <w:t xml:space="preserve"> que es, sobre todo, la misma enseñanza y disciplina transmitida por medio de ciertos individuos plenamente autorizados.</w:t>
      </w:r>
    </w:p>
    <w:p w:rsidR="009D7B82" w:rsidRDefault="009D7B82" w:rsidP="009D7B82">
      <w:pPr>
        <w:ind w:left="708"/>
        <w:jc w:val="both"/>
        <w:rPr>
          <w:rFonts w:ascii="Arial" w:hAnsi="Arial" w:cs="Arial"/>
        </w:rPr>
      </w:pPr>
      <w:r>
        <w:rPr>
          <w:rFonts w:ascii="Arial" w:hAnsi="Arial" w:cs="Arial"/>
        </w:rPr>
        <w:t>(...)</w:t>
      </w:r>
    </w:p>
    <w:p w:rsidR="00C316DB" w:rsidRDefault="009D7B82" w:rsidP="00ED0671">
      <w:pPr>
        <w:ind w:left="708"/>
        <w:jc w:val="both"/>
        <w:rPr>
          <w:rFonts w:ascii="Arial" w:hAnsi="Arial" w:cs="Arial"/>
        </w:rPr>
      </w:pPr>
      <w:r w:rsidRPr="009D7B82">
        <w:rPr>
          <w:rFonts w:ascii="Arial" w:hAnsi="Arial" w:cs="Arial"/>
        </w:rPr>
        <w:lastRenderedPageBreak/>
        <w:t>Cristo afirmó de manera categórica que la entrada en el Reino de Dios está cerrada para aquellos que no han nacido por segunda vez. Este segundo Nacimiento es el objetivo y la meta de todo trabajo esotérico.</w:t>
      </w:r>
    </w:p>
    <w:p w:rsidR="00C316DB" w:rsidRDefault="00C316DB" w:rsidP="00ED0671">
      <w:pPr>
        <w:ind w:left="708"/>
        <w:jc w:val="both"/>
        <w:rPr>
          <w:rFonts w:ascii="Arial" w:hAnsi="Arial" w:cs="Arial"/>
        </w:rPr>
      </w:pPr>
      <w:r>
        <w:rPr>
          <w:rFonts w:ascii="Arial" w:hAnsi="Arial" w:cs="Arial"/>
        </w:rPr>
        <w:t>(...)</w:t>
      </w:r>
    </w:p>
    <w:p w:rsidR="00C316DB" w:rsidRDefault="00C316DB" w:rsidP="00ED0671">
      <w:pPr>
        <w:ind w:left="708"/>
        <w:jc w:val="both"/>
        <w:rPr>
          <w:rFonts w:ascii="Arial" w:hAnsi="Arial" w:cs="Arial"/>
        </w:rPr>
      </w:pPr>
      <w:r w:rsidRPr="00C316DB">
        <w:rPr>
          <w:rFonts w:ascii="Arial" w:hAnsi="Arial" w:cs="Arial"/>
        </w:rPr>
        <w:t xml:space="preserve">La mayoría de los escritos de </w:t>
      </w:r>
      <w:smartTag w:uri="urn:schemas-microsoft-com:office:smarttags" w:element="PersonName">
        <w:smartTagPr>
          <w:attr w:name="ProductID" w:val="la Philokalia"/>
        </w:smartTagPr>
        <w:r w:rsidRPr="00C316DB">
          <w:rPr>
            <w:rFonts w:ascii="Arial" w:hAnsi="Arial" w:cs="Arial"/>
          </w:rPr>
          <w:t xml:space="preserve">la </w:t>
        </w:r>
        <w:r w:rsidRPr="00C316DB">
          <w:rPr>
            <w:rFonts w:ascii="Arial" w:hAnsi="Arial" w:cs="Arial"/>
            <w:i/>
          </w:rPr>
          <w:t>Philokalia</w:t>
        </w:r>
      </w:smartTag>
      <w:r w:rsidRPr="00C316DB">
        <w:rPr>
          <w:rFonts w:ascii="Arial" w:hAnsi="Arial" w:cs="Arial"/>
        </w:rPr>
        <w:t xml:space="preserve"> estaban dirigidos a personas que ya tenían cierto nivel de conocimiento en los estudios esotéricos. Uno podría decir lo mismo acerca de los Evangelios, corrompidos y reescritos como lo están. El Obispo Teofán, en su prefacio a </w:t>
      </w:r>
      <w:smartTag w:uri="urn:schemas-microsoft-com:office:smarttags" w:element="PersonName">
        <w:smartTagPr>
          <w:attr w:name="ProductID" w:val="la Philokalia"/>
        </w:smartTagPr>
        <w:r w:rsidRPr="00C316DB">
          <w:rPr>
            <w:rFonts w:ascii="Arial" w:hAnsi="Arial" w:cs="Arial"/>
          </w:rPr>
          <w:t xml:space="preserve">la </w:t>
        </w:r>
        <w:r w:rsidRPr="00C316DB">
          <w:rPr>
            <w:rFonts w:ascii="Arial" w:hAnsi="Arial" w:cs="Arial"/>
            <w:i/>
          </w:rPr>
          <w:t>Philokalia</w:t>
        </w:r>
      </w:smartTag>
      <w:r w:rsidRPr="00C316DB">
        <w:rPr>
          <w:rFonts w:ascii="Arial" w:hAnsi="Arial" w:cs="Arial"/>
        </w:rPr>
        <w:t xml:space="preserve">, insiste en el hecho de que sin ayuda nadie puede tener éxito en su empeño por penetrar en el corazón de la doctrina. Esta es la razón por la que la ciencia esotérica conserva y cultiva una tradición oral que le infunde vida a la letra. </w:t>
      </w:r>
      <w:smartTag w:uri="urn:schemas-microsoft-com:office:smarttags" w:element="PersonName">
        <w:smartTagPr>
          <w:attr w:name="ProductID" w:val="La Ortodoxia Oriental"/>
        </w:smartTagPr>
        <w:r w:rsidRPr="00C316DB">
          <w:rPr>
            <w:rFonts w:ascii="Arial" w:hAnsi="Arial" w:cs="Arial"/>
          </w:rPr>
          <w:t>La Ortodoxia Oriental</w:t>
        </w:r>
      </w:smartTag>
      <w:r w:rsidRPr="00C316DB">
        <w:rPr>
          <w:rFonts w:ascii="Arial" w:hAnsi="Arial" w:cs="Arial"/>
        </w:rPr>
        <w:t xml:space="preserve"> ha sabido cómo mantener intacta esta Tradición a través de la aplicación de la regla máxima del Hermetismo en cada caso particular. De una generación a otra, desde el tiempo mismo de los apóstoles, ha guiado a sus discípulos hasta la experiencia mística.</w:t>
      </w:r>
    </w:p>
    <w:p w:rsidR="00C316DB" w:rsidRDefault="00C316DB" w:rsidP="00ED0671">
      <w:pPr>
        <w:ind w:left="708"/>
        <w:jc w:val="both"/>
        <w:rPr>
          <w:rFonts w:ascii="Arial" w:hAnsi="Arial" w:cs="Arial"/>
        </w:rPr>
      </w:pPr>
      <w:r>
        <w:rPr>
          <w:rFonts w:ascii="Arial" w:hAnsi="Arial" w:cs="Arial"/>
        </w:rPr>
        <w:t>(...)</w:t>
      </w:r>
    </w:p>
    <w:p w:rsidR="00C316DB" w:rsidRDefault="00C316DB" w:rsidP="00C316DB">
      <w:pPr>
        <w:ind w:left="708"/>
        <w:jc w:val="both"/>
        <w:rPr>
          <w:rFonts w:ascii="Arial" w:hAnsi="Arial" w:cs="Arial"/>
        </w:rPr>
      </w:pPr>
      <w:r w:rsidRPr="00C316DB">
        <w:rPr>
          <w:rFonts w:ascii="Arial" w:hAnsi="Arial" w:cs="Arial"/>
          <w:highlight w:val="yellow"/>
        </w:rPr>
        <w:t xml:space="preserve">Mouravieff nos dice que se puede extraer claridad de la oscuridad del Nuevo Testamento cuando se le compara con los textos Eslavos. Existen dos razones para esto. La primera es que la traducción del Nuevo Testamento al idioma Eslavo </w:t>
      </w:r>
      <w:r w:rsidRPr="00C316DB">
        <w:rPr>
          <w:rFonts w:ascii="Arial" w:hAnsi="Arial" w:cs="Arial"/>
          <w:b/>
          <w:highlight w:val="yellow"/>
        </w:rPr>
        <w:t>tuvo lugar en una época en la que el espíritu de los textos todavía se mantenía suficientemente apegado a su significado original</w:t>
      </w:r>
      <w:r w:rsidRPr="00C316DB">
        <w:rPr>
          <w:rFonts w:ascii="Arial" w:hAnsi="Arial" w:cs="Arial"/>
          <w:highlight w:val="yellow"/>
        </w:rPr>
        <w:t>. La segunda es que el carácter inmutable de las lenguas eslavas, el ruso en particular, las hace conservar una cercana similitud con las antiguas lenguas eslavas que todavía se emplean en el oficio de la ceremonia divina de la religión Ortodoxa en los países eslavos.</w:t>
      </w:r>
    </w:p>
    <w:p w:rsidR="00C316DB" w:rsidRPr="00C316DB" w:rsidRDefault="00C316DB" w:rsidP="00C316DB">
      <w:pPr>
        <w:ind w:left="708"/>
        <w:jc w:val="both"/>
        <w:rPr>
          <w:rFonts w:ascii="Arial" w:hAnsi="Arial" w:cs="Arial"/>
        </w:rPr>
      </w:pPr>
    </w:p>
    <w:p w:rsidR="009D7B82" w:rsidRDefault="00C316DB" w:rsidP="009D7B82">
      <w:pPr>
        <w:ind w:left="708"/>
        <w:jc w:val="both"/>
        <w:rPr>
          <w:color w:val="000000"/>
          <w:szCs w:val="20"/>
        </w:rPr>
      </w:pPr>
      <w:r w:rsidRPr="00C316DB">
        <w:rPr>
          <w:rFonts w:ascii="Arial" w:hAnsi="Arial" w:cs="Arial"/>
        </w:rPr>
        <w:t xml:space="preserve">El texto eslavo generalmente se le atribuye a Constantino el Filósofo, también conocido como San Cirilo, y a su hermano San Metodio, ambos griegos doctos de Salónica. A su llegada a Kersonesa de Táurica en el siglo nueve, </w:t>
      </w:r>
      <w:r w:rsidRPr="00C316DB">
        <w:rPr>
          <w:rFonts w:ascii="Arial" w:hAnsi="Arial" w:cs="Arial"/>
          <w:b/>
        </w:rPr>
        <w:t xml:space="preserve">San Cirilo encontró que los Evangelios ya habían sido escritos en la lengua local, lo que le sugería que </w:t>
      </w:r>
      <w:r w:rsidRPr="00C316DB">
        <w:rPr>
          <w:rFonts w:ascii="Arial" w:hAnsi="Arial" w:cs="Arial"/>
          <w:b/>
          <w:highlight w:val="cyan"/>
        </w:rPr>
        <w:t>habían sido producidos en un período en el que las formas todavía se conservaban vivas</w:t>
      </w:r>
      <w:r w:rsidRPr="00C316DB">
        <w:rPr>
          <w:rFonts w:ascii="Arial" w:hAnsi="Arial" w:cs="Arial"/>
          <w:b/>
        </w:rPr>
        <w:t xml:space="preserve"> - como lo manifestara el apóstol Andrés, quien enseñara el cristianismo en Rusia durante el primer siglo de la presente era... no muy lejos de la época de los eventos</w:t>
      </w:r>
      <w:r w:rsidRPr="00C316DB">
        <w:rPr>
          <w:rFonts w:ascii="Arial" w:hAnsi="Arial" w:cs="Arial"/>
        </w:rPr>
        <w:t>.</w:t>
      </w:r>
      <w:r>
        <w:rPr>
          <w:rFonts w:ascii="Arial" w:hAnsi="Arial" w:cs="Arial"/>
        </w:rPr>
        <w:t xml:space="preserve"> </w:t>
      </w:r>
      <w:r w:rsidR="00ED0671">
        <w:rPr>
          <w:rFonts w:ascii="Arial" w:hAnsi="Arial" w:cs="Arial"/>
        </w:rPr>
        <w:t>(...)”</w:t>
      </w:r>
      <w:r w:rsidR="00ED0671">
        <w:rPr>
          <w:rFonts w:cs="Arial"/>
        </w:rPr>
        <w:t xml:space="preserve"> (</w:t>
      </w:r>
      <w:r w:rsidR="00ED0671" w:rsidRPr="00972013">
        <w:rPr>
          <w:rFonts w:cs="Arial"/>
          <w:bCs/>
        </w:rPr>
        <w:t>Laura Knight-Jadczyk</w:t>
      </w:r>
      <w:r w:rsidR="00ED0671">
        <w:rPr>
          <w:rFonts w:cs="Arial"/>
        </w:rPr>
        <w:t>,</w:t>
      </w:r>
      <w:r w:rsidR="00ED0671" w:rsidRPr="00972013">
        <w:rPr>
          <w:rFonts w:cs="Arial"/>
          <w:i/>
        </w:rPr>
        <w:t xml:space="preserve"> </w:t>
      </w:r>
      <w:r w:rsidR="00ED0671" w:rsidRPr="00C67EB2">
        <w:rPr>
          <w:rFonts w:cs="Arial"/>
          <w:i/>
        </w:rPr>
        <w:t>CRISTIANISMO ESOTÉRICO Y LOS CASIOPEOS</w:t>
      </w:r>
      <w:r w:rsidR="00ED0671">
        <w:rPr>
          <w:rFonts w:cs="Arial"/>
        </w:rPr>
        <w:t xml:space="preserve">, </w:t>
      </w:r>
      <w:r w:rsidR="00ED0671" w:rsidRPr="00C67EB2">
        <w:rPr>
          <w:rFonts w:cs="Arial"/>
        </w:rPr>
        <w:t>Parte 1</w:t>
      </w:r>
      <w:r w:rsidR="009D7B82">
        <w:rPr>
          <w:rFonts w:cs="Arial"/>
        </w:rPr>
        <w:t>, e</w:t>
      </w:r>
      <w:r w:rsidR="00ED0671">
        <w:rPr>
          <w:rFonts w:cs="Arial"/>
        </w:rPr>
        <w:t>n:</w:t>
      </w:r>
      <w:r>
        <w:rPr>
          <w:rFonts w:cs="Arial"/>
        </w:rPr>
        <w:t xml:space="preserve"> </w:t>
      </w:r>
      <w:hyperlink r:id="rId71" w:history="1">
        <w:r w:rsidR="00ED0671" w:rsidRPr="007A6647">
          <w:rPr>
            <w:rStyle w:val="Hipervnculo"/>
            <w:szCs w:val="20"/>
          </w:rPr>
          <w:t>http://quantumfuture.net/sp/pages/TE_cristianismo1.html</w:t>
        </w:r>
      </w:hyperlink>
      <w:r w:rsidR="009D7B82">
        <w:rPr>
          <w:color w:val="000000"/>
          <w:szCs w:val="20"/>
        </w:rPr>
        <w:t xml:space="preserve">  </w:t>
      </w:r>
    </w:p>
    <w:p w:rsidR="00ED0671" w:rsidRDefault="009D7B82" w:rsidP="00ED0671">
      <w:pPr>
        <w:ind w:left="708"/>
        <w:jc w:val="both"/>
        <w:rPr>
          <w:rFonts w:ascii="Arial" w:hAnsi="Arial" w:cs="Arial"/>
        </w:rPr>
      </w:pPr>
      <w:r>
        <w:rPr>
          <w:color w:val="000000"/>
          <w:szCs w:val="20"/>
        </w:rPr>
        <w:t xml:space="preserve">Parte 2, en: </w:t>
      </w:r>
      <w:hyperlink r:id="rId72" w:history="1">
        <w:r w:rsidRPr="009D7B82">
          <w:rPr>
            <w:rStyle w:val="Hipervnculo"/>
            <w:szCs w:val="20"/>
          </w:rPr>
          <w:t>http://quantumfuture.net/sp/pages/TE_cristianismo2.html</w:t>
        </w:r>
      </w:hyperlink>
      <w:r w:rsidR="00ED0671">
        <w:rPr>
          <w:color w:val="000000"/>
          <w:szCs w:val="20"/>
        </w:rPr>
        <w:t>).</w:t>
      </w:r>
    </w:p>
    <w:p w:rsidR="00CD3760" w:rsidRPr="00CD3760" w:rsidRDefault="00CD3760" w:rsidP="00CD3760">
      <w:pPr>
        <w:ind w:left="708"/>
        <w:jc w:val="both"/>
        <w:rPr>
          <w:rFonts w:ascii="Arial" w:hAnsi="Arial" w:cs="Arial"/>
        </w:rPr>
      </w:pPr>
    </w:p>
    <w:p w:rsidR="00D65D8F" w:rsidRPr="00D65D8F" w:rsidRDefault="00D65D8F" w:rsidP="000D0A63">
      <w:pPr>
        <w:ind w:left="708"/>
        <w:jc w:val="both"/>
      </w:pPr>
    </w:p>
    <w:p w:rsidR="00044ED6" w:rsidRPr="000D0A63" w:rsidRDefault="00044ED6" w:rsidP="000D0A63">
      <w:pPr>
        <w:ind w:left="708"/>
        <w:jc w:val="both"/>
        <w:rPr>
          <w:b/>
        </w:rPr>
      </w:pPr>
      <w:r w:rsidRPr="00044ED6">
        <w:t>Sea como fuere, lo que no puede negarse hoy</w:t>
      </w:r>
      <w:r>
        <w:t>,</w:t>
      </w:r>
      <w:r w:rsidRPr="00044ED6">
        <w:t xml:space="preserve"> es que</w:t>
      </w:r>
      <w:r>
        <w:rPr>
          <w:b/>
        </w:rPr>
        <w:t xml:space="preserve"> existió efectivamente el texto de un</w:t>
      </w:r>
      <w:r w:rsidR="007F63F1">
        <w:rPr>
          <w:b/>
        </w:rPr>
        <w:t xml:space="preserve"> muy antiguo</w:t>
      </w:r>
      <w:r>
        <w:rPr>
          <w:b/>
        </w:rPr>
        <w:t xml:space="preserve"> Evangelio secreto</w:t>
      </w:r>
      <w:r w:rsidRPr="00044ED6">
        <w:t>, en lengua aramea y probablemente de origen apostólico...</w:t>
      </w:r>
      <w:r>
        <w:t xml:space="preserve">  Punto que viene a reforzar la tesis de unas “enseñanzas secretas” de Jesús.</w:t>
      </w:r>
    </w:p>
    <w:p w:rsidR="00B72619" w:rsidRDefault="00B72619" w:rsidP="003E7200">
      <w:pPr>
        <w:jc w:val="both"/>
      </w:pPr>
    </w:p>
    <w:p w:rsidR="003E7200" w:rsidRDefault="000D0A63" w:rsidP="003E7200">
      <w:pPr>
        <w:jc w:val="both"/>
      </w:pPr>
      <w:r>
        <w:tab/>
      </w:r>
    </w:p>
    <w:p w:rsidR="003E7200" w:rsidRDefault="003E7200" w:rsidP="003E7200">
      <w:pPr>
        <w:numPr>
          <w:ilvl w:val="0"/>
          <w:numId w:val="2"/>
        </w:numPr>
        <w:jc w:val="both"/>
      </w:pPr>
      <w:r>
        <w:t xml:space="preserve">El origen histórico de tal estructura iniciática en el cristianismo primitivo (en todas sus comunidades locales) se remontaría a las </w:t>
      </w:r>
      <w:r w:rsidRPr="00C27BA6">
        <w:rPr>
          <w:b/>
        </w:rPr>
        <w:t>prácticas de los “apóstoles”</w:t>
      </w:r>
      <w:r>
        <w:t xml:space="preserve"> o testigos itinerantes en misión (muchos más que 12, incluyendo mujeres) que iban de localidad en localidad fundando comunidades y alentando o formando a las ya existentes. Un famoso y respetado documento del siglo I, la </w:t>
      </w:r>
      <w:r w:rsidR="00823C33" w:rsidRPr="00823C33">
        <w:rPr>
          <w:b/>
          <w:i/>
        </w:rPr>
        <w:t>“</w:t>
      </w:r>
      <w:r w:rsidRPr="00823C33">
        <w:rPr>
          <w:b/>
          <w:i/>
        </w:rPr>
        <w:t>Didaché</w:t>
      </w:r>
      <w:r w:rsidR="00823C33" w:rsidRPr="00823C33">
        <w:rPr>
          <w:b/>
          <w:i/>
        </w:rPr>
        <w:t>”</w:t>
      </w:r>
      <w:r w:rsidRPr="003E7200">
        <w:rPr>
          <w:b/>
        </w:rPr>
        <w:t xml:space="preserve"> </w:t>
      </w:r>
      <w:r w:rsidRPr="00A77AA2">
        <w:t>(o</w:t>
      </w:r>
      <w:r w:rsidRPr="003E7200">
        <w:rPr>
          <w:b/>
        </w:rPr>
        <w:t xml:space="preserve"> </w:t>
      </w:r>
      <w:r w:rsidRPr="00823C33">
        <w:rPr>
          <w:b/>
          <w:i/>
        </w:rPr>
        <w:t>Didajé</w:t>
      </w:r>
      <w:r w:rsidR="00FF5293">
        <w:rPr>
          <w:b/>
          <w:i/>
        </w:rPr>
        <w:t xml:space="preserve">, </w:t>
      </w:r>
      <w:r w:rsidR="00FF5293">
        <w:rPr>
          <w:b/>
        </w:rPr>
        <w:t xml:space="preserve">la </w:t>
      </w:r>
      <w:r w:rsidR="00FF5293">
        <w:rPr>
          <w:b/>
          <w:i/>
        </w:rPr>
        <w:t>“</w:t>
      </w:r>
      <w:r w:rsidR="00FF5293" w:rsidRPr="00FF5293">
        <w:rPr>
          <w:b/>
          <w:i/>
          <w:iCs/>
          <w:lang w:val="es-ES"/>
        </w:rPr>
        <w:t xml:space="preserve">Enseñanza de los </w:t>
      </w:r>
      <w:r w:rsidR="00FF5293">
        <w:rPr>
          <w:b/>
          <w:i/>
          <w:iCs/>
          <w:lang w:val="es-ES"/>
        </w:rPr>
        <w:t>D</w:t>
      </w:r>
      <w:r w:rsidR="00FF5293" w:rsidRPr="00FF5293">
        <w:rPr>
          <w:b/>
          <w:i/>
          <w:iCs/>
          <w:lang w:val="es-ES"/>
        </w:rPr>
        <w:t xml:space="preserve">oce </w:t>
      </w:r>
      <w:r w:rsidR="00FF5293">
        <w:rPr>
          <w:b/>
          <w:i/>
          <w:iCs/>
          <w:lang w:val="es-ES"/>
        </w:rPr>
        <w:t>A</w:t>
      </w:r>
      <w:r w:rsidR="00FF5293" w:rsidRPr="00FF5293">
        <w:rPr>
          <w:b/>
          <w:i/>
          <w:iCs/>
          <w:lang w:val="es-ES"/>
        </w:rPr>
        <w:t>póstoles</w:t>
      </w:r>
      <w:r w:rsidR="00FF5293">
        <w:rPr>
          <w:b/>
          <w:i/>
          <w:iCs/>
          <w:lang w:val="es-ES"/>
        </w:rPr>
        <w:t>”</w:t>
      </w:r>
      <w:r w:rsidRPr="00A77AA2">
        <w:t>)</w:t>
      </w:r>
      <w:r>
        <w:t>, redactado como una especie de manual para los profetas o apóstoles itinerantes de la primera generación, testimonia asimismo la existencia de una disciplina de reserva para la iniciación cristiana, muy similar a la que hemos visto entre los esenios. Algunos textos son:</w:t>
      </w:r>
    </w:p>
    <w:p w:rsidR="003E7200" w:rsidRDefault="003E7200" w:rsidP="003E7200">
      <w:pPr>
        <w:ind w:left="708"/>
        <w:jc w:val="both"/>
      </w:pPr>
    </w:p>
    <w:p w:rsidR="00555800" w:rsidRDefault="003E7200" w:rsidP="003E7200">
      <w:pPr>
        <w:ind w:left="708"/>
        <w:jc w:val="both"/>
        <w:rPr>
          <w:bCs/>
          <w:i/>
        </w:rPr>
      </w:pPr>
      <w:r w:rsidRPr="003E7200">
        <w:rPr>
          <w:i/>
        </w:rPr>
        <w:t>“</w:t>
      </w:r>
      <w:r w:rsidR="00555800" w:rsidRPr="00555800">
        <w:rPr>
          <w:bCs/>
          <w:i/>
        </w:rPr>
        <w:t xml:space="preserve">Si tú eres capaz de soportar el yunque del Señor, serás </w:t>
      </w:r>
      <w:r w:rsidR="00555800" w:rsidRPr="00555800">
        <w:rPr>
          <w:bCs/>
          <w:i/>
          <w:highlight w:val="yellow"/>
        </w:rPr>
        <w:t>perfecto</w:t>
      </w:r>
      <w:r w:rsidR="00555800" w:rsidRPr="00555800">
        <w:rPr>
          <w:bCs/>
          <w:i/>
        </w:rPr>
        <w:t>; pero si no eres capaz, haz lo que seas capaz.</w:t>
      </w:r>
    </w:p>
    <w:p w:rsidR="009F03DA" w:rsidRDefault="009F03DA" w:rsidP="003E7200">
      <w:pPr>
        <w:ind w:left="708"/>
        <w:jc w:val="both"/>
        <w:rPr>
          <w:bCs/>
          <w:i/>
        </w:rPr>
      </w:pPr>
      <w:r w:rsidRPr="009F03DA">
        <w:rPr>
          <w:bCs/>
          <w:i/>
          <w:highlight w:val="cyan"/>
        </w:rPr>
        <w:t xml:space="preserve">Referente a la </w:t>
      </w:r>
      <w:r w:rsidRPr="009F03DA">
        <w:rPr>
          <w:b/>
          <w:bCs/>
          <w:i/>
          <w:highlight w:val="cyan"/>
        </w:rPr>
        <w:t>comida</w:t>
      </w:r>
      <w:r w:rsidRPr="009F03DA">
        <w:rPr>
          <w:bCs/>
          <w:i/>
          <w:highlight w:val="cyan"/>
        </w:rPr>
        <w:t>, soporta lo que seas capaz, pero ten cuidado con las cosas ofrecidas como sacrificios a los ídolos, porque es el servicio de dioses infernales</w:t>
      </w:r>
      <w:r w:rsidRPr="009F03DA">
        <w:rPr>
          <w:bCs/>
          <w:i/>
        </w:rPr>
        <w:t>.</w:t>
      </w:r>
    </w:p>
    <w:p w:rsidR="009F03DA" w:rsidRPr="009F03DA" w:rsidRDefault="009F03DA" w:rsidP="003E7200">
      <w:pPr>
        <w:ind w:left="708"/>
        <w:jc w:val="both"/>
        <w:rPr>
          <w:i/>
        </w:rPr>
      </w:pPr>
      <w:r>
        <w:rPr>
          <w:bCs/>
          <w:i/>
        </w:rPr>
        <w:t>(...)</w:t>
      </w:r>
    </w:p>
    <w:p w:rsidR="003E7200" w:rsidRDefault="003E7200" w:rsidP="003E7200">
      <w:pPr>
        <w:ind w:left="708"/>
        <w:jc w:val="both"/>
        <w:rPr>
          <w:i/>
        </w:rPr>
      </w:pPr>
      <w:r w:rsidRPr="003E7200">
        <w:rPr>
          <w:i/>
        </w:rPr>
        <w:t xml:space="preserve">Y antes del bautismo, el bautizado y el que bautiza </w:t>
      </w:r>
      <w:r w:rsidRPr="00CC553D">
        <w:rPr>
          <w:i/>
          <w:highlight w:val="yellow"/>
        </w:rPr>
        <w:t>deben ayunar previamente</w:t>
      </w:r>
      <w:r w:rsidRPr="003E7200">
        <w:rPr>
          <w:i/>
        </w:rPr>
        <w:t xml:space="preserve">, y todos los que puedan. Tú le ordenarás al que está bautizando </w:t>
      </w:r>
      <w:r w:rsidRPr="00CC553D">
        <w:rPr>
          <w:i/>
          <w:highlight w:val="yellow"/>
        </w:rPr>
        <w:t>que ayune uno o dos días antes</w:t>
      </w:r>
      <w:r w:rsidRPr="003E7200">
        <w:rPr>
          <w:i/>
        </w:rPr>
        <w:t>.</w:t>
      </w:r>
    </w:p>
    <w:p w:rsidR="00332A99" w:rsidRPr="00332A99" w:rsidRDefault="00332A99" w:rsidP="003E7200">
      <w:pPr>
        <w:ind w:left="708"/>
        <w:jc w:val="both"/>
        <w:rPr>
          <w:i/>
        </w:rPr>
      </w:pPr>
      <w:r w:rsidRPr="00332A99">
        <w:rPr>
          <w:bCs/>
          <w:i/>
        </w:rPr>
        <w:t xml:space="preserve">Pero no hagas que tu ayuno sea con los hipócritas, porque ellos ayunan en el segundo y quinto día de la semana. Mas bien, </w:t>
      </w:r>
      <w:r w:rsidRPr="00332A99">
        <w:rPr>
          <w:bCs/>
          <w:i/>
          <w:highlight w:val="yellow"/>
        </w:rPr>
        <w:t>ayuna en el cuarto y sexto día</w:t>
      </w:r>
      <w:r w:rsidRPr="00332A99">
        <w:rPr>
          <w:bCs/>
          <w:i/>
        </w:rPr>
        <w:t>.</w:t>
      </w:r>
    </w:p>
    <w:p w:rsidR="003E7200" w:rsidRPr="003E7200" w:rsidRDefault="003E7200" w:rsidP="003E7200">
      <w:pPr>
        <w:ind w:left="708"/>
        <w:jc w:val="both"/>
        <w:rPr>
          <w:i/>
        </w:rPr>
      </w:pPr>
      <w:r w:rsidRPr="003E7200">
        <w:rPr>
          <w:i/>
        </w:rPr>
        <w:t>(...)</w:t>
      </w:r>
    </w:p>
    <w:p w:rsidR="003E7200" w:rsidRPr="003E7200" w:rsidRDefault="003E7200" w:rsidP="003E7200">
      <w:pPr>
        <w:ind w:left="708"/>
        <w:jc w:val="both"/>
        <w:rPr>
          <w:i/>
        </w:rPr>
      </w:pPr>
      <w:r w:rsidRPr="00822848">
        <w:rPr>
          <w:i/>
          <w:highlight w:val="yellow"/>
        </w:rPr>
        <w:t>Que nadie coma ni beba</w:t>
      </w:r>
      <w:r w:rsidRPr="003E7200">
        <w:rPr>
          <w:i/>
        </w:rPr>
        <w:t xml:space="preserve"> de vuestra comida de acción de gracias, </w:t>
      </w:r>
      <w:r w:rsidRPr="00BC577F">
        <w:rPr>
          <w:i/>
          <w:highlight w:val="yellow"/>
        </w:rPr>
        <w:t xml:space="preserve">sino los bautizados </w:t>
      </w:r>
      <w:r w:rsidRPr="00822848">
        <w:rPr>
          <w:i/>
        </w:rPr>
        <w:t xml:space="preserve">en el nombre del Señor, </w:t>
      </w:r>
      <w:r w:rsidRPr="00BC577F">
        <w:rPr>
          <w:i/>
          <w:highlight w:val="yellow"/>
        </w:rPr>
        <w:t xml:space="preserve">pues sobre esto dijo el Señor: </w:t>
      </w:r>
      <w:r w:rsidRPr="00555800">
        <w:rPr>
          <w:highlight w:val="yellow"/>
        </w:rPr>
        <w:t>No deis lo que es santo a los perros</w:t>
      </w:r>
      <w:r w:rsidRPr="00754246">
        <w:rPr>
          <w:i/>
        </w:rPr>
        <w:t>.</w:t>
      </w:r>
    </w:p>
    <w:p w:rsidR="003E7200" w:rsidRPr="003E7200" w:rsidRDefault="003E7200" w:rsidP="003E7200">
      <w:pPr>
        <w:ind w:left="708"/>
        <w:jc w:val="both"/>
        <w:rPr>
          <w:i/>
        </w:rPr>
      </w:pPr>
      <w:r w:rsidRPr="003E7200">
        <w:rPr>
          <w:i/>
        </w:rPr>
        <w:t>(...)</w:t>
      </w:r>
    </w:p>
    <w:p w:rsidR="00332A99" w:rsidRDefault="003E7200" w:rsidP="003E7200">
      <w:pPr>
        <w:ind w:left="708"/>
        <w:jc w:val="both"/>
      </w:pPr>
      <w:r w:rsidRPr="003E7200">
        <w:rPr>
          <w:i/>
        </w:rPr>
        <w:t xml:space="preserve">Si alguien es santo déjalo venir a </w:t>
      </w:r>
      <w:smartTag w:uri="urn:schemas-microsoft-com:office:smarttags" w:element="PersonName">
        <w:smartTagPr>
          <w:attr w:name="ProductID" w:val="la Eucarist￭a"/>
        </w:smartTagPr>
        <w:r w:rsidRPr="003E7200">
          <w:rPr>
            <w:i/>
          </w:rPr>
          <w:t>la Eucaristía</w:t>
        </w:r>
      </w:smartTag>
      <w:r w:rsidRPr="003E7200">
        <w:rPr>
          <w:i/>
        </w:rPr>
        <w:t>; si no lo es, déjalo que se arrepienta. Amén.”</w:t>
      </w:r>
      <w:r>
        <w:t xml:space="preserve"> (</w:t>
      </w:r>
      <w:r w:rsidRPr="00823C33">
        <w:rPr>
          <w:i/>
        </w:rPr>
        <w:t>Didaché</w:t>
      </w:r>
      <w:r>
        <w:t xml:space="preserve">, </w:t>
      </w:r>
      <w:r w:rsidR="00555800">
        <w:t>6:2</w:t>
      </w:r>
      <w:r w:rsidR="009F03DA">
        <w:t>-3</w:t>
      </w:r>
      <w:r w:rsidR="00555800">
        <w:t xml:space="preserve">; </w:t>
      </w:r>
      <w:r w:rsidRPr="003E7200">
        <w:t>7:4</w:t>
      </w:r>
      <w:r>
        <w:t xml:space="preserve">; </w:t>
      </w:r>
      <w:r w:rsidR="00332A99" w:rsidRPr="00332A99">
        <w:rPr>
          <w:bCs/>
        </w:rPr>
        <w:t>8:1</w:t>
      </w:r>
      <w:r w:rsidR="00332A99">
        <w:t>;</w:t>
      </w:r>
      <w:r w:rsidR="00332A99" w:rsidRPr="00332A99">
        <w:t xml:space="preserve"> </w:t>
      </w:r>
      <w:r w:rsidRPr="003E7200">
        <w:t>9:5</w:t>
      </w:r>
      <w:r>
        <w:t xml:space="preserve">; </w:t>
      </w:r>
      <w:r w:rsidRPr="003E7200">
        <w:t>10:6</w:t>
      </w:r>
      <w:r w:rsidR="00332A99">
        <w:t>. Se puede leer el texto completo en Internet:</w:t>
      </w:r>
    </w:p>
    <w:p w:rsidR="003E7200" w:rsidRDefault="00332A99" w:rsidP="003E7200">
      <w:pPr>
        <w:ind w:left="708"/>
        <w:jc w:val="both"/>
      </w:pPr>
      <w:hyperlink r:id="rId73" w:history="1">
        <w:r w:rsidRPr="00D8636D">
          <w:rPr>
            <w:rStyle w:val="Hipervnculo"/>
          </w:rPr>
          <w:t>http://www.corazones.org/doc/didache.htm</w:t>
        </w:r>
      </w:hyperlink>
      <w:r w:rsidR="003E7200">
        <w:t>).</w:t>
      </w:r>
    </w:p>
    <w:p w:rsidR="00A74694" w:rsidRDefault="00A74694" w:rsidP="003E7200">
      <w:pPr>
        <w:ind w:left="708"/>
        <w:jc w:val="both"/>
      </w:pPr>
    </w:p>
    <w:p w:rsidR="00332A99" w:rsidRDefault="00332A99" w:rsidP="003E7200">
      <w:pPr>
        <w:ind w:left="708"/>
        <w:jc w:val="both"/>
      </w:pPr>
    </w:p>
    <w:p w:rsidR="00A74694" w:rsidRDefault="00A74694" w:rsidP="003E7200">
      <w:pPr>
        <w:ind w:left="708"/>
        <w:jc w:val="both"/>
      </w:pPr>
      <w:r>
        <w:t xml:space="preserve">Acerca de este muy antiguo documento existe una excelente presentación en </w:t>
      </w:r>
      <w:smartTag w:uri="urn:schemas-microsoft-com:office:smarttags" w:element="PersonName">
        <w:smartTagPr>
          <w:attr w:name="ProductID" w:val="la Red. De"/>
        </w:smartTagPr>
        <w:smartTag w:uri="urn:schemas-microsoft-com:office:smarttags" w:element="PersonName">
          <w:smartTagPr>
            <w:attr w:name="ProductID" w:val="la Red."/>
          </w:smartTagPr>
          <w:r>
            <w:t>la Red.</w:t>
          </w:r>
        </w:smartTag>
        <w:r>
          <w:t xml:space="preserve"> De</w:t>
        </w:r>
      </w:smartTag>
      <w:r>
        <w:t xml:space="preserve"> ella, </w:t>
      </w:r>
      <w:r w:rsidR="00EF5A05">
        <w:t>me parece muy</w:t>
      </w:r>
      <w:r>
        <w:t xml:space="preserve"> sugerente </w:t>
      </w:r>
      <w:r w:rsidR="00EF5A05">
        <w:t xml:space="preserve">su </w:t>
      </w:r>
      <w:r>
        <w:t>análisis sobre</w:t>
      </w:r>
      <w:r w:rsidR="00332A99">
        <w:t xml:space="preserve"> el carácter iniciático</w:t>
      </w:r>
      <w:r>
        <w:t xml:space="preserve"> de </w:t>
      </w:r>
      <w:smartTag w:uri="urn:schemas-microsoft-com:office:smarttags" w:element="PersonName">
        <w:smartTagPr>
          <w:attr w:name="ProductID" w:val="la Didach￩. Es"/>
        </w:smartTagPr>
        <w:smartTag w:uri="urn:schemas-microsoft-com:office:smarttags" w:element="PersonName">
          <w:smartTagPr>
            <w:attr w:name="ProductID" w:val="la Didach￩."/>
          </w:smartTagPr>
          <w:r>
            <w:t xml:space="preserve">la </w:t>
          </w:r>
          <w:r w:rsidRPr="00EF5A05">
            <w:rPr>
              <w:i/>
            </w:rPr>
            <w:t>Didaché</w:t>
          </w:r>
          <w:r w:rsidR="00EF5A05">
            <w:t>.</w:t>
          </w:r>
        </w:smartTag>
        <w:r w:rsidR="00EF5A05">
          <w:t xml:space="preserve"> Es</w:t>
        </w:r>
      </w:smartTag>
      <w:r w:rsidR="00EF5A05">
        <w:t xml:space="preserve"> del todo pertinente a mi indagación</w:t>
      </w:r>
      <w:r>
        <w:t>:</w:t>
      </w:r>
    </w:p>
    <w:p w:rsidR="00A74694" w:rsidRDefault="00A74694" w:rsidP="003E7200">
      <w:pPr>
        <w:ind w:left="708"/>
        <w:jc w:val="both"/>
      </w:pPr>
    </w:p>
    <w:p w:rsidR="00A74694" w:rsidRDefault="00A74694" w:rsidP="003E7200">
      <w:pPr>
        <w:ind w:left="708"/>
        <w:jc w:val="both"/>
        <w:rPr>
          <w:rFonts w:ascii="Arial" w:hAnsi="Arial" w:cs="Arial"/>
          <w:lang w:val="es-ES"/>
        </w:rPr>
      </w:pPr>
      <w:r w:rsidRPr="008F3793">
        <w:rPr>
          <w:rFonts w:ascii="Arial" w:hAnsi="Arial" w:cs="Arial"/>
        </w:rPr>
        <w:t>“</w:t>
      </w:r>
      <w:r w:rsidRPr="008F3793">
        <w:rPr>
          <w:rFonts w:ascii="Arial" w:hAnsi="Arial" w:cs="Arial"/>
          <w:lang w:val="es-ES"/>
        </w:rPr>
        <w:t xml:space="preserve">La preparación descrita en la sección moral </w:t>
      </w:r>
      <w:r w:rsidRPr="008F3793">
        <w:rPr>
          <w:rFonts w:ascii="Arial" w:hAnsi="Arial" w:cs="Arial"/>
          <w:highlight w:val="yellow"/>
          <w:lang w:val="es-ES"/>
        </w:rPr>
        <w:t>puede interpretarse como una iniciación</w:t>
      </w:r>
      <w:r w:rsidRPr="008F3793">
        <w:rPr>
          <w:rFonts w:ascii="Arial" w:hAnsi="Arial" w:cs="Arial"/>
          <w:lang w:val="es-ES"/>
        </w:rPr>
        <w:t xml:space="preserve">, en sentido </w:t>
      </w:r>
      <w:hyperlink r:id="rId74" w:tooltip="Antropología" w:history="1">
        <w:r w:rsidRPr="008F3793">
          <w:rPr>
            <w:rStyle w:val="Hipervnculo"/>
            <w:rFonts w:ascii="Arial" w:hAnsi="Arial" w:cs="Arial"/>
            <w:lang w:val="es-ES"/>
          </w:rPr>
          <w:t>antropológico</w:t>
        </w:r>
      </w:hyperlink>
      <w:r w:rsidRPr="008F3793">
        <w:rPr>
          <w:rFonts w:ascii="Arial" w:hAnsi="Arial" w:cs="Arial"/>
          <w:lang w:val="es-ES"/>
        </w:rPr>
        <w:t xml:space="preserve">. </w:t>
      </w:r>
      <w:hyperlink r:id="rId75" w:tooltip="Mircea Eliade" w:history="1">
        <w:r w:rsidRPr="008F3793">
          <w:rPr>
            <w:rStyle w:val="Hipervnculo"/>
            <w:rFonts w:ascii="Arial" w:hAnsi="Arial" w:cs="Arial"/>
            <w:lang w:val="es-ES"/>
          </w:rPr>
          <w:t>Mircea Eliade</w:t>
        </w:r>
      </w:hyperlink>
      <w:r w:rsidRPr="008F3793">
        <w:rPr>
          <w:rFonts w:ascii="Arial" w:hAnsi="Arial" w:cs="Arial"/>
          <w:lang w:val="es-ES"/>
        </w:rPr>
        <w:t xml:space="preserve"> entendía la iniciación como un conjunto de ritos y enseñanzas orales cuyo propósito era producir una alteración decisiva en el estatus social y religioso del iniciando.</w:t>
      </w:r>
      <w:hyperlink r:id="rId76" w:anchor="cite_note-106#cite_note-106" w:history="1">
        <w:r w:rsidRPr="008F3793">
          <w:rPr>
            <w:rStyle w:val="Hipervnculo"/>
            <w:rFonts w:ascii="Arial" w:hAnsi="Arial" w:cs="Arial"/>
            <w:vanish/>
            <w:vertAlign w:val="superscript"/>
            <w:lang w:val="es-ES"/>
          </w:rPr>
          <w:t>[</w:t>
        </w:r>
        <w:r w:rsidRPr="008F3793">
          <w:rPr>
            <w:rStyle w:val="Hipervnculo"/>
            <w:rFonts w:ascii="Arial" w:hAnsi="Arial" w:cs="Arial"/>
            <w:vertAlign w:val="superscript"/>
            <w:lang w:val="es-ES"/>
          </w:rPr>
          <w:t>107</w:t>
        </w:r>
        <w:r w:rsidRPr="008F3793">
          <w:rPr>
            <w:rStyle w:val="Hipervnculo"/>
            <w:rFonts w:ascii="Arial" w:hAnsi="Arial" w:cs="Arial"/>
            <w:vanish/>
            <w:vertAlign w:val="superscript"/>
            <w:lang w:val="es-ES"/>
          </w:rPr>
          <w:t>]</w:t>
        </w:r>
      </w:hyperlink>
      <w:r w:rsidRPr="008F3793">
        <w:rPr>
          <w:rFonts w:ascii="Arial" w:hAnsi="Arial" w:cs="Arial"/>
          <w:lang w:val="es-ES"/>
        </w:rPr>
        <w:t xml:space="preserve"> </w:t>
      </w:r>
      <w:r w:rsidRPr="008F3793">
        <w:rPr>
          <w:rFonts w:ascii="Arial" w:hAnsi="Arial" w:cs="Arial"/>
          <w:highlight w:val="cyan"/>
          <w:lang w:val="es-ES"/>
        </w:rPr>
        <w:t>En una primera fase, el individuo era separado de su entorno a través de una alteración de sus condiciones espaciales (aislamiento), temporales (vigilias) o alimentarias (ayunos)</w:t>
      </w:r>
      <w:r w:rsidRPr="008F3793">
        <w:rPr>
          <w:rFonts w:ascii="Arial" w:hAnsi="Arial" w:cs="Arial"/>
          <w:lang w:val="es-ES"/>
        </w:rPr>
        <w:t xml:space="preserve">. Durante ese tiempo el individuo se encontraba en un limbo liminal donde quedaban en suspenso las reglas anteriores de su vida sin que las nuevas hubiesen adquirido aún vigencia. Llegado el tiempo, el individuo era reintroducido en su ambiente a través de una ceremonia de reconocimiento, habiéndose producido en el ínterin una transformación de su estatus. A veces, el rito de iniciación no pretendía reintroducir al iniciando en su medio original sino consolidar su extracción y </w:t>
      </w:r>
      <w:r w:rsidRPr="008F3793">
        <w:rPr>
          <w:rFonts w:ascii="Arial" w:hAnsi="Arial" w:cs="Arial"/>
          <w:lang w:val="es-ES"/>
        </w:rPr>
        <w:lastRenderedPageBreak/>
        <w:t xml:space="preserve">prepararlo para su ingreso en un medio nuevo. </w:t>
      </w:r>
      <w:r w:rsidRPr="008F3793">
        <w:rPr>
          <w:rFonts w:ascii="Arial" w:hAnsi="Arial" w:cs="Arial"/>
          <w:highlight w:val="yellow"/>
          <w:lang w:val="es-ES"/>
        </w:rPr>
        <w:t xml:space="preserve">Tal era el caso de </w:t>
      </w:r>
      <w:smartTag w:uri="urn:schemas-microsoft-com:office:smarttags" w:element="PersonName">
        <w:smartTagPr>
          <w:attr w:name="ProductID" w:val="la Didach￩. El"/>
        </w:smartTagPr>
        <w:r w:rsidRPr="008F3793">
          <w:rPr>
            <w:rFonts w:ascii="Arial" w:hAnsi="Arial" w:cs="Arial"/>
            <w:highlight w:val="yellow"/>
            <w:lang w:val="es-ES"/>
          </w:rPr>
          <w:t xml:space="preserve">la </w:t>
        </w:r>
        <w:r w:rsidRPr="008F3793">
          <w:rPr>
            <w:rFonts w:ascii="Arial" w:hAnsi="Arial" w:cs="Arial"/>
            <w:i/>
            <w:highlight w:val="yellow"/>
            <w:lang w:val="es-ES"/>
          </w:rPr>
          <w:t>Didaché</w:t>
        </w:r>
        <w:r w:rsidRPr="008F3793">
          <w:rPr>
            <w:rFonts w:ascii="Arial" w:hAnsi="Arial" w:cs="Arial"/>
            <w:highlight w:val="yellow"/>
            <w:lang w:val="es-ES"/>
          </w:rPr>
          <w:t>. El</w:t>
        </w:r>
      </w:smartTag>
      <w:r w:rsidRPr="008F3793">
        <w:rPr>
          <w:rFonts w:ascii="Arial" w:hAnsi="Arial" w:cs="Arial"/>
          <w:highlight w:val="yellow"/>
          <w:lang w:val="es-ES"/>
        </w:rPr>
        <w:t xml:space="preserve"> pagano era extraído de su medio religioso habitual y, después de un tiempo de prueba, era presentado a la comunidad. La preparación culminaba en la ceremonia del bautismo o </w:t>
      </w:r>
      <w:r w:rsidRPr="008F3793">
        <w:rPr>
          <w:rFonts w:ascii="Arial" w:hAnsi="Arial" w:cs="Arial"/>
          <w:i/>
          <w:highlight w:val="yellow"/>
          <w:lang w:val="es-ES"/>
        </w:rPr>
        <w:t>iluminación</w:t>
      </w:r>
      <w:r w:rsidRPr="008F3793">
        <w:rPr>
          <w:rFonts w:ascii="Arial" w:hAnsi="Arial" w:cs="Arial"/>
          <w:lang w:val="es-ES"/>
        </w:rPr>
        <w:t>.</w:t>
      </w:r>
      <w:hyperlink r:id="rId77" w:anchor="cite_note-107#cite_note-107" w:history="1">
        <w:r w:rsidRPr="008F3793">
          <w:rPr>
            <w:rStyle w:val="Hipervnculo"/>
            <w:rFonts w:ascii="Arial" w:hAnsi="Arial" w:cs="Arial"/>
            <w:vanish/>
            <w:vertAlign w:val="superscript"/>
            <w:lang w:val="es-ES"/>
          </w:rPr>
          <w:t>[</w:t>
        </w:r>
        <w:r w:rsidRPr="008F3793">
          <w:rPr>
            <w:rStyle w:val="Hipervnculo"/>
            <w:rFonts w:ascii="Arial" w:hAnsi="Arial" w:cs="Arial"/>
            <w:vertAlign w:val="superscript"/>
            <w:lang w:val="es-ES"/>
          </w:rPr>
          <w:t>108</w:t>
        </w:r>
        <w:r w:rsidRPr="008F3793">
          <w:rPr>
            <w:rStyle w:val="Hipervnculo"/>
            <w:rFonts w:ascii="Arial" w:hAnsi="Arial" w:cs="Arial"/>
            <w:vanish/>
            <w:vertAlign w:val="superscript"/>
            <w:lang w:val="es-ES"/>
          </w:rPr>
          <w:t>]</w:t>
        </w:r>
      </w:hyperlink>
      <w:r w:rsidRPr="008F3793">
        <w:rPr>
          <w:rFonts w:ascii="Arial" w:hAnsi="Arial" w:cs="Arial"/>
          <w:lang w:val="es-ES"/>
        </w:rPr>
        <w:t xml:space="preserve"> Con el bautismo comenzaba su vida como cristiano.</w:t>
      </w:r>
    </w:p>
    <w:p w:rsidR="008F3793" w:rsidRPr="008F3793" w:rsidRDefault="008F3793" w:rsidP="003E7200">
      <w:pPr>
        <w:ind w:left="708"/>
        <w:jc w:val="both"/>
        <w:rPr>
          <w:rFonts w:ascii="Arial" w:hAnsi="Arial" w:cs="Arial"/>
          <w:lang w:val="es-ES"/>
        </w:rPr>
      </w:pPr>
    </w:p>
    <w:p w:rsidR="00A74694" w:rsidRPr="008F3793" w:rsidRDefault="00A74694" w:rsidP="003E7200">
      <w:pPr>
        <w:ind w:left="708"/>
        <w:jc w:val="both"/>
        <w:rPr>
          <w:rFonts w:ascii="Arial" w:hAnsi="Arial" w:cs="Arial"/>
          <w:b/>
          <w:sz w:val="16"/>
          <w:szCs w:val="16"/>
          <w:lang w:val="es-ES"/>
        </w:rPr>
      </w:pPr>
      <w:r w:rsidRPr="008F3793">
        <w:rPr>
          <w:rFonts w:ascii="Arial" w:hAnsi="Arial" w:cs="Arial"/>
          <w:b/>
          <w:sz w:val="16"/>
          <w:szCs w:val="16"/>
          <w:lang w:val="es-ES"/>
        </w:rPr>
        <w:t>Notas:</w:t>
      </w:r>
    </w:p>
    <w:p w:rsidR="00A74694" w:rsidRPr="00B0746D" w:rsidRDefault="00A74694" w:rsidP="00A74694">
      <w:pPr>
        <w:ind w:left="1080"/>
        <w:jc w:val="both"/>
        <w:rPr>
          <w:rFonts w:ascii="Arial" w:hAnsi="Arial" w:cs="Arial"/>
          <w:sz w:val="16"/>
          <w:szCs w:val="16"/>
          <w:lang w:val="es-CL"/>
        </w:rPr>
      </w:pPr>
      <w:r w:rsidRPr="00B0746D">
        <w:rPr>
          <w:rFonts w:ascii="Arial" w:hAnsi="Arial" w:cs="Arial"/>
          <w:sz w:val="16"/>
          <w:szCs w:val="16"/>
          <w:lang w:val="es-CL"/>
        </w:rPr>
        <w:t>107. Draper 2000:122</w:t>
      </w:r>
      <w:r w:rsidR="001849BC" w:rsidRPr="00B0746D">
        <w:rPr>
          <w:rFonts w:ascii="Arial" w:hAnsi="Arial" w:cs="Arial"/>
          <w:sz w:val="16"/>
          <w:szCs w:val="16"/>
          <w:lang w:val="es-CL"/>
        </w:rPr>
        <w:t xml:space="preserve">. </w:t>
      </w:r>
      <w:r w:rsidR="001849BC" w:rsidRPr="008F3793">
        <w:rPr>
          <w:rFonts w:ascii="Arial" w:hAnsi="Arial" w:cs="Arial"/>
          <w:sz w:val="16"/>
          <w:szCs w:val="16"/>
          <w:lang w:val="en-GB"/>
        </w:rPr>
        <w:t xml:space="preserve">DRAPER, JONATHAN, </w:t>
      </w:r>
      <w:r w:rsidR="001849BC" w:rsidRPr="008F3793">
        <w:rPr>
          <w:rFonts w:ascii="Arial" w:hAnsi="Arial" w:cs="Arial"/>
          <w:i/>
          <w:iCs/>
          <w:sz w:val="16"/>
          <w:szCs w:val="16"/>
          <w:lang w:val="en-GB"/>
        </w:rPr>
        <w:t>Ritual Process and ritual symbol in Didache 7-10</w:t>
      </w:r>
      <w:r w:rsidR="001849BC" w:rsidRPr="008F3793">
        <w:rPr>
          <w:rFonts w:ascii="Arial" w:hAnsi="Arial" w:cs="Arial"/>
          <w:sz w:val="16"/>
          <w:szCs w:val="16"/>
          <w:lang w:val="en-GB"/>
        </w:rPr>
        <w:t xml:space="preserve">. </w:t>
      </w:r>
      <w:r w:rsidR="001849BC" w:rsidRPr="00B0746D">
        <w:rPr>
          <w:rFonts w:ascii="Arial" w:hAnsi="Arial" w:cs="Arial"/>
          <w:sz w:val="16"/>
          <w:szCs w:val="16"/>
          <w:lang w:val="es-CL"/>
        </w:rPr>
        <w:t>Vigiliae Christianae, 54.</w:t>
      </w:r>
    </w:p>
    <w:p w:rsidR="00A74694" w:rsidRDefault="00A74694" w:rsidP="00A74694">
      <w:pPr>
        <w:ind w:left="1080"/>
        <w:jc w:val="both"/>
        <w:rPr>
          <w:lang w:val="es-ES"/>
        </w:rPr>
      </w:pPr>
      <w:r w:rsidRPr="008F3793">
        <w:rPr>
          <w:rFonts w:ascii="Arial" w:hAnsi="Arial" w:cs="Arial"/>
          <w:sz w:val="16"/>
          <w:szCs w:val="16"/>
          <w:lang w:val="es-ES"/>
        </w:rPr>
        <w:t xml:space="preserve">108. De esta forma lo llamaba también el </w:t>
      </w:r>
      <w:hyperlink r:id="rId78" w:tooltip="Pseudo Dionisio" w:history="1">
        <w:r w:rsidRPr="008F3793">
          <w:rPr>
            <w:rStyle w:val="Hipervnculo"/>
            <w:rFonts w:ascii="Arial" w:hAnsi="Arial" w:cs="Arial"/>
            <w:sz w:val="16"/>
            <w:szCs w:val="16"/>
            <w:lang w:val="es-ES"/>
          </w:rPr>
          <w:t>Pseudo Dionisio</w:t>
        </w:r>
      </w:hyperlink>
      <w:r w:rsidRPr="008F3793">
        <w:rPr>
          <w:rFonts w:ascii="Arial" w:hAnsi="Arial" w:cs="Arial"/>
          <w:sz w:val="16"/>
          <w:szCs w:val="16"/>
          <w:lang w:val="es-ES"/>
        </w:rPr>
        <w:t>.</w:t>
      </w:r>
      <w:r w:rsidRPr="008F3793">
        <w:rPr>
          <w:rFonts w:ascii="Arial" w:hAnsi="Arial" w:cs="Arial"/>
          <w:lang w:val="es-ES"/>
        </w:rPr>
        <w:t>”</w:t>
      </w:r>
      <w:r w:rsidR="00EF5A05" w:rsidRPr="008F3793">
        <w:rPr>
          <w:rFonts w:ascii="Arial" w:hAnsi="Arial" w:cs="Arial"/>
          <w:lang w:val="es-ES"/>
        </w:rPr>
        <w:t xml:space="preserve"> </w:t>
      </w:r>
      <w:r w:rsidR="00EF5A05">
        <w:rPr>
          <w:lang w:val="es-ES"/>
        </w:rPr>
        <w:t>(</w:t>
      </w:r>
      <w:r w:rsidR="001849BC" w:rsidRPr="001849BC">
        <w:rPr>
          <w:i/>
          <w:lang w:val="es-ES"/>
        </w:rPr>
        <w:t>Usuario:</w:t>
      </w:r>
      <w:r w:rsidR="001849BC">
        <w:rPr>
          <w:i/>
          <w:lang w:val="es-ES"/>
        </w:rPr>
        <w:t xml:space="preserve"> </w:t>
      </w:r>
      <w:r w:rsidR="001849BC" w:rsidRPr="001849BC">
        <w:rPr>
          <w:i/>
          <w:lang w:val="es-ES"/>
        </w:rPr>
        <w:t>Egaida</w:t>
      </w:r>
      <w:r w:rsidR="001849BC">
        <w:rPr>
          <w:lang w:val="es-ES"/>
        </w:rPr>
        <w:t xml:space="preserve">. </w:t>
      </w:r>
      <w:r w:rsidR="00EF5A05">
        <w:rPr>
          <w:lang w:val="es-ES"/>
        </w:rPr>
        <w:t>Ver en:</w:t>
      </w:r>
      <w:r w:rsidR="001849BC">
        <w:rPr>
          <w:lang w:val="es-ES"/>
        </w:rPr>
        <w:t xml:space="preserve"> </w:t>
      </w:r>
    </w:p>
    <w:p w:rsidR="00EF5A05" w:rsidRDefault="00EF5A05" w:rsidP="00EF5A05">
      <w:pPr>
        <w:jc w:val="both"/>
        <w:rPr>
          <w:lang w:val="es-ES"/>
        </w:rPr>
      </w:pPr>
      <w:r>
        <w:rPr>
          <w:lang w:val="es-ES"/>
        </w:rPr>
        <w:tab/>
      </w:r>
      <w:hyperlink r:id="rId79" w:history="1">
        <w:r w:rsidRPr="00D8636D">
          <w:rPr>
            <w:rStyle w:val="Hipervnculo"/>
            <w:lang w:val="es-ES"/>
          </w:rPr>
          <w:t>http://es.wikipedia.org/wiki/Didach%C3%A9</w:t>
        </w:r>
      </w:hyperlink>
      <w:r>
        <w:rPr>
          <w:lang w:val="es-ES"/>
        </w:rPr>
        <w:t>).</w:t>
      </w:r>
    </w:p>
    <w:p w:rsidR="005B3407" w:rsidRDefault="005B3407" w:rsidP="005B3407">
      <w:pPr>
        <w:jc w:val="both"/>
      </w:pPr>
    </w:p>
    <w:p w:rsidR="00B72619" w:rsidRDefault="00B72619" w:rsidP="005B3407">
      <w:pPr>
        <w:jc w:val="both"/>
      </w:pPr>
    </w:p>
    <w:p w:rsidR="002873D6" w:rsidRDefault="00F96D61" w:rsidP="00122145">
      <w:pPr>
        <w:numPr>
          <w:ilvl w:val="0"/>
          <w:numId w:val="2"/>
        </w:numPr>
        <w:jc w:val="both"/>
      </w:pPr>
      <w:r>
        <w:t xml:space="preserve">A su vez, esta práctica iniciática se remontaría a las </w:t>
      </w:r>
      <w:r w:rsidRPr="00C27BA6">
        <w:rPr>
          <w:b/>
        </w:rPr>
        <w:t>prácticas y enseñanzas del mismo Jesús histórico</w:t>
      </w:r>
      <w:r>
        <w:t xml:space="preserve">. Tanto los evangelios canónicos (los “oficiales” del actual Nuevo Testamento) como los evangelios “apócrifos” (los “ocultados”, por sus mismos creyentes o por el poder de sus antagonistas) contienen datos que sugieren que </w:t>
      </w:r>
      <w:r w:rsidRPr="00036AE8">
        <w:rPr>
          <w:highlight w:val="cyan"/>
        </w:rPr>
        <w:t>Jesús mismo realizó y mandó realizar niveles de enseñanza diversificados para distintos tipos de auditorios o de creyentes (discípulos)</w:t>
      </w:r>
      <w:r>
        <w:t>. Por supuesto, los apócrifos son mucho más explícitos y terminantes en esto (no daré aquí las referencias porque son demasiadas, el lector debe ir a las fuentes). Pero, los canónicos también lo dejan entrever en pasajes muy claros y sugerentes:</w:t>
      </w:r>
    </w:p>
    <w:p w:rsidR="002873D6" w:rsidRDefault="002873D6" w:rsidP="002873D6">
      <w:pPr>
        <w:ind w:left="708"/>
        <w:jc w:val="both"/>
        <w:rPr>
          <w:i/>
        </w:rPr>
      </w:pPr>
    </w:p>
    <w:p w:rsidR="002873D6" w:rsidRDefault="00800351" w:rsidP="002873D6">
      <w:pPr>
        <w:ind w:left="708"/>
        <w:jc w:val="both"/>
      </w:pPr>
      <w:r w:rsidRPr="00201B26">
        <w:rPr>
          <w:i/>
        </w:rPr>
        <w:t>“No deis a los perros lo que es santo; no echéis vuestras perlas delante de los puercos, no sea que las pisoteen con sus patas, y después, volviéndose, os despedacen”</w:t>
      </w:r>
      <w:r w:rsidRPr="00800351">
        <w:t xml:space="preserve"> (M</w:t>
      </w:r>
      <w:r>
        <w:t>a</w:t>
      </w:r>
      <w:r w:rsidRPr="00800351">
        <w:t>t</w:t>
      </w:r>
      <w:r>
        <w:t>eo</w:t>
      </w:r>
      <w:r w:rsidRPr="00800351">
        <w:t xml:space="preserve"> 7,6)</w:t>
      </w:r>
    </w:p>
    <w:p w:rsidR="002873D6" w:rsidRDefault="004436EA" w:rsidP="002873D6">
      <w:pPr>
        <w:ind w:left="708"/>
        <w:jc w:val="both"/>
      </w:pPr>
      <w:r w:rsidRPr="00201B26">
        <w:rPr>
          <w:i/>
          <w:lang w:val="es-ES"/>
        </w:rPr>
        <w:t>“Porque a vosotros se os ha dado conocer los misterios del reino de los cielos; mas a ellos no se les ha dado… Por eso les hablo en parábolas, porque ellos viendo no miran y oyendo no escuchan, ni entienden”</w:t>
      </w:r>
      <w:r>
        <w:rPr>
          <w:lang w:val="es-ES"/>
        </w:rPr>
        <w:t xml:space="preserve"> (</w:t>
      </w:r>
      <w:r w:rsidR="0021049C">
        <w:t>Mateo 13,11</w:t>
      </w:r>
      <w:r w:rsidR="00673203">
        <w:t>-14</w:t>
      </w:r>
      <w:r>
        <w:t>)</w:t>
      </w:r>
    </w:p>
    <w:p w:rsidR="002873D6" w:rsidRDefault="004436EA" w:rsidP="002873D6">
      <w:pPr>
        <w:ind w:left="708"/>
        <w:jc w:val="both"/>
        <w:rPr>
          <w:lang w:val="es-ES"/>
        </w:rPr>
      </w:pPr>
      <w:r w:rsidRPr="00201B26">
        <w:rPr>
          <w:i/>
          <w:lang w:val="es-ES"/>
        </w:rPr>
        <w:t>“Todas estas cosas las dijo Jesús en parábolas al pueblo y sin parábolas no les predicaba”</w:t>
      </w:r>
      <w:r>
        <w:rPr>
          <w:lang w:val="es-ES"/>
        </w:rPr>
        <w:t xml:space="preserve"> (</w:t>
      </w:r>
      <w:r w:rsidRPr="004436EA">
        <w:rPr>
          <w:lang w:val="es-ES"/>
        </w:rPr>
        <w:t>Mateo 13:34,35</w:t>
      </w:r>
      <w:r w:rsidR="002873D6">
        <w:rPr>
          <w:lang w:val="es-ES"/>
        </w:rPr>
        <w:t>)</w:t>
      </w:r>
    </w:p>
    <w:p w:rsidR="002873D6" w:rsidRDefault="004436EA" w:rsidP="002873D6">
      <w:pPr>
        <w:ind w:left="708"/>
        <w:jc w:val="both"/>
        <w:rPr>
          <w:lang w:val="es-AR"/>
        </w:rPr>
      </w:pPr>
      <w:r w:rsidRPr="00201B26">
        <w:rPr>
          <w:i/>
          <w:lang w:val="es-ES"/>
        </w:rPr>
        <w:t>“</w:t>
      </w:r>
      <w:r w:rsidR="0076424F" w:rsidRPr="0076424F">
        <w:rPr>
          <w:i/>
        </w:rPr>
        <w:t>Cuando estuvo solo, los que estaban cerca de él con los doce le preguntaron sobre la parábola. </w:t>
      </w:r>
      <w:r w:rsidR="0076424F" w:rsidRPr="0076424F">
        <w:rPr>
          <w:i/>
        </w:rPr>
        <w:br/>
        <w:t xml:space="preserve">Y les dijo: </w:t>
      </w:r>
      <w:r w:rsidRPr="00201B26">
        <w:rPr>
          <w:i/>
          <w:lang w:val="es-ES"/>
        </w:rPr>
        <w:t>A vosotros se os ha concedido saber el misterio del reino de D</w:t>
      </w:r>
      <w:r w:rsidR="005354D3" w:rsidRPr="00201B26">
        <w:rPr>
          <w:i/>
          <w:lang w:val="es-ES"/>
        </w:rPr>
        <w:t>ios</w:t>
      </w:r>
      <w:r w:rsidRPr="00201B26">
        <w:rPr>
          <w:i/>
          <w:lang w:val="es-ES"/>
        </w:rPr>
        <w:t>, pero a los que son extraños todo se les anuncia en parábolas”</w:t>
      </w:r>
      <w:r w:rsidR="0021049C">
        <w:t xml:space="preserve"> </w:t>
      </w:r>
      <w:r>
        <w:t>(</w:t>
      </w:r>
      <w:r w:rsidR="0021049C">
        <w:rPr>
          <w:lang w:val="es-AR"/>
        </w:rPr>
        <w:t>Marcos 4,10-12</w:t>
      </w:r>
      <w:r>
        <w:rPr>
          <w:lang w:val="es-AR"/>
        </w:rPr>
        <w:t>)</w:t>
      </w:r>
    </w:p>
    <w:p w:rsidR="002873D6" w:rsidRDefault="004436EA" w:rsidP="002873D6">
      <w:pPr>
        <w:ind w:left="708"/>
        <w:jc w:val="both"/>
        <w:rPr>
          <w:lang w:val="es-ES"/>
        </w:rPr>
      </w:pPr>
      <w:r w:rsidRPr="00201B26">
        <w:rPr>
          <w:i/>
          <w:lang w:val="es-ES"/>
        </w:rPr>
        <w:t xml:space="preserve">“Con muchas parábolas les predicaba la palabra, conforme a la capacidad de los oyentes y no les hablaba sin parábolas; </w:t>
      </w:r>
      <w:r w:rsidRPr="00201B26">
        <w:rPr>
          <w:b/>
          <w:i/>
          <w:lang w:val="es-ES"/>
        </w:rPr>
        <w:t>bien es verdad que aparte se lo descifraba todo a sus discípulos</w:t>
      </w:r>
      <w:r w:rsidRPr="00201B26">
        <w:rPr>
          <w:i/>
          <w:lang w:val="es-ES"/>
        </w:rPr>
        <w:t>”</w:t>
      </w:r>
      <w:r>
        <w:rPr>
          <w:lang w:val="es-ES"/>
        </w:rPr>
        <w:t xml:space="preserve"> (</w:t>
      </w:r>
      <w:r w:rsidRPr="004436EA">
        <w:rPr>
          <w:lang w:val="es-ES"/>
        </w:rPr>
        <w:t>Marcos 4:33,34</w:t>
      </w:r>
      <w:r w:rsidR="002873D6">
        <w:rPr>
          <w:lang w:val="es-ES"/>
        </w:rPr>
        <w:t>)</w:t>
      </w:r>
    </w:p>
    <w:p w:rsidR="0076424F" w:rsidRPr="006D5EB2" w:rsidRDefault="0076424F" w:rsidP="006D5EB2">
      <w:pPr>
        <w:ind w:left="708"/>
        <w:jc w:val="both"/>
        <w:rPr>
          <w:i/>
        </w:rPr>
      </w:pPr>
      <w:r>
        <w:rPr>
          <w:i/>
          <w:lang w:val="es-ES"/>
        </w:rPr>
        <w:t>“</w:t>
      </w:r>
      <w:r w:rsidR="006D5EB2" w:rsidRPr="006D5EB2">
        <w:rPr>
          <w:i/>
        </w:rPr>
        <w:t>Cuando Jesús se apartó de la gente y entró en casa, sus discípulos le preguntaron sobre lo que había dicho</w:t>
      </w:r>
      <w:r>
        <w:rPr>
          <w:i/>
        </w:rPr>
        <w:t>”</w:t>
      </w:r>
      <w:r>
        <w:t xml:space="preserve"> (Marcos 7,17)</w:t>
      </w:r>
    </w:p>
    <w:p w:rsidR="002873D6" w:rsidRDefault="002873D6" w:rsidP="002873D6">
      <w:pPr>
        <w:ind w:left="708"/>
        <w:jc w:val="both"/>
        <w:rPr>
          <w:lang w:val="es-ES"/>
        </w:rPr>
      </w:pPr>
      <w:r w:rsidRPr="002873D6">
        <w:rPr>
          <w:i/>
          <w:lang w:val="es-ES"/>
        </w:rPr>
        <w:t>“</w:t>
      </w:r>
      <w:r w:rsidR="008531D4" w:rsidRPr="008531D4">
        <w:rPr>
          <w:i/>
          <w:lang w:val="es-CL"/>
        </w:rPr>
        <w:t xml:space="preserve">Y como él entró </w:t>
      </w:r>
      <w:r w:rsidR="008531D4" w:rsidRPr="008531D4">
        <w:rPr>
          <w:bCs/>
          <w:i/>
          <w:lang w:val="es-CL"/>
        </w:rPr>
        <w:t>en casa</w:t>
      </w:r>
      <w:r w:rsidR="008531D4" w:rsidRPr="008531D4">
        <w:rPr>
          <w:i/>
          <w:lang w:val="es-CL"/>
        </w:rPr>
        <w:t xml:space="preserve">, sus </w:t>
      </w:r>
      <w:r w:rsidR="008531D4" w:rsidRPr="008531D4">
        <w:rPr>
          <w:bCs/>
          <w:i/>
          <w:lang w:val="es-CL"/>
        </w:rPr>
        <w:t>discípulos</w:t>
      </w:r>
      <w:r w:rsidR="008531D4" w:rsidRPr="008531D4">
        <w:rPr>
          <w:i/>
          <w:lang w:val="es-CL"/>
        </w:rPr>
        <w:t xml:space="preserve"> le preguntaron aparte</w:t>
      </w:r>
      <w:r w:rsidRPr="002873D6">
        <w:rPr>
          <w:i/>
        </w:rPr>
        <w:t>”</w:t>
      </w:r>
      <w:r>
        <w:rPr>
          <w:lang w:val="es-ES"/>
        </w:rPr>
        <w:t xml:space="preserve"> (Marcos 9,28)</w:t>
      </w:r>
    </w:p>
    <w:p w:rsidR="002873D6" w:rsidRPr="002873D6" w:rsidRDefault="002873D6" w:rsidP="002873D6">
      <w:pPr>
        <w:ind w:left="708"/>
        <w:jc w:val="both"/>
        <w:rPr>
          <w:lang w:val="es-ES"/>
        </w:rPr>
      </w:pPr>
      <w:r>
        <w:rPr>
          <w:i/>
          <w:lang w:val="es-ES"/>
        </w:rPr>
        <w:t>“</w:t>
      </w:r>
      <w:r w:rsidRPr="002873D6">
        <w:rPr>
          <w:i/>
        </w:rPr>
        <w:t>Y llegaron a Ca</w:t>
      </w:r>
      <w:r>
        <w:rPr>
          <w:i/>
        </w:rPr>
        <w:t>fa</w:t>
      </w:r>
      <w:r w:rsidRPr="002873D6">
        <w:rPr>
          <w:i/>
        </w:rPr>
        <w:t>rnaúm; y estando ya en la casa, les preguntaba: ¿Qué discutíais por el camino?</w:t>
      </w:r>
      <w:r>
        <w:rPr>
          <w:i/>
        </w:rPr>
        <w:t>”</w:t>
      </w:r>
      <w:r>
        <w:t xml:space="preserve"> (Marcos 9,33)</w:t>
      </w:r>
    </w:p>
    <w:p w:rsidR="002873D6" w:rsidRDefault="002873D6" w:rsidP="002873D6">
      <w:pPr>
        <w:ind w:left="708"/>
        <w:jc w:val="both"/>
        <w:rPr>
          <w:bCs/>
        </w:rPr>
      </w:pPr>
      <w:r w:rsidRPr="002873D6">
        <w:rPr>
          <w:i/>
          <w:lang w:val="es-ES"/>
        </w:rPr>
        <w:t>“</w:t>
      </w:r>
      <w:r w:rsidRPr="002873D6">
        <w:rPr>
          <w:bCs/>
          <w:i/>
        </w:rPr>
        <w:t>Una vez en la casa, sus discípulos volvieron a preguntarle sobre esto</w:t>
      </w:r>
      <w:r>
        <w:rPr>
          <w:bCs/>
          <w:i/>
        </w:rPr>
        <w:t xml:space="preserve">” </w:t>
      </w:r>
      <w:r>
        <w:rPr>
          <w:bCs/>
        </w:rPr>
        <w:t>(Marcos 10,10)</w:t>
      </w:r>
    </w:p>
    <w:p w:rsidR="002873D6" w:rsidRDefault="004436EA" w:rsidP="002873D6">
      <w:pPr>
        <w:ind w:left="708"/>
        <w:jc w:val="both"/>
        <w:rPr>
          <w:lang w:val="es-AR"/>
        </w:rPr>
      </w:pPr>
      <w:r w:rsidRPr="00201B26">
        <w:rPr>
          <w:i/>
          <w:lang w:val="es-ES"/>
        </w:rPr>
        <w:t>“A vosotros se os ha concedido entender el misterio del reino de Dios, a los demás se les habla en parábolas para que viendo no vean y oyendo no entiendan”</w:t>
      </w:r>
      <w:r>
        <w:rPr>
          <w:lang w:val="es-ES"/>
        </w:rPr>
        <w:t xml:space="preserve"> (</w:t>
      </w:r>
      <w:r>
        <w:rPr>
          <w:lang w:val="es-AR"/>
        </w:rPr>
        <w:t>Lucas 8,9-10).</w:t>
      </w:r>
    </w:p>
    <w:p w:rsidR="00490471" w:rsidRPr="00490471" w:rsidRDefault="00490471" w:rsidP="00490471">
      <w:pPr>
        <w:ind w:left="708"/>
        <w:jc w:val="both"/>
      </w:pPr>
      <w:r>
        <w:rPr>
          <w:i/>
          <w:lang w:val="es-ES"/>
        </w:rPr>
        <w:t>“...</w:t>
      </w:r>
      <w:r w:rsidRPr="00490471">
        <w:rPr>
          <w:i/>
        </w:rPr>
        <w:t>y entonces Pedro, Santiago, Juan y Andrés le preguntaron en privado</w:t>
      </w:r>
      <w:r>
        <w:rPr>
          <w:i/>
        </w:rPr>
        <w:t xml:space="preserve">” </w:t>
      </w:r>
      <w:r>
        <w:t>(Marcos 13,3).</w:t>
      </w:r>
    </w:p>
    <w:p w:rsidR="002873D6" w:rsidRDefault="002873D6" w:rsidP="002873D6">
      <w:pPr>
        <w:ind w:left="708"/>
        <w:jc w:val="both"/>
        <w:rPr>
          <w:lang w:val="es-ES"/>
        </w:rPr>
      </w:pPr>
    </w:p>
    <w:p w:rsidR="00B601C9" w:rsidRDefault="00B601C9" w:rsidP="002873D6">
      <w:pPr>
        <w:ind w:left="708"/>
        <w:jc w:val="both"/>
        <w:rPr>
          <w:lang w:val="es-ES"/>
        </w:rPr>
      </w:pPr>
    </w:p>
    <w:p w:rsidR="00673203" w:rsidRDefault="004436EA" w:rsidP="002873D6">
      <w:pPr>
        <w:ind w:left="708"/>
        <w:jc w:val="both"/>
      </w:pPr>
      <w:r>
        <w:rPr>
          <w:lang w:val="es-ES"/>
        </w:rPr>
        <w:t>O</w:t>
      </w:r>
      <w:r w:rsidR="005354D3">
        <w:rPr>
          <w:lang w:val="es-ES"/>
        </w:rPr>
        <w:t>tros</w:t>
      </w:r>
      <w:r>
        <w:t xml:space="preserve"> pasajes en la misma línea son:</w:t>
      </w:r>
      <w:r w:rsidR="00673203">
        <w:t xml:space="preserve"> </w:t>
      </w:r>
      <w:r w:rsidR="00673203" w:rsidRPr="00673203">
        <w:rPr>
          <w:lang w:val="es-CL"/>
        </w:rPr>
        <w:t>Marcos 7, 24-30</w:t>
      </w:r>
      <w:r w:rsidR="00673203">
        <w:rPr>
          <w:lang w:val="es-CL"/>
        </w:rPr>
        <w:t xml:space="preserve"> o Mateo 15,21-28.</w:t>
      </w:r>
      <w:r w:rsidR="00F2343F">
        <w:t xml:space="preserve"> </w:t>
      </w:r>
      <w:r w:rsidR="0021049C" w:rsidRPr="0021049C">
        <w:rPr>
          <w:lang w:val="es-CL"/>
        </w:rPr>
        <w:t>Hasta ocho veces aparece Jesús en l</w:t>
      </w:r>
      <w:r w:rsidR="0021049C">
        <w:rPr>
          <w:lang w:val="es-CL"/>
        </w:rPr>
        <w:t>os</w:t>
      </w:r>
      <w:r w:rsidR="0021049C" w:rsidRPr="0021049C">
        <w:rPr>
          <w:lang w:val="es-CL"/>
        </w:rPr>
        <w:t xml:space="preserve"> Evangelio</w:t>
      </w:r>
      <w:r w:rsidR="0021049C">
        <w:rPr>
          <w:lang w:val="es-CL"/>
        </w:rPr>
        <w:t>s canónicos</w:t>
      </w:r>
      <w:r w:rsidR="0021049C" w:rsidRPr="0021049C">
        <w:rPr>
          <w:lang w:val="es-CL"/>
        </w:rPr>
        <w:t xml:space="preserve"> empleando la expresión </w:t>
      </w:r>
      <w:r w:rsidR="0021049C" w:rsidRPr="00201B26">
        <w:rPr>
          <w:i/>
        </w:rPr>
        <w:t>“... el que tenga oídos que oiga”</w:t>
      </w:r>
      <w:r w:rsidR="0021049C">
        <w:t xml:space="preserve"> </w:t>
      </w:r>
      <w:r w:rsidR="00180EB4">
        <w:t xml:space="preserve">o </w:t>
      </w:r>
      <w:r w:rsidR="00180EB4" w:rsidRPr="00201B26">
        <w:rPr>
          <w:i/>
        </w:rPr>
        <w:t>“quien tenga ojos, que vea”</w:t>
      </w:r>
      <w:r w:rsidR="00812F58" w:rsidRPr="00812F58">
        <w:t xml:space="preserve"> </w:t>
      </w:r>
      <w:r w:rsidR="00812F58">
        <w:t>(como en Mateo 13,1-9.43)</w:t>
      </w:r>
      <w:r w:rsidR="00F96D61">
        <w:t>.</w:t>
      </w:r>
      <w:r w:rsidR="00673203">
        <w:t xml:space="preserve"> Jesús es explícito para afirmar: </w:t>
      </w:r>
      <w:r w:rsidR="00673203" w:rsidRPr="00201B26">
        <w:rPr>
          <w:i/>
        </w:rPr>
        <w:t>“es preciso nacer de nuevo”</w:t>
      </w:r>
      <w:r w:rsidR="00673203">
        <w:t xml:space="preserve"> (Juan 3,7-15)</w:t>
      </w:r>
      <w:r w:rsidR="00ED514B">
        <w:t xml:space="preserve">, </w:t>
      </w:r>
      <w:r w:rsidR="00ED514B" w:rsidRPr="00201B26">
        <w:rPr>
          <w:i/>
        </w:rPr>
        <w:t>“muchos son los llamados, pocos los elegidos”</w:t>
      </w:r>
      <w:r w:rsidR="00ED514B">
        <w:t xml:space="preserve"> (Mateo 22,14</w:t>
      </w:r>
      <w:r w:rsidR="00317BB2">
        <w:t xml:space="preserve">, que se repite en varios contextos y </w:t>
      </w:r>
      <w:r w:rsidR="005354D3">
        <w:t>aparece</w:t>
      </w:r>
      <w:r w:rsidR="00794741">
        <w:t>, además,</w:t>
      </w:r>
      <w:r w:rsidR="005354D3">
        <w:t xml:space="preserve"> como </w:t>
      </w:r>
      <w:r w:rsidR="00317BB2">
        <w:t>explica</w:t>
      </w:r>
      <w:r w:rsidR="005354D3">
        <w:t>ción de</w:t>
      </w:r>
      <w:r w:rsidR="00317BB2">
        <w:t xml:space="preserve"> una parábola</w:t>
      </w:r>
      <w:r w:rsidR="00ED514B">
        <w:t>)</w:t>
      </w:r>
      <w:r w:rsidR="00673203">
        <w:t>.</w:t>
      </w:r>
    </w:p>
    <w:p w:rsidR="0062386D" w:rsidRDefault="0062386D" w:rsidP="0062386D">
      <w:pPr>
        <w:jc w:val="both"/>
      </w:pPr>
    </w:p>
    <w:p w:rsidR="0062386D" w:rsidRDefault="0062386D" w:rsidP="0062386D">
      <w:pPr>
        <w:ind w:left="708"/>
        <w:jc w:val="both"/>
      </w:pPr>
      <w:r>
        <w:t>Este es un buen resumen publicado en Wikipedia:</w:t>
      </w:r>
    </w:p>
    <w:p w:rsidR="0062386D" w:rsidRDefault="0062386D" w:rsidP="0062386D">
      <w:pPr>
        <w:ind w:left="708"/>
        <w:jc w:val="both"/>
      </w:pPr>
    </w:p>
    <w:p w:rsidR="0062386D" w:rsidRPr="008F3793" w:rsidRDefault="0062386D" w:rsidP="0062386D">
      <w:pPr>
        <w:ind w:left="708"/>
        <w:jc w:val="both"/>
        <w:rPr>
          <w:rFonts w:ascii="Arial" w:hAnsi="Arial" w:cs="Arial"/>
          <w:b/>
          <w:bCs/>
          <w:lang w:val="es-ES"/>
        </w:rPr>
      </w:pPr>
      <w:r w:rsidRPr="008F3793">
        <w:rPr>
          <w:rFonts w:ascii="Arial" w:hAnsi="Arial" w:cs="Arial"/>
        </w:rPr>
        <w:t>“</w:t>
      </w:r>
      <w:r w:rsidRPr="008F3793">
        <w:rPr>
          <w:rFonts w:ascii="Arial" w:hAnsi="Arial" w:cs="Arial"/>
          <w:b/>
          <w:bCs/>
          <w:lang w:val="es-ES"/>
        </w:rPr>
        <w:t>El tema del secreto en el evangelio canónico de Marcos</w:t>
      </w:r>
    </w:p>
    <w:p w:rsidR="0062386D" w:rsidRDefault="0062386D" w:rsidP="0062386D">
      <w:pPr>
        <w:ind w:left="708"/>
        <w:jc w:val="both"/>
        <w:rPr>
          <w:rFonts w:ascii="Arial" w:hAnsi="Arial" w:cs="Arial"/>
          <w:lang w:val="es-ES"/>
        </w:rPr>
      </w:pPr>
      <w:r w:rsidRPr="008F3793">
        <w:rPr>
          <w:rFonts w:ascii="Arial" w:hAnsi="Arial" w:cs="Arial"/>
          <w:lang w:val="es-ES"/>
        </w:rPr>
        <w:t xml:space="preserve">En el </w:t>
      </w:r>
      <w:hyperlink r:id="rId80" w:tooltip="Evangelio de Marcos" w:history="1">
        <w:r w:rsidRPr="008F3793">
          <w:rPr>
            <w:rStyle w:val="Hipervnculo"/>
            <w:rFonts w:ascii="Arial" w:hAnsi="Arial" w:cs="Arial"/>
            <w:lang w:val="es-ES"/>
          </w:rPr>
          <w:t>evangelio canónico de Marcos</w:t>
        </w:r>
      </w:hyperlink>
      <w:r w:rsidRPr="008F3793">
        <w:rPr>
          <w:rFonts w:ascii="Arial" w:hAnsi="Arial" w:cs="Arial"/>
          <w:lang w:val="es-ES"/>
        </w:rPr>
        <w:t xml:space="preserve"> hay muchas referencias a enseñanzas secretas que eran impartidas por Jesús únicamente a su círculo más allegado. La idea de diferentes niveles de iniciación es común a todas las </w:t>
      </w:r>
      <w:hyperlink r:id="rId81" w:tooltip="Religión mistérica" w:history="1">
        <w:r w:rsidRPr="008F3793">
          <w:rPr>
            <w:rStyle w:val="Hipervnculo"/>
            <w:rFonts w:ascii="Arial" w:hAnsi="Arial" w:cs="Arial"/>
            <w:lang w:val="es-ES"/>
          </w:rPr>
          <w:t>religiones mistéricas</w:t>
        </w:r>
      </w:hyperlink>
      <w:r w:rsidRPr="008F3793">
        <w:rPr>
          <w:rFonts w:ascii="Arial" w:hAnsi="Arial" w:cs="Arial"/>
          <w:lang w:val="es-ES"/>
        </w:rPr>
        <w:t>, muchas de las cuales eran contemporáneas del cristianismo. ¿Existían también en el cristianismo, según parece indicar la carta de Clemente, diversos niveles de iniciación?</w:t>
      </w:r>
    </w:p>
    <w:p w:rsidR="00970F19" w:rsidRPr="008F3793" w:rsidRDefault="00970F19" w:rsidP="0062386D">
      <w:pPr>
        <w:ind w:left="708"/>
        <w:jc w:val="both"/>
        <w:rPr>
          <w:rFonts w:ascii="Arial" w:hAnsi="Arial" w:cs="Arial"/>
          <w:lang w:val="es-ES"/>
        </w:rPr>
      </w:pPr>
    </w:p>
    <w:p w:rsidR="0062386D" w:rsidRDefault="0062386D" w:rsidP="0062386D">
      <w:pPr>
        <w:ind w:left="708"/>
        <w:jc w:val="both"/>
        <w:rPr>
          <w:rFonts w:ascii="Arial" w:hAnsi="Arial" w:cs="Arial"/>
          <w:lang w:val="es-ES"/>
        </w:rPr>
      </w:pPr>
      <w:r w:rsidRPr="008F3793">
        <w:rPr>
          <w:rFonts w:ascii="Arial" w:hAnsi="Arial" w:cs="Arial"/>
          <w:lang w:val="es-ES"/>
        </w:rPr>
        <w:t>En Marcos, el tema del secreto es bastante complejo, y había llamado la atención de los estudiosos mucho tiempo antes de que fuera descubierta la carta de Mar Saba. Según Robert M. Grant (</w:t>
      </w:r>
      <w:hyperlink r:id="rId82" w:history="1">
        <w:r w:rsidRPr="008F3793">
          <w:rPr>
            <w:rStyle w:val="Hipervnculo"/>
            <w:rFonts w:ascii="Arial" w:hAnsi="Arial" w:cs="Arial"/>
            <w:lang w:val="es-ES"/>
          </w:rPr>
          <w:t>Grant 1963)</w:t>
        </w:r>
      </w:hyperlink>
      <w:r w:rsidRPr="008F3793">
        <w:rPr>
          <w:rFonts w:ascii="Arial" w:hAnsi="Arial" w:cs="Arial"/>
          <w:lang w:val="es-ES"/>
        </w:rPr>
        <w:t xml:space="preserve">, la idea del secreto está presente en el texto evangélico tanto a través del frecuente tema del silencio como del de las </w:t>
      </w:r>
      <w:r w:rsidR="00201B26" w:rsidRPr="008F3793">
        <w:rPr>
          <w:rFonts w:ascii="Arial" w:hAnsi="Arial" w:cs="Arial"/>
          <w:lang w:val="es-ES"/>
        </w:rPr>
        <w:t>‘</w:t>
      </w:r>
      <w:r w:rsidRPr="008F3793">
        <w:rPr>
          <w:rFonts w:ascii="Arial" w:hAnsi="Arial" w:cs="Arial"/>
          <w:lang w:val="es-ES"/>
        </w:rPr>
        <w:t>enseñanzas secretas</w:t>
      </w:r>
      <w:r w:rsidR="00201B26" w:rsidRPr="008F3793">
        <w:rPr>
          <w:rFonts w:ascii="Arial" w:hAnsi="Arial" w:cs="Arial"/>
          <w:lang w:val="es-ES"/>
        </w:rPr>
        <w:t>’</w:t>
      </w:r>
      <w:r w:rsidRPr="008F3793">
        <w:rPr>
          <w:rFonts w:ascii="Arial" w:hAnsi="Arial" w:cs="Arial"/>
          <w:lang w:val="es-ES"/>
        </w:rPr>
        <w:t xml:space="preserve"> de Jesús.</w:t>
      </w:r>
    </w:p>
    <w:p w:rsidR="00970F19" w:rsidRPr="008F3793" w:rsidRDefault="00970F19" w:rsidP="0062386D">
      <w:pPr>
        <w:ind w:left="708"/>
        <w:jc w:val="both"/>
        <w:rPr>
          <w:rFonts w:ascii="Arial" w:hAnsi="Arial" w:cs="Arial"/>
          <w:lang w:val="es-ES"/>
        </w:rPr>
      </w:pPr>
    </w:p>
    <w:p w:rsidR="0062386D" w:rsidRDefault="0062386D" w:rsidP="0062386D">
      <w:pPr>
        <w:ind w:left="708"/>
        <w:jc w:val="both"/>
        <w:rPr>
          <w:rFonts w:ascii="Arial" w:hAnsi="Arial" w:cs="Arial"/>
          <w:lang w:val="es-ES"/>
        </w:rPr>
      </w:pPr>
      <w:r w:rsidRPr="008F3793">
        <w:rPr>
          <w:rFonts w:ascii="Arial" w:hAnsi="Arial" w:cs="Arial"/>
          <w:lang w:val="es-ES"/>
        </w:rPr>
        <w:t xml:space="preserve">Las referencias al silencio son muy frecuentes. Jesús ordena silencio a los demonios en el momento del </w:t>
      </w:r>
      <w:hyperlink r:id="rId83" w:tooltip="Exorcismo" w:history="1">
        <w:r w:rsidRPr="008F3793">
          <w:rPr>
            <w:rStyle w:val="Hipervnculo"/>
            <w:rFonts w:ascii="Arial" w:hAnsi="Arial" w:cs="Arial"/>
            <w:lang w:val="es-ES"/>
          </w:rPr>
          <w:t>exorcismo</w:t>
        </w:r>
      </w:hyperlink>
      <w:r w:rsidRPr="008F3793">
        <w:rPr>
          <w:rFonts w:ascii="Arial" w:hAnsi="Arial" w:cs="Arial"/>
          <w:lang w:val="es-ES"/>
        </w:rPr>
        <w:t>, para que no hablen acerca de él (</w:t>
      </w:r>
      <w:hyperlink r:id="rId84" w:history="1">
        <w:r w:rsidRPr="008F3793">
          <w:rPr>
            <w:rStyle w:val="Hipervnculo"/>
            <w:rFonts w:ascii="Arial" w:hAnsi="Arial" w:cs="Arial"/>
            <w:i/>
            <w:iCs/>
            <w:lang w:val="es-ES"/>
          </w:rPr>
          <w:t>Marcos</w:t>
        </w:r>
        <w:r w:rsidRPr="008F3793">
          <w:rPr>
            <w:rStyle w:val="Hipervnculo"/>
            <w:rFonts w:ascii="Arial" w:hAnsi="Arial" w:cs="Arial"/>
            <w:lang w:val="es-ES"/>
          </w:rPr>
          <w:t xml:space="preserve"> 1:25</w:t>
        </w:r>
      </w:hyperlink>
      <w:r w:rsidRPr="008F3793">
        <w:rPr>
          <w:rFonts w:ascii="Arial" w:hAnsi="Arial" w:cs="Arial"/>
          <w:lang w:val="es-ES"/>
        </w:rPr>
        <w:t xml:space="preserve">; </w:t>
      </w:r>
      <w:hyperlink r:id="rId85" w:history="1">
        <w:r w:rsidRPr="008F3793">
          <w:rPr>
            <w:rStyle w:val="Hipervnculo"/>
            <w:rFonts w:ascii="Arial" w:hAnsi="Arial" w:cs="Arial"/>
            <w:i/>
            <w:iCs/>
            <w:lang w:val="es-ES"/>
          </w:rPr>
          <w:t>Marcos</w:t>
        </w:r>
        <w:r w:rsidRPr="008F3793">
          <w:rPr>
            <w:rStyle w:val="Hipervnculo"/>
            <w:rFonts w:ascii="Arial" w:hAnsi="Arial" w:cs="Arial"/>
            <w:lang w:val="es-ES"/>
          </w:rPr>
          <w:t xml:space="preserve"> 1:34</w:t>
        </w:r>
      </w:hyperlink>
      <w:r w:rsidRPr="008F3793">
        <w:rPr>
          <w:rFonts w:ascii="Arial" w:hAnsi="Arial" w:cs="Arial"/>
          <w:lang w:val="es-ES"/>
        </w:rPr>
        <w:t xml:space="preserve">; </w:t>
      </w:r>
      <w:hyperlink r:id="rId86" w:history="1">
        <w:r w:rsidRPr="008F3793">
          <w:rPr>
            <w:rStyle w:val="Hipervnculo"/>
            <w:rFonts w:ascii="Arial" w:hAnsi="Arial" w:cs="Arial"/>
            <w:i/>
            <w:iCs/>
            <w:lang w:val="es-ES"/>
          </w:rPr>
          <w:t>Marcos</w:t>
        </w:r>
        <w:r w:rsidRPr="008F3793">
          <w:rPr>
            <w:rStyle w:val="Hipervnculo"/>
            <w:rFonts w:ascii="Arial" w:hAnsi="Arial" w:cs="Arial"/>
            <w:lang w:val="es-ES"/>
          </w:rPr>
          <w:t xml:space="preserve"> 3:12</w:t>
        </w:r>
      </w:hyperlink>
      <w:r w:rsidRPr="008F3793">
        <w:rPr>
          <w:rFonts w:ascii="Arial" w:hAnsi="Arial" w:cs="Arial"/>
          <w:lang w:val="es-ES"/>
        </w:rPr>
        <w:t>), y también a sus seguidores o a los que han sido curados por él (</w:t>
      </w:r>
      <w:hyperlink r:id="rId87" w:history="1">
        <w:r w:rsidRPr="008F3793">
          <w:rPr>
            <w:rStyle w:val="Hipervnculo"/>
            <w:rFonts w:ascii="Arial" w:hAnsi="Arial" w:cs="Arial"/>
            <w:i/>
            <w:iCs/>
            <w:lang w:val="es-ES"/>
          </w:rPr>
          <w:t>Marcos</w:t>
        </w:r>
        <w:r w:rsidRPr="008F3793">
          <w:rPr>
            <w:rStyle w:val="Hipervnculo"/>
            <w:rFonts w:ascii="Arial" w:hAnsi="Arial" w:cs="Arial"/>
            <w:lang w:val="es-ES"/>
          </w:rPr>
          <w:t xml:space="preserve"> 1:43-45</w:t>
        </w:r>
      </w:hyperlink>
      <w:r w:rsidRPr="008F3793">
        <w:rPr>
          <w:rFonts w:ascii="Arial" w:hAnsi="Arial" w:cs="Arial"/>
          <w:lang w:val="es-ES"/>
        </w:rPr>
        <w:t xml:space="preserve">, </w:t>
      </w:r>
      <w:hyperlink r:id="rId88" w:history="1">
        <w:r w:rsidRPr="008F3793">
          <w:rPr>
            <w:rStyle w:val="Hipervnculo"/>
            <w:rFonts w:ascii="Arial" w:hAnsi="Arial" w:cs="Arial"/>
            <w:i/>
            <w:iCs/>
            <w:lang w:val="es-ES"/>
          </w:rPr>
          <w:t>Marcos</w:t>
        </w:r>
        <w:r w:rsidRPr="008F3793">
          <w:rPr>
            <w:rStyle w:val="Hipervnculo"/>
            <w:rFonts w:ascii="Arial" w:hAnsi="Arial" w:cs="Arial"/>
            <w:lang w:val="es-ES"/>
          </w:rPr>
          <w:t xml:space="preserve"> 5:43</w:t>
        </w:r>
      </w:hyperlink>
      <w:r w:rsidRPr="008F3793">
        <w:rPr>
          <w:rFonts w:ascii="Arial" w:hAnsi="Arial" w:cs="Arial"/>
          <w:lang w:val="es-ES"/>
        </w:rPr>
        <w:t xml:space="preserve">, </w:t>
      </w:r>
      <w:hyperlink r:id="rId89" w:history="1">
        <w:r w:rsidRPr="008F3793">
          <w:rPr>
            <w:rStyle w:val="Hipervnculo"/>
            <w:rFonts w:ascii="Arial" w:hAnsi="Arial" w:cs="Arial"/>
            <w:i/>
            <w:iCs/>
            <w:lang w:val="es-ES"/>
          </w:rPr>
          <w:t>Marcos</w:t>
        </w:r>
        <w:r w:rsidRPr="008F3793">
          <w:rPr>
            <w:rStyle w:val="Hipervnculo"/>
            <w:rFonts w:ascii="Arial" w:hAnsi="Arial" w:cs="Arial"/>
            <w:lang w:val="es-ES"/>
          </w:rPr>
          <w:t xml:space="preserve"> 7:36</w:t>
        </w:r>
      </w:hyperlink>
      <w:r w:rsidRPr="008F3793">
        <w:rPr>
          <w:rFonts w:ascii="Arial" w:hAnsi="Arial" w:cs="Arial"/>
          <w:lang w:val="es-ES"/>
        </w:rPr>
        <w:t xml:space="preserve">, </w:t>
      </w:r>
      <w:hyperlink r:id="rId90" w:history="1">
        <w:r w:rsidRPr="008F3793">
          <w:rPr>
            <w:rStyle w:val="Hipervnculo"/>
            <w:rFonts w:ascii="Arial" w:hAnsi="Arial" w:cs="Arial"/>
            <w:i/>
            <w:iCs/>
            <w:lang w:val="es-ES"/>
          </w:rPr>
          <w:t>Marcos</w:t>
        </w:r>
        <w:r w:rsidRPr="008F3793">
          <w:rPr>
            <w:rStyle w:val="Hipervnculo"/>
            <w:rFonts w:ascii="Arial" w:hAnsi="Arial" w:cs="Arial"/>
            <w:lang w:val="es-ES"/>
          </w:rPr>
          <w:t xml:space="preserve"> 8:26</w:t>
        </w:r>
      </w:hyperlink>
      <w:r w:rsidRPr="008F3793">
        <w:rPr>
          <w:rFonts w:ascii="Arial" w:hAnsi="Arial" w:cs="Arial"/>
          <w:lang w:val="es-ES"/>
        </w:rPr>
        <w:t>). A sus discípulos les pide que mantengan en secreto que él es el Mesías (</w:t>
      </w:r>
      <w:hyperlink r:id="rId91" w:history="1">
        <w:r w:rsidRPr="008F3793">
          <w:rPr>
            <w:rStyle w:val="Hipervnculo"/>
            <w:rFonts w:ascii="Arial" w:hAnsi="Arial" w:cs="Arial"/>
            <w:i/>
            <w:iCs/>
            <w:lang w:val="es-ES"/>
          </w:rPr>
          <w:t>Marcos</w:t>
        </w:r>
        <w:r w:rsidRPr="008F3793">
          <w:rPr>
            <w:rStyle w:val="Hipervnculo"/>
            <w:rFonts w:ascii="Arial" w:hAnsi="Arial" w:cs="Arial"/>
            <w:lang w:val="es-ES"/>
          </w:rPr>
          <w:t xml:space="preserve"> 8:30</w:t>
        </w:r>
      </w:hyperlink>
      <w:r w:rsidR="00B03423" w:rsidRPr="008F3793">
        <w:rPr>
          <w:rFonts w:ascii="Arial" w:hAnsi="Arial" w:cs="Arial"/>
        </w:rPr>
        <w:t>)</w:t>
      </w:r>
      <w:r w:rsidRPr="008F3793">
        <w:rPr>
          <w:rFonts w:ascii="Arial" w:hAnsi="Arial" w:cs="Arial"/>
          <w:lang w:val="es-ES"/>
        </w:rPr>
        <w:t>, la transfiguración (</w:t>
      </w:r>
      <w:hyperlink r:id="rId92" w:history="1">
        <w:r w:rsidRPr="008F3793">
          <w:rPr>
            <w:rStyle w:val="Hipervnculo"/>
            <w:rFonts w:ascii="Arial" w:hAnsi="Arial" w:cs="Arial"/>
            <w:i/>
            <w:iCs/>
            <w:lang w:val="es-ES"/>
          </w:rPr>
          <w:t>Marcos</w:t>
        </w:r>
        <w:r w:rsidRPr="008F3793">
          <w:rPr>
            <w:rStyle w:val="Hipervnculo"/>
            <w:rFonts w:ascii="Arial" w:hAnsi="Arial" w:cs="Arial"/>
            <w:lang w:val="es-ES"/>
          </w:rPr>
          <w:t xml:space="preserve"> 9:9</w:t>
        </w:r>
      </w:hyperlink>
      <w:r w:rsidRPr="008F3793">
        <w:rPr>
          <w:rFonts w:ascii="Arial" w:hAnsi="Arial" w:cs="Arial"/>
          <w:lang w:val="es-ES"/>
        </w:rPr>
        <w:t>), o incluso su estancia en Tiro (</w:t>
      </w:r>
      <w:hyperlink r:id="rId93" w:history="1">
        <w:r w:rsidRPr="008F3793">
          <w:rPr>
            <w:rStyle w:val="Hipervnculo"/>
            <w:rFonts w:ascii="Arial" w:hAnsi="Arial" w:cs="Arial"/>
            <w:i/>
            <w:iCs/>
            <w:lang w:val="es-ES"/>
          </w:rPr>
          <w:t>Marcos</w:t>
        </w:r>
        <w:r w:rsidRPr="008F3793">
          <w:rPr>
            <w:rStyle w:val="Hipervnculo"/>
            <w:rFonts w:ascii="Arial" w:hAnsi="Arial" w:cs="Arial"/>
            <w:lang w:val="es-ES"/>
          </w:rPr>
          <w:t xml:space="preserve"> 7:24</w:t>
        </w:r>
      </w:hyperlink>
      <w:r w:rsidRPr="008F3793">
        <w:rPr>
          <w:rFonts w:ascii="Arial" w:hAnsi="Arial" w:cs="Arial"/>
          <w:lang w:val="es-ES"/>
        </w:rPr>
        <w:t>), o sus viajes por Galilea (</w:t>
      </w:r>
      <w:hyperlink r:id="rId94" w:history="1">
        <w:r w:rsidRPr="008F3793">
          <w:rPr>
            <w:rStyle w:val="Hipervnculo"/>
            <w:rFonts w:ascii="Arial" w:hAnsi="Arial" w:cs="Arial"/>
            <w:i/>
            <w:iCs/>
            <w:lang w:val="es-ES"/>
          </w:rPr>
          <w:t>Marcos</w:t>
        </w:r>
        <w:r w:rsidRPr="008F3793">
          <w:rPr>
            <w:rStyle w:val="Hipervnculo"/>
            <w:rFonts w:ascii="Arial" w:hAnsi="Arial" w:cs="Arial"/>
            <w:lang w:val="es-ES"/>
          </w:rPr>
          <w:t xml:space="preserve"> 9:30</w:t>
        </w:r>
      </w:hyperlink>
      <w:r w:rsidRPr="008F3793">
        <w:rPr>
          <w:rFonts w:ascii="Arial" w:hAnsi="Arial" w:cs="Arial"/>
          <w:lang w:val="es-ES"/>
        </w:rPr>
        <w:t>).</w:t>
      </w:r>
    </w:p>
    <w:p w:rsidR="00970F19" w:rsidRPr="008F3793" w:rsidRDefault="00970F19" w:rsidP="0062386D">
      <w:pPr>
        <w:ind w:left="708"/>
        <w:jc w:val="both"/>
        <w:rPr>
          <w:rFonts w:ascii="Arial" w:hAnsi="Arial" w:cs="Arial"/>
          <w:lang w:val="es-ES"/>
        </w:rPr>
      </w:pPr>
    </w:p>
    <w:p w:rsidR="0062386D" w:rsidRDefault="0062386D" w:rsidP="0062386D">
      <w:pPr>
        <w:ind w:left="708"/>
        <w:jc w:val="both"/>
        <w:rPr>
          <w:rFonts w:ascii="Arial" w:hAnsi="Arial" w:cs="Arial"/>
          <w:lang w:val="es-ES"/>
        </w:rPr>
      </w:pPr>
      <w:r w:rsidRPr="008F3793">
        <w:rPr>
          <w:rFonts w:ascii="Arial" w:hAnsi="Arial" w:cs="Arial"/>
          <w:lang w:val="es-ES"/>
        </w:rPr>
        <w:t xml:space="preserve">En cuanto a las enseñanzas secretas, en Marcos 4:10-12, Jesús dice que el secreto del Reino de Dios sólo será revelado a sus allegados, en tanto que a los de fuera, </w:t>
      </w:r>
      <w:r w:rsidR="00201B26" w:rsidRPr="008F3793">
        <w:rPr>
          <w:rFonts w:ascii="Arial" w:hAnsi="Arial" w:cs="Arial"/>
          <w:i/>
          <w:lang w:val="es-ES"/>
        </w:rPr>
        <w:t>‘</w:t>
      </w:r>
      <w:r w:rsidRPr="008F3793">
        <w:rPr>
          <w:rFonts w:ascii="Arial" w:hAnsi="Arial" w:cs="Arial"/>
          <w:i/>
          <w:lang w:val="es-ES"/>
        </w:rPr>
        <w:t>todo les resulta enigmático</w:t>
      </w:r>
      <w:r w:rsidR="00201B26" w:rsidRPr="008F3793">
        <w:rPr>
          <w:rFonts w:ascii="Arial" w:hAnsi="Arial" w:cs="Arial"/>
          <w:i/>
          <w:lang w:val="es-ES"/>
        </w:rPr>
        <w:t>’</w:t>
      </w:r>
      <w:r w:rsidRPr="008F3793">
        <w:rPr>
          <w:rFonts w:ascii="Arial" w:hAnsi="Arial" w:cs="Arial"/>
          <w:lang w:val="es-ES"/>
        </w:rPr>
        <w:t xml:space="preserve"> (</w:t>
      </w:r>
      <w:hyperlink r:id="rId95" w:history="1">
        <w:r w:rsidRPr="008F3793">
          <w:rPr>
            <w:rStyle w:val="Hipervnculo"/>
            <w:rFonts w:ascii="Arial" w:hAnsi="Arial" w:cs="Arial"/>
            <w:i/>
            <w:iCs/>
            <w:lang w:val="es-ES"/>
          </w:rPr>
          <w:t>Marcos</w:t>
        </w:r>
        <w:r w:rsidRPr="008F3793">
          <w:rPr>
            <w:rStyle w:val="Hipervnculo"/>
            <w:rFonts w:ascii="Arial" w:hAnsi="Arial" w:cs="Arial"/>
            <w:lang w:val="es-ES"/>
          </w:rPr>
          <w:t xml:space="preserve"> 4:10-12</w:t>
        </w:r>
      </w:hyperlink>
      <w:r w:rsidRPr="008F3793">
        <w:rPr>
          <w:rFonts w:ascii="Arial" w:hAnsi="Arial" w:cs="Arial"/>
          <w:lang w:val="es-ES"/>
        </w:rPr>
        <w:t>). Muchas de las enseñanzas de Jesús van dirigidas a un grupo escogido de discípulos (</w:t>
      </w:r>
      <w:hyperlink r:id="rId96" w:history="1">
        <w:r w:rsidRPr="008F3793">
          <w:rPr>
            <w:rStyle w:val="Hipervnculo"/>
            <w:rFonts w:ascii="Arial" w:hAnsi="Arial" w:cs="Arial"/>
            <w:i/>
            <w:iCs/>
            <w:lang w:val="es-ES"/>
          </w:rPr>
          <w:t>Marcos</w:t>
        </w:r>
        <w:r w:rsidRPr="008F3793">
          <w:rPr>
            <w:rStyle w:val="Hipervnculo"/>
            <w:rFonts w:ascii="Arial" w:hAnsi="Arial" w:cs="Arial"/>
            <w:lang w:val="es-ES"/>
          </w:rPr>
          <w:t xml:space="preserve"> 5:37</w:t>
        </w:r>
      </w:hyperlink>
      <w:r w:rsidRPr="008F3793">
        <w:rPr>
          <w:rFonts w:ascii="Arial" w:hAnsi="Arial" w:cs="Arial"/>
          <w:lang w:val="es-ES"/>
        </w:rPr>
        <w:t xml:space="preserve">, </w:t>
      </w:r>
      <w:hyperlink r:id="rId97" w:history="1">
        <w:r w:rsidRPr="008F3793">
          <w:rPr>
            <w:rStyle w:val="Hipervnculo"/>
            <w:rFonts w:ascii="Arial" w:hAnsi="Arial" w:cs="Arial"/>
            <w:i/>
            <w:iCs/>
            <w:lang w:val="es-ES"/>
          </w:rPr>
          <w:t>Marcos</w:t>
        </w:r>
        <w:r w:rsidRPr="008F3793">
          <w:rPr>
            <w:rStyle w:val="Hipervnculo"/>
            <w:rFonts w:ascii="Arial" w:hAnsi="Arial" w:cs="Arial"/>
            <w:lang w:val="es-ES"/>
          </w:rPr>
          <w:t xml:space="preserve"> 13:3</w:t>
        </w:r>
      </w:hyperlink>
      <w:r w:rsidRPr="008F3793">
        <w:rPr>
          <w:rFonts w:ascii="Arial" w:hAnsi="Arial" w:cs="Arial"/>
          <w:lang w:val="es-ES"/>
        </w:rPr>
        <w:t>), y todas las referencias a la pasión y la resurrección tienen lugar en el camino, lejos de las multitudes (</w:t>
      </w:r>
      <w:hyperlink r:id="rId98" w:history="1">
        <w:r w:rsidRPr="008F3793">
          <w:rPr>
            <w:rStyle w:val="Hipervnculo"/>
            <w:rFonts w:ascii="Arial" w:hAnsi="Arial" w:cs="Arial"/>
            <w:i/>
            <w:iCs/>
            <w:lang w:val="es-ES"/>
          </w:rPr>
          <w:t>Marcos</w:t>
        </w:r>
        <w:r w:rsidRPr="008F3793">
          <w:rPr>
            <w:rStyle w:val="Hipervnculo"/>
            <w:rFonts w:ascii="Arial" w:hAnsi="Arial" w:cs="Arial"/>
            <w:lang w:val="es-ES"/>
          </w:rPr>
          <w:t xml:space="preserve"> 10:32</w:t>
        </w:r>
      </w:hyperlink>
      <w:r w:rsidRPr="008F3793">
        <w:rPr>
          <w:rFonts w:ascii="Arial" w:hAnsi="Arial" w:cs="Arial"/>
          <w:lang w:val="es-ES"/>
        </w:rPr>
        <w:t>).</w:t>
      </w:r>
    </w:p>
    <w:p w:rsidR="00970F19" w:rsidRPr="008F3793" w:rsidRDefault="00970F19" w:rsidP="0062386D">
      <w:pPr>
        <w:ind w:left="708"/>
        <w:jc w:val="both"/>
        <w:rPr>
          <w:rFonts w:ascii="Arial" w:hAnsi="Arial" w:cs="Arial"/>
          <w:lang w:val="es-ES"/>
        </w:rPr>
      </w:pPr>
    </w:p>
    <w:p w:rsidR="0062386D" w:rsidRDefault="0062386D" w:rsidP="0062386D">
      <w:pPr>
        <w:ind w:left="708"/>
        <w:jc w:val="both"/>
        <w:rPr>
          <w:lang w:val="es-ES"/>
        </w:rPr>
      </w:pPr>
      <w:r w:rsidRPr="008F3793">
        <w:rPr>
          <w:rFonts w:ascii="Arial" w:hAnsi="Arial" w:cs="Arial"/>
          <w:lang w:val="es-ES"/>
        </w:rPr>
        <w:t>Todas estas referencias al secreto parecen avalar la referencia de Clemente en la carta a un evangelio secreto, dirigido a una minoría escogida, de mayor perfección espiritual.”</w:t>
      </w:r>
      <w:r w:rsidR="00BC33C3">
        <w:rPr>
          <w:lang w:val="es-ES"/>
        </w:rPr>
        <w:t xml:space="preserve"> (Ver en:</w:t>
      </w:r>
    </w:p>
    <w:p w:rsidR="00BC33C3" w:rsidRDefault="00BC33C3" w:rsidP="0062386D">
      <w:pPr>
        <w:ind w:left="708"/>
        <w:jc w:val="both"/>
        <w:rPr>
          <w:lang w:val="es-ES"/>
        </w:rPr>
      </w:pPr>
      <w:hyperlink r:id="rId99" w:history="1">
        <w:r w:rsidRPr="00A0574C">
          <w:rPr>
            <w:rStyle w:val="Hipervnculo"/>
          </w:rPr>
          <w:t>http://es.wikipedia.org/wiki/Evangelio_secreto_de_Marcos</w:t>
        </w:r>
      </w:hyperlink>
      <w:r>
        <w:t>).</w:t>
      </w:r>
    </w:p>
    <w:p w:rsidR="00B03423" w:rsidRDefault="00B03423" w:rsidP="0062386D">
      <w:pPr>
        <w:ind w:left="708"/>
        <w:jc w:val="both"/>
        <w:rPr>
          <w:lang w:val="es-ES"/>
        </w:rPr>
      </w:pPr>
    </w:p>
    <w:p w:rsidR="00B601C9" w:rsidRDefault="00B601C9" w:rsidP="0062386D">
      <w:pPr>
        <w:ind w:left="708"/>
        <w:jc w:val="both"/>
        <w:rPr>
          <w:lang w:val="es-ES"/>
        </w:rPr>
      </w:pPr>
    </w:p>
    <w:p w:rsidR="006D5EB2" w:rsidRDefault="00B03423" w:rsidP="0062386D">
      <w:pPr>
        <w:ind w:left="708"/>
        <w:jc w:val="both"/>
      </w:pPr>
      <w:r>
        <w:rPr>
          <w:lang w:val="es-ES"/>
        </w:rPr>
        <w:t xml:space="preserve">Es más, se puede rastrear esta práctica de Jesús en otros pasajes canónicos un tanto enigmáticos o también explícitos, donde Jesús mismo </w:t>
      </w:r>
      <w:r w:rsidRPr="00F858CD">
        <w:rPr>
          <w:b/>
          <w:lang w:val="es-ES"/>
        </w:rPr>
        <w:t>toma iniciativas que denotan el secreto o una actividad reservada sólo para algunos</w:t>
      </w:r>
      <w:r>
        <w:rPr>
          <w:lang w:val="es-ES"/>
        </w:rPr>
        <w:t xml:space="preserve"> (además de los textos de Marcos ya citados): Jesús es llevado al Desierto por el Espíritu (</w:t>
      </w:r>
      <w:r w:rsidR="00C80D91">
        <w:rPr>
          <w:lang w:val="es-ES"/>
        </w:rPr>
        <w:t xml:space="preserve">su ayuno y </w:t>
      </w:r>
      <w:r>
        <w:rPr>
          <w:lang w:val="es-ES"/>
        </w:rPr>
        <w:t xml:space="preserve">las tentaciones); se levanta de madrugada y va a un lugar apartado mientras todos lo buscan; se va a un cerro a pasar la noche en oración (siempre antes de tomar decisiones importantes, como la elección de </w:t>
      </w:r>
      <w:r w:rsidR="00D277F7" w:rsidRPr="00201B26">
        <w:rPr>
          <w:i/>
          <w:lang w:val="es-ES"/>
        </w:rPr>
        <w:t>“</w:t>
      </w:r>
      <w:r w:rsidRPr="00201B26">
        <w:rPr>
          <w:i/>
          <w:lang w:val="es-ES"/>
        </w:rPr>
        <w:t>Los Doce</w:t>
      </w:r>
      <w:r w:rsidR="00D277F7" w:rsidRPr="00201B26">
        <w:rPr>
          <w:i/>
          <w:lang w:val="es-ES"/>
        </w:rPr>
        <w:t>”</w:t>
      </w:r>
      <w:r>
        <w:rPr>
          <w:lang w:val="es-ES"/>
        </w:rPr>
        <w:t xml:space="preserve"> o emprender la subida a Jerusalén), lleva consigo </w:t>
      </w:r>
      <w:r w:rsidR="00D277F7">
        <w:rPr>
          <w:lang w:val="es-ES"/>
        </w:rPr>
        <w:t xml:space="preserve">–a veces- </w:t>
      </w:r>
      <w:r>
        <w:rPr>
          <w:lang w:val="es-ES"/>
        </w:rPr>
        <w:t xml:space="preserve">sólo a 3 ó 4 discípulos (que coincidirán, más tarde, en ser llamados </w:t>
      </w:r>
      <w:r w:rsidRPr="00201B26">
        <w:rPr>
          <w:i/>
          <w:lang w:val="es-ES"/>
        </w:rPr>
        <w:t>“Las Columnas</w:t>
      </w:r>
      <w:r w:rsidR="00632CAA" w:rsidRPr="00201B26">
        <w:rPr>
          <w:i/>
          <w:lang w:val="es-ES"/>
        </w:rPr>
        <w:t>”</w:t>
      </w:r>
      <w:r>
        <w:rPr>
          <w:lang w:val="es-ES"/>
        </w:rPr>
        <w:t xml:space="preserve"> de </w:t>
      </w:r>
      <w:smartTag w:uri="urn:schemas-microsoft-com:office:smarttags" w:element="PersonName">
        <w:smartTagPr>
          <w:attr w:name="ProductID" w:val="la Iglesia"/>
        </w:smartTagPr>
        <w:r>
          <w:rPr>
            <w:lang w:val="es-ES"/>
          </w:rPr>
          <w:t>la Iglesia</w:t>
        </w:r>
      </w:smartTag>
      <w:r>
        <w:rPr>
          <w:lang w:val="es-ES"/>
        </w:rPr>
        <w:t>),</w:t>
      </w:r>
      <w:r w:rsidR="000322D7">
        <w:rPr>
          <w:lang w:val="es-ES"/>
        </w:rPr>
        <w:t xml:space="preserve"> frente a ellos se transfigura (junto a unas apariciones, en la punta de un cerro),</w:t>
      </w:r>
      <w:r>
        <w:rPr>
          <w:lang w:val="es-ES"/>
        </w:rPr>
        <w:t xml:space="preserve"> sólo a ellos revela anticipadamente que será oficialmente rechaza</w:t>
      </w:r>
      <w:r w:rsidR="006D5EB2">
        <w:rPr>
          <w:lang w:val="es-ES"/>
        </w:rPr>
        <w:t xml:space="preserve">do y les prohíbe contarlo. </w:t>
      </w:r>
    </w:p>
    <w:p w:rsidR="006D5EB2" w:rsidRDefault="006D5EB2" w:rsidP="0062386D">
      <w:pPr>
        <w:ind w:left="708"/>
        <w:jc w:val="both"/>
      </w:pPr>
    </w:p>
    <w:p w:rsidR="00490471" w:rsidRDefault="00D277F7" w:rsidP="0062386D">
      <w:pPr>
        <w:ind w:left="708"/>
        <w:jc w:val="both"/>
        <w:rPr>
          <w:lang w:val="es-ES"/>
        </w:rPr>
      </w:pPr>
      <w:r w:rsidRPr="00201B26">
        <w:rPr>
          <w:i/>
          <w:lang w:val="es-ES"/>
        </w:rPr>
        <w:t>“Los Doce”</w:t>
      </w:r>
      <w:r>
        <w:rPr>
          <w:lang w:val="es-ES"/>
        </w:rPr>
        <w:t xml:space="preserve"> fueron llamados</w:t>
      </w:r>
      <w:r w:rsidR="00F858CD">
        <w:rPr>
          <w:lang w:val="es-ES"/>
        </w:rPr>
        <w:t xml:space="preserve"> (“elegidos”)</w:t>
      </w:r>
      <w:r>
        <w:rPr>
          <w:lang w:val="es-ES"/>
        </w:rPr>
        <w:t xml:space="preserve"> </w:t>
      </w:r>
      <w:r w:rsidRPr="00201B26">
        <w:rPr>
          <w:i/>
          <w:lang w:val="es-ES"/>
        </w:rPr>
        <w:t>“para estar con Él y para enviarlos</w:t>
      </w:r>
      <w:r w:rsidR="002833EB" w:rsidRPr="00201B26">
        <w:rPr>
          <w:i/>
          <w:lang w:val="es-ES"/>
        </w:rPr>
        <w:t xml:space="preserve"> a donde Él iba a ir</w:t>
      </w:r>
      <w:r w:rsidRPr="00201B26">
        <w:rPr>
          <w:i/>
          <w:lang w:val="es-ES"/>
        </w:rPr>
        <w:t>”</w:t>
      </w:r>
      <w:r>
        <w:rPr>
          <w:lang w:val="es-ES"/>
        </w:rPr>
        <w:t>, a los que se suman mujeres que itineran con ellos</w:t>
      </w:r>
      <w:r w:rsidR="00F858CD">
        <w:rPr>
          <w:lang w:val="es-ES"/>
        </w:rPr>
        <w:t xml:space="preserve">, de las cuales </w:t>
      </w:r>
      <w:r w:rsidR="00A24AEF">
        <w:rPr>
          <w:lang w:val="es-ES"/>
        </w:rPr>
        <w:t xml:space="preserve">al menos </w:t>
      </w:r>
      <w:r w:rsidR="00F858CD">
        <w:rPr>
          <w:lang w:val="es-ES"/>
        </w:rPr>
        <w:t>unas 5 “lo servían con sus bienes”.</w:t>
      </w:r>
      <w:r>
        <w:rPr>
          <w:lang w:val="es-ES"/>
        </w:rPr>
        <w:t xml:space="preserve"> Envía a </w:t>
      </w:r>
      <w:r w:rsidRPr="00970F19">
        <w:rPr>
          <w:i/>
          <w:lang w:val="es-ES"/>
        </w:rPr>
        <w:t>“Los Doce”</w:t>
      </w:r>
      <w:r>
        <w:rPr>
          <w:lang w:val="es-ES"/>
        </w:rPr>
        <w:t xml:space="preserve">, luego también –según Lucas- a </w:t>
      </w:r>
      <w:r w:rsidRPr="00970F19">
        <w:rPr>
          <w:i/>
          <w:lang w:val="es-ES"/>
        </w:rPr>
        <w:t>“Setenta y Dos”</w:t>
      </w:r>
      <w:r>
        <w:rPr>
          <w:lang w:val="es-ES"/>
        </w:rPr>
        <w:t>.</w:t>
      </w:r>
      <w:r w:rsidR="00F858CD">
        <w:rPr>
          <w:lang w:val="es-ES"/>
        </w:rPr>
        <w:t xml:space="preserve"> Insiste en que </w:t>
      </w:r>
      <w:r w:rsidR="00F858CD" w:rsidRPr="00201B26">
        <w:rPr>
          <w:i/>
          <w:lang w:val="es-ES"/>
        </w:rPr>
        <w:t>“muchos son los llamados, pocos los escogidos”</w:t>
      </w:r>
      <w:r w:rsidR="00F858CD">
        <w:rPr>
          <w:lang w:val="es-ES"/>
        </w:rPr>
        <w:t>.</w:t>
      </w:r>
      <w:r>
        <w:rPr>
          <w:lang w:val="es-ES"/>
        </w:rPr>
        <w:t xml:space="preserve"> </w:t>
      </w:r>
      <w:r w:rsidR="00F858CD">
        <w:rPr>
          <w:lang w:val="es-ES"/>
        </w:rPr>
        <w:t xml:space="preserve">Mientras ellos itineran </w:t>
      </w:r>
      <w:r w:rsidR="00F858CD" w:rsidRPr="00201B26">
        <w:rPr>
          <w:i/>
          <w:lang w:val="es-ES"/>
        </w:rPr>
        <w:t>“de dos en dos”</w:t>
      </w:r>
      <w:r w:rsidR="00F858CD">
        <w:rPr>
          <w:lang w:val="es-ES"/>
        </w:rPr>
        <w:t>, a</w:t>
      </w:r>
      <w:r>
        <w:rPr>
          <w:lang w:val="es-ES"/>
        </w:rPr>
        <w:t>ctúa</w:t>
      </w:r>
      <w:r w:rsidR="00F858CD">
        <w:rPr>
          <w:lang w:val="es-ES"/>
        </w:rPr>
        <w:t xml:space="preserve"> por su cuenta</w:t>
      </w:r>
      <w:r>
        <w:rPr>
          <w:lang w:val="es-ES"/>
        </w:rPr>
        <w:t xml:space="preserve">, o descansa (posibles momentos similares al episodio de </w:t>
      </w:r>
      <w:smartTag w:uri="urn:schemas-microsoft-com:office:smarttags" w:element="PersonName">
        <w:smartTagPr>
          <w:attr w:name="ProductID" w:val="la Samaritana"/>
        </w:smartTagPr>
        <w:r>
          <w:rPr>
            <w:lang w:val="es-ES"/>
          </w:rPr>
          <w:t>la Samaritana</w:t>
        </w:r>
      </w:smartTag>
      <w:r>
        <w:rPr>
          <w:lang w:val="es-ES"/>
        </w:rPr>
        <w:t xml:space="preserve"> en la fuente, o a sus estancias en Betania)</w:t>
      </w:r>
      <w:r w:rsidR="00F858CD">
        <w:rPr>
          <w:lang w:val="es-ES"/>
        </w:rPr>
        <w:t>, momentos de los que sabemos muy poco.</w:t>
      </w:r>
      <w:r w:rsidR="00490471">
        <w:rPr>
          <w:lang w:val="es-ES"/>
        </w:rPr>
        <w:t xml:space="preserve"> </w:t>
      </w:r>
      <w:r w:rsidR="00490471" w:rsidRPr="00490471">
        <w:rPr>
          <w:i/>
          <w:lang w:val="es-ES"/>
        </w:rPr>
        <w:t>“</w:t>
      </w:r>
      <w:r w:rsidR="00490471" w:rsidRPr="00490471">
        <w:rPr>
          <w:i/>
        </w:rPr>
        <w:t>Entonces los apóstoles se juntaron con Jesús, y le contaron todo lo que habían hecho, y lo que habían enseñado.</w:t>
      </w:r>
      <w:r w:rsidR="00490471">
        <w:rPr>
          <w:i/>
        </w:rPr>
        <w:t xml:space="preserve"> </w:t>
      </w:r>
      <w:r w:rsidR="00490471" w:rsidRPr="00490471">
        <w:rPr>
          <w:i/>
        </w:rPr>
        <w:t>El les dijo: Venid vosotros aparte a un lugar desierto, y descansad un poco. Porque eran muchos los que iban y venían, de manera que ni aun tenían tiempo para comer. Y se fueron solos en una barca a un lugar desierto”</w:t>
      </w:r>
      <w:r w:rsidR="00490471" w:rsidRPr="00490471">
        <w:t xml:space="preserve"> (Marcos 6,30-32). </w:t>
      </w:r>
      <w:r w:rsidR="00490471" w:rsidRPr="00490471">
        <w:rPr>
          <w:i/>
        </w:rPr>
        <w:t>“Levantándose de allí, se fue a la región de Tiro y de Sidón; y entrando en una casa, no quiso que nadie lo supiese; pero no pudo esconderse”</w:t>
      </w:r>
      <w:r w:rsidR="00490471" w:rsidRPr="00490471">
        <w:t xml:space="preserve"> (Marcos 7,24).</w:t>
      </w:r>
    </w:p>
    <w:p w:rsidR="00490471" w:rsidRDefault="00490471" w:rsidP="0062386D">
      <w:pPr>
        <w:ind w:left="708"/>
        <w:jc w:val="both"/>
        <w:rPr>
          <w:lang w:val="es-ES"/>
        </w:rPr>
      </w:pPr>
    </w:p>
    <w:p w:rsidR="00490471" w:rsidRDefault="00490471" w:rsidP="0062386D">
      <w:pPr>
        <w:ind w:left="708"/>
        <w:jc w:val="both"/>
        <w:rPr>
          <w:lang w:val="es-ES"/>
        </w:rPr>
      </w:pPr>
      <w:r>
        <w:rPr>
          <w:lang w:val="es-ES"/>
        </w:rPr>
        <w:t xml:space="preserve">Emprende su último viaje a la capital en secreto; había concertado la preparación anticipada de la </w:t>
      </w:r>
      <w:r w:rsidRPr="00201B26">
        <w:rPr>
          <w:i/>
          <w:lang w:val="es-ES"/>
        </w:rPr>
        <w:t>“sala alta”</w:t>
      </w:r>
      <w:r>
        <w:rPr>
          <w:lang w:val="es-ES"/>
        </w:rPr>
        <w:t xml:space="preserve"> en una casa de Jerusalén, hecho que sorprende a los discípulos encargados del contacto (que debía ser sin palabras: </w:t>
      </w:r>
      <w:r>
        <w:rPr>
          <w:i/>
          <w:lang w:val="es-ES"/>
        </w:rPr>
        <w:t>“</w:t>
      </w:r>
      <w:r w:rsidRPr="00201B26">
        <w:rPr>
          <w:i/>
          <w:lang w:val="es-ES"/>
        </w:rPr>
        <w:t>sigan al hombre que lleva un cántaro... él les mostrará la sala que está preparada</w:t>
      </w:r>
      <w:r>
        <w:rPr>
          <w:i/>
          <w:lang w:val="es-ES"/>
        </w:rPr>
        <w:t>”</w:t>
      </w:r>
      <w:r>
        <w:rPr>
          <w:lang w:val="es-ES"/>
        </w:rPr>
        <w:t xml:space="preserve">); envía a desatar la cría de asno para su entrada en Jerusalén con la breve consigna: </w:t>
      </w:r>
      <w:r w:rsidRPr="00201B26">
        <w:rPr>
          <w:i/>
          <w:lang w:val="es-ES"/>
        </w:rPr>
        <w:t>“El Maestro lo necesita”</w:t>
      </w:r>
      <w:r>
        <w:rPr>
          <w:lang w:val="es-ES"/>
        </w:rPr>
        <w:t xml:space="preserve"> (lo que sugiere contactos secretos previos en la capital).</w:t>
      </w:r>
    </w:p>
    <w:p w:rsidR="00490471" w:rsidRDefault="00490471" w:rsidP="0062386D">
      <w:pPr>
        <w:ind w:left="708"/>
        <w:jc w:val="both"/>
        <w:rPr>
          <w:lang w:val="es-ES"/>
        </w:rPr>
      </w:pPr>
    </w:p>
    <w:p w:rsidR="00B03423" w:rsidRDefault="00F858CD" w:rsidP="0062386D">
      <w:pPr>
        <w:ind w:left="708"/>
        <w:jc w:val="both"/>
        <w:rPr>
          <w:lang w:val="es-ES"/>
        </w:rPr>
      </w:pPr>
      <w:r>
        <w:rPr>
          <w:lang w:val="es-ES"/>
        </w:rPr>
        <w:t xml:space="preserve">Tras la cena de </w:t>
      </w:r>
      <w:smartTag w:uri="urn:schemas-microsoft-com:office:smarttags" w:element="PersonName">
        <w:smartTagPr>
          <w:attr w:name="ProductID" w:val="la Pascua"/>
        </w:smartTagPr>
        <w:r>
          <w:rPr>
            <w:lang w:val="es-ES"/>
          </w:rPr>
          <w:t>la Pascua</w:t>
        </w:r>
      </w:smartTag>
      <w:r>
        <w:rPr>
          <w:lang w:val="es-ES"/>
        </w:rPr>
        <w:t xml:space="preserve"> final, van </w:t>
      </w:r>
      <w:r w:rsidRPr="00201B26">
        <w:rPr>
          <w:i/>
          <w:lang w:val="es-ES"/>
        </w:rPr>
        <w:t>“como acostumbraban”</w:t>
      </w:r>
      <w:r>
        <w:rPr>
          <w:lang w:val="es-ES"/>
        </w:rPr>
        <w:t xml:space="preserve">, a pasar la noche fuera de la ciudad, al Cerro de los Olivos, y, en él, a </w:t>
      </w:r>
      <w:r w:rsidRPr="00201B26">
        <w:rPr>
          <w:i/>
          <w:lang w:val="es-ES"/>
        </w:rPr>
        <w:t>“un huerto cerrado”</w:t>
      </w:r>
      <w:r>
        <w:rPr>
          <w:lang w:val="es-ES"/>
        </w:rPr>
        <w:t>. En su angustia, mientras todos deben permanecer vigilando, Jesús</w:t>
      </w:r>
      <w:r w:rsidR="000322D7">
        <w:rPr>
          <w:lang w:val="es-ES"/>
        </w:rPr>
        <w:t xml:space="preserve">, presa de </w:t>
      </w:r>
      <w:r w:rsidR="000322D7" w:rsidRPr="000322D7">
        <w:rPr>
          <w:i/>
          <w:lang w:val="es-ES"/>
        </w:rPr>
        <w:t>“temor y angustia”</w:t>
      </w:r>
      <w:r w:rsidR="000322D7">
        <w:rPr>
          <w:lang w:val="es-ES"/>
        </w:rPr>
        <w:t>,</w:t>
      </w:r>
      <w:r>
        <w:rPr>
          <w:lang w:val="es-ES"/>
        </w:rPr>
        <w:t xml:space="preserve"> pide a los 3 discípulos más cercanos (los mismos</w:t>
      </w:r>
      <w:r w:rsidR="00B66467">
        <w:rPr>
          <w:lang w:val="es-ES"/>
        </w:rPr>
        <w:t xml:space="preserve"> ya citados</w:t>
      </w:r>
      <w:r>
        <w:rPr>
          <w:lang w:val="es-ES"/>
        </w:rPr>
        <w:t xml:space="preserve">) que lo acompañen de cerca, orando. Él se retira </w:t>
      </w:r>
      <w:r w:rsidRPr="00201B26">
        <w:rPr>
          <w:i/>
          <w:lang w:val="es-ES"/>
        </w:rPr>
        <w:t>“como a un tiro de piedra”</w:t>
      </w:r>
      <w:r>
        <w:rPr>
          <w:lang w:val="es-ES"/>
        </w:rPr>
        <w:t xml:space="preserve">... Algo que parece ser un procedimiento habitual </w:t>
      </w:r>
      <w:r w:rsidR="002833EB">
        <w:rPr>
          <w:lang w:val="es-ES"/>
        </w:rPr>
        <w:t xml:space="preserve">en estos momentos privados </w:t>
      </w:r>
      <w:r>
        <w:rPr>
          <w:lang w:val="es-ES"/>
        </w:rPr>
        <w:t xml:space="preserve">(comparar con los relatos sobre </w:t>
      </w:r>
      <w:smartTag w:uri="urn:schemas-microsoft-com:office:smarttags" w:element="PersonName">
        <w:smartTagPr>
          <w:attr w:name="ProductID" w:val="la Transfiguraci￳n"/>
        </w:smartTagPr>
        <w:r>
          <w:rPr>
            <w:lang w:val="es-ES"/>
          </w:rPr>
          <w:t>la Transfiguración</w:t>
        </w:r>
      </w:smartTag>
      <w:r>
        <w:rPr>
          <w:lang w:val="es-ES"/>
        </w:rPr>
        <w:t>).</w:t>
      </w:r>
      <w:r w:rsidR="002833EB">
        <w:rPr>
          <w:lang w:val="es-ES"/>
        </w:rPr>
        <w:t xml:space="preserve"> Las apariciones del Resucitado también ocurren a pequeños grupos de discípulos elegidos como </w:t>
      </w:r>
      <w:r w:rsidR="002833EB" w:rsidRPr="00201B26">
        <w:rPr>
          <w:i/>
          <w:lang w:val="es-ES"/>
        </w:rPr>
        <w:t>“testigos”</w:t>
      </w:r>
      <w:r w:rsidR="002833EB">
        <w:rPr>
          <w:lang w:val="es-ES"/>
        </w:rPr>
        <w:t>. Sólo hacia el final se presenta a grupos más amplios.</w:t>
      </w:r>
    </w:p>
    <w:p w:rsidR="002833EB" w:rsidRDefault="002833EB" w:rsidP="0062386D">
      <w:pPr>
        <w:ind w:left="708"/>
        <w:jc w:val="both"/>
        <w:rPr>
          <w:lang w:val="es-ES"/>
        </w:rPr>
      </w:pPr>
    </w:p>
    <w:p w:rsidR="002833EB" w:rsidRDefault="002833EB" w:rsidP="0062386D">
      <w:pPr>
        <w:ind w:left="708"/>
        <w:jc w:val="both"/>
        <w:rPr>
          <w:lang w:val="es-ES"/>
        </w:rPr>
      </w:pPr>
      <w:r>
        <w:rPr>
          <w:lang w:val="es-ES"/>
        </w:rPr>
        <w:t>En fin, que tanto los dichos como los hechos del Jesús canónico convergen en una reiterada opción por el secreto y en la distinción de niveles de enseñanza y experiencia en el discipulado.</w:t>
      </w:r>
    </w:p>
    <w:p w:rsidR="00ED01B7" w:rsidRDefault="00ED01B7" w:rsidP="0062386D">
      <w:pPr>
        <w:ind w:left="708"/>
        <w:jc w:val="both"/>
        <w:rPr>
          <w:lang w:val="es-ES"/>
        </w:rPr>
      </w:pPr>
    </w:p>
    <w:p w:rsidR="000322D7" w:rsidRDefault="000322D7" w:rsidP="0062386D">
      <w:pPr>
        <w:ind w:left="708"/>
        <w:jc w:val="both"/>
        <w:rPr>
          <w:lang w:val="es-ES"/>
        </w:rPr>
      </w:pPr>
    </w:p>
    <w:p w:rsidR="00ED01B7" w:rsidRDefault="00ED01B7" w:rsidP="0062386D">
      <w:pPr>
        <w:ind w:left="708"/>
        <w:jc w:val="both"/>
      </w:pPr>
      <w:r>
        <w:rPr>
          <w:lang w:val="es-ES"/>
        </w:rPr>
        <w:t xml:space="preserve">Entre los varios </w:t>
      </w:r>
      <w:r w:rsidRPr="004D3E81">
        <w:rPr>
          <w:b/>
          <w:lang w:val="es-ES"/>
        </w:rPr>
        <w:t>evangelios apócrifos</w:t>
      </w:r>
      <w:r>
        <w:rPr>
          <w:lang w:val="es-ES"/>
        </w:rPr>
        <w:t xml:space="preserve"> descubiertos hasta ahora, algunos –pocos- parecen haber sido escritos durante el siglo I, a partir de testigos directos del Jesús histórico. Es todavía una discusión abierta entre los especialistas. De esos textos, uno se va perfilando como más probablemente el que recogería la </w:t>
      </w:r>
      <w:r w:rsidR="00B66467">
        <w:rPr>
          <w:lang w:val="es-ES"/>
        </w:rPr>
        <w:t xml:space="preserve">auténtica </w:t>
      </w:r>
      <w:r>
        <w:rPr>
          <w:lang w:val="es-ES"/>
        </w:rPr>
        <w:t xml:space="preserve">enseñanza </w:t>
      </w:r>
      <w:r w:rsidR="00B66467">
        <w:rPr>
          <w:lang w:val="es-ES"/>
        </w:rPr>
        <w:t xml:space="preserve">secreta </w:t>
      </w:r>
      <w:r>
        <w:rPr>
          <w:lang w:val="es-ES"/>
        </w:rPr>
        <w:t xml:space="preserve">de Jesús: el llamado </w:t>
      </w:r>
      <w:r w:rsidRPr="00140D60">
        <w:rPr>
          <w:b/>
          <w:i/>
          <w:lang w:val="es-ES"/>
        </w:rPr>
        <w:t>“Evangelio de Tomás Dídimo”</w:t>
      </w:r>
      <w:r>
        <w:rPr>
          <w:lang w:val="es-ES"/>
        </w:rPr>
        <w:t xml:space="preserve">. Una buena presentación del documento y su texto completo pueden ser leídos en: </w:t>
      </w:r>
      <w:r w:rsidRPr="00ED01B7">
        <w:rPr>
          <w:i/>
          <w:lang w:val="es-ES"/>
        </w:rPr>
        <w:t>“</w:t>
      </w:r>
      <w:r w:rsidRPr="00ED01B7">
        <w:rPr>
          <w:i/>
        </w:rPr>
        <w:t>Ev. de Tomás – El Quinto Evangelio</w:t>
      </w:r>
      <w:r w:rsidR="00140D60">
        <w:rPr>
          <w:i/>
        </w:rPr>
        <w:t>”</w:t>
      </w:r>
      <w:r w:rsidR="004D3E81">
        <w:t xml:space="preserve">: </w:t>
      </w:r>
      <w:hyperlink r:id="rId100" w:history="1">
        <w:r w:rsidRPr="00F06666">
          <w:rPr>
            <w:rStyle w:val="Hipervnculo"/>
          </w:rPr>
          <w:t>http://www.mercaba.org/FICHAS/Religion/evangelio_segun_el_apostol_tomas.htm</w:t>
        </w:r>
      </w:hyperlink>
    </w:p>
    <w:p w:rsidR="004D3E81" w:rsidRDefault="004D3E81" w:rsidP="0062386D">
      <w:pPr>
        <w:ind w:left="708"/>
        <w:jc w:val="both"/>
      </w:pPr>
    </w:p>
    <w:p w:rsidR="002F0184" w:rsidRDefault="00ED01B7" w:rsidP="0062386D">
      <w:pPr>
        <w:ind w:left="708"/>
        <w:jc w:val="both"/>
      </w:pPr>
      <w:r>
        <w:t xml:space="preserve">Sin pretender agotar su análisis, </w:t>
      </w:r>
      <w:r w:rsidR="002B3B00">
        <w:t>los siguientes</w:t>
      </w:r>
      <w:r>
        <w:t xml:space="preserve"> me parecen versículos que son explícitos acerca de la existencia de una enseñanza secreta de Jesús</w:t>
      </w:r>
      <w:r w:rsidR="002F0184">
        <w:t xml:space="preserve"> y de un proceso de iniciación</w:t>
      </w:r>
      <w:r>
        <w:t>:</w:t>
      </w:r>
    </w:p>
    <w:p w:rsidR="002B3B00" w:rsidRDefault="002B3B00" w:rsidP="0062386D">
      <w:pPr>
        <w:ind w:left="708"/>
        <w:jc w:val="both"/>
      </w:pPr>
    </w:p>
    <w:p w:rsidR="00ED01B7" w:rsidRDefault="00ED01B7" w:rsidP="0062386D">
      <w:pPr>
        <w:ind w:left="708"/>
        <w:jc w:val="both"/>
      </w:pPr>
      <w:r w:rsidRPr="00ED01B7">
        <w:rPr>
          <w:i/>
        </w:rPr>
        <w:t xml:space="preserve">“Estos son </w:t>
      </w:r>
      <w:r w:rsidRPr="00BC577F">
        <w:rPr>
          <w:i/>
          <w:highlight w:val="yellow"/>
        </w:rPr>
        <w:t xml:space="preserve">los </w:t>
      </w:r>
      <w:r w:rsidRPr="00BC577F">
        <w:rPr>
          <w:b/>
          <w:i/>
          <w:highlight w:val="yellow"/>
        </w:rPr>
        <w:t>dichos secretos</w:t>
      </w:r>
      <w:r w:rsidRPr="00BC577F">
        <w:rPr>
          <w:i/>
          <w:highlight w:val="yellow"/>
        </w:rPr>
        <w:t xml:space="preserve"> que ha proclamado Jesús el viviente</w:t>
      </w:r>
      <w:r w:rsidRPr="00ED01B7">
        <w:rPr>
          <w:i/>
        </w:rPr>
        <w:t>,</w:t>
      </w:r>
      <w:r w:rsidR="002F0184">
        <w:rPr>
          <w:i/>
        </w:rPr>
        <w:t xml:space="preserve"> </w:t>
      </w:r>
      <w:r w:rsidRPr="00ED01B7">
        <w:rPr>
          <w:i/>
        </w:rPr>
        <w:t>y que anotó Dídimo Judas Tomás”</w:t>
      </w:r>
      <w:r>
        <w:t xml:space="preserve"> (título).</w:t>
      </w:r>
    </w:p>
    <w:p w:rsidR="002F0184" w:rsidRDefault="002F0184" w:rsidP="0062386D">
      <w:pPr>
        <w:ind w:left="708"/>
        <w:jc w:val="both"/>
      </w:pPr>
      <w:r>
        <w:rPr>
          <w:i/>
        </w:rPr>
        <w:t>“</w:t>
      </w:r>
      <w:r w:rsidRPr="002F0184">
        <w:rPr>
          <w:i/>
        </w:rPr>
        <w:t>Jesús ha dicho: Que quien busca no deje de buscar hasta que</w:t>
      </w:r>
      <w:r>
        <w:rPr>
          <w:i/>
        </w:rPr>
        <w:t xml:space="preserve"> </w:t>
      </w:r>
      <w:r w:rsidRPr="002F0184">
        <w:rPr>
          <w:i/>
        </w:rPr>
        <w:t>encuentre, y cuando encuentre se turbará,</w:t>
      </w:r>
      <w:r>
        <w:rPr>
          <w:i/>
        </w:rPr>
        <w:t xml:space="preserve"> </w:t>
      </w:r>
      <w:r w:rsidRPr="002F0184">
        <w:rPr>
          <w:i/>
        </w:rPr>
        <w:t>y cuando haya sido turbado se maravillará y reinará sobre la totalidad y hallará el reposo.</w:t>
      </w:r>
      <w:r>
        <w:rPr>
          <w:i/>
        </w:rPr>
        <w:t>”</w:t>
      </w:r>
      <w:r w:rsidR="004D3E81">
        <w:rPr>
          <w:i/>
        </w:rPr>
        <w:t xml:space="preserve"> </w:t>
      </w:r>
      <w:r>
        <w:t>(Versículo 2).</w:t>
      </w:r>
    </w:p>
    <w:p w:rsidR="002F0184" w:rsidRDefault="002F0184" w:rsidP="0062386D">
      <w:pPr>
        <w:ind w:left="708"/>
        <w:jc w:val="both"/>
      </w:pPr>
      <w:r>
        <w:rPr>
          <w:i/>
        </w:rPr>
        <w:t xml:space="preserve">“... </w:t>
      </w:r>
      <w:r w:rsidRPr="002F0184">
        <w:rPr>
          <w:i/>
        </w:rPr>
        <w:t>Pues no hay nada escondido que no</w:t>
      </w:r>
      <w:r>
        <w:rPr>
          <w:i/>
        </w:rPr>
        <w:t xml:space="preserve"> </w:t>
      </w:r>
      <w:r w:rsidRPr="002F0184">
        <w:rPr>
          <w:i/>
        </w:rPr>
        <w:t>será revelado, y nada enterrado que no será levantado.</w:t>
      </w:r>
      <w:r>
        <w:rPr>
          <w:i/>
        </w:rPr>
        <w:t>”</w:t>
      </w:r>
      <w:r w:rsidR="004D3E81">
        <w:rPr>
          <w:i/>
        </w:rPr>
        <w:t xml:space="preserve"> </w:t>
      </w:r>
      <w:r>
        <w:t>(Versículo 5).</w:t>
      </w:r>
    </w:p>
    <w:p w:rsidR="002F0184" w:rsidRPr="002F0184" w:rsidRDefault="002F0184" w:rsidP="0062386D">
      <w:pPr>
        <w:ind w:left="708"/>
        <w:jc w:val="both"/>
      </w:pPr>
      <w:r w:rsidRPr="002F0184">
        <w:rPr>
          <w:i/>
        </w:rPr>
        <w:t>“</w:t>
      </w:r>
      <w:r>
        <w:rPr>
          <w:i/>
        </w:rPr>
        <w:t xml:space="preserve">... </w:t>
      </w:r>
      <w:r w:rsidRPr="002F0184">
        <w:rPr>
          <w:i/>
        </w:rPr>
        <w:t>Pues no hay nada</w:t>
      </w:r>
      <w:r>
        <w:rPr>
          <w:i/>
        </w:rPr>
        <w:t xml:space="preserve"> </w:t>
      </w:r>
      <w:r w:rsidRPr="002F0184">
        <w:rPr>
          <w:i/>
        </w:rPr>
        <w:t>escondido que no será revelado, y no hay nada oculto que quedará sin</w:t>
      </w:r>
      <w:r>
        <w:rPr>
          <w:i/>
        </w:rPr>
        <w:t xml:space="preserve"> </w:t>
      </w:r>
      <w:r w:rsidRPr="002F0184">
        <w:rPr>
          <w:i/>
        </w:rPr>
        <w:t>ser descubierto.”</w:t>
      </w:r>
      <w:r>
        <w:t xml:space="preserve"> (Versículo 6).</w:t>
      </w:r>
    </w:p>
    <w:p w:rsidR="002F0184" w:rsidRDefault="002F0184" w:rsidP="0062386D">
      <w:pPr>
        <w:ind w:left="708"/>
        <w:jc w:val="both"/>
      </w:pPr>
      <w:r>
        <w:rPr>
          <w:i/>
        </w:rPr>
        <w:t>“</w:t>
      </w:r>
      <w:r w:rsidRPr="002F0184">
        <w:rPr>
          <w:i/>
        </w:rPr>
        <w:t>Jesús ha dicho: He aquí que el sembrador salió y tomó un puñado</w:t>
      </w:r>
      <w:r>
        <w:rPr>
          <w:i/>
        </w:rPr>
        <w:t xml:space="preserve"> </w:t>
      </w:r>
      <w:r w:rsidRPr="002F0184">
        <w:rPr>
          <w:i/>
        </w:rPr>
        <w:t>de semillas, esparció. Algunas en verdad cayeron en el camino y</w:t>
      </w:r>
      <w:r>
        <w:rPr>
          <w:i/>
        </w:rPr>
        <w:t xml:space="preserve"> </w:t>
      </w:r>
      <w:r w:rsidRPr="002F0184">
        <w:rPr>
          <w:i/>
        </w:rPr>
        <w:t>vinieron los pájaros, las recogieron. Otras cayeron sobre la roca-madre</w:t>
      </w:r>
      <w:r>
        <w:rPr>
          <w:i/>
        </w:rPr>
        <w:t xml:space="preserve"> </w:t>
      </w:r>
      <w:r w:rsidRPr="002F0184">
        <w:rPr>
          <w:i/>
        </w:rPr>
        <w:t>y no arraigaron abajo en el suelo y no retoñaron espigas hacia el Cielo.</w:t>
      </w:r>
      <w:r>
        <w:rPr>
          <w:i/>
        </w:rPr>
        <w:t xml:space="preserve"> </w:t>
      </w:r>
      <w:r w:rsidRPr="002F0184">
        <w:rPr>
          <w:i/>
        </w:rPr>
        <w:t>Y otras cayeron entre las espinas,</w:t>
      </w:r>
      <w:r>
        <w:rPr>
          <w:i/>
        </w:rPr>
        <w:t xml:space="preserve"> </w:t>
      </w:r>
      <w:r w:rsidRPr="002F0184">
        <w:rPr>
          <w:i/>
        </w:rPr>
        <w:t xml:space="preserve">las cuales ahogaron las semillas y el gusano se las comió. Y otras cayeron en la tierra buena y </w:t>
      </w:r>
      <w:r>
        <w:rPr>
          <w:i/>
        </w:rPr>
        <w:t>p</w:t>
      </w:r>
      <w:r w:rsidRPr="002F0184">
        <w:rPr>
          <w:i/>
        </w:rPr>
        <w:t>rodujeron cosecha buena hacia el Cielo, rindió sesenta por medida y ciento veinte por medida.</w:t>
      </w:r>
      <w:r>
        <w:rPr>
          <w:i/>
        </w:rPr>
        <w:t>”</w:t>
      </w:r>
      <w:r>
        <w:t xml:space="preserve"> (Versículo 9).</w:t>
      </w:r>
    </w:p>
    <w:p w:rsidR="002F0184" w:rsidRDefault="0098147D" w:rsidP="0062386D">
      <w:pPr>
        <w:ind w:left="708"/>
        <w:jc w:val="both"/>
      </w:pPr>
      <w:r w:rsidRPr="0098147D">
        <w:rPr>
          <w:i/>
        </w:rPr>
        <w:t xml:space="preserve">“... </w:t>
      </w:r>
      <w:r w:rsidR="002F0184" w:rsidRPr="0098147D">
        <w:rPr>
          <w:i/>
        </w:rPr>
        <w:t xml:space="preserve">Y le lleva consigo, se retira, le dice tres palabras: áhyh ashr áhyh (Soy Quien Soy). Ya, cuando viene </w:t>
      </w:r>
      <w:r w:rsidRPr="0098147D">
        <w:rPr>
          <w:i/>
        </w:rPr>
        <w:t>T</w:t>
      </w:r>
      <w:r w:rsidR="002F0184" w:rsidRPr="0098147D">
        <w:rPr>
          <w:i/>
        </w:rPr>
        <w:t xml:space="preserve">omás a sus camaradas, le preguntan: ¿Qué te dijo Jesús? Tomás les dice: Si os </w:t>
      </w:r>
      <w:r w:rsidR="002F0184" w:rsidRPr="0098147D">
        <w:rPr>
          <w:i/>
        </w:rPr>
        <w:lastRenderedPageBreak/>
        <w:t xml:space="preserve">dijera siquiera una de las </w:t>
      </w:r>
      <w:r w:rsidRPr="0098147D">
        <w:rPr>
          <w:i/>
        </w:rPr>
        <w:t>p</w:t>
      </w:r>
      <w:r w:rsidR="002F0184" w:rsidRPr="0098147D">
        <w:rPr>
          <w:i/>
        </w:rPr>
        <w:t>alabras que me dijo, cogeríais piedras para lapidarme y fuego saldría de las piedras para quemaros.</w:t>
      </w:r>
      <w:r w:rsidRPr="0098147D">
        <w:rPr>
          <w:i/>
        </w:rPr>
        <w:t>”</w:t>
      </w:r>
      <w:r>
        <w:t xml:space="preserve"> (Versículo 13).</w:t>
      </w:r>
    </w:p>
    <w:p w:rsidR="0098147D" w:rsidRDefault="0098147D" w:rsidP="0062386D">
      <w:pPr>
        <w:ind w:left="708"/>
        <w:jc w:val="both"/>
      </w:pPr>
      <w:r>
        <w:rPr>
          <w:i/>
        </w:rPr>
        <w:t>“</w:t>
      </w:r>
      <w:r w:rsidRPr="0098147D">
        <w:rPr>
          <w:i/>
        </w:rPr>
        <w:t xml:space="preserve">Jesús ha dicho: Yo os daré lo que ningún ojo ha visto y ningún oído ha escuchado y ninguna mano ha </w:t>
      </w:r>
      <w:r>
        <w:rPr>
          <w:i/>
        </w:rPr>
        <w:t>t</w:t>
      </w:r>
      <w:r w:rsidRPr="0098147D">
        <w:rPr>
          <w:i/>
        </w:rPr>
        <w:t>ocado y que no ha surgido en la mente humana.</w:t>
      </w:r>
      <w:r>
        <w:rPr>
          <w:i/>
        </w:rPr>
        <w:t>”</w:t>
      </w:r>
      <w:r>
        <w:t xml:space="preserve"> (Versículo 17).</w:t>
      </w:r>
    </w:p>
    <w:p w:rsidR="0098147D" w:rsidRDefault="0098147D" w:rsidP="0062386D">
      <w:pPr>
        <w:ind w:left="708"/>
        <w:jc w:val="both"/>
      </w:pPr>
      <w:r>
        <w:rPr>
          <w:i/>
        </w:rPr>
        <w:t>“</w:t>
      </w:r>
      <w:r w:rsidRPr="0098147D">
        <w:rPr>
          <w:i/>
        </w:rPr>
        <w:t>Jesús ve a infantes que están mamando. Dice a sus discípulos: Estos infantes que maman se asemejan</w:t>
      </w:r>
      <w:r>
        <w:rPr>
          <w:i/>
        </w:rPr>
        <w:t xml:space="preserve"> </w:t>
      </w:r>
      <w:r w:rsidRPr="0098147D">
        <w:rPr>
          <w:i/>
        </w:rPr>
        <w:t>a los que entran en el Reino.</w:t>
      </w:r>
      <w:r>
        <w:rPr>
          <w:i/>
        </w:rPr>
        <w:t xml:space="preserve"> </w:t>
      </w:r>
      <w:r w:rsidRPr="0098147D">
        <w:rPr>
          <w:i/>
        </w:rPr>
        <w:t>Le dicen: ¿Así al convertirnos en infantes entraremos en el Reino?</w:t>
      </w:r>
      <w:r>
        <w:rPr>
          <w:i/>
        </w:rPr>
        <w:t>...”</w:t>
      </w:r>
      <w:r>
        <w:t xml:space="preserve"> (Versículo 22).</w:t>
      </w:r>
    </w:p>
    <w:p w:rsidR="0098147D" w:rsidRDefault="0098147D" w:rsidP="0062386D">
      <w:pPr>
        <w:ind w:left="708"/>
        <w:jc w:val="both"/>
      </w:pPr>
      <w:r>
        <w:rPr>
          <w:i/>
        </w:rPr>
        <w:t>“</w:t>
      </w:r>
      <w:r w:rsidRPr="0098147D">
        <w:rPr>
          <w:i/>
        </w:rPr>
        <w:t>Jesús ha dicho: Yo os escogeré, uno entre mil y dos entre diez mil y estarán de pie como una sola unidad.</w:t>
      </w:r>
      <w:r>
        <w:rPr>
          <w:i/>
        </w:rPr>
        <w:t>”</w:t>
      </w:r>
      <w:r>
        <w:t xml:space="preserve"> (Versículo 23).</w:t>
      </w:r>
    </w:p>
    <w:p w:rsidR="0098147D" w:rsidRDefault="0098147D" w:rsidP="0062386D">
      <w:pPr>
        <w:ind w:left="708"/>
        <w:jc w:val="both"/>
      </w:pPr>
      <w:r>
        <w:rPr>
          <w:i/>
        </w:rPr>
        <w:t>“</w:t>
      </w:r>
      <w:r w:rsidRPr="0098147D">
        <w:rPr>
          <w:i/>
        </w:rPr>
        <w:t xml:space="preserve">Jesús ha dicho: </w:t>
      </w:r>
      <w:r w:rsidRPr="00970F19">
        <w:rPr>
          <w:i/>
          <w:highlight w:val="cyan"/>
        </w:rPr>
        <w:t>A menos que ayunéis del sistema</w:t>
      </w:r>
      <w:r w:rsidRPr="0098147D">
        <w:rPr>
          <w:i/>
        </w:rPr>
        <w:t>, no encontraréis el Reino de Dios. A menos que guardéis la semana entera como sábado, no veréis al Padre.</w:t>
      </w:r>
      <w:r>
        <w:rPr>
          <w:i/>
        </w:rPr>
        <w:t>”</w:t>
      </w:r>
      <w:r>
        <w:t xml:space="preserve"> (Versículo 27).</w:t>
      </w:r>
    </w:p>
    <w:p w:rsidR="0098147D" w:rsidRDefault="0098147D" w:rsidP="0062386D">
      <w:pPr>
        <w:ind w:left="708"/>
        <w:jc w:val="both"/>
      </w:pPr>
      <w:r>
        <w:rPr>
          <w:i/>
        </w:rPr>
        <w:t>“</w:t>
      </w:r>
      <w:r w:rsidRPr="0098147D">
        <w:rPr>
          <w:i/>
        </w:rPr>
        <w:t>Jesús ha dicho: Lo que escucharás en tu oído, proclámalo desde tus techos a otros oídos.</w:t>
      </w:r>
      <w:r>
        <w:rPr>
          <w:i/>
        </w:rPr>
        <w:t xml:space="preserve">..” </w:t>
      </w:r>
      <w:r>
        <w:t>(Versículo 33).</w:t>
      </w:r>
    </w:p>
    <w:p w:rsidR="0098147D" w:rsidRDefault="0098147D" w:rsidP="0062386D">
      <w:pPr>
        <w:ind w:left="708"/>
        <w:jc w:val="both"/>
      </w:pPr>
      <w:r>
        <w:rPr>
          <w:i/>
        </w:rPr>
        <w:t>“</w:t>
      </w:r>
      <w:r w:rsidRPr="0098147D">
        <w:rPr>
          <w:i/>
        </w:rPr>
        <w:t>Sus discípulos dicen: ¿Cuándo te nos revelarás y cuándo te percibiremos?</w:t>
      </w:r>
      <w:r>
        <w:rPr>
          <w:i/>
        </w:rPr>
        <w:t xml:space="preserve"> </w:t>
      </w:r>
      <w:r w:rsidRPr="0098147D">
        <w:rPr>
          <w:i/>
        </w:rPr>
        <w:t>Jesús dice: Cuando os quitéis</w:t>
      </w:r>
      <w:r w:rsidR="00C62BC2">
        <w:rPr>
          <w:i/>
        </w:rPr>
        <w:t xml:space="preserve"> </w:t>
      </w:r>
      <w:r w:rsidRPr="0098147D">
        <w:rPr>
          <w:i/>
        </w:rPr>
        <w:t xml:space="preserve">vuestros vestidos sin avergonzaos y toméis vuestra ropa y la pongáis bajo vuestros pies para pisar </w:t>
      </w:r>
      <w:r w:rsidR="00C62BC2">
        <w:rPr>
          <w:i/>
        </w:rPr>
        <w:t>s</w:t>
      </w:r>
      <w:r w:rsidRPr="0098147D">
        <w:rPr>
          <w:i/>
        </w:rPr>
        <w:t>obre ella, como hacen los niños, entonces miraréis al Hijo del Viviente y no temeréis.</w:t>
      </w:r>
      <w:r w:rsidR="00C62BC2">
        <w:rPr>
          <w:i/>
        </w:rPr>
        <w:t xml:space="preserve">” </w:t>
      </w:r>
      <w:r w:rsidR="00C62BC2">
        <w:t>(Versículo 37).</w:t>
      </w:r>
    </w:p>
    <w:p w:rsidR="00C62BC2" w:rsidRDefault="00C62BC2" w:rsidP="0062386D">
      <w:pPr>
        <w:ind w:left="708"/>
        <w:jc w:val="both"/>
      </w:pPr>
      <w:r>
        <w:rPr>
          <w:i/>
        </w:rPr>
        <w:t>“</w:t>
      </w:r>
      <w:r w:rsidRPr="00C62BC2">
        <w:rPr>
          <w:i/>
        </w:rPr>
        <w:t>Jesús ha dicho: Los clérigos y los teólogos han recibido las llaves del conocimiento, pero las han escondido. No entraron ellos, ni permitían entrar a los que sí deseaban. En cuanto a vosotros, haceos astutos como serpientes y puros como palomas.</w:t>
      </w:r>
      <w:r>
        <w:rPr>
          <w:i/>
        </w:rPr>
        <w:t xml:space="preserve">” </w:t>
      </w:r>
      <w:r>
        <w:t>(Versículo 39).</w:t>
      </w:r>
    </w:p>
    <w:p w:rsidR="00C62BC2" w:rsidRDefault="00C62BC2" w:rsidP="0062386D">
      <w:pPr>
        <w:ind w:left="708"/>
        <w:jc w:val="both"/>
      </w:pPr>
      <w:r>
        <w:rPr>
          <w:i/>
        </w:rPr>
        <w:t>“</w:t>
      </w:r>
      <w:r w:rsidRPr="00C62BC2">
        <w:rPr>
          <w:i/>
        </w:rPr>
        <w:t xml:space="preserve">Jesús ha </w:t>
      </w:r>
      <w:r w:rsidRPr="00206239">
        <w:rPr>
          <w:i/>
        </w:rPr>
        <w:t xml:space="preserve">dicho: </w:t>
      </w:r>
      <w:r w:rsidRPr="00BC577F">
        <w:rPr>
          <w:i/>
          <w:highlight w:val="yellow"/>
        </w:rPr>
        <w:t>Yo comunico mis misterios a quienes son dignos de mis misterios. No dejes que tu mano izquierda sepa lo que hace tu derecha</w:t>
      </w:r>
      <w:r w:rsidRPr="00C62BC2">
        <w:rPr>
          <w:i/>
        </w:rPr>
        <w:t>.</w:t>
      </w:r>
      <w:r>
        <w:rPr>
          <w:i/>
        </w:rPr>
        <w:t xml:space="preserve">” </w:t>
      </w:r>
      <w:r>
        <w:t>(Versículo 62).</w:t>
      </w:r>
    </w:p>
    <w:p w:rsidR="00C62BC2" w:rsidRDefault="00C62BC2" w:rsidP="0062386D">
      <w:pPr>
        <w:ind w:left="708"/>
        <w:jc w:val="both"/>
      </w:pPr>
      <w:r>
        <w:rPr>
          <w:i/>
        </w:rPr>
        <w:t>“...</w:t>
      </w:r>
      <w:r w:rsidRPr="00C62BC2">
        <w:rPr>
          <w:i/>
        </w:rPr>
        <w:t>Quien tiene oídos, ¡que</w:t>
      </w:r>
      <w:r>
        <w:rPr>
          <w:i/>
        </w:rPr>
        <w:t xml:space="preserve"> </w:t>
      </w:r>
      <w:r w:rsidRPr="00C62BC2">
        <w:rPr>
          <w:i/>
        </w:rPr>
        <w:t>oiga!</w:t>
      </w:r>
      <w:r>
        <w:rPr>
          <w:i/>
        </w:rPr>
        <w:t xml:space="preserve">” </w:t>
      </w:r>
      <w:r>
        <w:t xml:space="preserve">(Versículos </w:t>
      </w:r>
      <w:r w:rsidR="00F111F7">
        <w:t xml:space="preserve">24, </w:t>
      </w:r>
      <w:r>
        <w:t>63 y 65).</w:t>
      </w:r>
    </w:p>
    <w:p w:rsidR="00C62BC2" w:rsidRDefault="00C62BC2" w:rsidP="0062386D">
      <w:pPr>
        <w:ind w:left="708"/>
        <w:jc w:val="both"/>
      </w:pPr>
      <w:r>
        <w:rPr>
          <w:i/>
        </w:rPr>
        <w:t>“</w:t>
      </w:r>
      <w:r w:rsidRPr="00C62BC2">
        <w:rPr>
          <w:i/>
        </w:rPr>
        <w:t>Jesús ha dicho: Hay muchos que están de pie a la puerta, pero los solitarios son los que entrarán en la alcoba nupcial.</w:t>
      </w:r>
      <w:r>
        <w:rPr>
          <w:i/>
        </w:rPr>
        <w:t xml:space="preserve">” </w:t>
      </w:r>
      <w:r w:rsidR="0055214E">
        <w:t>(Versículo 75).</w:t>
      </w:r>
    </w:p>
    <w:p w:rsidR="0055214E" w:rsidRDefault="0055214E" w:rsidP="0062386D">
      <w:pPr>
        <w:ind w:left="708"/>
        <w:jc w:val="both"/>
      </w:pPr>
      <w:r>
        <w:rPr>
          <w:i/>
        </w:rPr>
        <w:t>“</w:t>
      </w:r>
      <w:r w:rsidRPr="0055214E">
        <w:rPr>
          <w:i/>
        </w:rPr>
        <w:t xml:space="preserve">Jesús ha dicho: Buscad y </w:t>
      </w:r>
      <w:r w:rsidRPr="00206239">
        <w:rPr>
          <w:i/>
        </w:rPr>
        <w:t xml:space="preserve">encontraréis. </w:t>
      </w:r>
      <w:r w:rsidRPr="008A0BC1">
        <w:rPr>
          <w:i/>
          <w:highlight w:val="yellow"/>
        </w:rPr>
        <w:t>Mas esas cosas que me </w:t>
      </w:r>
      <w:r w:rsidR="00970F19" w:rsidRPr="008A0BC1">
        <w:rPr>
          <w:i/>
          <w:highlight w:val="yellow"/>
        </w:rPr>
        <w:t>pregunt</w:t>
      </w:r>
      <w:r w:rsidR="00970F19">
        <w:rPr>
          <w:i/>
          <w:highlight w:val="yellow"/>
        </w:rPr>
        <w:t>a</w:t>
      </w:r>
      <w:r w:rsidR="00970F19" w:rsidRPr="008A0BC1">
        <w:rPr>
          <w:i/>
          <w:highlight w:val="yellow"/>
        </w:rPr>
        <w:t>bais</w:t>
      </w:r>
      <w:r w:rsidRPr="008A0BC1">
        <w:rPr>
          <w:i/>
          <w:highlight w:val="yellow"/>
        </w:rPr>
        <w:t xml:space="preserve"> en aquellos días, no os las dije entonces. Ahora quiero comunicarlas</w:t>
      </w:r>
      <w:r w:rsidRPr="0055214E">
        <w:rPr>
          <w:i/>
        </w:rPr>
        <w:t>, pero no preguntáis de ellas.</w:t>
      </w:r>
      <w:r>
        <w:rPr>
          <w:i/>
        </w:rPr>
        <w:t xml:space="preserve">” </w:t>
      </w:r>
      <w:r>
        <w:t>(Versículo 92).</w:t>
      </w:r>
    </w:p>
    <w:p w:rsidR="0055214E" w:rsidRDefault="0055214E" w:rsidP="0062386D">
      <w:pPr>
        <w:ind w:left="708"/>
        <w:jc w:val="both"/>
      </w:pPr>
      <w:r w:rsidRPr="008A0BC1">
        <w:rPr>
          <w:i/>
          <w:highlight w:val="yellow"/>
        </w:rPr>
        <w:t>“Jesús ha dicho: No deis lo sagrado a los perros, para que no lo echen en el montón de estiércol. No arrojéis las perlas a los cerdos, para que no lo hagan</w:t>
      </w:r>
      <w:r w:rsidRPr="00206239">
        <w:rPr>
          <w:i/>
        </w:rPr>
        <w:t xml:space="preserve">...” </w:t>
      </w:r>
      <w:r w:rsidRPr="00206239">
        <w:t>(Versículo 93).</w:t>
      </w:r>
    </w:p>
    <w:p w:rsidR="0055214E" w:rsidRDefault="0055214E" w:rsidP="0062386D">
      <w:pPr>
        <w:ind w:left="708"/>
        <w:jc w:val="both"/>
      </w:pPr>
      <w:r>
        <w:rPr>
          <w:i/>
        </w:rPr>
        <w:t>“</w:t>
      </w:r>
      <w:r w:rsidRPr="0055214E">
        <w:rPr>
          <w:i/>
        </w:rPr>
        <w:t>Jesús ha dicho: Quien busca encontrará, y a quien toca se le abrirá.</w:t>
      </w:r>
      <w:r>
        <w:rPr>
          <w:i/>
        </w:rPr>
        <w:t xml:space="preserve">” </w:t>
      </w:r>
      <w:r>
        <w:t>(Versículo 94).</w:t>
      </w:r>
    </w:p>
    <w:p w:rsidR="004D3E81" w:rsidRDefault="004D3E81" w:rsidP="004D3E81">
      <w:pPr>
        <w:ind w:left="708"/>
        <w:jc w:val="both"/>
      </w:pPr>
      <w:r>
        <w:rPr>
          <w:i/>
        </w:rPr>
        <w:t>“</w:t>
      </w:r>
      <w:r w:rsidRPr="004D3E81">
        <w:rPr>
          <w:i/>
        </w:rPr>
        <w:t xml:space="preserve">Jesús ha dicho: Quien bebe de mi boca, se hará semejante a mí. Yo mismo me convertiré en </w:t>
      </w:r>
      <w:r w:rsidRPr="00206239">
        <w:rPr>
          <w:i/>
        </w:rPr>
        <w:t xml:space="preserve">él, </w:t>
      </w:r>
      <w:r w:rsidRPr="00BC577F">
        <w:rPr>
          <w:i/>
          <w:highlight w:val="yellow"/>
        </w:rPr>
        <w:t>y los secretos se le revelarán</w:t>
      </w:r>
      <w:r w:rsidRPr="004D3E81">
        <w:rPr>
          <w:i/>
        </w:rPr>
        <w:t>.</w:t>
      </w:r>
      <w:r>
        <w:rPr>
          <w:i/>
        </w:rPr>
        <w:t xml:space="preserve">” </w:t>
      </w:r>
      <w:r>
        <w:t>(Versículo 108).</w:t>
      </w:r>
    </w:p>
    <w:p w:rsidR="003E7200" w:rsidRDefault="003E7200" w:rsidP="004D3E81">
      <w:pPr>
        <w:ind w:left="708"/>
        <w:jc w:val="both"/>
      </w:pPr>
    </w:p>
    <w:p w:rsidR="000322D7" w:rsidRDefault="000322D7" w:rsidP="004D3E81">
      <w:pPr>
        <w:ind w:left="708"/>
        <w:jc w:val="both"/>
      </w:pPr>
    </w:p>
    <w:p w:rsidR="00A0436A" w:rsidRDefault="00F96D61" w:rsidP="00673203">
      <w:pPr>
        <w:ind w:left="708"/>
        <w:jc w:val="both"/>
      </w:pPr>
      <w:r>
        <w:t xml:space="preserve">Se le ha llamado a </w:t>
      </w:r>
      <w:r w:rsidR="0015145D">
        <w:t xml:space="preserve">todo </w:t>
      </w:r>
      <w:r>
        <w:t xml:space="preserve">esto </w:t>
      </w:r>
      <w:r w:rsidRPr="003B7655">
        <w:rPr>
          <w:b/>
        </w:rPr>
        <w:t>“la disciplina del arcano”</w:t>
      </w:r>
      <w:r>
        <w:t xml:space="preserve"> y también “el secreto del Reino”.</w:t>
      </w:r>
      <w:r w:rsidR="00800351">
        <w:t xml:space="preserve"> Deberíamos recordar que la primera expresión es un término inventado en el siglo XVII para designar la costumbre -vigente en </w:t>
      </w:r>
      <w:smartTag w:uri="urn:schemas-microsoft-com:office:smarttags" w:element="PersonName">
        <w:smartTagPr>
          <w:attr w:name="ProductID" w:val="la Iglesia"/>
        </w:smartTagPr>
        <w:r w:rsidR="00800351">
          <w:t>la Iglesia</w:t>
        </w:r>
      </w:smartTag>
      <w:r w:rsidR="00800351">
        <w:t xml:space="preserve"> durante los siglos IV y V- de prohibir a los no iniciados o “catecúmenos”, presenciar el bautismo y la eucaristía. Terminadas las oraciones finales de la “Liturgia de </w:t>
      </w:r>
      <w:smartTag w:uri="urn:schemas-microsoft-com:office:smarttags" w:element="PersonName">
        <w:smartTagPr>
          <w:attr w:name="ProductID" w:val="la Palabra"/>
        </w:smartTagPr>
        <w:r w:rsidR="00800351">
          <w:t>la Palabra</w:t>
        </w:r>
      </w:smartTag>
      <w:r w:rsidR="00800351">
        <w:t xml:space="preserve">”, el diácono ordenaba: </w:t>
      </w:r>
      <w:r w:rsidR="00800351" w:rsidRPr="00201B26">
        <w:rPr>
          <w:i/>
        </w:rPr>
        <w:t>“Que salgan los catecúmenos”</w:t>
      </w:r>
      <w:r w:rsidR="00DE1CBF">
        <w:t>,</w:t>
      </w:r>
      <w:r w:rsidR="00A53C47">
        <w:t xml:space="preserve"> o </w:t>
      </w:r>
      <w:r w:rsidR="00A53C47" w:rsidRPr="00201B26">
        <w:rPr>
          <w:i/>
        </w:rPr>
        <w:t xml:space="preserve">“Que ninguno de los catecúmenos, que ninguno de los oyentes, que ninguno de los incrédulos, que ninguno de los </w:t>
      </w:r>
      <w:hyperlink r:id="rId101" w:history="1">
        <w:r w:rsidR="00A53C47" w:rsidRPr="00201B26">
          <w:rPr>
            <w:rStyle w:val="Hipervnculo"/>
            <w:i/>
            <w:color w:val="auto"/>
            <w:u w:val="none"/>
          </w:rPr>
          <w:t>heterodoxos</w:t>
        </w:r>
      </w:hyperlink>
      <w:r w:rsidR="00A53C47" w:rsidRPr="00201B26">
        <w:rPr>
          <w:i/>
        </w:rPr>
        <w:t>, esté presente"</w:t>
      </w:r>
      <w:r w:rsidR="00DE1CBF">
        <w:t>,</w:t>
      </w:r>
      <w:r w:rsidR="00A53C47">
        <w:t xml:space="preserve"> o “</w:t>
      </w:r>
      <w:r w:rsidR="0077202E">
        <w:rPr>
          <w:i/>
        </w:rPr>
        <w:t>S</w:t>
      </w:r>
      <w:r w:rsidR="00A53C47" w:rsidRPr="00DE1CBF">
        <w:rPr>
          <w:i/>
        </w:rPr>
        <w:t>ancta sanctis; loris canes!</w:t>
      </w:r>
      <w:r w:rsidR="005F04A6">
        <w:t>”</w:t>
      </w:r>
      <w:r w:rsidR="00A53C47">
        <w:t xml:space="preserve"> </w:t>
      </w:r>
      <w:r w:rsidR="005F04A6">
        <w:t>(</w:t>
      </w:r>
      <w:r w:rsidR="00A53C47" w:rsidRPr="00DE1CBF">
        <w:rPr>
          <w:i/>
        </w:rPr>
        <w:t>“¡</w:t>
      </w:r>
      <w:r w:rsidR="0077202E">
        <w:rPr>
          <w:i/>
        </w:rPr>
        <w:t>Lo santo a</w:t>
      </w:r>
      <w:r w:rsidR="00A53C47" w:rsidRPr="00DE1CBF">
        <w:rPr>
          <w:i/>
        </w:rPr>
        <w:t xml:space="preserve"> los santos; </w:t>
      </w:r>
      <w:r w:rsidR="0077202E">
        <w:rPr>
          <w:i/>
        </w:rPr>
        <w:t>fuera</w:t>
      </w:r>
      <w:r w:rsidR="00A53C47" w:rsidRPr="00DE1CBF">
        <w:rPr>
          <w:i/>
        </w:rPr>
        <w:t xml:space="preserve"> los perros!”</w:t>
      </w:r>
      <w:r w:rsidR="005F04A6">
        <w:t>)</w:t>
      </w:r>
      <w:r w:rsidR="00800351">
        <w:t xml:space="preserve">... Sólo así podía continuar </w:t>
      </w:r>
      <w:smartTag w:uri="urn:schemas-microsoft-com:office:smarttags" w:element="PersonName">
        <w:smartTagPr>
          <w:attr w:name="ProductID" w:val="la Misa"/>
        </w:smartTagPr>
        <w:r w:rsidR="00800351">
          <w:t>la Misa</w:t>
        </w:r>
      </w:smartTag>
      <w:r w:rsidR="00800351">
        <w:t xml:space="preserve"> o “los misterios”</w:t>
      </w:r>
      <w:r w:rsidR="00036383">
        <w:t xml:space="preserve">. El primer paso era recitar el Credo, que servía de consigna para asegurarse de que todos los presentes eran bautizados, ya que el Credo se “entregaba” y aprendía de memoria sólo pocos días antes de ser bautizado. Así se controlaba que no hubiera quedado infiltrado algún catecúmeno </w:t>
      </w:r>
      <w:r w:rsidR="0077202E">
        <w:t xml:space="preserve">o pagano </w:t>
      </w:r>
      <w:r w:rsidR="00036383">
        <w:t>en</w:t>
      </w:r>
      <w:r w:rsidR="0077202E">
        <w:t>tre</w:t>
      </w:r>
      <w:r w:rsidR="00036383">
        <w:t xml:space="preserve"> la asamblea</w:t>
      </w:r>
      <w:r w:rsidR="00800351">
        <w:t>...</w:t>
      </w:r>
    </w:p>
    <w:p w:rsidR="0062386D" w:rsidRDefault="0062386D" w:rsidP="00673203">
      <w:pPr>
        <w:ind w:left="708"/>
        <w:jc w:val="both"/>
      </w:pPr>
    </w:p>
    <w:p w:rsidR="001F1351" w:rsidRDefault="001F1351" w:rsidP="00673203">
      <w:pPr>
        <w:ind w:left="708"/>
        <w:jc w:val="both"/>
      </w:pPr>
      <w:r>
        <w:t>Para un estudio sintético y claro acerca de esta práctica de la reserva (</w:t>
      </w:r>
      <w:r w:rsidR="00DE1CBF">
        <w:t xml:space="preserve">= </w:t>
      </w:r>
      <w:r>
        <w:t>“</w:t>
      </w:r>
      <w:r w:rsidRPr="001F1351">
        <w:t>oikonomia</w:t>
      </w:r>
      <w:r>
        <w:t xml:space="preserve">”), puede consultar en </w:t>
      </w:r>
      <w:smartTag w:uri="urn:schemas-microsoft-com:office:smarttags" w:element="PersonName">
        <w:smartTagPr>
          <w:attr w:name="ProductID" w:val="ミヹᲐᒌベ箐 ǡ鲈͐6ӯ付Ӭ⭈Ӳӯꛈӯӭ隠͑썈ӯ퇨͑⏘ӭࢀӮ땨ӯ恰Ӭ綸Ӭӭ済Ӭ編Ӭ㩨Ӳ턨ӯ翈Ӭ왰ӯ甈Ӭ狸Ӭ缐Ӭӭᕘӭ缸Ӭӭӯ鉠͑ﲰӭ源Ӭӯӯ薸Ӭ耐Ӭ㌨Ӳ텸Ӭ┰ӲӭӯࠀӮｸӯ䚐Ӭӭ魰͑陠͑游Ӭ쩸ӯ炘Ӭ뼠ӯ햐ӯ讈Ӭ￸ӯǇ籰知췯覫&#10;渀琀漀猀풀ၰ઀ၰનƥ籰知췯覫&#10;渀琀漀猀춠ၰ୰ၰ஘ Ƌla Cristiandad Occidental ż愰㝁먈!씐!Ź綐!动! Żヹ잜ミヹᲐᒌベ縠ӣ ŬĀ癭ಸ圠!ﾜũȈ癭ᆨಐ&amp;ŧ借俠⃐㫪ၩ〫鴰䌯尺尀㄀鬼ႋ䐀䍏䵕繅1䐀̀Ѐ咾嘧鬼ᒋ䐀漀挀甀洀攀渀琀猀 愀渀搀 匀攀琀琀椀渀最猀᠀䈀㄀　錿Ⴞ䄀䱌单繅1⨀̀Ѐ咾嘧セ錿ᒾ䄀氀氀 唀猀攀爀猀᠀堀㄀촀輸ᆦ䐀䍏䵕繅1䀀̀Ѐ咾꘧춻輸ᒦ⨀䐀漀挀甀洀攀渀琀漀猀䀀桳汥㍬⸲汤ⱬ㈭㜱㔸᠀&amp;&amp;Ľ 借俠⃐㫪ၩ〫鴰䌯尺尀㄀鬼ႋ䐀䍏䵕繅1䐀̀Ѐ咾嘧鬼ᒋ䐀漀挀甀洀攀渀琀猀 愀渀搀 匀攀琀琀椀渀最猀᠀䈀㄀　錿Ⴞ䄀䱌单繅1⨀̀Ѐ咾嘧セ錿ᒾ䄀氀氀 唀猀攀爀猀᠀娀㄀준㉀ᄴ䴀久义繉1䈀̀Ѐ咾꘧즻㉀ᐴⰀ䴀攀渀切 䤀渀椀挀椀漀䀀桳汥㍬⸲汤ⱬ㈭㜱㘸᠀&amp;&amp;ě픸睌睌䀁Ɋѐ砀࿠ָ쮈篖䊝Ｕ᥀睋帐!帐!庨͎帬͎啐 䏸¸粒退ĴÀ䘀0碟춶䴐▲쁖研嘞࿠樮̧ླྀD十䍙帐!灡睎ɼ&amp;&amp;Ǳ羬知췯覫䀀쵘႐౰ո͇Ⴌ჈იˌ췈&#10;渀琀漀猀騀ᅬ ㈀픱ꬥ✏冷&amp;Ǐθ癭ᇐಸ焠繪焀繪ǄϨ癭ᇸᆨǁϐ癭蠨!ᇐƾ沴㝁씐!쇐!ƻDescƶ&#10;C:\WINDOWS-Ʋ&#10;­Acciones de etiquetas inteligentes relativas a nombres de personas que aparecen en los documentos de Microsoft Office, por ejemplo la función Contactos de Microsoft Outlook.䴀-Ƈ䶈ǆ唀匀᠀ Žヹ잜ミヹᲐᒌベ䎨ә䍏䵕 Ŷ쟈ミᲐăᓴᒀ ųヹ잜ミヹᲐᒌベᓈ묀 Ťᒤ͑䎰ә刀椀挀愀šsangre㉏㄰縲1⠀̀ЀŞ쟈ミᲐĊ믄͑ᕀ śヹ잜ミヹᲐᒌベ͑䐀䔀 Ō:唀匀᠀3ň禰知췯覫 ￼￼￼￼￼￼￼￼￼￼￼￼남!ᗴ￼￼￼￼＠̈́媰 甠͏ᰈͅϔְᛦ#甠͏Ԃ簀ࢨླྀឋᢕ&quot;㴰ͅarᖨ54ᖨ남!Ð ᛸ-bက-p남!ᜐalud-y-el-corazo爸 3ěVAcciones de programación de Microsoft Outlook para datos correspondientes a una fecha.Ăole32.dllǾ̟の粁ᡸ솨&quot;DISCERNIMIENTO DE ESPÍRITUS41䄕몴䥍协 뻯㱼衄䄕몴MIOS漀ǣSmartTagName骇ǘSmartTagCaption䕃繒1一̀ЀǗVerbCount䤀䔀一吀ǌVerbID匀᠀㐀㄀ǉInvokeVerb䤀伀匀᐀9Ǉ戸әtp://books.google.cl/books?id=0RRCngw9uiUC&amp;pg=PA40&amp;lpg=PA40&amp;dq=%22No+hay+arroyos+de+sangre+entre+los+ascetas&amp;source=bl&amp;ots=61c3ZfOiw1&amp;sig=8CiYxvDcu2izhXANqCKfrxCVtXc&amp;sa=X&amp;ei=UdUxUOT-AqbH6gHnmYG4DA&amp;sqi=2&amp;ved=0CAYQ6AEwAA᐀99ƈ᧠tp://books.google.cl/books?id=0RRCngw9uiUC&amp;pg=PA40&amp;lpg=PA40&amp;dq=%22No+hay+arroyos+de+sangre+entre+los+ascetas&amp;source=bl&amp;ots=61c3ZfOiw1&amp;sig=8CiYxvDcu2izhXANqCKfrxCVtXc&amp;sa=X&amp;ei=UdUxUOT-AqbH6gHnmYG4DA&amp;sqi=2&amp;ved=0CAYQ6AEwAA᐀9őRelease焴繪焠繪焀繪ŎGetTypeInfoŋGetIDsOfNamesŀInvokeĽInvokeVerb2ĺلa/Ĵ琌͏琌͏琌͏琌͏7/ċtp://books.google.cl/books?id=KztBAAAAcAAJ&amp;pg=PA39&amp;lpg=PA39&amp;dq=Schelstrate,+arcano&amp;source=bl&amp;ots=g_XcVsvKPb&amp;sig=OBsTzjxZXCPcyMnd1sDrNGjH254&amp;hl=es&amp;sa=X&amp;ei=nbrOT9jYJ6j56QGG3oyUDA&amp;ved=0CEcQ6AEwBQ#v=onepage&amp;q&amp;f=trueڀӮ&gt;7ǒ⛸盹⛨盹⛘盹⚼盹⚘盹⚈盹♠盹☼盹☬盹☐盹☀盹◰盹◠盹◀盹▰盹ӮM&gt;Ɛ&#10;=v&amp;q=cache:06ESSuUq2W0J:www.lexorandi.es/HispanoMozarabe/ArtToletana16.pdf+%22rito+de+la+sal%22&amp;hl=es&amp;gl=cl&amp;pid=bl&amp;srcid=ADGEESh3NRIAG-JHvnEjSh3h7WW94RdETEbVQE6n9_EImG6bPELDXWSSVQnBJ6fWKBtDkuGoutZqCfPKqs4vyr37CKfmMXSiYRkWaV9rTcbMXj4Lkg-rjn75d3oScolLscR2J5tVWRvH&amp;sig=AHIEtbQPdln4TQfWvPnXkNz5osHDEhgk3ASMŅ⡨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Sǰ脠!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ƣ&#10;la Comunidad Cristiana ƛ&#10;la Comunidad XƑ&#10;la Comunidad.Əla Controversiaƅ&#10;la Cristiandadƃ la Cruz.”Ÿla Cuaresmaŵla Cuaresma. Elųla Curia`Ũla Curia RomanaŦla Danzaţla Didach￩.Ř&#10;la Didach￩. EloŖ&#10;la Didach￩. EsŌ &#10;la DidascaliaŊ&#10;!LA DOCTRINA DEŀ&quot;la Edadļ#&#10;la Edad Mediaĺ&#10;$la Edad Media.İ%la Elecci￳nĭ&amp;la Enciclopedia ī(la Enciclopedia Cat￳licaer  Ĝ)la EscrituraĚ* LA ESPA￑Aė,&#10;la Eucarist￭ač.la Feĉ&#10;/LA FE.ą0 la GnosisĂ1 la Greciaǿ2la HistoriaǴ&#10;3la Historia Oculta㘀ǳ4LA HISTORIA.污ࠀǩ&#10;5la Historia. Yoǧ&#10;:6&#10;la Iglesiaǜ7la Iglesia Adventistaǔ8la Iglesia C￡taraǓ9la Iglesia Cat￳licaǊ:la Iglesia Cat￳lica.ǂ;la Iglesia Cristiana&#10;ƺ&lt;la Iglesia OrtodoxaƱ=la Iglesia-,ŰƯ&gt;la Iglesia.Ƥ&#10;?la Iglesia. EnƢ&#10;@la Iglesia. PorqueƙAla Iglesia. TodoƐBla IndialƍC&#10;la Iniciaci￳nƋDla Iniciaci￳n CristianaƃE&#10;LA INICIACIￓNƐŹFLA INICIACIￓN CRISTIANAű&#10;Gla Inquisici￳n먀ůHla Inteligencia LibreŧIla Inteligencia Libre-,ş&#10;Jla Inteligencia Libre.ŗ&#10;K&#10;LA LECTURAŌL&#10;LA LECTURA DEŊMLA LECTURA PARAŀNLA LECTURA..ľ&#10;Ola LeyĺPla Ley.ĶQla LiturgiaĳRla Masoner￭aĩ&#10;S&#10;la Materia ĦTla MisaĢULA MISMAğ&#10;VLA MISMA COMUNIDADĖW LA MￚSICAēXLA MￚSICA GRIEGAĊ&#10;YLA MￚSICA PARAĀ&#10;Z&#10;LA MￚSICA.㘀ǽ[&#10;LA MￚSICA. NO污ࠀǻ&#10;\La Nueva Escrituraeǲ&#10;]&#10;la Palabraǯ^la Palestinaǥ_ la PascuaǢ`LA PRIMITIVA IGLESIAmalǚaLA PRONUNCIACIￓNCiǑ&#10;bla RedǍcla Red.ǉ&#10;d&#10;la Red. DeǆeLa Reforma Lit￺rgicaƾfLA REGLAƻgla Renunciaưh&#10;La Revelaci￳nurƮila Sabidur￭aƤj&#10;la SamaritanaƢkla Sant￭sima Trinidadƚlla SantaamiƗmla Santa IglesiaࠀƎn&#10;la Santa Sede`Ƅ&#10;ola Santa Sede.ƂpLa Secta NazarenaŹ&#10;qla Sede Apost￳licaŰrla Sede Apost￳lica.ůs la TierraŤ&#10;t&#10;la Tierra.šu&#10;la Tierra. Noşvla Tierra. Paraŕ&#10;wla Transfiguraci￳nŌ&#10;xla Universidad Ŋy la VerdadŇ&#10;zla Verdad Completa㄁ľ{ la VirgenĻ|la XourķĊ} ProductIDĬᒈヹ캰Ꮀヹ왐ミ㻨鬐좘Ĥ㹠㐀ĠᒈヹᎰヹ왐ミ㺈㽈鬐좘Ę㹠㐰Ĕᒈヹ듘Ꮀヹ왐ミ㻨㾨鬐좘Č㹠むĈᒈヹ㿨Ꮀヹ왐ミ㽈䀘鬐좘Ā㿸ŸĂ㹠グǾᒈヹ䁘Ꮀヹ왐ミ㾨䂈鬐좘Ƕ䁨Ÿǰ㹠㝘Ǭᒈヹ䃈Ꮀヹ왐ミ䀘䃸鬐좘Ǥ䃘ŸǦ㹠㞸Ǣᒈヹ䄸Ꮀヹ왐ミ䂈䅨鬐좘ǚ䅈Ÿǔ㹠되ǐᒈヹ䆨Ꮀヹ왐ミ䃸䇘鬐좘ǈ䆸ŸǊ㹠㫸ǆᒈヹ䈘Ꮀヹ왐ミ䅨䉈鬐좘ƾ䈨ŸƸ㹠㶸ƴᒈヹ䊈Ꮀヹ왐ミ䇘䊸鬐좘Ƭ䊘ŸƮ㹠㷠ƪᒈヹ䋸Ꮀヹ왐ミ䉈䌨鬐좘Ƣ䌈ŸƜ㹠ムƘᒈヹ䍨Ꮀヹ왐ミ䊸䎘鬐좘Ɛ䍸Ÿƒ㹠㈸Ǝᒈヹ䏘Ꮀヹ왐ミ䌨䐈鬐좘Ɔ䏨Ÿƀ㹠⿸żᒈヹ䑈Ꮀヹ왐ミ䎘䑸鬐좘Ŵ䑘ŸŶ㹠ムŲᒈヹ䒸Ꮀヹ왐ミ䐈䕘鬐좘Ū䓈ŸŤ㹠⺐Š㘔瑭⣇ᇒက❚떙봠̱ླྀࢨ৔Ř쀠͑ŸŚӯÀ䘀Ŗᒈヹ䖘Ꮀヹ왐ミ䑸䗈鬐좘Ŏ䖨Ÿň㹠㝘ńᒈヹ䘈Ꮀヹ왐ミ䕘䘸鬐좘ļ䘘Ÿľ㹠㞀ĺᒈヹ䙸Ꮀヹ왐ミ䗈䚨鬐좘Ĳ䚈ŸĬ㹠㟨Ĩᒈヹ䛨Ꮀヹ왐ミ䘸䜘鬐좘Ġ䛸ŸĢ㹠㠐Ğᒈヹ䝘Ꮀヹ왐ミ䚨䞈鬐좘Ė䝨ŸĐ㹠むČᒈヹ䟈Ꮀヹ왐ミ䜘䟸鬐좘Ą䟘ŸĆ㹠㗨Ăᒈヹ䠸Ꮀヹ왐ミ䞈䡨鬐좘Ǻ䡈ŸǴ㹠Ꙩǰᒈヹ䢨Ꮀヹ왐ミ䟸䣘鬐좘Ǩ䢸ŸǪ㹠㣐Ǧᒈヹ䤘Ꮀヹ왐ミ䡨䥈鬐좘Ǟ䤨Ÿǘ㹠㣐ǔᒈヹ䦈Ꮀヹ왐ミ䣘䦸鬐좘ǌ䦘Ÿǎ㹠㣐Ǌᒈヹ䧸Ꮀヹ왐ミ䥈䨨鬐좘ǂ䨈ŸƼ㹠㣐Ƹᒈヹ䩨Ꮀヹ왐ミ䦸䪘鬐좘ư䩸ŸƲ㹠걐Ʈᒈヹ䫘Ꮀヹ왐ミ䨨䬈鬐좘Ʀ䫨ŸƠ㹠㘘Ɯᒈヹ䭈Ꮀヹ왐ミ䪘䭸鬐좘Ɣ䭘ŸƖ㹠⹨ƒᒈヹ䮸Ꮀヹ왐ミ䬈䯨鬐좘Ɗ䯈ŸƄ㹠뒨ƀᒈヹ䰨Ꮀヹ왐ミ䭸䱘鬐좘Ÿ䰸Ÿź㹠뒨Ŷᒈヹ䲘Ꮀヹ왐ミ䯨䳈鬐좘Ů䲨ŸŨ㹠㨘Ťᒈヹ䴈Ꮀヹ왐ミ䱘䴸鬐좘Ŝ䴘ŸŞ㹠걐Śᒈヹ䵸Ꮀヹ왐ミ䳈䶨鬐좘Œ䶈ŸŌ㹠뒨ňᒈヹ䷨Ꮀヹ왐ミ䴸丘鬐좘ŀ䷸Ÿł㹠뒨ľᒈヹ乘Ꮀヹ왐ミ䶨予鬐좘Ķ乨Ÿİ㹠뒨Ĭᒈヹ仈Ꮀヹ왐ミ丘仸鬐좘Ĥ付ŸĦ㹠⭰Ģᒈヹ伸Ꮀヹ왐ミ予佨鬐좘Ě佈ŸĔ㹠뒨Đᒈヹ侨Ꮀヹ왐ミ仸俘鬐좘Ĉ侸ŸĊ㹠㘘Ćᒈヹ倘Ꮀヹ왐ミ佨偈鬐좘Ǿ倨ŸǸ㹠뒨Ǵᒈヹ傈Ꮀヹ왐ミ俘傸鬐좘Ǭ傘ŸǮ㹠뒨Ǫᒈヹ僸Ꮀヹ왐ミ偈儨鬐좘Ǣ儈Ÿǜ㹠걐ǘᒈヹ全Ꮀヹ왐ミ傸冘鬐좘ǐ典Ÿǒ㹠걐ǎᒈヹ凘Ꮀヹ왐ミ儨刈鬐좘ǆ凨Ÿǀ㹠뒨Ƽᒈヹ剈Ꮀヹ왐ミ冘剸鬐좘ƴ剘Ÿƶ㹠㘘Ʋᒈヹ劸Ꮀヹ왐ミ刈勨鬐좘ƪ勈ŸƤ㹠뒨Ơᒈヹ匨Ꮀヹ왐ミ剸単鬐좘Ƙ匸Ÿƚ㹠뒨Ɩᒈヹ厘Ꮀヹ왐ミ勨又鬐좘Ǝ厨Ÿƈ㹠뒨Ƅᒈヹ合Ꮀヹ왐ミ単吸鬐좘ż吘Ÿž㹠걐źᒈヹ呸Ꮀヹ왐ミ又咨鬐좘Ų咈ŸŬ㹠걐Ũᒈヹ哨Ꮀヹ왐ミ吸唘鬐좘Š哸ŸŢ㹠뒨Şᒈヹ啘Ꮀヹ왐ミ咨喈鬐좘Ŗ啨ŸŐ㹠⭰Ōᒈヹ嗈Ꮀヹ왐ミ唘嗸鬐좘ń嗘Ÿņ㹠㘸łᒈヹ嘸Ꮀヹ왐ミ喈器鬐좘ĺ噈ŸĴ㹠뒨İᒈヹ嚨Ꮀヹ왐ミ嗸囘鬐좘Ĩ嚸ŸĪ㹠㹀Ħᒈヹ團Ꮀヹ왐ミ器坈鬐좘Ğ在ŸĘ㹠⺐Ĕᒈヹ垈Ꮀヹ왐ミ囘垸鬐좘Č垘ŸĎ㹠ࢨĊᒈヹ埸Ꮀヹ왐ミ坈堨鬐좘Ă堈ŸǼ㹠뒨Ǹᒈヹ塨Ꮀヹ왐ミ垸墘鬐좘ǰ塸Ÿǲ㹠뒨Ǯᒈヹ壘Ꮀヹ왐ミ堨夈鬐좘Ǧ壨ŸǠ㹠㢠ǜᒈヹ奈Ꮀヹ왐ミ墘奸鬐좘ǔ奘Ÿǖ㹠ムǒᒈヹ妸Ꮀヹ왐ミ夈姨鬐좘Ǌ姈ŸǄ㹠ㇸǀᒈヹ娨Ꮀヹ왐ミ奸婘鬐좘Ƹ娸Ÿƺ㹠⺐ƶᒈヹ媘Ꮀヹ왐ミ姨嫈鬐좘Ʈ媨Ÿƨ㹠ࢨƤᒈヹ嬈Ꮀヹ왐ミ婘嬸鬐좘Ɯ嬘Ÿƞ㹠ムƚᒈヹ學Ꮀヹ왐ミ嫈宨鬐좘ƒ守Ÿƌ㹠ムƈᒈヹ寨Ꮀヹ왐ミ嬸尘鬐땈ƀ寸ŸƂ㹠鰘žᒈヹ屘Ꮀヹ왐ミ宨岈鬐좘Ŷ屨ŸŰ㹠㙘Ŭᒈヹ峈Ꮀヹ왐ミ尘峸鬐좘Ť峘ŸŦ㹠ムŢᒈヹ崸Ꮀヹ왐ミ岈嵨鬐좘Ś嵈ŸŔ㹠㘘Őᒈヹ嶨Ꮀヹ왐ミ峸巘鬐좘ň嶸ŸŊ㹠頸ņᒈヹ帘Ꮀヹ왐ミ嵨幈鬐좘ľ帨Ÿĸ㹠ムĴᒈヹ庈Ꮀヹ왐ミ巘庸鬐좘Ĭ庘ŸĮ㹠⾐Īᒈヹ廸Ꮀヹ왐ミ幈弨鬐좘Ģ弈ŸĜ㹠㪘Ęᒈヹ彨Ꮀヹ왐ミ庸徘鬐좘Đ彸ŸĒ㹠⿐Ďᒈヹ忘Ꮀヹ왐ミ弨怈鬐좘Ć忨ŸĀ㹠⿐Ǽᒈヹ恈Ꮀヹ왐ミ徘恸鬐좘Ǵ恘ŸǶ㹠Ⰰǲᒈヹ悸Ꮀヹ왐ミ怈惨鬐좘Ǫ惈ŸǤ㹠걸Ǡᒈヹ愨Ꮀヹ왐ミ恸慘鬐좘ǘ愸Ÿǚ㹠ムǖᒈヹ憘Ꮀヹ왐ミ惨懈鬐좘ǎ憨Ÿǈ㹠ムǄᒈヹ戈Ꮀヹ왐ミ慘戸鬐좘Ƽ战Ÿƾ㹠〠ƺᒈヹ扸Ꮀヹ왐ミ懈抨鬐좘Ʋ抈ŸƬ㹠ムƨᒈヹ拨Ꮀヹ왐ミ戸挘鬐좘Ơ拸ŸƢ㹠뒨ƞᒈヹ捘Ꮀヹ왐ミ抨授鬐좘Ɩ捨ŸƐ㹠⬀ƌᒈヹ揈Ꮀヹ왐ミ挘揸鬐좘Ƅ揘ŸƆ㹠ムƂᒈヹ搸Ꮀヹ왐ミ授摨鬐좘ź摈ŸŴ㹠ㆀŰᒈヹ撨Ꮀヹ왐ミ揸擘鬐좘Ũ撸ŸŪ㹠ムŦᒈヹ攘Ꮀヹ왐ミ摨效鬐좘Ş攨ŸŘ㹠㩨Ŕᒈヹ斈Ꮀヹ왐ミ擘斸鬐좘Ō斘ŸŎ㹠㶈Ŋᒈヹ旸Ꮀヹ왐ミ效昨鬐좘ł昈Ÿļ㹠ムĸᒈヹ晨Ꮀヹ왐ミ斸暘鬐좘İ晸ŸĲ㹠ムĮᒈヹ曘Ꮀヹ왐ミ昨月鬐좘Ħ曨ŸĠ㹠ムĜᒈヹ杈Ꮀヹ왐ミ暘杸鬐좘Ĕ杘ŸĖ㹠㌰Ēᒈヹ枸Ꮀヹ왐ミ月柨鬐좘Ċ柈ŸĄ㹠ムĀᒈヹ栨Ꮀヹ왐ミ杸桘鬐좘Ǹ核ŸǺ㹠ムǶᒈヹ梘Ꮀヹ왐ミ柨棈鬐좘Ǯ梨ŸǨ㹠ムǤᒈヹ椈Ꮀヹ왐ミ桘椸鬐좘ǜ椘ŸǞ㹠ムǚᒈヹ楸Ꮀヹ왐ミ棈榨鬐좘ǒ榈Ÿǌ㹠〠ǈᒈヹ槨Ꮀヹ왐ミ椸樘鬐좘ǀ槸Ÿǂ㹠㢠ƾᒈヹ橘Ꮀヹ왐ミ榨檈鬐땈ƶ橨Ÿư㹠햠Ƭᒈヹ櫈Ꮀヹ왐ミ樘櫸鬐땈Ƥ櫘ŸƦ㹠풨Ƣᒈヹ欸Ꮀヹ왐ミ檈歨鬐좘ƚ歈ŸƔ㹠ムƐᒈヹ殨Ꮀヹ왐ミ櫸毘鬐좘ƈ殸ŸƊ㹠㸘Ɔᒈヹ氘Ꮀヹ왐ミ歨汈鬐좘ž氨ŸŸ㹠ムŴᒈヹ沈Ꮀヹ왐ミ毘沸鬐좘Ŭ沘ŸŮ㹠ムŪᒈヹ泸Ꮀヹ왐ミ汈洨鬐좘Ţ洈ŸŜ㹠⽠Řᒈヹ浨Ꮀヹ왐ミ沸涘鬐좘Ő浸ŸŒ㹠㦐Ŏᒈヹ淘Ꮀヹ왐ミ洨済鬐좘ņ淨Ÿŀ㹠㦰ļᒈヹ湈Ꮀヹ왐ミ涘湸鬐좘Ĵ湘ŸĶ㹠ⴀĲᒈヹ溸Ꮀヹ왐ミ済滨鬐좘Ī滈ŸĤ㹠ⵘĠᒈヹ漨Ꮀヹ왐ミ湸潘鬐좘Ę漸ŸĚ㹠⴨Ėᒈヹ澘Ꮀヹ왐ミ滨濈鬐좘Ď澨ŸĈ㹠ムĄᒈヹ瀈Ꮀヹ왐ミ潘瀸鬐좘Ǽ瀘ŸǾ㹠㫈Ǻᒈヹ灸Ꮀヹ왐ミ濈炨鬐좘ǲ炈ŸǬ㹠㣐Ǩᒈヹ烨Ꮀヹ왐ミ瀸焘鬐좘Ǡ烸ŸǢ㹠㵐Ǟᒈヹ煘Ꮀヹ왐ミ炨熈鬐좘ǖ煨Ÿǐ㹠ムǌᒈヹ燈Ꮀヹ왐ミ焘燸鬐좘Ǆ燘Ÿǆ㹠㡸ǂᒈヹ爸Ꮀヹ왐ミ熈牨鬐좘ƺ版Ÿƴ㹠㛘ưᒈヹ犨Ꮀヹ왐ミ燸狘鬐좘ƨ犸Ÿƪ㹠ࢨƦᒈヹ猘Ꮀヹ왐ミ牨獈鬐좘ƞ猨ŸƘ㹠㚀Ɣᒈヹ玈Ꮀヹ왐ミ狘玸鬐좘ƌ玘ŸƎ㹠ムƊᒈヹ珸Ꮀヹ왐ミ獈琨鬐좘Ƃ琈Ÿż㹠ㇸŸᒈヹ瑨Ꮀヹ왐ミ玸璘鬐좘Ű瑸ŸŲ㹠㕠Ůᒈヹ瓘Ꮀヹ왐ミ琨畸鬐좘Ŧ瓨ŸŠ㹠㖈Ŝ浴睌浔睌洰睌À䘀＀̈́祘 ꮥŔ箈ӬŸŖabout:blankŒᒈヹ疸Ꮀヹ왐ミ璘痨鬐좘Ŋ痈Ÿń㹠⭀ŀᒈヹ瘨Ꮀヹ왐ミ畸癘鬐좘ĸ瘸Ÿĺ㹠㡸Ķᒈヹ皘Ꮀヹ왐ミ痨盈鬐좘Į皨ŸĨ㹠Ĥᒈヹ眈Ꮀヹ왐ミ癘眸鬐좘Ĝ眘ŸĞ㹠㙘Ěᒈヹ睸Ꮀヹ왐ミ盈瞨鬐좘Ē瞈ŸČ㹠㡸Ĉᒈヹ矨Ꮀヹ왐ミ眸砘鬐좘Ā矸ŸĂ㹠㣐Ǿᒈヹ硘Ꮀヹ왐ミ瞨碈鬐좘Ƕ硨Ÿǰ㹠⽠Ǭᒈヹ磈Ꮀヹ왐ミ砘磸鬐좘Ǥ磘ŸǦ㹠ⷨǢᒈヹ礸Ꮀヹ왐ミ碈票鬐좘ǚ祈Ÿǔ㹠⸈ǐᒈヹ禨Ꮀヹ왐ミ磸秘鬐좘ǈ禸ŸǊ㹠㛸ǆᒈヹ稘Ꮀヹ왐ミ票穈鬐좘ƾ稨ŸƸ㹠㜠ƴᒈヹ窈Ꮀヹ왐ミ秘窸鬐좘Ƭ窘ŸƮ㹠ムƪᒈヹ竸Ꮀヹ왐ミ穈笨鬐좘Ƣ笈ŸƜ㹠ムƘᒈヹ筨Ꮀヹ왐ミ窸箘鬐좘Ɛ筸Ÿƒ㹠ⶈƎᒈヹ篘Ꮀヹ왐ミ笨簈鬐좘Ɔ篨Ÿƀ㹠Ⱘżᒈヹ籈Ꮀヹ왐ミ箘籸鬐좘Ŵ籘ŸŶ㹠ⱐŲᒈヹ粸Ꮀヹ왐ミ簈糨鬐좘Ū糈ŸŤ㹠㣐Šᒈヹ紨Ꮀヹ왐ミ籸絘鬐좘Ř紸ŸŚ㹠ⰨŖᒈヹ綘Ꮀヹ왐ミ糨緈鬐좘Ŏ綨Ÿň㹠Ⱘńᒈヹ縈Ꮀヹ왐ミ絘縸鬐좘ļ縘Ÿľ㹠⺐ĺᒈヹ繸Ꮀヹ왐ミ緈纨鬐좘Ĳ纈ŸĬ㹠ࢨĨᒈヹ绨Ꮀヹ왐ミ縸缘鬐좘Ġ绸ŸĢ㹠㣐Ğᒈヹ罘Ꮀヹ왐ミ纨羈鬐좘Ė罨ŸĐ㹠⮠Čᒈヹ翈Ꮀヹ왐ミ缘翸鬐좘Ą翘ŸĆ㹠㣐Ăᒈヹ耸Ꮀヹ왐ミ羈聨鬐좘Ǻ聈ŸǴ㹠갨ǰᒈヹ肨Ꮀヹ왐ミ翸胘鬐좘Ǩ肸ŸǪ㹠ⰨǦᒈヹ脘Ꮀヹ왐ミ聨腈鬐좘Ǟ脨Ÿǘ㹠Ⱘǔᒈヹ膈Ꮀヹ왐ミ胘膸鬐좘ǌ膘Ÿǎ㹠㩀Ǌᒈヹ臸Ꮀヹ왐ミ腈舨鬐좘ǂ興ŸƼ㹠ムƸᒈヹ艨Ꮀヹ왐ミ膸芘鬐좘ư艸ŸƲ㹠ムƮᒈヹ苘Ꮀヹ왐ミ舨茈鬐좘Ʀ苨ŸƠ㹠⼈Ɯᒈヹ荈Ꮀヹ왐ミ芘荸鬐좘Ɣ荘ŸƖ㹠ムƒᒈヹ莸Ꮀヹ왐ミ茈菨鬐좘Ɗ菈ŸƄ㹠ムƀᒈヹ萨Ꮀヹ왐ミ荸葘鬐좘Ÿ萸Ÿź㹠ムŶᒈヹ蒘Ꮀヹ왐ミ菨蓈鬐좘Ů蒨ŸŨ㹠⸸Ťᒈヹ蔈Ꮀヹ왐ミ葘蔸鬐좘Ŝ蔘ŸŞ㹠둘Śᒈヹ蕸Ꮀヹ왐ミ蓈薨鬐좘Œ薈ŸŌ㹠㒠ňᒈヹ藨Ꮀヹ왐ミ蔸蘘鬐좘ŀ藸Ÿł㹠㔠ľᒈヹ虘Ꮀヹ왐ミ薨蚈鬐좘Ķ虨Ÿİ㹠㓠Ĭᒈヹ蛈Ꮀヹ왐ミ蘘蛸鬐좘Ĥ蛘ŸĦ㹠㒠Ģᒈヹ蜸Ꮀヹ왐ミ蚈蝨鬐좘Ě蝈ŸĔ㹠ⳘĐᒈヹ螨Ꮀヹ왐ミ蛸蟘鬐좘Ĉ螸ŸĊ㹠㍨Ćᒈヹ蠘Ꮀヹ왐ミ蝨衈鬐좘Ǿ蠨ŸǸ㹠㣐Ǵᒈヹ袈Ꮀヹ왐ミ蟘袸鬐좘Ǭ袘ŸǮ㹠ムǪᒈヹ裸Ꮀヹ왐ミ衈褨鬐좘Ǣ褈Ÿǜ㹠㥰ǘᒈヹ襨Ꮀヹ왐ミ袸覘鬐좘ǐ襸Ÿǒ㹠ꖸǎᒈヹ觘Ꮀヹ왐ミ褨計鬐좘ǆ觨Ÿǀ㹠㣐Ƽᒈヹ詈Ꮀヹ왐ミ覘詸鬐좘ƴ詘Ÿƶ㹠ㄈƲᒈヹ誸Ꮀヹ왐ミ計諨鬐좘ƪ諈ŸƤ㹠ムƠᒈヹ謨Ꮀヹ왐ミ詸識鬐좘Ƙ謸Ÿƚ㹠〠Ɩᒈヹ讘Ꮀヹ왐ミ諨诈鬐좘Ǝ讨Ÿƈ㹠ムƄᒈヹ谈Ꮀヹ왐ミ識谸鬐좘ż谘Ÿž㹠ムźᒈヹ豸Ꮀヹ왐ミ诈貨鬐좘Ų貈ŸŬ㹠㉰Ũᒈヹ賨Ꮀヹ왐ミ谸贘鬐좘Š賸ŸŢ㹠ムŞᒈヹ赘Ꮀヹ왐ミ貨趈鬐좘Ŗ赨ŸŐ㹠ムŌᒈヹ跈Ꮀヹ왐ミ贘跸鬐좘ń跘Ÿņ㹠㣸łᒈヹ踸Ꮀヹ왐ミ趈蹨鬐좘ĺ蹈ŸĴ㹠ࢨİᒈヹ躨Ꮀヹ왐ミ跸軘鬐좘Ĩ躸ŸĪ㹠㯸Ħᒈヹ輘Ꮀヹ왐ミ蹨轈鬐좘Ğ輨ŸĘ㹠ꖸĔᒈヹ辈Ꮀヹ왐ミ軘辸鬐좘Č辘ŸĎ㹠㡀Ċᒈヹ迸Ꮀヹ왐ミ轈逨鬐좘Ă逈ŸǼ㹠ꗠǸᒈヹ遨Ꮀヹ왐ミ辸邘鬐좘ǰ選Ÿǲ㹠ꘈǮᒈヹ郘Ꮀヹ왐ミ逨鄈鬐좘Ǧ部ŸǠ㹠㩨ǜᒈヹ酈Ꮀヹ왐ミ邘酸鬐좘ǔ酘Ÿǖ㹠ꖸǒᒈヹ醸Ꮀヹ왐ミ鄈釨鬐좘Ǌ釈ŸǄ㹠ムǀᒈヹ鈨Ꮀヹ왐ミ酸鉘鬐좘Ƹ鈸Ÿƺ㹠ㆀƶᒈヹ銘Ꮀヹ왐ミ釨鋈鬐좘Ʈ銨Ÿƨ㹠ⷨƤᒈヹ錈Ꮀヹ왐ミ鉘錸鬐좘Ɯ錘Ÿƞ㹠⸈ƚᒈヹ鍸Ꮀヹ왐ミ鋈鎨鬐좘ƒ鎈Ÿƌ㹠ムƈᒈヹ鏨Ꮀヹ왐ミ錸鐘鬐좘ƀ鏸ŸƂ㹠ㆀžᒈヹ鑘Ꮀヹ왐ミ鎨针鬐좘Ŷ鑨ŸŰ㹠㋸Ŭᒈヹ铈Ꮀヹ왐ミ鐘铸鬐좘Ť铘ŸŦ㹠ムŢᒈヹ锸Ꮀヹ왐ミ针镨鬐좘Ś镈ŸŔ㹠㊠Őᒈヹ閨Ꮀヹ왐ミ铸闘鬐좘ň閸ŸŊ㹠㋈ņᒈヹ阘Ꮀヹ왐ミ镨陈鬐좘ľ阨Ÿĸ㹠언Ĵᒈヹ隈Ꮀヹ왐ミ闘隸鬐좘Ĭ隘ŸĮ㹠ムĪᒈヹ雸Ꮀヹ왐ミ陈霨鬐좘Ģ霈ŸĜ㹠ムĘᒈヹ靨Ꮀヹ왐ミ隸鞘鬐좘Đ靸ŸĒ㹠ムĎᒈヹ韘Ꮀヹ왐ミ霨須鬐좘Ć韨ŸĀ"/>
        </w:smartTagPr>
        <w:r>
          <w:t xml:space="preserve">la </w:t>
        </w:r>
        <w:r w:rsidRPr="00970F19">
          <w:rPr>
            <w:i/>
          </w:rPr>
          <w:t>Enciclopedia Católica</w:t>
        </w:r>
      </w:smartTag>
      <w:r>
        <w:t xml:space="preserve">, el artículo </w:t>
      </w:r>
      <w:r w:rsidRPr="001F1351">
        <w:rPr>
          <w:i/>
        </w:rPr>
        <w:t>Disciplina del arcano</w:t>
      </w:r>
      <w:r>
        <w:t>,</w:t>
      </w:r>
    </w:p>
    <w:p w:rsidR="001F1351" w:rsidRDefault="001F1351" w:rsidP="001F1351">
      <w:pPr>
        <w:ind w:left="360" w:firstLine="348"/>
        <w:jc w:val="both"/>
      </w:pPr>
      <w:hyperlink r:id="rId102" w:history="1">
        <w:r w:rsidRPr="00CD558C">
          <w:rPr>
            <w:rStyle w:val="Hipervnculo"/>
          </w:rPr>
          <w:t>http://www.mercaba.org/FICHAS/Enciclopedia/D/disciplina_del_arcano.htm</w:t>
        </w:r>
      </w:hyperlink>
    </w:p>
    <w:p w:rsidR="00A0436A" w:rsidRDefault="00A0436A" w:rsidP="001F1351">
      <w:pPr>
        <w:ind w:left="360" w:firstLine="348"/>
        <w:jc w:val="both"/>
      </w:pPr>
    </w:p>
    <w:p w:rsidR="00A53C47" w:rsidRDefault="00A53C47" w:rsidP="001F1351">
      <w:pPr>
        <w:ind w:left="360" w:firstLine="348"/>
        <w:jc w:val="both"/>
      </w:pPr>
      <w:r>
        <w:t>Para ver una postura crítica y protestante, un artículo del mismo nombre se puede leer en:</w:t>
      </w:r>
    </w:p>
    <w:p w:rsidR="00A53C47" w:rsidRDefault="00A53C47" w:rsidP="001F1351">
      <w:pPr>
        <w:ind w:left="360" w:firstLine="348"/>
        <w:jc w:val="both"/>
      </w:pPr>
      <w:hyperlink r:id="rId103" w:history="1">
        <w:r w:rsidRPr="00CD558C">
          <w:rPr>
            <w:rStyle w:val="Hipervnculo"/>
          </w:rPr>
          <w:t>http://www.iglesiapueblonuevo.es/index.php?codigo=enc_arcano</w:t>
        </w:r>
      </w:hyperlink>
    </w:p>
    <w:p w:rsidR="00A0436A" w:rsidRDefault="00A0436A" w:rsidP="005F04A6">
      <w:pPr>
        <w:ind w:left="708"/>
        <w:jc w:val="both"/>
      </w:pPr>
    </w:p>
    <w:p w:rsidR="005F04A6" w:rsidRDefault="005F04A6" w:rsidP="005F04A6">
      <w:pPr>
        <w:ind w:left="708"/>
        <w:jc w:val="both"/>
        <w:rPr>
          <w:i/>
        </w:rPr>
      </w:pPr>
      <w:r>
        <w:t xml:space="preserve">Interesantemente, </w:t>
      </w:r>
      <w:smartTag w:uri="urn:schemas-microsoft-com:office:smarttags" w:element="PersonName">
        <w:smartTagPr>
          <w:attr w:name="ProductID" w:val="la Masoner￭a"/>
        </w:smartTagPr>
        <w:r>
          <w:t>la Masonería</w:t>
        </w:r>
      </w:smartTag>
      <w:r>
        <w:t xml:space="preserve"> –que asumió estrictamente su propia “disciplina del arcano”, lo mismo que los Rosacruces y todas las “sociedades secretas” del mundo- ha estudiado reiteradamente el tema. Un </w:t>
      </w:r>
      <w:r w:rsidR="0077202E">
        <w:t>prolijo</w:t>
      </w:r>
      <w:r>
        <w:t xml:space="preserve"> artículo</w:t>
      </w:r>
      <w:r w:rsidR="00DE1CBF">
        <w:t xml:space="preserve"> suyo</w:t>
      </w:r>
      <w:r>
        <w:t xml:space="preserve"> habla de </w:t>
      </w:r>
      <w:r w:rsidR="00036383">
        <w:t>éstos y más</w:t>
      </w:r>
      <w:r>
        <w:t xml:space="preserve"> detalles de </w:t>
      </w:r>
      <w:r w:rsidR="00036383">
        <w:t>aquel</w:t>
      </w:r>
      <w:r>
        <w:t xml:space="preserve">las prácticas “esotéricas” de </w:t>
      </w:r>
      <w:smartTag w:uri="urn:schemas-microsoft-com:office:smarttags" w:element="PersonName">
        <w:smartTagPr>
          <w:attr w:name="ProductID" w:val="la Iglesia Cristiana"/>
        </w:smartTagPr>
        <w:smartTag w:uri="urn:schemas-microsoft-com:office:smarttags" w:element="PersonName">
          <w:smartTagPr>
            <w:attr w:name="ProductID" w:val="la Iglesia"/>
          </w:smartTagPr>
          <w:r>
            <w:t>la Iglesia</w:t>
          </w:r>
        </w:smartTag>
        <w:r>
          <w:t xml:space="preserve"> Cristiana</w:t>
        </w:r>
      </w:smartTag>
      <w:r>
        <w:t xml:space="preserve"> de los siglos III al V: </w:t>
      </w:r>
      <w:r w:rsidRPr="005F04A6">
        <w:t>Schuon</w:t>
      </w:r>
      <w:r>
        <w:t>,</w:t>
      </w:r>
      <w:r w:rsidRPr="005F04A6">
        <w:t xml:space="preserve"> </w:t>
      </w:r>
      <w:r w:rsidRPr="005F04A6">
        <w:rPr>
          <w:i/>
        </w:rPr>
        <w:t>Referências a Clemente de Alexandria</w:t>
      </w:r>
    </w:p>
    <w:p w:rsidR="005F04A6" w:rsidRDefault="005F04A6" w:rsidP="005F04A6">
      <w:pPr>
        <w:ind w:left="708"/>
        <w:jc w:val="both"/>
      </w:pPr>
      <w:hyperlink r:id="rId104" w:history="1">
        <w:r w:rsidRPr="005F04A6">
          <w:rPr>
            <w:rStyle w:val="Hipervnculo"/>
          </w:rPr>
          <w:t>http://www.sophia.bem-vindo.net/tiki-index.php?pa</w:t>
        </w:r>
        <w:r w:rsidRPr="00462721">
          <w:rPr>
            <w:rStyle w:val="Hipervnculo"/>
          </w:rPr>
          <w:t>ge=Schuon+Clemente+Alexandr</w:t>
        </w:r>
        <w:r w:rsidRPr="005F04A6">
          <w:rPr>
            <w:rStyle w:val="Hipervnculo"/>
          </w:rPr>
          <w:t>ia</w:t>
        </w:r>
      </w:hyperlink>
    </w:p>
    <w:p w:rsidR="0034476B" w:rsidRDefault="0034476B" w:rsidP="005F04A6">
      <w:pPr>
        <w:ind w:left="708"/>
        <w:jc w:val="both"/>
      </w:pPr>
    </w:p>
    <w:p w:rsidR="00EB7419" w:rsidRDefault="00EA00BA" w:rsidP="005F04A6">
      <w:pPr>
        <w:ind w:left="708"/>
        <w:jc w:val="both"/>
      </w:pPr>
      <w:r>
        <w:t>Hay quienes apuestan –con muchos argumentos- que en el “secreto del arcano” no estaba en juego solamente un conocimiento intelectivo, ni tan sólo una doctrina o una ética oculta, sino una especie de “tecnología espiritual”. Como el siguiente autor:</w:t>
      </w:r>
    </w:p>
    <w:p w:rsidR="00EA00BA" w:rsidRDefault="00EA00BA" w:rsidP="005F04A6">
      <w:pPr>
        <w:ind w:left="708"/>
        <w:jc w:val="both"/>
      </w:pPr>
    </w:p>
    <w:p w:rsidR="00EA00BA" w:rsidRPr="00EA00BA" w:rsidRDefault="00EA00BA" w:rsidP="00EA00BA">
      <w:pPr>
        <w:spacing w:after="120"/>
        <w:ind w:left="708"/>
        <w:jc w:val="both"/>
        <w:rPr>
          <w:rFonts w:ascii="Arial" w:hAnsi="Arial" w:cs="Arial"/>
        </w:rPr>
      </w:pPr>
      <w:r>
        <w:rPr>
          <w:rFonts w:ascii="Arial" w:hAnsi="Arial" w:cs="Arial"/>
        </w:rPr>
        <w:t xml:space="preserve">“(…) </w:t>
      </w:r>
      <w:r w:rsidRPr="00EA00BA">
        <w:rPr>
          <w:rFonts w:ascii="Arial" w:hAnsi="Arial" w:cs="Arial"/>
        </w:rPr>
        <w:t xml:space="preserve">Tenga en cuenta que, mientras que los antiguos recurrieron a los sacrificios de animales y </w:t>
      </w:r>
      <w:r>
        <w:rPr>
          <w:rFonts w:ascii="Arial" w:hAnsi="Arial" w:cs="Arial"/>
        </w:rPr>
        <w:t xml:space="preserve">a </w:t>
      </w:r>
      <w:r w:rsidRPr="00EA00BA">
        <w:rPr>
          <w:rFonts w:ascii="Arial" w:hAnsi="Arial" w:cs="Arial"/>
        </w:rPr>
        <w:t>otros crudos medios para activar el Arca, los caballeros del Grial se limitaron meramente a sostener un estado de trascendencia espiritual para activar la piedra Grial únicamente por medio del pensamiento. Los caballeros del Grial se quemaban con una energía Crística, no en un sentido religioso, sino en el sentido de ser recipientes</w:t>
      </w:r>
      <w:r w:rsidR="00AE7DED">
        <w:rPr>
          <w:rFonts w:ascii="Arial" w:hAnsi="Arial" w:cs="Arial"/>
        </w:rPr>
        <w:t>,</w:t>
      </w:r>
      <w:r w:rsidRPr="00EA00BA">
        <w:rPr>
          <w:rFonts w:ascii="Arial" w:hAnsi="Arial" w:cs="Arial"/>
        </w:rPr>
        <w:t xml:space="preserve"> ser la personifica</w:t>
      </w:r>
      <w:r w:rsidR="00074C9D">
        <w:rPr>
          <w:rFonts w:ascii="Arial" w:hAnsi="Arial" w:cs="Arial"/>
        </w:rPr>
        <w:t>ción positiva del Logos divino.</w:t>
      </w:r>
    </w:p>
    <w:p w:rsidR="00EA00BA" w:rsidRPr="00EA00BA" w:rsidRDefault="00EA00BA" w:rsidP="00EA00BA">
      <w:pPr>
        <w:spacing w:after="120"/>
        <w:ind w:left="708"/>
        <w:jc w:val="both"/>
        <w:rPr>
          <w:rFonts w:ascii="Arial" w:hAnsi="Arial" w:cs="Arial"/>
        </w:rPr>
      </w:pPr>
      <w:r w:rsidRPr="00EA00BA">
        <w:rPr>
          <w:rFonts w:ascii="Arial" w:hAnsi="Arial" w:cs="Arial"/>
        </w:rPr>
        <w:t xml:space="preserve">En otras palabras, estaban conectados a la fuente </w:t>
      </w:r>
      <w:r w:rsidRPr="00EA00BA">
        <w:rPr>
          <w:rFonts w:ascii="Arial" w:hAnsi="Arial" w:cs="Arial"/>
          <w:i/>
        </w:rPr>
        <w:t>loosh</w:t>
      </w:r>
      <w:r w:rsidRPr="00EA00BA">
        <w:rPr>
          <w:rFonts w:ascii="Arial" w:hAnsi="Arial" w:cs="Arial"/>
        </w:rPr>
        <w:t xml:space="preserve"> más alta, más pura, más elevada vibratoriamente existen</w:t>
      </w:r>
      <w:r w:rsidR="00074C9D">
        <w:rPr>
          <w:rFonts w:ascii="Arial" w:hAnsi="Arial" w:cs="Arial"/>
        </w:rPr>
        <w:t>te</w:t>
      </w:r>
      <w:r w:rsidRPr="00EA00BA">
        <w:rPr>
          <w:rFonts w:ascii="Arial" w:hAnsi="Arial" w:cs="Arial"/>
        </w:rPr>
        <w:t xml:space="preserve"> -el rostro de Dios. Una prueba más se ve en la creación de la realidad: se manifiesta más rápido cuando usted está en sintonía con su yo superior, el corazón, y el Espíritu. No hay mayor poder demiúrgico creacional que esto, </w:t>
      </w:r>
      <w:r w:rsidR="00074C9D">
        <w:rPr>
          <w:rFonts w:ascii="Arial" w:hAnsi="Arial" w:cs="Arial"/>
        </w:rPr>
        <w:t>pero, sin duda los hay menores.</w:t>
      </w:r>
    </w:p>
    <w:p w:rsidR="00EA00BA" w:rsidRPr="00EA00BA" w:rsidRDefault="00EA00BA" w:rsidP="00EA00BA">
      <w:pPr>
        <w:spacing w:after="120"/>
        <w:ind w:left="708"/>
        <w:jc w:val="both"/>
        <w:rPr>
          <w:rFonts w:ascii="Arial" w:hAnsi="Arial" w:cs="Arial"/>
        </w:rPr>
      </w:pPr>
      <w:r w:rsidRPr="00462721">
        <w:rPr>
          <w:rFonts w:ascii="Arial" w:hAnsi="Arial" w:cs="Arial"/>
          <w:highlight w:val="lightGray"/>
        </w:rPr>
        <w:lastRenderedPageBreak/>
        <w:t xml:space="preserve">Los medios para alcanzar tal estado de conexión han sido enseñados por los más grandes sabios de las edades, uno de los cuales fue el carácter histórico formando el núcleo del mito de Jesucristo, cuyas enseñanzas sobrevivientes pudieran ser encontradas en el </w:t>
      </w:r>
      <w:r w:rsidRPr="00462721">
        <w:rPr>
          <w:rFonts w:ascii="Arial" w:hAnsi="Arial" w:cs="Arial"/>
          <w:i/>
          <w:highlight w:val="lightGray"/>
        </w:rPr>
        <w:t>Evangelio de Tomás</w:t>
      </w:r>
      <w:r w:rsidRPr="00462721">
        <w:rPr>
          <w:rFonts w:ascii="Arial" w:hAnsi="Arial" w:cs="Arial"/>
          <w:highlight w:val="lightGray"/>
        </w:rPr>
        <w:t xml:space="preserve"> y la </w:t>
      </w:r>
      <w:r w:rsidRPr="00462721">
        <w:rPr>
          <w:rFonts w:ascii="Arial" w:hAnsi="Arial" w:cs="Arial"/>
          <w:i/>
          <w:highlight w:val="lightGray"/>
        </w:rPr>
        <w:t>Fuente Q</w:t>
      </w:r>
      <w:r w:rsidR="00074C9D">
        <w:rPr>
          <w:rFonts w:ascii="Arial" w:hAnsi="Arial" w:cs="Arial"/>
        </w:rPr>
        <w:t xml:space="preserve"> [</w:t>
      </w:r>
      <w:r w:rsidR="00074C9D" w:rsidRPr="00074C9D">
        <w:rPr>
          <w:rFonts w:ascii="Arial" w:hAnsi="Arial" w:cs="Arial"/>
          <w:i/>
        </w:rPr>
        <w:t xml:space="preserve">NOTA </w:t>
      </w:r>
      <w:r w:rsidRPr="00074C9D">
        <w:rPr>
          <w:rFonts w:ascii="Arial" w:hAnsi="Arial" w:cs="Arial"/>
          <w:i/>
        </w:rPr>
        <w:t>72</w:t>
      </w:r>
      <w:r w:rsidR="00074C9D">
        <w:rPr>
          <w:rFonts w:ascii="Arial" w:hAnsi="Arial" w:cs="Arial"/>
        </w:rPr>
        <w:t xml:space="preserve">: </w:t>
      </w:r>
      <w:hyperlink r:id="rId105" w:tgtFrame="_blank" w:history="1">
        <w:r w:rsidR="00074C9D" w:rsidRPr="00B0746D">
          <w:rPr>
            <w:rFonts w:ascii="Arial" w:hAnsi="Arial" w:cs="Arial"/>
            <w:color w:val="FFAA00"/>
            <w:u w:val="single"/>
            <w:lang w:val="es-CL" w:eastAsia="es-CL"/>
          </w:rPr>
          <w:t>The Gospel of Thomas Collection</w:t>
        </w:r>
      </w:hyperlink>
      <w:r w:rsidR="00074C9D" w:rsidRPr="00B0746D">
        <w:rPr>
          <w:rFonts w:ascii="Arial" w:hAnsi="Arial" w:cs="Arial"/>
          <w:color w:val="000000"/>
          <w:lang w:val="es-CL" w:eastAsia="es-CL"/>
        </w:rPr>
        <w:t> </w:t>
      </w:r>
      <w:r w:rsidR="00074C9D" w:rsidRPr="00B0746D">
        <w:rPr>
          <w:rFonts w:ascii="Arial" w:hAnsi="Arial" w:cs="Arial"/>
          <w:color w:val="000000"/>
          <w:szCs w:val="20"/>
          <w:lang w:val="es-CL" w:eastAsia="es-CL"/>
        </w:rPr>
        <w:t>(Gnostic Society Library / article with resources) |</w:t>
      </w:r>
      <w:r w:rsidR="00074C9D" w:rsidRPr="00B0746D">
        <w:rPr>
          <w:rFonts w:ascii="Arial" w:hAnsi="Arial" w:cs="Arial"/>
          <w:color w:val="000000"/>
          <w:lang w:val="es-CL" w:eastAsia="es-CL"/>
        </w:rPr>
        <w:t> </w:t>
      </w:r>
      <w:hyperlink r:id="rId106" w:tgtFrame="_blank" w:history="1">
        <w:r w:rsidR="00074C9D" w:rsidRPr="00B0746D">
          <w:rPr>
            <w:rFonts w:ascii="Arial" w:hAnsi="Arial" w:cs="Arial"/>
            <w:color w:val="FFAA00"/>
            <w:u w:val="single"/>
            <w:lang w:val="es-CL" w:eastAsia="es-CL"/>
          </w:rPr>
          <w:t>Gospel of Thomas</w:t>
        </w:r>
      </w:hyperlink>
      <w:r w:rsidR="00074C9D" w:rsidRPr="00B0746D">
        <w:rPr>
          <w:rFonts w:ascii="Arial" w:hAnsi="Arial" w:cs="Arial"/>
          <w:color w:val="000000"/>
          <w:lang w:val="es-CL" w:eastAsia="es-CL"/>
        </w:rPr>
        <w:t> </w:t>
      </w:r>
      <w:r w:rsidR="00074C9D" w:rsidRPr="00B0746D">
        <w:rPr>
          <w:rFonts w:ascii="Arial" w:hAnsi="Arial" w:cs="Arial"/>
          <w:color w:val="000000"/>
          <w:szCs w:val="20"/>
          <w:lang w:val="es-CL" w:eastAsia="es-CL"/>
        </w:rPr>
        <w:t>(Wikipedia) |</w:t>
      </w:r>
      <w:r w:rsidR="00074C9D" w:rsidRPr="00B0746D">
        <w:rPr>
          <w:rFonts w:ascii="Arial" w:hAnsi="Arial" w:cs="Arial"/>
          <w:color w:val="000000"/>
          <w:lang w:val="es-CL" w:eastAsia="es-CL"/>
        </w:rPr>
        <w:t> </w:t>
      </w:r>
      <w:hyperlink r:id="rId107" w:tgtFrame="_blank" w:history="1">
        <w:r w:rsidR="00074C9D" w:rsidRPr="00B0746D">
          <w:rPr>
            <w:rFonts w:ascii="Arial" w:hAnsi="Arial" w:cs="Arial"/>
            <w:color w:val="FFAA00"/>
            <w:u w:val="single"/>
            <w:lang w:val="es-CL" w:eastAsia="es-CL"/>
          </w:rPr>
          <w:t>Q Source</w:t>
        </w:r>
      </w:hyperlink>
      <w:r w:rsidR="00074C9D" w:rsidRPr="00B0746D">
        <w:rPr>
          <w:rFonts w:ascii="Arial" w:hAnsi="Arial" w:cs="Arial"/>
          <w:color w:val="000000"/>
          <w:lang w:val="es-CL" w:eastAsia="es-CL"/>
        </w:rPr>
        <w:t> </w:t>
      </w:r>
      <w:r w:rsidR="00074C9D" w:rsidRPr="00B0746D">
        <w:rPr>
          <w:rFonts w:ascii="Arial" w:hAnsi="Arial" w:cs="Arial"/>
          <w:color w:val="000000"/>
          <w:szCs w:val="20"/>
          <w:lang w:val="es-CL" w:eastAsia="es-CL"/>
        </w:rPr>
        <w:t>(Wikipedia) |</w:t>
      </w:r>
      <w:r w:rsidR="00074C9D" w:rsidRPr="00B0746D">
        <w:rPr>
          <w:rFonts w:ascii="Arial" w:hAnsi="Arial" w:cs="Arial"/>
          <w:color w:val="000000"/>
          <w:lang w:val="es-CL" w:eastAsia="es-CL"/>
        </w:rPr>
        <w:t> </w:t>
      </w:r>
      <w:hyperlink r:id="rId108" w:tgtFrame="_blank" w:history="1">
        <w:r w:rsidR="00074C9D" w:rsidRPr="00B0746D">
          <w:rPr>
            <w:rFonts w:ascii="Arial" w:hAnsi="Arial" w:cs="Arial"/>
            <w:color w:val="FFAA00"/>
            <w:u w:val="single"/>
            <w:lang w:val="es-CL" w:eastAsia="es-CL"/>
          </w:rPr>
          <w:t>The Gospel of Q; All sides to the controversy</w:t>
        </w:r>
      </w:hyperlink>
      <w:r w:rsidR="00462721" w:rsidRPr="00462721">
        <w:rPr>
          <w:rFonts w:ascii="Arial" w:hAnsi="Arial" w:cs="Arial"/>
          <w:color w:val="000000"/>
          <w:szCs w:val="20"/>
          <w:lang w:eastAsia="es-CL"/>
        </w:rPr>
        <w:t>].</w:t>
      </w:r>
    </w:p>
    <w:p w:rsidR="00EA00BA" w:rsidRPr="00EA00BA" w:rsidRDefault="00EA00BA" w:rsidP="00EA00BA">
      <w:pPr>
        <w:spacing w:after="120"/>
        <w:ind w:left="708"/>
        <w:jc w:val="both"/>
        <w:rPr>
          <w:rFonts w:ascii="Arial" w:hAnsi="Arial" w:cs="Arial"/>
        </w:rPr>
      </w:pPr>
      <w:r w:rsidRPr="00EA00BA">
        <w:rPr>
          <w:rFonts w:ascii="Arial" w:hAnsi="Arial" w:cs="Arial"/>
        </w:rPr>
        <w:t xml:space="preserve">El </w:t>
      </w:r>
      <w:r w:rsidRPr="00462721">
        <w:rPr>
          <w:rFonts w:ascii="Arial" w:hAnsi="Arial" w:cs="Arial"/>
          <w:i/>
        </w:rPr>
        <w:t>Evangelio de Tomás</w:t>
      </w:r>
      <w:r w:rsidRPr="00EA00BA">
        <w:rPr>
          <w:rFonts w:ascii="Arial" w:hAnsi="Arial" w:cs="Arial"/>
        </w:rPr>
        <w:t xml:space="preserve"> fue una reconstrucción del siglo segund</w:t>
      </w:r>
      <w:r w:rsidR="00074C9D">
        <w:rPr>
          <w:rFonts w:ascii="Arial" w:hAnsi="Arial" w:cs="Arial"/>
        </w:rPr>
        <w:t>o de las enseñanzas originales.</w:t>
      </w:r>
    </w:p>
    <w:p w:rsidR="00EA00BA" w:rsidRPr="00EA00BA" w:rsidRDefault="00074C9D" w:rsidP="00EA00BA">
      <w:pPr>
        <w:spacing w:after="120"/>
        <w:ind w:left="708"/>
        <w:jc w:val="both"/>
        <w:rPr>
          <w:rFonts w:ascii="Arial" w:hAnsi="Arial" w:cs="Arial"/>
        </w:rPr>
      </w:pPr>
      <w:r>
        <w:rPr>
          <w:rFonts w:ascii="Arial" w:hAnsi="Arial" w:cs="Arial"/>
        </w:rPr>
        <w:t>Observe dó</w:t>
      </w:r>
      <w:r w:rsidR="00EA00BA" w:rsidRPr="00EA00BA">
        <w:rPr>
          <w:rFonts w:ascii="Arial" w:hAnsi="Arial" w:cs="Arial"/>
        </w:rPr>
        <w:t xml:space="preserve">nde el Nuevo Testamento difiere del </w:t>
      </w:r>
      <w:r w:rsidR="00EA00BA" w:rsidRPr="00462721">
        <w:rPr>
          <w:rFonts w:ascii="Arial" w:hAnsi="Arial" w:cs="Arial"/>
          <w:i/>
        </w:rPr>
        <w:t>Evangelio de Tomás</w:t>
      </w:r>
      <w:r w:rsidR="00EA00BA" w:rsidRPr="00EA00BA">
        <w:rPr>
          <w:rFonts w:ascii="Arial" w:hAnsi="Arial" w:cs="Arial"/>
        </w:rPr>
        <w:t xml:space="preserve"> y de la </w:t>
      </w:r>
      <w:r w:rsidR="00EA00BA" w:rsidRPr="00074C9D">
        <w:rPr>
          <w:rFonts w:ascii="Arial" w:hAnsi="Arial" w:cs="Arial"/>
          <w:i/>
        </w:rPr>
        <w:t>Fuente Q</w:t>
      </w:r>
      <w:r w:rsidR="00EA00BA" w:rsidRPr="00EA00BA">
        <w:rPr>
          <w:rFonts w:ascii="Arial" w:hAnsi="Arial" w:cs="Arial"/>
        </w:rPr>
        <w:t xml:space="preserve">, y allí podrá ver lo que la Iglesia ha añadido para secuestrar y corromper a una verdadera enseñanza. El </w:t>
      </w:r>
      <w:r w:rsidR="00EA00BA" w:rsidRPr="00462721">
        <w:rPr>
          <w:rFonts w:ascii="Arial" w:hAnsi="Arial" w:cs="Arial"/>
          <w:i/>
        </w:rPr>
        <w:t>Jesús bíblico</w:t>
      </w:r>
      <w:r w:rsidR="00EA00BA" w:rsidRPr="00EA00BA">
        <w:rPr>
          <w:rFonts w:ascii="Arial" w:hAnsi="Arial" w:cs="Arial"/>
        </w:rPr>
        <w:t xml:space="preserve"> </w:t>
      </w:r>
      <w:r w:rsidR="00EA00BA" w:rsidRPr="00462721">
        <w:rPr>
          <w:rFonts w:ascii="Arial" w:hAnsi="Arial" w:cs="Arial"/>
        </w:rPr>
        <w:t>versus</w:t>
      </w:r>
      <w:r w:rsidR="00EA00BA" w:rsidRPr="00EA00BA">
        <w:rPr>
          <w:rFonts w:ascii="Arial" w:hAnsi="Arial" w:cs="Arial"/>
        </w:rPr>
        <w:t xml:space="preserve"> </w:t>
      </w:r>
      <w:r>
        <w:rPr>
          <w:rFonts w:ascii="Arial" w:hAnsi="Arial" w:cs="Arial"/>
        </w:rPr>
        <w:t>e</w:t>
      </w:r>
      <w:r w:rsidR="00EA00BA" w:rsidRPr="00EA00BA">
        <w:rPr>
          <w:rFonts w:ascii="Arial" w:hAnsi="Arial" w:cs="Arial"/>
        </w:rPr>
        <w:t xml:space="preserve">l </w:t>
      </w:r>
      <w:r w:rsidR="00EA00BA" w:rsidRPr="00462721">
        <w:rPr>
          <w:rFonts w:ascii="Arial" w:hAnsi="Arial" w:cs="Arial"/>
        </w:rPr>
        <w:t>Jesús histórico</w:t>
      </w:r>
      <w:r w:rsidR="00EA00BA" w:rsidRPr="00EA00BA">
        <w:rPr>
          <w:rFonts w:ascii="Arial" w:hAnsi="Arial" w:cs="Arial"/>
        </w:rPr>
        <w:t xml:space="preserve"> es como </w:t>
      </w:r>
      <w:r w:rsidR="00EA00BA" w:rsidRPr="00074C9D">
        <w:rPr>
          <w:rFonts w:ascii="Arial" w:hAnsi="Arial" w:cs="Arial"/>
          <w:i/>
        </w:rPr>
        <w:t>Sunny Delight</w:t>
      </w:r>
      <w:r w:rsidR="00EA00BA" w:rsidRPr="00EA00BA">
        <w:rPr>
          <w:rFonts w:ascii="Arial" w:hAnsi="Arial" w:cs="Arial"/>
        </w:rPr>
        <w:t xml:space="preserve"> versus jugo fresco de naranja. Los fundamentalistas creen que </w:t>
      </w:r>
      <w:r w:rsidR="00EA00BA" w:rsidRPr="00074C9D">
        <w:rPr>
          <w:rFonts w:ascii="Arial" w:hAnsi="Arial" w:cs="Arial"/>
          <w:i/>
        </w:rPr>
        <w:t>Sunny-D</w:t>
      </w:r>
      <w:r w:rsidR="00EA00BA" w:rsidRPr="00EA00BA">
        <w:rPr>
          <w:rFonts w:ascii="Arial" w:hAnsi="Arial" w:cs="Arial"/>
        </w:rPr>
        <w:t xml:space="preserve"> crece en los árboles, los escépticos ateos se niegan a </w:t>
      </w:r>
      <w:r>
        <w:rPr>
          <w:rFonts w:ascii="Arial" w:hAnsi="Arial" w:cs="Arial"/>
        </w:rPr>
        <w:t>creer que existen las naranjas.</w:t>
      </w:r>
    </w:p>
    <w:p w:rsidR="00EA00BA" w:rsidRPr="00EA00BA" w:rsidRDefault="00EA00BA" w:rsidP="00EA00BA">
      <w:pPr>
        <w:spacing w:after="120"/>
        <w:ind w:left="708"/>
        <w:jc w:val="both"/>
        <w:rPr>
          <w:rFonts w:ascii="Arial" w:hAnsi="Arial" w:cs="Arial"/>
        </w:rPr>
      </w:pPr>
      <w:r w:rsidRPr="00EA00BA">
        <w:rPr>
          <w:rFonts w:ascii="Arial" w:hAnsi="Arial" w:cs="Arial"/>
        </w:rPr>
        <w:t xml:space="preserve">La verdad </w:t>
      </w:r>
      <w:r w:rsidR="00074C9D">
        <w:rPr>
          <w:rFonts w:ascii="Arial" w:hAnsi="Arial" w:cs="Arial"/>
        </w:rPr>
        <w:t>está entre y más allá de ambos.</w:t>
      </w:r>
    </w:p>
    <w:p w:rsidR="00EA00BA" w:rsidRPr="00EA00BA" w:rsidRDefault="00EA00BA" w:rsidP="00EA00BA">
      <w:pPr>
        <w:spacing w:after="120"/>
        <w:ind w:left="708"/>
        <w:jc w:val="both"/>
        <w:rPr>
          <w:rFonts w:ascii="Arial" w:hAnsi="Arial" w:cs="Arial"/>
        </w:rPr>
      </w:pPr>
      <w:r w:rsidRPr="00EA00BA">
        <w:rPr>
          <w:rFonts w:ascii="Arial" w:hAnsi="Arial" w:cs="Arial"/>
        </w:rPr>
        <w:t xml:space="preserve">La teología cristiana está en lo cierto </w:t>
      </w:r>
      <w:r w:rsidR="00074C9D">
        <w:rPr>
          <w:rFonts w:ascii="Arial" w:hAnsi="Arial" w:cs="Arial"/>
        </w:rPr>
        <w:t xml:space="preserve">respecto </w:t>
      </w:r>
      <w:r w:rsidRPr="00EA00BA">
        <w:rPr>
          <w:rFonts w:ascii="Arial" w:hAnsi="Arial" w:cs="Arial"/>
        </w:rPr>
        <w:t>que Cristo puso fin a la necesidad de sacrificios de animales, aunqu</w:t>
      </w:r>
      <w:r w:rsidR="00074C9D">
        <w:rPr>
          <w:rFonts w:ascii="Arial" w:hAnsi="Arial" w:cs="Arial"/>
        </w:rPr>
        <w:t xml:space="preserve">e no por las razones que </w:t>
      </w:r>
      <w:r w:rsidR="00462721">
        <w:rPr>
          <w:rFonts w:ascii="Arial" w:hAnsi="Arial" w:cs="Arial"/>
        </w:rPr>
        <w:t xml:space="preserve">ella </w:t>
      </w:r>
      <w:r w:rsidR="00074C9D">
        <w:rPr>
          <w:rFonts w:ascii="Arial" w:hAnsi="Arial" w:cs="Arial"/>
        </w:rPr>
        <w:t>alegó.</w:t>
      </w:r>
    </w:p>
    <w:p w:rsidR="00EA00BA" w:rsidRPr="00462721" w:rsidRDefault="00EA00BA" w:rsidP="00EA00BA">
      <w:pPr>
        <w:ind w:left="708"/>
        <w:jc w:val="both"/>
        <w:rPr>
          <w:rFonts w:ascii="Arial" w:hAnsi="Arial" w:cs="Arial"/>
        </w:rPr>
      </w:pPr>
      <w:r w:rsidRPr="00EA00BA">
        <w:rPr>
          <w:rFonts w:ascii="Arial" w:hAnsi="Arial" w:cs="Arial"/>
        </w:rPr>
        <w:t xml:space="preserve">Por el contrario, </w:t>
      </w:r>
      <w:r w:rsidR="00462721">
        <w:rPr>
          <w:rFonts w:ascii="Arial" w:hAnsi="Arial" w:cs="Arial"/>
        </w:rPr>
        <w:t>las</w:t>
      </w:r>
      <w:r w:rsidRPr="00EA00BA">
        <w:rPr>
          <w:rFonts w:ascii="Arial" w:hAnsi="Arial" w:cs="Arial"/>
        </w:rPr>
        <w:t xml:space="preserve"> enseñanzas fundamentales </w:t>
      </w:r>
      <w:r w:rsidR="00462721">
        <w:rPr>
          <w:rFonts w:ascii="Arial" w:hAnsi="Arial" w:cs="Arial"/>
        </w:rPr>
        <w:t xml:space="preserve">de Cristo </w:t>
      </w:r>
      <w:r w:rsidRPr="00EA00BA">
        <w:rPr>
          <w:rFonts w:ascii="Arial" w:hAnsi="Arial" w:cs="Arial"/>
        </w:rPr>
        <w:t>ofrecen una alternativa superior para cosechar la energía del ambiente</w:t>
      </w:r>
      <w:r w:rsidR="00462721">
        <w:rPr>
          <w:rFonts w:ascii="Arial" w:hAnsi="Arial" w:cs="Arial"/>
        </w:rPr>
        <w:t>,</w:t>
      </w:r>
      <w:r w:rsidRPr="00EA00BA">
        <w:rPr>
          <w:rFonts w:ascii="Arial" w:hAnsi="Arial" w:cs="Arial"/>
        </w:rPr>
        <w:t xml:space="preserve"> como base de la creación demiúrgica. La teología está también en lo cierto </w:t>
      </w:r>
      <w:r w:rsidR="00074C9D">
        <w:rPr>
          <w:rFonts w:ascii="Arial" w:hAnsi="Arial" w:cs="Arial"/>
        </w:rPr>
        <w:t xml:space="preserve">en </w:t>
      </w:r>
      <w:r w:rsidRPr="00EA00BA">
        <w:rPr>
          <w:rFonts w:ascii="Arial" w:hAnsi="Arial" w:cs="Arial"/>
        </w:rPr>
        <w:t xml:space="preserve">que esto se relaciona con el pecado original y la caída de la humanidad del paraíso, aunque </w:t>
      </w:r>
      <w:r w:rsidR="00074C9D">
        <w:rPr>
          <w:rFonts w:ascii="Arial" w:hAnsi="Arial" w:cs="Arial"/>
        </w:rPr>
        <w:t xml:space="preserve">ello </w:t>
      </w:r>
      <w:r w:rsidR="00462721">
        <w:rPr>
          <w:rFonts w:ascii="Arial" w:hAnsi="Arial" w:cs="Arial"/>
        </w:rPr>
        <w:t xml:space="preserve">más bien </w:t>
      </w:r>
      <w:r w:rsidRPr="00EA00BA">
        <w:rPr>
          <w:rFonts w:ascii="Arial" w:hAnsi="Arial" w:cs="Arial"/>
        </w:rPr>
        <w:t xml:space="preserve">se debe a que la trascendencia espiritual </w:t>
      </w:r>
      <w:r w:rsidR="00074C9D">
        <w:rPr>
          <w:rFonts w:ascii="Arial" w:hAnsi="Arial" w:cs="Arial"/>
        </w:rPr>
        <w:t xml:space="preserve">(…) </w:t>
      </w:r>
      <w:r w:rsidRPr="00EA00BA">
        <w:rPr>
          <w:rFonts w:ascii="Arial" w:hAnsi="Arial" w:cs="Arial"/>
        </w:rPr>
        <w:t xml:space="preserve">es idénticamente un estado no-Caído de conciencia, al que Cristo llama </w:t>
      </w:r>
      <w:r w:rsidRPr="00074C9D">
        <w:rPr>
          <w:rFonts w:ascii="Arial" w:hAnsi="Arial" w:cs="Arial"/>
          <w:i/>
        </w:rPr>
        <w:t>el reino de los cielos</w:t>
      </w:r>
      <w:r w:rsidRPr="00EA00BA">
        <w:rPr>
          <w:rFonts w:ascii="Arial" w:hAnsi="Arial" w:cs="Arial"/>
        </w:rPr>
        <w:t>.</w:t>
      </w:r>
      <w:r w:rsidR="00074C9D">
        <w:rPr>
          <w:rFonts w:ascii="Arial" w:hAnsi="Arial" w:cs="Arial"/>
        </w:rPr>
        <w:t xml:space="preserve"> </w:t>
      </w:r>
      <w:r w:rsidR="00074C9D" w:rsidRPr="00462721">
        <w:rPr>
          <w:rFonts w:ascii="Arial" w:hAnsi="Arial" w:cs="Arial"/>
        </w:rPr>
        <w:t>(…)” (</w:t>
      </w:r>
      <w:r w:rsidR="00462721" w:rsidRPr="00AE7DED">
        <w:rPr>
          <w:rFonts w:ascii="Arial" w:hAnsi="Arial" w:cs="Arial"/>
          <w:b/>
          <w:i/>
          <w:color w:val="244061"/>
        </w:rPr>
        <w:t>La Gnosis …por Montalk</w:t>
      </w:r>
      <w:r w:rsidR="00462721" w:rsidRPr="00462721">
        <w:rPr>
          <w:rFonts w:ascii="Arial" w:hAnsi="Arial" w:cs="Arial"/>
        </w:rPr>
        <w:t xml:space="preserve">. Destacado es mío. Ver texto completo en </w:t>
      </w:r>
      <w:hyperlink r:id="rId109" w:history="1">
        <w:r w:rsidR="00462721" w:rsidRPr="00462721">
          <w:rPr>
            <w:rStyle w:val="Hipervnculo"/>
            <w:rFonts w:ascii="Arial" w:hAnsi="Arial" w:cs="Arial"/>
            <w:szCs w:val="20"/>
          </w:rPr>
          <w:t>http://www.bibliotecapleyades.net/mistic/gnosis_montalk.htm#top</w:t>
        </w:r>
      </w:hyperlink>
      <w:r w:rsidR="00462721" w:rsidRPr="00462721">
        <w:rPr>
          <w:rFonts w:ascii="Arial" w:hAnsi="Arial" w:cs="Arial"/>
          <w:color w:val="632423"/>
          <w:szCs w:val="20"/>
        </w:rPr>
        <w:t>).</w:t>
      </w:r>
    </w:p>
    <w:p w:rsidR="00EA00BA" w:rsidRDefault="00EA00BA" w:rsidP="005F04A6">
      <w:pPr>
        <w:ind w:left="708"/>
        <w:jc w:val="both"/>
      </w:pPr>
    </w:p>
    <w:p w:rsidR="00EA00BA" w:rsidRDefault="00EA00BA" w:rsidP="005F04A6">
      <w:pPr>
        <w:ind w:left="708"/>
        <w:jc w:val="both"/>
      </w:pPr>
    </w:p>
    <w:p w:rsidR="0034476B" w:rsidRPr="00AE7DED" w:rsidRDefault="0034476B" w:rsidP="005F04A6">
      <w:pPr>
        <w:ind w:left="708"/>
        <w:jc w:val="both"/>
        <w:rPr>
          <w:color w:val="800000"/>
        </w:rPr>
      </w:pPr>
      <w:r w:rsidRPr="00AE7DED">
        <w:rPr>
          <w:color w:val="800000"/>
        </w:rPr>
        <w:t>......................................................................................................................................</w:t>
      </w:r>
    </w:p>
    <w:p w:rsidR="00D43FF8" w:rsidRPr="00AE7DED" w:rsidRDefault="00D43FF8" w:rsidP="005F04A6">
      <w:pPr>
        <w:ind w:left="708"/>
        <w:jc w:val="both"/>
        <w:rPr>
          <w:color w:val="800000"/>
        </w:rPr>
      </w:pPr>
    </w:p>
    <w:p w:rsidR="0034476B" w:rsidRPr="0034476B" w:rsidRDefault="0034476B" w:rsidP="005F04A6">
      <w:pPr>
        <w:ind w:left="708"/>
        <w:jc w:val="both"/>
        <w:rPr>
          <w:b/>
          <w:bCs/>
          <w:color w:val="800000"/>
          <w:lang w:val="es-ES"/>
        </w:rPr>
      </w:pPr>
      <w:r w:rsidRPr="00AE7DED">
        <w:rPr>
          <w:color w:val="800000"/>
        </w:rPr>
        <w:t>EN ESTE</w:t>
      </w:r>
      <w:r w:rsidRPr="0034476B">
        <w:rPr>
          <w:color w:val="800000"/>
        </w:rPr>
        <w:t xml:space="preserve"> PUNTO, LE SUGIERO SUSPENDER </w:t>
      </w:r>
      <w:smartTag w:uri="urn:schemas-microsoft-com:office:smarttags" w:element="PersonName">
        <w:smartTagPr>
          <w:attr w:name="ProductID" w:val="LA LECTURA DE"/>
        </w:smartTagPr>
        <w:smartTag w:uri="urn:schemas-microsoft-com:office:smarttags" w:element="PersonName">
          <w:smartTagPr>
            <w:attr w:name="ProductID" w:val="LA LECTURA"/>
          </w:smartTagPr>
          <w:r w:rsidRPr="0034476B">
            <w:rPr>
              <w:color w:val="800000"/>
            </w:rPr>
            <w:t>LA LECTURA</w:t>
          </w:r>
        </w:smartTag>
        <w:r w:rsidRPr="0034476B">
          <w:rPr>
            <w:color w:val="800000"/>
          </w:rPr>
          <w:t xml:space="preserve"> DE</w:t>
        </w:r>
      </w:smartTag>
      <w:r w:rsidRPr="0034476B">
        <w:rPr>
          <w:color w:val="800000"/>
        </w:rPr>
        <w:t xml:space="preserve"> ESTE TRABAJO PARA OBSERVAR Y ESCUCHAR </w:t>
      </w:r>
      <w:r w:rsidRPr="0034476B">
        <w:rPr>
          <w:b/>
          <w:color w:val="800000"/>
        </w:rPr>
        <w:t>UN BREVE VIDEO:</w:t>
      </w:r>
      <w:r w:rsidRPr="0034476B">
        <w:rPr>
          <w:color w:val="800000"/>
        </w:rPr>
        <w:t xml:space="preserve"> </w:t>
      </w:r>
      <w:r w:rsidRPr="0034476B">
        <w:rPr>
          <w:b/>
          <w:bCs/>
          <w:color w:val="800000"/>
          <w:lang w:val="es-ES"/>
        </w:rPr>
        <w:t>Padre Nuestro en Arameo.wmv</w:t>
      </w:r>
    </w:p>
    <w:p w:rsidR="0034476B" w:rsidRDefault="0034476B" w:rsidP="00D94B94">
      <w:pPr>
        <w:ind w:left="708"/>
        <w:jc w:val="both"/>
        <w:outlineLvl w:val="0"/>
        <w:rPr>
          <w:lang w:val="es-ES"/>
        </w:rPr>
      </w:pPr>
      <w:r w:rsidRPr="0034476B">
        <w:rPr>
          <w:color w:val="800000"/>
          <w:lang w:val="es-ES"/>
        </w:rPr>
        <w:t xml:space="preserve">VAYA AL SITIO: </w:t>
      </w:r>
      <w:hyperlink r:id="rId110" w:history="1">
        <w:r w:rsidRPr="0052195E">
          <w:rPr>
            <w:rStyle w:val="Hipervnculo"/>
            <w:lang w:val="es-ES"/>
          </w:rPr>
          <w:t>http://www.youtube.com/watch?v=Vf9q6DAm10w&amp;feature=related</w:t>
        </w:r>
      </w:hyperlink>
    </w:p>
    <w:p w:rsidR="00F91899" w:rsidRDefault="00F91899" w:rsidP="005F04A6">
      <w:pPr>
        <w:ind w:left="708"/>
        <w:jc w:val="both"/>
        <w:rPr>
          <w:color w:val="800000"/>
          <w:lang w:val="es-ES"/>
        </w:rPr>
      </w:pPr>
    </w:p>
    <w:p w:rsidR="0034476B" w:rsidRPr="00E408C7" w:rsidRDefault="0034476B" w:rsidP="005F04A6">
      <w:pPr>
        <w:ind w:left="708"/>
        <w:jc w:val="both"/>
        <w:rPr>
          <w:bCs/>
          <w:lang w:val="es-ES"/>
        </w:rPr>
      </w:pPr>
      <w:r>
        <w:rPr>
          <w:color w:val="800000"/>
          <w:lang w:val="es-ES"/>
        </w:rPr>
        <w:t xml:space="preserve">SI DESEA, ADEMÁS, ESCUCHAR SÓLO </w:t>
      </w:r>
      <w:smartTag w:uri="urn:schemas-microsoft-com:office:smarttags" w:element="PersonName">
        <w:smartTagPr>
          <w:attr w:name="ProductID" w:val="LA PRONUNCIACIￓN"/>
        </w:smartTagPr>
        <w:r>
          <w:rPr>
            <w:color w:val="800000"/>
            <w:lang w:val="es-ES"/>
          </w:rPr>
          <w:t>LA PRONUNCIACIÓN</w:t>
        </w:r>
      </w:smartTag>
      <w:r>
        <w:rPr>
          <w:color w:val="800000"/>
          <w:lang w:val="es-ES"/>
        </w:rPr>
        <w:t>, VEA:</w:t>
      </w:r>
      <w:r>
        <w:rPr>
          <w:lang w:val="es-ES"/>
        </w:rPr>
        <w:t xml:space="preserve"> </w:t>
      </w:r>
      <w:r w:rsidRPr="00F91899">
        <w:rPr>
          <w:b/>
          <w:bCs/>
          <w:color w:val="800000"/>
          <w:lang w:val="es-ES"/>
        </w:rPr>
        <w:t>El Padrenuestro en arameo</w:t>
      </w:r>
      <w:r>
        <w:rPr>
          <w:b/>
          <w:bCs/>
          <w:lang w:val="es-ES"/>
        </w:rPr>
        <w:t xml:space="preserve"> </w:t>
      </w:r>
      <w:r w:rsidRPr="0034476B">
        <w:rPr>
          <w:bCs/>
          <w:color w:val="800000"/>
          <w:lang w:val="es-ES"/>
        </w:rPr>
        <w:t xml:space="preserve">EN </w:t>
      </w:r>
      <w:hyperlink r:id="rId111" w:history="1">
        <w:r w:rsidRPr="00E408C7">
          <w:rPr>
            <w:rStyle w:val="Hipervnculo"/>
            <w:bCs/>
            <w:lang w:val="es-ES"/>
          </w:rPr>
          <w:t>http://www.youtube.com/watch?v=A25cE6s7eCA&amp;feature=related</w:t>
        </w:r>
      </w:hyperlink>
    </w:p>
    <w:p w:rsidR="00F62155" w:rsidRDefault="00F62155" w:rsidP="005F04A6">
      <w:pPr>
        <w:ind w:left="708"/>
        <w:jc w:val="both"/>
        <w:rPr>
          <w:b/>
          <w:bCs/>
          <w:lang w:val="es-ES"/>
        </w:rPr>
      </w:pPr>
      <w:r>
        <w:rPr>
          <w:color w:val="800000"/>
          <w:lang w:val="es-ES"/>
        </w:rPr>
        <w:t>...PODRÍAMOS ESTAR ESCUCHANDO PALABRAS MUY SIMILARES A LAS PRONUNCIADAS POR JESÚS...</w:t>
      </w:r>
    </w:p>
    <w:p w:rsidR="0034476B" w:rsidRPr="0034476B" w:rsidRDefault="0034476B" w:rsidP="005F04A6">
      <w:pPr>
        <w:ind w:left="708"/>
        <w:jc w:val="both"/>
        <w:rPr>
          <w:b/>
          <w:bCs/>
          <w:lang w:val="es-ES"/>
        </w:rPr>
      </w:pPr>
    </w:p>
    <w:p w:rsidR="0034476B" w:rsidRDefault="0034476B" w:rsidP="00D94B94">
      <w:pPr>
        <w:ind w:left="708"/>
        <w:jc w:val="both"/>
        <w:outlineLvl w:val="0"/>
        <w:rPr>
          <w:b/>
          <w:lang w:val="es-ES"/>
        </w:rPr>
      </w:pPr>
      <w:r w:rsidRPr="00864DF7">
        <w:rPr>
          <w:b/>
          <w:color w:val="800000"/>
          <w:lang w:val="es-ES"/>
        </w:rPr>
        <w:t>Después, continúe su lectura.</w:t>
      </w:r>
      <w:r w:rsidRPr="00EB52A9">
        <w:rPr>
          <w:b/>
          <w:color w:val="800000"/>
          <w:lang w:val="es-ES"/>
        </w:rPr>
        <w:t>..</w:t>
      </w:r>
    </w:p>
    <w:p w:rsidR="00EB52A9" w:rsidRPr="00864DF7" w:rsidRDefault="00EB52A9" w:rsidP="005F04A6">
      <w:pPr>
        <w:ind w:left="708"/>
        <w:jc w:val="both"/>
        <w:rPr>
          <w:b/>
          <w:lang w:val="es-ES"/>
        </w:rPr>
      </w:pPr>
    </w:p>
    <w:p w:rsidR="0034476B" w:rsidRPr="00EB52A9" w:rsidRDefault="0034476B" w:rsidP="005F04A6">
      <w:pPr>
        <w:ind w:left="708"/>
        <w:jc w:val="both"/>
        <w:rPr>
          <w:color w:val="800000"/>
          <w:lang w:val="es-ES"/>
        </w:rPr>
      </w:pPr>
      <w:r w:rsidRPr="00EB52A9">
        <w:rPr>
          <w:color w:val="800000"/>
          <w:lang w:val="es-ES"/>
        </w:rPr>
        <w:t>......................................................................................................................................</w:t>
      </w:r>
    </w:p>
    <w:p w:rsidR="0034476B" w:rsidRDefault="0034476B" w:rsidP="005F04A6">
      <w:pPr>
        <w:ind w:left="708"/>
        <w:jc w:val="both"/>
        <w:rPr>
          <w:lang w:val="es-ES"/>
        </w:rPr>
      </w:pPr>
    </w:p>
    <w:p w:rsidR="00EB52A9" w:rsidRPr="0034476B" w:rsidRDefault="00EB52A9" w:rsidP="005F04A6">
      <w:pPr>
        <w:ind w:left="708"/>
        <w:jc w:val="both"/>
        <w:rPr>
          <w:lang w:val="es-ES"/>
        </w:rPr>
      </w:pPr>
    </w:p>
    <w:p w:rsidR="003D089D" w:rsidRDefault="003D089D" w:rsidP="00122145">
      <w:pPr>
        <w:numPr>
          <w:ilvl w:val="0"/>
          <w:numId w:val="2"/>
        </w:numPr>
        <w:jc w:val="both"/>
      </w:pPr>
      <w:r>
        <w:t>Los documentos hasta ahora reconocidos como los más antiguos y cercanos en el tiempo al “hecho Jesús” son una parte de las llamadas “cartas de San Pablo” (probablemente habría que dejar fuera todas o algunas de las llamadas “cartas pastorales”</w:t>
      </w:r>
      <w:r w:rsidR="00340AEB">
        <w:t xml:space="preserve"> y</w:t>
      </w:r>
      <w:r w:rsidR="00C27BA6">
        <w:t>, quizás,</w:t>
      </w:r>
      <w:r w:rsidR="00340AEB">
        <w:t xml:space="preserve"> la llamada “carta a los Hebreos”</w:t>
      </w:r>
      <w:r>
        <w:t>)</w:t>
      </w:r>
      <w:r w:rsidR="00A62C37">
        <w:t xml:space="preserve">. Los traductores también traicionan: muchos pasajes de </w:t>
      </w:r>
      <w:r w:rsidR="00A62C37" w:rsidRPr="00C27BA6">
        <w:rPr>
          <w:b/>
        </w:rPr>
        <w:t>Pablo de Tarso</w:t>
      </w:r>
      <w:r w:rsidR="00A62C37">
        <w:t xml:space="preserve"> explican y aluden al “conocimiento” –por supuesto, originado en el Espíritu Santo-, pero la palabra exacta en el griego original es </w:t>
      </w:r>
      <w:r w:rsidR="00BA7107">
        <w:t>¡</w:t>
      </w:r>
      <w:r w:rsidR="00A62C37">
        <w:t>“</w:t>
      </w:r>
      <w:r w:rsidR="00A62C37" w:rsidRPr="00C27BA6">
        <w:rPr>
          <w:i/>
        </w:rPr>
        <w:t>gnosis</w:t>
      </w:r>
      <w:r w:rsidR="00A62C37">
        <w:t xml:space="preserve">”...!  La pregunta es: ¿Por qué los traductores han elegido poner “conocimiento” cuando se trata de documentos </w:t>
      </w:r>
      <w:r w:rsidR="00E0201B">
        <w:t xml:space="preserve">o afirmaciones </w:t>
      </w:r>
      <w:r w:rsidR="00A62C37">
        <w:t xml:space="preserve">aceptados por la ortodoxia triunfante y poner “gnosis” cuando traducen los textos de los “herejes” o de los antagonistas </w:t>
      </w:r>
      <w:r w:rsidR="00520007">
        <w:t xml:space="preserve">a </w:t>
      </w:r>
      <w:r w:rsidR="00A62C37">
        <w:t xml:space="preserve">ortodoxos-católicos </w:t>
      </w:r>
      <w:r w:rsidR="00C27BA6">
        <w:t>mientras</w:t>
      </w:r>
      <w:r w:rsidR="00A62C37">
        <w:t xml:space="preserve"> citan textos </w:t>
      </w:r>
      <w:r w:rsidR="00E0201B">
        <w:t xml:space="preserve">llamados </w:t>
      </w:r>
      <w:r w:rsidR="00A62C37">
        <w:t xml:space="preserve">“gnósticos”?  </w:t>
      </w:r>
      <w:r w:rsidR="00DE1FB2">
        <w:t xml:space="preserve">Esta palabrita </w:t>
      </w:r>
      <w:r w:rsidR="00DE1FB2" w:rsidRPr="00DE1FB2">
        <w:t xml:space="preserve">se encuentra </w:t>
      </w:r>
      <w:r w:rsidR="00DE1FB2">
        <w:t>18</w:t>
      </w:r>
      <w:r w:rsidR="00DE1FB2" w:rsidRPr="00DE1FB2">
        <w:t xml:space="preserve"> veces en </w:t>
      </w:r>
      <w:r w:rsidR="00DE1FB2">
        <w:t>los escritos de S</w:t>
      </w:r>
      <w:r w:rsidR="00DE1FB2" w:rsidRPr="00DE1FB2">
        <w:t xml:space="preserve">an Pablo y </w:t>
      </w:r>
      <w:r w:rsidR="00DE1FB2">
        <w:t>3</w:t>
      </w:r>
      <w:r w:rsidR="00DE1FB2" w:rsidRPr="00DE1FB2">
        <w:t xml:space="preserve"> veces en</w:t>
      </w:r>
      <w:r w:rsidR="00DE1FB2">
        <w:t xml:space="preserve"> las epístolas atribuidas a</w:t>
      </w:r>
      <w:r w:rsidR="00CE7001">
        <w:t xml:space="preserve"> S</w:t>
      </w:r>
      <w:r w:rsidR="00DE1FB2" w:rsidRPr="00DE1FB2">
        <w:t>an Pedro</w:t>
      </w:r>
      <w:r w:rsidR="00DE1FB2">
        <w:t>.</w:t>
      </w:r>
      <w:r w:rsidR="00A62C37">
        <w:t xml:space="preserve"> Una muestra de esos textos de Pablo son: </w:t>
      </w:r>
      <w:r w:rsidR="00DE1FB2" w:rsidRPr="00DE1FB2">
        <w:t>1 Corintios 2, 6-</w:t>
      </w:r>
      <w:r w:rsidR="00015BF1">
        <w:t>1</w:t>
      </w:r>
      <w:r w:rsidR="001F67CE">
        <w:t>6</w:t>
      </w:r>
      <w:r w:rsidR="00DE1FB2">
        <w:t>;</w:t>
      </w:r>
      <w:r w:rsidR="00BC3BAA">
        <w:t xml:space="preserve"> 3,</w:t>
      </w:r>
      <w:r w:rsidR="001F67CE">
        <w:t xml:space="preserve">1-3. </w:t>
      </w:r>
      <w:r w:rsidR="00BC3BAA">
        <w:t>18;</w:t>
      </w:r>
      <w:r w:rsidR="00DE1FB2">
        <w:t xml:space="preserve"> </w:t>
      </w:r>
      <w:r w:rsidR="00E21F67" w:rsidRPr="00E21F67">
        <w:t>Rom</w:t>
      </w:r>
      <w:r w:rsidR="00E21F67">
        <w:t>anos</w:t>
      </w:r>
      <w:r w:rsidR="00E21F67" w:rsidRPr="00E21F67">
        <w:t xml:space="preserve"> 7, 22-25</w:t>
      </w:r>
      <w:r w:rsidR="00E21F67">
        <w:t xml:space="preserve">; </w:t>
      </w:r>
      <w:r w:rsidR="00E21F67">
        <w:rPr>
          <w:lang w:val="es-CL"/>
        </w:rPr>
        <w:t>2 Cor</w:t>
      </w:r>
      <w:r w:rsidR="00D2013B">
        <w:rPr>
          <w:lang w:val="es-CL"/>
        </w:rPr>
        <w:t>intios</w:t>
      </w:r>
      <w:r w:rsidR="00E21F67">
        <w:rPr>
          <w:lang w:val="es-CL"/>
        </w:rPr>
        <w:t xml:space="preserve"> </w:t>
      </w:r>
      <w:r w:rsidR="009214B8">
        <w:rPr>
          <w:lang w:val="es-CL"/>
        </w:rPr>
        <w:t xml:space="preserve">5,16; </w:t>
      </w:r>
      <w:r w:rsidR="00BC3BAA">
        <w:rPr>
          <w:lang w:val="es-CL"/>
        </w:rPr>
        <w:t xml:space="preserve">11,17; </w:t>
      </w:r>
      <w:r w:rsidR="00E21F67">
        <w:rPr>
          <w:lang w:val="es-CL"/>
        </w:rPr>
        <w:t>12 ss;</w:t>
      </w:r>
      <w:r w:rsidR="00F2343F">
        <w:rPr>
          <w:lang w:val="es-CL"/>
        </w:rPr>
        <w:t xml:space="preserve"> Efesios 1,</w:t>
      </w:r>
      <w:r w:rsidR="009214B8">
        <w:rPr>
          <w:lang w:val="es-CL"/>
        </w:rPr>
        <w:t>9.</w:t>
      </w:r>
      <w:r w:rsidR="00F2343F">
        <w:rPr>
          <w:lang w:val="es-CL"/>
        </w:rPr>
        <w:t xml:space="preserve"> 17; 3,3 ss;</w:t>
      </w:r>
      <w:r w:rsidR="009214B8">
        <w:rPr>
          <w:lang w:val="es-CL"/>
        </w:rPr>
        <w:t xml:space="preserve"> Colosenses 1,9 ss. 27</w:t>
      </w:r>
      <w:r w:rsidR="00046DC3">
        <w:rPr>
          <w:lang w:val="es-CL"/>
        </w:rPr>
        <w:t>.</w:t>
      </w:r>
      <w:r w:rsidR="00A62C37">
        <w:t xml:space="preserve">  A estos datos habría que sumar los textos en que el mismo </w:t>
      </w:r>
      <w:r w:rsidR="00E0201B">
        <w:t xml:space="preserve">San </w:t>
      </w:r>
      <w:r w:rsidR="00A62C37">
        <w:t>Pablo</w:t>
      </w:r>
      <w:r w:rsidR="00E0201B">
        <w:t xml:space="preserve"> explica con claridad meridiana la existencia de distintos niveles de discipulado o madurez en la experiencia espiritual de los discípulos de sus comunidades cristianas. Por ejemplo:</w:t>
      </w:r>
      <w:r w:rsidR="00015BF1">
        <w:t xml:space="preserve"> </w:t>
      </w:r>
      <w:r w:rsidR="009214B8" w:rsidRPr="009214B8">
        <w:t>1 Cor</w:t>
      </w:r>
      <w:r w:rsidR="009214B8">
        <w:t>intios</w:t>
      </w:r>
      <w:r w:rsidR="009214B8" w:rsidRPr="009214B8">
        <w:t xml:space="preserve"> 1,10ss</w:t>
      </w:r>
      <w:r w:rsidR="009214B8">
        <w:t>;</w:t>
      </w:r>
      <w:r w:rsidR="009214B8" w:rsidRPr="009214B8">
        <w:t xml:space="preserve"> </w:t>
      </w:r>
      <w:r w:rsidR="009214B8">
        <w:t xml:space="preserve">2,6; </w:t>
      </w:r>
      <w:r w:rsidR="009214B8" w:rsidRPr="009214B8">
        <w:t xml:space="preserve">3,1; </w:t>
      </w:r>
      <w:r w:rsidR="00015BF1">
        <w:t xml:space="preserve">13, </w:t>
      </w:r>
      <w:r w:rsidR="009214B8">
        <w:t>10 ss; 14,20</w:t>
      </w:r>
      <w:r w:rsidR="00015BF1">
        <w:t>; 2</w:t>
      </w:r>
      <w:r w:rsidR="00015BF1" w:rsidRPr="00015BF1">
        <w:t xml:space="preserve"> Cor</w:t>
      </w:r>
      <w:r w:rsidR="00015BF1">
        <w:t>intios</w:t>
      </w:r>
      <w:r w:rsidR="00015BF1" w:rsidRPr="00015BF1">
        <w:t xml:space="preserve"> </w:t>
      </w:r>
      <w:r w:rsidR="009214B8">
        <w:t xml:space="preserve">4,16; </w:t>
      </w:r>
      <w:r w:rsidR="00015BF1" w:rsidRPr="00015BF1">
        <w:t>10,11</w:t>
      </w:r>
      <w:r w:rsidR="00015BF1">
        <w:t>;</w:t>
      </w:r>
      <w:r w:rsidR="009214B8">
        <w:t xml:space="preserve"> </w:t>
      </w:r>
      <w:r w:rsidR="00D2013B">
        <w:t>12,4;13, 15-16;</w:t>
      </w:r>
      <w:r w:rsidR="00015BF1">
        <w:t xml:space="preserve"> </w:t>
      </w:r>
      <w:r w:rsidR="009214B8">
        <w:t xml:space="preserve">Filipenses 3, 15; Colosenses 1,10. 28; </w:t>
      </w:r>
      <w:r w:rsidR="00015BF1">
        <w:t>1</w:t>
      </w:r>
      <w:r w:rsidR="00015BF1" w:rsidRPr="00015BF1">
        <w:t xml:space="preserve"> Tes</w:t>
      </w:r>
      <w:r w:rsidR="00015BF1">
        <w:t>alonicenses</w:t>
      </w:r>
      <w:r w:rsidR="00015BF1" w:rsidRPr="00015BF1">
        <w:t xml:space="preserve"> 5,23</w:t>
      </w:r>
      <w:r w:rsidR="00015BF1">
        <w:t xml:space="preserve">; </w:t>
      </w:r>
      <w:r w:rsidR="00E0201B">
        <w:t xml:space="preserve"> </w:t>
      </w:r>
      <w:r w:rsidR="00015BF1" w:rsidRPr="00015BF1">
        <w:t>Gál</w:t>
      </w:r>
      <w:r w:rsidR="00015BF1">
        <w:t>atas</w:t>
      </w:r>
      <w:r w:rsidR="00015BF1" w:rsidRPr="00015BF1">
        <w:t xml:space="preserve"> </w:t>
      </w:r>
      <w:r w:rsidR="00015BF1">
        <w:t>4,</w:t>
      </w:r>
      <w:r w:rsidR="00D2013B">
        <w:t>8-</w:t>
      </w:r>
      <w:r w:rsidR="00015BF1">
        <w:t xml:space="preserve">9 y </w:t>
      </w:r>
      <w:r w:rsidR="00015BF1" w:rsidRPr="00015BF1">
        <w:t>5,16</w:t>
      </w:r>
      <w:r w:rsidR="00015BF1">
        <w:t xml:space="preserve">; </w:t>
      </w:r>
      <w:r w:rsidR="00015BF1" w:rsidRPr="00015BF1">
        <w:t>Ef</w:t>
      </w:r>
      <w:r w:rsidR="00015BF1">
        <w:t>esios</w:t>
      </w:r>
      <w:r w:rsidR="00015BF1" w:rsidRPr="00015BF1">
        <w:t xml:space="preserve"> </w:t>
      </w:r>
      <w:r w:rsidR="00D2013B">
        <w:t xml:space="preserve">3,3; </w:t>
      </w:r>
      <w:r w:rsidR="00015BF1" w:rsidRPr="00015BF1">
        <w:t>4,13</w:t>
      </w:r>
      <w:r w:rsidR="009214B8">
        <w:t xml:space="preserve"> ss</w:t>
      </w:r>
      <w:r w:rsidR="00015BF1">
        <w:t xml:space="preserve"> </w:t>
      </w:r>
      <w:r w:rsidR="00046DC3">
        <w:t>y 5,32; Romanos 9, 5.</w:t>
      </w:r>
    </w:p>
    <w:p w:rsidR="00B66467" w:rsidRDefault="00B66467" w:rsidP="00CA37CC">
      <w:pPr>
        <w:ind w:left="708"/>
        <w:jc w:val="both"/>
      </w:pPr>
    </w:p>
    <w:p w:rsidR="00140D60" w:rsidRDefault="00CA37CC" w:rsidP="00CA37CC">
      <w:pPr>
        <w:ind w:left="708"/>
        <w:jc w:val="both"/>
      </w:pPr>
      <w:r>
        <w:t>Son muy sugerentes los paralelos</w:t>
      </w:r>
      <w:r w:rsidR="00046DC3">
        <w:t xml:space="preserve"> entre las enseñanzas de Pablo, los llamados “gnósticos” y los esenios</w:t>
      </w:r>
      <w:r>
        <w:t>. Y hay más:</w:t>
      </w:r>
      <w:r w:rsidR="00C27BA6">
        <w:t xml:space="preserve"> La comunidad esenia de Qumram se llamaba a sí misma, también, </w:t>
      </w:r>
      <w:r w:rsidR="00C27BA6" w:rsidRPr="00EE13B4">
        <w:rPr>
          <w:i/>
        </w:rPr>
        <w:t>“Damasco”</w:t>
      </w:r>
      <w:r w:rsidR="00C27BA6">
        <w:t xml:space="preserve"> o </w:t>
      </w:r>
      <w:r w:rsidR="00C27BA6" w:rsidRPr="00EE13B4">
        <w:rPr>
          <w:i/>
        </w:rPr>
        <w:t>“Desierto”</w:t>
      </w:r>
      <w:r w:rsidR="00C27BA6">
        <w:t>. Y “Damasco” y “Desierto” es el lugar que los Hechos y Pablo nombran para su fantástica conversión mística...</w:t>
      </w:r>
    </w:p>
    <w:p w:rsidR="00140D60" w:rsidRDefault="00140D60" w:rsidP="00CA37CC">
      <w:pPr>
        <w:ind w:left="708"/>
        <w:jc w:val="both"/>
      </w:pPr>
    </w:p>
    <w:p w:rsidR="00CA37CC" w:rsidRDefault="00CA37CC" w:rsidP="00CA37CC">
      <w:pPr>
        <w:ind w:left="708"/>
        <w:jc w:val="both"/>
        <w:rPr>
          <w:rFonts w:ascii="Arial" w:hAnsi="Arial" w:cs="Arial"/>
          <w:lang w:val="es-ES"/>
        </w:rPr>
      </w:pPr>
      <w:r w:rsidRPr="008F3793">
        <w:rPr>
          <w:rFonts w:ascii="Arial" w:hAnsi="Arial" w:cs="Arial"/>
        </w:rPr>
        <w:t>“</w:t>
      </w:r>
      <w:r w:rsidRPr="008F3793">
        <w:rPr>
          <w:rFonts w:ascii="Arial" w:hAnsi="Arial" w:cs="Arial"/>
          <w:lang w:val="es-ES"/>
        </w:rPr>
        <w:t xml:space="preserve">El hecho es que Pablo escribió que fue al </w:t>
      </w:r>
      <w:r w:rsidRPr="00EE13B4">
        <w:rPr>
          <w:rFonts w:ascii="Arial" w:hAnsi="Arial" w:cs="Arial"/>
          <w:i/>
          <w:lang w:val="es-ES"/>
        </w:rPr>
        <w:t>Desierto</w:t>
      </w:r>
      <w:r w:rsidRPr="008F3793">
        <w:rPr>
          <w:rFonts w:ascii="Arial" w:hAnsi="Arial" w:cs="Arial"/>
          <w:lang w:val="es-ES"/>
        </w:rPr>
        <w:t xml:space="preserve"> y volvió a ese </w:t>
      </w:r>
      <w:r w:rsidRPr="00EE13B4">
        <w:rPr>
          <w:rFonts w:ascii="Arial" w:hAnsi="Arial" w:cs="Arial"/>
          <w:i/>
          <w:lang w:val="es-ES"/>
        </w:rPr>
        <w:t>Damasco</w:t>
      </w:r>
      <w:r w:rsidRPr="008F3793">
        <w:rPr>
          <w:rFonts w:ascii="Arial" w:hAnsi="Arial" w:cs="Arial"/>
          <w:lang w:val="es-ES"/>
        </w:rPr>
        <w:t>, completando tres años (</w:t>
      </w:r>
      <w:hyperlink r:id="rId112" w:history="1">
        <w:r w:rsidRPr="008F3793">
          <w:rPr>
            <w:rStyle w:val="Hipervnculo"/>
            <w:rFonts w:ascii="Arial" w:hAnsi="Arial" w:cs="Arial"/>
            <w:i/>
            <w:iCs/>
            <w:lang w:val="es-ES"/>
          </w:rPr>
          <w:t>Gálatas</w:t>
        </w:r>
        <w:r w:rsidRPr="008F3793">
          <w:rPr>
            <w:rStyle w:val="Hipervnculo"/>
            <w:rFonts w:ascii="Arial" w:hAnsi="Arial" w:cs="Arial"/>
            <w:lang w:val="es-ES"/>
          </w:rPr>
          <w:t xml:space="preserve"> 1:17-18</w:t>
        </w:r>
      </w:hyperlink>
      <w:r w:rsidRPr="008F3793">
        <w:rPr>
          <w:rFonts w:ascii="Arial" w:hAnsi="Arial" w:cs="Arial"/>
          <w:lang w:val="es-ES"/>
        </w:rPr>
        <w:t xml:space="preserve">), tiempo de iniciación y prueba de los esenios, tanto según </w:t>
      </w:r>
      <w:hyperlink r:id="rId113" w:tooltip="Flavio Josefo" w:history="1">
        <w:r w:rsidRPr="008F3793">
          <w:rPr>
            <w:rStyle w:val="Hipervnculo"/>
            <w:rFonts w:ascii="Arial" w:hAnsi="Arial" w:cs="Arial"/>
            <w:lang w:val="es-ES"/>
          </w:rPr>
          <w:t>Flavio Josefo</w:t>
        </w:r>
      </w:hyperlink>
      <w:r w:rsidRPr="008F3793">
        <w:rPr>
          <w:rFonts w:ascii="Arial" w:hAnsi="Arial" w:cs="Arial"/>
          <w:lang w:val="es-ES"/>
        </w:rPr>
        <w:t xml:space="preserve"> como según los </w:t>
      </w:r>
      <w:r w:rsidRPr="008F3793">
        <w:rPr>
          <w:rFonts w:ascii="Arial" w:hAnsi="Arial" w:cs="Arial"/>
          <w:i/>
          <w:iCs/>
          <w:lang w:val="es-ES"/>
        </w:rPr>
        <w:t>Manuscritos del Mar Muerto</w:t>
      </w:r>
      <w:r w:rsidRPr="008F3793">
        <w:rPr>
          <w:rFonts w:ascii="Arial" w:hAnsi="Arial" w:cs="Arial"/>
          <w:lang w:val="es-ES"/>
        </w:rPr>
        <w:t xml:space="preserve"> (1QS VI 14-23): primer año, tiempo de iniciación e instrucción para la afiliación provisional y dos años de prueba.</w:t>
      </w:r>
    </w:p>
    <w:p w:rsidR="00EE13B4" w:rsidRPr="008F3793" w:rsidRDefault="00EE13B4" w:rsidP="00CA37CC">
      <w:pPr>
        <w:ind w:left="708"/>
        <w:jc w:val="both"/>
        <w:rPr>
          <w:rFonts w:ascii="Arial" w:hAnsi="Arial" w:cs="Arial"/>
          <w:lang w:val="es-ES"/>
        </w:rPr>
      </w:pPr>
    </w:p>
    <w:p w:rsidR="00CA37CC" w:rsidRDefault="00CA37CC" w:rsidP="00CA37CC">
      <w:pPr>
        <w:ind w:left="708"/>
        <w:jc w:val="both"/>
        <w:rPr>
          <w:rFonts w:ascii="Arial" w:hAnsi="Arial" w:cs="Arial"/>
          <w:lang w:val="es-ES"/>
        </w:rPr>
      </w:pPr>
      <w:r w:rsidRPr="008F3793">
        <w:rPr>
          <w:rFonts w:ascii="Arial" w:hAnsi="Arial" w:cs="Arial"/>
          <w:lang w:val="es-ES"/>
        </w:rPr>
        <w:t xml:space="preserve">(...) </w:t>
      </w:r>
      <w:hyperlink r:id="rId114" w:tooltip="Bautismo" w:history="1">
        <w:r w:rsidRPr="008F3793">
          <w:rPr>
            <w:rStyle w:val="Hipervnculo"/>
            <w:rFonts w:ascii="Arial" w:hAnsi="Arial" w:cs="Arial"/>
            <w:lang w:val="es-ES"/>
          </w:rPr>
          <w:t>bautismo</w:t>
        </w:r>
      </w:hyperlink>
      <w:r w:rsidRPr="008F3793">
        <w:rPr>
          <w:rFonts w:ascii="Arial" w:hAnsi="Arial" w:cs="Arial"/>
          <w:lang w:val="es-ES"/>
        </w:rPr>
        <w:t>, tiempo en el desierto después de la conversión (4Q414); Cena Sagrada de pan y vino (1Q28a; 1QS VI); (...) perdón para quien se convierte (</w:t>
      </w:r>
      <w:r w:rsidRPr="008F3793">
        <w:rPr>
          <w:rFonts w:ascii="Arial" w:hAnsi="Arial" w:cs="Arial"/>
          <w:i/>
          <w:iCs/>
          <w:lang w:val="es-ES"/>
        </w:rPr>
        <w:t xml:space="preserve">Regla de </w:t>
      </w:r>
      <w:smartTag w:uri="urn:schemas-microsoft-com:office:smarttags" w:element="PersonName">
        <w:smartTagPr>
          <w:attr w:name="ProductID" w:val="la Comunidad X"/>
        </w:smartTagPr>
        <w:r w:rsidRPr="008F3793">
          <w:rPr>
            <w:rFonts w:ascii="Arial" w:hAnsi="Arial" w:cs="Arial"/>
            <w:i/>
            <w:iCs/>
            <w:lang w:val="es-ES"/>
          </w:rPr>
          <w:t>la Comunidad</w:t>
        </w:r>
        <w:r w:rsidRPr="008F3793">
          <w:rPr>
            <w:rFonts w:ascii="Arial" w:hAnsi="Arial" w:cs="Arial"/>
            <w:lang w:val="es-ES"/>
          </w:rPr>
          <w:t xml:space="preserve"> X</w:t>
        </w:r>
      </w:smartTag>
      <w:r w:rsidRPr="008F3793">
        <w:rPr>
          <w:rFonts w:ascii="Arial" w:hAnsi="Arial" w:cs="Arial"/>
          <w:lang w:val="es-ES"/>
        </w:rPr>
        <w:t>:20).</w:t>
      </w:r>
    </w:p>
    <w:p w:rsidR="00EE13B4" w:rsidRPr="008F3793" w:rsidRDefault="00EE13B4" w:rsidP="00CA37CC">
      <w:pPr>
        <w:ind w:left="708"/>
        <w:jc w:val="both"/>
        <w:rPr>
          <w:rFonts w:ascii="Arial" w:hAnsi="Arial" w:cs="Arial"/>
          <w:lang w:val="es-ES"/>
        </w:rPr>
      </w:pPr>
    </w:p>
    <w:p w:rsidR="00CA37CC" w:rsidRPr="00CA37CC" w:rsidRDefault="00CA37CC" w:rsidP="00CA37CC">
      <w:pPr>
        <w:ind w:left="708"/>
        <w:jc w:val="both"/>
        <w:rPr>
          <w:lang w:val="es-ES"/>
        </w:rPr>
      </w:pPr>
      <w:r w:rsidRPr="00CA37CC">
        <w:rPr>
          <w:lang w:val="es-ES"/>
        </w:rPr>
        <w:t xml:space="preserve">(...) </w:t>
      </w:r>
      <w:r w:rsidRPr="00CA37CC">
        <w:rPr>
          <w:i/>
          <w:iCs/>
          <w:lang w:val="es-ES"/>
        </w:rPr>
        <w:t>Este es el tiempo de preparar el camino en el desierto</w:t>
      </w:r>
      <w:r w:rsidRPr="00CA37CC">
        <w:rPr>
          <w:lang w:val="es-ES"/>
        </w:rPr>
        <w:t xml:space="preserve"> (4Q258).</w:t>
      </w:r>
    </w:p>
    <w:p w:rsidR="00210600" w:rsidRDefault="00CA37CC" w:rsidP="00CA37CC">
      <w:pPr>
        <w:ind w:left="708"/>
        <w:jc w:val="both"/>
        <w:rPr>
          <w:lang w:val="es-ES"/>
        </w:rPr>
      </w:pPr>
      <w:r w:rsidRPr="00CA37CC">
        <w:rPr>
          <w:i/>
          <w:iCs/>
          <w:lang w:val="es-ES"/>
        </w:rPr>
        <w:t>Se separan de en medio del domicilio de los hombres de iniquidad, para marchar al desierto para ab</w:t>
      </w:r>
      <w:r w:rsidR="00EE13B4">
        <w:rPr>
          <w:i/>
          <w:iCs/>
          <w:lang w:val="es-ES"/>
        </w:rPr>
        <w:t>rir allí el camino de Aqué</w:t>
      </w:r>
      <w:r w:rsidRPr="00CA37CC">
        <w:rPr>
          <w:i/>
          <w:iCs/>
          <w:lang w:val="es-ES"/>
        </w:rPr>
        <w:t xml:space="preserve">l. Como está escrito: </w:t>
      </w:r>
      <w:r w:rsidR="00201B26">
        <w:rPr>
          <w:i/>
          <w:iCs/>
          <w:lang w:val="es-ES"/>
        </w:rPr>
        <w:t>‘</w:t>
      </w:r>
      <w:r w:rsidRPr="00CA37CC">
        <w:rPr>
          <w:i/>
          <w:iCs/>
          <w:lang w:val="es-ES"/>
        </w:rPr>
        <w:t>en el desierto, preparad el camino de ***, enderezad en la estepa una calzada para nuestro Dios</w:t>
      </w:r>
      <w:r w:rsidR="00201B26">
        <w:rPr>
          <w:i/>
          <w:iCs/>
          <w:lang w:val="es-ES"/>
        </w:rPr>
        <w:t>’</w:t>
      </w:r>
      <w:r w:rsidRPr="00CA37CC">
        <w:rPr>
          <w:lang w:val="es-ES"/>
        </w:rPr>
        <w:t xml:space="preserve"> (1QS VIII </w:t>
      </w:r>
      <w:hyperlink r:id="rId115" w:history="1">
        <w:r w:rsidRPr="00CA37CC">
          <w:rPr>
            <w:rStyle w:val="Hipervnculo"/>
            <w:i/>
            <w:iCs/>
            <w:lang w:val="es-ES"/>
          </w:rPr>
          <w:t>Lucas</w:t>
        </w:r>
        <w:r w:rsidRPr="00CA37CC">
          <w:rPr>
            <w:rStyle w:val="Hipervnculo"/>
            <w:lang w:val="es-ES"/>
          </w:rPr>
          <w:t xml:space="preserve"> 3:2-11</w:t>
        </w:r>
      </w:hyperlink>
      <w:r w:rsidRPr="00CA37CC">
        <w:rPr>
          <w:lang w:val="es-ES"/>
        </w:rPr>
        <w:t>)</w:t>
      </w:r>
      <w:r w:rsidR="00210600">
        <w:rPr>
          <w:lang w:val="es-ES"/>
        </w:rPr>
        <w:t>.”</w:t>
      </w:r>
      <w:r w:rsidR="00140D60">
        <w:rPr>
          <w:lang w:val="es-ES"/>
        </w:rPr>
        <w:t xml:space="preserve"> (Ver en:</w:t>
      </w:r>
    </w:p>
    <w:p w:rsidR="00CA37CC" w:rsidRDefault="00210600" w:rsidP="00CA37CC">
      <w:pPr>
        <w:ind w:left="708"/>
        <w:jc w:val="both"/>
      </w:pPr>
      <w:hyperlink r:id="rId116" w:history="1">
        <w:r w:rsidRPr="00E60098">
          <w:rPr>
            <w:rStyle w:val="Hipervnculo"/>
          </w:rPr>
          <w:t>http://es.wikipedia.org/wiki/Manuscritos_del_Mar_Muerto</w:t>
        </w:r>
      </w:hyperlink>
      <w:r>
        <w:t>).</w:t>
      </w:r>
    </w:p>
    <w:p w:rsidR="005B3407" w:rsidRDefault="005B3407" w:rsidP="00CA37CC">
      <w:pPr>
        <w:ind w:left="708"/>
        <w:jc w:val="both"/>
      </w:pPr>
    </w:p>
    <w:p w:rsidR="00B72619" w:rsidRPr="00B72619" w:rsidRDefault="00B72619" w:rsidP="00CA37CC">
      <w:pPr>
        <w:ind w:left="708"/>
        <w:jc w:val="both"/>
      </w:pPr>
    </w:p>
    <w:p w:rsidR="00F96D61" w:rsidRDefault="00F96D61" w:rsidP="00122145">
      <w:pPr>
        <w:numPr>
          <w:ilvl w:val="0"/>
          <w:numId w:val="2"/>
        </w:numPr>
        <w:jc w:val="both"/>
      </w:pPr>
      <w:r>
        <w:t xml:space="preserve">Al parecer, la llamada “ortodoxia” católica ha sido </w:t>
      </w:r>
      <w:r w:rsidRPr="00C27BA6">
        <w:rPr>
          <w:b/>
        </w:rPr>
        <w:t>el desarrollo final de uno de aquellos niveles de enseñanza o discipulado</w:t>
      </w:r>
      <w:r>
        <w:t>, el nivel de la mayoría de los discípulos</w:t>
      </w:r>
      <w:r w:rsidR="00456EC4">
        <w:t xml:space="preserve"> </w:t>
      </w:r>
      <w:r w:rsidR="00E0201B">
        <w:t xml:space="preserve">(el masivo o universal= “catholicós”) </w:t>
      </w:r>
      <w:r w:rsidR="00456EC4">
        <w:t>que no había terminado de acceder a “los misterios del Reino” y que culminó pensando que la suya era la versión completa y definitiva de la original enseñanza de Jesús, siendo que había un nivel más</w:t>
      </w:r>
      <w:r w:rsidR="001F2303">
        <w:t xml:space="preserve"> alto y profundo de conversión.</w:t>
      </w:r>
      <w:r w:rsidR="00456EC4">
        <w:t xml:space="preserve"> </w:t>
      </w:r>
      <w:r w:rsidR="00794741">
        <w:t>Se nos ha dicho que la palabra “conversión” implica un giro en la vida, aludiendo a un cambio moral, de costumbres y de creencias; sin embargo, la palabra original griega es “metanoia”</w:t>
      </w:r>
      <w:r w:rsidR="00673183">
        <w:t>. Y “metanoia” es palabra compuesta: “meta” es traspasar, ir más allá de un límite; “noia” es mente, conocimiento. De modo que la conversión original era algo mucho más profundo: una transformación personal que implica</w:t>
      </w:r>
      <w:r w:rsidR="0077202E">
        <w:t>ba</w:t>
      </w:r>
      <w:r w:rsidR="00673183">
        <w:t xml:space="preserve"> un más allá de la mente y del conocimiento. Es decir, una experiencia transformativa. Los verdaderamente “convertidos”, a</w:t>
      </w:r>
      <w:r w:rsidR="00456EC4">
        <w:t>quellos que habrían mantenido la enseñanza “secreta” o más selectiva de Jesús</w:t>
      </w:r>
      <w:r w:rsidR="00E0201B">
        <w:t xml:space="preserve"> serían los que</w:t>
      </w:r>
      <w:r w:rsidR="00456EC4">
        <w:t xml:space="preserve"> han terminado expulsados y condenados como “herejes” y “cismáticos”.</w:t>
      </w:r>
      <w:r w:rsidR="00BA7107">
        <w:t xml:space="preserve"> Y, finalmente, eliminados por el poder del Imperio.</w:t>
      </w:r>
      <w:r w:rsidR="00456EC4">
        <w:t xml:space="preserve"> Recordemos que</w:t>
      </w:r>
      <w:r w:rsidR="00CE4C4A">
        <w:t>,</w:t>
      </w:r>
      <w:r w:rsidR="00456EC4">
        <w:t xml:space="preserve"> originalmente</w:t>
      </w:r>
      <w:r w:rsidR="00CE4C4A">
        <w:t>,</w:t>
      </w:r>
      <w:r w:rsidR="00456EC4">
        <w:t xml:space="preserve"> la palabra “hereje” significa</w:t>
      </w:r>
      <w:r w:rsidR="00E0201B">
        <w:t xml:space="preserve">ba tan </w:t>
      </w:r>
      <w:r w:rsidR="00456EC4">
        <w:t>sólo “diferente”...</w:t>
      </w:r>
    </w:p>
    <w:p w:rsidR="00C423CF" w:rsidRDefault="00C423CF" w:rsidP="00C423CF">
      <w:pPr>
        <w:ind w:left="708"/>
        <w:jc w:val="both"/>
      </w:pPr>
    </w:p>
    <w:p w:rsidR="00C423CF" w:rsidRDefault="00C423CF" w:rsidP="00C423CF">
      <w:pPr>
        <w:ind w:left="708"/>
        <w:jc w:val="both"/>
      </w:pPr>
      <w:r>
        <w:t>Como dicen estos autores...</w:t>
      </w:r>
    </w:p>
    <w:p w:rsidR="00C423CF" w:rsidRDefault="00C423CF" w:rsidP="00C423CF">
      <w:pPr>
        <w:ind w:left="708"/>
        <w:jc w:val="both"/>
      </w:pPr>
    </w:p>
    <w:p w:rsidR="00C423CF" w:rsidRDefault="00C423CF" w:rsidP="00C423CF">
      <w:pPr>
        <w:ind w:left="708"/>
        <w:jc w:val="both"/>
        <w:rPr>
          <w:rFonts w:ascii="Arial" w:hAnsi="Arial" w:cs="Arial"/>
        </w:rPr>
      </w:pPr>
      <w:r>
        <w:rPr>
          <w:rFonts w:ascii="Arial" w:hAnsi="Arial" w:cs="Arial"/>
        </w:rPr>
        <w:t xml:space="preserve">“(...) </w:t>
      </w:r>
      <w:r w:rsidRPr="00972013">
        <w:rPr>
          <w:rFonts w:ascii="Arial" w:hAnsi="Arial" w:cs="Arial"/>
        </w:rPr>
        <w:t>Constantino Cavarnos confirmó que efectivamente existen el cristianismo exotérico y el esotérico:</w:t>
      </w:r>
    </w:p>
    <w:p w:rsidR="00C423CF" w:rsidRPr="00972013" w:rsidRDefault="00C423CF" w:rsidP="00C423CF">
      <w:pPr>
        <w:ind w:left="708"/>
        <w:jc w:val="both"/>
        <w:rPr>
          <w:rFonts w:ascii="Arial" w:hAnsi="Arial" w:cs="Arial"/>
        </w:rPr>
      </w:pPr>
    </w:p>
    <w:p w:rsidR="00C423CF" w:rsidRDefault="00C423CF" w:rsidP="00C423CF">
      <w:pPr>
        <w:ind w:left="1416"/>
        <w:jc w:val="both"/>
        <w:rPr>
          <w:rFonts w:ascii="Arial" w:hAnsi="Arial" w:cs="Arial"/>
        </w:rPr>
      </w:pPr>
      <w:r w:rsidRPr="0090034E">
        <w:rPr>
          <w:rFonts w:ascii="Arial" w:hAnsi="Arial" w:cs="Arial"/>
          <w:highlight w:val="yellow"/>
        </w:rPr>
        <w:t>"Esta clase de filosofía, la filosofía externa, comprende para ellos la antigua filosofía griega así como las filosofías paganas de los primeros siglos del cristianismo. La segunda clase, la "filosofía interna", es idéntica a la (verdadera) religión cristiana"</w:t>
      </w:r>
      <w:r w:rsidRPr="00972013">
        <w:rPr>
          <w:rFonts w:ascii="Arial" w:hAnsi="Arial" w:cs="Arial"/>
        </w:rPr>
        <w:t xml:space="preserve"> (</w:t>
      </w:r>
      <w:smartTag w:uri="urn:schemas-microsoft-com:office:smarttags" w:element="PersonName">
        <w:smartTagPr>
          <w:attr w:name="ProductID" w:val="La Tradici￳n Filos￳fica"/>
        </w:smartTagPr>
        <w:r w:rsidRPr="00972013">
          <w:rPr>
            <w:rFonts w:ascii="Arial" w:hAnsi="Arial" w:cs="Arial"/>
            <w:i/>
          </w:rPr>
          <w:t>La Tradición Filosófica</w:t>
        </w:r>
      </w:smartTag>
      <w:r w:rsidRPr="00972013">
        <w:rPr>
          <w:rFonts w:ascii="Arial" w:hAnsi="Arial" w:cs="Arial"/>
          <w:i/>
        </w:rPr>
        <w:t xml:space="preserve"> Cristiana Helénica</w:t>
      </w:r>
      <w:r w:rsidRPr="00972013">
        <w:rPr>
          <w:rFonts w:ascii="Arial" w:hAnsi="Arial" w:cs="Arial"/>
        </w:rPr>
        <w:t xml:space="preserve">, Instituto de Estudios Bizantinos y del Griego Moderno, Belmont, MA, 1989 / p. 109. Citado en la introducción a </w:t>
      </w:r>
      <w:r w:rsidRPr="00972013">
        <w:rPr>
          <w:rFonts w:ascii="Arial" w:hAnsi="Arial" w:cs="Arial"/>
          <w:i/>
        </w:rPr>
        <w:t>Gnosis II</w:t>
      </w:r>
      <w:r w:rsidRPr="00972013">
        <w:rPr>
          <w:rFonts w:ascii="Arial" w:hAnsi="Arial" w:cs="Arial"/>
        </w:rPr>
        <w:t xml:space="preserve"> de Mouravieff)</w:t>
      </w:r>
      <w:r>
        <w:rPr>
          <w:rFonts w:ascii="Arial" w:hAnsi="Arial" w:cs="Arial"/>
        </w:rPr>
        <w:t>.</w:t>
      </w:r>
    </w:p>
    <w:p w:rsidR="00C423CF" w:rsidRPr="00972013" w:rsidRDefault="00C423CF" w:rsidP="00C423CF">
      <w:pPr>
        <w:ind w:left="708"/>
        <w:jc w:val="both"/>
        <w:rPr>
          <w:rFonts w:ascii="Arial" w:hAnsi="Arial" w:cs="Arial"/>
        </w:rPr>
      </w:pPr>
    </w:p>
    <w:p w:rsidR="00C423CF" w:rsidRPr="00AA420E" w:rsidRDefault="00C423CF" w:rsidP="00C423CF">
      <w:pPr>
        <w:ind w:left="708"/>
        <w:jc w:val="both"/>
        <w:rPr>
          <w:color w:val="800000"/>
        </w:rPr>
      </w:pPr>
      <w:r w:rsidRPr="00972013">
        <w:rPr>
          <w:rFonts w:ascii="Arial" w:hAnsi="Arial" w:cs="Arial"/>
        </w:rPr>
        <w:t xml:space="preserve">A lo largo de los años el esoterismo ha conformado una Tradición, ciencia o disciplina de conocimiento, que podría haber existido ya antes de la época de Cristo, pero que desde entonces ha sido completamente asimilada al significado interior del cristianismo. Boris Mouravieff dice que </w:t>
      </w:r>
      <w:r w:rsidRPr="00C423CF">
        <w:rPr>
          <w:rFonts w:ascii="Arial" w:hAnsi="Arial" w:cs="Arial"/>
          <w:i/>
        </w:rPr>
        <w:t>"esta Tradición (...) en la antigüedad s</w:t>
      </w:r>
      <w:r>
        <w:rPr>
          <w:rFonts w:ascii="Arial" w:hAnsi="Arial" w:cs="Arial"/>
          <w:i/>
        </w:rPr>
        <w:t>ó</w:t>
      </w:r>
      <w:r w:rsidRPr="00C423CF">
        <w:rPr>
          <w:rFonts w:ascii="Arial" w:hAnsi="Arial" w:cs="Arial"/>
          <w:i/>
        </w:rPr>
        <w:t>lo era revelada a través de los Misterios bajo un estricto sello de secreto"</w:t>
      </w:r>
      <w:r w:rsidRPr="00972013">
        <w:rPr>
          <w:rFonts w:ascii="Arial" w:hAnsi="Arial" w:cs="Arial"/>
        </w:rPr>
        <w:t>.</w:t>
      </w:r>
      <w:r>
        <w:rPr>
          <w:rFonts w:ascii="Arial" w:hAnsi="Arial" w:cs="Arial"/>
        </w:rPr>
        <w:t xml:space="preserve"> (...)”</w:t>
      </w:r>
      <w:r>
        <w:rPr>
          <w:rFonts w:cs="Arial"/>
        </w:rPr>
        <w:t xml:space="preserve"> (</w:t>
      </w:r>
      <w:r w:rsidRPr="00972013">
        <w:rPr>
          <w:rFonts w:cs="Arial"/>
          <w:bCs/>
        </w:rPr>
        <w:t>Laura Knight-Jadczyk</w:t>
      </w:r>
      <w:r>
        <w:rPr>
          <w:rFonts w:cs="Arial"/>
        </w:rPr>
        <w:t>,</w:t>
      </w:r>
      <w:r w:rsidRPr="00972013">
        <w:rPr>
          <w:rFonts w:cs="Arial"/>
          <w:i/>
        </w:rPr>
        <w:t xml:space="preserve"> </w:t>
      </w:r>
      <w:r w:rsidRPr="00C67EB2">
        <w:rPr>
          <w:rFonts w:cs="Arial"/>
          <w:i/>
        </w:rPr>
        <w:t>CRISTIANISMO ESOTÉRICO Y LOS CASIOPEOS</w:t>
      </w:r>
      <w:r>
        <w:rPr>
          <w:rFonts w:cs="Arial"/>
        </w:rPr>
        <w:t xml:space="preserve">. </w:t>
      </w:r>
      <w:r w:rsidRPr="00C67EB2">
        <w:rPr>
          <w:rFonts w:cs="Arial"/>
        </w:rPr>
        <w:t>Parte 1</w:t>
      </w:r>
      <w:r>
        <w:rPr>
          <w:rFonts w:cs="Arial"/>
        </w:rPr>
        <w:t xml:space="preserve">, en: </w:t>
      </w:r>
      <w:hyperlink r:id="rId117" w:history="1">
        <w:r w:rsidRPr="007A6647">
          <w:rPr>
            <w:rStyle w:val="Hipervnculo"/>
            <w:szCs w:val="20"/>
          </w:rPr>
          <w:t>http://quantumfuture.net/sp/pages/TE_cristianismo1.html</w:t>
        </w:r>
      </w:hyperlink>
      <w:r>
        <w:rPr>
          <w:color w:val="000000"/>
          <w:szCs w:val="20"/>
        </w:rPr>
        <w:t>).</w:t>
      </w:r>
    </w:p>
    <w:p w:rsidR="005B3407" w:rsidRDefault="005B3407" w:rsidP="005B3407">
      <w:pPr>
        <w:ind w:left="360"/>
        <w:jc w:val="both"/>
      </w:pPr>
    </w:p>
    <w:p w:rsidR="00B72619" w:rsidRDefault="00B72619" w:rsidP="005B3407">
      <w:pPr>
        <w:ind w:left="360"/>
        <w:jc w:val="both"/>
      </w:pPr>
    </w:p>
    <w:p w:rsidR="00CE4C4A" w:rsidRDefault="00E0201B" w:rsidP="00122145">
      <w:pPr>
        <w:numPr>
          <w:ilvl w:val="0"/>
          <w:numId w:val="2"/>
        </w:numPr>
        <w:jc w:val="both"/>
      </w:pPr>
      <w:r>
        <w:t xml:space="preserve">De todos modos, </w:t>
      </w:r>
      <w:r w:rsidRPr="00C27BA6">
        <w:rPr>
          <w:b/>
        </w:rPr>
        <w:t>también el acceso al nivel masivo o “católico” del discipulado cristiano tuvo una estructura mistérica e iniciática</w:t>
      </w:r>
      <w:r>
        <w:t xml:space="preserve">. Es por esta razón que algunos ya viejos historiadores del cristianismo primitivo quisieron explicarlo sólo como una rama o una versión reformulada de las antiguas “escuelas de misterios” o “gnosis” pre-cristiana. Ya he repetido que una de las instituciones más claras que lo prueban es el “Catecumenado”. Pero, </w:t>
      </w:r>
      <w:r w:rsidRPr="00036AE8">
        <w:rPr>
          <w:highlight w:val="cyan"/>
        </w:rPr>
        <w:t>¿qué es este “Catecumenado”?</w:t>
      </w:r>
      <w:r>
        <w:t xml:space="preserve">  Sería muy largo de explicar en detalle, pero intentaré resumirlo. </w:t>
      </w:r>
      <w:r w:rsidR="00A22EB1">
        <w:t xml:space="preserve">La palabra “catecumenado” proviene de “catequesis”, que significa “resonar” como un eco. Es el eco de </w:t>
      </w:r>
      <w:smartTag w:uri="urn:schemas-microsoft-com:office:smarttags" w:element="PersonName">
        <w:smartTagPr>
          <w:attr w:name="ProductID" w:val="la Palabra"/>
        </w:smartTagPr>
        <w:r w:rsidR="00A22EB1">
          <w:t>la Palabra</w:t>
        </w:r>
      </w:smartTag>
      <w:r w:rsidR="00A22EB1">
        <w:t xml:space="preserve"> anunciada (Evangelio), su profundización</w:t>
      </w:r>
      <w:r w:rsidR="00C27BA6">
        <w:t xml:space="preserve"> mediante la transformación personal</w:t>
      </w:r>
      <w:r w:rsidR="00A22EB1">
        <w:t xml:space="preserve">. </w:t>
      </w:r>
      <w:r>
        <w:t>Todo oyente del Evangelio cristiano, si mostraba inter</w:t>
      </w:r>
      <w:r w:rsidR="00B56393">
        <w:t xml:space="preserve">és en “conocer” su contenido más profundo, era invitado a bautizarse. </w:t>
      </w:r>
      <w:r w:rsidR="00BA7107">
        <w:t>Si el simpatizante manifestaba su voluntad de bautizarse, se le ofrecía prepararse para ello.</w:t>
      </w:r>
    </w:p>
    <w:p w:rsidR="00CE4C4A" w:rsidRDefault="00CE4C4A" w:rsidP="00CE4C4A">
      <w:pPr>
        <w:ind w:left="708"/>
        <w:jc w:val="both"/>
      </w:pPr>
    </w:p>
    <w:p w:rsidR="00CE4C4A" w:rsidRDefault="00B56393" w:rsidP="00CE4C4A">
      <w:pPr>
        <w:ind w:left="708"/>
        <w:jc w:val="both"/>
      </w:pPr>
      <w:r>
        <w:t xml:space="preserve">A partir de fines del siglo I hay indicios de que se exigía una preparación próxima al bautismo (con diversa extensión temporal). Tal preparación incluía la instrucción en las creencias, el abandono de los ídolos, la renuncia a Satanás o “Amo de este mundo”, exorcismos varios, oraciones, cambios de costumbres y períodos de ayuno. A partir del siglo II las comunidades locales comienzan a estructurar mejor esta preparación, asignando etapas, ritos, exámenes y pruebas para ir avanzando en las mismas etapas, con diversas duraciones. El siglo III es el que mejor sistematiza y generaliza una similar ordenación de etapas y ritos, en ambos lados del Imperio (occidental y oriental). Cada etapa </w:t>
      </w:r>
      <w:r w:rsidR="00A22EB1">
        <w:t>asigna</w:t>
      </w:r>
      <w:r>
        <w:t xml:space="preserve"> sus nombres</w:t>
      </w:r>
      <w:r w:rsidR="00A22EB1">
        <w:t xml:space="preserve"> diferentes</w:t>
      </w:r>
      <w:r>
        <w:t>, indicando a los discípulos en sus diversos estadios de iniciación. Cada etapa tiene sus ritos y sus objetivos específicos. Se trata de un completo curriculum educacional de corte espiritual, dirigido a transformar por entero a la persona del discípulo candidato al bautismo (adulto, por supuesto).</w:t>
      </w:r>
    </w:p>
    <w:p w:rsidR="00CE4C4A" w:rsidRDefault="00CE4C4A" w:rsidP="00CE4C4A">
      <w:pPr>
        <w:ind w:left="708"/>
        <w:jc w:val="both"/>
      </w:pPr>
    </w:p>
    <w:p w:rsidR="00E0201B" w:rsidRDefault="00A63CF3" w:rsidP="00CE4C4A">
      <w:pPr>
        <w:ind w:left="708"/>
        <w:jc w:val="both"/>
      </w:pPr>
      <w:r>
        <w:t xml:space="preserve">Durante el Catecumenado los catecúmenos no podían participar en </w:t>
      </w:r>
      <w:smartTag w:uri="urn:schemas-microsoft-com:office:smarttags" w:element="PersonName">
        <w:smartTagPr>
          <w:attr w:name="ProductID" w:val="la Eucarist￭a. Se"/>
        </w:smartTagPr>
        <w:r>
          <w:t>la Eucaristía. Se</w:t>
        </w:r>
      </w:smartTag>
      <w:r>
        <w:t xml:space="preserve"> les admitía a </w:t>
      </w:r>
      <w:smartTag w:uri="urn:schemas-microsoft-com:office:smarttags" w:element="PersonName">
        <w:smartTagPr>
          <w:attr w:name="ProductID" w:val="la Liturgia"/>
        </w:smartTagPr>
        <w:r>
          <w:t>la Liturgia</w:t>
        </w:r>
      </w:smartTag>
      <w:r>
        <w:t xml:space="preserve"> de </w:t>
      </w:r>
      <w:smartTag w:uri="urn:schemas-microsoft-com:office:smarttags" w:element="PersonName">
        <w:smartTagPr>
          <w:attr w:name="ProductID" w:val="la Palabra"/>
        </w:smartTagPr>
        <w:r>
          <w:t>la Palabra</w:t>
        </w:r>
      </w:smartTag>
      <w:r>
        <w:t xml:space="preserve"> (la enseñanza) y eran despedidos antes de comenzar “los Misterios”, es decir, la actual Liturgia Eucarística. </w:t>
      </w:r>
      <w:r w:rsidR="00B56393">
        <w:t>La última etapa</w:t>
      </w:r>
      <w:r>
        <w:t xml:space="preserve"> (origen de la actual “Cuaresma”) implicaba también 40 días de ayuno exigente</w:t>
      </w:r>
      <w:r w:rsidR="007935B1">
        <w:t xml:space="preserve"> (al menos para el siglo IV)</w:t>
      </w:r>
      <w:r>
        <w:t xml:space="preserve">. Cuando el converso finalmente accedía al Bautismo (por inmersión) era la noche de </w:t>
      </w:r>
      <w:smartTag w:uri="urn:schemas-microsoft-com:office:smarttags" w:element="PersonName">
        <w:smartTagPr>
          <w:attr w:name="ProductID" w:val="la Pascua"/>
        </w:smartTagPr>
        <w:r>
          <w:t>la Pascua</w:t>
        </w:r>
      </w:smartTag>
      <w:r>
        <w:t xml:space="preserve"> (Semana Santa, Vigilia Pascual). Inmediatamente recibían el Espíritu Santo por la imposición de las manos (actual Sacramento de Confirmación) y participaban por vez primera en </w:t>
      </w:r>
      <w:smartTag w:uri="urn:schemas-microsoft-com:office:smarttags" w:element="PersonName">
        <w:smartTagPr>
          <w:attr w:name="ProductID" w:val="la Eucarist￭a"/>
        </w:smartTagPr>
        <w:r>
          <w:t>la Eucaristía</w:t>
        </w:r>
      </w:smartTag>
      <w:r>
        <w:t xml:space="preserve"> (su “primera comunión” con el Cristo</w:t>
      </w:r>
      <w:r w:rsidR="004E7903">
        <w:t xml:space="preserve">, su introducción plena en </w:t>
      </w:r>
      <w:r w:rsidR="003E17AC">
        <w:t>“L</w:t>
      </w:r>
      <w:r w:rsidR="004E7903">
        <w:t>os Misterios</w:t>
      </w:r>
      <w:r w:rsidR="003E17AC">
        <w:t>”</w:t>
      </w:r>
      <w:r w:rsidR="004E7903">
        <w:t xml:space="preserve"> cristianos</w:t>
      </w:r>
      <w:r>
        <w:t>). Los tres llamados</w:t>
      </w:r>
      <w:r w:rsidR="00A50193">
        <w:t>, todavía hoy,</w:t>
      </w:r>
      <w:r>
        <w:t xml:space="preserve"> “sacramentos de iniciación cristiana”.</w:t>
      </w:r>
    </w:p>
    <w:p w:rsidR="00F816FE" w:rsidRDefault="00F816FE" w:rsidP="00CE4C4A">
      <w:pPr>
        <w:ind w:left="708"/>
        <w:jc w:val="both"/>
      </w:pPr>
    </w:p>
    <w:p w:rsidR="003F551C" w:rsidRDefault="003F551C" w:rsidP="003F551C">
      <w:pPr>
        <w:ind w:left="708"/>
        <w:jc w:val="both"/>
        <w:rPr>
          <w:lang w:val="es-ES"/>
        </w:rPr>
      </w:pPr>
      <w:r>
        <w:rPr>
          <w:lang w:val="es-ES"/>
        </w:rPr>
        <w:t>Veamos una ordenación del proceso tal como se vivía ya hacia el siglo III:</w:t>
      </w:r>
    </w:p>
    <w:p w:rsidR="003F551C" w:rsidRDefault="003F551C" w:rsidP="003F551C">
      <w:pPr>
        <w:ind w:left="708"/>
        <w:jc w:val="both"/>
        <w:rPr>
          <w:lang w:val="es-ES"/>
        </w:rPr>
      </w:pPr>
    </w:p>
    <w:p w:rsidR="003F551C" w:rsidRDefault="003F551C" w:rsidP="003F551C">
      <w:pPr>
        <w:ind w:left="708"/>
        <w:jc w:val="both"/>
        <w:rPr>
          <w:rFonts w:ascii="Arial" w:hAnsi="Arial" w:cs="Arial"/>
        </w:rPr>
      </w:pPr>
      <w:r w:rsidRPr="008F3793">
        <w:rPr>
          <w:rFonts w:ascii="Arial" w:hAnsi="Arial" w:cs="Arial"/>
          <w:lang w:val="es-ES"/>
        </w:rPr>
        <w:t>“</w:t>
      </w:r>
      <w:r w:rsidRPr="008F3793">
        <w:rPr>
          <w:rFonts w:ascii="Arial" w:hAnsi="Arial" w:cs="Arial"/>
        </w:rPr>
        <w:t xml:space="preserve">Después de </w:t>
      </w:r>
      <w:r w:rsidRPr="008F3793">
        <w:rPr>
          <w:rFonts w:ascii="Arial" w:hAnsi="Arial" w:cs="Arial"/>
          <w:highlight w:val="yellow"/>
        </w:rPr>
        <w:t xml:space="preserve">una larga preparación, </w:t>
      </w:r>
      <w:r w:rsidRPr="008F3793">
        <w:rPr>
          <w:rFonts w:ascii="Arial" w:hAnsi="Arial" w:cs="Arial"/>
          <w:b/>
          <w:highlight w:val="yellow"/>
        </w:rPr>
        <w:t xml:space="preserve">que duraba de </w:t>
      </w:r>
      <w:smartTag w:uri="urn:schemas-microsoft-com:office:smarttags" w:element="metricconverter">
        <w:smartTagPr>
          <w:attr w:name="ProductID" w:val="3 a"/>
        </w:smartTagPr>
        <w:r w:rsidRPr="008F3793">
          <w:rPr>
            <w:rFonts w:ascii="Arial" w:hAnsi="Arial" w:cs="Arial"/>
            <w:b/>
            <w:highlight w:val="yellow"/>
          </w:rPr>
          <w:t>3 a</w:t>
        </w:r>
      </w:smartTag>
      <w:r w:rsidRPr="008F3793">
        <w:rPr>
          <w:rFonts w:ascii="Arial" w:hAnsi="Arial" w:cs="Arial"/>
          <w:b/>
          <w:highlight w:val="yellow"/>
        </w:rPr>
        <w:t xml:space="preserve"> 7 años</w:t>
      </w:r>
      <w:r w:rsidRPr="008F3793">
        <w:rPr>
          <w:rFonts w:ascii="Arial" w:hAnsi="Arial" w:cs="Arial"/>
        </w:rPr>
        <w:t xml:space="preserve"> según la costumbre de cada comunidad eclesial, se administraba el bautismo durante la noche del sábado al domingo de Pascua; pero la preparación próxima para recibir el sacramento comenzaba con la inscripción al iniciar </w:t>
      </w:r>
      <w:smartTag w:uri="urn:schemas-microsoft-com:office:smarttags" w:element="PersonName">
        <w:smartTagPr>
          <w:attr w:name="ProductID" w:val="la Cuaresma."/>
        </w:smartTagPr>
        <w:r w:rsidRPr="008F3793">
          <w:rPr>
            <w:rFonts w:ascii="Arial" w:hAnsi="Arial" w:cs="Arial"/>
          </w:rPr>
          <w:t>la Cuaresma.</w:t>
        </w:r>
      </w:smartTag>
    </w:p>
    <w:p w:rsidR="008F3793" w:rsidRPr="008F3793" w:rsidRDefault="008F3793" w:rsidP="003F551C">
      <w:pPr>
        <w:ind w:left="708"/>
        <w:jc w:val="both"/>
        <w:rPr>
          <w:rFonts w:ascii="Arial" w:hAnsi="Arial" w:cs="Arial"/>
        </w:rPr>
      </w:pPr>
    </w:p>
    <w:p w:rsidR="003F551C" w:rsidRDefault="003F551C" w:rsidP="003F551C">
      <w:pPr>
        <w:ind w:left="708"/>
        <w:jc w:val="both"/>
        <w:rPr>
          <w:rFonts w:ascii="Arial" w:hAnsi="Arial" w:cs="Arial"/>
        </w:rPr>
      </w:pPr>
      <w:r w:rsidRPr="008F3793">
        <w:rPr>
          <w:rFonts w:ascii="Arial" w:hAnsi="Arial" w:cs="Arial"/>
        </w:rPr>
        <w:lastRenderedPageBreak/>
        <w:t xml:space="preserve">            La víspera del comienzo de </w:t>
      </w:r>
      <w:smartTag w:uri="urn:schemas-microsoft-com:office:smarttags" w:element="PersonName">
        <w:smartTagPr>
          <w:attr w:name="ProductID" w:val="la Cuaresma"/>
        </w:smartTagPr>
        <w:r w:rsidRPr="008F3793">
          <w:rPr>
            <w:rFonts w:ascii="Arial" w:hAnsi="Arial" w:cs="Arial"/>
          </w:rPr>
          <w:t>la Cuaresma</w:t>
        </w:r>
      </w:smartTag>
      <w:r w:rsidRPr="008F3793">
        <w:rPr>
          <w:rFonts w:ascii="Arial" w:hAnsi="Arial" w:cs="Arial"/>
        </w:rPr>
        <w:t xml:space="preserve"> el candidato daba su nombre al encargado de los registros, y al día siguiente, primero de Cuaresma, se presentaba acompañado de su padrino, pasaba por una especie de examen que permitía cerciorarse de su buena disposición, y entonces el obispo le inscribía oficialmente en el libro de registro: </w:t>
      </w:r>
      <w:r w:rsidRPr="008F3793">
        <w:rPr>
          <w:rFonts w:ascii="Arial" w:hAnsi="Arial" w:cs="Arial"/>
          <w:i/>
        </w:rPr>
        <w:t xml:space="preserve">"La persona encargada escribe tu nombre en el Libro de </w:t>
      </w:r>
      <w:smartTag w:uri="urn:schemas-microsoft-com:office:smarttags" w:element="PersonName">
        <w:smartTagPr>
          <w:attr w:name="ProductID" w:val="la Iglesia"/>
        </w:smartTagPr>
        <w:r w:rsidRPr="008F3793">
          <w:rPr>
            <w:rFonts w:ascii="Arial" w:hAnsi="Arial" w:cs="Arial"/>
            <w:i/>
          </w:rPr>
          <w:t>la Iglesia</w:t>
        </w:r>
      </w:smartTag>
      <w:r w:rsidRPr="008F3793">
        <w:rPr>
          <w:rFonts w:ascii="Arial" w:hAnsi="Arial" w:cs="Arial"/>
          <w:i/>
        </w:rPr>
        <w:t>, añadiendo el nombre del testigo o padrino. Cuando se celebra un juicio, el acusado debe estar de pie. Tu tendrás, por tanto, la mirada abajo y las manos extendidas en actitud de oración"</w:t>
      </w:r>
      <w:r w:rsidRPr="008F3793">
        <w:rPr>
          <w:rFonts w:ascii="Arial" w:hAnsi="Arial" w:cs="Arial"/>
        </w:rPr>
        <w:t xml:space="preserve"> (Teodoro de Mopsuestia, </w:t>
      </w:r>
      <w:r w:rsidRPr="008F3793">
        <w:rPr>
          <w:rFonts w:ascii="Arial" w:hAnsi="Arial" w:cs="Arial"/>
          <w:i/>
        </w:rPr>
        <w:t>Hom. Ct.</w:t>
      </w:r>
      <w:r w:rsidRPr="008F3793">
        <w:rPr>
          <w:rFonts w:ascii="Arial" w:hAnsi="Arial" w:cs="Arial"/>
        </w:rPr>
        <w:t xml:space="preserve"> XII,1).</w:t>
      </w:r>
    </w:p>
    <w:p w:rsidR="008F3793" w:rsidRPr="008F3793" w:rsidRDefault="008F3793" w:rsidP="003F551C">
      <w:pPr>
        <w:ind w:left="708"/>
        <w:jc w:val="both"/>
        <w:rPr>
          <w:rFonts w:ascii="Arial" w:hAnsi="Arial" w:cs="Arial"/>
        </w:rPr>
      </w:pPr>
    </w:p>
    <w:p w:rsidR="003F551C" w:rsidRDefault="003F551C" w:rsidP="003F551C">
      <w:pPr>
        <w:ind w:left="708"/>
        <w:jc w:val="both"/>
        <w:rPr>
          <w:rFonts w:ascii="Arial" w:hAnsi="Arial" w:cs="Arial"/>
        </w:rPr>
      </w:pPr>
      <w:r w:rsidRPr="008F3793">
        <w:rPr>
          <w:rFonts w:ascii="Arial" w:hAnsi="Arial" w:cs="Arial"/>
        </w:rPr>
        <w:t xml:space="preserve">            El significado que se da a este </w:t>
      </w:r>
      <w:r w:rsidRPr="008F3793">
        <w:rPr>
          <w:rFonts w:ascii="Arial" w:hAnsi="Arial" w:cs="Arial"/>
          <w:b/>
        </w:rPr>
        <w:t>examen</w:t>
      </w:r>
      <w:r w:rsidRPr="008F3793">
        <w:rPr>
          <w:rFonts w:ascii="Arial" w:hAnsi="Arial" w:cs="Arial"/>
        </w:rPr>
        <w:t xml:space="preserve"> que precedía a la inscripción es que Satán en ese momento se esforzaba por argüir contra nosotros, so pretexto de que no tenemos derecho a sustraernos de sus dominios; diciendo que le pertenecemos por sucesión a partir del primer hombre. Para combatirle tenemos que acudir ante el juez para defender nuestros títulos y demostrar que por derecho no dependemos de Satán, sino de Dios que nos formó a imagen suya. El conjunto de los ritos bautismales constituye un drama en que el candidato, que hasta entonces pertenecía al demonio, se esforzará por sacudir el yugo.</w:t>
      </w:r>
    </w:p>
    <w:p w:rsidR="008F3793" w:rsidRPr="008F3793" w:rsidRDefault="008F3793" w:rsidP="003F551C">
      <w:pPr>
        <w:ind w:left="708"/>
        <w:jc w:val="both"/>
        <w:rPr>
          <w:rFonts w:ascii="Arial" w:hAnsi="Arial" w:cs="Arial"/>
        </w:rPr>
      </w:pPr>
    </w:p>
    <w:p w:rsidR="003F551C" w:rsidRDefault="003F551C" w:rsidP="003F551C">
      <w:pPr>
        <w:ind w:left="708"/>
        <w:jc w:val="both"/>
        <w:rPr>
          <w:rFonts w:ascii="Arial" w:hAnsi="Arial" w:cs="Arial"/>
        </w:rPr>
      </w:pPr>
      <w:r w:rsidRPr="008F3793">
        <w:rPr>
          <w:rFonts w:ascii="Arial" w:hAnsi="Arial" w:cs="Arial"/>
        </w:rPr>
        <w:t xml:space="preserve">            La </w:t>
      </w:r>
      <w:r w:rsidRPr="008F3793">
        <w:rPr>
          <w:rFonts w:ascii="Arial" w:hAnsi="Arial" w:cs="Arial"/>
          <w:b/>
        </w:rPr>
        <w:t xml:space="preserve">inscripción visible en el registro de </w:t>
      </w:r>
      <w:smartTag w:uri="urn:schemas-microsoft-com:office:smarttags" w:element="PersonName">
        <w:smartTagPr>
          <w:attr w:name="ProductID" w:val="la Iglesia"/>
        </w:smartTagPr>
        <w:r w:rsidRPr="008F3793">
          <w:rPr>
            <w:rFonts w:ascii="Arial" w:hAnsi="Arial" w:cs="Arial"/>
            <w:b/>
          </w:rPr>
          <w:t>la Iglesia</w:t>
        </w:r>
      </w:smartTag>
      <w:r w:rsidRPr="008F3793">
        <w:rPr>
          <w:rFonts w:ascii="Arial" w:hAnsi="Arial" w:cs="Arial"/>
        </w:rPr>
        <w:t xml:space="preserve"> es figura de la inscripción en </w:t>
      </w:r>
      <w:smartTag w:uri="urn:schemas-microsoft-com:office:smarttags" w:element="PersonName">
        <w:smartTagPr>
          <w:attr w:name="ProductID" w:val="la Iglesia"/>
        </w:smartTagPr>
        <w:r w:rsidRPr="008F3793">
          <w:rPr>
            <w:rFonts w:ascii="Arial" w:hAnsi="Arial" w:cs="Arial"/>
          </w:rPr>
          <w:t>la Iglesia</w:t>
        </w:r>
      </w:smartTag>
      <w:r w:rsidRPr="008F3793">
        <w:rPr>
          <w:rFonts w:ascii="Arial" w:hAnsi="Arial" w:cs="Arial"/>
        </w:rPr>
        <w:t xml:space="preserve"> celeste. Los cuarenta días de </w:t>
      </w:r>
      <w:smartTag w:uri="urn:schemas-microsoft-com:office:smarttags" w:element="PersonName">
        <w:smartTagPr>
          <w:attr w:name="ProductID" w:val="la Cuaresma"/>
        </w:smartTagPr>
        <w:r w:rsidRPr="008F3793">
          <w:rPr>
            <w:rFonts w:ascii="Arial" w:hAnsi="Arial" w:cs="Arial"/>
          </w:rPr>
          <w:t>la Cuaresma</w:t>
        </w:r>
      </w:smartTag>
      <w:r w:rsidRPr="008F3793">
        <w:rPr>
          <w:rFonts w:ascii="Arial" w:hAnsi="Arial" w:cs="Arial"/>
        </w:rPr>
        <w:t xml:space="preserve"> constituyen un tiempo de retiro, al respecto comenta Cirilo de Jerusalén: </w:t>
      </w:r>
      <w:r w:rsidRPr="008F3793">
        <w:rPr>
          <w:rFonts w:ascii="Arial" w:hAnsi="Arial" w:cs="Arial"/>
          <w:i/>
        </w:rPr>
        <w:t>"si estuviera cercano el día de tu boda, ¿no dejarías todo lo demás para dedicarte enteramente a la preparación del festín? ¿Vas a consagrar tu alma a su Esposo celeste?"</w:t>
      </w:r>
      <w:r w:rsidRPr="008F3793">
        <w:rPr>
          <w:rFonts w:ascii="Arial" w:hAnsi="Arial" w:cs="Arial"/>
        </w:rPr>
        <w:t xml:space="preserve"> (</w:t>
      </w:r>
      <w:r w:rsidRPr="008F3793">
        <w:rPr>
          <w:rFonts w:ascii="Arial" w:hAnsi="Arial" w:cs="Arial"/>
          <w:i/>
        </w:rPr>
        <w:t>PL</w:t>
      </w:r>
      <w:r w:rsidRPr="008F3793">
        <w:rPr>
          <w:rFonts w:ascii="Arial" w:hAnsi="Arial" w:cs="Arial"/>
        </w:rPr>
        <w:t xml:space="preserve"> XXXIII, </w:t>
      </w:r>
      <w:smartTag w:uri="urn:schemas-microsoft-com:office:smarttags" w:element="metricconverter">
        <w:smartTagPr>
          <w:attr w:name="ProductID" w:val="345 A"/>
        </w:smartTagPr>
        <w:r w:rsidRPr="008F3793">
          <w:rPr>
            <w:rFonts w:ascii="Arial" w:hAnsi="Arial" w:cs="Arial"/>
          </w:rPr>
          <w:t>345 A</w:t>
        </w:r>
      </w:smartTag>
      <w:r w:rsidRPr="008F3793">
        <w:rPr>
          <w:rFonts w:ascii="Arial" w:hAnsi="Arial" w:cs="Arial"/>
        </w:rPr>
        <w:t xml:space="preserve">). Durante este tiempo los catecúmenos debían acudir todos los días muy temprano a </w:t>
      </w:r>
      <w:smartTag w:uri="urn:schemas-microsoft-com:office:smarttags" w:element="PersonName">
        <w:smartTagPr>
          <w:attr w:name="ProductID" w:val="la Iglesia"/>
        </w:smartTagPr>
        <w:r w:rsidRPr="008F3793">
          <w:rPr>
            <w:rFonts w:ascii="Arial" w:hAnsi="Arial" w:cs="Arial"/>
          </w:rPr>
          <w:t>la Iglesia</w:t>
        </w:r>
      </w:smartTag>
      <w:r w:rsidRPr="008F3793">
        <w:rPr>
          <w:rFonts w:ascii="Arial" w:hAnsi="Arial" w:cs="Arial"/>
        </w:rPr>
        <w:t xml:space="preserve">; </w:t>
      </w:r>
      <w:r w:rsidRPr="008F3793">
        <w:rPr>
          <w:rFonts w:ascii="Arial" w:hAnsi="Arial" w:cs="Arial"/>
          <w:b/>
        </w:rPr>
        <w:t>la ceremonia diaria se abría con un exorcismo</w:t>
      </w:r>
      <w:r w:rsidRPr="008F3793">
        <w:rPr>
          <w:rFonts w:ascii="Arial" w:hAnsi="Arial" w:cs="Arial"/>
        </w:rPr>
        <w:t xml:space="preserve"> cuya finalidad era liberar progresivamente al alma de la tiranía que el demonio ejercía sobre ella; de esto escribe Cirilo: </w:t>
      </w:r>
      <w:r w:rsidRPr="008F3793">
        <w:rPr>
          <w:rFonts w:ascii="Arial" w:hAnsi="Arial" w:cs="Arial"/>
          <w:i/>
        </w:rPr>
        <w:t>"recibe con celo los exorcismos, son para ti saludables. No olvides que tú eres un oro adulterado y falsificado; nosotros procuramos purificar ese oro. Y lo mismo que sin fuego el oro no puede ser purificado de su escoria, así el alumno no puede ser purificado sin los exorcismos"</w:t>
      </w:r>
      <w:r w:rsidRPr="008F3793">
        <w:rPr>
          <w:rFonts w:ascii="Arial" w:hAnsi="Arial" w:cs="Arial"/>
        </w:rPr>
        <w:t>.</w:t>
      </w:r>
    </w:p>
    <w:p w:rsidR="008F3793" w:rsidRPr="008F3793" w:rsidRDefault="008F3793" w:rsidP="003F551C">
      <w:pPr>
        <w:ind w:left="708"/>
        <w:jc w:val="both"/>
        <w:rPr>
          <w:rFonts w:ascii="Arial" w:hAnsi="Arial" w:cs="Arial"/>
        </w:rPr>
      </w:pPr>
    </w:p>
    <w:p w:rsidR="003F551C" w:rsidRDefault="003F551C" w:rsidP="003F551C">
      <w:pPr>
        <w:ind w:left="708"/>
        <w:jc w:val="both"/>
        <w:rPr>
          <w:rFonts w:ascii="Arial" w:hAnsi="Arial" w:cs="Arial"/>
        </w:rPr>
      </w:pPr>
      <w:r w:rsidRPr="008F3793">
        <w:rPr>
          <w:rFonts w:ascii="Arial" w:hAnsi="Arial" w:cs="Arial"/>
        </w:rPr>
        <w:t xml:space="preserve">            Al exorcismo seguía cada mañana </w:t>
      </w:r>
      <w:r w:rsidRPr="008F3793">
        <w:rPr>
          <w:rFonts w:ascii="Arial" w:hAnsi="Arial" w:cs="Arial"/>
          <w:b/>
        </w:rPr>
        <w:t>la catequesis</w:t>
      </w:r>
      <w:r w:rsidRPr="008F3793">
        <w:rPr>
          <w:rFonts w:ascii="Arial" w:hAnsi="Arial" w:cs="Arial"/>
        </w:rPr>
        <w:t>; durante esos cuarenta días el obispo recorría todas las Escrituras, para explicar primero su sentido literal y luego el espiritual.</w:t>
      </w:r>
    </w:p>
    <w:p w:rsidR="008F3793" w:rsidRPr="008F3793" w:rsidRDefault="008F3793" w:rsidP="003F551C">
      <w:pPr>
        <w:ind w:left="708"/>
        <w:jc w:val="both"/>
        <w:rPr>
          <w:rFonts w:ascii="Arial" w:hAnsi="Arial" w:cs="Arial"/>
        </w:rPr>
      </w:pPr>
    </w:p>
    <w:p w:rsidR="003F551C" w:rsidRDefault="003F551C" w:rsidP="003F551C">
      <w:pPr>
        <w:ind w:left="708"/>
        <w:jc w:val="both"/>
        <w:rPr>
          <w:rFonts w:ascii="Arial" w:hAnsi="Arial" w:cs="Arial"/>
        </w:rPr>
      </w:pPr>
      <w:r w:rsidRPr="008F3793">
        <w:rPr>
          <w:rFonts w:ascii="Arial" w:hAnsi="Arial" w:cs="Arial"/>
        </w:rPr>
        <w:t xml:space="preserve">            El último rito de la preparación al bautismo, que corresponde a la </w:t>
      </w:r>
      <w:r w:rsidRPr="008F3793">
        <w:rPr>
          <w:rFonts w:ascii="Arial" w:hAnsi="Arial" w:cs="Arial"/>
          <w:b/>
        </w:rPr>
        <w:t>renuncia a Satán y la adhesión a Cristo</w:t>
      </w:r>
      <w:r w:rsidRPr="008F3793">
        <w:rPr>
          <w:rFonts w:ascii="Arial" w:hAnsi="Arial" w:cs="Arial"/>
        </w:rPr>
        <w:t>, tenía lugar durante la noche del sábado al domingo de Pascua, y aunque formaba parte de las ceremonias preparatorias estaba ya incluido en la liturgia de la noche pascual; esto ocurría en todas las Iglesias, en Jerusalén, Milán, Antioquía o Roma. Teodoro de Mopsuestia nos recuerda el rito de la renuncia:</w:t>
      </w:r>
    </w:p>
    <w:p w:rsidR="008F3793" w:rsidRPr="008F3793" w:rsidRDefault="008F3793" w:rsidP="003F551C">
      <w:pPr>
        <w:ind w:left="708"/>
        <w:jc w:val="both"/>
        <w:rPr>
          <w:rFonts w:ascii="Arial" w:hAnsi="Arial" w:cs="Arial"/>
        </w:rPr>
      </w:pPr>
    </w:p>
    <w:p w:rsidR="003F551C" w:rsidRDefault="003F551C" w:rsidP="003F551C">
      <w:pPr>
        <w:ind w:left="708"/>
        <w:jc w:val="both"/>
        <w:rPr>
          <w:rFonts w:ascii="Arial" w:hAnsi="Arial" w:cs="Arial"/>
        </w:rPr>
      </w:pPr>
      <w:r w:rsidRPr="008F3793">
        <w:rPr>
          <w:rFonts w:ascii="Arial" w:hAnsi="Arial" w:cs="Arial"/>
          <w:i/>
        </w:rPr>
        <w:t>"De nuevo os ponéis de pie sobre los cilicios, descalzos, despojados de vuestra vestidura exterior y con las manos extendidas hacia Dios, en actitud de oración. Después os arrodilláis conservando erguido el resto del cuerpo, y decís: Yo renuncio a Satanás, a todos sus ángeles, a todas sus obras, a todo su culto, a toda su vanidad y a todo extravío secular, y me comprometo por voto a bautizarme en el nombre del Padre y del Hijo y del Espíritu Santo"</w:t>
      </w:r>
      <w:r w:rsidRPr="008F3793">
        <w:rPr>
          <w:rFonts w:ascii="Arial" w:hAnsi="Arial" w:cs="Arial"/>
        </w:rPr>
        <w:t xml:space="preserve">. </w:t>
      </w:r>
      <w:r w:rsidRPr="008F3793">
        <w:rPr>
          <w:rFonts w:ascii="Arial" w:hAnsi="Arial" w:cs="Arial"/>
          <w:i/>
        </w:rPr>
        <w:t>"El catecúmeno, de pie, está orientado hacia occidente, porque el occidente es el lugar de las tinieblas; vosotros, al volveros simbólicamente a oriente, renunciáis a ese lugar tenebroso y oscuro"</w:t>
      </w:r>
      <w:r w:rsidRPr="008F3793">
        <w:rPr>
          <w:rFonts w:ascii="Arial" w:hAnsi="Arial" w:cs="Arial"/>
        </w:rPr>
        <w:t xml:space="preserve"> (XXXIII, </w:t>
      </w:r>
      <w:smartTag w:uri="urn:schemas-microsoft-com:office:smarttags" w:element="metricconverter">
        <w:smartTagPr>
          <w:attr w:name="ProductID" w:val="1069, A"/>
        </w:smartTagPr>
        <w:r w:rsidRPr="008F3793">
          <w:rPr>
            <w:rFonts w:ascii="Arial" w:hAnsi="Arial" w:cs="Arial"/>
          </w:rPr>
          <w:t>1069,</w:t>
        </w:r>
        <w:r w:rsidR="00F816FE" w:rsidRPr="008F3793">
          <w:rPr>
            <w:rFonts w:ascii="Arial" w:hAnsi="Arial" w:cs="Arial"/>
          </w:rPr>
          <w:t xml:space="preserve"> </w:t>
        </w:r>
        <w:r w:rsidRPr="008F3793">
          <w:rPr>
            <w:rFonts w:ascii="Arial" w:hAnsi="Arial" w:cs="Arial"/>
          </w:rPr>
          <w:t>A</w:t>
        </w:r>
      </w:smartTag>
      <w:r w:rsidRPr="008F3793">
        <w:rPr>
          <w:rFonts w:ascii="Arial" w:hAnsi="Arial" w:cs="Arial"/>
        </w:rPr>
        <w:t>).</w:t>
      </w:r>
    </w:p>
    <w:p w:rsidR="008F3793" w:rsidRPr="008F3793" w:rsidRDefault="008F3793" w:rsidP="003F551C">
      <w:pPr>
        <w:ind w:left="708"/>
        <w:jc w:val="both"/>
        <w:rPr>
          <w:rFonts w:ascii="Arial" w:hAnsi="Arial" w:cs="Arial"/>
        </w:rPr>
      </w:pPr>
    </w:p>
    <w:p w:rsidR="003F551C" w:rsidRDefault="003F551C" w:rsidP="003F551C">
      <w:pPr>
        <w:ind w:left="708"/>
        <w:jc w:val="both"/>
        <w:rPr>
          <w:rFonts w:ascii="Arial" w:hAnsi="Arial" w:cs="Arial"/>
        </w:rPr>
      </w:pPr>
      <w:r w:rsidRPr="008F3793">
        <w:rPr>
          <w:rFonts w:ascii="Arial" w:hAnsi="Arial" w:cs="Arial"/>
        </w:rPr>
        <w:t xml:space="preserve">            A la renuncia de Satanás y a sus pompas, </w:t>
      </w:r>
      <w:r w:rsidRPr="008F3793">
        <w:rPr>
          <w:rFonts w:ascii="Arial" w:hAnsi="Arial" w:cs="Arial"/>
          <w:b/>
        </w:rPr>
        <w:t>la apotaxis</w:t>
      </w:r>
      <w:r w:rsidRPr="008F3793">
        <w:rPr>
          <w:rFonts w:ascii="Arial" w:hAnsi="Arial" w:cs="Arial"/>
        </w:rPr>
        <w:t xml:space="preserve">, corresponde la adhesión a Cristo, o </w:t>
      </w:r>
      <w:r w:rsidRPr="008F3793">
        <w:rPr>
          <w:rFonts w:ascii="Arial" w:hAnsi="Arial" w:cs="Arial"/>
          <w:b/>
        </w:rPr>
        <w:t>synatasis</w:t>
      </w:r>
      <w:r w:rsidRPr="008F3793">
        <w:rPr>
          <w:rFonts w:ascii="Arial" w:hAnsi="Arial" w:cs="Arial"/>
        </w:rPr>
        <w:t xml:space="preserve">: </w:t>
      </w:r>
      <w:r w:rsidRPr="008F3793">
        <w:rPr>
          <w:rFonts w:ascii="Arial" w:hAnsi="Arial" w:cs="Arial"/>
          <w:i/>
        </w:rPr>
        <w:t>"Cuando hayas renunciado a Satán y roto el antiguo pacto con el Hades, entonces se abrirá ante ti el</w:t>
      </w:r>
      <w:r w:rsidR="00F65C45">
        <w:rPr>
          <w:rFonts w:ascii="Arial" w:hAnsi="Arial" w:cs="Arial"/>
          <w:i/>
        </w:rPr>
        <w:t xml:space="preserve"> Paraíso de Dios, el mismo que É</w:t>
      </w:r>
      <w:r w:rsidRPr="008F3793">
        <w:rPr>
          <w:rFonts w:ascii="Arial" w:hAnsi="Arial" w:cs="Arial"/>
          <w:i/>
        </w:rPr>
        <w:t>l plantó en oriente y de donde fue arrojado nuestro primer padre a causa de su desobediencia. Y tú, para simbolizar esto, te vuelves de occidente a oriente, que es la región de la luz"</w:t>
      </w:r>
      <w:r w:rsidRPr="008F3793">
        <w:rPr>
          <w:rFonts w:ascii="Arial" w:hAnsi="Arial" w:cs="Arial"/>
        </w:rPr>
        <w:t>.</w:t>
      </w:r>
    </w:p>
    <w:p w:rsidR="008F3793" w:rsidRPr="008F3793" w:rsidRDefault="008F3793" w:rsidP="003F551C">
      <w:pPr>
        <w:ind w:left="708"/>
        <w:jc w:val="both"/>
        <w:rPr>
          <w:rFonts w:ascii="Arial" w:hAnsi="Arial" w:cs="Arial"/>
        </w:rPr>
      </w:pPr>
    </w:p>
    <w:p w:rsidR="003F551C" w:rsidRDefault="003F551C" w:rsidP="003F551C">
      <w:pPr>
        <w:ind w:left="708"/>
        <w:jc w:val="both"/>
        <w:rPr>
          <w:rFonts w:ascii="Arial" w:hAnsi="Arial" w:cs="Arial"/>
        </w:rPr>
      </w:pPr>
      <w:r w:rsidRPr="008F3793">
        <w:rPr>
          <w:rFonts w:ascii="Arial" w:hAnsi="Arial" w:cs="Arial"/>
        </w:rPr>
        <w:t xml:space="preserve">            La profesión de fe de cara a oriente es la contrapartida de la abjuración pronunciada mirando hacia occidente. Este rito se encuentra en la liturgia bautismal de </w:t>
      </w:r>
      <w:smartTag w:uri="urn:schemas-microsoft-com:office:smarttags" w:element="PersonName">
        <w:smartTagPr>
          <w:attr w:name="ProductID" w:val="la Iglesia"/>
        </w:smartTagPr>
        <w:r w:rsidRPr="008F3793">
          <w:rPr>
            <w:rFonts w:ascii="Arial" w:hAnsi="Arial" w:cs="Arial"/>
          </w:rPr>
          <w:t>la Iglesia</w:t>
        </w:r>
      </w:smartTag>
      <w:r w:rsidRPr="008F3793">
        <w:rPr>
          <w:rFonts w:ascii="Arial" w:hAnsi="Arial" w:cs="Arial"/>
        </w:rPr>
        <w:t xml:space="preserve"> de Milán: </w:t>
      </w:r>
      <w:r w:rsidRPr="008F3793">
        <w:rPr>
          <w:rFonts w:ascii="Arial" w:hAnsi="Arial" w:cs="Arial"/>
          <w:i/>
        </w:rPr>
        <w:t>"Te has vuelto a oriente, pues quien renuncia al demonio se vuelve a Cristo y le mira cara a cara"</w:t>
      </w:r>
      <w:r w:rsidRPr="008F3793">
        <w:rPr>
          <w:rFonts w:ascii="Arial" w:hAnsi="Arial" w:cs="Arial"/>
        </w:rPr>
        <w:t xml:space="preserve"> (</w:t>
      </w:r>
      <w:r w:rsidRPr="008F3793">
        <w:rPr>
          <w:rFonts w:ascii="Arial" w:hAnsi="Arial" w:cs="Arial"/>
          <w:i/>
        </w:rPr>
        <w:t>De Mys</w:t>
      </w:r>
      <w:r w:rsidRPr="008F3793">
        <w:rPr>
          <w:rFonts w:ascii="Arial" w:hAnsi="Arial" w:cs="Arial"/>
        </w:rPr>
        <w:t>. 7). Esta observación hacia el oriente no sólo se da en el bautismo, sino también en la oración. También los mártires se vuelven hacia oriente para orar antes de ser sacrificados.</w:t>
      </w:r>
    </w:p>
    <w:p w:rsidR="008F3793" w:rsidRPr="008F3793" w:rsidRDefault="008F3793" w:rsidP="003F551C">
      <w:pPr>
        <w:ind w:left="708"/>
        <w:jc w:val="both"/>
        <w:rPr>
          <w:rFonts w:ascii="Arial" w:hAnsi="Arial" w:cs="Arial"/>
        </w:rPr>
      </w:pPr>
    </w:p>
    <w:p w:rsidR="003F551C" w:rsidRDefault="003F551C" w:rsidP="003F551C">
      <w:pPr>
        <w:ind w:left="708"/>
        <w:jc w:val="both"/>
      </w:pPr>
      <w:r w:rsidRPr="008F3793">
        <w:rPr>
          <w:rFonts w:ascii="Arial" w:hAnsi="Arial" w:cs="Arial"/>
        </w:rPr>
        <w:t xml:space="preserve">            Con relación al día de la resurrección, san Gregorio de Nisa comentaba que </w:t>
      </w:r>
      <w:r w:rsidRPr="008F3793">
        <w:rPr>
          <w:rFonts w:ascii="Arial" w:hAnsi="Arial" w:cs="Arial"/>
          <w:i/>
        </w:rPr>
        <w:t>"El gran día</w:t>
      </w:r>
      <w:r w:rsidRPr="008F3793">
        <w:rPr>
          <w:rFonts w:ascii="Arial" w:hAnsi="Arial" w:cs="Arial"/>
        </w:rPr>
        <w:t xml:space="preserve"> (de la vida eterna) </w:t>
      </w:r>
      <w:r w:rsidRPr="008F3793">
        <w:rPr>
          <w:rFonts w:ascii="Arial" w:hAnsi="Arial" w:cs="Arial"/>
          <w:i/>
        </w:rPr>
        <w:t>no estará ya iluminado por el sol visible, sino por la verdadera luz del sol de justicia, llamado oriente por los profetas, porque no conocerá ocaso"</w:t>
      </w:r>
      <w:r w:rsidRPr="008F3793">
        <w:rPr>
          <w:rFonts w:ascii="Arial" w:hAnsi="Arial" w:cs="Arial"/>
        </w:rPr>
        <w:t xml:space="preserve">. También las </w:t>
      </w:r>
      <w:r w:rsidRPr="008F3793">
        <w:rPr>
          <w:rFonts w:ascii="Arial" w:hAnsi="Arial" w:cs="Arial"/>
          <w:i/>
        </w:rPr>
        <w:t>Constituciones</w:t>
      </w:r>
      <w:r w:rsidRPr="008F3793">
        <w:rPr>
          <w:rFonts w:ascii="Arial" w:hAnsi="Arial" w:cs="Arial"/>
        </w:rPr>
        <w:t xml:space="preserve"> nos hablan del uso de ese rito de volver hacia oriente para la liturgia de </w:t>
      </w:r>
      <w:smartTag w:uri="urn:schemas-microsoft-com:office:smarttags" w:element="PersonName">
        <w:smartTagPr>
          <w:attr w:name="ProductID" w:val="la Eucarist￭a"/>
        </w:smartTagPr>
        <w:r w:rsidRPr="008F3793">
          <w:rPr>
            <w:rFonts w:ascii="Arial" w:hAnsi="Arial" w:cs="Arial"/>
          </w:rPr>
          <w:t>la Eucaristía</w:t>
        </w:r>
      </w:smartTag>
      <w:r w:rsidRPr="008F3793">
        <w:rPr>
          <w:rFonts w:ascii="Arial" w:hAnsi="Arial" w:cs="Arial"/>
        </w:rPr>
        <w:t xml:space="preserve">: </w:t>
      </w:r>
      <w:r w:rsidRPr="008F3793">
        <w:rPr>
          <w:rFonts w:ascii="Arial" w:hAnsi="Arial" w:cs="Arial"/>
          <w:i/>
        </w:rPr>
        <w:t>"Todos, poniéndose en pie vueltos a oriente, tras la despedida de los catecúmenos, oran a Dios que subió al cielo de los cielos en oriente"</w:t>
      </w:r>
      <w:r w:rsidRPr="008F3793">
        <w:rPr>
          <w:rFonts w:ascii="Arial" w:hAnsi="Arial" w:cs="Arial"/>
        </w:rPr>
        <w:t>; esto se decía en recuerdo de la antigua morada del Paraíso, plantado al oriente, de donde fue arrojado el primer hombre (II, 57).</w:t>
      </w:r>
      <w:r w:rsidR="009140E1" w:rsidRPr="008F3793">
        <w:rPr>
          <w:rFonts w:ascii="Arial" w:hAnsi="Arial" w:cs="Arial"/>
        </w:rPr>
        <w:t>”</w:t>
      </w:r>
      <w:r w:rsidR="009140E1">
        <w:t xml:space="preserve"> </w:t>
      </w:r>
      <w:r w:rsidR="009140E1" w:rsidRPr="009140E1">
        <w:t>(</w:t>
      </w:r>
      <w:r w:rsidR="009140E1" w:rsidRPr="009140E1">
        <w:rPr>
          <w:i/>
        </w:rPr>
        <w:t>Revelación - 2º análisis en Sagrada Escritura; bautismo Nuevo Testamento. Análisis  de  la  revelación: la  Tradición  de  la  Iglesia</w:t>
      </w:r>
      <w:r w:rsidR="009140E1" w:rsidRPr="009140E1">
        <w:t>. Link de referencia más arriba).</w:t>
      </w:r>
    </w:p>
    <w:p w:rsidR="009140E1" w:rsidRDefault="009140E1" w:rsidP="005B3407">
      <w:pPr>
        <w:ind w:left="360"/>
        <w:jc w:val="both"/>
      </w:pPr>
    </w:p>
    <w:p w:rsidR="00B72619" w:rsidRDefault="00B72619" w:rsidP="005B3407">
      <w:pPr>
        <w:ind w:left="360"/>
        <w:jc w:val="both"/>
      </w:pPr>
    </w:p>
    <w:p w:rsidR="006803AD" w:rsidRDefault="00A63CF3" w:rsidP="00122145">
      <w:pPr>
        <w:numPr>
          <w:ilvl w:val="0"/>
          <w:numId w:val="2"/>
        </w:numPr>
        <w:jc w:val="both"/>
      </w:pPr>
      <w:r>
        <w:t>Muchos elementos y algunas nomenclaturas de este Catecumenado aparecerán</w:t>
      </w:r>
      <w:r w:rsidR="007935B1">
        <w:t>,</w:t>
      </w:r>
      <w:r>
        <w:t xml:space="preserve"> también</w:t>
      </w:r>
      <w:r w:rsidR="007935B1">
        <w:t>,</w:t>
      </w:r>
      <w:r>
        <w:t xml:space="preserve"> entre las comunidades de los hoy llamados </w:t>
      </w:r>
      <w:r w:rsidRPr="002A6081">
        <w:rPr>
          <w:b/>
        </w:rPr>
        <w:t>“cristianos gnósticos”</w:t>
      </w:r>
      <w:r>
        <w:t xml:space="preserve"> y entre los </w:t>
      </w:r>
      <w:r w:rsidRPr="002A6081">
        <w:rPr>
          <w:b/>
        </w:rPr>
        <w:t>posteriores herejes medievales</w:t>
      </w:r>
      <w:r>
        <w:t xml:space="preserve"> (como los cátaros de los siglos XI-XIII). Por ejemplo, diferenciar a los diversos niveles </w:t>
      </w:r>
      <w:r w:rsidR="004E111A">
        <w:t xml:space="preserve">de discipulado y pertenencia </w:t>
      </w:r>
      <w:r>
        <w:t>con nombres diferentes</w:t>
      </w:r>
      <w:r w:rsidR="004E111A">
        <w:t>,</w:t>
      </w:r>
      <w:r>
        <w:t xml:space="preserve"> tales como</w:t>
      </w:r>
      <w:r w:rsidR="004E111A">
        <w:t>:</w:t>
      </w:r>
      <w:r>
        <w:t xml:space="preserve"> “oyentes”, “credentes”</w:t>
      </w:r>
      <w:r w:rsidR="00C80D91">
        <w:t xml:space="preserve"> (creyentes)</w:t>
      </w:r>
      <w:r>
        <w:t xml:space="preserve">, “elegidos”, “iluminados”, “perfectos”, “puros”, </w:t>
      </w:r>
      <w:r w:rsidR="00A22EB1">
        <w:t xml:space="preserve">“neófitos”, </w:t>
      </w:r>
      <w:r>
        <w:t>etc.</w:t>
      </w:r>
      <w:r w:rsidR="004E111A">
        <w:t xml:space="preserve">  Hubo gnósticos cristianos que negaron parte o todos los sacramentos que practicaban o afirmaban los cristianos </w:t>
      </w:r>
      <w:r w:rsidR="00A04F29">
        <w:t>católico-</w:t>
      </w:r>
      <w:r w:rsidR="004E111A">
        <w:t xml:space="preserve">ortodoxos, pero casi todos parece que han mantenido el bautismo, la imposición de manos y la eucaristía (aunque algunos negasen el vino y lo reemplazaran por agua). Habría que esperar hasta </w:t>
      </w:r>
      <w:smartTag w:uri="urn:schemas-microsoft-com:office:smarttags" w:element="PersonName">
        <w:smartTagPr>
          <w:attr w:name="ProductID" w:val="la Edad Media"/>
        </w:smartTagPr>
        <w:smartTag w:uri="urn:schemas-microsoft-com:office:smarttags" w:element="PersonName">
          <w:smartTagPr>
            <w:attr w:name="ProductID" w:val="la Edad"/>
          </w:smartTagPr>
          <w:r w:rsidR="004E111A">
            <w:t>la Edad</w:t>
          </w:r>
        </w:smartTag>
        <w:r w:rsidR="004E111A">
          <w:t xml:space="preserve"> Media</w:t>
        </w:r>
      </w:smartTag>
      <w:r w:rsidR="004E111A">
        <w:t xml:space="preserve"> para que sus primos lejanos</w:t>
      </w:r>
      <w:r w:rsidR="00A22EB1">
        <w:t>, los</w:t>
      </w:r>
      <w:r w:rsidR="004E111A">
        <w:t xml:space="preserve"> cátaros</w:t>
      </w:r>
      <w:r w:rsidR="00A22EB1">
        <w:t xml:space="preserve"> (= puros, perfectos),</w:t>
      </w:r>
      <w:r w:rsidR="004E111A">
        <w:t xml:space="preserve"> negaran también el bautismo y lo reemplazaran por la sola imposición de las manos como el único y solo sacramento, llamado “Consolamentum”. Aún así, también practicaron comidas rituales, aunque sin templos, en las casas.</w:t>
      </w:r>
    </w:p>
    <w:p w:rsidR="00E76B9A" w:rsidRDefault="00E76B9A" w:rsidP="00E76B9A">
      <w:pPr>
        <w:jc w:val="both"/>
      </w:pPr>
    </w:p>
    <w:p w:rsidR="00E76B9A" w:rsidRDefault="00C423CF" w:rsidP="00E76B9A">
      <w:pPr>
        <w:ind w:left="708"/>
        <w:jc w:val="both"/>
      </w:pPr>
      <w:r>
        <w:t>Hay cierto consenso</w:t>
      </w:r>
      <w:r w:rsidR="00B23D28">
        <w:t>,</w:t>
      </w:r>
      <w:r>
        <w:t xml:space="preserve"> </w:t>
      </w:r>
      <w:r w:rsidR="00B23D28">
        <w:t xml:space="preserve">entre los historiadores neutrales, </w:t>
      </w:r>
      <w:r>
        <w:t>en que la persistencia de un cristianismo secreto transita los siglos.</w:t>
      </w:r>
    </w:p>
    <w:p w:rsidR="005B3407" w:rsidRDefault="005B3407" w:rsidP="005B3407">
      <w:pPr>
        <w:jc w:val="both"/>
      </w:pPr>
    </w:p>
    <w:p w:rsidR="00B72619" w:rsidRDefault="00B72619" w:rsidP="005B3407">
      <w:pPr>
        <w:jc w:val="both"/>
      </w:pPr>
    </w:p>
    <w:p w:rsidR="0095086B" w:rsidRDefault="006803AD" w:rsidP="00122145">
      <w:pPr>
        <w:numPr>
          <w:ilvl w:val="0"/>
          <w:numId w:val="2"/>
        </w:numPr>
        <w:jc w:val="both"/>
      </w:pPr>
      <w:r>
        <w:lastRenderedPageBreak/>
        <w:t xml:space="preserve">Los </w:t>
      </w:r>
      <w:r w:rsidRPr="002A6081">
        <w:rPr>
          <w:b/>
        </w:rPr>
        <w:t>ritos que salpican y van marcando el ritmo de las diversas etapas del Catecumenado</w:t>
      </w:r>
      <w:r>
        <w:t xml:space="preserve"> son sumamente sugerentes. Todos ellos tienen asidero en la práctica de la primera generación de testigos de Jesús, muchos aparecen en los evangelios canónicos como practicados por el mismo Jesús: presentación por parte de un cristiano ya bautizado</w:t>
      </w:r>
      <w:r w:rsidR="004E7903">
        <w:t xml:space="preserve"> (el “sponsor”, un padrino para el período catecumenal, que ofrece garantía </w:t>
      </w:r>
      <w:r w:rsidR="00B64A35">
        <w:t xml:space="preserve">a la comunidad cristiana acerca </w:t>
      </w:r>
      <w:r w:rsidR="004E7903">
        <w:t>de la buena fe de las intenciones del simpatizante y se compromete a acompañarlo mientras dure su preparación al bautismo –momento en que aparecerá un nuevo padrino-)</w:t>
      </w:r>
      <w:r>
        <w:t xml:space="preserve">, rito de la sal (bienvenida y primera purificación), </w:t>
      </w:r>
      <w:r w:rsidR="00585D50">
        <w:t xml:space="preserve">inscripción en el “orden de los catecúmenos”, </w:t>
      </w:r>
      <w:r>
        <w:t xml:space="preserve">exorcismos varios, </w:t>
      </w:r>
      <w:r w:rsidR="005F04A6">
        <w:t>“escrutinios”</w:t>
      </w:r>
      <w:r w:rsidR="00B64A35">
        <w:t xml:space="preserve"> (verdaderos exámenes para discernir la vida personal delante de los representantes de la comunidad)</w:t>
      </w:r>
      <w:r w:rsidR="005F04A6">
        <w:t xml:space="preserve">, </w:t>
      </w:r>
      <w:r>
        <w:t>rito del “Effetá”</w:t>
      </w:r>
      <w:r w:rsidR="00B64A35">
        <w:t xml:space="preserve"> (apertura y reparación de los sentidos físicos e interiores para escuchar y comunicarse)</w:t>
      </w:r>
      <w:r>
        <w:t>, unciones con aceite de oliva consagrado en diversas partes del cuerpo</w:t>
      </w:r>
      <w:r w:rsidR="00B64A35">
        <w:t xml:space="preserve"> (es posible que originalmente haya sido el entero cuerpo desnudo, como lo hacían los atletas y los curanderos del mundo griego)</w:t>
      </w:r>
      <w:r>
        <w:t>, entrega de los Evangelios, entrega</w:t>
      </w:r>
      <w:r w:rsidR="008358F5">
        <w:t>, memorización</w:t>
      </w:r>
      <w:r w:rsidR="00A22EB1">
        <w:t xml:space="preserve"> y repetición</w:t>
      </w:r>
      <w:r>
        <w:t xml:space="preserve"> del Padre Nuestro</w:t>
      </w:r>
      <w:r w:rsidR="007338C0">
        <w:t xml:space="preserve"> (</w:t>
      </w:r>
      <w:r w:rsidR="007338C0" w:rsidRPr="007338C0">
        <w:rPr>
          <w:i/>
        </w:rPr>
        <w:t xml:space="preserve">“traditio” </w:t>
      </w:r>
      <w:r w:rsidR="007338C0">
        <w:t xml:space="preserve">y </w:t>
      </w:r>
      <w:r w:rsidR="007338C0" w:rsidRPr="007338C0">
        <w:rPr>
          <w:i/>
        </w:rPr>
        <w:t>“reditio”</w:t>
      </w:r>
      <w:r w:rsidR="007338C0">
        <w:t>)</w:t>
      </w:r>
      <w:r>
        <w:t>, entrega</w:t>
      </w:r>
      <w:r w:rsidR="008358F5">
        <w:t>, memorización</w:t>
      </w:r>
      <w:r>
        <w:t xml:space="preserve"> </w:t>
      </w:r>
      <w:r w:rsidR="00A22EB1">
        <w:t xml:space="preserve">y repetición </w:t>
      </w:r>
      <w:r>
        <w:t xml:space="preserve">del Credo, </w:t>
      </w:r>
      <w:r w:rsidR="00E31DA2">
        <w:t xml:space="preserve">“exámenes” por interrogatorios y por aprobación del representante </w:t>
      </w:r>
      <w:r w:rsidR="00DC0744">
        <w:t xml:space="preserve">y el parecer </w:t>
      </w:r>
      <w:r w:rsidR="00E31DA2">
        <w:t xml:space="preserve">de la comunidad cristiana, </w:t>
      </w:r>
      <w:r>
        <w:t xml:space="preserve">imposiciones de manos, oraciones propias, ayunos semanales, </w:t>
      </w:r>
      <w:r w:rsidR="00E31DA2">
        <w:t xml:space="preserve">penitencias privadas y públicas, </w:t>
      </w:r>
      <w:r>
        <w:t xml:space="preserve">ayuno final de 40 días, renuncia a Satanás </w:t>
      </w:r>
      <w:r w:rsidR="007338C0">
        <w:t>(</w:t>
      </w:r>
      <w:r>
        <w:t xml:space="preserve">y </w:t>
      </w:r>
      <w:r w:rsidR="00E31DA2">
        <w:t xml:space="preserve">a sus </w:t>
      </w:r>
      <w:r w:rsidR="007338C0">
        <w:t xml:space="preserve">ángeles, </w:t>
      </w:r>
      <w:r w:rsidR="00E31DA2">
        <w:t xml:space="preserve">pompas y </w:t>
      </w:r>
      <w:r>
        <w:t>seducciones</w:t>
      </w:r>
      <w:r w:rsidR="007338C0">
        <w:t>)</w:t>
      </w:r>
      <w:r>
        <w:t>,</w:t>
      </w:r>
      <w:r w:rsidR="00E31DA2">
        <w:t xml:space="preserve"> elección de un nuevo nombre, </w:t>
      </w:r>
      <w:r w:rsidR="00CA37CC">
        <w:t xml:space="preserve">signación en la frente, </w:t>
      </w:r>
      <w:r w:rsidR="00E31DA2">
        <w:t xml:space="preserve">etc. </w:t>
      </w:r>
      <w:r w:rsidR="00A22EB1">
        <w:t>Todo</w:t>
      </w:r>
      <w:r w:rsidR="007338C0">
        <w:t>,</w:t>
      </w:r>
      <w:r w:rsidR="00A22EB1">
        <w:t xml:space="preserve"> secuencial y progresivamente ordenado en el tiempo. </w:t>
      </w:r>
      <w:r w:rsidR="00E31DA2">
        <w:t>Hasta desembocar en la inmersión de las aguas bautismales (originalmente en cursos y fuentes naturales</w:t>
      </w:r>
      <w:r w:rsidR="00CE4C4A">
        <w:t>, más adelante en piscinas</w:t>
      </w:r>
      <w:r w:rsidR="005F63A1">
        <w:t>, como los esenios</w:t>
      </w:r>
      <w:r w:rsidR="00E31DA2">
        <w:t>)...</w:t>
      </w:r>
      <w:r w:rsidR="00910654">
        <w:t xml:space="preserve"> Luego, para remachar: la nueva vestidura blanca (</w:t>
      </w:r>
      <w:r w:rsidR="005F63A1">
        <w:t xml:space="preserve">de nuevo </w:t>
      </w:r>
      <w:r w:rsidR="00910654">
        <w:t>como los esenios), la nueva “luz”, la unción del crisma y la imposición de las manos (Confirmación)...</w:t>
      </w:r>
      <w:r w:rsidR="002A6081">
        <w:t xml:space="preserve"> Culminando en la primera Eucaristía (culmen de “los misterios” cristianos).</w:t>
      </w:r>
    </w:p>
    <w:p w:rsidR="00EB52A9" w:rsidRDefault="00EB52A9" w:rsidP="00771F50">
      <w:pPr>
        <w:ind w:left="708"/>
        <w:jc w:val="both"/>
        <w:rPr>
          <w:color w:val="800000"/>
        </w:rPr>
      </w:pPr>
    </w:p>
    <w:p w:rsidR="00791246" w:rsidRDefault="00775B2C" w:rsidP="00775B2C">
      <w:pPr>
        <w:ind w:left="708"/>
        <w:jc w:val="both"/>
      </w:pPr>
      <w:r>
        <w:t>Se acuñó, incluso, un concepto para la introducción en los más profundos “misterios” cristianos:</w:t>
      </w:r>
    </w:p>
    <w:p w:rsidR="00791246" w:rsidRDefault="00791246" w:rsidP="00775B2C">
      <w:pPr>
        <w:ind w:left="708"/>
        <w:jc w:val="both"/>
      </w:pPr>
    </w:p>
    <w:p w:rsidR="004E7903" w:rsidRDefault="00775B2C" w:rsidP="00775B2C">
      <w:pPr>
        <w:ind w:left="708"/>
        <w:jc w:val="both"/>
        <w:rPr>
          <w:lang w:val="es-ES"/>
        </w:rPr>
      </w:pPr>
      <w:r w:rsidRPr="008F3793">
        <w:rPr>
          <w:rFonts w:ascii="Arial" w:hAnsi="Arial" w:cs="Arial"/>
        </w:rPr>
        <w:t>“</w:t>
      </w:r>
      <w:bookmarkStart w:id="1" w:name="MISTAGOGIA"/>
      <w:r w:rsidRPr="008F3793">
        <w:rPr>
          <w:rFonts w:ascii="Arial" w:hAnsi="Arial" w:cs="Arial"/>
          <w:b/>
          <w:lang w:val="es-ES"/>
        </w:rPr>
        <w:t>MISTAGOGIA</w:t>
      </w:r>
      <w:bookmarkEnd w:id="1"/>
      <w:r w:rsidRPr="008F3793">
        <w:rPr>
          <w:rFonts w:ascii="Arial" w:hAnsi="Arial" w:cs="Arial"/>
          <w:lang w:val="es-ES"/>
        </w:rPr>
        <w:t xml:space="preserve">. Del griego </w:t>
      </w:r>
      <w:r w:rsidRPr="008F3793">
        <w:rPr>
          <w:rFonts w:ascii="Arial" w:hAnsi="Arial" w:cs="Arial"/>
          <w:i/>
          <w:lang w:val="es-ES"/>
        </w:rPr>
        <w:t>mystagogheín</w:t>
      </w:r>
      <w:r w:rsidRPr="008F3793">
        <w:rPr>
          <w:rFonts w:ascii="Arial" w:hAnsi="Arial" w:cs="Arial"/>
          <w:lang w:val="es-ES"/>
        </w:rPr>
        <w:t xml:space="preserve"> (iniciar, introducir en los misterios). En la historia de las religiones el término </w:t>
      </w:r>
      <w:r w:rsidR="00783A10" w:rsidRPr="008F3793">
        <w:rPr>
          <w:rFonts w:ascii="Arial" w:hAnsi="Arial" w:cs="Arial"/>
          <w:i/>
        </w:rPr>
        <w:t>«</w:t>
      </w:r>
      <w:r w:rsidRPr="008F3793">
        <w:rPr>
          <w:rFonts w:ascii="Arial" w:hAnsi="Arial" w:cs="Arial"/>
          <w:lang w:val="es-ES"/>
        </w:rPr>
        <w:t>mistagogia» se usa precisamente para indicar lo que se refiere a la iniciación en los misterios. En la terminología cristiana, mistagogia indica el último período del catecumenado antiguo, de ordinario la semana después de Pascua, durante la cual se impartían a los neófitos</w:t>
      </w:r>
      <w:r w:rsidR="004E7903" w:rsidRPr="008F3793">
        <w:rPr>
          <w:rFonts w:ascii="Arial" w:hAnsi="Arial" w:cs="Arial"/>
          <w:lang w:val="es-ES"/>
        </w:rPr>
        <w:t xml:space="preserve"> [</w:t>
      </w:r>
      <w:r w:rsidR="004E7903" w:rsidRPr="008F3793">
        <w:rPr>
          <w:rFonts w:ascii="Arial" w:hAnsi="Arial" w:cs="Arial"/>
          <w:i/>
          <w:lang w:val="es-ES"/>
        </w:rPr>
        <w:t>los recién bautizados</w:t>
      </w:r>
      <w:r w:rsidR="004E7903" w:rsidRPr="008F3793">
        <w:rPr>
          <w:rFonts w:ascii="Arial" w:hAnsi="Arial" w:cs="Arial"/>
          <w:lang w:val="es-ES"/>
        </w:rPr>
        <w:t>]</w:t>
      </w:r>
      <w:r w:rsidRPr="008F3793">
        <w:rPr>
          <w:rFonts w:ascii="Arial" w:hAnsi="Arial" w:cs="Arial"/>
          <w:lang w:val="es-ES"/>
        </w:rPr>
        <w:t xml:space="preserve"> las catequesis llamadas mistagógicas. Son famosas las de Ambrosio, Cirilo de Jerusalén, Teodoro de Mopsuestia y Juan Crisóstomo. </w:t>
      </w:r>
      <w:r w:rsidRPr="004A4BD5">
        <w:rPr>
          <w:rFonts w:ascii="Arial" w:hAnsi="Arial" w:cs="Arial"/>
          <w:highlight w:val="yellow"/>
          <w:lang w:val="es-ES"/>
        </w:rPr>
        <w:t xml:space="preserve">La explicación de los ritos de iniciación no se había dado anteriormente, debido a la llamada </w:t>
      </w:r>
      <w:r w:rsidR="00783A10" w:rsidRPr="004A4BD5">
        <w:rPr>
          <w:rFonts w:ascii="Arial" w:hAnsi="Arial" w:cs="Arial"/>
          <w:i/>
          <w:highlight w:val="yellow"/>
        </w:rPr>
        <w:t>«</w:t>
      </w:r>
      <w:r w:rsidRPr="004A4BD5">
        <w:rPr>
          <w:rFonts w:ascii="Arial" w:hAnsi="Arial" w:cs="Arial"/>
          <w:highlight w:val="yellow"/>
          <w:lang w:val="es-ES"/>
        </w:rPr>
        <w:t>disciplina del arcano»</w:t>
      </w:r>
      <w:r w:rsidRPr="008F3793">
        <w:rPr>
          <w:rFonts w:ascii="Arial" w:hAnsi="Arial" w:cs="Arial"/>
          <w:lang w:val="es-ES"/>
        </w:rPr>
        <w:t>.”</w:t>
      </w:r>
      <w:r w:rsidR="00140D60">
        <w:rPr>
          <w:lang w:val="es-ES"/>
        </w:rPr>
        <w:t xml:space="preserve"> (Ver en:</w:t>
      </w:r>
    </w:p>
    <w:p w:rsidR="00775B2C" w:rsidRPr="00775B2C" w:rsidRDefault="00775B2C" w:rsidP="00775B2C">
      <w:pPr>
        <w:ind w:left="708"/>
        <w:jc w:val="both"/>
        <w:rPr>
          <w:lang w:val="es-ES"/>
        </w:rPr>
      </w:pPr>
      <w:hyperlink r:id="rId118" w:history="1">
        <w:r w:rsidRPr="00C93422">
          <w:rPr>
            <w:rStyle w:val="Hipervnculo"/>
            <w:lang w:val="es-ES"/>
          </w:rPr>
          <w:t>http://www.conocereisdeverdad.org/website/index.php?id=2674</w:t>
        </w:r>
      </w:hyperlink>
      <w:r>
        <w:rPr>
          <w:lang w:val="es-ES"/>
        </w:rPr>
        <w:t>).</w:t>
      </w:r>
    </w:p>
    <w:p w:rsidR="00775B2C" w:rsidRDefault="00775B2C" w:rsidP="00771F50">
      <w:pPr>
        <w:ind w:left="708"/>
        <w:jc w:val="both"/>
      </w:pPr>
    </w:p>
    <w:p w:rsidR="00B72619" w:rsidRPr="00775B2C" w:rsidRDefault="00B72619" w:rsidP="00771F50">
      <w:pPr>
        <w:ind w:left="708"/>
        <w:jc w:val="both"/>
      </w:pPr>
    </w:p>
    <w:p w:rsidR="00771F50" w:rsidRPr="002920EE" w:rsidRDefault="00771F50" w:rsidP="00771F50">
      <w:pPr>
        <w:ind w:left="708"/>
        <w:jc w:val="both"/>
        <w:rPr>
          <w:color w:val="800000"/>
        </w:rPr>
      </w:pPr>
      <w:r w:rsidRPr="002920EE">
        <w:rPr>
          <w:color w:val="800000"/>
        </w:rPr>
        <w:t>.......................................................................................................................................</w:t>
      </w:r>
    </w:p>
    <w:p w:rsidR="00864DF7" w:rsidRDefault="00864DF7" w:rsidP="00771F50">
      <w:pPr>
        <w:ind w:left="708"/>
        <w:jc w:val="both"/>
        <w:rPr>
          <w:color w:val="800000"/>
        </w:rPr>
      </w:pPr>
    </w:p>
    <w:p w:rsidR="00341E8F" w:rsidRDefault="00771F50" w:rsidP="00771F50">
      <w:pPr>
        <w:ind w:left="708"/>
        <w:jc w:val="both"/>
        <w:rPr>
          <w:bCs/>
          <w:color w:val="800000"/>
          <w:lang w:val="es-ES"/>
        </w:rPr>
      </w:pPr>
      <w:r w:rsidRPr="002920EE">
        <w:rPr>
          <w:color w:val="800000"/>
        </w:rPr>
        <w:t xml:space="preserve">SI DESEA </w:t>
      </w:r>
      <w:r w:rsidRPr="00864DF7">
        <w:rPr>
          <w:b/>
          <w:color w:val="800000"/>
        </w:rPr>
        <w:t>SENTIR</w:t>
      </w:r>
      <w:r w:rsidRPr="002920EE">
        <w:rPr>
          <w:color w:val="800000"/>
        </w:rPr>
        <w:t xml:space="preserve"> ALGO DE ESA EXPERIENCIA, LE RECOMIENDO DETENER AHORA SU LECTURA PARA MIRAR Y OÍR UN VIDEO QUE RECOGE EL</w:t>
      </w:r>
      <w:r w:rsidR="00341E8F">
        <w:rPr>
          <w:color w:val="800000"/>
        </w:rPr>
        <w:t xml:space="preserve"> ANTIGUO CANTO </w:t>
      </w:r>
      <w:r w:rsidR="008636A8">
        <w:rPr>
          <w:color w:val="800000"/>
        </w:rPr>
        <w:t>DE LOS CRISTIANOS DE ROMA EN EL SIGLO VI, IMPORTADO DE LAS COMUNIDADES DE RITO SIRIO-BIZANTINO</w:t>
      </w:r>
      <w:r w:rsidR="00F91899">
        <w:rPr>
          <w:color w:val="800000"/>
        </w:rPr>
        <w:t>, DONDE SEGURAMENTE ERA AÚN MÁS ANTIGUO</w:t>
      </w:r>
      <w:r w:rsidR="00341E8F">
        <w:rPr>
          <w:color w:val="800000"/>
        </w:rPr>
        <w:t xml:space="preserve">: </w:t>
      </w:r>
      <w:r w:rsidR="00341E8F" w:rsidRPr="00341E8F">
        <w:rPr>
          <w:b/>
          <w:bCs/>
          <w:color w:val="800000"/>
          <w:lang w:val="es-ES"/>
        </w:rPr>
        <w:t>Old Roman chant - Kyrie eleison</w:t>
      </w:r>
      <w:r w:rsidR="00341E8F">
        <w:rPr>
          <w:b/>
          <w:bCs/>
          <w:color w:val="800000"/>
          <w:lang w:val="es-ES"/>
        </w:rPr>
        <w:t xml:space="preserve">. </w:t>
      </w:r>
      <w:r w:rsidR="00341E8F">
        <w:rPr>
          <w:bCs/>
          <w:color w:val="800000"/>
          <w:lang w:val="es-ES"/>
        </w:rPr>
        <w:t>BÚSQUELO EN:</w:t>
      </w:r>
    </w:p>
    <w:p w:rsidR="00341E8F" w:rsidRDefault="00341E8F" w:rsidP="00771F50">
      <w:pPr>
        <w:ind w:left="708"/>
        <w:jc w:val="both"/>
        <w:rPr>
          <w:bCs/>
          <w:color w:val="800000"/>
          <w:lang w:val="es-ES"/>
        </w:rPr>
      </w:pPr>
      <w:hyperlink r:id="rId119" w:history="1">
        <w:r w:rsidRPr="0052195E">
          <w:rPr>
            <w:rStyle w:val="Hipervnculo"/>
            <w:bCs/>
            <w:lang w:val="es-ES"/>
          </w:rPr>
          <w:t>http://www.youtube.com/watch?v=KDJtBh3LGJg&amp;feature=BFa&amp;list=PLC74AB292B376708E</w:t>
        </w:r>
      </w:hyperlink>
    </w:p>
    <w:p w:rsidR="00341E8F" w:rsidRDefault="00341E8F" w:rsidP="00771F50">
      <w:pPr>
        <w:ind w:left="708"/>
        <w:jc w:val="both"/>
        <w:rPr>
          <w:color w:val="800000"/>
          <w:lang w:val="es-ES"/>
        </w:rPr>
      </w:pPr>
    </w:p>
    <w:p w:rsidR="008636A8" w:rsidRDefault="008636A8" w:rsidP="00771F50">
      <w:pPr>
        <w:ind w:left="708"/>
        <w:jc w:val="both"/>
        <w:rPr>
          <w:color w:val="800000"/>
          <w:lang w:val="es-ES"/>
        </w:rPr>
      </w:pPr>
      <w:r>
        <w:rPr>
          <w:color w:val="800000"/>
          <w:lang w:val="es-ES"/>
        </w:rPr>
        <w:t xml:space="preserve">MIENTRAS ESCUCHA, TAMBIÉN USTED PUEDE </w:t>
      </w:r>
      <w:r w:rsidRPr="00F62155">
        <w:rPr>
          <w:b/>
          <w:color w:val="800000"/>
          <w:lang w:val="es-ES"/>
        </w:rPr>
        <w:t>ENCENDER UN CIRIO</w:t>
      </w:r>
      <w:r>
        <w:rPr>
          <w:color w:val="800000"/>
          <w:lang w:val="es-ES"/>
        </w:rPr>
        <w:t xml:space="preserve"> Y/O QUEMAR UNOS </w:t>
      </w:r>
      <w:r w:rsidRPr="00F62155">
        <w:rPr>
          <w:b/>
          <w:color w:val="800000"/>
          <w:lang w:val="es-ES"/>
        </w:rPr>
        <w:t>GRANOS DE INCIENSO CATÓLICO</w:t>
      </w:r>
      <w:r>
        <w:rPr>
          <w:color w:val="800000"/>
          <w:lang w:val="es-ES"/>
        </w:rPr>
        <w:t>. SE TRATA DE ABRIR LOS SENTIDOS PARA INTENTAR CONECTAR CON ESAS HISTORIAS QUE ESTAMOS REVISANDO.</w:t>
      </w:r>
      <w:r w:rsidR="00D94B94">
        <w:rPr>
          <w:color w:val="800000"/>
          <w:lang w:val="es-ES"/>
        </w:rPr>
        <w:t xml:space="preserve"> NO SE TRATA DE REZAR, SE TRATA DE EVOCAR...</w:t>
      </w:r>
    </w:p>
    <w:p w:rsidR="008636A8" w:rsidRPr="00341E8F" w:rsidRDefault="008636A8" w:rsidP="00771F50">
      <w:pPr>
        <w:ind w:left="708"/>
        <w:jc w:val="both"/>
        <w:rPr>
          <w:color w:val="800000"/>
          <w:lang w:val="es-ES"/>
        </w:rPr>
      </w:pPr>
    </w:p>
    <w:p w:rsidR="00771F50" w:rsidRPr="002920EE" w:rsidRDefault="00341E8F" w:rsidP="00771F50">
      <w:pPr>
        <w:ind w:left="708"/>
        <w:jc w:val="both"/>
        <w:rPr>
          <w:b/>
          <w:bCs/>
          <w:color w:val="800000"/>
          <w:lang w:val="es-ES"/>
        </w:rPr>
      </w:pPr>
      <w:r>
        <w:rPr>
          <w:color w:val="800000"/>
        </w:rPr>
        <w:t xml:space="preserve">O </w:t>
      </w:r>
      <w:r w:rsidR="008636A8">
        <w:rPr>
          <w:color w:val="800000"/>
        </w:rPr>
        <w:t xml:space="preserve">PUEDE ESCUCHAR </w:t>
      </w:r>
      <w:r>
        <w:rPr>
          <w:color w:val="800000"/>
        </w:rPr>
        <w:t>EL</w:t>
      </w:r>
      <w:r w:rsidR="00771F50" w:rsidRPr="002920EE">
        <w:rPr>
          <w:color w:val="800000"/>
        </w:rPr>
        <w:t xml:space="preserve"> CANTO AMBROSIANO, UN ANCESTRO DEL CANTO GREGORIANO, QUE FUE UTILIZADO EN LAS BASÍLICAS: </w:t>
      </w:r>
      <w:r w:rsidR="00771F50" w:rsidRPr="002920EE">
        <w:rPr>
          <w:b/>
          <w:bCs/>
          <w:color w:val="800000"/>
          <w:lang w:val="es-ES"/>
        </w:rPr>
        <w:t>AUDITE VERBUM DOMINI, canto ambrosiano, Avvento, Schola Gregoriana Mediolanensis, Giovanni Vianini.</w:t>
      </w:r>
    </w:p>
    <w:p w:rsidR="00771F50" w:rsidRDefault="002920EE" w:rsidP="00D94B94">
      <w:pPr>
        <w:ind w:left="708"/>
        <w:jc w:val="both"/>
        <w:outlineLvl w:val="0"/>
        <w:rPr>
          <w:lang w:val="es-ES"/>
        </w:rPr>
      </w:pPr>
      <w:r w:rsidRPr="002920EE">
        <w:rPr>
          <w:color w:val="800000"/>
          <w:lang w:val="es-ES"/>
        </w:rPr>
        <w:t>VAYA AL SITIO:</w:t>
      </w:r>
      <w:r>
        <w:rPr>
          <w:lang w:val="es-ES"/>
        </w:rPr>
        <w:t xml:space="preserve"> </w:t>
      </w:r>
      <w:hyperlink r:id="rId120" w:history="1">
        <w:r w:rsidRPr="0052195E">
          <w:rPr>
            <w:rStyle w:val="Hipervnculo"/>
            <w:lang w:val="es-ES"/>
          </w:rPr>
          <w:t>http://www.youtube.com/watch?v=j_CvwDI5iY4</w:t>
        </w:r>
      </w:hyperlink>
    </w:p>
    <w:p w:rsidR="002920EE" w:rsidRDefault="002920EE" w:rsidP="00771F50">
      <w:pPr>
        <w:ind w:left="708"/>
        <w:jc w:val="both"/>
        <w:rPr>
          <w:color w:val="800000"/>
          <w:lang w:val="es-ES"/>
        </w:rPr>
      </w:pPr>
    </w:p>
    <w:p w:rsidR="00F62155" w:rsidRDefault="002920EE" w:rsidP="00771F50">
      <w:pPr>
        <w:ind w:left="708"/>
        <w:jc w:val="both"/>
        <w:rPr>
          <w:bCs/>
          <w:color w:val="800000"/>
          <w:lang w:val="es-ES"/>
        </w:rPr>
      </w:pPr>
      <w:r>
        <w:rPr>
          <w:color w:val="800000"/>
          <w:lang w:val="es-ES"/>
        </w:rPr>
        <w:t>O UN CANTO TODAVÍA MÁS ANTIGUO</w:t>
      </w:r>
      <w:r w:rsidR="00F62155">
        <w:rPr>
          <w:color w:val="800000"/>
          <w:lang w:val="es-ES"/>
        </w:rPr>
        <w:t xml:space="preserve"> DE </w:t>
      </w:r>
      <w:smartTag w:uri="urn:schemas-microsoft-com:office:smarttags" w:element="PersonName">
        <w:smartTagPr>
          <w:attr w:name="ProductID" w:val="LA MISMA COMUNIDAD"/>
        </w:smartTagPr>
        <w:smartTag w:uri="urn:schemas-microsoft-com:office:smarttags" w:element="PersonName">
          <w:smartTagPr>
            <w:attr w:name="ProductID" w:val="LA MISMA"/>
          </w:smartTagPr>
          <w:r w:rsidR="00F62155">
            <w:rPr>
              <w:color w:val="800000"/>
              <w:lang w:val="es-ES"/>
            </w:rPr>
            <w:t>LA MISMA</w:t>
          </w:r>
        </w:smartTag>
        <w:r w:rsidR="00F62155">
          <w:rPr>
            <w:color w:val="800000"/>
            <w:lang w:val="es-ES"/>
          </w:rPr>
          <w:t xml:space="preserve"> COMUNIDAD</w:t>
        </w:r>
      </w:smartTag>
      <w:r w:rsidR="00F62155">
        <w:rPr>
          <w:color w:val="800000"/>
          <w:lang w:val="es-ES"/>
        </w:rPr>
        <w:t xml:space="preserve"> DE MILÁN</w:t>
      </w:r>
      <w:r>
        <w:rPr>
          <w:color w:val="800000"/>
          <w:lang w:val="es-ES"/>
        </w:rPr>
        <w:t>:</w:t>
      </w:r>
      <w:r>
        <w:rPr>
          <w:lang w:val="es-ES"/>
        </w:rPr>
        <w:t xml:space="preserve"> </w:t>
      </w:r>
      <w:r w:rsidRPr="002920EE">
        <w:rPr>
          <w:b/>
          <w:bCs/>
          <w:color w:val="800000"/>
          <w:lang w:val="es-ES"/>
        </w:rPr>
        <w:t>Canto Ambrosiano. Tecum Principium in die virtutis tue.</w:t>
      </w:r>
      <w:r w:rsidRPr="002920EE">
        <w:rPr>
          <w:bCs/>
          <w:color w:val="800000"/>
          <w:lang w:val="es-ES"/>
        </w:rPr>
        <w:t xml:space="preserve"> EN:</w:t>
      </w:r>
    </w:p>
    <w:p w:rsidR="002920EE" w:rsidRDefault="002920EE" w:rsidP="00771F50">
      <w:pPr>
        <w:ind w:left="708"/>
        <w:jc w:val="both"/>
        <w:rPr>
          <w:bCs/>
          <w:lang w:val="es-ES"/>
        </w:rPr>
      </w:pPr>
      <w:hyperlink r:id="rId121" w:history="1">
        <w:r w:rsidRPr="0052195E">
          <w:rPr>
            <w:rStyle w:val="Hipervnculo"/>
            <w:bCs/>
            <w:lang w:val="es-ES"/>
          </w:rPr>
          <w:t>http://www.youtube.com/watch?v=sDJz</w:t>
        </w:r>
        <w:r w:rsidRPr="0052195E">
          <w:rPr>
            <w:rStyle w:val="Hipervnculo"/>
            <w:bCs/>
            <w:lang w:val="es-ES"/>
          </w:rPr>
          <w:t>7</w:t>
        </w:r>
        <w:r w:rsidRPr="0052195E">
          <w:rPr>
            <w:rStyle w:val="Hipervnculo"/>
            <w:bCs/>
            <w:lang w:val="es-ES"/>
          </w:rPr>
          <w:t>S5G_zw</w:t>
        </w:r>
      </w:hyperlink>
    </w:p>
    <w:p w:rsidR="00341E8F" w:rsidRDefault="00341E8F" w:rsidP="00771F50">
      <w:pPr>
        <w:ind w:left="708"/>
        <w:jc w:val="both"/>
        <w:rPr>
          <w:bCs/>
          <w:lang w:val="es-ES"/>
        </w:rPr>
      </w:pPr>
    </w:p>
    <w:p w:rsidR="00341E8F" w:rsidRPr="008636A8" w:rsidRDefault="00341E8F" w:rsidP="00771F50">
      <w:pPr>
        <w:ind w:left="708"/>
        <w:jc w:val="both"/>
        <w:rPr>
          <w:b/>
          <w:bCs/>
          <w:color w:val="800000"/>
        </w:rPr>
      </w:pPr>
      <w:r w:rsidRPr="008636A8">
        <w:rPr>
          <w:bCs/>
          <w:color w:val="800000"/>
        </w:rPr>
        <w:t>O UN CANTO BIZANTINO</w:t>
      </w:r>
      <w:r w:rsidR="008636A8" w:rsidRPr="008636A8">
        <w:rPr>
          <w:bCs/>
          <w:color w:val="800000"/>
        </w:rPr>
        <w:t>, DE LAS COMUNIDADES AL LADO ORIENTAL DEL IMPERIO</w:t>
      </w:r>
      <w:r w:rsidRPr="008636A8">
        <w:rPr>
          <w:bCs/>
          <w:color w:val="800000"/>
        </w:rPr>
        <w:t xml:space="preserve">: </w:t>
      </w:r>
      <w:r w:rsidRPr="008636A8">
        <w:rPr>
          <w:b/>
          <w:bCs/>
          <w:color w:val="800000"/>
        </w:rPr>
        <w:t>An Arabic Christmas Carol (Byzantine Hymn of the Nativity).</w:t>
      </w:r>
    </w:p>
    <w:p w:rsidR="00341E8F" w:rsidRDefault="00341E8F" w:rsidP="00771F50">
      <w:pPr>
        <w:ind w:left="708"/>
        <w:jc w:val="both"/>
        <w:rPr>
          <w:bCs/>
          <w:color w:val="800000"/>
        </w:rPr>
      </w:pPr>
      <w:r w:rsidRPr="00341E8F">
        <w:rPr>
          <w:bCs/>
          <w:color w:val="800000"/>
        </w:rPr>
        <w:t xml:space="preserve">EN: </w:t>
      </w:r>
      <w:hyperlink r:id="rId122" w:history="1">
        <w:r w:rsidRPr="0052195E">
          <w:rPr>
            <w:rStyle w:val="Hipervnculo"/>
            <w:bCs/>
          </w:rPr>
          <w:t>http://www.youtube.com/wat</w:t>
        </w:r>
        <w:r w:rsidRPr="0052195E">
          <w:rPr>
            <w:rStyle w:val="Hipervnculo"/>
            <w:bCs/>
          </w:rPr>
          <w:t>c</w:t>
        </w:r>
        <w:r w:rsidRPr="0052195E">
          <w:rPr>
            <w:rStyle w:val="Hipervnculo"/>
            <w:bCs/>
          </w:rPr>
          <w:t>h?v=MvjiVam2HO4&amp;feature=results_main&amp;playnext=1&amp;list=PLC74AB292B376708E</w:t>
        </w:r>
      </w:hyperlink>
    </w:p>
    <w:p w:rsidR="00341E8F" w:rsidRPr="00341E8F" w:rsidRDefault="00341E8F" w:rsidP="00771F50">
      <w:pPr>
        <w:ind w:left="708"/>
        <w:jc w:val="both"/>
        <w:rPr>
          <w:bCs/>
          <w:color w:val="800000"/>
        </w:rPr>
      </w:pPr>
    </w:p>
    <w:p w:rsidR="002920EE" w:rsidRPr="00341E8F" w:rsidRDefault="002920EE" w:rsidP="00771F50">
      <w:pPr>
        <w:ind w:left="708"/>
        <w:jc w:val="both"/>
        <w:rPr>
          <w:b/>
          <w:color w:val="800000"/>
        </w:rPr>
      </w:pPr>
    </w:p>
    <w:p w:rsidR="002920EE" w:rsidRDefault="002920EE" w:rsidP="00D94B94">
      <w:pPr>
        <w:ind w:left="708"/>
        <w:jc w:val="both"/>
        <w:outlineLvl w:val="0"/>
        <w:rPr>
          <w:b/>
          <w:color w:val="800000"/>
          <w:lang w:val="es-ES"/>
        </w:rPr>
      </w:pPr>
      <w:r w:rsidRPr="002920EE">
        <w:rPr>
          <w:b/>
          <w:color w:val="800000"/>
          <w:lang w:val="es-ES"/>
        </w:rPr>
        <w:t>DESPUÉS, CONTINÚE LEYENDO...</w:t>
      </w:r>
    </w:p>
    <w:p w:rsidR="00EB52A9" w:rsidRPr="002920EE" w:rsidRDefault="00EB52A9" w:rsidP="00771F50">
      <w:pPr>
        <w:ind w:left="708"/>
        <w:jc w:val="both"/>
        <w:rPr>
          <w:b/>
          <w:color w:val="800000"/>
          <w:lang w:val="es-ES"/>
        </w:rPr>
      </w:pPr>
    </w:p>
    <w:p w:rsidR="002920EE" w:rsidRDefault="002920EE" w:rsidP="00771F50">
      <w:pPr>
        <w:ind w:left="708"/>
        <w:jc w:val="both"/>
        <w:rPr>
          <w:color w:val="800000"/>
          <w:lang w:val="es-ES"/>
        </w:rPr>
      </w:pPr>
      <w:r w:rsidRPr="002920EE">
        <w:rPr>
          <w:color w:val="800000"/>
          <w:lang w:val="es-ES"/>
        </w:rPr>
        <w:t>.......................................................................................................................................</w:t>
      </w:r>
    </w:p>
    <w:p w:rsidR="004A1E2A" w:rsidRPr="004A1E2A" w:rsidRDefault="004A1E2A" w:rsidP="00771F50">
      <w:pPr>
        <w:ind w:left="708"/>
        <w:jc w:val="both"/>
      </w:pPr>
    </w:p>
    <w:p w:rsidR="004A1E2A" w:rsidRDefault="004A1E2A" w:rsidP="00771F50">
      <w:pPr>
        <w:ind w:left="708"/>
        <w:jc w:val="both"/>
        <w:rPr>
          <w:lang w:val="es-ES"/>
        </w:rPr>
      </w:pPr>
    </w:p>
    <w:p w:rsidR="001A7483" w:rsidRDefault="001A7483" w:rsidP="00771F50">
      <w:pPr>
        <w:ind w:left="708"/>
        <w:jc w:val="both"/>
        <w:rPr>
          <w:lang w:val="es-ES"/>
        </w:rPr>
      </w:pPr>
      <w:r>
        <w:rPr>
          <w:lang w:val="es-ES"/>
        </w:rPr>
        <w:t xml:space="preserve">En cuanto al </w:t>
      </w:r>
      <w:r w:rsidRPr="001A7483">
        <w:rPr>
          <w:b/>
          <w:lang w:val="es-ES"/>
        </w:rPr>
        <w:t>rito de la sal</w:t>
      </w:r>
      <w:r>
        <w:rPr>
          <w:lang w:val="es-ES"/>
        </w:rPr>
        <w:t>:</w:t>
      </w:r>
    </w:p>
    <w:p w:rsidR="001A7483" w:rsidRDefault="001A7483" w:rsidP="00771F50">
      <w:pPr>
        <w:ind w:left="708"/>
        <w:jc w:val="both"/>
        <w:rPr>
          <w:lang w:val="es-ES"/>
        </w:rPr>
      </w:pPr>
    </w:p>
    <w:p w:rsidR="001A7483" w:rsidRPr="00F65C45" w:rsidRDefault="001A7483" w:rsidP="00771F50">
      <w:pPr>
        <w:ind w:left="708"/>
        <w:jc w:val="both"/>
        <w:rPr>
          <w:rFonts w:cs="Arial"/>
          <w:lang w:val="es-ES"/>
        </w:rPr>
      </w:pPr>
      <w:r w:rsidRPr="008F3793">
        <w:rPr>
          <w:rFonts w:ascii="Arial" w:hAnsi="Arial" w:cs="Arial"/>
          <w:lang w:val="es-ES"/>
        </w:rPr>
        <w:t>“</w:t>
      </w:r>
      <w:r w:rsidR="00DA6995" w:rsidRPr="008F3793">
        <w:rPr>
          <w:rFonts w:ascii="Arial" w:hAnsi="Arial" w:cs="Arial"/>
          <w:lang w:val="es-ES"/>
        </w:rPr>
        <w:t xml:space="preserve">En </w:t>
      </w:r>
      <w:hyperlink r:id="rId123" w:tooltip="Evangelio según San Mateo" w:history="1">
        <w:r w:rsidR="00DA6995" w:rsidRPr="008F3793">
          <w:rPr>
            <w:rStyle w:val="Hipervnculo"/>
            <w:rFonts w:ascii="Arial" w:hAnsi="Arial" w:cs="Arial"/>
            <w:lang w:val="es-ES"/>
          </w:rPr>
          <w:t>Mt.</w:t>
        </w:r>
      </w:hyperlink>
      <w:r w:rsidR="00DA6995" w:rsidRPr="008F3793">
        <w:rPr>
          <w:rFonts w:ascii="Arial" w:hAnsi="Arial" w:cs="Arial"/>
          <w:lang w:val="es-ES"/>
        </w:rPr>
        <w:t xml:space="preserve"> 5,13, la sal simboliza </w:t>
      </w:r>
      <w:hyperlink r:id="rId124" w:tooltip="Sabiduría" w:history="1">
        <w:r w:rsidR="00DA6995" w:rsidRPr="008F3793">
          <w:rPr>
            <w:rStyle w:val="Hipervnculo"/>
            <w:rFonts w:ascii="Arial" w:hAnsi="Arial" w:cs="Arial"/>
            <w:lang w:val="es-ES"/>
          </w:rPr>
          <w:t>sabiduría</w:t>
        </w:r>
      </w:hyperlink>
      <w:r w:rsidR="00DA6995" w:rsidRPr="008F3793">
        <w:rPr>
          <w:rFonts w:ascii="Arial" w:hAnsi="Arial" w:cs="Arial"/>
          <w:lang w:val="es-ES"/>
        </w:rPr>
        <w:t xml:space="preserve">, aunque quizás originalmente tuvo una significación de </w:t>
      </w:r>
      <w:hyperlink r:id="rId125" w:tooltip="Exorcismo" w:history="1">
        <w:r w:rsidR="00DA6995" w:rsidRPr="008F3793">
          <w:rPr>
            <w:rStyle w:val="Hipervnculo"/>
            <w:rFonts w:ascii="Arial" w:hAnsi="Arial" w:cs="Arial"/>
            <w:lang w:val="es-ES"/>
          </w:rPr>
          <w:t>exorcismo</w:t>
        </w:r>
      </w:hyperlink>
      <w:r w:rsidR="00DA6995" w:rsidRPr="008F3793">
        <w:rPr>
          <w:rFonts w:ascii="Arial" w:hAnsi="Arial" w:cs="Arial"/>
          <w:lang w:val="es-ES"/>
        </w:rPr>
        <w:t xml:space="preserve">. </w:t>
      </w:r>
      <w:r w:rsidRPr="008F3793">
        <w:rPr>
          <w:rFonts w:ascii="Arial" w:hAnsi="Arial" w:cs="Arial"/>
          <w:lang w:val="es-ES"/>
        </w:rPr>
        <w:t xml:space="preserve">(...) </w:t>
      </w:r>
      <w:r w:rsidRPr="008F3793">
        <w:rPr>
          <w:rFonts w:ascii="Arial" w:hAnsi="Arial" w:cs="Arial"/>
        </w:rPr>
        <w:t xml:space="preserve">purificada y santificada para exorcismos especiales y oraciones, se da al catecúmeno antes de entrar en la iglesia para el bautismo. Según el quinto canon del Tercer Concilio de Cartago </w:t>
      </w:r>
      <w:r w:rsidRPr="008F3793">
        <w:rPr>
          <w:rFonts w:ascii="Arial" w:hAnsi="Arial" w:cs="Arial"/>
          <w:highlight w:val="yellow"/>
        </w:rPr>
        <w:t xml:space="preserve">parecería que esa sal se </w:t>
      </w:r>
      <w:r w:rsidRPr="008F3793">
        <w:rPr>
          <w:rFonts w:ascii="Arial" w:hAnsi="Arial" w:cs="Arial"/>
          <w:highlight w:val="yellow"/>
        </w:rPr>
        <w:lastRenderedPageBreak/>
        <w:t>administraba a los catecúmenos varias veces por año</w:t>
      </w:r>
      <w:r w:rsidRPr="008F3793">
        <w:rPr>
          <w:rFonts w:ascii="Arial" w:hAnsi="Arial" w:cs="Arial"/>
        </w:rPr>
        <w:t>. Este uso de la sal es certificado por San Agustín (</w:t>
      </w:r>
      <w:r w:rsidRPr="008F3793">
        <w:rPr>
          <w:rFonts w:ascii="Arial" w:hAnsi="Arial" w:cs="Arial"/>
          <w:i/>
        </w:rPr>
        <w:t>Conf.</w:t>
      </w:r>
      <w:r w:rsidRPr="008F3793">
        <w:rPr>
          <w:rFonts w:ascii="Arial" w:hAnsi="Arial" w:cs="Arial"/>
        </w:rPr>
        <w:t>, I. 1, c. XI) y por Juan el Diácono. San Isidoro de Sevilla habla de ella (</w:t>
      </w:r>
      <w:r w:rsidRPr="008F3793">
        <w:rPr>
          <w:rFonts w:ascii="Arial" w:hAnsi="Arial" w:cs="Arial"/>
          <w:i/>
        </w:rPr>
        <w:t>De off.</w:t>
      </w:r>
      <w:r w:rsidRPr="008F3793">
        <w:rPr>
          <w:rFonts w:ascii="Arial" w:hAnsi="Arial" w:cs="Arial"/>
        </w:rPr>
        <w:t xml:space="preserve">, II, XXI), pero en </w:t>
      </w:r>
      <w:smartTag w:uri="urn:schemas-microsoft-com:office:smarttags" w:element="PersonName">
        <w:smartTagPr>
          <w:attr w:name="ProductID" w:val="la Iglesia"/>
        </w:smartTagPr>
        <w:r w:rsidRPr="008F3793">
          <w:rPr>
            <w:rFonts w:ascii="Arial" w:hAnsi="Arial" w:cs="Arial"/>
          </w:rPr>
          <w:t>la Iglesia</w:t>
        </w:r>
      </w:smartTag>
      <w:r w:rsidRPr="008F3793">
        <w:rPr>
          <w:rFonts w:ascii="Arial" w:hAnsi="Arial" w:cs="Arial"/>
        </w:rPr>
        <w:t xml:space="preserve"> española no se generalizó.” </w:t>
      </w:r>
      <w:r w:rsidRPr="00F65C45">
        <w:rPr>
          <w:rFonts w:cs="Arial"/>
        </w:rPr>
        <w:t xml:space="preserve">(Artículo </w:t>
      </w:r>
      <w:r w:rsidRPr="00F65C45">
        <w:rPr>
          <w:rFonts w:cs="Arial"/>
          <w:i/>
        </w:rPr>
        <w:t>“Sal”</w:t>
      </w:r>
      <w:r w:rsidRPr="00F65C45">
        <w:rPr>
          <w:rFonts w:cs="Arial"/>
        </w:rPr>
        <w:t xml:space="preserve">, en: </w:t>
      </w:r>
      <w:r w:rsidRPr="00F65C45">
        <w:rPr>
          <w:rFonts w:cs="Arial"/>
          <w:i/>
        </w:rPr>
        <w:t>Enciclopedia Católica</w:t>
      </w:r>
      <w:r w:rsidRPr="00F65C45">
        <w:rPr>
          <w:rFonts w:cs="Arial"/>
        </w:rPr>
        <w:t>. Ver en:</w:t>
      </w:r>
      <w:r w:rsidR="00F65C45">
        <w:rPr>
          <w:rFonts w:cs="Arial"/>
        </w:rPr>
        <w:t xml:space="preserve"> </w:t>
      </w:r>
      <w:hyperlink r:id="rId126" w:history="1">
        <w:r w:rsidRPr="00F65C45">
          <w:rPr>
            <w:rStyle w:val="Hipervnculo"/>
            <w:rFonts w:cs="Arial"/>
            <w:lang w:val="es-ES"/>
          </w:rPr>
          <w:t>http://ec.aciprensa.com/s/sal.htm</w:t>
        </w:r>
      </w:hyperlink>
      <w:r w:rsidRPr="00F65C45">
        <w:rPr>
          <w:rFonts w:cs="Arial"/>
          <w:lang w:val="es-ES"/>
        </w:rPr>
        <w:t>).</w:t>
      </w:r>
    </w:p>
    <w:p w:rsidR="00FD3107" w:rsidRDefault="00FD3107" w:rsidP="00771F50">
      <w:pPr>
        <w:ind w:left="708"/>
        <w:jc w:val="both"/>
        <w:rPr>
          <w:rFonts w:cs="Arial"/>
          <w:lang w:val="es-ES"/>
        </w:rPr>
      </w:pPr>
    </w:p>
    <w:p w:rsidR="004A4BD5" w:rsidRPr="004A4BD5" w:rsidRDefault="004A4BD5" w:rsidP="00771F50">
      <w:pPr>
        <w:ind w:left="708"/>
        <w:jc w:val="both"/>
        <w:rPr>
          <w:rFonts w:cs="Arial"/>
          <w:lang w:val="es-ES"/>
        </w:rPr>
      </w:pPr>
    </w:p>
    <w:p w:rsidR="00FD3107" w:rsidRPr="004A4BD5" w:rsidRDefault="00FD3107" w:rsidP="00771F50">
      <w:pPr>
        <w:ind w:left="708"/>
        <w:jc w:val="both"/>
        <w:rPr>
          <w:rFonts w:cs="Arial"/>
          <w:lang w:val="es-ES"/>
        </w:rPr>
      </w:pPr>
      <w:r w:rsidRPr="004A4BD5">
        <w:rPr>
          <w:rFonts w:cs="Arial"/>
          <w:lang w:val="es-ES"/>
        </w:rPr>
        <w:t>Pero</w:t>
      </w:r>
      <w:r w:rsidR="00C2225D" w:rsidRPr="004A4BD5">
        <w:rPr>
          <w:rFonts w:cs="Arial"/>
          <w:lang w:val="es-ES"/>
        </w:rPr>
        <w:t>,</w:t>
      </w:r>
      <w:r w:rsidRPr="004A4BD5">
        <w:rPr>
          <w:rFonts w:cs="Arial"/>
          <w:lang w:val="es-ES"/>
        </w:rPr>
        <w:t xml:space="preserve"> según </w:t>
      </w:r>
      <w:r w:rsidR="00C2225D" w:rsidRPr="004A4BD5">
        <w:rPr>
          <w:rFonts w:cs="Arial"/>
          <w:lang w:val="es-ES"/>
        </w:rPr>
        <w:t>otros</w:t>
      </w:r>
      <w:r w:rsidRPr="004A4BD5">
        <w:rPr>
          <w:rFonts w:cs="Arial"/>
          <w:lang w:val="es-ES"/>
        </w:rPr>
        <w:t xml:space="preserve"> investigador</w:t>
      </w:r>
      <w:r w:rsidR="00C2225D" w:rsidRPr="004A4BD5">
        <w:rPr>
          <w:rFonts w:cs="Arial"/>
          <w:lang w:val="es-ES"/>
        </w:rPr>
        <w:t>es</w:t>
      </w:r>
      <w:r w:rsidRPr="004A4BD5">
        <w:rPr>
          <w:rFonts w:cs="Arial"/>
          <w:lang w:val="es-ES"/>
        </w:rPr>
        <w:t xml:space="preserve"> más reciente</w:t>
      </w:r>
      <w:r w:rsidR="00C2225D" w:rsidRPr="004A4BD5">
        <w:rPr>
          <w:rFonts w:cs="Arial"/>
          <w:lang w:val="es-ES"/>
        </w:rPr>
        <w:t>s</w:t>
      </w:r>
      <w:r w:rsidRPr="004A4BD5">
        <w:rPr>
          <w:rFonts w:cs="Arial"/>
          <w:lang w:val="es-ES"/>
        </w:rPr>
        <w:t xml:space="preserve">, el rito tuvo </w:t>
      </w:r>
      <w:r w:rsidR="00C2225D" w:rsidRPr="004A4BD5">
        <w:rPr>
          <w:rFonts w:cs="Arial"/>
          <w:lang w:val="es-ES"/>
        </w:rPr>
        <w:t xml:space="preserve">una </w:t>
      </w:r>
      <w:r w:rsidRPr="004A4BD5">
        <w:rPr>
          <w:rFonts w:cs="Arial"/>
          <w:lang w:val="es-ES"/>
        </w:rPr>
        <w:t>mayor difusión:</w:t>
      </w:r>
    </w:p>
    <w:p w:rsidR="00C2225D" w:rsidRPr="004A4BD5" w:rsidRDefault="00C2225D" w:rsidP="00771F50">
      <w:pPr>
        <w:ind w:left="708"/>
        <w:jc w:val="both"/>
        <w:rPr>
          <w:rFonts w:cs="Arial"/>
          <w:lang w:val="es-ES"/>
        </w:rPr>
      </w:pPr>
    </w:p>
    <w:p w:rsidR="00C2225D" w:rsidRDefault="00C2225D" w:rsidP="00771F50">
      <w:pPr>
        <w:ind w:left="708"/>
        <w:jc w:val="both"/>
        <w:rPr>
          <w:lang w:val="es-ES"/>
        </w:rPr>
      </w:pPr>
      <w:r w:rsidRPr="008F3793">
        <w:rPr>
          <w:rFonts w:ascii="Arial" w:hAnsi="Arial" w:cs="Arial"/>
          <w:lang w:val="es-ES"/>
        </w:rPr>
        <w:t>“</w:t>
      </w:r>
      <w:r w:rsidRPr="008F3793">
        <w:rPr>
          <w:rFonts w:ascii="Arial" w:hAnsi="Arial" w:cs="Arial"/>
        </w:rPr>
        <w:t>De África pasó a Roma el rito de la sal, que inicialmente no eran unos granos, sino alimento (pan) salado, y a ello corresponden las terminologías de la fórmula; signo de amistad y hospitalidad en el ambiente contemporáneo y bíblico, en el que la sal se toma como sinónimo de alimento (Lev 2, 13; Num 18, 19; 2 Par 13, 5) y también con el sentido de impedir la putrefacción de los alimentos; era por todo ello como un signo del manjar eucarístico.”</w:t>
      </w:r>
      <w:r>
        <w:t xml:space="preserve"> (</w:t>
      </w:r>
      <w:r w:rsidRPr="00C2225D">
        <w:rPr>
          <w:bCs/>
          <w:i/>
        </w:rPr>
        <w:t>Bautismo IV. Liturgia y Pastoral</w:t>
      </w:r>
      <w:r>
        <w:rPr>
          <w:bCs/>
          <w:i/>
        </w:rPr>
        <w:t>.</w:t>
      </w:r>
      <w:r>
        <w:rPr>
          <w:bCs/>
        </w:rPr>
        <w:t xml:space="preserve"> Ver en:</w:t>
      </w:r>
      <w:r w:rsidR="00F65C45">
        <w:rPr>
          <w:bCs/>
        </w:rPr>
        <w:t xml:space="preserve"> </w:t>
      </w:r>
      <w:hyperlink r:id="rId127" w:history="1">
        <w:r w:rsidRPr="00F278B0">
          <w:rPr>
            <w:rStyle w:val="Hipervnculo"/>
            <w:lang w:val="es-ES"/>
          </w:rPr>
          <w:t>http://www.canalsocial.net/ger/ficha_GER.asp?id=10632&amp;cat=religioncristiana</w:t>
        </w:r>
      </w:hyperlink>
      <w:r>
        <w:rPr>
          <w:lang w:val="es-ES"/>
        </w:rPr>
        <w:t>).</w:t>
      </w:r>
    </w:p>
    <w:p w:rsidR="00791246" w:rsidRDefault="00791246" w:rsidP="00771F50">
      <w:pPr>
        <w:ind w:left="708"/>
        <w:jc w:val="both"/>
        <w:rPr>
          <w:lang w:val="es-ES"/>
        </w:rPr>
      </w:pPr>
    </w:p>
    <w:p w:rsidR="004A4BD5" w:rsidRDefault="004A4BD5" w:rsidP="00771F50">
      <w:pPr>
        <w:ind w:left="708"/>
        <w:jc w:val="both"/>
        <w:rPr>
          <w:lang w:val="es-ES"/>
        </w:rPr>
      </w:pPr>
    </w:p>
    <w:p w:rsidR="00791246" w:rsidRDefault="00791246" w:rsidP="00771F50">
      <w:pPr>
        <w:ind w:left="708"/>
        <w:jc w:val="both"/>
        <w:rPr>
          <w:lang w:val="es-ES"/>
        </w:rPr>
      </w:pPr>
      <w:r>
        <w:rPr>
          <w:lang w:val="es-ES"/>
        </w:rPr>
        <w:t>No obstante, el rito de la sal t</w:t>
      </w:r>
      <w:r w:rsidR="007775A6">
        <w:rPr>
          <w:lang w:val="es-ES"/>
        </w:rPr>
        <w:t>enía</w:t>
      </w:r>
      <w:r>
        <w:rPr>
          <w:lang w:val="es-ES"/>
        </w:rPr>
        <w:t xml:space="preserve"> un sentido aún más hondo:</w:t>
      </w:r>
    </w:p>
    <w:p w:rsidR="00FD3107" w:rsidRDefault="00FD3107" w:rsidP="00771F50">
      <w:pPr>
        <w:ind w:left="708"/>
        <w:jc w:val="both"/>
        <w:rPr>
          <w:lang w:val="es-ES"/>
        </w:rPr>
      </w:pPr>
    </w:p>
    <w:p w:rsidR="00FD3107" w:rsidRDefault="00FD3107" w:rsidP="00FD3107">
      <w:pPr>
        <w:ind w:left="708"/>
        <w:jc w:val="both"/>
      </w:pPr>
      <w:r w:rsidRPr="008F3793">
        <w:rPr>
          <w:rFonts w:ascii="Arial" w:hAnsi="Arial" w:cs="Arial"/>
          <w:lang w:val="es-ES"/>
        </w:rPr>
        <w:t>“</w:t>
      </w:r>
      <w:r w:rsidRPr="008F3793">
        <w:rPr>
          <w:rFonts w:ascii="Arial" w:hAnsi="Arial" w:cs="Arial"/>
          <w:i/>
          <w:lang w:val="es-ES"/>
        </w:rPr>
        <w:t>Ingreso ritual</w:t>
      </w:r>
      <w:r w:rsidRPr="008F3793">
        <w:rPr>
          <w:rFonts w:ascii="Arial" w:hAnsi="Arial" w:cs="Arial"/>
          <w:lang w:val="es-ES"/>
        </w:rPr>
        <w:t>.</w:t>
      </w:r>
      <w:r w:rsidRPr="008F3793">
        <w:rPr>
          <w:rFonts w:ascii="Arial" w:hAnsi="Arial" w:cs="Arial"/>
          <w:i/>
          <w:lang w:val="es-ES"/>
        </w:rPr>
        <w:t xml:space="preserve"> </w:t>
      </w:r>
      <w:r w:rsidRPr="008F3793">
        <w:rPr>
          <w:rFonts w:ascii="Arial" w:hAnsi="Arial" w:cs="Arial"/>
          <w:lang w:val="es-ES"/>
        </w:rPr>
        <w:t xml:space="preserve">En África la introducción al catecumenado llevaba consigo la signación en la frente, la imposición de manos como exorcismo y </w:t>
      </w:r>
      <w:r w:rsidRPr="008F3793">
        <w:rPr>
          <w:rFonts w:ascii="Arial" w:hAnsi="Arial" w:cs="Arial"/>
          <w:b/>
          <w:highlight w:val="yellow"/>
          <w:lang w:val="es-ES"/>
        </w:rPr>
        <w:t>la gustación de la sal</w:t>
      </w:r>
      <w:r w:rsidRPr="008F3793">
        <w:rPr>
          <w:rFonts w:ascii="Arial" w:hAnsi="Arial" w:cs="Arial"/>
          <w:highlight w:val="yellow"/>
          <w:lang w:val="es-ES"/>
        </w:rPr>
        <w:t xml:space="preserve">. El rito de la sal, del que hablará profusamente Isidoro, se practicaba ya en </w:t>
      </w:r>
      <w:smartTag w:uri="urn:schemas-microsoft-com:office:smarttags" w:element="PersonName">
        <w:smartTagPr>
          <w:attr w:name="ProductID" w:val="la Iglesia"/>
        </w:smartTagPr>
        <w:r w:rsidRPr="008F3793">
          <w:rPr>
            <w:rFonts w:ascii="Arial" w:hAnsi="Arial" w:cs="Arial"/>
            <w:highlight w:val="yellow"/>
            <w:lang w:val="es-ES"/>
          </w:rPr>
          <w:t>la Iglesia</w:t>
        </w:r>
      </w:smartTag>
      <w:r w:rsidRPr="008F3793">
        <w:rPr>
          <w:rFonts w:ascii="Arial" w:hAnsi="Arial" w:cs="Arial"/>
          <w:highlight w:val="yellow"/>
          <w:lang w:val="es-ES"/>
        </w:rPr>
        <w:t xml:space="preserve"> africana.</w:t>
      </w:r>
      <w:r w:rsidRPr="008F3793">
        <w:rPr>
          <w:rFonts w:ascii="Arial" w:hAnsi="Arial" w:cs="Arial"/>
          <w:lang w:val="es-ES"/>
        </w:rPr>
        <w:t xml:space="preserve"> Ya vimos, en el siglo IV, como san Gregorio de Elvira hace referencia a la sal de la sabiduría. Según el hispalense este gesto que se remonta a los Padres es admonición para no volver a la vida pasada, evitando que suceda al catecúmeno lo que a la mujer de Lot, y anuncio de cómo la doctrina de Cristo impregna la vida del catecúmeno. La sal con sus efectos benéficos –da sabor a los alimentos</w:t>
      </w:r>
      <w:r w:rsidR="00F65C45" w:rsidRPr="008F3793">
        <w:rPr>
          <w:rFonts w:ascii="Arial" w:hAnsi="Arial" w:cs="Arial"/>
          <w:lang w:val="es-ES"/>
        </w:rPr>
        <w:t>–</w:t>
      </w:r>
      <w:r w:rsidRPr="008F3793">
        <w:rPr>
          <w:rFonts w:ascii="Arial" w:hAnsi="Arial" w:cs="Arial"/>
          <w:lang w:val="es-ES"/>
        </w:rPr>
        <w:t xml:space="preserve"> hace referencia a la identidad del cristiano. </w:t>
      </w:r>
      <w:r w:rsidRPr="008F3793">
        <w:rPr>
          <w:rFonts w:ascii="Arial" w:hAnsi="Arial" w:cs="Arial"/>
          <w:highlight w:val="yellow"/>
          <w:lang w:val="es-ES"/>
        </w:rPr>
        <w:t xml:space="preserve">Tiene también un efecto apotropaico ya que </w:t>
      </w:r>
      <w:r w:rsidRPr="008F3793">
        <w:rPr>
          <w:rFonts w:ascii="Arial" w:hAnsi="Arial" w:cs="Arial"/>
          <w:b/>
          <w:highlight w:val="yellow"/>
          <w:lang w:val="es-ES"/>
        </w:rPr>
        <w:t>está vinculada con el exorcismo</w:t>
      </w:r>
      <w:r w:rsidRPr="008F3793">
        <w:rPr>
          <w:rFonts w:ascii="Arial" w:hAnsi="Arial" w:cs="Arial"/>
          <w:lang w:val="es-ES"/>
        </w:rPr>
        <w:t>. El rito de la sal, asimismo, pretende expresar que la vida del catecúmeno, en contacto con la palabra de Cristo, adquiere un sabor nuevo, un significado y un valor diverso. Igual que en el AT los sacrificios eran salados antes de ser ofrecidos, así el cristiano, a imagen del Maestro, entrega su vida en oblación, muere en el sepulcro del agua para recibirla de nuevo santificada por el Espíritu y ser así sal de la tierra. Es muy significativo que en la ritualidad hispana la sal aparezca al principio de la vida del creyente y en su final</w:t>
      </w:r>
      <w:r w:rsidR="00C2225D" w:rsidRPr="008F3793">
        <w:rPr>
          <w:rFonts w:ascii="Arial" w:hAnsi="Arial" w:cs="Arial"/>
          <w:lang w:val="es-ES"/>
        </w:rPr>
        <w:t>.</w:t>
      </w:r>
      <w:r w:rsidRPr="008F3793">
        <w:rPr>
          <w:rFonts w:ascii="Arial" w:hAnsi="Arial" w:cs="Arial"/>
          <w:lang w:val="es-ES"/>
        </w:rPr>
        <w:t xml:space="preserve"> (</w:t>
      </w:r>
      <w:r w:rsidRPr="008F3793">
        <w:rPr>
          <w:rFonts w:ascii="Arial" w:hAnsi="Arial" w:cs="Arial"/>
          <w:i/>
          <w:lang w:val="es-ES"/>
        </w:rPr>
        <w:t>Nota 100</w:t>
      </w:r>
      <w:r w:rsidRPr="008F3793">
        <w:rPr>
          <w:rFonts w:ascii="Arial" w:hAnsi="Arial" w:cs="Arial"/>
          <w:lang w:val="es-ES"/>
        </w:rPr>
        <w:t>: En efecto, en las exequias, según el Rito hispano, la sal se usa para rociar la sepultura y expresar la fe en la resurrección de la carne).”</w:t>
      </w:r>
      <w:r w:rsidRPr="008F3793">
        <w:rPr>
          <w:lang w:val="es-ES"/>
        </w:rPr>
        <w:t xml:space="preserve"> </w:t>
      </w:r>
      <w:r>
        <w:rPr>
          <w:lang w:val="es-ES"/>
        </w:rPr>
        <w:t>(</w:t>
      </w:r>
      <w:r>
        <w:t xml:space="preserve">Manuel González López-Corpe, </w:t>
      </w:r>
      <w:r>
        <w:rPr>
          <w:i/>
        </w:rPr>
        <w:t>Apuntes para la historia de la iniciación cristiana en los primeros siglos de Hispania</w:t>
      </w:r>
      <w:r>
        <w:t>. Se puede leer en:</w:t>
      </w:r>
    </w:p>
    <w:p w:rsidR="00FD3107" w:rsidRDefault="00FD3107" w:rsidP="00FD3107">
      <w:pPr>
        <w:ind w:left="708"/>
        <w:jc w:val="both"/>
        <w:rPr>
          <w:lang w:val="es-ES"/>
        </w:rPr>
      </w:pPr>
      <w:hyperlink r:id="rId128" w:history="1">
        <w:r w:rsidRPr="00F278B0">
          <w:rPr>
            <w:rStyle w:val="Hipervnculo"/>
            <w:sz w:val="16"/>
            <w:szCs w:val="16"/>
          </w:rPr>
          <w:t>https://docs.google.com/viewer?a=v&amp;q=cache:06ESSuUq2W0J:www.lexorandi.es/HispanoMozarabe/ArtToletana16.pdf+%22rito+de+la+sal%22&amp;hl=es&amp;gl=cl&amp;pid=bl&amp;srcid=ADGEESh3NRIAG-JHvnEjSh3h7WW94RdETEbVQE6n9_EImG6bPELDXWSSVQnBJ6fWKBtDkuGoutZqCfPKqs4vyr37CKfmMXSiYRkWaV9rTcbMXj4Lkg-rjn75d3oScolLscR2J5tVWRvH&amp;sig=AHIEtbQPdln4TQfWvPnXkNz5osHDEhgk3A</w:t>
        </w:r>
      </w:hyperlink>
      <w:r>
        <w:rPr>
          <w:sz w:val="16"/>
          <w:szCs w:val="16"/>
        </w:rPr>
        <w:t>).</w:t>
      </w:r>
    </w:p>
    <w:p w:rsidR="00FD3107" w:rsidRDefault="00FD3107" w:rsidP="00FD3107">
      <w:pPr>
        <w:ind w:left="708"/>
        <w:jc w:val="both"/>
        <w:rPr>
          <w:lang w:val="es-ES"/>
        </w:rPr>
      </w:pPr>
    </w:p>
    <w:p w:rsidR="004A4BD5" w:rsidRDefault="004A4BD5" w:rsidP="00FD3107">
      <w:pPr>
        <w:ind w:left="708"/>
        <w:jc w:val="both"/>
        <w:rPr>
          <w:lang w:val="es-ES"/>
        </w:rPr>
      </w:pPr>
    </w:p>
    <w:p w:rsidR="004A4BD5" w:rsidRDefault="00FD3107" w:rsidP="00FD3107">
      <w:pPr>
        <w:ind w:left="708"/>
        <w:jc w:val="both"/>
        <w:rPr>
          <w:lang w:val="es-ES"/>
        </w:rPr>
      </w:pPr>
      <w:r w:rsidRPr="0028538D">
        <w:rPr>
          <w:b/>
          <w:lang w:val="es-ES"/>
        </w:rPr>
        <w:t>Efecto apotropaico</w:t>
      </w:r>
      <w:r>
        <w:rPr>
          <w:lang w:val="es-ES"/>
        </w:rPr>
        <w:t>:</w:t>
      </w:r>
    </w:p>
    <w:p w:rsidR="004A4BD5" w:rsidRDefault="004A4BD5" w:rsidP="00FD3107">
      <w:pPr>
        <w:ind w:left="708"/>
        <w:jc w:val="both"/>
        <w:rPr>
          <w:rFonts w:ascii="Arial" w:hAnsi="Arial" w:cs="Arial"/>
          <w:lang w:val="es-ES"/>
        </w:rPr>
      </w:pPr>
    </w:p>
    <w:p w:rsidR="00FD3107" w:rsidRDefault="007C672B" w:rsidP="00FD3107">
      <w:pPr>
        <w:ind w:left="708"/>
        <w:jc w:val="both"/>
      </w:pPr>
      <w:r w:rsidRPr="008F3793">
        <w:rPr>
          <w:rFonts w:ascii="Arial" w:hAnsi="Arial" w:cs="Arial"/>
          <w:lang w:val="es-ES"/>
        </w:rPr>
        <w:t xml:space="preserve">“(...) </w:t>
      </w:r>
      <w:r w:rsidRPr="008F3793">
        <w:rPr>
          <w:rFonts w:ascii="Arial" w:hAnsi="Arial" w:cs="Arial"/>
        </w:rPr>
        <w:t xml:space="preserve">apotropaico significa apartamiento de negatividades: en griego </w:t>
      </w:r>
      <w:r w:rsidRPr="008F3793">
        <w:rPr>
          <w:rFonts w:ascii="Arial" w:hAnsi="Arial" w:cs="Arial"/>
          <w:i/>
          <w:iCs/>
        </w:rPr>
        <w:t>apotropaios</w:t>
      </w:r>
      <w:r w:rsidRPr="008F3793">
        <w:rPr>
          <w:rFonts w:ascii="Arial" w:hAnsi="Arial" w:cs="Arial"/>
        </w:rPr>
        <w:t xml:space="preserve"> es lo que aparta el mal, </w:t>
      </w:r>
      <w:r w:rsidRPr="008F3793">
        <w:rPr>
          <w:rFonts w:ascii="Arial" w:hAnsi="Arial" w:cs="Arial"/>
          <w:i/>
          <w:iCs/>
        </w:rPr>
        <w:t>apotropé</w:t>
      </w:r>
      <w:r w:rsidRPr="008F3793">
        <w:rPr>
          <w:rFonts w:ascii="Arial" w:hAnsi="Arial" w:cs="Arial"/>
        </w:rPr>
        <w:t xml:space="preserve"> es el apartamiento, </w:t>
      </w:r>
      <w:r w:rsidRPr="008F3793">
        <w:rPr>
          <w:rFonts w:ascii="Arial" w:hAnsi="Arial" w:cs="Arial"/>
          <w:i/>
          <w:iCs/>
        </w:rPr>
        <w:t>apotropos</w:t>
      </w:r>
      <w:r w:rsidRPr="008F3793">
        <w:rPr>
          <w:rFonts w:ascii="Arial" w:hAnsi="Arial" w:cs="Arial"/>
        </w:rPr>
        <w:t xml:space="preserve"> es el apartado de lo negativo.”</w:t>
      </w:r>
      <w:r>
        <w:t xml:space="preserve"> (En:</w:t>
      </w:r>
    </w:p>
    <w:p w:rsidR="007C672B" w:rsidRDefault="007C672B" w:rsidP="00FD3107">
      <w:pPr>
        <w:ind w:left="708"/>
        <w:jc w:val="both"/>
        <w:rPr>
          <w:lang w:val="es-ES"/>
        </w:rPr>
      </w:pPr>
      <w:hyperlink r:id="rId129" w:history="1">
        <w:r w:rsidRPr="00F278B0">
          <w:rPr>
            <w:rStyle w:val="Hipervnculo"/>
            <w:lang w:val="es-ES"/>
          </w:rPr>
          <w:t>http://www.clubantigona.com/ver_mensaje.asp?idmensaje=469&amp;idcategoria=28</w:t>
        </w:r>
      </w:hyperlink>
      <w:r>
        <w:rPr>
          <w:lang w:val="es-ES"/>
        </w:rPr>
        <w:t>).</w:t>
      </w:r>
    </w:p>
    <w:p w:rsidR="001212A9" w:rsidRDefault="001212A9" w:rsidP="00771F50">
      <w:pPr>
        <w:ind w:left="708"/>
        <w:jc w:val="both"/>
        <w:rPr>
          <w:lang w:val="es-ES"/>
        </w:rPr>
      </w:pPr>
    </w:p>
    <w:p w:rsidR="004A4BD5" w:rsidRDefault="004A4BD5" w:rsidP="00771F50">
      <w:pPr>
        <w:ind w:left="708"/>
        <w:jc w:val="both"/>
        <w:rPr>
          <w:lang w:val="es-ES"/>
        </w:rPr>
      </w:pPr>
    </w:p>
    <w:p w:rsidR="001212A9" w:rsidRDefault="001212A9" w:rsidP="00771F50">
      <w:pPr>
        <w:ind w:left="708"/>
        <w:jc w:val="both"/>
        <w:rPr>
          <w:lang w:val="es-ES"/>
        </w:rPr>
      </w:pPr>
      <w:r>
        <w:rPr>
          <w:lang w:val="es-ES"/>
        </w:rPr>
        <w:t xml:space="preserve">Siempre se nos dijo que la sal en la antigüedad tenía utilidad de preservación para las carnes (en una época donde los refrigeradores no existían), uso medicinal de desinfección </w:t>
      </w:r>
      <w:r w:rsidR="009842A3">
        <w:rPr>
          <w:lang w:val="es-ES"/>
        </w:rPr>
        <w:t>para</w:t>
      </w:r>
      <w:r>
        <w:rPr>
          <w:lang w:val="es-ES"/>
        </w:rPr>
        <w:t xml:space="preserve"> heridas abiertas, además de elevado precio en el mercado p</w:t>
      </w:r>
      <w:r w:rsidR="009842A3">
        <w:rPr>
          <w:lang w:val="es-ES"/>
        </w:rPr>
        <w:t>or</w:t>
      </w:r>
      <w:r>
        <w:rPr>
          <w:lang w:val="es-ES"/>
        </w:rPr>
        <w:t xml:space="preserve"> su </w:t>
      </w:r>
      <w:r w:rsidR="009842A3">
        <w:rPr>
          <w:lang w:val="es-ES"/>
        </w:rPr>
        <w:t xml:space="preserve">privativo </w:t>
      </w:r>
      <w:r>
        <w:rPr>
          <w:lang w:val="es-ES"/>
        </w:rPr>
        <w:t>uso en la cocina.</w:t>
      </w:r>
      <w:r w:rsidR="00281459">
        <w:rPr>
          <w:lang w:val="es-ES"/>
        </w:rPr>
        <w:t xml:space="preserve"> Por ser una especia</w:t>
      </w:r>
      <w:r w:rsidR="009842A3">
        <w:rPr>
          <w:lang w:val="es-ES"/>
        </w:rPr>
        <w:t xml:space="preserve"> escasa y de alto valor, existió en el mundo mediterráneo la costumbre de regalar una pizca de sal a un visitante muy apreciado, como gesto de bienvenida y de hospitalidad, al entrar en la casa del anfitrión. De todos estos significados culturales, se nos ha dicho que beb</w:t>
      </w:r>
      <w:r w:rsidR="0028538D">
        <w:rPr>
          <w:lang w:val="es-ES"/>
        </w:rPr>
        <w:t>ía</w:t>
      </w:r>
      <w:r w:rsidR="009842A3">
        <w:rPr>
          <w:lang w:val="es-ES"/>
        </w:rPr>
        <w:t xml:space="preserve"> este rito catecumenal. Sin embargo, v</w:t>
      </w:r>
      <w:r>
        <w:rPr>
          <w:lang w:val="es-ES"/>
        </w:rPr>
        <w:t xml:space="preserve">aldría la pena tomar en cuenta, además, el </w:t>
      </w:r>
      <w:r w:rsidRPr="0028538D">
        <w:rPr>
          <w:b/>
          <w:lang w:val="es-ES"/>
        </w:rPr>
        <w:t>valor depurador</w:t>
      </w:r>
      <w:r w:rsidR="009842A3" w:rsidRPr="0028538D">
        <w:rPr>
          <w:b/>
          <w:lang w:val="es-ES"/>
        </w:rPr>
        <w:t xml:space="preserve"> vibracional</w:t>
      </w:r>
      <w:r>
        <w:rPr>
          <w:lang w:val="es-ES"/>
        </w:rPr>
        <w:t xml:space="preserve"> que la tradición hermética y naturista ha dado a la sal. Como este texto, que explora las condiciones y los efectos del ayuno sostenido:</w:t>
      </w:r>
    </w:p>
    <w:p w:rsidR="001212A9" w:rsidRDefault="001212A9" w:rsidP="00771F50">
      <w:pPr>
        <w:ind w:left="708"/>
        <w:jc w:val="both"/>
        <w:rPr>
          <w:lang w:val="es-ES"/>
        </w:rPr>
      </w:pPr>
    </w:p>
    <w:p w:rsidR="009842A3" w:rsidRDefault="001212A9" w:rsidP="001212A9">
      <w:pPr>
        <w:ind w:left="708"/>
        <w:jc w:val="both"/>
        <w:rPr>
          <w:lang w:val="es-ES"/>
        </w:rPr>
      </w:pPr>
      <w:r w:rsidRPr="008F3793">
        <w:rPr>
          <w:rFonts w:ascii="Arial" w:hAnsi="Arial" w:cs="Arial"/>
          <w:lang w:val="es-ES"/>
        </w:rPr>
        <w:t>“</w:t>
      </w:r>
      <w:r w:rsidRPr="008F3793">
        <w:rPr>
          <w:rFonts w:ascii="Arial" w:hAnsi="Arial" w:cs="Arial"/>
        </w:rPr>
        <w:t xml:space="preserve">Se producirá una saludable desalación (y </w:t>
      </w:r>
      <w:r w:rsidR="009842A3" w:rsidRPr="008F3793">
        <w:rPr>
          <w:rFonts w:ascii="Arial" w:hAnsi="Arial" w:cs="Arial"/>
        </w:rPr>
        <w:t>‘</w:t>
      </w:r>
      <w:r w:rsidRPr="008F3793">
        <w:rPr>
          <w:rFonts w:ascii="Arial" w:hAnsi="Arial" w:cs="Arial"/>
        </w:rPr>
        <w:t>des-proteinización</w:t>
      </w:r>
      <w:r w:rsidR="009842A3" w:rsidRPr="008F3793">
        <w:rPr>
          <w:rFonts w:ascii="Arial" w:hAnsi="Arial" w:cs="Arial"/>
        </w:rPr>
        <w:t>’</w:t>
      </w:r>
      <w:r w:rsidRPr="008F3793">
        <w:rPr>
          <w:rFonts w:ascii="Arial" w:hAnsi="Arial" w:cs="Arial"/>
        </w:rPr>
        <w:t xml:space="preserve">) del organismo. Nuestra relación con la sal puede cambiar radicalmente tras los ayunos. Hablando en el terreno psíquico, recordemos que </w:t>
      </w:r>
      <w:r w:rsidRPr="008F3793">
        <w:rPr>
          <w:rFonts w:ascii="Arial" w:hAnsi="Arial" w:cs="Arial"/>
          <w:b/>
        </w:rPr>
        <w:t>la sal es un limpiador energético, absorbe y retiene las energías negativas</w:t>
      </w:r>
      <w:r w:rsidRPr="008F3793">
        <w:rPr>
          <w:rFonts w:ascii="Arial" w:hAnsi="Arial" w:cs="Arial"/>
        </w:rPr>
        <w:t xml:space="preserve">... como es arriba, es abajo; como es dentro, es afuera... por lo tanto: </w:t>
      </w:r>
      <w:r w:rsidRPr="008F3793">
        <w:rPr>
          <w:rFonts w:ascii="Arial" w:hAnsi="Arial" w:cs="Arial"/>
          <w:b/>
        </w:rPr>
        <w:t>la sal que retiene nuestro organismo también absorbe y almacena energías negativas</w:t>
      </w:r>
      <w:r w:rsidRPr="008F3793">
        <w:rPr>
          <w:rFonts w:ascii="Arial" w:hAnsi="Arial" w:cs="Arial"/>
        </w:rPr>
        <w:t>, con lo que es doblemente importante eliminar la sal del cuerpo, y no volver a introducirla nunca más a ser posible. (...)</w:t>
      </w:r>
      <w:r w:rsidR="009842A3" w:rsidRPr="008F3793">
        <w:rPr>
          <w:rFonts w:ascii="Arial" w:hAnsi="Arial" w:cs="Arial"/>
        </w:rPr>
        <w:t>.</w:t>
      </w:r>
      <w:r w:rsidRPr="008F3793">
        <w:rPr>
          <w:rFonts w:ascii="Arial" w:hAnsi="Arial" w:cs="Arial"/>
        </w:rPr>
        <w:t>”</w:t>
      </w:r>
      <w:r>
        <w:t xml:space="preserve"> (</w:t>
      </w:r>
      <w:r w:rsidR="009842A3">
        <w:rPr>
          <w:i/>
        </w:rPr>
        <w:t>E</w:t>
      </w:r>
      <w:r w:rsidR="009842A3" w:rsidRPr="001212A9">
        <w:rPr>
          <w:i/>
        </w:rPr>
        <w:t>l ayuno consciente</w:t>
      </w:r>
      <w:r w:rsidR="009842A3">
        <w:t xml:space="preserve">. </w:t>
      </w:r>
      <w:r w:rsidR="009842A3" w:rsidRPr="000C6139">
        <w:t>En:</w:t>
      </w:r>
      <w:r w:rsidR="00F65C45" w:rsidRPr="000C6139">
        <w:t xml:space="preserve"> </w:t>
      </w:r>
      <w:hyperlink r:id="rId130" w:history="1">
        <w:r w:rsidR="009842A3" w:rsidRPr="000C6139">
          <w:rPr>
            <w:rStyle w:val="Hipervnculo"/>
            <w:lang w:val="es-ES"/>
          </w:rPr>
          <w:t>http://www.acquamatter.com/Imagenes2/Descargas/El%20Ayuno%20Consciente.pdf</w:t>
        </w:r>
      </w:hyperlink>
      <w:r w:rsidR="009842A3" w:rsidRPr="000C6139">
        <w:rPr>
          <w:lang w:val="es-ES"/>
        </w:rPr>
        <w:t>).</w:t>
      </w:r>
    </w:p>
    <w:p w:rsidR="000C6139" w:rsidRDefault="000C6139" w:rsidP="001212A9">
      <w:pPr>
        <w:ind w:left="708"/>
        <w:jc w:val="both"/>
        <w:rPr>
          <w:lang w:val="es-ES"/>
        </w:rPr>
      </w:pPr>
    </w:p>
    <w:p w:rsidR="000C6139" w:rsidRDefault="000C6139" w:rsidP="000C6139">
      <w:pPr>
        <w:ind w:left="708"/>
        <w:jc w:val="both"/>
        <w:rPr>
          <w:lang w:val="es-ES"/>
        </w:rPr>
      </w:pPr>
      <w:r>
        <w:rPr>
          <w:lang w:val="es-ES"/>
        </w:rPr>
        <w:t>Los antecedentes expuestos hacen que prestemos más atención a una argumentación como la siguiente:</w:t>
      </w:r>
    </w:p>
    <w:p w:rsidR="000C6139" w:rsidRDefault="000C6139" w:rsidP="000C6139">
      <w:pPr>
        <w:ind w:left="708"/>
        <w:jc w:val="both"/>
        <w:rPr>
          <w:lang w:val="es-ES"/>
        </w:rPr>
      </w:pPr>
    </w:p>
    <w:p w:rsidR="000C6139" w:rsidRPr="00FE324A" w:rsidRDefault="000C6139" w:rsidP="000C6139">
      <w:pPr>
        <w:spacing w:after="120"/>
        <w:ind w:left="708"/>
        <w:jc w:val="both"/>
        <w:rPr>
          <w:rFonts w:ascii="Arial" w:hAnsi="Arial" w:cs="Arial"/>
          <w:vertAlign w:val="superscript"/>
          <w:lang w:val="es-CL"/>
        </w:rPr>
      </w:pPr>
      <w:r>
        <w:rPr>
          <w:rFonts w:ascii="Arial" w:hAnsi="Arial" w:cs="Arial"/>
          <w:lang w:val="es-ES"/>
        </w:rPr>
        <w:t xml:space="preserve">“(…) </w:t>
      </w:r>
      <w:r w:rsidRPr="00FE324A">
        <w:rPr>
          <w:rFonts w:ascii="Arial" w:hAnsi="Arial" w:cs="Arial"/>
          <w:lang w:val="es-CL"/>
        </w:rPr>
        <w:t>La energía natural etérica es cósmica o biológica en su origen, ambas fuentes derivándo</w:t>
      </w:r>
      <w:r>
        <w:rPr>
          <w:rFonts w:ascii="Arial" w:hAnsi="Arial" w:cs="Arial"/>
          <w:lang w:val="es-CL"/>
        </w:rPr>
        <w:t>se</w:t>
      </w:r>
      <w:r w:rsidRPr="00FE324A">
        <w:rPr>
          <w:rFonts w:ascii="Arial" w:hAnsi="Arial" w:cs="Arial"/>
          <w:lang w:val="es-CL"/>
        </w:rPr>
        <w:t xml:space="preserve"> desde una dimensión superior. </w:t>
      </w:r>
      <w:r>
        <w:rPr>
          <w:rFonts w:ascii="Arial" w:hAnsi="Arial" w:cs="Arial"/>
          <w:lang w:val="es-CL"/>
        </w:rPr>
        <w:t>Los</w:t>
      </w:r>
      <w:r w:rsidRPr="00FE324A">
        <w:rPr>
          <w:rFonts w:ascii="Arial" w:hAnsi="Arial" w:cs="Arial"/>
          <w:lang w:val="es-CL"/>
        </w:rPr>
        <w:t xml:space="preserve"> centro</w:t>
      </w:r>
      <w:r>
        <w:rPr>
          <w:rFonts w:ascii="Arial" w:hAnsi="Arial" w:cs="Arial"/>
          <w:lang w:val="es-CL"/>
        </w:rPr>
        <w:t>s</w:t>
      </w:r>
      <w:r w:rsidRPr="00FE324A">
        <w:rPr>
          <w:rFonts w:ascii="Arial" w:hAnsi="Arial" w:cs="Arial"/>
          <w:lang w:val="es-CL"/>
        </w:rPr>
        <w:t xml:space="preserve"> de estrellas, incluyendo nuestro Sol</w:t>
      </w:r>
      <w:r>
        <w:rPr>
          <w:rFonts w:ascii="Arial" w:hAnsi="Arial" w:cs="Arial"/>
          <w:lang w:val="es-CL"/>
        </w:rPr>
        <w:t>,</w:t>
      </w:r>
      <w:r w:rsidRPr="00FE324A">
        <w:rPr>
          <w:rFonts w:ascii="Arial" w:hAnsi="Arial" w:cs="Arial"/>
          <w:lang w:val="es-CL"/>
        </w:rPr>
        <w:t xml:space="preserve"> son ventanas dimensionales a través de las cuales entra la energía física y no física a nuestro universo. Esta energía incluye la radiación electromagnética, neutrinos, gravitones, y energía etérica</w:t>
      </w:r>
      <w:r>
        <w:rPr>
          <w:rFonts w:ascii="Arial" w:hAnsi="Arial" w:cs="Arial"/>
          <w:lang w:val="es-CL"/>
        </w:rPr>
        <w:t xml:space="preserve"> [</w:t>
      </w:r>
      <w:r w:rsidRPr="008C6384">
        <w:rPr>
          <w:rFonts w:ascii="Arial" w:hAnsi="Arial" w:cs="Arial"/>
          <w:i/>
          <w:lang w:val="es-CL"/>
        </w:rPr>
        <w:t>NOTA 1:</w:t>
      </w:r>
      <w:r>
        <w:rPr>
          <w:rFonts w:ascii="Arial" w:hAnsi="Arial" w:cs="Arial"/>
          <w:lang w:val="es-CL"/>
        </w:rPr>
        <w:t xml:space="preserve"> (…) </w:t>
      </w:r>
      <w:r w:rsidRPr="008C6384">
        <w:rPr>
          <w:rFonts w:ascii="Arial" w:hAnsi="Arial" w:cs="Arial"/>
          <w:lang w:val="es-CL"/>
        </w:rPr>
        <w:t>No hay duda, sin embargo, que si el centro de los planetas y de las lunas grandes son ventanas dimensionales, entonces, el Sol contiene el mayor de todas las ventanas de nuestro vecindario cósmico. Es bien sabido en astrofísica que el Sol es un potente emisor de neutrinos, y que estos vienen desde el núcleo del Sol. Luis Kervran teorizó que los neutrinos son los mediadores de las transmutaciones alquímicas de la materia biológica.</w:t>
      </w:r>
      <w:r>
        <w:rPr>
          <w:rFonts w:ascii="Arial" w:hAnsi="Arial" w:cs="Arial"/>
          <w:lang w:val="es-CL"/>
        </w:rPr>
        <w:t xml:space="preserve"> </w:t>
      </w:r>
      <w:r w:rsidRPr="008C6384">
        <w:rPr>
          <w:rFonts w:ascii="Arial" w:hAnsi="Arial" w:cs="Arial"/>
          <w:lang w:val="es-CL"/>
        </w:rPr>
        <w:t xml:space="preserve">Esto indicaría una conexión entre la energía etérica y los neutrinos, si no fuera por el hecho de que los neutrinos pasan a través de la materia fácilmente, y por lo tanto no pueden reflejarse fuera </w:t>
      </w:r>
      <w:r>
        <w:rPr>
          <w:rFonts w:ascii="Arial" w:hAnsi="Arial" w:cs="Arial"/>
          <w:lang w:val="es-CL"/>
        </w:rPr>
        <w:t xml:space="preserve">de </w:t>
      </w:r>
      <w:r w:rsidRPr="008C6384">
        <w:rPr>
          <w:rFonts w:ascii="Arial" w:hAnsi="Arial" w:cs="Arial"/>
          <w:lang w:val="es-CL"/>
        </w:rPr>
        <w:t xml:space="preserve">la luna junto con la luz de la luna, por lo tanto, lo que </w:t>
      </w:r>
      <w:r w:rsidRPr="008C6384">
        <w:rPr>
          <w:rFonts w:ascii="Arial" w:hAnsi="Arial" w:cs="Arial"/>
          <w:lang w:val="es-CL"/>
        </w:rPr>
        <w:lastRenderedPageBreak/>
        <w:t>cosecha la Alquimia de luz de la luna no es la radiación de neutrinos, sino más bien algo que acompaña a los fotones. Estos pudieran ser fotones longitudinales, es decir, gravitones o el vector potencial, fotones, que imparten un tipo de impulso temporal" o "hiper-dimensional" a cualquier partícula que absorba, y que el impulso pudiera ser lo que le da la energía a las transmutaciones atómicas</w:t>
      </w:r>
      <w:r>
        <w:rPr>
          <w:rFonts w:ascii="Arial" w:hAnsi="Arial" w:cs="Arial"/>
          <w:lang w:val="es-CL"/>
        </w:rPr>
        <w:t>].</w:t>
      </w:r>
    </w:p>
    <w:p w:rsidR="000C6139" w:rsidRPr="00FE324A" w:rsidRDefault="000C6139" w:rsidP="000C6139">
      <w:pPr>
        <w:spacing w:after="120"/>
        <w:ind w:left="708"/>
        <w:jc w:val="both"/>
        <w:rPr>
          <w:rFonts w:ascii="Arial" w:hAnsi="Arial" w:cs="Arial"/>
          <w:lang w:val="es-CL"/>
        </w:rPr>
      </w:pPr>
      <w:r w:rsidRPr="00FE324A">
        <w:rPr>
          <w:rFonts w:ascii="Arial" w:hAnsi="Arial" w:cs="Arial"/>
          <w:lang w:val="es-CL"/>
        </w:rPr>
        <w:t>La Luna modula y refleja lo que recibe del Sol</w:t>
      </w:r>
      <w:r>
        <w:rPr>
          <w:rFonts w:ascii="Arial" w:hAnsi="Arial" w:cs="Arial"/>
          <w:lang w:val="es-CL"/>
        </w:rPr>
        <w:t xml:space="preserve"> [</w:t>
      </w:r>
      <w:r w:rsidRPr="00E32626">
        <w:rPr>
          <w:rFonts w:ascii="Arial" w:hAnsi="Arial" w:cs="Arial"/>
          <w:i/>
          <w:lang w:val="es-CL"/>
        </w:rPr>
        <w:t>NOTA 2</w:t>
      </w:r>
      <w:r>
        <w:rPr>
          <w:rFonts w:ascii="Arial" w:hAnsi="Arial" w:cs="Arial"/>
          <w:lang w:val="es-CL"/>
        </w:rPr>
        <w:t xml:space="preserve">: </w:t>
      </w:r>
      <w:r>
        <w:rPr>
          <w:rFonts w:ascii="Arial" w:hAnsi="Arial" w:cs="Arial"/>
          <w:color w:val="000000"/>
          <w:szCs w:val="20"/>
        </w:rPr>
        <w:t xml:space="preserve">Ver las obras del barón Karl von Reichenbach cuyos experimentos en energía etérica, que él llamó fuerza ódica, arrojaron conclusiones objetivas acerca de su naturaleza y el comportamiento. Uno de los objetivos de sus estudios fue la luz de la luna y su capacidad de cargar el agua y afectar perjudicialmente a las personas propensas al sonambulismo. Encontró que </w:t>
      </w:r>
      <w:r w:rsidRPr="00E32626">
        <w:rPr>
          <w:rFonts w:ascii="Arial" w:hAnsi="Arial" w:cs="Arial"/>
          <w:b/>
          <w:color w:val="000000"/>
          <w:szCs w:val="20"/>
        </w:rPr>
        <w:t>la lana</w:t>
      </w:r>
      <w:r>
        <w:rPr>
          <w:rFonts w:ascii="Arial" w:hAnsi="Arial" w:cs="Arial"/>
          <w:color w:val="000000"/>
          <w:szCs w:val="20"/>
        </w:rPr>
        <w:t xml:space="preserve">, entre otras sustancias, podría proteger esta energía con eficacia. Las fibras de lana son huecas, lo que significa que son cilíndricos dieléctricos no-lineales, que, según Tom Bearden, es la configuración adecuada para servir como material de blindaje escalar. </w:t>
      </w:r>
      <w:r w:rsidRPr="00E32626">
        <w:rPr>
          <w:rFonts w:ascii="Arial" w:hAnsi="Arial" w:cs="Arial"/>
          <w:b/>
          <w:i/>
          <w:color w:val="000000"/>
          <w:szCs w:val="20"/>
        </w:rPr>
        <w:t>NOTA DE RICARDO</w:t>
      </w:r>
      <w:r w:rsidRPr="0001507D">
        <w:rPr>
          <w:rFonts w:ascii="Arial" w:hAnsi="Arial" w:cs="Arial"/>
          <w:b/>
          <w:i/>
          <w:color w:val="000000"/>
          <w:szCs w:val="20"/>
        </w:rPr>
        <w:t>:</w:t>
      </w:r>
      <w:r w:rsidRPr="0001507D">
        <w:rPr>
          <w:rFonts w:ascii="Arial" w:hAnsi="Arial" w:cs="Arial"/>
          <w:i/>
          <w:color w:val="000000"/>
          <w:szCs w:val="20"/>
        </w:rPr>
        <w:t xml:space="preserve"> Deberíamos observar que, como veremos más adelante, los nuevos bautizados eran revestidos con una “vestidura blanca”, igual que los esenios, y que tal túnica estuvo confeccionada por fibras orgánicas. Algunos sostienen que el lino era el género más utilizado. </w:t>
      </w:r>
      <w:r>
        <w:rPr>
          <w:rFonts w:ascii="Arial" w:hAnsi="Arial" w:cs="Arial"/>
          <w:i/>
          <w:color w:val="000000"/>
          <w:szCs w:val="20"/>
        </w:rPr>
        <w:t>Pero t</w:t>
      </w:r>
      <w:r w:rsidRPr="0001507D">
        <w:rPr>
          <w:rFonts w:ascii="Arial" w:hAnsi="Arial" w:cs="Arial"/>
          <w:i/>
          <w:color w:val="000000"/>
          <w:szCs w:val="20"/>
        </w:rPr>
        <w:t xml:space="preserve">odavía hoy la lana es un elemento ocupado entre los ornamentos de los arzobispos católicos y del papa: el </w:t>
      </w:r>
      <w:r w:rsidRPr="0001507D">
        <w:rPr>
          <w:rFonts w:ascii="Arial" w:hAnsi="Arial" w:cs="Arial"/>
          <w:color w:val="000000"/>
          <w:szCs w:val="20"/>
        </w:rPr>
        <w:t>palio</w:t>
      </w:r>
      <w:r w:rsidRPr="0001507D">
        <w:rPr>
          <w:rFonts w:ascii="Arial" w:hAnsi="Arial" w:cs="Arial"/>
          <w:i/>
          <w:color w:val="000000"/>
          <w:szCs w:val="20"/>
        </w:rPr>
        <w:t xml:space="preserve">. Al principio, el </w:t>
      </w:r>
      <w:r w:rsidRPr="0001507D">
        <w:rPr>
          <w:rFonts w:ascii="Arial" w:hAnsi="Arial" w:cs="Arial"/>
          <w:color w:val="000000"/>
          <w:szCs w:val="20"/>
        </w:rPr>
        <w:t>palio</w:t>
      </w:r>
      <w:r w:rsidRPr="0001507D">
        <w:rPr>
          <w:rFonts w:ascii="Arial" w:hAnsi="Arial" w:cs="Arial"/>
          <w:i/>
          <w:color w:val="000000"/>
          <w:szCs w:val="20"/>
        </w:rPr>
        <w:t xml:space="preserve"> consistía en una pieza de vestidura que se replegaba a manera de banda, por </w:t>
      </w:r>
      <w:r>
        <w:rPr>
          <w:rFonts w:ascii="Arial" w:hAnsi="Arial" w:cs="Arial"/>
          <w:i/>
          <w:color w:val="000000"/>
          <w:szCs w:val="20"/>
        </w:rPr>
        <w:t>encima de</w:t>
      </w:r>
      <w:r w:rsidRPr="0001507D">
        <w:rPr>
          <w:rFonts w:ascii="Arial" w:hAnsi="Arial" w:cs="Arial"/>
          <w:i/>
          <w:color w:val="000000"/>
          <w:szCs w:val="20"/>
        </w:rPr>
        <w:t xml:space="preserve"> las demás vestiduras</w:t>
      </w:r>
      <w:r>
        <w:rPr>
          <w:rFonts w:ascii="Arial" w:hAnsi="Arial" w:cs="Arial"/>
          <w:color w:val="000000"/>
          <w:szCs w:val="20"/>
        </w:rPr>
        <w:t>]</w:t>
      </w:r>
      <w:r w:rsidRPr="00FE324A">
        <w:rPr>
          <w:rFonts w:ascii="Arial" w:hAnsi="Arial" w:cs="Arial"/>
          <w:lang w:val="es-CL"/>
        </w:rPr>
        <w:t>. El Sol y la Luna, son, por lo tanto, nuestra fuente más cercana de energía cósmica etérica, que acompaña a la luz del sol y a la luz de la luna</w:t>
      </w:r>
      <w:r>
        <w:rPr>
          <w:rFonts w:ascii="Arial" w:hAnsi="Arial" w:cs="Arial"/>
          <w:lang w:val="es-CL"/>
        </w:rPr>
        <w:t>,</w:t>
      </w:r>
      <w:r w:rsidRPr="00FE324A">
        <w:rPr>
          <w:rFonts w:ascii="Arial" w:hAnsi="Arial" w:cs="Arial"/>
          <w:lang w:val="es-CL"/>
        </w:rPr>
        <w:t xml:space="preserve"> y entran al vapor de agua de la atmósfera antes de condensarse como rocío de la mañana o lluvia.</w:t>
      </w:r>
    </w:p>
    <w:p w:rsidR="000C6139" w:rsidRPr="008C6384" w:rsidRDefault="000C6139" w:rsidP="000C6139">
      <w:pPr>
        <w:spacing w:after="120"/>
        <w:ind w:left="708"/>
        <w:jc w:val="both"/>
        <w:rPr>
          <w:rFonts w:ascii="Arial" w:hAnsi="Arial" w:cs="Arial"/>
          <w:highlight w:val="lightGray"/>
          <w:lang w:val="es-CL"/>
        </w:rPr>
      </w:pPr>
      <w:r w:rsidRPr="00FE324A">
        <w:rPr>
          <w:rFonts w:ascii="Arial" w:hAnsi="Arial" w:cs="Arial"/>
          <w:lang w:val="es-CL"/>
        </w:rPr>
        <w:t xml:space="preserve">Los alquimistas capturan esta energía, directa o indirectamente. Para ello, o bien emplean una sustancia que ya está muy cargada o bien encuentran algo que sea capaz </w:t>
      </w:r>
      <w:r>
        <w:rPr>
          <w:rFonts w:ascii="Arial" w:hAnsi="Arial" w:cs="Arial"/>
          <w:lang w:val="es-CL"/>
        </w:rPr>
        <w:t>de absorberla cuando es expuesta</w:t>
      </w:r>
      <w:r w:rsidRPr="00FE324A">
        <w:rPr>
          <w:rFonts w:ascii="Arial" w:hAnsi="Arial" w:cs="Arial"/>
          <w:lang w:val="es-CL"/>
        </w:rPr>
        <w:t xml:space="preserve"> a sus emanaciones. </w:t>
      </w:r>
      <w:r>
        <w:rPr>
          <w:rFonts w:ascii="Arial" w:hAnsi="Arial" w:cs="Arial"/>
          <w:lang w:val="es-CL"/>
        </w:rPr>
        <w:t>U</w:t>
      </w:r>
      <w:r w:rsidRPr="00FE324A">
        <w:rPr>
          <w:rFonts w:ascii="Arial" w:hAnsi="Arial" w:cs="Arial"/>
          <w:lang w:val="es-CL"/>
        </w:rPr>
        <w:t xml:space="preserve">na forma de cargarla </w:t>
      </w:r>
      <w:r>
        <w:rPr>
          <w:rFonts w:ascii="Arial" w:hAnsi="Arial" w:cs="Arial"/>
          <w:lang w:val="es-CL"/>
        </w:rPr>
        <w:t>es e</w:t>
      </w:r>
      <w:r w:rsidRPr="00FE324A">
        <w:rPr>
          <w:rFonts w:ascii="Arial" w:hAnsi="Arial" w:cs="Arial"/>
          <w:lang w:val="es-CL"/>
        </w:rPr>
        <w:t xml:space="preserve">xponiendo una sustancia adecuada a la luz solar y a la luz de la luna. </w:t>
      </w:r>
      <w:r w:rsidRPr="008C6384">
        <w:rPr>
          <w:rFonts w:ascii="Arial" w:hAnsi="Arial" w:cs="Arial"/>
          <w:b/>
          <w:highlight w:val="lightGray"/>
          <w:lang w:val="es-CL"/>
        </w:rPr>
        <w:t>El mejor material para esta tarea es la sal, y en menor medida, el agua</w:t>
      </w:r>
      <w:r w:rsidRPr="008C6384">
        <w:rPr>
          <w:rFonts w:ascii="Arial" w:hAnsi="Arial" w:cs="Arial"/>
          <w:highlight w:val="lightGray"/>
          <w:lang w:val="es-CL"/>
        </w:rPr>
        <w:t>.</w:t>
      </w:r>
    </w:p>
    <w:p w:rsidR="000C6139" w:rsidRPr="00FE324A" w:rsidRDefault="000C6139" w:rsidP="000C6139">
      <w:pPr>
        <w:spacing w:after="120"/>
        <w:ind w:left="708"/>
        <w:jc w:val="both"/>
        <w:rPr>
          <w:rFonts w:ascii="Arial" w:hAnsi="Arial" w:cs="Arial"/>
          <w:lang w:val="es-CL"/>
        </w:rPr>
      </w:pPr>
      <w:r w:rsidRPr="008C6384">
        <w:rPr>
          <w:rFonts w:ascii="Arial" w:hAnsi="Arial" w:cs="Arial"/>
          <w:highlight w:val="lightGray"/>
          <w:lang w:val="es-CL"/>
        </w:rPr>
        <w:t>El agua es un atractor de energía etérica. Así también lo es la sal química. Los océanos la contienen, nuestra sangre está saturada con ella. Sabemos por los escritos de defensa psíquica de Robert Bruce que la sal marina o las sales de Epsom disueltas en un baño caliente constituyen un limpiador eficaz del propio cuerpo etérico porque la sal y el agua tienen una afinidad con la energía etérica.</w:t>
      </w:r>
    </w:p>
    <w:p w:rsidR="000C6139" w:rsidRPr="00FE324A" w:rsidRDefault="000C6139" w:rsidP="000C6139">
      <w:pPr>
        <w:spacing w:after="120"/>
        <w:ind w:left="708"/>
        <w:jc w:val="both"/>
        <w:rPr>
          <w:rFonts w:ascii="Arial" w:hAnsi="Arial" w:cs="Arial"/>
          <w:lang w:val="es-CL"/>
        </w:rPr>
      </w:pPr>
      <w:r w:rsidRPr="008C6384">
        <w:rPr>
          <w:rFonts w:ascii="Arial" w:hAnsi="Arial" w:cs="Arial"/>
          <w:highlight w:val="lightGray"/>
          <w:lang w:val="es-CL"/>
        </w:rPr>
        <w:t>En la superstición popular o la magia ritual, líneas de sal son dibujadas en el suelo para funcionar como barreras contra entidades no deseadas, y también esas entidades son drenadas al intentar cruzar agua que corre.</w:t>
      </w:r>
    </w:p>
    <w:p w:rsidR="000C6139" w:rsidRPr="00FE324A" w:rsidRDefault="000C6139" w:rsidP="000C6139">
      <w:pPr>
        <w:spacing w:after="120"/>
        <w:ind w:left="708"/>
        <w:jc w:val="both"/>
        <w:rPr>
          <w:rFonts w:ascii="Arial" w:hAnsi="Arial" w:cs="Arial"/>
          <w:lang w:val="es-CL"/>
        </w:rPr>
      </w:pPr>
      <w:r w:rsidRPr="008C6384">
        <w:rPr>
          <w:rFonts w:ascii="Arial" w:hAnsi="Arial" w:cs="Arial"/>
          <w:highlight w:val="lightGray"/>
          <w:lang w:val="es-CL"/>
        </w:rPr>
        <w:t>La sal no es sólo una sustancia mundana, sino que algo que tiene propiedades paranormales. La sal es una excelente esponja para la fuerza vital o energía etérica. La sal de mesa, el cloruro de sodio, es sólo un tipo de sal. Por definición, la sal es sólo el producto químico de un ácido reaccionando con una base. Otras sales utilizadas en la Alquimia incluyen disulfuro de hierro, cloruro de amonio, y bitartrato de potasio, por nombrar algunos.</w:t>
      </w:r>
    </w:p>
    <w:p w:rsidR="000C6139" w:rsidRPr="00FE324A" w:rsidRDefault="000C6139" w:rsidP="000C6139">
      <w:pPr>
        <w:spacing w:after="120"/>
        <w:ind w:left="708"/>
        <w:jc w:val="both"/>
        <w:rPr>
          <w:rFonts w:ascii="Arial" w:hAnsi="Arial" w:cs="Arial"/>
          <w:lang w:val="es-CL"/>
        </w:rPr>
      </w:pPr>
      <w:r w:rsidRPr="00FE324A">
        <w:rPr>
          <w:rFonts w:ascii="Arial" w:hAnsi="Arial" w:cs="Arial"/>
          <w:lang w:val="es-CL"/>
        </w:rPr>
        <w:t>Fuentes de sal ya cargadas de energía etérica incluyen,</w:t>
      </w:r>
    </w:p>
    <w:p w:rsidR="000C6139" w:rsidRPr="00FE324A" w:rsidRDefault="000C6139" w:rsidP="000C6139">
      <w:pPr>
        <w:numPr>
          <w:ilvl w:val="0"/>
          <w:numId w:val="8"/>
        </w:numPr>
        <w:tabs>
          <w:tab w:val="num" w:pos="720"/>
        </w:tabs>
        <w:jc w:val="both"/>
        <w:rPr>
          <w:rFonts w:ascii="Arial" w:hAnsi="Arial" w:cs="Arial"/>
          <w:lang w:val="es-CL"/>
        </w:rPr>
      </w:pPr>
      <w:r w:rsidRPr="00FE324A">
        <w:rPr>
          <w:rFonts w:ascii="Arial" w:hAnsi="Arial" w:cs="Arial"/>
          <w:lang w:val="es-CL"/>
        </w:rPr>
        <w:t>agua de lluvia</w:t>
      </w:r>
    </w:p>
    <w:p w:rsidR="000C6139" w:rsidRPr="00FE324A" w:rsidRDefault="000C6139" w:rsidP="000C6139">
      <w:pPr>
        <w:numPr>
          <w:ilvl w:val="0"/>
          <w:numId w:val="8"/>
        </w:numPr>
        <w:tabs>
          <w:tab w:val="num" w:pos="720"/>
        </w:tabs>
        <w:jc w:val="both"/>
        <w:rPr>
          <w:rFonts w:ascii="Arial" w:hAnsi="Arial" w:cs="Arial"/>
          <w:lang w:val="es-CL"/>
        </w:rPr>
      </w:pPr>
      <w:r w:rsidRPr="00FE324A">
        <w:rPr>
          <w:rFonts w:ascii="Arial" w:hAnsi="Arial" w:cs="Arial"/>
          <w:lang w:val="es-CL"/>
        </w:rPr>
        <w:t>rocío de la mañana</w:t>
      </w:r>
    </w:p>
    <w:p w:rsidR="000C6139" w:rsidRPr="00FE324A" w:rsidRDefault="000C6139" w:rsidP="000C6139">
      <w:pPr>
        <w:numPr>
          <w:ilvl w:val="0"/>
          <w:numId w:val="8"/>
        </w:numPr>
        <w:tabs>
          <w:tab w:val="num" w:pos="720"/>
        </w:tabs>
        <w:jc w:val="both"/>
        <w:rPr>
          <w:rFonts w:ascii="Arial" w:hAnsi="Arial" w:cs="Arial"/>
          <w:lang w:val="es-CL"/>
        </w:rPr>
      </w:pPr>
      <w:r w:rsidRPr="00FE324A">
        <w:rPr>
          <w:rFonts w:ascii="Arial" w:hAnsi="Arial" w:cs="Arial"/>
          <w:lang w:val="es-CL"/>
        </w:rPr>
        <w:t>orina</w:t>
      </w:r>
    </w:p>
    <w:p w:rsidR="000C6139" w:rsidRPr="00FE324A" w:rsidRDefault="000C6139" w:rsidP="000C6139">
      <w:pPr>
        <w:numPr>
          <w:ilvl w:val="0"/>
          <w:numId w:val="8"/>
        </w:numPr>
        <w:tabs>
          <w:tab w:val="num" w:pos="720"/>
        </w:tabs>
        <w:jc w:val="both"/>
        <w:rPr>
          <w:rFonts w:ascii="Arial" w:hAnsi="Arial" w:cs="Arial"/>
          <w:lang w:val="es-CL"/>
        </w:rPr>
      </w:pPr>
      <w:r w:rsidRPr="00FE324A">
        <w:rPr>
          <w:rFonts w:ascii="Arial" w:hAnsi="Arial" w:cs="Arial"/>
          <w:lang w:val="es-CL"/>
        </w:rPr>
        <w:t>arcilla fresca</w:t>
      </w:r>
    </w:p>
    <w:p w:rsidR="000C6139" w:rsidRPr="00FE324A" w:rsidRDefault="000C6139" w:rsidP="000C6139">
      <w:pPr>
        <w:numPr>
          <w:ilvl w:val="0"/>
          <w:numId w:val="8"/>
        </w:numPr>
        <w:tabs>
          <w:tab w:val="num" w:pos="720"/>
        </w:tabs>
        <w:jc w:val="both"/>
        <w:rPr>
          <w:rFonts w:ascii="Arial" w:hAnsi="Arial" w:cs="Arial"/>
          <w:lang w:val="es-CL"/>
        </w:rPr>
      </w:pPr>
      <w:r w:rsidRPr="00FE324A">
        <w:rPr>
          <w:rFonts w:ascii="Arial" w:hAnsi="Arial" w:cs="Arial"/>
          <w:lang w:val="es-CL"/>
        </w:rPr>
        <w:t>sal de mar</w:t>
      </w:r>
    </w:p>
    <w:p w:rsidR="000C6139" w:rsidRPr="00FE324A" w:rsidRDefault="000C6139" w:rsidP="000C6139">
      <w:pPr>
        <w:numPr>
          <w:ilvl w:val="0"/>
          <w:numId w:val="8"/>
        </w:numPr>
        <w:tabs>
          <w:tab w:val="num" w:pos="720"/>
        </w:tabs>
        <w:spacing w:after="120"/>
        <w:jc w:val="both"/>
        <w:rPr>
          <w:rFonts w:ascii="Arial" w:hAnsi="Arial" w:cs="Arial"/>
          <w:lang w:val="es-CL"/>
        </w:rPr>
      </w:pPr>
      <w:r w:rsidRPr="00FE324A">
        <w:rPr>
          <w:rFonts w:ascii="Arial" w:hAnsi="Arial" w:cs="Arial"/>
          <w:lang w:val="es-CL"/>
        </w:rPr>
        <w:t>marcasita o pirita</w:t>
      </w:r>
    </w:p>
    <w:p w:rsidR="000C6139" w:rsidRDefault="000C6139" w:rsidP="000C6139">
      <w:pPr>
        <w:ind w:left="708"/>
        <w:jc w:val="both"/>
        <w:rPr>
          <w:rFonts w:ascii="Arial" w:hAnsi="Arial" w:cs="Arial"/>
          <w:lang w:val="es-CL"/>
        </w:rPr>
      </w:pPr>
      <w:r>
        <w:rPr>
          <w:rFonts w:ascii="Arial" w:hAnsi="Arial" w:cs="Arial"/>
          <w:lang w:val="es-CL"/>
        </w:rPr>
        <w:t>Al</w:t>
      </w:r>
      <w:r w:rsidRPr="00FE324A">
        <w:rPr>
          <w:rFonts w:ascii="Arial" w:hAnsi="Arial" w:cs="Arial"/>
          <w:lang w:val="es-CL"/>
        </w:rPr>
        <w:t xml:space="preserve"> </w:t>
      </w:r>
      <w:r>
        <w:rPr>
          <w:rFonts w:ascii="Arial" w:hAnsi="Arial" w:cs="Arial"/>
          <w:lang w:val="es-CL"/>
        </w:rPr>
        <w:t>revés</w:t>
      </w:r>
      <w:r w:rsidRPr="00FE324A">
        <w:rPr>
          <w:rFonts w:ascii="Arial" w:hAnsi="Arial" w:cs="Arial"/>
          <w:lang w:val="es-CL"/>
        </w:rPr>
        <w:t xml:space="preserve">, una sal delicuescente puede </w:t>
      </w:r>
      <w:r>
        <w:rPr>
          <w:rFonts w:ascii="Arial" w:hAnsi="Arial" w:cs="Arial"/>
          <w:lang w:val="es-CL"/>
        </w:rPr>
        <w:t>ser</w:t>
      </w:r>
      <w:r w:rsidRPr="00FE324A">
        <w:rPr>
          <w:rFonts w:ascii="Arial" w:hAnsi="Arial" w:cs="Arial"/>
          <w:lang w:val="es-CL"/>
        </w:rPr>
        <w:t xml:space="preserve"> expuesta al aire húmedo de la noche, o </w:t>
      </w:r>
      <w:r>
        <w:rPr>
          <w:rFonts w:ascii="Arial" w:hAnsi="Arial" w:cs="Arial"/>
          <w:lang w:val="es-CL"/>
        </w:rPr>
        <w:t xml:space="preserve">ser </w:t>
      </w:r>
      <w:r w:rsidRPr="00FE324A">
        <w:rPr>
          <w:rFonts w:ascii="Arial" w:hAnsi="Arial" w:cs="Arial"/>
          <w:lang w:val="es-CL"/>
        </w:rPr>
        <w:t>colocad</w:t>
      </w:r>
      <w:r>
        <w:rPr>
          <w:rFonts w:ascii="Arial" w:hAnsi="Arial" w:cs="Arial"/>
          <w:lang w:val="es-CL"/>
        </w:rPr>
        <w:t>a</w:t>
      </w:r>
      <w:r w:rsidRPr="00FE324A">
        <w:rPr>
          <w:rFonts w:ascii="Arial" w:hAnsi="Arial" w:cs="Arial"/>
          <w:lang w:val="es-CL"/>
        </w:rPr>
        <w:t xml:space="preserve"> en un recipiente y enterrad</w:t>
      </w:r>
      <w:r>
        <w:rPr>
          <w:rFonts w:ascii="Arial" w:hAnsi="Arial" w:cs="Arial"/>
          <w:lang w:val="es-CL"/>
        </w:rPr>
        <w:t>a</w:t>
      </w:r>
      <w:r w:rsidRPr="00FE324A">
        <w:rPr>
          <w:rFonts w:ascii="Arial" w:hAnsi="Arial" w:cs="Arial"/>
          <w:lang w:val="es-CL"/>
        </w:rPr>
        <w:t xml:space="preserve"> en el suelo, </w:t>
      </w:r>
      <w:r>
        <w:rPr>
          <w:rFonts w:ascii="Arial" w:hAnsi="Arial" w:cs="Arial"/>
          <w:lang w:val="es-CL"/>
        </w:rPr>
        <w:t>de</w:t>
      </w:r>
      <w:r w:rsidRPr="00FE324A">
        <w:rPr>
          <w:rFonts w:ascii="Arial" w:hAnsi="Arial" w:cs="Arial"/>
          <w:lang w:val="es-CL"/>
        </w:rPr>
        <w:t xml:space="preserve"> manera que absorba la humedad etéricamente cargada desde el suelo o desde la atmósfera. Estas son las materias primas recogidas por los alquimistas para la producción de la Piedra Filosofal.</w:t>
      </w:r>
      <w:r>
        <w:rPr>
          <w:rFonts w:ascii="Arial" w:hAnsi="Arial" w:cs="Arial"/>
          <w:lang w:val="es-CL"/>
        </w:rPr>
        <w:t xml:space="preserve"> </w:t>
      </w:r>
      <w:r w:rsidRPr="00FE324A">
        <w:rPr>
          <w:rFonts w:ascii="Arial" w:hAnsi="Arial" w:cs="Arial"/>
          <w:lang w:val="es-CL"/>
        </w:rPr>
        <w:t>(…)</w:t>
      </w:r>
      <w:r>
        <w:rPr>
          <w:rFonts w:ascii="Arial" w:hAnsi="Arial" w:cs="Arial"/>
          <w:lang w:val="es-CL"/>
        </w:rPr>
        <w:t>” (</w:t>
      </w:r>
      <w:r w:rsidRPr="000C6139">
        <w:rPr>
          <w:rFonts w:ascii="Arial" w:hAnsi="Arial" w:cs="Arial"/>
          <w:b/>
          <w:i/>
          <w:color w:val="244061"/>
          <w:lang w:val="es-CL"/>
        </w:rPr>
        <w:t>La Gnosis …por Montalk</w:t>
      </w:r>
      <w:r>
        <w:rPr>
          <w:rFonts w:ascii="Arial" w:hAnsi="Arial" w:cs="Arial"/>
          <w:lang w:val="es-CL"/>
        </w:rPr>
        <w:t xml:space="preserve">. Destacado y negritas son míos. Texto completo en </w:t>
      </w:r>
      <w:hyperlink r:id="rId131" w:history="1">
        <w:r w:rsidRPr="008A00EF">
          <w:rPr>
            <w:rStyle w:val="Hipervnculo"/>
            <w:rFonts w:ascii="Arial" w:hAnsi="Arial" w:cs="Arial"/>
            <w:lang w:val="es-CL"/>
          </w:rPr>
          <w:t>http://www.bibliotecapleyades.net/mistic/gnosis_montalk.htm#top</w:t>
        </w:r>
      </w:hyperlink>
      <w:r>
        <w:rPr>
          <w:rFonts w:ascii="Arial" w:hAnsi="Arial" w:cs="Arial"/>
          <w:lang w:val="es-CL"/>
        </w:rPr>
        <w:t>).</w:t>
      </w:r>
    </w:p>
    <w:p w:rsidR="000C6139" w:rsidRDefault="000C6139" w:rsidP="001212A9">
      <w:pPr>
        <w:ind w:left="708"/>
        <w:jc w:val="both"/>
        <w:rPr>
          <w:lang w:val="es-ES"/>
        </w:rPr>
      </w:pPr>
    </w:p>
    <w:p w:rsidR="00663C7C" w:rsidRDefault="00663C7C" w:rsidP="001212A9">
      <w:pPr>
        <w:ind w:left="708"/>
        <w:jc w:val="both"/>
        <w:rPr>
          <w:lang w:val="es-ES"/>
        </w:rPr>
      </w:pPr>
      <w:r w:rsidRPr="000C6139">
        <w:rPr>
          <w:lang w:val="es-ES"/>
        </w:rPr>
        <w:t xml:space="preserve">Este </w:t>
      </w:r>
      <w:r w:rsidR="00EE1E98" w:rsidRPr="000C6139">
        <w:rPr>
          <w:lang w:val="es-ES"/>
        </w:rPr>
        <w:t>parece</w:t>
      </w:r>
      <w:r w:rsidR="005F63A1" w:rsidRPr="000C6139">
        <w:rPr>
          <w:lang w:val="es-ES"/>
        </w:rPr>
        <w:t xml:space="preserve"> un regular</w:t>
      </w:r>
      <w:r w:rsidRPr="000C6139">
        <w:rPr>
          <w:lang w:val="es-ES"/>
        </w:rPr>
        <w:t xml:space="preserve"> resumen</w:t>
      </w:r>
      <w:r>
        <w:rPr>
          <w:lang w:val="es-ES"/>
        </w:rPr>
        <w:t xml:space="preserve"> de la importancia transcultural y </w:t>
      </w:r>
      <w:r w:rsidR="00EE1E98">
        <w:rPr>
          <w:lang w:val="es-ES"/>
        </w:rPr>
        <w:t>transdimensional</w:t>
      </w:r>
      <w:r>
        <w:rPr>
          <w:lang w:val="es-ES"/>
        </w:rPr>
        <w:t xml:space="preserve"> de la sal:</w:t>
      </w:r>
    </w:p>
    <w:p w:rsidR="00663C7C" w:rsidRDefault="00663C7C" w:rsidP="001212A9">
      <w:pPr>
        <w:ind w:left="708"/>
        <w:jc w:val="both"/>
        <w:rPr>
          <w:lang w:val="es-ES"/>
        </w:rPr>
      </w:pPr>
    </w:p>
    <w:p w:rsidR="00663C7C" w:rsidRDefault="00663C7C" w:rsidP="00663C7C">
      <w:pPr>
        <w:ind w:left="708"/>
        <w:jc w:val="both"/>
        <w:rPr>
          <w:rFonts w:ascii="Arial" w:hAnsi="Arial" w:cs="Arial"/>
          <w:lang w:val="es-ES"/>
        </w:rPr>
      </w:pPr>
      <w:r w:rsidRPr="008F3793">
        <w:rPr>
          <w:rFonts w:ascii="Arial" w:hAnsi="Arial" w:cs="Arial"/>
          <w:lang w:val="es-ES"/>
        </w:rPr>
        <w:t xml:space="preserve">“Los usos rituales que involucran la sal son muy comunes en muchas culturas, es cierto que </w:t>
      </w:r>
      <w:r w:rsidR="00EE1E98" w:rsidRPr="008F3793">
        <w:rPr>
          <w:rFonts w:ascii="Arial" w:hAnsi="Arial" w:cs="Arial"/>
          <w:highlight w:val="yellow"/>
          <w:lang w:val="es-ES"/>
        </w:rPr>
        <w:t xml:space="preserve">en </w:t>
      </w:r>
      <w:r w:rsidRPr="008F3793">
        <w:rPr>
          <w:rFonts w:ascii="Arial" w:hAnsi="Arial" w:cs="Arial"/>
          <w:highlight w:val="yellow"/>
          <w:lang w:val="es-ES"/>
        </w:rPr>
        <w:t xml:space="preserve">la mayoría de los casos el uso de la sal está relacionado en estos rituales con la idea de </w:t>
      </w:r>
      <w:r w:rsidR="00EE1E98" w:rsidRPr="008F3793">
        <w:rPr>
          <w:rFonts w:ascii="Arial" w:hAnsi="Arial" w:cs="Arial"/>
          <w:highlight w:val="yellow"/>
          <w:lang w:val="es-ES"/>
        </w:rPr>
        <w:t>‘</w:t>
      </w:r>
      <w:r w:rsidRPr="008F3793">
        <w:rPr>
          <w:rFonts w:ascii="Arial" w:hAnsi="Arial" w:cs="Arial"/>
          <w:highlight w:val="yellow"/>
          <w:lang w:val="es-ES"/>
        </w:rPr>
        <w:t>pureza</w:t>
      </w:r>
      <w:r w:rsidR="00EE1E98" w:rsidRPr="008F3793">
        <w:rPr>
          <w:rFonts w:ascii="Arial" w:hAnsi="Arial" w:cs="Arial"/>
          <w:highlight w:val="yellow"/>
          <w:lang w:val="es-ES"/>
        </w:rPr>
        <w:t>’</w:t>
      </w:r>
      <w:r w:rsidRPr="008F3793">
        <w:rPr>
          <w:rFonts w:ascii="Arial" w:hAnsi="Arial" w:cs="Arial"/>
          <w:highlight w:val="yellow"/>
          <w:lang w:val="es-ES"/>
        </w:rPr>
        <w:t xml:space="preserve"> o de </w:t>
      </w:r>
      <w:r w:rsidR="00EE1E98" w:rsidRPr="008F3793">
        <w:rPr>
          <w:rFonts w:ascii="Arial" w:hAnsi="Arial" w:cs="Arial"/>
          <w:highlight w:val="yellow"/>
          <w:lang w:val="es-ES"/>
        </w:rPr>
        <w:t>‘</w:t>
      </w:r>
      <w:r w:rsidRPr="008F3793">
        <w:rPr>
          <w:rFonts w:ascii="Arial" w:hAnsi="Arial" w:cs="Arial"/>
          <w:highlight w:val="yellow"/>
          <w:lang w:val="es-ES"/>
        </w:rPr>
        <w:t>desinfección</w:t>
      </w:r>
      <w:r w:rsidR="00EE1E98" w:rsidRPr="008F3793">
        <w:rPr>
          <w:rFonts w:ascii="Arial" w:hAnsi="Arial" w:cs="Arial"/>
          <w:highlight w:val="yellow"/>
          <w:lang w:val="es-ES"/>
        </w:rPr>
        <w:t>’</w:t>
      </w:r>
      <w:r w:rsidRPr="008F3793">
        <w:rPr>
          <w:rFonts w:ascii="Arial" w:hAnsi="Arial" w:cs="Arial"/>
          <w:highlight w:val="yellow"/>
          <w:lang w:val="es-ES"/>
        </w:rPr>
        <w:t xml:space="preserve"> o de </w:t>
      </w:r>
      <w:r w:rsidR="00EE1E98" w:rsidRPr="008F3793">
        <w:rPr>
          <w:rFonts w:ascii="Arial" w:hAnsi="Arial" w:cs="Arial"/>
          <w:highlight w:val="yellow"/>
          <w:lang w:val="es-ES"/>
        </w:rPr>
        <w:t>‘</w:t>
      </w:r>
      <w:r w:rsidRPr="008F3793">
        <w:rPr>
          <w:rFonts w:ascii="Arial" w:hAnsi="Arial" w:cs="Arial"/>
          <w:highlight w:val="yellow"/>
          <w:lang w:val="es-ES"/>
        </w:rPr>
        <w:t>barrera contra el mal</w:t>
      </w:r>
      <w:r w:rsidR="00EE1E98" w:rsidRPr="008F3793">
        <w:rPr>
          <w:rFonts w:ascii="Arial" w:hAnsi="Arial" w:cs="Arial"/>
          <w:highlight w:val="yellow"/>
          <w:lang w:val="es-ES"/>
        </w:rPr>
        <w:t>’</w:t>
      </w:r>
      <w:r w:rsidRPr="008F3793">
        <w:rPr>
          <w:rFonts w:ascii="Arial" w:hAnsi="Arial" w:cs="Arial"/>
          <w:highlight w:val="yellow"/>
          <w:lang w:val="es-ES"/>
        </w:rPr>
        <w:t>.</w:t>
      </w:r>
      <w:r w:rsidRPr="008F3793">
        <w:rPr>
          <w:rFonts w:ascii="Arial" w:hAnsi="Arial" w:cs="Arial"/>
          <w:lang w:val="es-ES"/>
        </w:rPr>
        <w:t xml:space="preserve"> Su protagonismo a lo largo de la historia le ha conferido un carácter casi </w:t>
      </w:r>
      <w:hyperlink r:id="rId132" w:tooltip="Sagrado" w:history="1">
        <w:r w:rsidRPr="008F3793">
          <w:rPr>
            <w:rStyle w:val="Hipervnculo"/>
            <w:rFonts w:ascii="Arial" w:hAnsi="Arial" w:cs="Arial"/>
            <w:lang w:val="es-ES"/>
          </w:rPr>
          <w:t>sagrado</w:t>
        </w:r>
      </w:hyperlink>
      <w:r w:rsidRPr="008F3793">
        <w:rPr>
          <w:rFonts w:ascii="Arial" w:hAnsi="Arial" w:cs="Arial"/>
          <w:lang w:val="es-ES"/>
        </w:rPr>
        <w:t xml:space="preserve"> y cargado de simbolismo (la mujer de </w:t>
      </w:r>
      <w:hyperlink r:id="rId133" w:tooltip="Lot (bíblico)" w:history="1">
        <w:r w:rsidRPr="008F3793">
          <w:rPr>
            <w:rStyle w:val="Hipervnculo"/>
            <w:rFonts w:ascii="Arial" w:hAnsi="Arial" w:cs="Arial"/>
            <w:lang w:val="es-ES"/>
          </w:rPr>
          <w:t>Lot</w:t>
        </w:r>
      </w:hyperlink>
      <w:r w:rsidRPr="008F3793">
        <w:rPr>
          <w:rFonts w:ascii="Arial" w:hAnsi="Arial" w:cs="Arial"/>
          <w:lang w:val="es-ES"/>
        </w:rPr>
        <w:t xml:space="preserve"> se convirtió en </w:t>
      </w:r>
      <w:r w:rsidR="00EE1E98" w:rsidRPr="008F3793">
        <w:rPr>
          <w:rFonts w:ascii="Arial" w:hAnsi="Arial" w:cs="Arial"/>
          <w:i/>
          <w:lang w:val="es-ES"/>
        </w:rPr>
        <w:t>‘</w:t>
      </w:r>
      <w:r w:rsidRPr="008F3793">
        <w:rPr>
          <w:rFonts w:ascii="Arial" w:hAnsi="Arial" w:cs="Arial"/>
          <w:i/>
          <w:lang w:val="es-ES"/>
        </w:rPr>
        <w:t>estatua de sal</w:t>
      </w:r>
      <w:r w:rsidR="00EE1E98" w:rsidRPr="008F3793">
        <w:rPr>
          <w:rFonts w:ascii="Arial" w:hAnsi="Arial" w:cs="Arial"/>
          <w:i/>
          <w:lang w:val="es-ES"/>
        </w:rPr>
        <w:t>’</w:t>
      </w:r>
      <w:r w:rsidRPr="008F3793">
        <w:rPr>
          <w:rFonts w:ascii="Arial" w:hAnsi="Arial" w:cs="Arial"/>
          <w:lang w:val="es-ES"/>
        </w:rPr>
        <w:t xml:space="preserve">). </w:t>
      </w:r>
      <w:r w:rsidRPr="008F3793">
        <w:rPr>
          <w:rFonts w:ascii="Arial" w:hAnsi="Arial" w:cs="Arial"/>
          <w:highlight w:val="yellow"/>
          <w:lang w:val="es-ES"/>
        </w:rPr>
        <w:t xml:space="preserve">Por regla general los espíritus malignos de las diferentes culturas de la tierra </w:t>
      </w:r>
      <w:r w:rsidR="00EE1E98" w:rsidRPr="008F3793">
        <w:rPr>
          <w:rFonts w:ascii="Arial" w:hAnsi="Arial" w:cs="Arial"/>
          <w:highlight w:val="yellow"/>
          <w:lang w:val="es-ES"/>
        </w:rPr>
        <w:t>‘</w:t>
      </w:r>
      <w:r w:rsidRPr="008F3793">
        <w:rPr>
          <w:rFonts w:ascii="Arial" w:hAnsi="Arial" w:cs="Arial"/>
          <w:highlight w:val="yellow"/>
          <w:lang w:val="es-ES"/>
        </w:rPr>
        <w:t>odian</w:t>
      </w:r>
      <w:r w:rsidR="00EE1E98" w:rsidRPr="008F3793">
        <w:rPr>
          <w:rFonts w:ascii="Arial" w:hAnsi="Arial" w:cs="Arial"/>
          <w:highlight w:val="yellow"/>
          <w:lang w:val="es-ES"/>
        </w:rPr>
        <w:t>’</w:t>
      </w:r>
      <w:r w:rsidRPr="008F3793">
        <w:rPr>
          <w:rFonts w:ascii="Arial" w:hAnsi="Arial" w:cs="Arial"/>
          <w:highlight w:val="yellow"/>
          <w:lang w:val="es-ES"/>
        </w:rPr>
        <w:t xml:space="preserve"> la sal</w:t>
      </w:r>
      <w:r w:rsidRPr="008F3793">
        <w:rPr>
          <w:rFonts w:ascii="Arial" w:hAnsi="Arial" w:cs="Arial"/>
          <w:lang w:val="es-ES"/>
        </w:rPr>
        <w:t xml:space="preserve">, en </w:t>
      </w:r>
      <w:hyperlink r:id="rId134" w:tooltip="Japón" w:history="1">
        <w:r w:rsidRPr="008F3793">
          <w:rPr>
            <w:rStyle w:val="Hipervnculo"/>
            <w:rFonts w:ascii="Arial" w:hAnsi="Arial" w:cs="Arial"/>
            <w:lang w:val="es-ES"/>
          </w:rPr>
          <w:t>Japón</w:t>
        </w:r>
      </w:hyperlink>
      <w:r w:rsidRPr="008F3793">
        <w:rPr>
          <w:rFonts w:ascii="Arial" w:hAnsi="Arial" w:cs="Arial"/>
          <w:lang w:val="es-ES"/>
        </w:rPr>
        <w:t xml:space="preserve"> se rocía con sal el escenario del teatro antes de comenzar la actuación para evitar las malas acciones de los espíritus. De la misma forma los </w:t>
      </w:r>
      <w:hyperlink r:id="rId135" w:tooltip="Judaísmo" w:history="1">
        <w:r w:rsidRPr="008F3793">
          <w:rPr>
            <w:rStyle w:val="Hipervnculo"/>
            <w:rFonts w:ascii="Arial" w:hAnsi="Arial" w:cs="Arial"/>
            <w:lang w:val="es-ES"/>
          </w:rPr>
          <w:t>judíos</w:t>
        </w:r>
      </w:hyperlink>
      <w:r w:rsidRPr="008F3793">
        <w:rPr>
          <w:rFonts w:ascii="Arial" w:hAnsi="Arial" w:cs="Arial"/>
          <w:lang w:val="es-ES"/>
        </w:rPr>
        <w:t xml:space="preserve"> y los </w:t>
      </w:r>
      <w:hyperlink r:id="rId136" w:tooltip="Islamismo" w:history="1">
        <w:r w:rsidRPr="008F3793">
          <w:rPr>
            <w:rStyle w:val="Hipervnculo"/>
            <w:rFonts w:ascii="Arial" w:hAnsi="Arial" w:cs="Arial"/>
            <w:lang w:val="es-ES"/>
          </w:rPr>
          <w:t>musulmanes</w:t>
        </w:r>
      </w:hyperlink>
      <w:r w:rsidRPr="008F3793">
        <w:rPr>
          <w:rFonts w:ascii="Arial" w:hAnsi="Arial" w:cs="Arial"/>
          <w:lang w:val="es-ES"/>
        </w:rPr>
        <w:t xml:space="preserve"> creen que la sal les protege del ojo del </w:t>
      </w:r>
      <w:hyperlink r:id="rId137" w:tooltip="Diablo (religión)" w:history="1">
        <w:r w:rsidRPr="008F3793">
          <w:rPr>
            <w:rStyle w:val="Hipervnculo"/>
            <w:rFonts w:ascii="Arial" w:hAnsi="Arial" w:cs="Arial"/>
            <w:lang w:val="es-ES"/>
          </w:rPr>
          <w:t>diablo</w:t>
        </w:r>
      </w:hyperlink>
      <w:r w:rsidRPr="008F3793">
        <w:rPr>
          <w:rFonts w:ascii="Arial" w:hAnsi="Arial" w:cs="Arial"/>
          <w:lang w:val="es-ES"/>
        </w:rPr>
        <w:t xml:space="preserve">. </w:t>
      </w:r>
      <w:r w:rsidRPr="008F3793">
        <w:rPr>
          <w:rFonts w:ascii="Arial" w:hAnsi="Arial" w:cs="Arial"/>
          <w:b/>
          <w:lang w:val="es-ES"/>
        </w:rPr>
        <w:t>En algunas ocasiones se ha puesto sal en la lengua de los recién nacidos antes del bautismo para protegerles</w:t>
      </w:r>
      <w:r w:rsidRPr="008F3793">
        <w:rPr>
          <w:rFonts w:ascii="Arial" w:hAnsi="Arial" w:cs="Arial"/>
          <w:lang w:val="es-ES"/>
        </w:rPr>
        <w:t xml:space="preserve"> (el libro de Ezequ</w:t>
      </w:r>
      <w:r w:rsidR="00DA6995" w:rsidRPr="008F3793">
        <w:rPr>
          <w:rFonts w:ascii="Arial" w:hAnsi="Arial" w:cs="Arial"/>
          <w:lang w:val="es-ES"/>
        </w:rPr>
        <w:t>iel</w:t>
      </w:r>
      <w:r w:rsidRPr="008F3793">
        <w:rPr>
          <w:rFonts w:ascii="Arial" w:hAnsi="Arial" w:cs="Arial"/>
          <w:lang w:val="es-ES"/>
        </w:rPr>
        <w:t xml:space="preserve"> menciona este aspecto). La sal participa en la </w:t>
      </w:r>
      <w:hyperlink r:id="rId138" w:tooltip="Misa tridentina" w:history="1">
        <w:r w:rsidRPr="008F3793">
          <w:rPr>
            <w:rStyle w:val="Hipervnculo"/>
            <w:rFonts w:ascii="Arial" w:hAnsi="Arial" w:cs="Arial"/>
            <w:lang w:val="es-ES"/>
          </w:rPr>
          <w:t>misa tridentina</w:t>
        </w:r>
      </w:hyperlink>
      <w:r w:rsidRPr="008F3793">
        <w:rPr>
          <w:rFonts w:ascii="Arial" w:hAnsi="Arial" w:cs="Arial"/>
          <w:lang w:val="es-ES"/>
        </w:rPr>
        <w:t xml:space="preserve"> (ritual de la </w:t>
      </w:r>
      <w:hyperlink r:id="rId139" w:tooltip="Misa" w:history="1">
        <w:r w:rsidRPr="008F3793">
          <w:rPr>
            <w:rStyle w:val="Hipervnculo"/>
            <w:rFonts w:ascii="Arial" w:hAnsi="Arial" w:cs="Arial"/>
            <w:lang w:val="es-ES"/>
          </w:rPr>
          <w:t>Misa</w:t>
        </w:r>
      </w:hyperlink>
      <w:r w:rsidRPr="008F3793">
        <w:rPr>
          <w:rFonts w:ascii="Arial" w:hAnsi="Arial" w:cs="Arial"/>
          <w:lang w:val="es-ES"/>
        </w:rPr>
        <w:t xml:space="preserve"> del </w:t>
      </w:r>
      <w:hyperlink r:id="rId140" w:tooltip="Rito romano" w:history="1">
        <w:r w:rsidRPr="008F3793">
          <w:rPr>
            <w:rStyle w:val="Hipervnculo"/>
            <w:rFonts w:ascii="Arial" w:hAnsi="Arial" w:cs="Arial"/>
            <w:lang w:val="es-ES"/>
          </w:rPr>
          <w:t>rito romano</w:t>
        </w:r>
      </w:hyperlink>
      <w:r w:rsidRPr="008F3793">
        <w:rPr>
          <w:rFonts w:ascii="Arial" w:hAnsi="Arial" w:cs="Arial"/>
          <w:lang w:val="es-ES"/>
        </w:rPr>
        <w:t xml:space="preserve"> de la </w:t>
      </w:r>
      <w:hyperlink r:id="rId141" w:tooltip="Iglesia Católica" w:history="1">
        <w:r w:rsidRPr="008F3793">
          <w:rPr>
            <w:rStyle w:val="Hipervnculo"/>
            <w:rFonts w:ascii="Arial" w:hAnsi="Arial" w:cs="Arial"/>
            <w:lang w:val="es-ES"/>
          </w:rPr>
          <w:t>Iglesia Católica</w:t>
        </w:r>
      </w:hyperlink>
      <w:r w:rsidRPr="008F3793">
        <w:rPr>
          <w:rFonts w:ascii="Arial" w:hAnsi="Arial" w:cs="Arial"/>
          <w:lang w:val="es-ES"/>
        </w:rPr>
        <w:t xml:space="preserve">). En </w:t>
      </w:r>
      <w:hyperlink r:id="rId142" w:tooltip="Escocia" w:history="1">
        <w:r w:rsidRPr="008F3793">
          <w:rPr>
            <w:rStyle w:val="Hipervnculo"/>
            <w:rFonts w:ascii="Arial" w:hAnsi="Arial" w:cs="Arial"/>
            <w:lang w:val="es-ES"/>
          </w:rPr>
          <w:t>Escocia</w:t>
        </w:r>
      </w:hyperlink>
      <w:r w:rsidRPr="008F3793">
        <w:rPr>
          <w:rFonts w:ascii="Arial" w:hAnsi="Arial" w:cs="Arial"/>
          <w:lang w:val="es-ES"/>
        </w:rPr>
        <w:t xml:space="preserve"> la sal forma parte de algunos </w:t>
      </w:r>
      <w:hyperlink r:id="rId143" w:tooltip="Funeral" w:history="1">
        <w:r w:rsidRPr="008F3793">
          <w:rPr>
            <w:rStyle w:val="Hipervnculo"/>
            <w:rFonts w:ascii="Arial" w:hAnsi="Arial" w:cs="Arial"/>
            <w:lang w:val="es-ES"/>
          </w:rPr>
          <w:t>rituales funerarios</w:t>
        </w:r>
      </w:hyperlink>
      <w:r w:rsidRPr="008F3793">
        <w:rPr>
          <w:rFonts w:ascii="Arial" w:hAnsi="Arial" w:cs="Arial"/>
          <w:lang w:val="es-ES"/>
        </w:rPr>
        <w:t xml:space="preserve">. Se suele emplear en una rama de la </w:t>
      </w:r>
      <w:hyperlink r:id="rId144" w:tooltip="Videncia" w:history="1">
        <w:r w:rsidRPr="008F3793">
          <w:rPr>
            <w:rStyle w:val="Hipervnculo"/>
            <w:rFonts w:ascii="Arial" w:hAnsi="Arial" w:cs="Arial"/>
            <w:lang w:val="es-ES"/>
          </w:rPr>
          <w:t>videncia</w:t>
        </w:r>
      </w:hyperlink>
      <w:r w:rsidRPr="008F3793">
        <w:rPr>
          <w:rFonts w:ascii="Arial" w:hAnsi="Arial" w:cs="Arial"/>
          <w:lang w:val="es-ES"/>
        </w:rPr>
        <w:t xml:space="preserve"> que emplea sal y que se denomina </w:t>
      </w:r>
      <w:hyperlink r:id="rId145" w:tooltip="Halomancia (aún no redactado)" w:history="1">
        <w:r w:rsidRPr="008F3793">
          <w:rPr>
            <w:rStyle w:val="Hipervnculo"/>
            <w:rFonts w:ascii="Arial" w:hAnsi="Arial" w:cs="Arial"/>
            <w:lang w:val="es-ES"/>
          </w:rPr>
          <w:t>halomancia</w:t>
        </w:r>
      </w:hyperlink>
      <w:r w:rsidRPr="008F3793">
        <w:rPr>
          <w:rFonts w:ascii="Arial" w:hAnsi="Arial" w:cs="Arial"/>
          <w:lang w:val="es-ES"/>
        </w:rPr>
        <w:t>. Este asentamiento fue canalizando el mercado de sal de la zona en los años posteriores.</w:t>
      </w:r>
    </w:p>
    <w:p w:rsidR="009B6833" w:rsidRPr="008F3793" w:rsidRDefault="009B6833" w:rsidP="00663C7C">
      <w:pPr>
        <w:ind w:left="708"/>
        <w:jc w:val="both"/>
        <w:rPr>
          <w:rFonts w:ascii="Arial" w:hAnsi="Arial" w:cs="Arial"/>
          <w:lang w:val="es-ES"/>
        </w:rPr>
      </w:pPr>
    </w:p>
    <w:p w:rsidR="00EE1E98" w:rsidRDefault="00663C7C" w:rsidP="00663C7C">
      <w:pPr>
        <w:ind w:left="708"/>
        <w:jc w:val="both"/>
        <w:rPr>
          <w:rFonts w:ascii="Arial" w:hAnsi="Arial" w:cs="Arial"/>
          <w:lang w:val="es-ES"/>
        </w:rPr>
      </w:pPr>
      <w:r w:rsidRPr="008F3793">
        <w:rPr>
          <w:rFonts w:ascii="Arial" w:hAnsi="Arial" w:cs="Arial"/>
          <w:lang w:val="es-ES"/>
        </w:rPr>
        <w:t xml:space="preserve">En ciertas culturas </w:t>
      </w:r>
      <w:hyperlink r:id="rId146" w:tooltip="Gastronomía de Asia" w:history="1">
        <w:r w:rsidRPr="008F3793">
          <w:rPr>
            <w:rStyle w:val="Hipervnculo"/>
            <w:rFonts w:ascii="Arial" w:hAnsi="Arial" w:cs="Arial"/>
            <w:lang w:val="es-ES"/>
          </w:rPr>
          <w:t>asiáticas</w:t>
        </w:r>
      </w:hyperlink>
      <w:r w:rsidRPr="008F3793">
        <w:rPr>
          <w:rFonts w:ascii="Arial" w:hAnsi="Arial" w:cs="Arial"/>
          <w:lang w:val="es-ES"/>
        </w:rPr>
        <w:t xml:space="preserve"> como la japonesa se suele emplear la sal en los rituales de purificación de personas y de lugares, así se puede comprobar en la práctica del </w:t>
      </w:r>
      <w:hyperlink r:id="rId147" w:tooltip="Sintoísmo" w:history="1">
        <w:r w:rsidRPr="008F3793">
          <w:rPr>
            <w:rStyle w:val="Hipervnculo"/>
            <w:rFonts w:ascii="Arial" w:hAnsi="Arial" w:cs="Arial"/>
            <w:lang w:val="es-ES"/>
          </w:rPr>
          <w:t>sintoísmo</w:t>
        </w:r>
      </w:hyperlink>
      <w:r w:rsidRPr="008F3793">
        <w:rPr>
          <w:rFonts w:ascii="Arial" w:hAnsi="Arial" w:cs="Arial"/>
          <w:lang w:val="es-ES"/>
        </w:rPr>
        <w:t xml:space="preserve">. Este detalle de purificación se puede ver en los practicantes del </w:t>
      </w:r>
      <w:hyperlink r:id="rId148" w:tooltip="Deporte de contacto (aún no redactado)" w:history="1">
        <w:r w:rsidRPr="008F3793">
          <w:rPr>
            <w:rStyle w:val="Hipervnculo"/>
            <w:rFonts w:ascii="Arial" w:hAnsi="Arial" w:cs="Arial"/>
            <w:lang w:val="es-ES"/>
          </w:rPr>
          <w:t>deporte de contacto</w:t>
        </w:r>
      </w:hyperlink>
      <w:r w:rsidRPr="008F3793">
        <w:rPr>
          <w:rFonts w:ascii="Arial" w:hAnsi="Arial" w:cs="Arial"/>
          <w:lang w:val="es-ES"/>
        </w:rPr>
        <w:t xml:space="preserve"> denominado </w:t>
      </w:r>
      <w:hyperlink r:id="rId149" w:tooltip="Sumo" w:history="1">
        <w:r w:rsidRPr="008F3793">
          <w:rPr>
            <w:rStyle w:val="Hipervnculo"/>
            <w:rFonts w:ascii="Arial" w:hAnsi="Arial" w:cs="Arial"/>
            <w:lang w:val="es-ES"/>
          </w:rPr>
          <w:t>sumo</w:t>
        </w:r>
      </w:hyperlink>
      <w:r w:rsidRPr="008F3793">
        <w:rPr>
          <w:rFonts w:ascii="Arial" w:hAnsi="Arial" w:cs="Arial"/>
          <w:lang w:val="es-ES"/>
        </w:rPr>
        <w:t xml:space="preserve">, donde los </w:t>
      </w:r>
      <w:hyperlink r:id="rId150" w:tooltip="Sumo" w:history="1">
        <w:r w:rsidRPr="008F3793">
          <w:rPr>
            <w:rStyle w:val="Hipervnculo"/>
            <w:rFonts w:ascii="Arial" w:hAnsi="Arial" w:cs="Arial"/>
            <w:lang w:val="es-ES"/>
          </w:rPr>
          <w:t>contendientes</w:t>
        </w:r>
      </w:hyperlink>
      <w:r w:rsidRPr="008F3793">
        <w:rPr>
          <w:rFonts w:ascii="Arial" w:hAnsi="Arial" w:cs="Arial"/>
          <w:lang w:val="es-ES"/>
        </w:rPr>
        <w:t xml:space="preserve"> emplean la sal como purificación y expulsión de los malos espíritus antes de la lucha. Muchas de las aplicaciones rituales pueden provenir de la </w:t>
      </w:r>
      <w:hyperlink r:id="rId151" w:tooltip="Alquimia" w:history="1">
        <w:r w:rsidRPr="008F3793">
          <w:rPr>
            <w:rStyle w:val="Hipervnculo"/>
            <w:rFonts w:ascii="Arial" w:hAnsi="Arial" w:cs="Arial"/>
            <w:lang w:val="es-ES"/>
          </w:rPr>
          <w:t>alquimia</w:t>
        </w:r>
      </w:hyperlink>
      <w:r w:rsidRPr="008F3793">
        <w:rPr>
          <w:rFonts w:ascii="Arial" w:hAnsi="Arial" w:cs="Arial"/>
          <w:lang w:val="es-ES"/>
        </w:rPr>
        <w:t xml:space="preserve"> donde tenía un símbolo especial: un círculo con un diámetro que lo recorría.</w:t>
      </w:r>
    </w:p>
    <w:p w:rsidR="009B6833" w:rsidRPr="008F3793" w:rsidRDefault="009B6833" w:rsidP="00663C7C">
      <w:pPr>
        <w:ind w:left="708"/>
        <w:jc w:val="both"/>
        <w:rPr>
          <w:rFonts w:ascii="Arial" w:hAnsi="Arial" w:cs="Arial"/>
          <w:lang w:val="es-ES"/>
        </w:rPr>
      </w:pPr>
    </w:p>
    <w:p w:rsidR="00EE1E98" w:rsidRDefault="00EE1E98" w:rsidP="00663C7C">
      <w:pPr>
        <w:ind w:left="708"/>
        <w:jc w:val="both"/>
        <w:rPr>
          <w:rFonts w:ascii="Arial" w:hAnsi="Arial" w:cs="Arial"/>
          <w:lang w:val="es-ES"/>
        </w:rPr>
      </w:pPr>
      <w:r w:rsidRPr="008F3793">
        <w:rPr>
          <w:rFonts w:ascii="Arial" w:hAnsi="Arial" w:cs="Arial"/>
          <w:lang w:val="es-ES"/>
        </w:rPr>
        <w:t xml:space="preserve">(...) Uno de los mayores investigadores del simbolismo de la sal en las diferentes culturas fue el </w:t>
      </w:r>
      <w:hyperlink r:id="rId152" w:tooltip="Psicología" w:history="1">
        <w:r w:rsidRPr="008F3793">
          <w:rPr>
            <w:rStyle w:val="Hipervnculo"/>
            <w:rFonts w:ascii="Arial" w:hAnsi="Arial" w:cs="Arial"/>
            <w:lang w:val="es-ES"/>
          </w:rPr>
          <w:t>psicólogo</w:t>
        </w:r>
      </w:hyperlink>
      <w:r w:rsidRPr="008F3793">
        <w:rPr>
          <w:rFonts w:ascii="Arial" w:hAnsi="Arial" w:cs="Arial"/>
          <w:lang w:val="es-ES"/>
        </w:rPr>
        <w:t xml:space="preserve"> </w:t>
      </w:r>
      <w:hyperlink r:id="rId153" w:tooltip="Gales" w:history="1">
        <w:r w:rsidRPr="008F3793">
          <w:rPr>
            <w:rStyle w:val="Hipervnculo"/>
            <w:rFonts w:ascii="Arial" w:hAnsi="Arial" w:cs="Arial"/>
            <w:lang w:val="es-ES"/>
          </w:rPr>
          <w:t>galés</w:t>
        </w:r>
      </w:hyperlink>
      <w:r w:rsidRPr="008F3793">
        <w:rPr>
          <w:rFonts w:ascii="Arial" w:hAnsi="Arial" w:cs="Arial"/>
          <w:lang w:val="es-ES"/>
        </w:rPr>
        <w:t xml:space="preserve"> </w:t>
      </w:r>
      <w:hyperlink r:id="rId154" w:tooltip="Ernest Jones" w:history="1">
        <w:r w:rsidRPr="008F3793">
          <w:rPr>
            <w:rStyle w:val="Hipervnculo"/>
            <w:rFonts w:ascii="Arial" w:hAnsi="Arial" w:cs="Arial"/>
            <w:lang w:val="es-ES"/>
          </w:rPr>
          <w:t>Ernest Jones</w:t>
        </w:r>
      </w:hyperlink>
      <w:r w:rsidRPr="008F3793">
        <w:rPr>
          <w:rFonts w:ascii="Arial" w:hAnsi="Arial" w:cs="Arial"/>
          <w:lang w:val="es-ES"/>
        </w:rPr>
        <w:t xml:space="preserve">, amigo de </w:t>
      </w:r>
      <w:hyperlink r:id="rId155" w:tooltip="Sigmund Freud" w:history="1">
        <w:r w:rsidRPr="008F3793">
          <w:rPr>
            <w:rStyle w:val="Hipervnculo"/>
            <w:rFonts w:ascii="Arial" w:hAnsi="Arial" w:cs="Arial"/>
            <w:lang w:val="es-ES"/>
          </w:rPr>
          <w:t>Sigmund Freud</w:t>
        </w:r>
      </w:hyperlink>
      <w:r w:rsidRPr="008F3793">
        <w:rPr>
          <w:rFonts w:ascii="Arial" w:hAnsi="Arial" w:cs="Arial"/>
          <w:lang w:val="es-ES"/>
        </w:rPr>
        <w:t xml:space="preserve">, que en el año </w:t>
      </w:r>
      <w:hyperlink r:id="rId156" w:tooltip="1912" w:history="1">
        <w:r w:rsidRPr="008F3793">
          <w:rPr>
            <w:rStyle w:val="Hipervnculo"/>
            <w:rFonts w:ascii="Arial" w:hAnsi="Arial" w:cs="Arial"/>
            <w:lang w:val="es-ES"/>
          </w:rPr>
          <w:t>1912</w:t>
        </w:r>
      </w:hyperlink>
      <w:r w:rsidRPr="008F3793">
        <w:rPr>
          <w:rFonts w:ascii="Arial" w:hAnsi="Arial" w:cs="Arial"/>
          <w:lang w:val="es-ES"/>
        </w:rPr>
        <w:t xml:space="preserve"> escribió un ensayo acerca de la obsesión humana por la sal. Realiza en su trabajo un estudio sobre la asociación existente entre la sal y la fertilidad. Expone muchas razones por las que aparece unida a las </w:t>
      </w:r>
      <w:hyperlink r:id="rId157" w:tooltip="Rito" w:history="1">
        <w:r w:rsidRPr="008F3793">
          <w:rPr>
            <w:rStyle w:val="Hipervnculo"/>
            <w:rFonts w:ascii="Arial" w:hAnsi="Arial" w:cs="Arial"/>
            <w:lang w:val="es-ES"/>
          </w:rPr>
          <w:t>celebraciones religiosas</w:t>
        </w:r>
      </w:hyperlink>
      <w:r w:rsidRPr="008F3793">
        <w:rPr>
          <w:rFonts w:ascii="Arial" w:hAnsi="Arial" w:cs="Arial"/>
          <w:lang w:val="es-ES"/>
        </w:rPr>
        <w:t xml:space="preserve"> y </w:t>
      </w:r>
      <w:hyperlink r:id="rId158" w:tooltip="Magia" w:history="1">
        <w:r w:rsidRPr="008F3793">
          <w:rPr>
            <w:rStyle w:val="Hipervnculo"/>
            <w:rFonts w:ascii="Arial" w:hAnsi="Arial" w:cs="Arial"/>
            <w:lang w:val="es-ES"/>
          </w:rPr>
          <w:t>mágicas</w:t>
        </w:r>
      </w:hyperlink>
      <w:r w:rsidRPr="008F3793">
        <w:rPr>
          <w:rFonts w:ascii="Arial" w:hAnsi="Arial" w:cs="Arial"/>
          <w:lang w:val="es-ES"/>
        </w:rPr>
        <w:t xml:space="preserve">. Como ejemplo de </w:t>
      </w:r>
      <w:hyperlink r:id="rId159" w:tooltip="Fertilidad" w:history="1">
        <w:r w:rsidRPr="008F3793">
          <w:rPr>
            <w:rStyle w:val="Hipervnculo"/>
            <w:rFonts w:ascii="Arial" w:hAnsi="Arial" w:cs="Arial"/>
            <w:lang w:val="es-ES"/>
          </w:rPr>
          <w:t>fertilidad</w:t>
        </w:r>
      </w:hyperlink>
      <w:r w:rsidRPr="008F3793">
        <w:rPr>
          <w:rFonts w:ascii="Arial" w:hAnsi="Arial" w:cs="Arial"/>
          <w:lang w:val="es-ES"/>
        </w:rPr>
        <w:t xml:space="preserve"> cabe mencionar que en el </w:t>
      </w:r>
      <w:hyperlink r:id="rId160" w:tooltip="Imperio romano" w:history="1">
        <w:r w:rsidRPr="008F3793">
          <w:rPr>
            <w:rStyle w:val="Hipervnculo"/>
            <w:rFonts w:ascii="Arial" w:hAnsi="Arial" w:cs="Arial"/>
            <w:lang w:val="es-ES"/>
          </w:rPr>
          <w:t>Imperio romano</w:t>
        </w:r>
      </w:hyperlink>
      <w:r w:rsidRPr="008F3793">
        <w:rPr>
          <w:rFonts w:ascii="Arial" w:hAnsi="Arial" w:cs="Arial"/>
          <w:lang w:val="es-ES"/>
        </w:rPr>
        <w:t xml:space="preserve"> a los hombres enamorados se les denominaba </w:t>
      </w:r>
      <w:r w:rsidRPr="008F3793">
        <w:rPr>
          <w:rFonts w:ascii="Arial" w:hAnsi="Arial" w:cs="Arial"/>
          <w:i/>
          <w:iCs/>
          <w:lang w:val="es-ES"/>
        </w:rPr>
        <w:t>salax</w:t>
      </w:r>
      <w:r w:rsidRPr="008F3793">
        <w:rPr>
          <w:rFonts w:ascii="Arial" w:hAnsi="Arial" w:cs="Arial"/>
          <w:lang w:val="es-ES"/>
        </w:rPr>
        <w:t xml:space="preserve"> (en estado salado), lo que da origen a la palabra inglesa </w:t>
      </w:r>
      <w:r w:rsidRPr="008F3793">
        <w:rPr>
          <w:rFonts w:ascii="Arial" w:hAnsi="Arial" w:cs="Arial"/>
          <w:i/>
          <w:iCs/>
          <w:lang w:val="es-ES"/>
        </w:rPr>
        <w:t>salacious</w:t>
      </w:r>
      <w:r w:rsidRPr="008F3793">
        <w:rPr>
          <w:rFonts w:ascii="Arial" w:hAnsi="Arial" w:cs="Arial"/>
          <w:lang w:val="es-ES"/>
        </w:rPr>
        <w:t>.</w:t>
      </w:r>
    </w:p>
    <w:p w:rsidR="009B6833" w:rsidRPr="008F3793" w:rsidRDefault="009B6833" w:rsidP="00663C7C">
      <w:pPr>
        <w:ind w:left="708"/>
        <w:jc w:val="both"/>
        <w:rPr>
          <w:rFonts w:ascii="Arial" w:hAnsi="Arial" w:cs="Arial"/>
          <w:lang w:val="es-ES"/>
        </w:rPr>
      </w:pPr>
    </w:p>
    <w:p w:rsidR="00EE1E98" w:rsidRDefault="00EE1E98" w:rsidP="00663C7C">
      <w:pPr>
        <w:ind w:left="708"/>
        <w:jc w:val="both"/>
        <w:rPr>
          <w:rFonts w:ascii="Arial" w:hAnsi="Arial" w:cs="Arial"/>
          <w:lang w:val="es-ES"/>
        </w:rPr>
      </w:pPr>
      <w:r w:rsidRPr="008F3793">
        <w:rPr>
          <w:rFonts w:ascii="Arial" w:hAnsi="Arial" w:cs="Arial"/>
          <w:lang w:val="es-ES"/>
        </w:rPr>
        <w:t xml:space="preserve">(...) Las ofrendas solían hacerse con sal, por esta razón en el </w:t>
      </w:r>
      <w:hyperlink r:id="rId161" w:tooltip="Levítico" w:history="1">
        <w:r w:rsidRPr="008F3793">
          <w:rPr>
            <w:rStyle w:val="Hipervnculo"/>
            <w:rFonts w:ascii="Arial" w:hAnsi="Arial" w:cs="Arial"/>
            <w:lang w:val="es-ES"/>
          </w:rPr>
          <w:t>Levítico</w:t>
        </w:r>
      </w:hyperlink>
      <w:r w:rsidRPr="008F3793">
        <w:rPr>
          <w:rFonts w:ascii="Arial" w:hAnsi="Arial" w:cs="Arial"/>
          <w:lang w:val="es-ES"/>
        </w:rPr>
        <w:t xml:space="preserve"> del </w:t>
      </w:r>
      <w:hyperlink r:id="rId162" w:tooltip="Antiguo Testamento" w:history="1">
        <w:r w:rsidRPr="008F3793">
          <w:rPr>
            <w:rStyle w:val="Hipervnculo"/>
            <w:rFonts w:ascii="Arial" w:hAnsi="Arial" w:cs="Arial"/>
            <w:i/>
            <w:iCs/>
            <w:lang w:val="es-ES"/>
          </w:rPr>
          <w:t>Antiguo Testamento</w:t>
        </w:r>
      </w:hyperlink>
      <w:r w:rsidRPr="008F3793">
        <w:rPr>
          <w:rFonts w:ascii="Arial" w:hAnsi="Arial" w:cs="Arial"/>
          <w:lang w:val="es-ES"/>
        </w:rPr>
        <w:t xml:space="preserve"> se dice: </w:t>
      </w:r>
      <w:r w:rsidRPr="008F3793">
        <w:rPr>
          <w:rFonts w:ascii="Arial" w:hAnsi="Arial" w:cs="Arial"/>
          <w:i/>
          <w:lang w:val="es-ES"/>
        </w:rPr>
        <w:t xml:space="preserve">‘Y sazonarás con sal toda ofrenda que presentes, y no harás que falte jamás de tu ofrenda la sal del pacto de tu </w:t>
      </w:r>
      <w:hyperlink r:id="rId163" w:tooltip="Dios" w:history="1">
        <w:r w:rsidRPr="008F3793">
          <w:rPr>
            <w:rStyle w:val="Hipervnculo"/>
            <w:rFonts w:ascii="Arial" w:hAnsi="Arial" w:cs="Arial"/>
            <w:i/>
            <w:lang w:val="es-ES"/>
          </w:rPr>
          <w:t>Dios</w:t>
        </w:r>
      </w:hyperlink>
      <w:r w:rsidRPr="008F3793">
        <w:rPr>
          <w:rFonts w:ascii="Arial" w:hAnsi="Arial" w:cs="Arial"/>
          <w:i/>
          <w:lang w:val="es-ES"/>
        </w:rPr>
        <w:t>; en toda ofrenda tuya ofrecerás sal’</w:t>
      </w:r>
      <w:r w:rsidRPr="008F3793">
        <w:rPr>
          <w:rFonts w:ascii="Arial" w:hAnsi="Arial" w:cs="Arial"/>
          <w:lang w:val="es-ES"/>
        </w:rPr>
        <w:t xml:space="preserve">. (...) Los </w:t>
      </w:r>
      <w:hyperlink r:id="rId164" w:tooltip="Apóstol" w:history="1">
        <w:r w:rsidRPr="008F3793">
          <w:rPr>
            <w:rStyle w:val="Hipervnculo"/>
            <w:rFonts w:ascii="Arial" w:hAnsi="Arial" w:cs="Arial"/>
            <w:lang w:val="es-ES"/>
          </w:rPr>
          <w:t>apóstoles</w:t>
        </w:r>
      </w:hyperlink>
      <w:r w:rsidRPr="008F3793">
        <w:rPr>
          <w:rFonts w:ascii="Arial" w:hAnsi="Arial" w:cs="Arial"/>
          <w:lang w:val="es-ES"/>
        </w:rPr>
        <w:t xml:space="preserve"> y elegidos aparecen consignados en ocasiones como </w:t>
      </w:r>
      <w:r w:rsidRPr="008F3793">
        <w:rPr>
          <w:rFonts w:ascii="Arial" w:hAnsi="Arial" w:cs="Arial"/>
          <w:i/>
          <w:iCs/>
          <w:lang w:val="es-ES"/>
        </w:rPr>
        <w:t>la sal de la tierra</w:t>
      </w:r>
      <w:r w:rsidRPr="008F3793">
        <w:rPr>
          <w:rFonts w:ascii="Arial" w:hAnsi="Arial" w:cs="Arial"/>
          <w:lang w:val="es-ES"/>
        </w:rPr>
        <w:t xml:space="preserve"> </w:t>
      </w:r>
      <w:r w:rsidRPr="008F3793">
        <w:rPr>
          <w:rFonts w:ascii="Arial" w:hAnsi="Arial" w:cs="Arial"/>
          <w:iCs/>
          <w:lang w:val="es-ES"/>
        </w:rPr>
        <w:t>(</w:t>
      </w:r>
      <w:r w:rsidRPr="008F3793">
        <w:rPr>
          <w:rFonts w:ascii="Arial" w:hAnsi="Arial" w:cs="Arial"/>
          <w:i/>
          <w:iCs/>
          <w:lang w:val="es-ES"/>
        </w:rPr>
        <w:t>sal térrae</w:t>
      </w:r>
      <w:r w:rsidRPr="008F3793">
        <w:rPr>
          <w:rFonts w:ascii="Arial" w:hAnsi="Arial" w:cs="Arial"/>
          <w:iCs/>
          <w:lang w:val="es-ES"/>
        </w:rPr>
        <w:t>)</w:t>
      </w:r>
      <w:r w:rsidRPr="008F3793">
        <w:rPr>
          <w:rFonts w:ascii="Arial" w:hAnsi="Arial" w:cs="Arial"/>
          <w:lang w:val="es-ES"/>
        </w:rPr>
        <w:t xml:space="preserve"> </w:t>
      </w:r>
      <w:hyperlink r:id="rId165" w:tooltip="Mateo" w:history="1">
        <w:r w:rsidRPr="008F3793">
          <w:rPr>
            <w:rStyle w:val="Hipervnculo"/>
            <w:rFonts w:ascii="Arial" w:hAnsi="Arial" w:cs="Arial"/>
            <w:lang w:val="es-ES"/>
          </w:rPr>
          <w:t>Mateo</w:t>
        </w:r>
      </w:hyperlink>
      <w:r w:rsidRPr="008F3793">
        <w:rPr>
          <w:rFonts w:ascii="Arial" w:hAnsi="Arial" w:cs="Arial"/>
          <w:lang w:val="es-ES"/>
        </w:rPr>
        <w:t xml:space="preserve"> 5:13.</w:t>
      </w:r>
    </w:p>
    <w:p w:rsidR="009B6833" w:rsidRPr="008F3793" w:rsidRDefault="009B6833" w:rsidP="00663C7C">
      <w:pPr>
        <w:ind w:left="708"/>
        <w:jc w:val="both"/>
        <w:rPr>
          <w:rFonts w:ascii="Arial" w:hAnsi="Arial" w:cs="Arial"/>
          <w:lang w:val="es-ES"/>
        </w:rPr>
      </w:pPr>
    </w:p>
    <w:p w:rsidR="00663C7C" w:rsidRDefault="00EE1E98" w:rsidP="00663C7C">
      <w:pPr>
        <w:ind w:left="708"/>
        <w:jc w:val="both"/>
        <w:rPr>
          <w:lang w:val="es-ES"/>
        </w:rPr>
      </w:pPr>
      <w:r w:rsidRPr="008F3793">
        <w:rPr>
          <w:rFonts w:ascii="Arial" w:hAnsi="Arial" w:cs="Arial"/>
          <w:lang w:val="es-ES"/>
        </w:rPr>
        <w:t xml:space="preserve">(...) En las culturas eslavas, como la rusa, se ofrecía junto al </w:t>
      </w:r>
      <w:hyperlink r:id="rId166" w:tooltip="Pan" w:history="1">
        <w:r w:rsidRPr="008F3793">
          <w:rPr>
            <w:rStyle w:val="Hipervnculo"/>
            <w:rFonts w:ascii="Arial" w:hAnsi="Arial" w:cs="Arial"/>
            <w:lang w:val="es-ES"/>
          </w:rPr>
          <w:t>pan</w:t>
        </w:r>
      </w:hyperlink>
      <w:r w:rsidRPr="008F3793">
        <w:rPr>
          <w:rFonts w:ascii="Arial" w:hAnsi="Arial" w:cs="Arial"/>
          <w:lang w:val="es-ES"/>
        </w:rPr>
        <w:t xml:space="preserve"> (</w:t>
      </w:r>
      <w:hyperlink r:id="rId167" w:tooltip="Pan y sal" w:history="1">
        <w:r w:rsidRPr="008F3793">
          <w:rPr>
            <w:rStyle w:val="Hipervnculo"/>
            <w:rFonts w:ascii="Arial" w:hAnsi="Arial" w:cs="Arial"/>
            <w:lang w:val="es-ES"/>
          </w:rPr>
          <w:t>pan y sal</w:t>
        </w:r>
      </w:hyperlink>
      <w:r w:rsidRPr="008F3793">
        <w:rPr>
          <w:rFonts w:ascii="Arial" w:hAnsi="Arial" w:cs="Arial"/>
          <w:lang w:val="es-ES"/>
        </w:rPr>
        <w:t xml:space="preserve">) como un gesto de </w:t>
      </w:r>
      <w:hyperlink r:id="rId168" w:tooltip="Hospitalidad" w:history="1">
        <w:r w:rsidRPr="008F3793">
          <w:rPr>
            <w:rStyle w:val="Hipervnculo"/>
            <w:rFonts w:ascii="Arial" w:hAnsi="Arial" w:cs="Arial"/>
            <w:lang w:val="es-ES"/>
          </w:rPr>
          <w:t>hospitalidad</w:t>
        </w:r>
      </w:hyperlink>
      <w:r w:rsidRPr="008F3793">
        <w:rPr>
          <w:rFonts w:ascii="Arial" w:hAnsi="Arial" w:cs="Arial"/>
          <w:lang w:val="es-ES"/>
        </w:rPr>
        <w:t xml:space="preserve"> ante los </w:t>
      </w:r>
      <w:hyperlink r:id="rId169" w:tooltip="Huésped" w:history="1">
        <w:r w:rsidRPr="008F3793">
          <w:rPr>
            <w:rStyle w:val="Hipervnculo"/>
            <w:rFonts w:ascii="Arial" w:hAnsi="Arial" w:cs="Arial"/>
            <w:lang w:val="es-ES"/>
          </w:rPr>
          <w:t>huéspedes</w:t>
        </w:r>
      </w:hyperlink>
      <w:r w:rsidRPr="008F3793">
        <w:rPr>
          <w:rFonts w:ascii="Arial" w:hAnsi="Arial" w:cs="Arial"/>
          <w:lang w:val="es-ES"/>
        </w:rPr>
        <w:t>.</w:t>
      </w:r>
      <w:r w:rsidR="00663C7C" w:rsidRPr="008F3793">
        <w:rPr>
          <w:rFonts w:ascii="Arial" w:hAnsi="Arial" w:cs="Arial"/>
          <w:lang w:val="es-ES"/>
        </w:rPr>
        <w:t xml:space="preserve">” </w:t>
      </w:r>
      <w:r w:rsidR="00663C7C">
        <w:rPr>
          <w:lang w:val="es-ES"/>
        </w:rPr>
        <w:t xml:space="preserve">(Artículo </w:t>
      </w:r>
      <w:r w:rsidR="00663C7C" w:rsidRPr="00EE1E98">
        <w:rPr>
          <w:i/>
          <w:lang w:val="es-ES"/>
        </w:rPr>
        <w:t>“Sal”</w:t>
      </w:r>
      <w:r w:rsidR="00663C7C">
        <w:rPr>
          <w:lang w:val="es-ES"/>
        </w:rPr>
        <w:t>, en:</w:t>
      </w:r>
      <w:r w:rsidR="009B6833">
        <w:rPr>
          <w:lang w:val="es-ES"/>
        </w:rPr>
        <w:t xml:space="preserve"> </w:t>
      </w:r>
      <w:hyperlink r:id="rId170" w:history="1">
        <w:r w:rsidRPr="00F278B0">
          <w:rPr>
            <w:rStyle w:val="Hipervnculo"/>
            <w:lang w:val="es-ES"/>
          </w:rPr>
          <w:t>http://es.wikipedia.org/wiki/Sal</w:t>
        </w:r>
      </w:hyperlink>
      <w:r>
        <w:rPr>
          <w:lang w:val="es-ES"/>
        </w:rPr>
        <w:t>).</w:t>
      </w:r>
    </w:p>
    <w:p w:rsidR="00DA6995" w:rsidRDefault="00DA6995" w:rsidP="00663C7C">
      <w:pPr>
        <w:ind w:left="708"/>
        <w:jc w:val="both"/>
        <w:rPr>
          <w:lang w:val="es-ES"/>
        </w:rPr>
      </w:pPr>
    </w:p>
    <w:p w:rsidR="004A4BD5" w:rsidRDefault="004A4BD5" w:rsidP="00663C7C">
      <w:pPr>
        <w:ind w:left="708"/>
        <w:jc w:val="both"/>
        <w:rPr>
          <w:lang w:val="es-ES"/>
        </w:rPr>
      </w:pPr>
    </w:p>
    <w:p w:rsidR="00DA6995" w:rsidRDefault="00DA6995" w:rsidP="00663C7C">
      <w:pPr>
        <w:ind w:left="708"/>
        <w:jc w:val="both"/>
        <w:rPr>
          <w:lang w:val="es-ES"/>
        </w:rPr>
      </w:pPr>
      <w:r>
        <w:rPr>
          <w:lang w:val="es-ES"/>
        </w:rPr>
        <w:t>El texto de Ezequiel reza:</w:t>
      </w:r>
    </w:p>
    <w:p w:rsidR="00DA6995" w:rsidRDefault="00DA6995" w:rsidP="00663C7C">
      <w:pPr>
        <w:ind w:left="708"/>
        <w:jc w:val="both"/>
        <w:rPr>
          <w:lang w:val="es-ES"/>
        </w:rPr>
      </w:pPr>
    </w:p>
    <w:p w:rsidR="00DA6995" w:rsidRDefault="00DA6995" w:rsidP="00663C7C">
      <w:pPr>
        <w:ind w:left="708"/>
        <w:jc w:val="both"/>
        <w:rPr>
          <w:lang w:val="es-ES"/>
        </w:rPr>
      </w:pPr>
      <w:r w:rsidRPr="000C044A">
        <w:rPr>
          <w:i/>
          <w:lang w:val="es-ES"/>
        </w:rPr>
        <w:t>“</w:t>
      </w:r>
      <w:r w:rsidRPr="000C044A">
        <w:rPr>
          <w:i/>
        </w:rPr>
        <w:t>En cuanto a tu nacimiento, el día que naciste no fue cortado tu cordón umbilical, ni fuiste lavada con agua para limpiarte</w:t>
      </w:r>
      <w:r w:rsidRPr="0028538D">
        <w:rPr>
          <w:i/>
        </w:rPr>
        <w:t>;</w:t>
      </w:r>
      <w:r w:rsidRPr="0028538D">
        <w:rPr>
          <w:b/>
          <w:i/>
        </w:rPr>
        <w:t xml:space="preserve"> no fuiste frotada con sal</w:t>
      </w:r>
      <w:r w:rsidRPr="000C044A">
        <w:rPr>
          <w:i/>
        </w:rPr>
        <w:t>, ni envuelta en pañales. Ningún ojo se apiadó de ti para hacer por ti alguna de estas cosas, para compadecerse de ti (...).”</w:t>
      </w:r>
      <w:r>
        <w:t xml:space="preserve"> (</w:t>
      </w:r>
      <w:r>
        <w:rPr>
          <w:lang w:val="es-ES"/>
        </w:rPr>
        <w:t>Ezequiel 16,4-5a).</w:t>
      </w:r>
    </w:p>
    <w:p w:rsidR="00663C7C" w:rsidRDefault="00663C7C" w:rsidP="001212A9">
      <w:pPr>
        <w:ind w:left="708"/>
        <w:jc w:val="both"/>
        <w:rPr>
          <w:lang w:val="es-ES"/>
        </w:rPr>
      </w:pPr>
    </w:p>
    <w:p w:rsidR="004A4BD5" w:rsidRDefault="004A4BD5" w:rsidP="001212A9">
      <w:pPr>
        <w:ind w:left="708"/>
        <w:jc w:val="both"/>
        <w:rPr>
          <w:lang w:val="es-ES"/>
        </w:rPr>
      </w:pPr>
    </w:p>
    <w:p w:rsidR="00DA6995" w:rsidRDefault="00DA6995" w:rsidP="001212A9">
      <w:pPr>
        <w:ind w:left="708"/>
        <w:jc w:val="both"/>
        <w:rPr>
          <w:lang w:val="es-ES"/>
        </w:rPr>
      </w:pPr>
      <w:r>
        <w:rPr>
          <w:lang w:val="es-ES"/>
        </w:rPr>
        <w:t xml:space="preserve">Se ha vinculado este texto con el rito de la sal en el Catecumenado occidental. No debería haber duda: el rito estuvo </w:t>
      </w:r>
      <w:r w:rsidR="009B6833">
        <w:rPr>
          <w:lang w:val="es-ES"/>
        </w:rPr>
        <w:t>relacionado</w:t>
      </w:r>
      <w:r>
        <w:rPr>
          <w:lang w:val="es-ES"/>
        </w:rPr>
        <w:t xml:space="preserve"> a prácticas de “desinfección espiritual</w:t>
      </w:r>
      <w:r w:rsidRPr="000C6139">
        <w:rPr>
          <w:lang w:val="es-ES"/>
        </w:rPr>
        <w:t>” y no sólo simbólicas...</w:t>
      </w:r>
    </w:p>
    <w:p w:rsidR="00FE324A" w:rsidRDefault="00FE324A" w:rsidP="001212A9">
      <w:pPr>
        <w:ind w:left="708"/>
        <w:jc w:val="both"/>
        <w:rPr>
          <w:lang w:val="es-ES"/>
        </w:rPr>
      </w:pPr>
    </w:p>
    <w:p w:rsidR="00656AE8" w:rsidRDefault="00656AE8" w:rsidP="001212A9">
      <w:pPr>
        <w:ind w:left="708"/>
        <w:jc w:val="both"/>
        <w:rPr>
          <w:lang w:val="es-ES"/>
        </w:rPr>
      </w:pPr>
    </w:p>
    <w:p w:rsidR="00E01E86" w:rsidRDefault="00E01E86" w:rsidP="00771F50">
      <w:pPr>
        <w:ind w:left="708"/>
        <w:jc w:val="both"/>
        <w:rPr>
          <w:lang w:val="es-ES"/>
        </w:rPr>
      </w:pPr>
    </w:p>
    <w:p w:rsidR="00E01E86" w:rsidRDefault="00E01E86" w:rsidP="00771F50">
      <w:pPr>
        <w:ind w:left="708"/>
        <w:jc w:val="both"/>
        <w:rPr>
          <w:lang w:val="es-ES"/>
        </w:rPr>
      </w:pPr>
      <w:r w:rsidRPr="000C6139">
        <w:rPr>
          <w:lang w:val="es-ES"/>
        </w:rPr>
        <w:t xml:space="preserve">La práctica del </w:t>
      </w:r>
      <w:r w:rsidRPr="000C6139">
        <w:rPr>
          <w:b/>
          <w:lang w:val="es-ES"/>
        </w:rPr>
        <w:t>ayuno</w:t>
      </w:r>
      <w:r w:rsidRPr="000C6139">
        <w:rPr>
          <w:lang w:val="es-ES"/>
        </w:rPr>
        <w:t xml:space="preserve"> –que</w:t>
      </w:r>
      <w:r>
        <w:rPr>
          <w:lang w:val="es-ES"/>
        </w:rPr>
        <w:t xml:space="preserve"> ya hemos visto entre los esenios y en la experiencia de Jesús- fue muy importante en el Catecumenado Primitivo y en las comunidades cristianas. Los catecúmenos ayunaban con frecuencia, durante todos los años que transcurría su preparación al bautismo. Y la práctica se redoblaba en la última etapa, origen de la “Cuaresma”:</w:t>
      </w:r>
    </w:p>
    <w:p w:rsidR="00E01E86" w:rsidRDefault="00E01E86" w:rsidP="00771F50">
      <w:pPr>
        <w:ind w:left="708"/>
        <w:jc w:val="both"/>
        <w:rPr>
          <w:lang w:val="es-ES"/>
        </w:rPr>
      </w:pPr>
    </w:p>
    <w:p w:rsidR="00E01E86" w:rsidRDefault="00E01E86" w:rsidP="00E01E86">
      <w:pPr>
        <w:ind w:left="708"/>
        <w:jc w:val="both"/>
        <w:rPr>
          <w:rFonts w:ascii="Arial" w:hAnsi="Arial" w:cs="Arial"/>
        </w:rPr>
      </w:pPr>
      <w:r w:rsidRPr="008F3793">
        <w:rPr>
          <w:rFonts w:ascii="Arial" w:hAnsi="Arial" w:cs="Arial"/>
          <w:lang w:val="es-ES"/>
        </w:rPr>
        <w:t>“</w:t>
      </w:r>
      <w:r w:rsidRPr="008F3793">
        <w:rPr>
          <w:rFonts w:ascii="Arial" w:hAnsi="Arial" w:cs="Arial"/>
        </w:rPr>
        <w:t xml:space="preserve">Desde finales del siglo II, la preparación pascual era de </w:t>
      </w:r>
      <w:r w:rsidRPr="008F3793">
        <w:rPr>
          <w:rFonts w:ascii="Arial" w:hAnsi="Arial" w:cs="Arial"/>
          <w:b/>
        </w:rPr>
        <w:t>dos días</w:t>
      </w:r>
      <w:r w:rsidRPr="008F3793">
        <w:rPr>
          <w:rFonts w:ascii="Arial" w:hAnsi="Arial" w:cs="Arial"/>
        </w:rPr>
        <w:t xml:space="preserve">, </w:t>
      </w:r>
      <w:r w:rsidRPr="008F3793">
        <w:rPr>
          <w:rFonts w:ascii="Arial" w:hAnsi="Arial" w:cs="Arial"/>
          <w:b/>
        </w:rPr>
        <w:t>de ayuno riguroso</w:t>
      </w:r>
      <w:r w:rsidRPr="008F3793">
        <w:rPr>
          <w:rFonts w:ascii="Arial" w:hAnsi="Arial" w:cs="Arial"/>
        </w:rPr>
        <w:t xml:space="preserve"> de carácter escatológico. En </w:t>
      </w:r>
      <w:smartTag w:uri="urn:schemas-microsoft-com:office:smarttags" w:element="PersonName">
        <w:smartTagPr>
          <w:attr w:name="ProductID" w:val="la Didascalia"/>
        </w:smartTagPr>
        <w:r w:rsidRPr="008F3793">
          <w:rPr>
            <w:rFonts w:ascii="Arial" w:hAnsi="Arial" w:cs="Arial"/>
          </w:rPr>
          <w:t>la Didascalia</w:t>
        </w:r>
      </w:smartTag>
      <w:r w:rsidRPr="008F3793">
        <w:rPr>
          <w:rFonts w:ascii="Arial" w:hAnsi="Arial" w:cs="Arial"/>
        </w:rPr>
        <w:t>, se dice que dura una semana, y este ayuno tiene además, un sentido ascético.</w:t>
      </w:r>
    </w:p>
    <w:p w:rsidR="009B6833" w:rsidRPr="008F3793" w:rsidRDefault="009B6833" w:rsidP="00E01E86">
      <w:pPr>
        <w:ind w:left="708"/>
        <w:jc w:val="both"/>
        <w:rPr>
          <w:rFonts w:ascii="Arial" w:hAnsi="Arial" w:cs="Arial"/>
        </w:rPr>
      </w:pPr>
    </w:p>
    <w:p w:rsidR="00E01E86" w:rsidRDefault="00E01E86" w:rsidP="00E01E86">
      <w:pPr>
        <w:ind w:left="708"/>
        <w:jc w:val="both"/>
        <w:rPr>
          <w:rFonts w:ascii="Arial" w:hAnsi="Arial" w:cs="Arial"/>
        </w:rPr>
      </w:pPr>
      <w:r w:rsidRPr="008F3793">
        <w:rPr>
          <w:rFonts w:ascii="Arial" w:hAnsi="Arial" w:cs="Arial"/>
        </w:rPr>
        <w:t xml:space="preserve">En Roma, a finales del siglo III, la preparación era de tres semanas, en las que </w:t>
      </w:r>
      <w:r w:rsidRPr="008F3793">
        <w:rPr>
          <w:rFonts w:ascii="Arial" w:hAnsi="Arial" w:cs="Arial"/>
          <w:b/>
        </w:rPr>
        <w:t>se ayunaba diariamente</w:t>
      </w:r>
      <w:r w:rsidRPr="008F3793">
        <w:rPr>
          <w:rFonts w:ascii="Arial" w:hAnsi="Arial" w:cs="Arial"/>
        </w:rPr>
        <w:t>, excepto sábados y domingos.</w:t>
      </w:r>
    </w:p>
    <w:p w:rsidR="009B6833" w:rsidRPr="008F3793" w:rsidRDefault="009B6833" w:rsidP="00E01E86">
      <w:pPr>
        <w:ind w:left="708"/>
        <w:jc w:val="both"/>
        <w:rPr>
          <w:rFonts w:ascii="Arial" w:hAnsi="Arial" w:cs="Arial"/>
        </w:rPr>
      </w:pPr>
    </w:p>
    <w:p w:rsidR="00E01E86" w:rsidRDefault="00E01E86" w:rsidP="00E01E86">
      <w:pPr>
        <w:ind w:left="708"/>
        <w:jc w:val="both"/>
        <w:rPr>
          <w:rFonts w:ascii="Arial" w:hAnsi="Arial" w:cs="Arial"/>
        </w:rPr>
      </w:pPr>
      <w:r w:rsidRPr="008F3793">
        <w:rPr>
          <w:rFonts w:ascii="Arial" w:hAnsi="Arial" w:cs="Arial"/>
        </w:rPr>
        <w:t xml:space="preserve">El nacimiento de </w:t>
      </w:r>
      <w:smartTag w:uri="urn:schemas-microsoft-com:office:smarttags" w:element="PersonName">
        <w:smartTagPr>
          <w:attr w:name="ProductID" w:val="la Cuaresma"/>
        </w:smartTagPr>
        <w:r w:rsidRPr="008F3793">
          <w:rPr>
            <w:rFonts w:ascii="Arial" w:hAnsi="Arial" w:cs="Arial"/>
          </w:rPr>
          <w:t>la Cuaresma</w:t>
        </w:r>
      </w:smartTag>
      <w:r w:rsidRPr="008F3793">
        <w:rPr>
          <w:rFonts w:ascii="Arial" w:hAnsi="Arial" w:cs="Arial"/>
        </w:rPr>
        <w:t>, tiene lugar en el siglo IV, según el testimonio de Eusebio (ca. 332), consolidándose tanto en Oriente como en Occidente.</w:t>
      </w:r>
    </w:p>
    <w:p w:rsidR="009B6833" w:rsidRPr="008F3793" w:rsidRDefault="009B6833" w:rsidP="00E01E86">
      <w:pPr>
        <w:ind w:left="708"/>
        <w:jc w:val="both"/>
        <w:rPr>
          <w:rFonts w:ascii="Arial" w:hAnsi="Arial" w:cs="Arial"/>
        </w:rPr>
      </w:pPr>
    </w:p>
    <w:p w:rsidR="00E01E86" w:rsidRDefault="00E01E86" w:rsidP="00E01E86">
      <w:pPr>
        <w:ind w:left="708"/>
        <w:jc w:val="both"/>
        <w:rPr>
          <w:rFonts w:ascii="Arial" w:hAnsi="Arial" w:cs="Arial"/>
        </w:rPr>
      </w:pPr>
      <w:r w:rsidRPr="008F3793">
        <w:rPr>
          <w:rFonts w:ascii="Arial" w:hAnsi="Arial" w:cs="Arial"/>
        </w:rPr>
        <w:t xml:space="preserve">Hacia el año 385 la preparación pascual, se alargó a seis semanas, también </w:t>
      </w:r>
      <w:r w:rsidRPr="008F3793">
        <w:rPr>
          <w:rFonts w:ascii="Arial" w:hAnsi="Arial" w:cs="Arial"/>
          <w:b/>
        </w:rPr>
        <w:t>con ayuno diario</w:t>
      </w:r>
      <w:r w:rsidRPr="008F3793">
        <w:rPr>
          <w:rFonts w:ascii="Arial" w:hAnsi="Arial" w:cs="Arial"/>
        </w:rPr>
        <w:t>, con las excepciones indicadas, excluyéndose el viernes y el sábado últimos, pertenecientes al Triduo Sacro. El ayuno cuaresmal, empezaba el primer domingo de cuaresma. A finales del siglo V los ayunos ya establecidos del miércoles y viernes anteriores a ese domingo ganaron en importancia y se convirtieron en preparación para el ayuno pascual.</w:t>
      </w:r>
    </w:p>
    <w:p w:rsidR="009B6833" w:rsidRPr="008F3793" w:rsidRDefault="009B6833" w:rsidP="00E01E86">
      <w:pPr>
        <w:ind w:left="708"/>
        <w:jc w:val="both"/>
        <w:rPr>
          <w:rFonts w:ascii="Arial" w:hAnsi="Arial" w:cs="Arial"/>
        </w:rPr>
      </w:pPr>
    </w:p>
    <w:p w:rsidR="00EF33B4" w:rsidRDefault="00E01E86" w:rsidP="00E01E86">
      <w:pPr>
        <w:ind w:left="708"/>
        <w:jc w:val="both"/>
      </w:pPr>
      <w:r w:rsidRPr="008F3793">
        <w:rPr>
          <w:rFonts w:ascii="Arial" w:hAnsi="Arial" w:cs="Arial"/>
          <w:bCs/>
        </w:rPr>
        <w:t>(...) La preparación de los catecúmenos y su organización</w:t>
      </w:r>
      <w:r w:rsidR="00F10EF9" w:rsidRPr="008F3793">
        <w:rPr>
          <w:rFonts w:ascii="Arial" w:hAnsi="Arial" w:cs="Arial"/>
          <w:bCs/>
        </w:rPr>
        <w:t>,</w:t>
      </w:r>
      <w:r w:rsidRPr="008F3793">
        <w:rPr>
          <w:rFonts w:ascii="Arial" w:hAnsi="Arial" w:cs="Arial"/>
          <w:bCs/>
        </w:rPr>
        <w:t xml:space="preserve"> modela en un primer momento el espíritu y la liturgia de </w:t>
      </w:r>
      <w:smartTag w:uri="urn:schemas-microsoft-com:office:smarttags" w:element="PersonName">
        <w:smartTagPr>
          <w:attr w:name="ProductID" w:val="la Cuaresma. El"/>
        </w:smartTagPr>
        <w:r w:rsidRPr="008F3793">
          <w:rPr>
            <w:rFonts w:ascii="Arial" w:hAnsi="Arial" w:cs="Arial"/>
            <w:bCs/>
          </w:rPr>
          <w:t>la Cuaresma. El</w:t>
        </w:r>
      </w:smartTag>
      <w:r w:rsidRPr="008F3793">
        <w:rPr>
          <w:rFonts w:ascii="Arial" w:hAnsi="Arial" w:cs="Arial"/>
          <w:bCs/>
        </w:rPr>
        <w:t xml:space="preserve"> ayuno de la comunidad cristiana va sobre todo a los catecúmenos, sin olvidar a los penitentes.</w:t>
      </w:r>
      <w:r w:rsidR="00EF33B4" w:rsidRPr="008F3793">
        <w:rPr>
          <w:rFonts w:ascii="Arial" w:hAnsi="Arial" w:cs="Arial"/>
          <w:bCs/>
        </w:rPr>
        <w:t>”</w:t>
      </w:r>
      <w:r w:rsidR="00EF33B4">
        <w:rPr>
          <w:bCs/>
        </w:rPr>
        <w:t xml:space="preserve"> (</w:t>
      </w:r>
      <w:r w:rsidR="00EF33B4" w:rsidRPr="00EF33B4">
        <w:rPr>
          <w:bCs/>
        </w:rPr>
        <w:t xml:space="preserve">Fuente: </w:t>
      </w:r>
      <w:r w:rsidR="00EF33B4" w:rsidRPr="008E04F2">
        <w:rPr>
          <w:bCs/>
          <w:i/>
        </w:rPr>
        <w:t>Encuentra.com</w:t>
      </w:r>
      <w:r w:rsidR="00EF33B4">
        <w:rPr>
          <w:bCs/>
        </w:rPr>
        <w:t xml:space="preserve">  Ver en:</w:t>
      </w:r>
      <w:r w:rsidR="009B6833">
        <w:rPr>
          <w:bCs/>
        </w:rPr>
        <w:t xml:space="preserve"> </w:t>
      </w:r>
      <w:hyperlink r:id="rId171" w:history="1">
        <w:r w:rsidR="00EF33B4" w:rsidRPr="00EF0B53">
          <w:rPr>
            <w:rStyle w:val="Hipervnculo"/>
          </w:rPr>
          <w:t>http://montemaria.org/cuaresma/historia.htm</w:t>
        </w:r>
      </w:hyperlink>
      <w:r w:rsidR="00EF33B4">
        <w:t>).</w:t>
      </w:r>
    </w:p>
    <w:p w:rsidR="00281EA1" w:rsidRDefault="00281EA1" w:rsidP="00E01E86">
      <w:pPr>
        <w:ind w:left="708"/>
        <w:jc w:val="both"/>
      </w:pPr>
    </w:p>
    <w:p w:rsidR="004A4BD5" w:rsidRDefault="004A4BD5" w:rsidP="00E01E86">
      <w:pPr>
        <w:ind w:left="708"/>
        <w:jc w:val="both"/>
      </w:pPr>
    </w:p>
    <w:p w:rsidR="00F24984" w:rsidRDefault="00F24984" w:rsidP="00E01E86">
      <w:pPr>
        <w:ind w:left="708"/>
        <w:jc w:val="both"/>
      </w:pPr>
      <w:r>
        <w:t>Hubo variedad, pero la práctica se encontraba por todas partes:</w:t>
      </w:r>
    </w:p>
    <w:p w:rsidR="00F24984" w:rsidRDefault="00F24984" w:rsidP="00E01E86">
      <w:pPr>
        <w:ind w:left="708"/>
        <w:jc w:val="both"/>
      </w:pPr>
    </w:p>
    <w:p w:rsidR="00F24984" w:rsidRPr="00F24984" w:rsidRDefault="00F24984" w:rsidP="00F24984">
      <w:pPr>
        <w:ind w:left="708"/>
        <w:jc w:val="both"/>
        <w:rPr>
          <w:bCs/>
        </w:rPr>
      </w:pPr>
      <w:r w:rsidRPr="008F3793">
        <w:rPr>
          <w:rFonts w:ascii="Arial" w:hAnsi="Arial" w:cs="Arial"/>
        </w:rPr>
        <w:t xml:space="preserve">“En las primitivas comunidades cristianas </w:t>
      </w:r>
      <w:r w:rsidRPr="008F3793">
        <w:rPr>
          <w:rFonts w:ascii="Arial" w:hAnsi="Arial" w:cs="Arial"/>
          <w:highlight w:val="yellow"/>
        </w:rPr>
        <w:t xml:space="preserve">el ayuno era absoluto los dos días anteriores a </w:t>
      </w:r>
      <w:smartTag w:uri="urn:schemas-microsoft-com:office:smarttags" w:element="PersonName">
        <w:smartTagPr>
          <w:attr w:name="ProductID" w:val="la Pascua"/>
        </w:smartTagPr>
        <w:r w:rsidRPr="008F3793">
          <w:rPr>
            <w:rFonts w:ascii="Arial" w:hAnsi="Arial" w:cs="Arial"/>
            <w:highlight w:val="yellow"/>
          </w:rPr>
          <w:t>la Pascua</w:t>
        </w:r>
      </w:smartTag>
      <w:r w:rsidRPr="008F3793">
        <w:rPr>
          <w:rFonts w:ascii="Arial" w:hAnsi="Arial" w:cs="Arial"/>
        </w:rPr>
        <w:t xml:space="preserve"> y durante el resto de </w:t>
      </w:r>
      <w:smartTag w:uri="urn:schemas-microsoft-com:office:smarttags" w:element="PersonName">
        <w:smartTagPr>
          <w:attr w:name="ProductID" w:val="la Cuaresma"/>
        </w:smartTagPr>
        <w:r w:rsidRPr="008F3793">
          <w:rPr>
            <w:rFonts w:ascii="Arial" w:hAnsi="Arial" w:cs="Arial"/>
          </w:rPr>
          <w:t>la Cuaresma</w:t>
        </w:r>
      </w:smartTag>
      <w:r w:rsidRPr="008F3793">
        <w:rPr>
          <w:rFonts w:ascii="Arial" w:hAnsi="Arial" w:cs="Arial"/>
        </w:rPr>
        <w:t xml:space="preserve"> </w:t>
      </w:r>
      <w:r w:rsidRPr="008F3793">
        <w:rPr>
          <w:rFonts w:ascii="Arial" w:hAnsi="Arial" w:cs="Arial"/>
          <w:highlight w:val="yellow"/>
        </w:rPr>
        <w:t>solo estaban permitidos el pan, la sal y el agua</w:t>
      </w:r>
      <w:r w:rsidRPr="008F3793">
        <w:rPr>
          <w:rFonts w:ascii="Arial" w:hAnsi="Arial" w:cs="Arial"/>
        </w:rPr>
        <w:t xml:space="preserve">. Del siglo V tenemos testimonios en los que se refleja la disparidad de ayunos que tenían lugar entre los cristianos. Así, mientras </w:t>
      </w:r>
      <w:r w:rsidRPr="008F3793">
        <w:rPr>
          <w:rFonts w:ascii="Arial" w:hAnsi="Arial" w:cs="Arial"/>
          <w:highlight w:val="yellow"/>
        </w:rPr>
        <w:t>unos no aceptaban comer ningún tipo de animal, otros permitían comer pescado, o pan, o incluso nada</w:t>
      </w:r>
      <w:r w:rsidRPr="008F3793">
        <w:rPr>
          <w:rFonts w:ascii="Arial" w:hAnsi="Arial" w:cs="Arial"/>
        </w:rPr>
        <w:t xml:space="preserve">. Pero lo habitual era hacer una única comida al día </w:t>
      </w:r>
      <w:r w:rsidRPr="008F3793">
        <w:rPr>
          <w:rFonts w:ascii="Arial" w:hAnsi="Arial" w:cs="Arial"/>
          <w:highlight w:val="cyan"/>
        </w:rPr>
        <w:t>con la prohibición de tomar carne y vino</w:t>
      </w:r>
      <w:r w:rsidRPr="008F3793">
        <w:rPr>
          <w:rFonts w:ascii="Arial" w:hAnsi="Arial" w:cs="Arial"/>
        </w:rPr>
        <w:t xml:space="preserve">. San Gregorio fue el que definitivamente fijó la prohibición de comer carne y todo lo que tuviera que ver con ella, como leche, queso o huevos (de hecho, la tradición de los huevos de Pascua proviene precisamente de esta prohibición). Cuando esta norma se convirtió en ley eclesiástica y fue incorporada al </w:t>
      </w:r>
      <w:r w:rsidRPr="008F3793">
        <w:rPr>
          <w:rFonts w:ascii="Arial" w:hAnsi="Arial" w:cs="Arial"/>
          <w:i/>
          <w:iCs/>
        </w:rPr>
        <w:t>Corpus Juris</w:t>
      </w:r>
      <w:r w:rsidRPr="008F3793">
        <w:rPr>
          <w:rFonts w:ascii="Arial" w:hAnsi="Arial" w:cs="Arial"/>
        </w:rPr>
        <w:t>, se establecieron también ciertos casos en los que podía haber excepciones.”</w:t>
      </w:r>
      <w:r>
        <w:t xml:space="preserve"> (</w:t>
      </w:r>
      <w:r w:rsidRPr="00F24984">
        <w:rPr>
          <w:bCs/>
          <w:i/>
          <w:iCs/>
        </w:rPr>
        <w:t xml:space="preserve">Juan Antonio Castro Jiménez, </w:t>
      </w:r>
      <w:r w:rsidRPr="00F24984">
        <w:rPr>
          <w:bCs/>
          <w:i/>
        </w:rPr>
        <w:t xml:space="preserve">¿Qué es </w:t>
      </w:r>
      <w:smartTag w:uri="urn:schemas-microsoft-com:office:smarttags" w:element="PersonName">
        <w:smartTagPr>
          <w:attr w:name="ProductID" w:val="la Cuaresma"/>
        </w:smartTagPr>
        <w:r w:rsidRPr="00F24984">
          <w:rPr>
            <w:bCs/>
            <w:i/>
          </w:rPr>
          <w:t>la Cuaresma</w:t>
        </w:r>
      </w:smartTag>
      <w:r w:rsidRPr="00F24984">
        <w:rPr>
          <w:bCs/>
          <w:i/>
        </w:rPr>
        <w:t>? (Feb.05)</w:t>
      </w:r>
      <w:r>
        <w:rPr>
          <w:bCs/>
        </w:rPr>
        <w:t>.</w:t>
      </w:r>
      <w:r w:rsidRPr="00F24984">
        <w:rPr>
          <w:bCs/>
        </w:rPr>
        <w:t xml:space="preserve"> En</w:t>
      </w:r>
      <w:r>
        <w:rPr>
          <w:bCs/>
        </w:rPr>
        <w:t xml:space="preserve"> línea</w:t>
      </w:r>
      <w:r w:rsidRPr="00F24984">
        <w:rPr>
          <w:bCs/>
        </w:rPr>
        <w:t>:</w:t>
      </w:r>
      <w:r w:rsidR="009B6833">
        <w:rPr>
          <w:bCs/>
        </w:rPr>
        <w:t xml:space="preserve"> </w:t>
      </w:r>
      <w:hyperlink r:id="rId172" w:history="1">
        <w:r w:rsidRPr="004171E1">
          <w:rPr>
            <w:rStyle w:val="Hipervnculo"/>
          </w:rPr>
          <w:t>http://www.religion.profes.net/archivo2.asp?id_contenido=44878</w:t>
        </w:r>
      </w:hyperlink>
      <w:r>
        <w:t>).</w:t>
      </w:r>
    </w:p>
    <w:p w:rsidR="00281EA1" w:rsidRDefault="00281EA1" w:rsidP="00E01E86">
      <w:pPr>
        <w:ind w:left="708"/>
        <w:jc w:val="both"/>
      </w:pPr>
    </w:p>
    <w:p w:rsidR="004A4BD5" w:rsidRDefault="004A4BD5" w:rsidP="00E01E86">
      <w:pPr>
        <w:ind w:left="708"/>
        <w:jc w:val="both"/>
      </w:pPr>
    </w:p>
    <w:p w:rsidR="00281EA1" w:rsidRDefault="00F24984" w:rsidP="00E01E86">
      <w:pPr>
        <w:ind w:left="708"/>
        <w:jc w:val="both"/>
      </w:pPr>
      <w:r>
        <w:t>La práctica del ayuno, ya hemos visto, proviene del inicio del “Movimiento de Jesús”</w:t>
      </w:r>
      <w:r w:rsidR="002508EB">
        <w:t xml:space="preserve">, mucho antes que se establecieran definitivamente las instituciones propiamente llamadas “Cuaresma” o “Catecumenado”. </w:t>
      </w:r>
      <w:r w:rsidR="0085440C">
        <w:t>Para los siglos posteriores, d</w:t>
      </w:r>
      <w:r w:rsidR="00281EA1">
        <w:t xml:space="preserve">ice </w:t>
      </w:r>
      <w:smartTag w:uri="urn:schemas-microsoft-com:office:smarttags" w:element="PersonName">
        <w:smartTagPr>
          <w:attr w:name="ProductID" w:val="ミヹᲐᒌベ箐 ǡ鲈͐6ӯ付Ӭ⭈Ӳӯꛈӯӭ隠͑썈ӯ퇨͑⏘ӭࢀӮ땨ӯ恰Ӭ綸Ӭӭ済Ӭ編Ӭ㩨Ӳ턨ӯ翈Ӭ왰ӯ甈Ӭ狸Ӭ缐Ӭӭᕘӭ缸Ӭӭӯ鉠͑ﲰӭ源Ӭӯӯ薸Ӭ耐Ӭ㌨Ӳ텸Ӭ┰ӲӭӯࠀӮｸӯ䚐Ӭӭ魰͑陠͑游Ӭ쩸ӯ炘Ӭ뼠ӯ햐ӯ讈Ӭ￸ӯǇ籰知췯覫&#10;渀琀漀猀풀ၰ઀ၰનƥ籰知췯覫&#10;渀琀漀猀춠ၰ୰ၰ஘ Ƌla Cristiandad Occidental ż愰㝁먈!씐!Ź綐!动! Żヹ잜ミヹᲐᒌベ縠ӣ ŬĀ癭ಸ圠!ﾜũȈ癭ᆨಐ&amp;ŧ借俠⃐㫪ၩ〫鴰䌯尺尀㄀鬼ႋ䐀䍏䵕繅1䐀̀Ѐ咾嘧鬼ᒋ䐀漀挀甀洀攀渀琀猀 愀渀搀 匀攀琀琀椀渀最猀᠀䈀㄀　錿Ⴞ䄀䱌单繅1⨀̀Ѐ咾嘧セ錿ᒾ䄀氀氀 唀猀攀爀猀᠀堀㄀촀輸ᆦ䐀䍏䵕繅1䀀̀Ѐ咾꘧춻輸ᒦ⨀䐀漀挀甀洀攀渀琀漀猀䀀桳汥㍬⸲汤ⱬ㈭㜱㔸᠀&amp;&amp;Ľ 借俠⃐㫪ၩ〫鴰䌯尺尀㄀鬼ႋ䐀䍏䵕繅1䐀̀Ѐ咾嘧鬼ᒋ䐀漀挀甀洀攀渀琀猀 愀渀搀 匀攀琀琀椀渀最猀᠀䈀㄀　錿Ⴞ䄀䱌单繅1⨀̀Ѐ咾嘧セ錿ᒾ䄀氀氀 唀猀攀爀猀᠀娀㄀준㉀ᄴ䴀久义繉1䈀̀Ѐ咾꘧즻㉀ᐴⰀ䴀攀渀切 䤀渀椀挀椀漀䀀桳汥㍬⸲汤ⱬ㈭㜱㘸᠀&amp;&amp;ě픸睌睌䀁Ɋѐ砀࿠ָ쮈篖䊝Ｕ᥀睋帐!帐!庨͎帬͎啐 䏸¸粒退ĴÀ䘀0碟춶䴐▲쁖研嘞࿠樮̧ླྀD十䍙帐!灡睎ɼ&amp;&amp;Ǳ羬知췯覫䀀쵘႐౰ո͇Ⴌ჈იˌ췈&#10;渀琀漀猀騀ᅬ ㈀픱ꬥ✏冷&amp;Ǐθ癭ᇐಸ焠繪焀繪ǄϨ癭ᇸᆨǁϐ癭蠨!ᇐƾ沴㝁씐!쇐!ƻDescƶ&#10;C:\WINDOWS-Ʋ&#10;­Acciones de etiquetas inteligentes relativas a nombres de personas que aparecen en los documentos de Microsoft Office, por ejemplo la función Contactos de Microsoft Outlook.䴀-Ƈ䶈ǆ唀匀᠀ Žヹ잜ミヹᲐᒌベ䎨ә䍏䵕 Ŷ쟈ミᲐăᓴᒀ ųヹ잜ミヹᲐᒌベᓈ묀 Ťᒤ͑䎰ә刀椀挀愀šsangre㉏㄰縲1⠀̀ЀŞ쟈ミᲐĊ믄͑ᕀ śヹ잜ミヹᲐᒌベ͑䐀䔀 Ō:唀匀᠀3ň禰知췯覫 ￼￼￼￼￼￼￼￼￼￼￼￼남!ᗴ￼￼￼￼＠̈́媰 甠͏ᰈͅϔְᛦ#甠͏Ԃ簀ࢨླྀឋᢕ&quot;㴰ͅarᖨ54ᖨ남!Ð ᛸ-bက-p남!ᜐalud-y-el-corazo爸 3ěVAcciones de programación de Microsoft Outlook para datos correspondientes a una fecha.Ăole32.dllǾ̟の粁ᡸ솨&quot;DISCERNIMIENTO DE ESPÍRITUS41䄕몴䥍协 뻯㱼衄䄕몴MIOS漀ǣSmartTagName骇ǘSmartTagCaption䕃繒1一̀ЀǗVerbCount䤀䔀一吀ǌVerbID匀᠀㐀㄀ǉInvokeVerb䤀伀匀᐀9Ǉ戸әtp://books.google.cl/books?id=0RRCngw9uiUC&amp;pg=PA40&amp;lpg=PA40&amp;dq=%22No+hay+arroyos+de+sangre+entre+los+ascetas&amp;source=bl&amp;ots=61c3ZfOiw1&amp;sig=8CiYxvDcu2izhXANqCKfrxCVtXc&amp;sa=X&amp;ei=UdUxUOT-AqbH6gHnmYG4DA&amp;sqi=2&amp;ved=0CAYQ6AEwAA᐀99ƈ᧠tp://books.google.cl/books?id=0RRCngw9uiUC&amp;pg=PA40&amp;lpg=PA40&amp;dq=%22No+hay+arroyos+de+sangre+entre+los+ascetas&amp;source=bl&amp;ots=61c3ZfOiw1&amp;sig=8CiYxvDcu2izhXANqCKfrxCVtXc&amp;sa=X&amp;ei=UdUxUOT-AqbH6gHnmYG4DA&amp;sqi=2&amp;ved=0CAYQ6AEwAA᐀9őRelease焴繪焠繪焀繪ŎGetTypeInfoŋGetIDsOfNamesŀInvokeĽInvokeVerb2ĺلa/Ĵ琌͏琌͏琌͏琌͏7/ċtp://books.google.cl/books?id=KztBAAAAcAAJ&amp;pg=PA39&amp;lpg=PA39&amp;dq=Schelstrate,+arcano&amp;source=bl&amp;ots=g_XcVsvKPb&amp;sig=OBsTzjxZXCPcyMnd1sDrNGjH254&amp;hl=es&amp;sa=X&amp;ei=nbrOT9jYJ6j56QGG3oyUDA&amp;ved=0CEcQ6AEwBQ#v=onepage&amp;q&amp;f=trueڀӮ&gt;7ǒ⛸盹⛨盹⛘盹⚼盹⚘盹⚈盹♠盹☼盹☬盹☐盹☀盹◰盹◠盹◀盹▰盹ӮM&gt;Ɛ&#10;=v&amp;q=cache:06ESSuUq2W0J:www.lexorandi.es/HispanoMozarabe/ArtToletana16.pdf+%22rito+de+la+sal%22&amp;hl=es&amp;gl=cl&amp;pid=bl&amp;srcid=ADGEESh3NRIAG-JHvnEjSh3h7WW94RdETEbVQE6n9_EImG6bPELDXWSSVQnBJ6fWKBtDkuGoutZqCfPKqs4vyr37CKfmMXSiYRkWaV9rTcbMXj4Lkg-rjn75d3oScolLscR2J5tVWRvH&amp;sig=AHIEtbQPdln4TQfWvPnXkNz5osHDEhgk3ASMŅ⡨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Sǰ脠!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ƣ&#10;la Comunidad Cristiana ƛ&#10;la Comunidad XƑ&#10;la Comunidad.Əla Controversiaƅ&#10;la Cristiandadƃ la Cruz.”Ÿla Cuaresmaŵla Cuaresma. Elųla Curia`Ũla Curia RomanaŦla Danzaţla Didach￩.Ř&#10;la Didach￩. EloŖ&#10;la Didach￩. EsŌ &#10;la DidascaliaŊ&#10;!LA DOCTRINA DEŀ&quot;la Edadļ#&#10;la Edad Mediaĺ&#10;$la Edad Media.İ%la Elecci￳nĭ&amp;la Enciclopedia ī(la Enciclopedia Cat￳licaer  Ĝ)la EscrituraĚ* LA ESPA￑Aė,&#10;la Eucarist￭ač.la Feĉ&#10;/LA FE.ą0 la GnosisĂ1 la Greciaǿ2la HistoriaǴ&#10;3la Historia Oculta㘀ǳ4LA HISTORIA.污ࠀǩ&#10;5la Historia. Yoǧ&#10;:6&#10;la Iglesiaǜ7la Iglesia Adventistaǔ8la Iglesia C￡taraǓ9la Iglesia Cat￳licaǊ:la Iglesia Cat￳lica.ǂ;la Iglesia Cristiana&#10;ƺ&lt;la Iglesia OrtodoxaƱ=la Iglesia-,ŰƯ&gt;la Iglesia.Ƥ&#10;?la Iglesia. EnƢ&#10;@la Iglesia. PorqueƙAla Iglesia. TodoƐBla IndialƍC&#10;la Iniciaci￳nƋDla Iniciaci￳n CristianaƃE&#10;LA INICIACIￓNƐŹFLA INICIACIￓN CRISTIANAű&#10;Gla Inquisici￳n먀ůHla Inteligencia LibreŧIla Inteligencia Libre-,ş&#10;Jla Inteligencia Libre.ŗ&#10;K&#10;LA LECTURAŌL&#10;LA LECTURA DEŊMLA LECTURA PARAŀNLA LECTURA..ľ&#10;Ola LeyĺPla Ley.ĶQla LiturgiaĳRla Masoner￭aĩ&#10;S&#10;la Materia ĦTla MisaĢULA MISMAğ&#10;VLA MISMA COMUNIDADĖW LA MￚSICAēXLA MￚSICA GRIEGAĊ&#10;YLA MￚSICA PARAĀ&#10;Z&#10;LA MￚSICA.㘀ǽ[&#10;LA MￚSICA. NO污ࠀǻ&#10;\La Nueva Escrituraeǲ&#10;]&#10;la Palabraǯ^la Palestinaǥ_ la PascuaǢ`LA PRIMITIVA IGLESIAmalǚaLA PRONUNCIACIￓNCiǑ&#10;bla RedǍcla Red.ǉ&#10;d&#10;la Red. DeǆeLa Reforma Lit￺rgicaƾfLA REGLAƻgla Renunciaưh&#10;La Revelaci￳nurƮila Sabidur￭aƤj&#10;la SamaritanaƢkla Sant￭sima Trinidadƚlla SantaamiƗmla Santa IglesiaࠀƎn&#10;la Santa Sede`Ƅ&#10;ola Santa Sede.ƂpLa Secta NazarenaŹ&#10;qla Sede Apost￳licaŰrla Sede Apost￳lica.ůs la TierraŤ&#10;t&#10;la Tierra.šu&#10;la Tierra. Noşvla Tierra. Paraŕ&#10;wla Transfiguraci￳nŌ&#10;xla Universidad Ŋy la VerdadŇ&#10;zla Verdad Completa㄁ľ{ la VirgenĻ|la XourķĊ} ProductIDĬᒈヹ캰Ꮀヹ왐ミ㻨鬐좘Ĥ㹠㐀ĠᒈヹᎰヹ왐ミ㺈㽈鬐좘Ę㹠㐰Ĕᒈヹ듘Ꮀヹ왐ミ㻨㾨鬐좘Č㹠むĈᒈヹ㿨Ꮀヹ왐ミ㽈䀘鬐좘Ā㿸ŸĂ㹠グǾᒈヹ䁘Ꮀヹ왐ミ㾨䂈鬐좘Ƕ䁨Ÿǰ㹠㝘Ǭᒈヹ䃈Ꮀヹ왐ミ䀘䃸鬐좘Ǥ䃘ŸǦ㹠㞸Ǣᒈヹ䄸Ꮀヹ왐ミ䂈䅨鬐좘ǚ䅈Ÿǔ㹠되ǐᒈヹ䆨Ꮀヹ왐ミ䃸䇘鬐좘ǈ䆸ŸǊ㹠㫸ǆᒈヹ䈘Ꮀヹ왐ミ䅨䉈鬐좘ƾ䈨ŸƸ㹠㶸ƴᒈヹ䊈Ꮀヹ왐ミ䇘䊸鬐좘Ƭ䊘ŸƮ㹠㷠ƪᒈヹ䋸Ꮀヹ왐ミ䉈䌨鬐좘Ƣ䌈ŸƜ㹠ムƘᒈヹ䍨Ꮀヹ왐ミ䊸䎘鬐좘Ɛ䍸Ÿƒ㹠㈸Ǝᒈヹ䏘Ꮀヹ왐ミ䌨䐈鬐좘Ɔ䏨Ÿƀ㹠⿸żᒈヹ䑈Ꮀヹ왐ミ䎘䑸鬐좘Ŵ䑘ŸŶ㹠ムŲᒈヹ䒸Ꮀヹ왐ミ䐈䕘鬐좘Ū䓈ŸŤ㹠⺐Š㘔瑭⣇ᇒက❚떙봠̱ླྀࢨ৔Ř쀠͑ŸŚӯÀ䘀Ŗᒈヹ䖘Ꮀヹ왐ミ䑸䗈鬐좘Ŏ䖨Ÿň㹠㝘ńᒈヹ䘈Ꮀヹ왐ミ䕘䘸鬐좘ļ䘘Ÿľ㹠㞀ĺᒈヹ䙸Ꮀヹ왐ミ䗈䚨鬐좘Ĳ䚈ŸĬ㹠㟨Ĩᒈヹ䛨Ꮀヹ왐ミ䘸䜘鬐좘Ġ䛸ŸĢ㹠㠐Ğᒈヹ䝘Ꮀヹ왐ミ䚨䞈鬐좘Ė䝨ŸĐ㹠むČᒈヹ䟈Ꮀヹ왐ミ䜘䟸鬐좘Ą䟘ŸĆ㹠㗨Ăᒈヹ䠸Ꮀヹ왐ミ䞈䡨鬐좘Ǻ䡈ŸǴ㹠Ꙩǰᒈヹ䢨Ꮀヹ왐ミ䟸䣘鬐좘Ǩ䢸ŸǪ㹠㣐Ǧᒈヹ䤘Ꮀヹ왐ミ䡨䥈鬐좘Ǟ䤨Ÿǘ㹠㣐ǔᒈヹ䦈Ꮀヹ왐ミ䣘䦸鬐좘ǌ䦘Ÿǎ㹠㣐Ǌᒈヹ䧸Ꮀヹ왐ミ䥈䨨鬐좘ǂ䨈ŸƼ㹠㣐Ƹᒈヹ䩨Ꮀヹ왐ミ䦸䪘鬐좘ư䩸ŸƲ㹠걐Ʈᒈヹ䫘Ꮀヹ왐ミ䨨䬈鬐좘Ʀ䫨ŸƠ㹠㘘Ɯᒈヹ䭈Ꮀヹ왐ミ䪘䭸鬐좘Ɣ䭘ŸƖ㹠⹨ƒᒈヹ䮸Ꮀヹ왐ミ䬈䯨鬐좘Ɗ䯈ŸƄ㹠뒨ƀᒈヹ䰨Ꮀヹ왐ミ䭸䱘鬐좘Ÿ䰸Ÿź㹠뒨Ŷᒈヹ䲘Ꮀヹ왐ミ䯨䳈鬐좘Ů䲨ŸŨ㹠㨘Ťᒈヹ䴈Ꮀヹ왐ミ䱘䴸鬐좘Ŝ䴘ŸŞ㹠걐Śᒈヹ䵸Ꮀヹ왐ミ䳈䶨鬐좘Œ䶈ŸŌ㹠뒨ňᒈヹ䷨Ꮀヹ왐ミ䴸丘鬐좘ŀ䷸Ÿł㹠뒨ľᒈヹ乘Ꮀヹ왐ミ䶨予鬐좘Ķ乨Ÿİ㹠뒨Ĭᒈヹ仈Ꮀヹ왐ミ丘仸鬐좘Ĥ付ŸĦ㹠⭰Ģᒈヹ伸Ꮀヹ왐ミ予佨鬐좘Ě佈ŸĔ㹠뒨Đᒈヹ侨Ꮀヹ왐ミ仸俘鬐좘Ĉ侸ŸĊ㹠㘘Ćᒈヹ倘Ꮀヹ왐ミ佨偈鬐좘Ǿ倨ŸǸ㹠뒨Ǵᒈヹ傈Ꮀヹ왐ミ俘傸鬐좘Ǭ傘ŸǮ㹠뒨Ǫᒈヹ僸Ꮀヹ왐ミ偈儨鬐좘Ǣ儈Ÿǜ㹠걐ǘᒈヹ全Ꮀヹ왐ミ傸冘鬐좘ǐ典Ÿǒ㹠걐ǎᒈヹ凘Ꮀヹ왐ミ儨刈鬐좘ǆ凨Ÿǀ㹠뒨Ƽᒈヹ剈Ꮀヹ왐ミ冘剸鬐좘ƴ剘Ÿƶ㹠㘘Ʋᒈヹ劸Ꮀヹ왐ミ刈勨鬐좘ƪ勈ŸƤ㹠뒨Ơᒈヹ匨Ꮀヹ왐ミ剸単鬐좘Ƙ匸Ÿƚ㹠뒨Ɩᒈヹ厘Ꮀヹ왐ミ勨又鬐좘Ǝ厨Ÿƈ㹠뒨Ƅᒈヹ合Ꮀヹ왐ミ単吸鬐좘ż吘Ÿž㹠걐źᒈヹ呸Ꮀヹ왐ミ又咨鬐좘Ų咈ŸŬ㹠걐Ũᒈヹ哨Ꮀヹ왐ミ吸唘鬐좘Š哸ŸŢ㹠뒨Şᒈヹ啘Ꮀヹ왐ミ咨喈鬐좘Ŗ啨ŸŐ㹠⭰Ōᒈヹ嗈Ꮀヹ왐ミ唘嗸鬐좘ń嗘Ÿņ㹠㘸łᒈヹ嘸Ꮀヹ왐ミ喈器鬐좘ĺ噈ŸĴ㹠뒨İᒈヹ嚨Ꮀヹ왐ミ嗸囘鬐좘Ĩ嚸ŸĪ㹠㹀Ħᒈヹ團Ꮀヹ왐ミ器坈鬐좘Ğ在ŸĘ㹠⺐Ĕᒈヹ垈Ꮀヹ왐ミ囘垸鬐좘Č垘ŸĎ㹠ࢨĊᒈヹ埸Ꮀヹ왐ミ坈堨鬐좘Ă堈ŸǼ㹠뒨Ǹᒈヹ塨Ꮀヹ왐ミ垸墘鬐좘ǰ塸Ÿǲ㹠뒨Ǯᒈヹ壘Ꮀヹ왐ミ堨夈鬐좘Ǧ壨ŸǠ㹠㢠ǜᒈヹ奈Ꮀヹ왐ミ墘奸鬐좘ǔ奘Ÿǖ㹠ムǒᒈヹ妸Ꮀヹ왐ミ夈姨鬐좘Ǌ姈ŸǄ㹠ㇸǀᒈヹ娨Ꮀヹ왐ミ奸婘鬐좘Ƹ娸Ÿƺ㹠⺐ƶᒈヹ媘Ꮀヹ왐ミ姨嫈鬐좘Ʈ媨Ÿƨ㹠ࢨƤᒈヹ嬈Ꮀヹ왐ミ婘嬸鬐좘Ɯ嬘Ÿƞ㹠ムƚᒈヹ學Ꮀヹ왐ミ嫈宨鬐좘ƒ守Ÿƌ㹠ムƈᒈヹ寨Ꮀヹ왐ミ嬸尘鬐땈ƀ寸ŸƂ㹠鰘žᒈヹ屘Ꮀヹ왐ミ宨岈鬐좘Ŷ屨ŸŰ㹠㙘Ŭᒈヹ峈Ꮀヹ왐ミ尘峸鬐좘Ť峘ŸŦ㹠ムŢᒈヹ崸Ꮀヹ왐ミ岈嵨鬐좘Ś嵈ŸŔ㹠㘘Őᒈヹ嶨Ꮀヹ왐ミ峸巘鬐좘ň嶸ŸŊ㹠頸ņᒈヹ帘Ꮀヹ왐ミ嵨幈鬐좘ľ帨Ÿĸ㹠ムĴᒈヹ庈Ꮀヹ왐ミ巘庸鬐좘Ĭ庘ŸĮ㹠⾐Īᒈヹ廸Ꮀヹ왐ミ幈弨鬐좘Ģ弈ŸĜ㹠㪘Ęᒈヹ彨Ꮀヹ왐ミ庸徘鬐좘Đ彸ŸĒ㹠⿐Ďᒈヹ忘Ꮀヹ왐ミ弨怈鬐좘Ć忨ŸĀ㹠⿐Ǽᒈヹ恈Ꮀヹ왐ミ徘恸鬐좘Ǵ恘ŸǶ㹠Ⰰǲᒈヹ悸Ꮀヹ왐ミ怈惨鬐좘Ǫ惈ŸǤ㹠걸Ǡᒈヹ愨Ꮀヹ왐ミ恸慘鬐좘ǘ愸Ÿǚ㹠ムǖᒈヹ憘Ꮀヹ왐ミ惨懈鬐좘ǎ憨Ÿǈ㹠ムǄᒈヹ戈Ꮀヹ왐ミ慘戸鬐좘Ƽ战Ÿƾ㹠〠ƺᒈヹ扸Ꮀヹ왐ミ懈抨鬐좘Ʋ抈ŸƬ㹠ムƨᒈヹ拨Ꮀヹ왐ミ戸挘鬐좘Ơ拸ŸƢ㹠뒨ƞᒈヹ捘Ꮀヹ왐ミ抨授鬐좘Ɩ捨ŸƐ㹠⬀ƌᒈヹ揈Ꮀヹ왐ミ挘揸鬐좘Ƅ揘ŸƆ㹠ムƂᒈヹ搸Ꮀヹ왐ミ授摨鬐좘ź摈ŸŴ㹠ㆀŰᒈヹ撨Ꮀヹ왐ミ揸擘鬐좘Ũ撸ŸŪ㹠ムŦᒈヹ攘Ꮀヹ왐ミ摨效鬐좘Ş攨ŸŘ㹠㩨Ŕᒈヹ斈Ꮀヹ왐ミ擘斸鬐좘Ō斘ŸŎ㹠㶈Ŋᒈヹ旸Ꮀヹ왐ミ效昨鬐좘ł昈Ÿļ㹠ムĸᒈヹ晨Ꮀヹ왐ミ斸暘鬐좘İ晸ŸĲ㹠ムĮᒈヹ曘Ꮀヹ왐ミ昨月鬐좘Ħ曨ŸĠ㹠ムĜᒈヹ杈Ꮀヹ왐ミ暘杸鬐좘Ĕ杘ŸĖ㹠㌰Ēᒈヹ枸Ꮀヹ왐ミ月柨鬐좘Ċ柈ŸĄ㹠ムĀᒈヹ栨Ꮀヹ왐ミ杸桘鬐좘Ǹ核ŸǺ㹠ムǶᒈヹ梘Ꮀヹ왐ミ柨棈鬐좘Ǯ梨ŸǨ㹠ムǤᒈヹ椈Ꮀヹ왐ミ桘椸鬐좘ǜ椘ŸǞ㹠ムǚᒈヹ楸Ꮀヹ왐ミ棈榨鬐좘ǒ榈Ÿǌ㹠〠ǈᒈヹ槨Ꮀヹ왐ミ椸樘鬐좘ǀ槸Ÿǂ㹠㢠ƾᒈヹ橘Ꮀヹ왐ミ榨檈鬐땈ƶ橨Ÿư㹠햠Ƭᒈヹ櫈Ꮀヹ왐ミ樘櫸鬐땈Ƥ櫘ŸƦ㹠풨Ƣᒈヹ欸Ꮀヹ왐ミ檈歨鬐좘ƚ歈ŸƔ㹠ムƐᒈヹ殨Ꮀヹ왐ミ櫸毘鬐좘ƈ殸ŸƊ㹠㸘Ɔᒈヹ氘Ꮀヹ왐ミ歨汈鬐좘ž氨ŸŸ㹠ムŴᒈヹ沈Ꮀヹ왐ミ毘沸鬐좘Ŭ沘ŸŮ㹠ムŪᒈヹ泸Ꮀヹ왐ミ汈洨鬐좘Ţ洈ŸŜ㹠⽠Řᒈヹ浨Ꮀヹ왐ミ沸涘鬐좘Ő浸ŸŒ㹠㦐Ŏᒈヹ淘Ꮀヹ왐ミ洨済鬐좘ņ淨Ÿŀ㹠㦰ļᒈヹ湈Ꮀヹ왐ミ涘湸鬐좘Ĵ湘ŸĶ㹠ⴀĲᒈヹ溸Ꮀヹ왐ミ済滨鬐좘Ī滈ŸĤ㹠ⵘĠᒈヹ漨Ꮀヹ왐ミ湸潘鬐좘Ę漸ŸĚ㹠⴨Ėᒈヹ澘Ꮀヹ왐ミ滨濈鬐좘Ď澨ŸĈ㹠ムĄᒈヹ瀈Ꮀヹ왐ミ潘瀸鬐좘Ǽ瀘ŸǾ㹠㫈Ǻᒈヹ灸Ꮀヹ왐ミ濈炨鬐좘ǲ炈ŸǬ㹠㣐Ǩᒈヹ烨Ꮀヹ왐ミ瀸焘鬐좘Ǡ烸ŸǢ㹠㵐Ǟᒈヹ煘Ꮀヹ왐ミ炨熈鬐좘ǖ煨Ÿǐ㹠ムǌᒈヹ燈Ꮀヹ왐ミ焘燸鬐좘Ǆ燘Ÿǆ㹠㡸ǂᒈヹ爸Ꮀヹ왐ミ熈牨鬐좘ƺ版Ÿƴ㹠㛘ưᒈヹ犨Ꮀヹ왐ミ燸狘鬐좘ƨ犸Ÿƪ㹠ࢨƦᒈヹ猘Ꮀヹ왐ミ牨獈鬐좘ƞ猨ŸƘ㹠㚀Ɣᒈヹ玈Ꮀヹ왐ミ狘玸鬐좘ƌ玘ŸƎ㹠ムƊᒈヹ珸Ꮀヹ왐ミ獈琨鬐좘Ƃ琈Ÿż㹠ㇸŸᒈヹ瑨Ꮀヹ왐ミ玸璘鬐좘Ű瑸ŸŲ㹠㕠Ůᒈヹ瓘Ꮀヹ왐ミ琨畸鬐좘Ŧ瓨ŸŠ㹠㖈Ŝ浴睌浔睌洰睌À䘀＀̈́祘 ꮥŔ箈ӬŸŖabout:blankŒᒈヹ疸Ꮀヹ왐ミ璘痨鬐좘Ŋ痈Ÿń㹠⭀ŀᒈヹ瘨Ꮀヹ왐ミ畸癘鬐좘ĸ瘸Ÿĺ㹠㡸Ķᒈヹ皘Ꮀヹ왐ミ痨盈鬐좘Į皨ŸĨ㹠Ĥᒈヹ眈Ꮀヹ왐ミ癘眸鬐좘Ĝ眘ŸĞ㹠㙘Ěᒈヹ睸Ꮀヹ왐ミ盈瞨鬐좘Ē瞈ŸČ㹠㡸Ĉᒈヹ矨Ꮀヹ왐ミ眸砘鬐좘Ā矸ŸĂ㹠㣐Ǿᒈヹ硘Ꮀヹ왐ミ瞨碈鬐좘Ƕ硨Ÿǰ㹠⽠Ǭᒈヹ磈Ꮀヹ왐ミ砘磸鬐좘Ǥ磘ŸǦ㹠ⷨǢᒈヹ礸Ꮀヹ왐ミ碈票鬐좘ǚ祈Ÿǔ㹠⸈ǐᒈヹ禨Ꮀヹ왐ミ磸秘鬐좘ǈ禸ŸǊ㹠㛸ǆᒈヹ稘Ꮀヹ왐ミ票穈鬐좘ƾ稨ŸƸ㹠㜠ƴᒈヹ窈Ꮀヹ왐ミ秘窸鬐좘Ƭ窘ŸƮ㹠ムƪᒈヹ竸Ꮀヹ왐ミ穈笨鬐좘Ƣ笈ŸƜ㹠ムƘᒈヹ筨Ꮀヹ왐ミ窸箘鬐좘Ɛ筸Ÿƒ㹠ⶈƎᒈヹ篘Ꮀヹ왐ミ笨簈鬐좘Ɔ篨Ÿƀ㹠Ⱘżᒈヹ籈Ꮀヹ왐ミ箘籸鬐좘Ŵ籘ŸŶ㹠ⱐŲᒈヹ粸Ꮀヹ왐ミ簈糨鬐좘Ū糈ŸŤ㹠㣐Šᒈヹ紨Ꮀヹ왐ミ籸絘鬐좘Ř紸ŸŚ㹠ⰨŖᒈヹ綘Ꮀヹ왐ミ糨緈鬐좘Ŏ綨Ÿň㹠Ⱘńᒈヹ縈Ꮀヹ왐ミ絘縸鬐좘ļ縘Ÿľ㹠⺐ĺᒈヹ繸Ꮀヹ왐ミ緈纨鬐좘Ĳ纈ŸĬ㹠ࢨĨᒈヹ绨Ꮀヹ왐ミ縸缘鬐좘Ġ绸ŸĢ㹠㣐Ğᒈヹ罘Ꮀヹ왐ミ纨羈鬐좘Ė罨ŸĐ㹠⮠Čᒈヹ翈Ꮀヹ왐ミ缘翸鬐좘Ą翘ŸĆ㹠㣐Ăᒈヹ耸Ꮀヹ왐ミ羈聨鬐좘Ǻ聈ŸǴ㹠갨ǰᒈヹ肨Ꮀヹ왐ミ翸胘鬐좘Ǩ肸ŸǪ㹠ⰨǦᒈヹ脘Ꮀヹ왐ミ聨腈鬐좘Ǟ脨Ÿǘ㹠Ⱘǔᒈヹ膈Ꮀヹ왐ミ胘膸鬐좘ǌ膘Ÿǎ㹠㩀Ǌᒈヹ臸Ꮀヹ왐ミ腈舨鬐좘ǂ興ŸƼ㹠ムƸᒈヹ艨Ꮀヹ왐ミ膸芘鬐좘ư艸ŸƲ㹠ムƮᒈヹ苘Ꮀヹ왐ミ舨茈鬐좘Ʀ苨ŸƠ㹠⼈Ɯᒈヹ荈Ꮀヹ왐ミ芘荸鬐좘Ɣ荘ŸƖ㹠ムƒᒈヹ莸Ꮀヹ왐ミ茈菨鬐좘Ɗ菈ŸƄ㹠ムƀᒈヹ萨Ꮀヹ왐ミ荸葘鬐좘Ÿ萸Ÿź㹠ムŶᒈヹ蒘Ꮀヹ왐ミ菨蓈鬐좘Ů蒨ŸŨ㹠⸸Ťᒈヹ蔈Ꮀヹ왐ミ葘蔸鬐좘Ŝ蔘ŸŞ㹠둘Śᒈヹ蕸Ꮀヹ왐ミ蓈薨鬐좘Œ薈ŸŌ㹠㒠ňᒈヹ藨Ꮀヹ왐ミ蔸蘘鬐좘ŀ藸Ÿł㹠㔠ľᒈヹ虘Ꮀヹ왐ミ薨蚈鬐좘Ķ虨Ÿİ㹠㓠Ĭᒈヹ蛈Ꮀヹ왐ミ蘘蛸鬐좘Ĥ蛘ŸĦ㹠㒠Ģᒈヹ蜸Ꮀヹ왐ミ蚈蝨鬐좘Ě蝈ŸĔ㹠ⳘĐᒈヹ螨Ꮀヹ왐ミ蛸蟘鬐좘Ĉ螸ŸĊ㹠㍨Ćᒈヹ蠘Ꮀヹ왐ミ蝨衈鬐좘Ǿ蠨ŸǸ㹠㣐Ǵᒈヹ袈Ꮀヹ왐ミ蟘袸鬐좘Ǭ袘ŸǮ㹠ムǪᒈヹ裸Ꮀヹ왐ミ衈褨鬐좘Ǣ褈Ÿǜ㹠㥰ǘᒈヹ襨Ꮀヹ왐ミ袸覘鬐좘ǐ襸Ÿǒ㹠ꖸǎᒈヹ觘Ꮀヹ왐ミ褨計鬐좘ǆ觨Ÿǀ㹠㣐Ƽᒈヹ詈Ꮀヹ왐ミ覘詸鬐좘ƴ詘Ÿƶ㹠ㄈƲᒈヹ誸Ꮀヹ왐ミ計諨鬐좘ƪ諈ŸƤ㹠ムƠᒈヹ謨Ꮀヹ왐ミ詸識鬐좘Ƙ謸Ÿƚ㹠〠Ɩᒈヹ讘Ꮀヹ왐ミ諨诈鬐좘Ǝ讨Ÿƈ㹠ムƄᒈヹ谈Ꮀヹ왐ミ識谸鬐좘ż谘Ÿž㹠ムźᒈヹ豸Ꮀヹ왐ミ诈貨鬐좘Ų貈ŸŬ㹠㉰Ũᒈヹ賨Ꮀヹ왐ミ谸贘鬐좘Š賸ŸŢ㹠ムŞᒈヹ赘Ꮀヹ왐ミ貨趈鬐좘Ŗ赨ŸŐ㹠ムŌᒈヹ跈Ꮀヹ왐ミ贘跸鬐좘ń跘Ÿņ㹠㣸łᒈヹ踸Ꮀヹ왐ミ趈蹨鬐좘ĺ蹈ŸĴ㹠ࢨİᒈヹ躨Ꮀヹ왐ミ跸軘鬐좘Ĩ躸ŸĪ㹠㯸Ħᒈヹ輘Ꮀヹ왐ミ蹨轈鬐좘Ğ輨ŸĘ㹠ꖸĔᒈヹ辈Ꮀヹ왐ミ軘辸鬐좘Č辘ŸĎ㹠㡀Ċᒈヹ迸Ꮀヹ왐ミ轈逨鬐좘Ă逈ŸǼ㹠ꗠǸᒈヹ遨Ꮀヹ왐ミ辸邘鬐좘ǰ選Ÿǲ㹠ꘈǮᒈヹ郘Ꮀヹ왐ミ逨鄈鬐좘Ǧ部ŸǠ㹠㩨ǜᒈヹ酈Ꮀヹ왐ミ邘酸鬐좘ǔ酘Ÿǖ㹠ꖸǒᒈヹ醸Ꮀヹ왐ミ鄈釨鬐좘Ǌ釈ŸǄ㹠ムǀᒈヹ鈨Ꮀヹ왐ミ酸鉘鬐좘Ƹ鈸Ÿƺ㹠ㆀƶᒈヹ銘Ꮀヹ왐ミ釨鋈鬐좘Ʈ銨Ÿƨ㹠ⷨƤᒈヹ錈Ꮀヹ왐ミ鉘錸鬐좘Ɯ錘Ÿƞ㹠⸈ƚᒈヹ鍸Ꮀヹ왐ミ鋈鎨鬐좘ƒ鎈Ÿƌ㹠ムƈᒈヹ鏨Ꮀヹ왐ミ錸鐘鬐좘ƀ鏸ŸƂ㹠ㆀžᒈヹ鑘Ꮀヹ왐ミ鎨针鬐좘Ŷ鑨ŸŰ㹠㋸Ŭᒈヹ铈Ꮀヹ왐ミ鐘铸鬐좘Ť铘ŸŦ㹠ムŢᒈヹ锸Ꮀヹ왐ミ针镨鬐좘Ś镈ŸŔ㹠㊠Őᒈヹ閨Ꮀヹ왐ミ铸闘鬐좘ň閸ŸŊ㹠㋈ņᒈヹ阘Ꮀヹ왐ミ镨陈鬐좘ľ阨Ÿĸ㹠언Ĵᒈヹ隈Ꮀヹ왐ミ闘隸鬐좘Ĭ隘ŸĮ㹠ムĪᒈヹ雸Ꮀヹ왐ミ陈霨鬐좘Ģ霈ŸĜ㹠ムĘᒈヹ靨Ꮀヹ왐ミ隸鞘鬐좘Đ靸ŸĒ㹠ムĎᒈヹ韘Ꮀヹ왐ミ霨須鬐좘Ć韨ŸĀ"/>
        </w:smartTagPr>
        <w:smartTag w:uri="urn:schemas-microsoft-com:office:smarttags" w:element="PersonName">
          <w:smartTagPr>
            <w:attr w:name="ProductID" w:val="la Enciclopedia"/>
          </w:smartTagPr>
          <w:r w:rsidR="00281EA1">
            <w:t xml:space="preserve">la </w:t>
          </w:r>
          <w:r w:rsidR="00281EA1" w:rsidRPr="00281EA1">
            <w:rPr>
              <w:i/>
            </w:rPr>
            <w:t>Enciclopedia</w:t>
          </w:r>
        </w:smartTag>
        <w:r w:rsidR="00281EA1" w:rsidRPr="00281EA1">
          <w:rPr>
            <w:i/>
          </w:rPr>
          <w:t xml:space="preserve"> Católica</w:t>
        </w:r>
      </w:smartTag>
      <w:r>
        <w:t>, documentando esa variedad en su duración y formas</w:t>
      </w:r>
      <w:r w:rsidR="00281EA1">
        <w:t>:</w:t>
      </w:r>
    </w:p>
    <w:p w:rsidR="00281EA1" w:rsidRDefault="00281EA1" w:rsidP="00E01E86">
      <w:pPr>
        <w:ind w:left="708"/>
        <w:jc w:val="both"/>
      </w:pPr>
    </w:p>
    <w:p w:rsidR="00281EA1" w:rsidRDefault="00281EA1" w:rsidP="00281EA1">
      <w:pPr>
        <w:ind w:left="708"/>
        <w:jc w:val="both"/>
        <w:rPr>
          <w:rFonts w:ascii="Arial" w:hAnsi="Arial" w:cs="Arial"/>
        </w:rPr>
      </w:pPr>
      <w:r w:rsidRPr="008F3793">
        <w:rPr>
          <w:rFonts w:ascii="Arial" w:hAnsi="Arial" w:cs="Arial"/>
        </w:rPr>
        <w:t>“(...)</w:t>
      </w:r>
      <w:r w:rsidR="008F3793">
        <w:rPr>
          <w:rFonts w:ascii="Arial" w:hAnsi="Arial" w:cs="Arial"/>
        </w:rPr>
        <w:t xml:space="preserve"> </w:t>
      </w:r>
      <w:r w:rsidRPr="008F3793">
        <w:rPr>
          <w:rFonts w:ascii="Arial" w:hAnsi="Arial" w:cs="Arial"/>
        </w:rPr>
        <w:t xml:space="preserve">Ya desde el siglo V algunos </w:t>
      </w:r>
      <w:r w:rsidRPr="008F3793">
        <w:rPr>
          <w:rFonts w:ascii="Arial" w:hAnsi="Arial" w:cs="Arial"/>
          <w:u w:val="single"/>
        </w:rPr>
        <w:t>Padres</w:t>
      </w:r>
      <w:r w:rsidRPr="008F3793">
        <w:rPr>
          <w:rFonts w:ascii="Arial" w:hAnsi="Arial" w:cs="Arial"/>
        </w:rPr>
        <w:t xml:space="preserve"> apoyaban la tesis de que este ayuno de cuarenta días era una institución apostólica. Por ejemplo, </w:t>
      </w:r>
      <w:r w:rsidRPr="008F3793">
        <w:rPr>
          <w:rFonts w:ascii="Arial" w:hAnsi="Arial" w:cs="Arial"/>
          <w:u w:val="single"/>
        </w:rPr>
        <w:t>San León</w:t>
      </w:r>
      <w:r w:rsidRPr="008F3793">
        <w:rPr>
          <w:rFonts w:ascii="Arial" w:hAnsi="Arial" w:cs="Arial"/>
        </w:rPr>
        <w:t xml:space="preserve"> (+ 461) exhorta a sus oyentes a abstenerse para que </w:t>
      </w:r>
      <w:r w:rsidRPr="008F3793">
        <w:rPr>
          <w:rFonts w:ascii="Arial" w:hAnsi="Arial" w:cs="Arial"/>
          <w:i/>
        </w:rPr>
        <w:t>"puedan cumplir con su ayuno la institución apostólica de los cuarenta días"- ut apostolica institutio quadraginta dierum jejuniis impleatur</w:t>
      </w:r>
      <w:r w:rsidRPr="008F3793">
        <w:rPr>
          <w:rFonts w:ascii="Arial" w:hAnsi="Arial" w:cs="Arial"/>
        </w:rPr>
        <w:t xml:space="preserve"> (</w:t>
      </w:r>
      <w:r w:rsidRPr="008F3793">
        <w:rPr>
          <w:rFonts w:ascii="Arial" w:hAnsi="Arial" w:cs="Arial"/>
          <w:i/>
        </w:rPr>
        <w:t>P.L.</w:t>
      </w:r>
      <w:r w:rsidRPr="008F3793">
        <w:rPr>
          <w:rFonts w:ascii="Arial" w:hAnsi="Arial" w:cs="Arial"/>
        </w:rPr>
        <w:t xml:space="preserve">, LIV, 633)-, y el historiador Sócrates (+ 433) y </w:t>
      </w:r>
      <w:r w:rsidRPr="008F3793">
        <w:rPr>
          <w:rFonts w:ascii="Arial" w:hAnsi="Arial" w:cs="Arial"/>
          <w:u w:val="single"/>
        </w:rPr>
        <w:t>San Jerónimo</w:t>
      </w:r>
      <w:r w:rsidRPr="008F3793">
        <w:rPr>
          <w:rFonts w:ascii="Arial" w:hAnsi="Arial" w:cs="Arial"/>
        </w:rPr>
        <w:t xml:space="preserve"> (+ 420) utilizan un lenguaje parecido. (</w:t>
      </w:r>
      <w:r w:rsidRPr="008F3793">
        <w:rPr>
          <w:rFonts w:ascii="Arial" w:hAnsi="Arial" w:cs="Arial"/>
          <w:i/>
        </w:rPr>
        <w:t>P.G.</w:t>
      </w:r>
      <w:r w:rsidRPr="008F3793">
        <w:rPr>
          <w:rFonts w:ascii="Arial" w:hAnsi="Arial" w:cs="Arial"/>
        </w:rPr>
        <w:t xml:space="preserve">, LXVII, 633; </w:t>
      </w:r>
      <w:r w:rsidRPr="008F3793">
        <w:rPr>
          <w:rFonts w:ascii="Arial" w:hAnsi="Arial" w:cs="Arial"/>
          <w:i/>
        </w:rPr>
        <w:t>P.L.</w:t>
      </w:r>
      <w:r w:rsidRPr="008F3793">
        <w:rPr>
          <w:rFonts w:ascii="Arial" w:hAnsi="Arial" w:cs="Arial"/>
        </w:rPr>
        <w:t>, XXII, 475).</w:t>
      </w:r>
    </w:p>
    <w:p w:rsidR="008F3793" w:rsidRPr="008F3793" w:rsidRDefault="008F3793" w:rsidP="00281EA1">
      <w:pPr>
        <w:ind w:left="708"/>
        <w:jc w:val="both"/>
        <w:rPr>
          <w:rFonts w:ascii="Arial" w:hAnsi="Arial" w:cs="Arial"/>
        </w:rPr>
      </w:pPr>
    </w:p>
    <w:p w:rsidR="00281EA1" w:rsidRPr="008F3793" w:rsidRDefault="00281EA1" w:rsidP="00281EA1">
      <w:pPr>
        <w:ind w:left="708"/>
        <w:jc w:val="both"/>
        <w:rPr>
          <w:rFonts w:ascii="Arial" w:hAnsi="Arial" w:cs="Arial"/>
        </w:rPr>
      </w:pPr>
      <w:r w:rsidRPr="008F3793">
        <w:rPr>
          <w:rFonts w:ascii="Arial" w:hAnsi="Arial" w:cs="Arial"/>
        </w:rPr>
        <w:t xml:space="preserve">(...) En los documentos existentes de los primeros tres siglos encontramos una diversidad de prácticas en lo tocante al ayuno anterior a </w:t>
      </w:r>
      <w:smartTag w:uri="urn:schemas-microsoft-com:office:smarttags" w:element="PersonName">
        <w:smartTagPr>
          <w:attr w:name="ProductID" w:val="la Pascua"/>
        </w:smartTagPr>
        <w:r w:rsidRPr="008F3793">
          <w:rPr>
            <w:rFonts w:ascii="Arial" w:hAnsi="Arial" w:cs="Arial"/>
          </w:rPr>
          <w:t>la Pascua</w:t>
        </w:r>
      </w:smartTag>
      <w:r w:rsidRPr="008F3793">
        <w:rPr>
          <w:rFonts w:ascii="Arial" w:hAnsi="Arial" w:cs="Arial"/>
        </w:rPr>
        <w:t xml:space="preserve">, e incluso una gradual evolución de su período de duración. El pasaje más importante es uno citado por </w:t>
      </w:r>
      <w:hyperlink r:id="rId173" w:history="1">
        <w:r w:rsidRPr="008F3793">
          <w:rPr>
            <w:rStyle w:val="Hipervnculo"/>
            <w:rFonts w:ascii="Arial" w:hAnsi="Arial" w:cs="Arial"/>
          </w:rPr>
          <w:t>Eusebio de Cesárea</w:t>
        </w:r>
      </w:hyperlink>
      <w:r w:rsidRPr="008F3793">
        <w:rPr>
          <w:rFonts w:ascii="Arial" w:hAnsi="Arial" w:cs="Arial"/>
        </w:rPr>
        <w:t xml:space="preserve"> (</w:t>
      </w:r>
      <w:r w:rsidRPr="008F3793">
        <w:rPr>
          <w:rFonts w:ascii="Arial" w:hAnsi="Arial" w:cs="Arial"/>
          <w:i/>
        </w:rPr>
        <w:t>Historia Ecclesiastica</w:t>
      </w:r>
      <w:r w:rsidRPr="008F3793">
        <w:rPr>
          <w:rFonts w:ascii="Arial" w:hAnsi="Arial" w:cs="Arial"/>
        </w:rPr>
        <w:t xml:space="preserve"> V, 24) de una carta de San Ireneo al </w:t>
      </w:r>
      <w:r w:rsidRPr="008F3793">
        <w:rPr>
          <w:rFonts w:ascii="Arial" w:hAnsi="Arial" w:cs="Arial"/>
          <w:u w:val="single"/>
        </w:rPr>
        <w:t>Papa Víctor</w:t>
      </w:r>
      <w:r w:rsidRPr="008F3793">
        <w:rPr>
          <w:rFonts w:ascii="Arial" w:hAnsi="Arial" w:cs="Arial"/>
        </w:rPr>
        <w:t xml:space="preserve"> con relación a </w:t>
      </w:r>
      <w:smartTag w:uri="urn:schemas-microsoft-com:office:smarttags" w:element="PersonName">
        <w:smartTagPr>
          <w:attr w:name="ProductID" w:val="la Controversia"/>
        </w:smartTagPr>
        <w:r w:rsidRPr="008F3793">
          <w:rPr>
            <w:rFonts w:ascii="Arial" w:hAnsi="Arial" w:cs="Arial"/>
          </w:rPr>
          <w:t xml:space="preserve">la </w:t>
        </w:r>
        <w:r w:rsidRPr="008F3793">
          <w:rPr>
            <w:rFonts w:ascii="Arial" w:hAnsi="Arial" w:cs="Arial"/>
            <w:u w:val="single"/>
          </w:rPr>
          <w:t>Controversia</w:t>
        </w:r>
      </w:smartTag>
      <w:r w:rsidRPr="008F3793">
        <w:rPr>
          <w:rFonts w:ascii="Arial" w:hAnsi="Arial" w:cs="Arial"/>
          <w:u w:val="single"/>
        </w:rPr>
        <w:t xml:space="preserve"> de Pascua</w:t>
      </w:r>
      <w:r w:rsidRPr="008F3793">
        <w:rPr>
          <w:rFonts w:ascii="Arial" w:hAnsi="Arial" w:cs="Arial"/>
        </w:rPr>
        <w:t xml:space="preserve">. En él, Ireneo dice que no sólo existe una </w:t>
      </w:r>
      <w:r w:rsidRPr="008F3793">
        <w:rPr>
          <w:rFonts w:ascii="Arial" w:hAnsi="Arial" w:cs="Arial"/>
        </w:rPr>
        <w:lastRenderedPageBreak/>
        <w:t xml:space="preserve">controversia acerca de la fecha de observancia de </w:t>
      </w:r>
      <w:smartTag w:uri="urn:schemas-microsoft-com:office:smarttags" w:element="PersonName">
        <w:smartTagPr>
          <w:attr w:name="ProductID" w:val="la Pascua"/>
        </w:smartTagPr>
        <w:r w:rsidRPr="008F3793">
          <w:rPr>
            <w:rFonts w:ascii="Arial" w:hAnsi="Arial" w:cs="Arial"/>
          </w:rPr>
          <w:t>la Pascua</w:t>
        </w:r>
      </w:smartTag>
      <w:r w:rsidRPr="008F3793">
        <w:rPr>
          <w:rFonts w:ascii="Arial" w:hAnsi="Arial" w:cs="Arial"/>
        </w:rPr>
        <w:t xml:space="preserve">, sino también acerca del ayuno preliminar. </w:t>
      </w:r>
      <w:r w:rsidRPr="008F3793">
        <w:rPr>
          <w:rFonts w:ascii="Arial" w:hAnsi="Arial" w:cs="Arial"/>
          <w:i/>
        </w:rPr>
        <w:t>"Pues</w:t>
      </w:r>
      <w:r w:rsidR="009B6833">
        <w:rPr>
          <w:rFonts w:ascii="Arial" w:hAnsi="Arial" w:cs="Arial"/>
          <w:i/>
        </w:rPr>
        <w:t xml:space="preserve"> </w:t>
      </w:r>
      <w:r w:rsidRPr="008F3793">
        <w:rPr>
          <w:rFonts w:ascii="Arial" w:hAnsi="Arial" w:cs="Arial"/>
        </w:rPr>
        <w:t xml:space="preserve">-continúa- </w:t>
      </w:r>
      <w:r w:rsidRPr="008F3793">
        <w:rPr>
          <w:rFonts w:ascii="Arial" w:hAnsi="Arial" w:cs="Arial"/>
          <w:i/>
        </w:rPr>
        <w:t>algunos piensan que hay que ayunar durante un día, otros que durante dos, y otros que durante varios, e incluso otros aceptan que afirman que deben hacerlo durante cuarenta horas continuas, de día y de noche"</w:t>
      </w:r>
      <w:r w:rsidRPr="008F3793">
        <w:rPr>
          <w:rFonts w:ascii="Arial" w:hAnsi="Arial" w:cs="Arial"/>
        </w:rPr>
        <w:t xml:space="preserve">. </w:t>
      </w:r>
      <w:r w:rsidRPr="008F3793">
        <w:rPr>
          <w:rFonts w:ascii="Arial" w:hAnsi="Arial" w:cs="Arial"/>
          <w:highlight w:val="yellow"/>
        </w:rPr>
        <w:t>Él mismo afirma que esta variedad de formas tiene un origen muy antiguo</w:t>
      </w:r>
      <w:r w:rsidRPr="008F3793">
        <w:rPr>
          <w:rFonts w:ascii="Arial" w:hAnsi="Arial" w:cs="Arial"/>
        </w:rPr>
        <w:t xml:space="preserve">, lo que significa que no hay tradición apostólica sobre ese asunto. Rufino, que tradujo a </w:t>
      </w:r>
      <w:hyperlink r:id="rId174" w:history="1">
        <w:r w:rsidRPr="008F3793">
          <w:rPr>
            <w:rStyle w:val="Hipervnculo"/>
            <w:rFonts w:ascii="Arial" w:hAnsi="Arial" w:cs="Arial"/>
          </w:rPr>
          <w:t>Eusebio</w:t>
        </w:r>
      </w:hyperlink>
      <w:r w:rsidRPr="008F3793">
        <w:rPr>
          <w:rFonts w:ascii="Arial" w:hAnsi="Arial" w:cs="Arial"/>
        </w:rPr>
        <w:t xml:space="preserve"> al latín a fines del siglo IV, parece haber interpolado signos de puntuación en ese pasaje para hacer decir a Ireneo que algunas personas ayunaban cuarenta días. Originalmente la lectura apropiada del texto fue tema de debate, pero la crítica actual (</w:t>
      </w:r>
      <w:r w:rsidR="001318A2" w:rsidRPr="008F3793">
        <w:rPr>
          <w:rFonts w:ascii="Arial" w:hAnsi="Arial" w:cs="Arial"/>
        </w:rPr>
        <w:t>c</w:t>
      </w:r>
      <w:r w:rsidRPr="008F3793">
        <w:rPr>
          <w:rFonts w:ascii="Arial" w:hAnsi="Arial" w:cs="Arial"/>
        </w:rPr>
        <w:t xml:space="preserve">fr. la edición de Schwartz comisionada por </w:t>
      </w:r>
      <w:smartTag w:uri="urn:schemas-microsoft-com:office:smarttags" w:element="PersonName">
        <w:smartTagPr>
          <w:attr w:name="ProductID" w:val="la Academia"/>
        </w:smartTagPr>
        <w:r w:rsidRPr="008F3793">
          <w:rPr>
            <w:rFonts w:ascii="Arial" w:hAnsi="Arial" w:cs="Arial"/>
          </w:rPr>
          <w:t>la Academia</w:t>
        </w:r>
      </w:smartTag>
      <w:r w:rsidRPr="008F3793">
        <w:rPr>
          <w:rFonts w:ascii="Arial" w:hAnsi="Arial" w:cs="Arial"/>
        </w:rPr>
        <w:t xml:space="preserve"> de Berlín) se pronuncia fuertemente a favor del texto cuya traducción fue presentada más arriba. Podemos, así, concluir que en el año 190 Ireneo no sabía de ningún ayuno pascual de cuarenta días.</w:t>
      </w:r>
    </w:p>
    <w:p w:rsidR="00281EA1" w:rsidRPr="008F3793" w:rsidRDefault="00281EA1" w:rsidP="00281EA1">
      <w:pPr>
        <w:ind w:left="708"/>
        <w:jc w:val="both"/>
        <w:rPr>
          <w:rFonts w:ascii="Arial" w:hAnsi="Arial" w:cs="Arial"/>
        </w:rPr>
      </w:pPr>
      <w:r w:rsidRPr="008F3793">
        <w:rPr>
          <w:rFonts w:ascii="Arial" w:hAnsi="Arial" w:cs="Arial"/>
        </w:rPr>
        <w:t>(...)</w:t>
      </w:r>
    </w:p>
    <w:p w:rsidR="00281EA1" w:rsidRDefault="00281EA1" w:rsidP="00281EA1">
      <w:pPr>
        <w:ind w:left="708"/>
        <w:jc w:val="both"/>
        <w:rPr>
          <w:rFonts w:ascii="Arial" w:hAnsi="Arial" w:cs="Arial"/>
        </w:rPr>
      </w:pPr>
      <w:r w:rsidRPr="008F3793">
        <w:rPr>
          <w:rFonts w:ascii="Arial" w:hAnsi="Arial" w:cs="Arial"/>
        </w:rPr>
        <w:t>Eusebio de Ce</w:t>
      </w:r>
      <w:r w:rsidR="00F24984" w:rsidRPr="008F3793">
        <w:rPr>
          <w:rFonts w:ascii="Arial" w:hAnsi="Arial" w:cs="Arial"/>
        </w:rPr>
        <w:t>s</w:t>
      </w:r>
      <w:r w:rsidRPr="008F3793">
        <w:rPr>
          <w:rFonts w:ascii="Arial" w:hAnsi="Arial" w:cs="Arial"/>
        </w:rPr>
        <w:t xml:space="preserve">área, en el año 332, en el texto mencionado más arriba, escribe lo siguiente acerca del significado de </w:t>
      </w:r>
      <w:smartTag w:uri="urn:schemas-microsoft-com:office:smarttags" w:element="PersonName">
        <w:smartTagPr>
          <w:attr w:name="ProductID" w:val="la Cuaresma"/>
        </w:smartTagPr>
        <w:r w:rsidRPr="008F3793">
          <w:rPr>
            <w:rFonts w:ascii="Arial" w:hAnsi="Arial" w:cs="Arial"/>
          </w:rPr>
          <w:t>la Cuaresma</w:t>
        </w:r>
      </w:smartTag>
      <w:r w:rsidRPr="008F3793">
        <w:rPr>
          <w:rFonts w:ascii="Arial" w:hAnsi="Arial" w:cs="Arial"/>
        </w:rPr>
        <w:t xml:space="preserve">, su ayuno y las festividades post-pascuales: </w:t>
      </w:r>
      <w:r w:rsidRPr="008F3793">
        <w:rPr>
          <w:rFonts w:ascii="Arial" w:hAnsi="Arial" w:cs="Arial"/>
          <w:i/>
        </w:rPr>
        <w:t xml:space="preserve">"Después de Pascua, pues, celebramos Pentecostés durante siete semanas íntegras, de la misma manera que </w:t>
      </w:r>
      <w:r w:rsidRPr="008F3793">
        <w:rPr>
          <w:rFonts w:ascii="Arial" w:hAnsi="Arial" w:cs="Arial"/>
          <w:i/>
          <w:highlight w:val="yellow"/>
        </w:rPr>
        <w:t>mantuvimos virilmente el ejercicio cuaresmal durante seis semanas</w:t>
      </w:r>
      <w:r w:rsidRPr="008F3793">
        <w:rPr>
          <w:rFonts w:ascii="Arial" w:hAnsi="Arial" w:cs="Arial"/>
          <w:i/>
        </w:rPr>
        <w:t xml:space="preserve"> antes de Pascua. El número seis indica actividad y energía, razón por la cual se dice que Dios creó el mundo en seis días. A las fatigas soportadas durante </w:t>
      </w:r>
      <w:smartTag w:uri="urn:schemas-microsoft-com:office:smarttags" w:element="PersonName">
        <w:smartTagPr>
          <w:attr w:name="ProductID" w:val="la Cuaresma"/>
        </w:smartTagPr>
        <w:r w:rsidRPr="008F3793">
          <w:rPr>
            <w:rFonts w:ascii="Arial" w:hAnsi="Arial" w:cs="Arial"/>
            <w:i/>
          </w:rPr>
          <w:t>la Cuaresma</w:t>
        </w:r>
      </w:smartTag>
      <w:r w:rsidRPr="008F3793">
        <w:rPr>
          <w:rFonts w:ascii="Arial" w:hAnsi="Arial" w:cs="Arial"/>
          <w:i/>
        </w:rPr>
        <w:t xml:space="preserve"> sucede justamente la segunda fiesta de siete semanas, que multiplica para nosotros el descanso, del cual el número siete es símbolo"</w:t>
      </w:r>
      <w:r w:rsidRPr="008F3793">
        <w:rPr>
          <w:rFonts w:ascii="Arial" w:hAnsi="Arial" w:cs="Arial"/>
        </w:rPr>
        <w:t xml:space="preserve"> (...)</w:t>
      </w:r>
      <w:r w:rsidR="009B6833">
        <w:rPr>
          <w:rFonts w:ascii="Arial" w:hAnsi="Arial" w:cs="Arial"/>
        </w:rPr>
        <w:t>.</w:t>
      </w:r>
    </w:p>
    <w:p w:rsidR="008F3793" w:rsidRPr="008F3793" w:rsidRDefault="008F3793" w:rsidP="00281EA1">
      <w:pPr>
        <w:ind w:left="708"/>
        <w:jc w:val="both"/>
        <w:rPr>
          <w:rFonts w:ascii="Arial" w:hAnsi="Arial" w:cs="Arial"/>
        </w:rPr>
      </w:pPr>
    </w:p>
    <w:p w:rsidR="00281EA1" w:rsidRPr="00281EA1" w:rsidRDefault="00281EA1" w:rsidP="00281EA1">
      <w:pPr>
        <w:ind w:left="708"/>
        <w:jc w:val="both"/>
      </w:pPr>
      <w:r w:rsidRPr="008F3793">
        <w:rPr>
          <w:rFonts w:ascii="Arial" w:hAnsi="Arial" w:cs="Arial"/>
        </w:rPr>
        <w:t xml:space="preserve">San Atanasio, en una de esas </w:t>
      </w:r>
      <w:r w:rsidRPr="008F3793">
        <w:rPr>
          <w:rFonts w:ascii="Arial" w:hAnsi="Arial" w:cs="Arial"/>
          <w:i/>
        </w:rPr>
        <w:t>"cartas festales"</w:t>
      </w:r>
      <w:r w:rsidRPr="008F3793">
        <w:rPr>
          <w:rFonts w:ascii="Arial" w:hAnsi="Arial" w:cs="Arial"/>
        </w:rPr>
        <w:t xml:space="preserve"> enseña lo siguiente: </w:t>
      </w:r>
      <w:r w:rsidRPr="008F3793">
        <w:rPr>
          <w:rFonts w:ascii="Arial" w:hAnsi="Arial" w:cs="Arial"/>
          <w:i/>
        </w:rPr>
        <w:t xml:space="preserve">"Cuando Israel era encaminado hacia Jerusalén, primero se purificó y fue instruido en el desierto para que olvidara las costumbres de Egipto. Del mismo modo, es conveniente que durante la santa cuaresma que hemos emprendido </w:t>
      </w:r>
      <w:r w:rsidRPr="008F3793">
        <w:rPr>
          <w:rFonts w:ascii="Arial" w:hAnsi="Arial" w:cs="Arial"/>
          <w:i/>
          <w:highlight w:val="yellow"/>
        </w:rPr>
        <w:t>procuremos purificarnos y limpiarnos, de forma que, perfeccionados por esta experiencia y recordando el ayuno</w:t>
      </w:r>
      <w:r w:rsidRPr="008F3793">
        <w:rPr>
          <w:rFonts w:ascii="Arial" w:hAnsi="Arial" w:cs="Arial"/>
          <w:i/>
        </w:rPr>
        <w:t>, podamos subir al cenáculo con el Señor para cenar con él y participar en el gozo del cielo. De lo contrario, si no observamos la cuaresma, no nos será licito ni subir a Jerusalén ni comer la pascua"</w:t>
      </w:r>
      <w:r w:rsidRPr="008F3793">
        <w:rPr>
          <w:rFonts w:ascii="Arial" w:hAnsi="Arial" w:cs="Arial"/>
        </w:rPr>
        <w:t xml:space="preserve">. </w:t>
      </w:r>
      <w:r w:rsidR="007775A6" w:rsidRPr="008F3793">
        <w:rPr>
          <w:rFonts w:ascii="Arial" w:hAnsi="Arial" w:cs="Arial"/>
        </w:rPr>
        <w:t>(</w:t>
      </w:r>
      <w:r w:rsidRPr="008F3793">
        <w:rPr>
          <w:rFonts w:ascii="Arial" w:hAnsi="Arial" w:cs="Arial"/>
        </w:rPr>
        <w:t xml:space="preserve">N.T.). Esto queda confirmado por la </w:t>
      </w:r>
      <w:r w:rsidRPr="008F3793">
        <w:rPr>
          <w:rFonts w:ascii="Arial" w:hAnsi="Arial" w:cs="Arial"/>
          <w:i/>
        </w:rPr>
        <w:t>"Constituciones Apostólicas"</w:t>
      </w:r>
      <w:r w:rsidRPr="008F3793">
        <w:rPr>
          <w:rFonts w:ascii="Arial" w:hAnsi="Arial" w:cs="Arial"/>
        </w:rPr>
        <w:t xml:space="preserve"> (V, 13) y presupuesto por San Juan Crisóstomo (</w:t>
      </w:r>
      <w:r w:rsidRPr="008F3793">
        <w:rPr>
          <w:rFonts w:ascii="Arial" w:hAnsi="Arial" w:cs="Arial"/>
          <w:i/>
        </w:rPr>
        <w:t>Homiliae</w:t>
      </w:r>
      <w:r w:rsidRPr="008F3793">
        <w:rPr>
          <w:rFonts w:ascii="Arial" w:hAnsi="Arial" w:cs="Arial"/>
        </w:rPr>
        <w:t xml:space="preserve">, XXX sobre Gn 1). </w:t>
      </w:r>
      <w:r w:rsidRPr="00B0746D">
        <w:rPr>
          <w:rFonts w:ascii="Arial" w:hAnsi="Arial" w:cs="Arial"/>
          <w:lang w:val="es-CL"/>
        </w:rPr>
        <w:t>(...)”</w:t>
      </w:r>
      <w:r w:rsidRPr="00B0746D">
        <w:rPr>
          <w:lang w:val="es-CL"/>
        </w:rPr>
        <w:t xml:space="preserve">  </w:t>
      </w:r>
      <w:r w:rsidRPr="0085440C">
        <w:t>(Herbert Thurston,</w:t>
      </w:r>
      <w:r w:rsidR="0085440C" w:rsidRPr="0085440C">
        <w:t xml:space="preserve"> Artículo</w:t>
      </w:r>
      <w:r w:rsidRPr="0085440C">
        <w:t xml:space="preserve"> </w:t>
      </w:r>
      <w:r w:rsidRPr="0085440C">
        <w:rPr>
          <w:i/>
        </w:rPr>
        <w:t>“</w:t>
      </w:r>
      <w:r w:rsidRPr="0085440C">
        <w:rPr>
          <w:bCs/>
          <w:i/>
        </w:rPr>
        <w:t>Cuaresma”</w:t>
      </w:r>
      <w:r w:rsidRPr="0085440C">
        <w:t xml:space="preserve">, </w:t>
      </w:r>
      <w:r w:rsidR="0085440C" w:rsidRPr="0085440C">
        <w:t>t</w:t>
      </w:r>
      <w:r w:rsidRPr="0085440C">
        <w:t>ranscrito por Anthony A. Killeen, A.M.D.G.</w:t>
      </w:r>
      <w:r w:rsidR="0085440C">
        <w:t>,</w:t>
      </w:r>
      <w:r w:rsidRPr="0085440C">
        <w:t xml:space="preserve"> </w:t>
      </w:r>
      <w:r w:rsidR="0085440C">
        <w:t>t</w:t>
      </w:r>
      <w:r w:rsidRPr="00281EA1">
        <w:t>raducido por Javier Algara Cossío</w:t>
      </w:r>
      <w:r>
        <w:t xml:space="preserve">, en </w:t>
      </w:r>
      <w:r w:rsidRPr="00281EA1">
        <w:rPr>
          <w:i/>
        </w:rPr>
        <w:t>Enciclopedia Católica</w:t>
      </w:r>
      <w:r>
        <w:t>. Se puede leer en línea:</w:t>
      </w:r>
    </w:p>
    <w:p w:rsidR="00281EA1" w:rsidRDefault="00281EA1" w:rsidP="00281EA1">
      <w:pPr>
        <w:ind w:left="708"/>
        <w:jc w:val="both"/>
      </w:pPr>
      <w:hyperlink r:id="rId175" w:history="1">
        <w:r w:rsidRPr="00281EA1">
          <w:rPr>
            <w:rStyle w:val="Hipervnculo"/>
          </w:rPr>
          <w:t>http://ec.aciprensa.com/c/cuaresma.htm</w:t>
        </w:r>
      </w:hyperlink>
      <w:r>
        <w:t>).</w:t>
      </w:r>
    </w:p>
    <w:p w:rsidR="00281EA1" w:rsidRDefault="00281EA1" w:rsidP="00E01E86">
      <w:pPr>
        <w:ind w:left="708"/>
        <w:jc w:val="both"/>
      </w:pPr>
    </w:p>
    <w:p w:rsidR="00D84BAF" w:rsidRDefault="00D84BAF" w:rsidP="00E01E86">
      <w:pPr>
        <w:ind w:left="708"/>
        <w:jc w:val="both"/>
      </w:pPr>
    </w:p>
    <w:p w:rsidR="0085440C" w:rsidRDefault="0085440C" w:rsidP="00E01E86">
      <w:pPr>
        <w:ind w:left="708"/>
        <w:jc w:val="both"/>
      </w:pPr>
      <w:r>
        <w:t>Documentar estos detalles sobre el ayuno catecumenal es importante, sobre todo para dimensionar los datos que ofreceré un poco más adelante, acerca del peso y significado de la práctica de la abstinencia de comida y, especialmente, de carnes sacrificadas.</w:t>
      </w:r>
      <w:r w:rsidR="00D84BAF">
        <w:t xml:space="preserve"> Pero continuemos revisando otros ritos de la iniciación cristiana primitiva...</w:t>
      </w:r>
    </w:p>
    <w:p w:rsidR="002D0A0E" w:rsidRDefault="002D0A0E" w:rsidP="00E01E86">
      <w:pPr>
        <w:ind w:left="708"/>
        <w:jc w:val="both"/>
      </w:pPr>
    </w:p>
    <w:p w:rsidR="002D0A0E" w:rsidRDefault="002D0A0E" w:rsidP="002D0A0E">
      <w:pPr>
        <w:ind w:left="708"/>
        <w:jc w:val="both"/>
        <w:rPr>
          <w:color w:val="000000"/>
        </w:rPr>
      </w:pPr>
      <w:r>
        <w:rPr>
          <w:color w:val="000000"/>
        </w:rPr>
        <w:t>Respecto de los exorcismos catecumenales:</w:t>
      </w:r>
    </w:p>
    <w:p w:rsidR="002D0A0E" w:rsidRDefault="002D0A0E" w:rsidP="002D0A0E">
      <w:pPr>
        <w:ind w:left="708"/>
        <w:jc w:val="both"/>
        <w:rPr>
          <w:color w:val="000000"/>
        </w:rPr>
      </w:pPr>
    </w:p>
    <w:p w:rsidR="002D0A0E" w:rsidRPr="004A1ED2" w:rsidRDefault="002D0A0E" w:rsidP="002D0A0E">
      <w:pPr>
        <w:ind w:left="708"/>
        <w:jc w:val="both"/>
        <w:rPr>
          <w:rFonts w:ascii="Arial" w:hAnsi="Arial" w:cs="Arial"/>
          <w:color w:val="000000"/>
        </w:rPr>
      </w:pPr>
      <w:r w:rsidRPr="004A1ED2">
        <w:rPr>
          <w:rFonts w:ascii="Arial" w:hAnsi="Arial" w:cs="Arial"/>
          <w:color w:val="000000"/>
        </w:rPr>
        <w:t xml:space="preserve">“(...) A Satanás se le demandaba salir fuera de los catecúmenos y el pensamiento de que cada nuevo convertido del paganismo al cristianismo era una manifestación de la victoria de Cristo sobre el príncipe de este mundo encontró una dramática expresión en estos exorcismos. </w:t>
      </w:r>
    </w:p>
    <w:p w:rsidR="002D0A0E" w:rsidRPr="004A1ED2" w:rsidRDefault="002D0A0E" w:rsidP="002D0A0E">
      <w:pPr>
        <w:ind w:left="708"/>
        <w:jc w:val="both"/>
        <w:rPr>
          <w:rFonts w:ascii="Arial" w:hAnsi="Arial" w:cs="Arial"/>
          <w:color w:val="000000"/>
        </w:rPr>
      </w:pPr>
    </w:p>
    <w:p w:rsidR="002D0A0E" w:rsidRPr="002D03DF" w:rsidRDefault="002D0A0E" w:rsidP="002D0A0E">
      <w:pPr>
        <w:ind w:left="708"/>
        <w:jc w:val="both"/>
        <w:rPr>
          <w:rFonts w:cs="Arial"/>
          <w:color w:val="000000"/>
          <w:lang w:val="pt-BR"/>
        </w:rPr>
      </w:pPr>
      <w:r w:rsidRPr="004A1ED2">
        <w:rPr>
          <w:rFonts w:ascii="Arial" w:hAnsi="Arial" w:cs="Arial"/>
          <w:color w:val="000000"/>
        </w:rPr>
        <w:t xml:space="preserve">La primera evidencia cierta del empleo del </w:t>
      </w:r>
      <w:r w:rsidRPr="004A1ED2">
        <w:rPr>
          <w:rFonts w:ascii="Arial" w:hAnsi="Arial" w:cs="Arial"/>
          <w:b/>
          <w:color w:val="000000"/>
        </w:rPr>
        <w:t>exorcismo</w:t>
      </w:r>
      <w:r w:rsidRPr="004A1ED2">
        <w:rPr>
          <w:rFonts w:ascii="Arial" w:hAnsi="Arial" w:cs="Arial"/>
          <w:color w:val="000000"/>
        </w:rPr>
        <w:t xml:space="preserve"> en el caso de catecúmenos la proporciona </w:t>
      </w:r>
      <w:hyperlink r:id="rId176" w:history="1">
        <w:r w:rsidRPr="004A1ED2">
          <w:rPr>
            <w:rStyle w:val="Hipervnculo"/>
            <w:rFonts w:ascii="Arial" w:hAnsi="Arial" w:cs="Arial"/>
          </w:rPr>
          <w:t>Cipriano</w:t>
        </w:r>
      </w:hyperlink>
      <w:r w:rsidRPr="004A1ED2">
        <w:rPr>
          <w:rFonts w:ascii="Arial" w:hAnsi="Arial" w:cs="Arial"/>
          <w:color w:val="000000"/>
        </w:rPr>
        <w:t xml:space="preserve"> en el año 256; se hallaba en uso </w:t>
      </w:r>
      <w:r w:rsidRPr="004A1ED2">
        <w:rPr>
          <w:rFonts w:ascii="Arial" w:hAnsi="Arial" w:cs="Arial"/>
          <w:color w:val="000000"/>
          <w:highlight w:val="yellow"/>
        </w:rPr>
        <w:t xml:space="preserve">tanto en </w:t>
      </w:r>
      <w:smartTag w:uri="urn:schemas-microsoft-com:office:smarttags" w:element="PersonName">
        <w:smartTagPr>
          <w:attr w:name="ProductID" w:val="la Iglesia"/>
        </w:smartTagPr>
        <w:r w:rsidRPr="004A1ED2">
          <w:rPr>
            <w:rFonts w:ascii="Arial" w:hAnsi="Arial" w:cs="Arial"/>
            <w:color w:val="000000"/>
            <w:highlight w:val="yellow"/>
          </w:rPr>
          <w:t xml:space="preserve">la </w:t>
        </w:r>
        <w:hyperlink r:id="rId177" w:history="1">
          <w:r w:rsidRPr="004A1ED2">
            <w:rPr>
              <w:rStyle w:val="Hipervnculo"/>
              <w:rFonts w:ascii="Arial" w:hAnsi="Arial" w:cs="Arial"/>
            </w:rPr>
            <w:t>Iglesia</w:t>
          </w:r>
        </w:hyperlink>
      </w:smartTag>
      <w:r w:rsidRPr="004A1ED2">
        <w:rPr>
          <w:rStyle w:val="Hipervnculo"/>
          <w:rFonts w:ascii="Arial" w:hAnsi="Arial" w:cs="Arial"/>
        </w:rPr>
        <w:t xml:space="preserve"> católica</w:t>
      </w:r>
      <w:r w:rsidRPr="004A1ED2">
        <w:rPr>
          <w:rFonts w:ascii="Arial" w:hAnsi="Arial" w:cs="Arial"/>
          <w:color w:val="000000"/>
          <w:highlight w:val="yellow"/>
        </w:rPr>
        <w:t xml:space="preserve"> como entre los </w:t>
      </w:r>
      <w:hyperlink r:id="rId178" w:history="1">
        <w:r w:rsidRPr="004A1ED2">
          <w:rPr>
            <w:rStyle w:val="Hipervnculo"/>
            <w:rFonts w:ascii="Arial" w:hAnsi="Arial" w:cs="Arial"/>
          </w:rPr>
          <w:t>herejes</w:t>
        </w:r>
      </w:hyperlink>
      <w:r w:rsidRPr="004A1ED2">
        <w:rPr>
          <w:rFonts w:ascii="Arial" w:hAnsi="Arial" w:cs="Arial"/>
          <w:color w:val="000000"/>
        </w:rPr>
        <w:t xml:space="preserve">, por lo que evidentemente no era algo nuevo. Otra mención a ello, posiblemente algo más antigua, se halla en los </w:t>
      </w:r>
      <w:r w:rsidRPr="004A1ED2">
        <w:rPr>
          <w:rFonts w:ascii="Arial" w:hAnsi="Arial" w:cs="Arial"/>
          <w:i/>
          <w:iCs/>
          <w:color w:val="000000"/>
        </w:rPr>
        <w:t>Canones Hippolity</w:t>
      </w:r>
      <w:r w:rsidRPr="004A1ED2">
        <w:rPr>
          <w:rFonts w:ascii="Arial" w:hAnsi="Arial" w:cs="Arial"/>
          <w:color w:val="000000"/>
        </w:rPr>
        <w:t xml:space="preserve">. Es dudoso si </w:t>
      </w:r>
      <w:hyperlink r:id="rId179" w:history="1">
        <w:r w:rsidRPr="004A1ED2">
          <w:rPr>
            <w:rStyle w:val="Hipervnculo"/>
            <w:rFonts w:ascii="Arial" w:hAnsi="Arial" w:cs="Arial"/>
          </w:rPr>
          <w:t>Tertuliano</w:t>
        </w:r>
      </w:hyperlink>
      <w:r w:rsidRPr="004A1ED2">
        <w:rPr>
          <w:rFonts w:ascii="Arial" w:hAnsi="Arial" w:cs="Arial"/>
          <w:color w:val="000000"/>
        </w:rPr>
        <w:t xml:space="preserve"> conocía la práctica o si las </w:t>
      </w:r>
      <w:r w:rsidRPr="004A1ED2">
        <w:rPr>
          <w:rFonts w:ascii="Arial" w:hAnsi="Arial" w:cs="Arial"/>
          <w:i/>
          <w:iCs/>
          <w:color w:val="000000"/>
        </w:rPr>
        <w:t>Homilías Clementinas</w:t>
      </w:r>
      <w:r w:rsidRPr="004A1ED2">
        <w:rPr>
          <w:rFonts w:ascii="Arial" w:hAnsi="Arial" w:cs="Arial"/>
          <w:color w:val="000000"/>
        </w:rPr>
        <w:t xml:space="preserve"> (3,73) se refieren a ello en la descripción de la cotidiana imposición de manos durante la preparación para el bautismo. En el </w:t>
      </w:r>
      <w:hyperlink r:id="rId180" w:history="1">
        <w:r w:rsidRPr="004A1ED2">
          <w:rPr>
            <w:rStyle w:val="Hipervnculo"/>
            <w:rFonts w:ascii="Arial" w:hAnsi="Arial" w:cs="Arial"/>
          </w:rPr>
          <w:t>concilio</w:t>
        </w:r>
      </w:hyperlink>
      <w:r w:rsidRPr="004A1ED2">
        <w:rPr>
          <w:rFonts w:ascii="Arial" w:hAnsi="Arial" w:cs="Arial"/>
          <w:color w:val="000000"/>
        </w:rPr>
        <w:t xml:space="preserve"> de </w:t>
      </w:r>
      <w:hyperlink r:id="rId181" w:history="1">
        <w:r w:rsidRPr="004A1ED2">
          <w:rPr>
            <w:rStyle w:val="Hipervnculo"/>
            <w:rFonts w:ascii="Arial" w:hAnsi="Arial" w:cs="Arial"/>
          </w:rPr>
          <w:t>Cartago</w:t>
        </w:r>
      </w:hyperlink>
      <w:r w:rsidRPr="004A1ED2">
        <w:rPr>
          <w:rFonts w:ascii="Arial" w:hAnsi="Arial" w:cs="Arial"/>
          <w:color w:val="000000"/>
        </w:rPr>
        <w:t xml:space="preserve"> de 256, cuando </w:t>
      </w:r>
      <w:r w:rsidRPr="004A1ED2">
        <w:rPr>
          <w:rFonts w:ascii="Arial" w:hAnsi="Arial" w:cs="Arial"/>
          <w:color w:val="000000"/>
          <w:highlight w:val="yellow"/>
        </w:rPr>
        <w:t>es con claridad mencionado por primera vez</w:t>
      </w:r>
      <w:r w:rsidRPr="004A1ED2">
        <w:rPr>
          <w:rFonts w:ascii="Arial" w:hAnsi="Arial" w:cs="Arial"/>
          <w:color w:val="000000"/>
        </w:rPr>
        <w:t xml:space="preserve">, ciertos </w:t>
      </w:r>
      <w:hyperlink r:id="rId182" w:history="1">
        <w:r w:rsidRPr="004A1ED2">
          <w:rPr>
            <w:rStyle w:val="Hipervnculo"/>
            <w:rFonts w:ascii="Arial" w:hAnsi="Arial" w:cs="Arial"/>
          </w:rPr>
          <w:t>obispos</w:t>
        </w:r>
      </w:hyperlink>
      <w:r w:rsidRPr="004A1ED2">
        <w:rPr>
          <w:rFonts w:ascii="Arial" w:hAnsi="Arial" w:cs="Arial"/>
          <w:color w:val="000000"/>
        </w:rPr>
        <w:t xml:space="preserve"> solicitaron que, junto con el bautismo, debería ser empleado el exorcismo a la recepción de herejes a </w:t>
      </w:r>
      <w:smartTag w:uri="urn:schemas-microsoft-com:office:smarttags" w:element="PersonName">
        <w:smartTagPr>
          <w:attr w:name="ProductID" w:val="la Iglesia"/>
        </w:smartTagPr>
        <w:r w:rsidRPr="004A1ED2">
          <w:rPr>
            <w:rFonts w:ascii="Arial" w:hAnsi="Arial" w:cs="Arial"/>
            <w:color w:val="000000"/>
          </w:rPr>
          <w:t>la Iglesia</w:t>
        </w:r>
      </w:smartTag>
      <w:r w:rsidRPr="004A1ED2">
        <w:rPr>
          <w:rFonts w:ascii="Arial" w:hAnsi="Arial" w:cs="Arial"/>
          <w:color w:val="000000"/>
        </w:rPr>
        <w:t xml:space="preserve">; la razón aducida es que </w:t>
      </w:r>
      <w:r w:rsidRPr="004A1ED2">
        <w:rPr>
          <w:rFonts w:ascii="Arial" w:hAnsi="Arial" w:cs="Arial"/>
          <w:i/>
          <w:color w:val="000000"/>
        </w:rPr>
        <w:t>‘los herejes son peores que paganos’</w:t>
      </w:r>
      <w:r w:rsidRPr="004A1ED2">
        <w:rPr>
          <w:rFonts w:ascii="Arial" w:hAnsi="Arial" w:cs="Arial"/>
          <w:color w:val="000000"/>
        </w:rPr>
        <w:t>, lo que muestra que definitivamente el exorcismo estaba todavía conectado con el paganismo. En el mismo contexto es interesante que una forma antigua griega para la recepción de un convertido del judaísmo contiene una renuncia, pero no un exorcismo (</w:t>
      </w:r>
      <w:hyperlink r:id="rId183" w:history="1">
        <w:r w:rsidRPr="004A1ED2">
          <w:rPr>
            <w:rStyle w:val="Hipervnculo"/>
            <w:rFonts w:ascii="Arial" w:hAnsi="Arial" w:cs="Arial"/>
          </w:rPr>
          <w:t>Assemani</w:t>
        </w:r>
      </w:hyperlink>
      <w:r w:rsidRPr="004A1ED2">
        <w:rPr>
          <w:rFonts w:ascii="Arial" w:hAnsi="Arial" w:cs="Arial"/>
          <w:color w:val="000000"/>
        </w:rPr>
        <w:t xml:space="preserve">, </w:t>
      </w:r>
      <w:r w:rsidRPr="004A1ED2">
        <w:rPr>
          <w:rFonts w:ascii="Arial" w:hAnsi="Arial" w:cs="Arial"/>
          <w:i/>
          <w:iCs/>
          <w:color w:val="000000"/>
        </w:rPr>
        <w:t>Codex liturgicus</w:t>
      </w:r>
      <w:r w:rsidRPr="004A1ED2">
        <w:rPr>
          <w:rFonts w:ascii="Arial" w:hAnsi="Arial" w:cs="Arial"/>
          <w:color w:val="000000"/>
        </w:rPr>
        <w:t xml:space="preserve">, I. 105 sqq.). Cuando el exorcismo fue relacionado de este modo con el bautismo, se aplicó al bautismo de niños (...), como las otras ceremonias originalmente pertenecientes al bautismo de adultos. De esta manera en el servicio para el bautismo infantil los diversos actos </w:t>
      </w:r>
      <w:hyperlink r:id="rId184" w:history="1">
        <w:r w:rsidRPr="004A1ED2">
          <w:rPr>
            <w:rStyle w:val="Hipervnculo"/>
            <w:rFonts w:ascii="Arial" w:hAnsi="Arial" w:cs="Arial"/>
          </w:rPr>
          <w:t>litúrgicos</w:t>
        </w:r>
      </w:hyperlink>
      <w:r w:rsidRPr="004A1ED2">
        <w:rPr>
          <w:rFonts w:ascii="Arial" w:hAnsi="Arial" w:cs="Arial"/>
          <w:color w:val="000000"/>
        </w:rPr>
        <w:t xml:space="preserve"> de la preparación del catecúmeno, que estaban combinados en una forma continua, se introdujeron, estando entre ellos también </w:t>
      </w:r>
      <w:r w:rsidRPr="004A1ED2">
        <w:rPr>
          <w:rFonts w:ascii="Arial" w:hAnsi="Arial" w:cs="Arial"/>
          <w:color w:val="000000"/>
          <w:highlight w:val="yellow"/>
        </w:rPr>
        <w:t>los diversos exorcismos</w:t>
      </w:r>
      <w:r w:rsidRPr="004A1ED2">
        <w:rPr>
          <w:rFonts w:ascii="Arial" w:hAnsi="Arial" w:cs="Arial"/>
          <w:color w:val="000000"/>
        </w:rPr>
        <w:t xml:space="preserve"> que tenían lugar. </w:t>
      </w:r>
      <w:r w:rsidRPr="004A1ED2">
        <w:rPr>
          <w:rFonts w:ascii="Arial" w:hAnsi="Arial" w:cs="Arial"/>
          <w:color w:val="000000"/>
          <w:highlight w:val="yellow"/>
        </w:rPr>
        <w:t xml:space="preserve">Al principio venía </w:t>
      </w:r>
      <w:r w:rsidRPr="002D03DF">
        <w:rPr>
          <w:rFonts w:ascii="Arial" w:hAnsi="Arial" w:cs="Arial"/>
          <w:b/>
          <w:color w:val="000000"/>
          <w:highlight w:val="yellow"/>
        </w:rPr>
        <w:t xml:space="preserve">la </w:t>
      </w:r>
      <w:r w:rsidRPr="002D03DF">
        <w:rPr>
          <w:rFonts w:ascii="Arial" w:hAnsi="Arial" w:cs="Arial"/>
          <w:b/>
          <w:i/>
          <w:iCs/>
          <w:color w:val="000000"/>
          <w:highlight w:val="yellow"/>
        </w:rPr>
        <w:t>exsufflatio</w:t>
      </w:r>
      <w:r w:rsidRPr="004A1ED2">
        <w:rPr>
          <w:rFonts w:ascii="Arial" w:hAnsi="Arial" w:cs="Arial"/>
          <w:color w:val="000000"/>
          <w:highlight w:val="yellow"/>
        </w:rPr>
        <w:t xml:space="preserve">, un soplo repetido tres veces en la cara del niño, con las palabras: </w:t>
      </w:r>
      <w:r w:rsidRPr="004A1ED2">
        <w:rPr>
          <w:rFonts w:ascii="Arial" w:hAnsi="Arial" w:cs="Arial"/>
          <w:i/>
          <w:color w:val="000000"/>
          <w:highlight w:val="yellow"/>
        </w:rPr>
        <w:t>‘Apártate de él, espíritu inmundo y deja el lugar al Espíritu Santo, el Paracleto’</w:t>
      </w:r>
      <w:r w:rsidRPr="004A1ED2">
        <w:rPr>
          <w:rFonts w:ascii="Arial" w:hAnsi="Arial" w:cs="Arial"/>
          <w:color w:val="000000"/>
          <w:highlight w:val="yellow"/>
        </w:rPr>
        <w:t xml:space="preserve">; tras </w:t>
      </w:r>
      <w:r w:rsidRPr="004A1ED2">
        <w:rPr>
          <w:rFonts w:ascii="Arial" w:hAnsi="Arial" w:cs="Arial"/>
          <w:b/>
          <w:color w:val="000000"/>
          <w:highlight w:val="yellow"/>
        </w:rPr>
        <w:t>la sal</w:t>
      </w:r>
      <w:r w:rsidRPr="004A1ED2">
        <w:rPr>
          <w:rFonts w:ascii="Arial" w:hAnsi="Arial" w:cs="Arial"/>
          <w:color w:val="000000"/>
          <w:highlight w:val="yellow"/>
        </w:rPr>
        <w:t xml:space="preserve"> había un largo exorcismo, repetido tres veces y cada vez con un mandato diferente al diablo para que se aparte del niño.</w:t>
      </w:r>
      <w:r w:rsidRPr="004A1ED2">
        <w:rPr>
          <w:rFonts w:ascii="Arial" w:hAnsi="Arial" w:cs="Arial"/>
          <w:color w:val="000000"/>
        </w:rPr>
        <w:t xml:space="preserve"> Esta práctica permaneció sustancialmente igual hasta finales de </w:t>
      </w:r>
      <w:smartTag w:uri="urn:schemas-microsoft-com:office:smarttags" w:element="PersonName">
        <w:smartTagPr>
          <w:attr w:name="ProductID" w:val="la Edad Media."/>
        </w:smartTagPr>
        <w:r w:rsidRPr="004A1ED2">
          <w:rPr>
            <w:rFonts w:ascii="Arial" w:hAnsi="Arial" w:cs="Arial"/>
            <w:color w:val="000000"/>
          </w:rPr>
          <w:t>la Edad Media.</w:t>
        </w:r>
      </w:smartTag>
      <w:r w:rsidRPr="004A1ED2">
        <w:rPr>
          <w:rFonts w:ascii="Arial" w:hAnsi="Arial" w:cs="Arial"/>
          <w:color w:val="000000"/>
        </w:rPr>
        <w:t xml:space="preserve"> El </w:t>
      </w:r>
      <w:hyperlink r:id="rId185" w:history="1">
        <w:r w:rsidRPr="004A1ED2">
          <w:rPr>
            <w:rStyle w:val="Hipervnculo"/>
            <w:rFonts w:ascii="Arial" w:hAnsi="Arial" w:cs="Arial"/>
            <w:i/>
            <w:iCs/>
          </w:rPr>
          <w:t>Rituale Romanum</w:t>
        </w:r>
      </w:hyperlink>
      <w:r w:rsidRPr="004A1ED2">
        <w:rPr>
          <w:rFonts w:ascii="Arial" w:hAnsi="Arial" w:cs="Arial"/>
          <w:color w:val="000000"/>
        </w:rPr>
        <w:t xml:space="preserve"> de 1614 lo condensó considerablemente, reteniendo sólo la </w:t>
      </w:r>
      <w:r w:rsidRPr="004A1ED2">
        <w:rPr>
          <w:rFonts w:ascii="Arial" w:hAnsi="Arial" w:cs="Arial"/>
          <w:i/>
          <w:iCs/>
          <w:color w:val="000000"/>
        </w:rPr>
        <w:t>exsufflatio</w:t>
      </w:r>
      <w:r w:rsidRPr="004A1ED2">
        <w:rPr>
          <w:rFonts w:ascii="Arial" w:hAnsi="Arial" w:cs="Arial"/>
          <w:color w:val="000000"/>
        </w:rPr>
        <w:t xml:space="preserve"> al principio, con el último de los tres exorcismos y su introducción. </w:t>
      </w:r>
      <w:r w:rsidRPr="004A1ED2">
        <w:rPr>
          <w:rFonts w:ascii="Arial" w:hAnsi="Arial" w:cs="Arial"/>
          <w:color w:val="000000"/>
          <w:lang w:val="pt-BR"/>
        </w:rPr>
        <w:t xml:space="preserve">(...).” </w:t>
      </w:r>
      <w:r w:rsidRPr="002D03DF">
        <w:rPr>
          <w:rFonts w:cs="Arial"/>
          <w:color w:val="000000"/>
          <w:lang w:val="pt-BR"/>
        </w:rPr>
        <w:t xml:space="preserve">(Artículo </w:t>
      </w:r>
      <w:r w:rsidRPr="002D03DF">
        <w:rPr>
          <w:rFonts w:cs="Arial"/>
          <w:i/>
          <w:color w:val="000000"/>
          <w:lang w:val="pt-BR"/>
        </w:rPr>
        <w:t>“</w:t>
      </w:r>
      <w:r w:rsidRPr="002D03DF">
        <w:rPr>
          <w:rFonts w:cs="Arial"/>
          <w:bCs/>
          <w:i/>
          <w:color w:val="000000"/>
          <w:lang w:val="pt-BR"/>
        </w:rPr>
        <w:t>EXORCISMO”</w:t>
      </w:r>
      <w:r w:rsidRPr="002D03DF">
        <w:rPr>
          <w:rFonts w:cs="Arial"/>
          <w:bCs/>
          <w:color w:val="000000"/>
          <w:lang w:val="pt-BR"/>
        </w:rPr>
        <w:t>. Ver en:</w:t>
      </w:r>
    </w:p>
    <w:p w:rsidR="002D0A0E" w:rsidRPr="002D03DF" w:rsidRDefault="002D0A0E" w:rsidP="002D0A0E">
      <w:pPr>
        <w:ind w:left="708"/>
        <w:jc w:val="both"/>
        <w:rPr>
          <w:rFonts w:cs="Arial"/>
          <w:color w:val="000000"/>
          <w:lang w:val="pt-BR"/>
        </w:rPr>
      </w:pPr>
      <w:hyperlink r:id="rId186" w:history="1">
        <w:r w:rsidRPr="002D03DF">
          <w:rPr>
            <w:rStyle w:val="Hipervnculo"/>
            <w:rFonts w:cs="Arial"/>
            <w:lang w:val="pt-BR"/>
          </w:rPr>
          <w:t>http://www.iglesiapueblonuevo.es/index.php?codigo=enc_exorcismo</w:t>
        </w:r>
      </w:hyperlink>
      <w:r w:rsidRPr="002D03DF">
        <w:rPr>
          <w:rFonts w:cs="Arial"/>
          <w:color w:val="000000"/>
          <w:lang w:val="pt-BR"/>
        </w:rPr>
        <w:t>).</w:t>
      </w:r>
    </w:p>
    <w:p w:rsidR="002D0A0E" w:rsidRPr="004A1ED2" w:rsidRDefault="002D0A0E" w:rsidP="002D0A0E">
      <w:pPr>
        <w:ind w:left="708"/>
        <w:jc w:val="both"/>
        <w:rPr>
          <w:rFonts w:cs="Arial"/>
          <w:color w:val="000000"/>
          <w:lang w:val="pt-BR"/>
        </w:rPr>
      </w:pPr>
    </w:p>
    <w:p w:rsidR="002D0A0E" w:rsidRPr="004A1ED2" w:rsidRDefault="002D0A0E" w:rsidP="002D0A0E">
      <w:pPr>
        <w:ind w:left="708"/>
        <w:jc w:val="both"/>
        <w:rPr>
          <w:rFonts w:cs="Arial"/>
          <w:color w:val="000000"/>
          <w:lang w:val="pt-BR"/>
        </w:rPr>
      </w:pPr>
    </w:p>
    <w:p w:rsidR="002D0A0E" w:rsidRPr="004A1ED2" w:rsidRDefault="002D0A0E" w:rsidP="002D0A0E">
      <w:pPr>
        <w:ind w:left="708"/>
        <w:jc w:val="both"/>
        <w:rPr>
          <w:rFonts w:cs="Arial"/>
          <w:color w:val="000000"/>
        </w:rPr>
      </w:pPr>
      <w:r w:rsidRPr="004A1ED2">
        <w:rPr>
          <w:rFonts w:cs="Arial"/>
          <w:color w:val="000000"/>
        </w:rPr>
        <w:t>Cada región desarrolló variantes de la liturgia primitiva. En algunos casos, hasta llegar a crear un cuerpo propio de personalidad, detalles rituales y aún música, originales. Uno de esos casos, es la liturgia mozárabe, en España. Este es otro ejemplo, ahora para el</w:t>
      </w:r>
      <w:r w:rsidR="002D03DF">
        <w:rPr>
          <w:rFonts w:cs="Arial"/>
          <w:color w:val="000000"/>
        </w:rPr>
        <w:t xml:space="preserve"> hispano</w:t>
      </w:r>
      <w:r w:rsidRPr="004A1ED2">
        <w:rPr>
          <w:rFonts w:cs="Arial"/>
          <w:color w:val="000000"/>
        </w:rPr>
        <w:t xml:space="preserve"> </w:t>
      </w:r>
      <w:r w:rsidRPr="004A1ED2">
        <w:rPr>
          <w:rFonts w:cs="Arial"/>
          <w:b/>
          <w:color w:val="000000"/>
        </w:rPr>
        <w:t>rito del Effetá</w:t>
      </w:r>
      <w:r w:rsidRPr="004A1ED2">
        <w:rPr>
          <w:rFonts w:cs="Arial"/>
          <w:color w:val="000000"/>
        </w:rPr>
        <w:t>:</w:t>
      </w:r>
    </w:p>
    <w:p w:rsidR="002D0A0E" w:rsidRPr="004A1ED2" w:rsidRDefault="002D0A0E" w:rsidP="002D0A0E">
      <w:pPr>
        <w:ind w:left="708"/>
        <w:jc w:val="both"/>
        <w:rPr>
          <w:rFonts w:cs="Arial"/>
          <w:color w:val="000000"/>
        </w:rPr>
      </w:pPr>
    </w:p>
    <w:p w:rsidR="002D0A0E" w:rsidRDefault="002D0A0E" w:rsidP="002D0A0E">
      <w:pPr>
        <w:ind w:left="708"/>
        <w:jc w:val="both"/>
        <w:rPr>
          <w:rFonts w:ascii="Arial" w:hAnsi="Arial" w:cs="Arial"/>
          <w:color w:val="000000"/>
        </w:rPr>
      </w:pPr>
      <w:r w:rsidRPr="004A1ED2">
        <w:rPr>
          <w:rFonts w:ascii="Arial" w:hAnsi="Arial" w:cs="Arial"/>
          <w:color w:val="000000"/>
        </w:rPr>
        <w:t xml:space="preserve">“El domingo de Ramos la preparación entra en una nueva fase y los exorcismos expresan este cambio. La víspera por la noche, los fieles, los catecúmenos y los niños que recibirán el bautismo en la vigilia pascual, tienen una vigilia. El </w:t>
      </w:r>
      <w:r w:rsidRPr="004A1ED2">
        <w:rPr>
          <w:rFonts w:ascii="Arial" w:hAnsi="Arial" w:cs="Arial"/>
          <w:i/>
          <w:color w:val="000000"/>
        </w:rPr>
        <w:t>‘Matutino’</w:t>
      </w:r>
      <w:r w:rsidRPr="004A1ED2">
        <w:rPr>
          <w:rFonts w:ascii="Arial" w:hAnsi="Arial" w:cs="Arial"/>
          <w:color w:val="000000"/>
        </w:rPr>
        <w:t xml:space="preserve"> se interrumpe hacia el final para proceder a la bendición del óleo con que después se realizará la unción en el </w:t>
      </w:r>
      <w:r w:rsidRPr="004A1ED2">
        <w:rPr>
          <w:rFonts w:ascii="Arial" w:hAnsi="Arial" w:cs="Arial"/>
          <w:color w:val="000000"/>
          <w:highlight w:val="yellow"/>
        </w:rPr>
        <w:t xml:space="preserve">rito de la </w:t>
      </w:r>
      <w:r w:rsidRPr="004A1ED2">
        <w:rPr>
          <w:rFonts w:ascii="Arial" w:hAnsi="Arial" w:cs="Arial"/>
          <w:i/>
          <w:color w:val="000000"/>
          <w:highlight w:val="yellow"/>
        </w:rPr>
        <w:t>efetación</w:t>
      </w:r>
      <w:r w:rsidRPr="004A1ED2">
        <w:rPr>
          <w:rFonts w:ascii="Arial" w:hAnsi="Arial" w:cs="Arial"/>
          <w:color w:val="000000"/>
        </w:rPr>
        <w:t>. El obispo sopla sobre el óleo, diciendo un exorcismo y una bendición. Luego se colocan rodeando el altar, y un diácono proclama toda una serie de exorcismos.</w:t>
      </w:r>
    </w:p>
    <w:p w:rsidR="004A1ED2" w:rsidRPr="004A1ED2" w:rsidRDefault="004A1ED2" w:rsidP="002D0A0E">
      <w:pPr>
        <w:ind w:left="708"/>
        <w:jc w:val="both"/>
        <w:rPr>
          <w:rFonts w:ascii="Arial" w:hAnsi="Arial" w:cs="Arial"/>
          <w:color w:val="000000"/>
        </w:rPr>
      </w:pPr>
    </w:p>
    <w:p w:rsidR="002D0A0E" w:rsidRDefault="002D0A0E" w:rsidP="002D0A0E">
      <w:pPr>
        <w:ind w:left="708"/>
        <w:jc w:val="both"/>
        <w:rPr>
          <w:rFonts w:ascii="Arial" w:hAnsi="Arial" w:cs="Arial"/>
          <w:color w:val="000000"/>
        </w:rPr>
      </w:pPr>
      <w:r w:rsidRPr="004A1ED2">
        <w:rPr>
          <w:rFonts w:ascii="Arial" w:hAnsi="Arial" w:cs="Arial"/>
          <w:color w:val="000000"/>
        </w:rPr>
        <w:t>El obispo, de cara al Occidente, o sea, a los dominios de Satanás, pronuncia tres conjuros. Entre cada uno de ellos media un corto silencio, y al decirlos traza con la mano una cruz en esa misma dirección.</w:t>
      </w:r>
    </w:p>
    <w:p w:rsidR="004A1ED2" w:rsidRPr="004A1ED2" w:rsidRDefault="004A1ED2" w:rsidP="002D0A0E">
      <w:pPr>
        <w:ind w:left="708"/>
        <w:jc w:val="both"/>
        <w:rPr>
          <w:rFonts w:ascii="Arial" w:hAnsi="Arial" w:cs="Arial"/>
          <w:color w:val="000000"/>
        </w:rPr>
      </w:pPr>
    </w:p>
    <w:p w:rsidR="002D0A0E" w:rsidRDefault="002D0A0E" w:rsidP="002D0A0E">
      <w:pPr>
        <w:ind w:left="708"/>
        <w:jc w:val="both"/>
        <w:rPr>
          <w:bCs/>
          <w:color w:val="000000"/>
        </w:rPr>
      </w:pPr>
      <w:r w:rsidRPr="004A1ED2">
        <w:rPr>
          <w:rFonts w:ascii="Arial" w:hAnsi="Arial" w:cs="Arial"/>
          <w:color w:val="000000"/>
        </w:rPr>
        <w:lastRenderedPageBreak/>
        <w:t xml:space="preserve">El coro de diáconos y clérigos responde con un nuevo triple exorcismo, durante el cual los presbíteros y el obispo realizan una nueva signación; seguidamente se realiza </w:t>
      </w:r>
      <w:r w:rsidRPr="004A1ED2">
        <w:rPr>
          <w:rFonts w:ascii="Arial" w:hAnsi="Arial" w:cs="Arial"/>
          <w:color w:val="000000"/>
          <w:highlight w:val="yellow"/>
        </w:rPr>
        <w:t xml:space="preserve">el rito del </w:t>
      </w:r>
      <w:r w:rsidRPr="004A1ED2">
        <w:rPr>
          <w:rFonts w:ascii="Arial" w:hAnsi="Arial" w:cs="Arial"/>
          <w:i/>
          <w:color w:val="000000"/>
          <w:highlight w:val="yellow"/>
        </w:rPr>
        <w:t>efeta</w:t>
      </w:r>
      <w:r w:rsidRPr="004A1ED2">
        <w:rPr>
          <w:rFonts w:ascii="Arial" w:hAnsi="Arial" w:cs="Arial"/>
          <w:color w:val="000000"/>
          <w:highlight w:val="yellow"/>
        </w:rPr>
        <w:t xml:space="preserve"> con la unción en oídos y boca tres veces</w:t>
      </w:r>
      <w:r w:rsidRPr="004A1ED2">
        <w:rPr>
          <w:rFonts w:ascii="Arial" w:hAnsi="Arial" w:cs="Arial"/>
          <w:color w:val="000000"/>
        </w:rPr>
        <w:t>. Finaliza con la imposición de manos y termina el Oficio.”</w:t>
      </w:r>
      <w:r w:rsidRPr="00E47481">
        <w:rPr>
          <w:color w:val="000000"/>
        </w:rPr>
        <w:t xml:space="preserve"> (Juan Miguel Ferrer Grenesche, </w:t>
      </w:r>
      <w:r w:rsidRPr="00E47481">
        <w:rPr>
          <w:bCs/>
          <w:i/>
          <w:color w:val="000000"/>
        </w:rPr>
        <w:t>Curso de Liturgia Hispano-</w:t>
      </w:r>
      <w:r>
        <w:rPr>
          <w:bCs/>
          <w:i/>
          <w:color w:val="000000"/>
        </w:rPr>
        <w:t>Mozá</w:t>
      </w:r>
      <w:r w:rsidRPr="00E47481">
        <w:rPr>
          <w:bCs/>
          <w:i/>
          <w:color w:val="000000"/>
        </w:rPr>
        <w:t>rabe</w:t>
      </w:r>
      <w:r w:rsidRPr="00E47481">
        <w:rPr>
          <w:bCs/>
          <w:color w:val="000000"/>
        </w:rPr>
        <w:t>, pp. 66-67</w:t>
      </w:r>
      <w:r>
        <w:rPr>
          <w:bCs/>
          <w:color w:val="000000"/>
        </w:rPr>
        <w:t xml:space="preserve">. La fuente que resume es: </w:t>
      </w:r>
      <w:r>
        <w:rPr>
          <w:bCs/>
          <w:i/>
          <w:color w:val="000000"/>
        </w:rPr>
        <w:t xml:space="preserve">Antifonario Visigótico-Mozárabe de </w:t>
      </w:r>
      <w:smartTag w:uri="urn:schemas-microsoft-com:office:smarttags" w:element="PersonName">
        <w:smartTagPr>
          <w:attr w:name="ProductID" w:val="la Catedral"/>
        </w:smartTagPr>
        <w:r>
          <w:rPr>
            <w:bCs/>
            <w:i/>
            <w:color w:val="000000"/>
          </w:rPr>
          <w:t>la Catedral</w:t>
        </w:r>
      </w:smartTag>
      <w:r>
        <w:rPr>
          <w:bCs/>
          <w:i/>
          <w:color w:val="000000"/>
        </w:rPr>
        <w:t xml:space="preserve"> de León</w:t>
      </w:r>
      <w:r w:rsidRPr="00E47481">
        <w:rPr>
          <w:bCs/>
          <w:color w:val="000000"/>
        </w:rPr>
        <w:t>).</w:t>
      </w:r>
    </w:p>
    <w:p w:rsidR="001A7483" w:rsidRDefault="001A7483" w:rsidP="00771F50">
      <w:pPr>
        <w:ind w:left="708"/>
        <w:jc w:val="both"/>
        <w:rPr>
          <w:lang w:val="es-ES"/>
        </w:rPr>
      </w:pPr>
    </w:p>
    <w:p w:rsidR="002D0A0E" w:rsidRPr="001A7483" w:rsidRDefault="002D0A0E" w:rsidP="00771F50">
      <w:pPr>
        <w:ind w:left="708"/>
        <w:jc w:val="both"/>
        <w:rPr>
          <w:lang w:val="es-ES"/>
        </w:rPr>
      </w:pPr>
    </w:p>
    <w:p w:rsidR="00260805" w:rsidRDefault="00260805" w:rsidP="00771F50">
      <w:pPr>
        <w:ind w:left="708"/>
        <w:jc w:val="both"/>
        <w:rPr>
          <w:color w:val="800000"/>
          <w:lang w:val="es-ES"/>
        </w:rPr>
      </w:pPr>
      <w:r>
        <w:rPr>
          <w:color w:val="800000"/>
          <w:lang w:val="es-ES"/>
        </w:rPr>
        <w:t>Un documento:</w:t>
      </w:r>
    </w:p>
    <w:p w:rsidR="00260805" w:rsidRDefault="00260805" w:rsidP="00771F50">
      <w:pPr>
        <w:ind w:left="708"/>
        <w:jc w:val="both"/>
        <w:rPr>
          <w:color w:val="800000"/>
          <w:lang w:val="es-ES"/>
        </w:rPr>
      </w:pPr>
    </w:p>
    <w:p w:rsidR="00260805" w:rsidRPr="00260805" w:rsidRDefault="00260805" w:rsidP="00260805">
      <w:pPr>
        <w:ind w:left="708"/>
        <w:jc w:val="both"/>
        <w:rPr>
          <w:i/>
        </w:rPr>
      </w:pPr>
      <w:r w:rsidRPr="00260805">
        <w:rPr>
          <w:i/>
        </w:rPr>
        <w:t>“Hasta ahora os hemos venido hablando cada día acerca de cuál ha de ser vuestra conducta. Os hemos ido leyendo los hechos de los patriarcas o los consejos del libro de lo</w:t>
      </w:r>
      <w:r w:rsidR="002D03DF">
        <w:rPr>
          <w:i/>
        </w:rPr>
        <w:t>s</w:t>
      </w:r>
      <w:r w:rsidRPr="00260805">
        <w:rPr>
          <w:i/>
        </w:rPr>
        <w:t xml:space="preserve"> Proverbios a fin de que, instruidos y formados por esta</w:t>
      </w:r>
      <w:r w:rsidR="00A50193">
        <w:rPr>
          <w:i/>
        </w:rPr>
        <w:t>s</w:t>
      </w:r>
      <w:r w:rsidRPr="00260805">
        <w:rPr>
          <w:i/>
        </w:rPr>
        <w:t xml:space="preserve"> enseñanzas, os fuerais acostumbrando a recorrer el mismo camino que nuestros antepasados y a obedecer los oráculos divinos, con lo cual, renovados por el bautismo, o</w:t>
      </w:r>
      <w:r w:rsidR="00A50193">
        <w:rPr>
          <w:i/>
        </w:rPr>
        <w:t>s</w:t>
      </w:r>
      <w:r w:rsidRPr="00260805">
        <w:rPr>
          <w:i/>
        </w:rPr>
        <w:t xml:space="preserve"> comportéis como exige vuestra condición de bautizados</w:t>
      </w:r>
    </w:p>
    <w:p w:rsidR="00260805" w:rsidRPr="00260805" w:rsidRDefault="00260805" w:rsidP="00260805">
      <w:pPr>
        <w:ind w:left="708"/>
        <w:jc w:val="both"/>
        <w:rPr>
          <w:i/>
        </w:rPr>
      </w:pPr>
      <w:r w:rsidRPr="00260805">
        <w:rPr>
          <w:i/>
        </w:rPr>
        <w:t>Mas ahora es tiempo ya de hablar de los sagrados misterios y de explicaros el significado de los sacramentos cosa que, si hubiésemos hecho antes del bautismo</w:t>
      </w:r>
      <w:r w:rsidRPr="00C410C7">
        <w:rPr>
          <w:i/>
        </w:rPr>
        <w:t xml:space="preserve">, </w:t>
      </w:r>
      <w:r w:rsidRPr="00A50193">
        <w:rPr>
          <w:i/>
          <w:highlight w:val="yellow"/>
        </w:rPr>
        <w:t>hubiese sido una violación de la disciplina del arcano</w:t>
      </w:r>
      <w:r w:rsidRPr="00260805">
        <w:rPr>
          <w:i/>
        </w:rPr>
        <w:t xml:space="preserve"> más que una instrucción. Además de que, por el hecho de cogeros desprevenidos, la luz de los divinos misterios se introdujo en vosotros con más fuerza que si hubiese precedido una explicación.</w:t>
      </w:r>
    </w:p>
    <w:p w:rsidR="00260805" w:rsidRPr="00260805" w:rsidRDefault="00260805" w:rsidP="00260805">
      <w:pPr>
        <w:ind w:left="708"/>
        <w:jc w:val="both"/>
        <w:rPr>
          <w:i/>
        </w:rPr>
      </w:pPr>
      <w:r w:rsidRPr="00260805">
        <w:rPr>
          <w:i/>
        </w:rPr>
        <w:t xml:space="preserve">Abrid, pues, vuestros oídos y percibid el buen olor de vida eterna que exhalan en vosotros los sacramentos. Esto es lo que significábamos cuando, </w:t>
      </w:r>
      <w:r w:rsidRPr="00260805">
        <w:rPr>
          <w:i/>
          <w:highlight w:val="yellow"/>
        </w:rPr>
        <w:t>al celebrar el rito de la apertura, decíamos:</w:t>
      </w:r>
      <w:r w:rsidRPr="00260805">
        <w:rPr>
          <w:highlight w:val="yellow"/>
        </w:rPr>
        <w:t xml:space="preserve"> </w:t>
      </w:r>
      <w:r w:rsidRPr="00260805">
        <w:rPr>
          <w:iCs/>
          <w:highlight w:val="yellow"/>
        </w:rPr>
        <w:t>«Effetá», esto es: «Ábrete»</w:t>
      </w:r>
      <w:r w:rsidRPr="00260805">
        <w:rPr>
          <w:i/>
          <w:iCs/>
        </w:rPr>
        <w:t xml:space="preserve">, </w:t>
      </w:r>
      <w:r w:rsidRPr="00260805">
        <w:rPr>
          <w:i/>
        </w:rPr>
        <w:t>para que, al llegar el momento del ba</w:t>
      </w:r>
      <w:r w:rsidR="002D03DF">
        <w:rPr>
          <w:i/>
        </w:rPr>
        <w:t>utismo, entendie</w:t>
      </w:r>
      <w:r w:rsidR="002D03DF" w:rsidRPr="00260805">
        <w:rPr>
          <w:i/>
        </w:rPr>
        <w:t>rais</w:t>
      </w:r>
      <w:r w:rsidRPr="00260805">
        <w:rPr>
          <w:i/>
        </w:rPr>
        <w:t xml:space="preserve"> lo que se os preguntaba y la obligación de recordar lo que habíais respondido. Este mismo rito empleó Cristo, como leemos en el Evangelio, al curar al sordomudo.</w:t>
      </w:r>
    </w:p>
    <w:p w:rsidR="00260805" w:rsidRPr="00260805" w:rsidRDefault="00260805" w:rsidP="00260805">
      <w:pPr>
        <w:ind w:left="708"/>
        <w:jc w:val="both"/>
        <w:rPr>
          <w:i/>
        </w:rPr>
      </w:pPr>
      <w:r w:rsidRPr="00260805">
        <w:rPr>
          <w:i/>
        </w:rPr>
        <w:t xml:space="preserve">Después de esto, </w:t>
      </w:r>
      <w:r w:rsidRPr="00260805">
        <w:rPr>
          <w:i/>
          <w:highlight w:val="yellow"/>
        </w:rPr>
        <w:t>se te abrieron las puertas</w:t>
      </w:r>
      <w:r w:rsidRPr="00260805">
        <w:rPr>
          <w:i/>
        </w:rPr>
        <w:t xml:space="preserve"> del santo de los santos, entraste en el lugar destinado a la regeneración. Recuerda lo que se te preguntó, ten presente lo que respondiste. </w:t>
      </w:r>
      <w:r w:rsidRPr="00260805">
        <w:rPr>
          <w:i/>
          <w:highlight w:val="yellow"/>
        </w:rPr>
        <w:t>Renunciaste al diablo y a sus obras, al mundo y a sus placeres pecaminosos</w:t>
      </w:r>
      <w:r w:rsidRPr="00260805">
        <w:rPr>
          <w:i/>
        </w:rPr>
        <w:t>. Tus palabras están conservadas, no en un túmulo de muertos, sino en el libro de los vivos.</w:t>
      </w:r>
    </w:p>
    <w:p w:rsidR="00260805" w:rsidRPr="00260805" w:rsidRDefault="00260805" w:rsidP="00260805">
      <w:pPr>
        <w:ind w:left="708"/>
        <w:jc w:val="both"/>
        <w:rPr>
          <w:i/>
        </w:rPr>
      </w:pPr>
      <w:r w:rsidRPr="00260805">
        <w:rPr>
          <w:i/>
        </w:rPr>
        <w:t>Viste allí a los diáconos, los presbíteros, el obispo. No pienses sólo en lo visible de estas personas, sino en la gracia de su ministerio. En ellos hablaste a los ángeles, tal como está escrito:</w:t>
      </w:r>
      <w:r w:rsidRPr="00260805">
        <w:t xml:space="preserve"> </w:t>
      </w:r>
      <w:r w:rsidRPr="00260805">
        <w:rPr>
          <w:iCs/>
        </w:rPr>
        <w:t xml:space="preserve">Labios sacerdotales han de guardar el saber, y en su boca se busca la doctrina, porque es un ángel </w:t>
      </w:r>
      <w:r w:rsidR="00B63F36">
        <w:rPr>
          <w:iCs/>
        </w:rPr>
        <w:t xml:space="preserve">del </w:t>
      </w:r>
      <w:r w:rsidRPr="00260805">
        <w:rPr>
          <w:iCs/>
        </w:rPr>
        <w:t>Señor de los ejércitos.</w:t>
      </w:r>
      <w:r w:rsidRPr="00260805">
        <w:rPr>
          <w:i/>
          <w:iCs/>
        </w:rPr>
        <w:t xml:space="preserve"> </w:t>
      </w:r>
      <w:r w:rsidRPr="00260805">
        <w:rPr>
          <w:i/>
        </w:rPr>
        <w:t>No hay lugar a engaño ni retractación; es un ángel quien anuncia el reino de Cristo, la vida eterna. Lo que has de estimar en él no es su apariencia visible, sino su ministerio. Considera qué es lo que te ha dado, úsalo adecuadamente y reconoce su valor.</w:t>
      </w:r>
    </w:p>
    <w:p w:rsidR="00260805" w:rsidRDefault="00260805" w:rsidP="00260805">
      <w:pPr>
        <w:ind w:left="708"/>
        <w:jc w:val="both"/>
      </w:pPr>
      <w:r w:rsidRPr="00260805">
        <w:rPr>
          <w:i/>
        </w:rPr>
        <w:t>Al entrar, pues</w:t>
      </w:r>
      <w:r w:rsidRPr="00C410C7">
        <w:rPr>
          <w:i/>
        </w:rPr>
        <w:t xml:space="preserve">, </w:t>
      </w:r>
      <w:r w:rsidRPr="00260805">
        <w:rPr>
          <w:i/>
          <w:highlight w:val="yellow"/>
        </w:rPr>
        <w:t>para mirar de cara al enemigo y renunciar a él con tu boca, te volviste luego hacia el oriente</w:t>
      </w:r>
      <w:r w:rsidRPr="00260805">
        <w:rPr>
          <w:i/>
        </w:rPr>
        <w:t>, pues quien renuncia al diablo debe volverse a Cristo y mirarlo de frente</w:t>
      </w:r>
      <w:r w:rsidRPr="00260805">
        <w:t>.</w:t>
      </w:r>
      <w:r>
        <w:t>”</w:t>
      </w:r>
    </w:p>
    <w:p w:rsidR="00260805" w:rsidRDefault="00260805" w:rsidP="00260805">
      <w:pPr>
        <w:ind w:left="708"/>
        <w:jc w:val="both"/>
      </w:pPr>
    </w:p>
    <w:p w:rsidR="001D7FCE" w:rsidRDefault="00260805" w:rsidP="00260805">
      <w:pPr>
        <w:ind w:left="708"/>
        <w:jc w:val="both"/>
        <w:rPr>
          <w:bCs/>
          <w:iCs/>
        </w:rPr>
      </w:pPr>
      <w:r>
        <w:t>(</w:t>
      </w:r>
      <w:r w:rsidRPr="00260805">
        <w:rPr>
          <w:i/>
        </w:rPr>
        <w:t>Catequesis sobre los ritos que preceden al bautismo</w:t>
      </w:r>
      <w:r>
        <w:t xml:space="preserve">- </w:t>
      </w:r>
      <w:r w:rsidRPr="001D7FCE">
        <w:rPr>
          <w:b/>
          <w:bCs/>
          <w:i/>
        </w:rPr>
        <w:t xml:space="preserve">Comienza el tratado de </w:t>
      </w:r>
      <w:hyperlink r:id="rId187" w:history="1">
        <w:r w:rsidRPr="001D7FCE">
          <w:rPr>
            <w:rStyle w:val="Hipervnculo"/>
            <w:b/>
            <w:bCs/>
            <w:i/>
          </w:rPr>
          <w:t>San Ambrosio</w:t>
        </w:r>
      </w:hyperlink>
      <w:r w:rsidRPr="001D7FCE">
        <w:rPr>
          <w:b/>
          <w:bCs/>
          <w:i/>
        </w:rPr>
        <w:t>, obispo, sobre los misterios</w:t>
      </w:r>
      <w:r w:rsidRPr="007775A6">
        <w:rPr>
          <w:bCs/>
        </w:rPr>
        <w:t xml:space="preserve">. </w:t>
      </w:r>
      <w:r w:rsidRPr="007775A6">
        <w:rPr>
          <w:bCs/>
          <w:i/>
          <w:iCs/>
        </w:rPr>
        <w:t>Nums, 1-7</w:t>
      </w:r>
      <w:r w:rsidRPr="007775A6">
        <w:rPr>
          <w:bCs/>
          <w:iCs/>
        </w:rPr>
        <w:t>.</w:t>
      </w:r>
      <w:r>
        <w:rPr>
          <w:b/>
          <w:bCs/>
          <w:iCs/>
        </w:rPr>
        <w:t xml:space="preserve"> </w:t>
      </w:r>
      <w:r>
        <w:rPr>
          <w:bCs/>
          <w:iCs/>
        </w:rPr>
        <w:t xml:space="preserve">El texto se sigue leyendo y meditando entre los monjes y el clero católico hasta hoy: </w:t>
      </w:r>
      <w:r w:rsidRPr="00260805">
        <w:rPr>
          <w:bCs/>
          <w:i/>
          <w:iCs/>
        </w:rPr>
        <w:t>Oficio de lectura</w:t>
      </w:r>
      <w:r w:rsidRPr="00260805">
        <w:rPr>
          <w:bCs/>
          <w:iCs/>
        </w:rPr>
        <w:t xml:space="preserve">, </w:t>
      </w:r>
      <w:r w:rsidRPr="00B63F36">
        <w:rPr>
          <w:bCs/>
          <w:i/>
          <w:iCs/>
        </w:rPr>
        <w:t>XV Domingo del tiempo ordinario</w:t>
      </w:r>
      <w:r w:rsidR="001D7FCE">
        <w:rPr>
          <w:bCs/>
          <w:iCs/>
        </w:rPr>
        <w:t>)</w:t>
      </w:r>
      <w:r w:rsidRPr="001D7FCE">
        <w:rPr>
          <w:bCs/>
          <w:iCs/>
        </w:rPr>
        <w:t>.</w:t>
      </w:r>
    </w:p>
    <w:p w:rsidR="001D7FCE" w:rsidRDefault="001D7FCE" w:rsidP="00260805">
      <w:pPr>
        <w:ind w:left="708"/>
        <w:jc w:val="both"/>
        <w:rPr>
          <w:bCs/>
          <w:iCs/>
        </w:rPr>
      </w:pPr>
    </w:p>
    <w:p w:rsidR="002D0A0E" w:rsidRDefault="002D0A0E" w:rsidP="00260805">
      <w:pPr>
        <w:ind w:left="708"/>
        <w:jc w:val="both"/>
        <w:rPr>
          <w:bCs/>
          <w:iCs/>
        </w:rPr>
      </w:pPr>
    </w:p>
    <w:p w:rsidR="00260805" w:rsidRDefault="001A7483" w:rsidP="00260805">
      <w:pPr>
        <w:ind w:left="708"/>
        <w:jc w:val="both"/>
        <w:rPr>
          <w:bCs/>
          <w:iCs/>
        </w:rPr>
      </w:pPr>
      <w:r>
        <w:rPr>
          <w:bCs/>
          <w:iCs/>
        </w:rPr>
        <w:t>En muchos lugares, d</w:t>
      </w:r>
      <w:r w:rsidR="00260805">
        <w:rPr>
          <w:bCs/>
          <w:iCs/>
        </w:rPr>
        <w:t xml:space="preserve">urante el </w:t>
      </w:r>
      <w:r w:rsidR="00260805" w:rsidRPr="001D7FCE">
        <w:rPr>
          <w:b/>
          <w:bCs/>
          <w:iCs/>
        </w:rPr>
        <w:t xml:space="preserve">rito de </w:t>
      </w:r>
      <w:smartTag w:uri="urn:schemas-microsoft-com:office:smarttags" w:element="PersonName">
        <w:smartTagPr>
          <w:attr w:name="ProductID" w:val="la Renuncia"/>
        </w:smartTagPr>
        <w:r w:rsidR="00260805" w:rsidRPr="001D7FCE">
          <w:rPr>
            <w:b/>
            <w:bCs/>
            <w:iCs/>
          </w:rPr>
          <w:t>la Renuncia</w:t>
        </w:r>
      </w:smartTag>
      <w:r w:rsidR="00260805">
        <w:rPr>
          <w:bCs/>
          <w:iCs/>
        </w:rPr>
        <w:t>, el catecúmeno se volvía con su cuerpo hacia el occidente, alargaba las manos en tres rechazos</w:t>
      </w:r>
      <w:r w:rsidR="00023BB4">
        <w:rPr>
          <w:bCs/>
          <w:iCs/>
        </w:rPr>
        <w:t>, e incluso, en algunas partes, escupía al Diablo y</w:t>
      </w:r>
      <w:r w:rsidR="00B63F36">
        <w:rPr>
          <w:bCs/>
          <w:iCs/>
        </w:rPr>
        <w:t xml:space="preserve"> a</w:t>
      </w:r>
      <w:r w:rsidR="00023BB4">
        <w:rPr>
          <w:bCs/>
          <w:iCs/>
        </w:rPr>
        <w:t xml:space="preserve"> su mundo</w:t>
      </w:r>
      <w:r w:rsidR="001D7FCE">
        <w:rPr>
          <w:bCs/>
          <w:iCs/>
        </w:rPr>
        <w:t>:</w:t>
      </w:r>
    </w:p>
    <w:p w:rsidR="00B72619" w:rsidRDefault="00B72619" w:rsidP="00260805">
      <w:pPr>
        <w:ind w:left="708"/>
        <w:jc w:val="both"/>
        <w:rPr>
          <w:bCs/>
          <w:iCs/>
        </w:rPr>
      </w:pPr>
    </w:p>
    <w:p w:rsidR="00023BB4" w:rsidRPr="004A1ED2" w:rsidRDefault="00023BB4" w:rsidP="00023BB4">
      <w:pPr>
        <w:ind w:left="708"/>
        <w:jc w:val="both"/>
        <w:rPr>
          <w:rFonts w:ascii="Arial" w:hAnsi="Arial" w:cs="Arial"/>
          <w:color w:val="000000"/>
        </w:rPr>
      </w:pPr>
      <w:r w:rsidRPr="004A1ED2">
        <w:rPr>
          <w:rFonts w:ascii="Arial" w:hAnsi="Arial" w:cs="Arial"/>
          <w:bCs/>
          <w:iCs/>
        </w:rPr>
        <w:t>“</w:t>
      </w:r>
      <w:r w:rsidRPr="004A1ED2">
        <w:rPr>
          <w:rFonts w:ascii="Arial" w:hAnsi="Arial" w:cs="Arial"/>
          <w:b/>
          <w:color w:val="000000"/>
          <w:highlight w:val="yellow"/>
        </w:rPr>
        <w:t>Renuncia al diablo</w:t>
      </w:r>
      <w:r w:rsidRPr="004A1ED2">
        <w:rPr>
          <w:rFonts w:ascii="Arial" w:hAnsi="Arial" w:cs="Arial"/>
          <w:color w:val="000000"/>
          <w:highlight w:val="yellow"/>
        </w:rPr>
        <w:t xml:space="preserve"> en el rito bautismal</w:t>
      </w:r>
      <w:r w:rsidRPr="004A1ED2">
        <w:rPr>
          <w:rFonts w:ascii="Arial" w:hAnsi="Arial" w:cs="Arial"/>
          <w:color w:val="000000"/>
        </w:rPr>
        <w:t xml:space="preserve"> es una ceremonia que, según una antigua costumbre, en muchos rituales precede a la aplicación del agua en el </w:t>
      </w:r>
      <w:hyperlink r:id="rId188" w:history="1">
        <w:r w:rsidRPr="004A1ED2">
          <w:rPr>
            <w:rStyle w:val="Hipervnculo"/>
            <w:rFonts w:ascii="Arial" w:hAnsi="Arial" w:cs="Arial"/>
          </w:rPr>
          <w:t>bautismo</w:t>
        </w:r>
      </w:hyperlink>
      <w:r w:rsidRPr="004A1ED2">
        <w:rPr>
          <w:rFonts w:ascii="Arial" w:hAnsi="Arial" w:cs="Arial"/>
          <w:color w:val="000000"/>
        </w:rPr>
        <w:t xml:space="preserve">. (...)  Esta renuncia tiene una larga historia y una amplia aplicación, habiendo sólo unas pocas notables excepciones que prohíben la afirmación de la universalidad de su uso en </w:t>
      </w:r>
      <w:smartTag w:uri="urn:schemas-microsoft-com:office:smarttags" w:element="PersonName">
        <w:smartTagPr>
          <w:attr w:name="ProductID" w:val="la Iglesia"/>
        </w:smartTagPr>
        <w:r w:rsidRPr="004A1ED2">
          <w:rPr>
            <w:rFonts w:ascii="Arial" w:hAnsi="Arial" w:cs="Arial"/>
            <w:color w:val="000000"/>
          </w:rPr>
          <w:t>la Iglesia</w:t>
        </w:r>
      </w:smartTag>
      <w:r w:rsidRPr="004A1ED2">
        <w:rPr>
          <w:rFonts w:ascii="Arial" w:hAnsi="Arial" w:cs="Arial"/>
          <w:color w:val="000000"/>
        </w:rPr>
        <w:t xml:space="preserve"> en todas sus ramas desde el siglo segundo. De hecho se hicieron intentos de trazar evidencias al Nuevo Testamento sobre el uso de esta renuncia en </w:t>
      </w:r>
      <w:smartTag w:uri="urn:schemas-microsoft-com:office:smarttags" w:element="PersonName">
        <w:smartTagPr>
          <w:attr w:name="ProductID" w:val="la Iglesia"/>
        </w:smartTagPr>
        <w:r w:rsidRPr="004A1ED2">
          <w:rPr>
            <w:rFonts w:ascii="Arial" w:hAnsi="Arial" w:cs="Arial"/>
            <w:color w:val="000000"/>
          </w:rPr>
          <w:t>la Iglesia</w:t>
        </w:r>
      </w:smartTag>
      <w:r w:rsidRPr="004A1ED2">
        <w:rPr>
          <w:rFonts w:ascii="Arial" w:hAnsi="Arial" w:cs="Arial"/>
          <w:color w:val="000000"/>
        </w:rPr>
        <w:t xml:space="preserve"> apostólica. Esos intentos estaban basados parcialmente sobre </w:t>
      </w:r>
      <w:hyperlink r:id="rId189" w:history="1">
        <w:r w:rsidRPr="004A1ED2">
          <w:rPr>
            <w:rStyle w:val="Hipervnculo"/>
            <w:rFonts w:ascii="Arial" w:hAnsi="Arial" w:cs="Arial"/>
          </w:rPr>
          <w:t>1 Timoteo 6:2</w:t>
        </w:r>
      </w:hyperlink>
      <w:r w:rsidRPr="004A1ED2">
        <w:rPr>
          <w:rFonts w:ascii="Arial" w:hAnsi="Arial" w:cs="Arial"/>
          <w:color w:val="000000"/>
        </w:rPr>
        <w:t xml:space="preserve">, </w:t>
      </w:r>
      <w:r w:rsidR="001A7483" w:rsidRPr="004A1ED2">
        <w:rPr>
          <w:rFonts w:ascii="Arial" w:hAnsi="Arial" w:cs="Arial"/>
          <w:i/>
          <w:color w:val="000000"/>
        </w:rPr>
        <w:t>‘</w:t>
      </w:r>
      <w:r w:rsidRPr="004A1ED2">
        <w:rPr>
          <w:rFonts w:ascii="Arial" w:hAnsi="Arial" w:cs="Arial"/>
          <w:i/>
          <w:color w:val="000000"/>
        </w:rPr>
        <w:t>Habiendo hecho la buena profesión delante de muchos testigos</w:t>
      </w:r>
      <w:r w:rsidR="001A7483" w:rsidRPr="004A1ED2">
        <w:rPr>
          <w:rFonts w:ascii="Arial" w:hAnsi="Arial" w:cs="Arial"/>
          <w:i/>
          <w:color w:val="000000"/>
        </w:rPr>
        <w:t>’</w:t>
      </w:r>
      <w:r w:rsidRPr="004A1ED2">
        <w:rPr>
          <w:rFonts w:ascii="Arial" w:hAnsi="Arial" w:cs="Arial"/>
          <w:color w:val="000000"/>
        </w:rPr>
        <w:t xml:space="preserve">. Ejemplos de este tipo se dan en los comentarios sobre el pasaje en las obras de </w:t>
      </w:r>
      <w:hyperlink r:id="rId190" w:history="1">
        <w:r w:rsidRPr="004A1ED2">
          <w:rPr>
            <w:rStyle w:val="Hipervnculo"/>
            <w:rFonts w:ascii="Arial" w:hAnsi="Arial" w:cs="Arial"/>
          </w:rPr>
          <w:t>Jerónimo</w:t>
        </w:r>
      </w:hyperlink>
      <w:r w:rsidRPr="004A1ED2">
        <w:rPr>
          <w:rFonts w:ascii="Arial" w:hAnsi="Arial" w:cs="Arial"/>
          <w:color w:val="000000"/>
        </w:rPr>
        <w:t xml:space="preserve"> y </w:t>
      </w:r>
      <w:hyperlink r:id="rId191" w:history="1">
        <w:r w:rsidRPr="004A1ED2">
          <w:rPr>
            <w:rStyle w:val="Hipervnculo"/>
            <w:rFonts w:ascii="Arial" w:hAnsi="Arial" w:cs="Arial"/>
          </w:rPr>
          <w:t>Ambrosio</w:t>
        </w:r>
      </w:hyperlink>
      <w:r w:rsidRPr="004A1ED2">
        <w:rPr>
          <w:rFonts w:ascii="Arial" w:hAnsi="Arial" w:cs="Arial"/>
          <w:color w:val="000000"/>
        </w:rPr>
        <w:t xml:space="preserve">, atribuidas a Hilario Diácono y </w:t>
      </w:r>
      <w:hyperlink r:id="rId192" w:history="1">
        <w:r w:rsidRPr="004A1ED2">
          <w:rPr>
            <w:rStyle w:val="Hipervnculo"/>
            <w:rFonts w:ascii="Arial" w:hAnsi="Arial" w:cs="Arial"/>
          </w:rPr>
          <w:t>Pelagio</w:t>
        </w:r>
      </w:hyperlink>
      <w:r w:rsidRPr="004A1ED2">
        <w:rPr>
          <w:rFonts w:ascii="Arial" w:hAnsi="Arial" w:cs="Arial"/>
          <w:color w:val="000000"/>
        </w:rPr>
        <w:t xml:space="preserve">, explicándose las palabras: </w:t>
      </w:r>
      <w:r w:rsidR="001A7483" w:rsidRPr="004A1ED2">
        <w:rPr>
          <w:rFonts w:ascii="Arial" w:hAnsi="Arial" w:cs="Arial"/>
          <w:i/>
          <w:color w:val="000000"/>
        </w:rPr>
        <w:t>‘</w:t>
      </w:r>
      <w:r w:rsidRPr="004A1ED2">
        <w:rPr>
          <w:rFonts w:ascii="Arial" w:hAnsi="Arial" w:cs="Arial"/>
          <w:i/>
          <w:color w:val="000000"/>
        </w:rPr>
        <w:t>Has profesado una buena confesión en el bautismo, al renunciar al mundo y sus pompas, ante muchos testigos</w:t>
      </w:r>
      <w:r w:rsidR="001A7483" w:rsidRPr="004A1ED2">
        <w:rPr>
          <w:rFonts w:ascii="Arial" w:hAnsi="Arial" w:cs="Arial"/>
          <w:i/>
          <w:color w:val="000000"/>
        </w:rPr>
        <w:t>’</w:t>
      </w:r>
      <w:r w:rsidRPr="004A1ED2">
        <w:rPr>
          <w:rFonts w:ascii="Arial" w:hAnsi="Arial" w:cs="Arial"/>
          <w:color w:val="000000"/>
        </w:rPr>
        <w:t xml:space="preserve"> (</w:t>
      </w:r>
      <w:r w:rsidR="001A7483" w:rsidRPr="004A1ED2">
        <w:rPr>
          <w:rFonts w:ascii="Arial" w:hAnsi="Arial" w:cs="Arial"/>
          <w:color w:val="000000"/>
        </w:rPr>
        <w:t>‘</w:t>
      </w:r>
      <w:r w:rsidRPr="004A1ED2">
        <w:rPr>
          <w:rFonts w:ascii="Arial" w:hAnsi="Arial" w:cs="Arial"/>
          <w:color w:val="000000"/>
        </w:rPr>
        <w:t>mundo y sus pompas</w:t>
      </w:r>
      <w:r w:rsidR="001A7483" w:rsidRPr="004A1ED2">
        <w:rPr>
          <w:rFonts w:ascii="Arial" w:hAnsi="Arial" w:cs="Arial"/>
          <w:color w:val="000000"/>
        </w:rPr>
        <w:t>’</w:t>
      </w:r>
      <w:r w:rsidRPr="004A1ED2">
        <w:rPr>
          <w:rFonts w:ascii="Arial" w:hAnsi="Arial" w:cs="Arial"/>
          <w:color w:val="000000"/>
        </w:rPr>
        <w:t xml:space="preserve"> es el equivalente a </w:t>
      </w:r>
      <w:r w:rsidR="001A7483" w:rsidRPr="004A1ED2">
        <w:rPr>
          <w:rFonts w:ascii="Arial" w:hAnsi="Arial" w:cs="Arial"/>
          <w:color w:val="000000"/>
        </w:rPr>
        <w:t>‘</w:t>
      </w:r>
      <w:r w:rsidRPr="004A1ED2">
        <w:rPr>
          <w:rFonts w:ascii="Arial" w:hAnsi="Arial" w:cs="Arial"/>
          <w:color w:val="000000"/>
        </w:rPr>
        <w:t>el diablo y sus pompas</w:t>
      </w:r>
      <w:r w:rsidR="001A7483" w:rsidRPr="004A1ED2">
        <w:rPr>
          <w:rFonts w:ascii="Arial" w:hAnsi="Arial" w:cs="Arial"/>
          <w:color w:val="000000"/>
        </w:rPr>
        <w:t>’</w:t>
      </w:r>
      <w:r w:rsidRPr="004A1ED2">
        <w:rPr>
          <w:rFonts w:ascii="Arial" w:hAnsi="Arial" w:cs="Arial"/>
          <w:color w:val="000000"/>
        </w:rPr>
        <w:t xml:space="preserve">, encontrado en muchas de las fórmulas). Un segundo testimonio alegado al uso apostólico para esta fórmula se halla en </w:t>
      </w:r>
      <w:hyperlink r:id="rId193" w:history="1">
        <w:r w:rsidRPr="004A1ED2">
          <w:rPr>
            <w:rStyle w:val="Hipervnculo"/>
            <w:rFonts w:ascii="Arial" w:hAnsi="Arial" w:cs="Arial"/>
          </w:rPr>
          <w:t>1 Pedro 3:21</w:t>
        </w:r>
      </w:hyperlink>
      <w:r w:rsidRPr="004A1ED2">
        <w:rPr>
          <w:rFonts w:ascii="Arial" w:hAnsi="Arial" w:cs="Arial"/>
          <w:color w:val="000000"/>
        </w:rPr>
        <w:t xml:space="preserve">, </w:t>
      </w:r>
      <w:r w:rsidR="001A7483" w:rsidRPr="004A1ED2">
        <w:rPr>
          <w:rFonts w:ascii="Arial" w:hAnsi="Arial" w:cs="Arial"/>
          <w:i/>
          <w:color w:val="000000"/>
        </w:rPr>
        <w:t>‘</w:t>
      </w:r>
      <w:r w:rsidRPr="004A1ED2">
        <w:rPr>
          <w:rFonts w:ascii="Arial" w:hAnsi="Arial" w:cs="Arial"/>
          <w:i/>
          <w:color w:val="000000"/>
        </w:rPr>
        <w:t>La aspiración de una buena conciencia hacia Dios</w:t>
      </w:r>
      <w:r w:rsidR="001A7483" w:rsidRPr="004A1ED2">
        <w:rPr>
          <w:rFonts w:ascii="Arial" w:hAnsi="Arial" w:cs="Arial"/>
          <w:i/>
          <w:color w:val="000000"/>
        </w:rPr>
        <w:t>’</w:t>
      </w:r>
      <w:r w:rsidRPr="004A1ED2">
        <w:rPr>
          <w:rFonts w:ascii="Arial" w:hAnsi="Arial" w:cs="Arial"/>
          <w:color w:val="000000"/>
        </w:rPr>
        <w:t xml:space="preserve">, que es interpretada como rememorando la pregunta y respuesta en el servicio del bautismo. </w:t>
      </w:r>
      <w:hyperlink r:id="rId194" w:history="1">
        <w:r w:rsidRPr="004A1ED2">
          <w:rPr>
            <w:rStyle w:val="Hipervnculo"/>
            <w:rFonts w:ascii="Arial" w:hAnsi="Arial" w:cs="Arial"/>
          </w:rPr>
          <w:t>Tertuliano</w:t>
        </w:r>
      </w:hyperlink>
      <w:r w:rsidRPr="004A1ED2">
        <w:rPr>
          <w:rFonts w:ascii="Arial" w:hAnsi="Arial" w:cs="Arial"/>
          <w:color w:val="000000"/>
        </w:rPr>
        <w:t xml:space="preserve"> deriva la práctica </w:t>
      </w:r>
      <w:r w:rsidR="001A7483" w:rsidRPr="004A1ED2">
        <w:rPr>
          <w:rFonts w:ascii="Arial" w:hAnsi="Arial" w:cs="Arial"/>
          <w:i/>
          <w:color w:val="000000"/>
        </w:rPr>
        <w:t>‘</w:t>
      </w:r>
      <w:r w:rsidRPr="004A1ED2">
        <w:rPr>
          <w:rFonts w:ascii="Arial" w:hAnsi="Arial" w:cs="Arial"/>
          <w:i/>
          <w:color w:val="000000"/>
        </w:rPr>
        <w:t xml:space="preserve">si no de </w:t>
      </w:r>
      <w:smartTag w:uri="urn:schemas-microsoft-com:office:smarttags" w:element="PersonName">
        <w:smartTagPr>
          <w:attr w:name="ProductID" w:val="la Escritura"/>
        </w:smartTagPr>
        <w:r w:rsidRPr="004A1ED2">
          <w:rPr>
            <w:rFonts w:ascii="Arial" w:hAnsi="Arial" w:cs="Arial"/>
            <w:i/>
            <w:color w:val="000000"/>
          </w:rPr>
          <w:t>la Escritura</w:t>
        </w:r>
      </w:smartTag>
      <w:r w:rsidR="001A7483" w:rsidRPr="004A1ED2">
        <w:rPr>
          <w:rFonts w:ascii="Arial" w:hAnsi="Arial" w:cs="Arial"/>
          <w:i/>
          <w:color w:val="000000"/>
        </w:rPr>
        <w:t>’</w:t>
      </w:r>
      <w:r w:rsidRPr="004A1ED2">
        <w:rPr>
          <w:rFonts w:ascii="Arial" w:hAnsi="Arial" w:cs="Arial"/>
          <w:color w:val="000000"/>
        </w:rPr>
        <w:t xml:space="preserve"> de una costumbre apoyada en una tradición duradera (</w:t>
      </w:r>
      <w:r w:rsidRPr="004A1ED2">
        <w:rPr>
          <w:rFonts w:ascii="Arial" w:hAnsi="Arial" w:cs="Arial"/>
          <w:i/>
          <w:iCs/>
          <w:color w:val="000000"/>
        </w:rPr>
        <w:t>De corona</w:t>
      </w:r>
      <w:r w:rsidRPr="004A1ED2">
        <w:rPr>
          <w:rFonts w:ascii="Arial" w:hAnsi="Arial" w:cs="Arial"/>
          <w:color w:val="000000"/>
        </w:rPr>
        <w:t xml:space="preserve">, iii.) y </w:t>
      </w:r>
      <w:hyperlink r:id="rId195" w:history="1">
        <w:r w:rsidRPr="004A1ED2">
          <w:rPr>
            <w:rStyle w:val="Hipervnculo"/>
            <w:rFonts w:ascii="Arial" w:hAnsi="Arial" w:cs="Arial"/>
          </w:rPr>
          <w:t>Basilio</w:t>
        </w:r>
      </w:hyperlink>
      <w:r w:rsidRPr="004A1ED2">
        <w:rPr>
          <w:rFonts w:ascii="Arial" w:hAnsi="Arial" w:cs="Arial"/>
          <w:color w:val="000000"/>
        </w:rPr>
        <w:t xml:space="preserve"> directamente de los apóstoles ("</w:t>
      </w:r>
      <w:r w:rsidRPr="004A1ED2">
        <w:rPr>
          <w:rFonts w:ascii="Arial" w:hAnsi="Arial" w:cs="Arial"/>
          <w:i/>
          <w:iCs/>
          <w:color w:val="000000"/>
        </w:rPr>
        <w:t>Sobre el Espíritu Santo</w:t>
      </w:r>
      <w:r w:rsidRPr="004A1ED2">
        <w:rPr>
          <w:rFonts w:ascii="Arial" w:hAnsi="Arial" w:cs="Arial"/>
          <w:color w:val="000000"/>
        </w:rPr>
        <w:t>", 27).</w:t>
      </w:r>
    </w:p>
    <w:p w:rsidR="00023BB4" w:rsidRPr="004A1ED2" w:rsidRDefault="00023BB4" w:rsidP="00023BB4">
      <w:pPr>
        <w:ind w:left="708"/>
        <w:jc w:val="both"/>
        <w:rPr>
          <w:rFonts w:ascii="Arial" w:hAnsi="Arial" w:cs="Arial"/>
          <w:color w:val="000000"/>
        </w:rPr>
      </w:pPr>
    </w:p>
    <w:p w:rsidR="00023BB4" w:rsidRPr="004A1ED2" w:rsidRDefault="00023BB4" w:rsidP="00023BB4">
      <w:pPr>
        <w:ind w:left="708"/>
        <w:jc w:val="both"/>
        <w:rPr>
          <w:rFonts w:ascii="Arial" w:hAnsi="Arial" w:cs="Arial"/>
          <w:color w:val="000000"/>
        </w:rPr>
      </w:pPr>
      <w:r w:rsidRPr="004A1ED2">
        <w:rPr>
          <w:rFonts w:ascii="Arial" w:hAnsi="Arial" w:cs="Arial"/>
          <w:color w:val="000000"/>
        </w:rPr>
        <w:t>El primer testimonio explícito para el uso de una forma definitiva es de Tertuliano (</w:t>
      </w:r>
      <w:r w:rsidRPr="004A1ED2">
        <w:rPr>
          <w:rFonts w:ascii="Arial" w:hAnsi="Arial" w:cs="Arial"/>
          <w:i/>
          <w:iCs/>
          <w:color w:val="000000"/>
        </w:rPr>
        <w:t>De corona</w:t>
      </w:r>
      <w:r w:rsidRPr="004A1ED2">
        <w:rPr>
          <w:rFonts w:ascii="Arial" w:hAnsi="Arial" w:cs="Arial"/>
          <w:color w:val="000000"/>
        </w:rPr>
        <w:t xml:space="preserve">, iii.), donde dice: </w:t>
      </w:r>
      <w:r w:rsidR="001A7483" w:rsidRPr="004A1ED2">
        <w:rPr>
          <w:rFonts w:ascii="Arial" w:hAnsi="Arial" w:cs="Arial"/>
          <w:i/>
          <w:color w:val="000000"/>
        </w:rPr>
        <w:t>‘</w:t>
      </w:r>
      <w:r w:rsidRPr="004A1ED2">
        <w:rPr>
          <w:rFonts w:ascii="Arial" w:hAnsi="Arial" w:cs="Arial"/>
          <w:i/>
          <w:color w:val="000000"/>
        </w:rPr>
        <w:t>Cuando vamos a entrar al agua, pero un poco antes, en presencia de la congregación y bajo la mano del presidente, solemnemente profesamos que renunciamos al diablo y su pompa y sus ángeles</w:t>
      </w:r>
      <w:r w:rsidR="001A7483" w:rsidRPr="004A1ED2">
        <w:rPr>
          <w:rFonts w:ascii="Arial" w:hAnsi="Arial" w:cs="Arial"/>
          <w:i/>
          <w:color w:val="000000"/>
        </w:rPr>
        <w:t>’</w:t>
      </w:r>
      <w:r w:rsidRPr="004A1ED2">
        <w:rPr>
          <w:rFonts w:ascii="Arial" w:hAnsi="Arial" w:cs="Arial"/>
          <w:color w:val="000000"/>
        </w:rPr>
        <w:t xml:space="preserve">; y en </w:t>
      </w:r>
      <w:r w:rsidRPr="004A1ED2">
        <w:rPr>
          <w:rFonts w:ascii="Arial" w:hAnsi="Arial" w:cs="Arial"/>
          <w:i/>
          <w:iCs/>
          <w:color w:val="000000"/>
        </w:rPr>
        <w:t>De spectaculis</w:t>
      </w:r>
      <w:r w:rsidRPr="004A1ED2">
        <w:rPr>
          <w:rFonts w:ascii="Arial" w:hAnsi="Arial" w:cs="Arial"/>
          <w:color w:val="000000"/>
        </w:rPr>
        <w:t xml:space="preserve"> iv, emplea casi las mismas palabras y procede a explicarlas con referencia a las tentaciones del tiempo actual. En el uso del tercer siglo, mostrado por los </w:t>
      </w:r>
      <w:hyperlink r:id="rId196" w:history="1">
        <w:r w:rsidRPr="004A1ED2">
          <w:rPr>
            <w:rStyle w:val="Hipervnculo"/>
            <w:rFonts w:ascii="Arial" w:hAnsi="Arial" w:cs="Arial"/>
          </w:rPr>
          <w:t>cánones</w:t>
        </w:r>
      </w:hyperlink>
      <w:r w:rsidRPr="004A1ED2">
        <w:rPr>
          <w:rFonts w:ascii="Arial" w:hAnsi="Arial" w:cs="Arial"/>
          <w:color w:val="000000"/>
        </w:rPr>
        <w:t xml:space="preserve"> de </w:t>
      </w:r>
      <w:hyperlink r:id="rId197" w:history="1">
        <w:r w:rsidRPr="004A1ED2">
          <w:rPr>
            <w:rStyle w:val="Hipervnculo"/>
            <w:rFonts w:ascii="Arial" w:hAnsi="Arial" w:cs="Arial"/>
          </w:rPr>
          <w:t>Hipólito</w:t>
        </w:r>
      </w:hyperlink>
      <w:r w:rsidRPr="004A1ED2">
        <w:rPr>
          <w:rFonts w:ascii="Arial" w:hAnsi="Arial" w:cs="Arial"/>
          <w:color w:val="000000"/>
        </w:rPr>
        <w:t xml:space="preserve"> (canon xix.), </w:t>
      </w:r>
      <w:r w:rsidRPr="004A1ED2">
        <w:rPr>
          <w:rFonts w:ascii="Arial" w:hAnsi="Arial" w:cs="Arial"/>
          <w:color w:val="000000"/>
          <w:highlight w:val="yellow"/>
        </w:rPr>
        <w:t xml:space="preserve">el catecúmeno se gira hacia occidente (simbólicamente la región de la oscuridad) y repite: </w:t>
      </w:r>
      <w:r w:rsidR="001A7483" w:rsidRPr="004A1ED2">
        <w:rPr>
          <w:rFonts w:ascii="Arial" w:hAnsi="Arial" w:cs="Arial"/>
          <w:i/>
          <w:color w:val="000000"/>
          <w:highlight w:val="yellow"/>
        </w:rPr>
        <w:t>‘</w:t>
      </w:r>
      <w:r w:rsidRPr="004A1ED2">
        <w:rPr>
          <w:rFonts w:ascii="Arial" w:hAnsi="Arial" w:cs="Arial"/>
          <w:i/>
          <w:color w:val="000000"/>
          <w:highlight w:val="yellow"/>
        </w:rPr>
        <w:t>Renuncio a ti, Satanás, con toda tu pompa</w:t>
      </w:r>
      <w:r w:rsidR="001A7483" w:rsidRPr="004A1ED2">
        <w:rPr>
          <w:rFonts w:ascii="Arial" w:hAnsi="Arial" w:cs="Arial"/>
          <w:i/>
          <w:color w:val="000000"/>
          <w:highlight w:val="yellow"/>
        </w:rPr>
        <w:t>’</w:t>
      </w:r>
      <w:r w:rsidRPr="004A1ED2">
        <w:rPr>
          <w:rFonts w:ascii="Arial" w:hAnsi="Arial" w:cs="Arial"/>
          <w:color w:val="000000"/>
        </w:rPr>
        <w:t xml:space="preserve">. </w:t>
      </w:r>
      <w:hyperlink r:id="rId198" w:history="1">
        <w:r w:rsidRPr="004A1ED2">
          <w:rPr>
            <w:rStyle w:val="Hipervnculo"/>
            <w:rFonts w:ascii="Arial" w:hAnsi="Arial" w:cs="Arial"/>
          </w:rPr>
          <w:t>Cirilo de Jerusalén</w:t>
        </w:r>
      </w:hyperlink>
      <w:r w:rsidRPr="004A1ED2">
        <w:rPr>
          <w:rFonts w:ascii="Arial" w:hAnsi="Arial" w:cs="Arial"/>
          <w:color w:val="000000"/>
        </w:rPr>
        <w:t xml:space="preserve"> </w:t>
      </w:r>
      <w:r w:rsidRPr="004A1ED2">
        <w:rPr>
          <w:rFonts w:ascii="Arial" w:hAnsi="Arial" w:cs="Arial"/>
          <w:i/>
          <w:color w:val="000000"/>
        </w:rPr>
        <w:t>("Lecciones catequéticas"</w:t>
      </w:r>
      <w:r w:rsidRPr="004A1ED2">
        <w:rPr>
          <w:rFonts w:ascii="Arial" w:hAnsi="Arial" w:cs="Arial"/>
          <w:color w:val="000000"/>
        </w:rPr>
        <w:t xml:space="preserve"> xix. 2–9) prolonga la fórmula: </w:t>
      </w:r>
      <w:r w:rsidR="009B3806" w:rsidRPr="004A1ED2">
        <w:rPr>
          <w:rFonts w:ascii="Arial" w:hAnsi="Arial" w:cs="Arial"/>
          <w:i/>
          <w:color w:val="000000"/>
        </w:rPr>
        <w:t>‘</w:t>
      </w:r>
      <w:r w:rsidRPr="004A1ED2">
        <w:rPr>
          <w:rFonts w:ascii="Arial" w:hAnsi="Arial" w:cs="Arial"/>
          <w:i/>
          <w:color w:val="000000"/>
        </w:rPr>
        <w:t>Renuncio a ti, Satanás, y a todas sus obras y a todos tus servicios</w:t>
      </w:r>
      <w:r w:rsidR="009B3806" w:rsidRPr="004A1ED2">
        <w:rPr>
          <w:rFonts w:ascii="Arial" w:hAnsi="Arial" w:cs="Arial"/>
          <w:i/>
          <w:color w:val="000000"/>
        </w:rPr>
        <w:t>’</w:t>
      </w:r>
      <w:r w:rsidRPr="004A1ED2">
        <w:rPr>
          <w:rFonts w:ascii="Arial" w:hAnsi="Arial" w:cs="Arial"/>
          <w:color w:val="000000"/>
        </w:rPr>
        <w:t xml:space="preserve">, </w:t>
      </w:r>
      <w:r w:rsidRPr="004A1ED2">
        <w:rPr>
          <w:rFonts w:ascii="Arial" w:hAnsi="Arial" w:cs="Arial"/>
          <w:color w:val="000000"/>
          <w:highlight w:val="yellow"/>
        </w:rPr>
        <w:t>mirando el candidato al oeste y extendiendo su brazo</w:t>
      </w:r>
      <w:r w:rsidRPr="004A1ED2">
        <w:rPr>
          <w:rFonts w:ascii="Arial" w:hAnsi="Arial" w:cs="Arial"/>
          <w:color w:val="000000"/>
        </w:rPr>
        <w:t xml:space="preserve">. Cirilo añade un comentario en el que el significado del gesto en sus diversas partes es dado con referencia a la vida de aquellos tiempos. </w:t>
      </w:r>
    </w:p>
    <w:p w:rsidR="00023BB4" w:rsidRPr="004A1ED2" w:rsidRDefault="00023BB4" w:rsidP="00023BB4">
      <w:pPr>
        <w:ind w:left="708"/>
        <w:jc w:val="both"/>
        <w:rPr>
          <w:rFonts w:ascii="Arial" w:hAnsi="Arial" w:cs="Arial"/>
          <w:color w:val="000000"/>
        </w:rPr>
      </w:pPr>
    </w:p>
    <w:p w:rsidR="00023BB4" w:rsidRPr="004A1ED2" w:rsidRDefault="00023BB4" w:rsidP="00023BB4">
      <w:pPr>
        <w:ind w:left="708"/>
        <w:jc w:val="both"/>
        <w:rPr>
          <w:rFonts w:ascii="Arial" w:hAnsi="Arial" w:cs="Arial"/>
          <w:color w:val="000000"/>
          <w:lang w:val="en-GB"/>
        </w:rPr>
      </w:pPr>
      <w:r w:rsidRPr="004A1ED2">
        <w:rPr>
          <w:rFonts w:ascii="Arial" w:hAnsi="Arial" w:cs="Arial"/>
          <w:color w:val="000000"/>
        </w:rPr>
        <w:t xml:space="preserve">El establecimiento de la fórmula se demuestra por su entrada en las </w:t>
      </w:r>
      <w:hyperlink r:id="rId199" w:history="1">
        <w:r w:rsidRPr="004A1ED2">
          <w:rPr>
            <w:rStyle w:val="Hipervnculo"/>
            <w:rFonts w:ascii="Arial" w:hAnsi="Arial" w:cs="Arial"/>
          </w:rPr>
          <w:t>órdenes</w:t>
        </w:r>
      </w:hyperlink>
      <w:r w:rsidRPr="004A1ED2">
        <w:rPr>
          <w:rFonts w:ascii="Arial" w:hAnsi="Arial" w:cs="Arial"/>
          <w:color w:val="000000"/>
        </w:rPr>
        <w:t xml:space="preserve"> eclesiásticas del siglo IV, variando en ocasiones ligeramente, como la fórmula: </w:t>
      </w:r>
      <w:r w:rsidR="009B3806" w:rsidRPr="004A1ED2">
        <w:rPr>
          <w:rFonts w:ascii="Arial" w:hAnsi="Arial" w:cs="Arial"/>
          <w:i/>
          <w:color w:val="000000"/>
        </w:rPr>
        <w:t>‘</w:t>
      </w:r>
      <w:r w:rsidRPr="004A1ED2">
        <w:rPr>
          <w:rFonts w:ascii="Arial" w:hAnsi="Arial" w:cs="Arial"/>
          <w:i/>
          <w:color w:val="000000"/>
        </w:rPr>
        <w:t>Renuncio a ti, Satanás, y a todo tu servicio y todas tus obras</w:t>
      </w:r>
      <w:r w:rsidR="009B3806" w:rsidRPr="004A1ED2">
        <w:rPr>
          <w:rFonts w:ascii="Arial" w:hAnsi="Arial" w:cs="Arial"/>
          <w:i/>
          <w:color w:val="000000"/>
        </w:rPr>
        <w:t>’</w:t>
      </w:r>
      <w:r w:rsidRPr="004A1ED2">
        <w:rPr>
          <w:rFonts w:ascii="Arial" w:hAnsi="Arial" w:cs="Arial"/>
          <w:color w:val="000000"/>
        </w:rPr>
        <w:t xml:space="preserve">. El </w:t>
      </w:r>
      <w:r w:rsidRPr="004A1ED2">
        <w:rPr>
          <w:rFonts w:ascii="Arial" w:hAnsi="Arial" w:cs="Arial"/>
          <w:i/>
          <w:color w:val="000000"/>
        </w:rPr>
        <w:t>"Testamento del Señor"</w:t>
      </w:r>
      <w:r w:rsidRPr="004A1ED2">
        <w:rPr>
          <w:rFonts w:ascii="Arial" w:hAnsi="Arial" w:cs="Arial"/>
          <w:color w:val="000000"/>
        </w:rPr>
        <w:t xml:space="preserve"> (2:8) hace que el candidato se gire hacia el oeste y recite: </w:t>
      </w:r>
      <w:r w:rsidR="009B3806" w:rsidRPr="004A1ED2">
        <w:rPr>
          <w:rFonts w:ascii="Arial" w:hAnsi="Arial" w:cs="Arial"/>
          <w:i/>
          <w:color w:val="000000"/>
        </w:rPr>
        <w:t>‘</w:t>
      </w:r>
      <w:r w:rsidRPr="004A1ED2">
        <w:rPr>
          <w:rFonts w:ascii="Arial" w:hAnsi="Arial" w:cs="Arial"/>
          <w:i/>
          <w:color w:val="000000"/>
        </w:rPr>
        <w:t xml:space="preserve">Renuncio a ti, </w:t>
      </w:r>
      <w:r w:rsidRPr="004A1ED2">
        <w:rPr>
          <w:rFonts w:ascii="Arial" w:hAnsi="Arial" w:cs="Arial"/>
          <w:i/>
          <w:color w:val="000000"/>
        </w:rPr>
        <w:lastRenderedPageBreak/>
        <w:t>Satanás, y a todo tu servicio</w:t>
      </w:r>
      <w:r w:rsidRPr="004A1ED2">
        <w:rPr>
          <w:rFonts w:ascii="Arial" w:hAnsi="Arial" w:cs="Arial"/>
          <w:color w:val="000000"/>
        </w:rPr>
        <w:t xml:space="preserve"> (literalmente, "voluntades") </w:t>
      </w:r>
      <w:r w:rsidRPr="004A1ED2">
        <w:rPr>
          <w:rFonts w:ascii="Arial" w:hAnsi="Arial" w:cs="Arial"/>
          <w:i/>
          <w:color w:val="000000"/>
        </w:rPr>
        <w:t>y a tus espectáculos</w:t>
      </w:r>
      <w:r w:rsidRPr="004A1ED2">
        <w:rPr>
          <w:rFonts w:ascii="Arial" w:hAnsi="Arial" w:cs="Arial"/>
          <w:color w:val="000000"/>
        </w:rPr>
        <w:t xml:space="preserve"> (literalmente, "teatro") </w:t>
      </w:r>
      <w:r w:rsidRPr="004A1ED2">
        <w:rPr>
          <w:rFonts w:ascii="Arial" w:hAnsi="Arial" w:cs="Arial"/>
          <w:i/>
          <w:color w:val="000000"/>
        </w:rPr>
        <w:t>y tus placeres y todas tus obras</w:t>
      </w:r>
      <w:r w:rsidR="009B3806" w:rsidRPr="004A1ED2">
        <w:rPr>
          <w:rFonts w:ascii="Arial" w:hAnsi="Arial" w:cs="Arial"/>
          <w:i/>
          <w:color w:val="000000"/>
        </w:rPr>
        <w:t>’</w:t>
      </w:r>
      <w:r w:rsidRPr="004A1ED2">
        <w:rPr>
          <w:rFonts w:ascii="Arial" w:hAnsi="Arial" w:cs="Arial"/>
          <w:color w:val="000000"/>
        </w:rPr>
        <w:t xml:space="preserve">. Las </w:t>
      </w:r>
      <w:hyperlink r:id="rId200" w:history="1">
        <w:r w:rsidRPr="004A1ED2">
          <w:rPr>
            <w:rStyle w:val="Hipervnculo"/>
            <w:rFonts w:ascii="Arial" w:hAnsi="Arial" w:cs="Arial"/>
            <w:i/>
            <w:iCs/>
          </w:rPr>
          <w:t>Constituciones Apostólicas</w:t>
        </w:r>
      </w:hyperlink>
      <w:r w:rsidRPr="004A1ED2">
        <w:rPr>
          <w:rFonts w:ascii="Arial" w:hAnsi="Arial" w:cs="Arial"/>
          <w:color w:val="000000"/>
        </w:rPr>
        <w:t xml:space="preserve"> (7:41) tienen una fórmula más larga: </w:t>
      </w:r>
      <w:r w:rsidR="009B3806" w:rsidRPr="004A1ED2">
        <w:rPr>
          <w:rFonts w:ascii="Arial" w:hAnsi="Arial" w:cs="Arial"/>
          <w:i/>
          <w:color w:val="000000"/>
        </w:rPr>
        <w:t>‘</w:t>
      </w:r>
      <w:r w:rsidRPr="004A1ED2">
        <w:rPr>
          <w:rFonts w:ascii="Arial" w:hAnsi="Arial" w:cs="Arial"/>
          <w:i/>
          <w:color w:val="000000"/>
        </w:rPr>
        <w:t>Renuncio a Satanás, a sus obras, a sus pompas, a sus adoraciones, sus ángeles, a sus invenciones y a todas las cosas que están bajo él</w:t>
      </w:r>
      <w:r w:rsidR="009B3806" w:rsidRPr="004A1ED2">
        <w:rPr>
          <w:rFonts w:ascii="Arial" w:hAnsi="Arial" w:cs="Arial"/>
          <w:i/>
          <w:color w:val="000000"/>
        </w:rPr>
        <w:t>’</w:t>
      </w:r>
      <w:r w:rsidRPr="004A1ED2">
        <w:rPr>
          <w:rFonts w:ascii="Arial" w:hAnsi="Arial" w:cs="Arial"/>
          <w:color w:val="000000"/>
        </w:rPr>
        <w:t xml:space="preserve">. Aunque es abundantemente evidente que lo anterior es primordialmente la proclamación de adultos en sus propios personas, es también claro que los padrinos hacen suyas esas promesas en favor de los niños (Tertuliano, </w:t>
      </w:r>
      <w:r w:rsidRPr="004A1ED2">
        <w:rPr>
          <w:rFonts w:ascii="Arial" w:hAnsi="Arial" w:cs="Arial"/>
          <w:i/>
          <w:iCs/>
          <w:color w:val="000000"/>
        </w:rPr>
        <w:t>De baptismate</w:t>
      </w:r>
      <w:r w:rsidRPr="004A1ED2">
        <w:rPr>
          <w:rFonts w:ascii="Arial" w:hAnsi="Arial" w:cs="Arial"/>
          <w:color w:val="000000"/>
        </w:rPr>
        <w:t>, xviii). Tertuliano está discutiendo en este lugar contra la admisión de niños al bautismo; "</w:t>
      </w:r>
      <w:r w:rsidRPr="004A1ED2">
        <w:rPr>
          <w:rFonts w:ascii="Arial" w:hAnsi="Arial" w:cs="Arial"/>
          <w:i/>
          <w:iCs/>
          <w:color w:val="000000"/>
        </w:rPr>
        <w:t>Cánones de Hipólito</w:t>
      </w:r>
      <w:r w:rsidRPr="004A1ED2">
        <w:rPr>
          <w:rFonts w:ascii="Arial" w:hAnsi="Arial" w:cs="Arial"/>
          <w:color w:val="000000"/>
        </w:rPr>
        <w:t>", "</w:t>
      </w:r>
      <w:r w:rsidRPr="004A1ED2">
        <w:rPr>
          <w:rFonts w:ascii="Arial" w:hAnsi="Arial" w:cs="Arial"/>
          <w:i/>
          <w:iCs/>
          <w:color w:val="000000"/>
        </w:rPr>
        <w:t>Testamento de nuestro Señor</w:t>
      </w:r>
      <w:hyperlink r:id="rId201" w:history="1">
        <w:r w:rsidRPr="004A1ED2">
          <w:rPr>
            <w:rStyle w:val="Hipervnculo"/>
            <w:rFonts w:ascii="Arial" w:hAnsi="Arial" w:cs="Arial"/>
            <w:color w:val="auto"/>
            <w:u w:val="none"/>
          </w:rPr>
          <w:t xml:space="preserve">" </w:t>
        </w:r>
        <w:r w:rsidRPr="004A1ED2">
          <w:rPr>
            <w:rStyle w:val="Hipervnculo"/>
            <w:rFonts w:ascii="Arial" w:hAnsi="Arial" w:cs="Arial"/>
          </w:rPr>
          <w:t>2:8</w:t>
        </w:r>
      </w:hyperlink>
      <w:r w:rsidRPr="004A1ED2">
        <w:rPr>
          <w:rFonts w:ascii="Arial" w:hAnsi="Arial" w:cs="Arial"/>
          <w:color w:val="000000"/>
        </w:rPr>
        <w:t xml:space="preserve">). La forma en uso en Roma al menos ya en el siglo octavo consistía de una simple pregunta y respuesta: </w:t>
      </w:r>
      <w:r w:rsidR="009B3806" w:rsidRPr="004A1ED2">
        <w:rPr>
          <w:rFonts w:ascii="Arial" w:hAnsi="Arial" w:cs="Arial"/>
          <w:i/>
          <w:color w:val="000000"/>
        </w:rPr>
        <w:t>‘</w:t>
      </w:r>
      <w:r w:rsidRPr="004A1ED2">
        <w:rPr>
          <w:rFonts w:ascii="Arial" w:hAnsi="Arial" w:cs="Arial"/>
          <w:i/>
          <w:color w:val="000000"/>
        </w:rPr>
        <w:t>¿Renuncias a Satanás? Renuncio. ¿Y a todas sus obras? Renuncio. ¿Y a todas sus pompas? Renuncio</w:t>
      </w:r>
      <w:r w:rsidR="009B3806" w:rsidRPr="004A1ED2">
        <w:rPr>
          <w:rFonts w:ascii="Arial" w:hAnsi="Arial" w:cs="Arial"/>
          <w:i/>
          <w:color w:val="000000"/>
        </w:rPr>
        <w:t>’</w:t>
      </w:r>
      <w:r w:rsidRPr="004A1ED2">
        <w:rPr>
          <w:rFonts w:ascii="Arial" w:hAnsi="Arial" w:cs="Arial"/>
          <w:color w:val="000000"/>
        </w:rPr>
        <w:t>. En la forma original inglesa había tambié</w:t>
      </w:r>
      <w:r w:rsidR="009B3806" w:rsidRPr="004A1ED2">
        <w:rPr>
          <w:rFonts w:ascii="Arial" w:hAnsi="Arial" w:cs="Arial"/>
          <w:color w:val="000000"/>
        </w:rPr>
        <w:t xml:space="preserve">n tres preguntas y respuestas: </w:t>
      </w:r>
      <w:r w:rsidR="009B3806" w:rsidRPr="004A1ED2">
        <w:rPr>
          <w:rFonts w:ascii="Arial" w:hAnsi="Arial" w:cs="Arial"/>
          <w:i/>
          <w:color w:val="000000"/>
        </w:rPr>
        <w:t>‘</w:t>
      </w:r>
      <w:r w:rsidRPr="004A1ED2">
        <w:rPr>
          <w:rFonts w:ascii="Arial" w:hAnsi="Arial" w:cs="Arial"/>
          <w:i/>
          <w:color w:val="000000"/>
        </w:rPr>
        <w:t xml:space="preserve">¿Renuncias al diablo y todas sus obras? Renuncio a todo ello. ¿Renuncias a la pompa vana... y deseos de lo mismo? Renuncio a todo ello. ¿Renuncias a los deseos carnales... y a ser guiado por ellos? </w:t>
      </w:r>
      <w:r w:rsidRPr="004A1ED2">
        <w:rPr>
          <w:rFonts w:ascii="Arial" w:hAnsi="Arial" w:cs="Arial"/>
          <w:i/>
          <w:color w:val="000000"/>
          <w:lang w:val="en-GB"/>
        </w:rPr>
        <w:t>Renuncio a ellos</w:t>
      </w:r>
      <w:r w:rsidR="009B3806" w:rsidRPr="004A1ED2">
        <w:rPr>
          <w:rFonts w:ascii="Arial" w:hAnsi="Arial" w:cs="Arial"/>
          <w:i/>
          <w:color w:val="000000"/>
          <w:lang w:val="en-GB"/>
        </w:rPr>
        <w:t>’</w:t>
      </w:r>
      <w:r w:rsidRPr="004A1ED2">
        <w:rPr>
          <w:rFonts w:ascii="Arial" w:hAnsi="Arial" w:cs="Arial"/>
          <w:color w:val="000000"/>
          <w:lang w:val="en-GB"/>
        </w:rPr>
        <w:t xml:space="preserve">. </w:t>
      </w:r>
      <w:r w:rsidR="008E04F2" w:rsidRPr="004A1ED2">
        <w:rPr>
          <w:rFonts w:ascii="Arial" w:hAnsi="Arial" w:cs="Arial"/>
          <w:color w:val="000000"/>
          <w:lang w:val="en-GB"/>
        </w:rPr>
        <w:t>[</w:t>
      </w:r>
      <w:r w:rsidRPr="004A1ED2">
        <w:rPr>
          <w:rFonts w:ascii="Arial" w:hAnsi="Arial" w:cs="Arial"/>
          <w:color w:val="000000"/>
          <w:lang w:val="en-GB"/>
        </w:rPr>
        <w:t xml:space="preserve">J. H. Blunt, </w:t>
      </w:r>
      <w:r w:rsidRPr="004A1ED2">
        <w:rPr>
          <w:rFonts w:ascii="Arial" w:hAnsi="Arial" w:cs="Arial"/>
          <w:i/>
          <w:iCs/>
          <w:color w:val="000000"/>
          <w:lang w:val="en-GB"/>
        </w:rPr>
        <w:t>Annotated Book of Common Prayer</w:t>
      </w:r>
      <w:r w:rsidRPr="004A1ED2">
        <w:rPr>
          <w:rFonts w:ascii="Arial" w:hAnsi="Arial" w:cs="Arial"/>
          <w:color w:val="000000"/>
          <w:lang w:val="en-GB"/>
        </w:rPr>
        <w:t>, p. 413, Nueva York, 1908</w:t>
      </w:r>
      <w:r w:rsidR="008E04F2" w:rsidRPr="004A1ED2">
        <w:rPr>
          <w:rFonts w:ascii="Arial" w:hAnsi="Arial" w:cs="Arial"/>
          <w:color w:val="000000"/>
          <w:lang w:val="en-GB"/>
        </w:rPr>
        <w:t>]</w:t>
      </w:r>
      <w:r w:rsidRPr="004A1ED2">
        <w:rPr>
          <w:rFonts w:ascii="Arial" w:hAnsi="Arial" w:cs="Arial"/>
          <w:color w:val="000000"/>
          <w:lang w:val="en-GB"/>
        </w:rPr>
        <w:t xml:space="preserve">. </w:t>
      </w:r>
    </w:p>
    <w:p w:rsidR="00023BB4" w:rsidRPr="004A1ED2" w:rsidRDefault="00023BB4" w:rsidP="00023BB4">
      <w:pPr>
        <w:ind w:left="708"/>
        <w:jc w:val="both"/>
        <w:rPr>
          <w:rFonts w:ascii="Arial" w:hAnsi="Arial" w:cs="Arial"/>
          <w:color w:val="000000"/>
          <w:lang w:val="en-GB"/>
        </w:rPr>
      </w:pPr>
    </w:p>
    <w:p w:rsidR="00023BB4" w:rsidRPr="004A1ED2" w:rsidRDefault="00023BB4" w:rsidP="00023BB4">
      <w:pPr>
        <w:ind w:left="708"/>
        <w:jc w:val="both"/>
        <w:rPr>
          <w:rFonts w:ascii="Arial" w:hAnsi="Arial" w:cs="Arial"/>
          <w:color w:val="000000"/>
        </w:rPr>
      </w:pPr>
      <w:r w:rsidRPr="004A1ED2">
        <w:rPr>
          <w:rFonts w:ascii="Arial" w:hAnsi="Arial" w:cs="Arial"/>
          <w:color w:val="000000"/>
        </w:rPr>
        <w:t xml:space="preserve">Este uso está confirmado por el </w:t>
      </w:r>
      <w:r w:rsidRPr="004A1ED2">
        <w:rPr>
          <w:rFonts w:ascii="Arial" w:hAnsi="Arial" w:cs="Arial"/>
          <w:i/>
          <w:iCs/>
          <w:color w:val="000000"/>
        </w:rPr>
        <w:t>Missale Gallicanum</w:t>
      </w:r>
      <w:r w:rsidRPr="004A1ED2">
        <w:rPr>
          <w:rFonts w:ascii="Arial" w:hAnsi="Arial" w:cs="Arial"/>
          <w:color w:val="000000"/>
        </w:rPr>
        <w:t xml:space="preserve"> y el </w:t>
      </w:r>
      <w:hyperlink r:id="rId202" w:history="1">
        <w:r w:rsidRPr="004A1ED2">
          <w:rPr>
            <w:rStyle w:val="Hipervnculo"/>
            <w:rFonts w:ascii="Arial" w:hAnsi="Arial" w:cs="Arial"/>
          </w:rPr>
          <w:t>misal</w:t>
        </w:r>
      </w:hyperlink>
      <w:r w:rsidRPr="004A1ED2">
        <w:rPr>
          <w:rFonts w:ascii="Arial" w:hAnsi="Arial" w:cs="Arial"/>
          <w:color w:val="000000"/>
        </w:rPr>
        <w:t xml:space="preserve"> de Sarum, ocurriendo la fórmula en el oficio de </w:t>
      </w:r>
      <w:smartTag w:uri="urn:schemas-microsoft-com:office:smarttags" w:element="PersonName">
        <w:smartTagPr>
          <w:attr w:name="ProductID" w:val="la Iglesia"/>
        </w:smartTagPr>
        <w:r w:rsidRPr="004A1ED2">
          <w:rPr>
            <w:rFonts w:ascii="Arial" w:hAnsi="Arial" w:cs="Arial"/>
            <w:color w:val="000000"/>
          </w:rPr>
          <w:t xml:space="preserve">la </w:t>
        </w:r>
        <w:hyperlink r:id="rId203" w:history="1">
          <w:r w:rsidRPr="004A1ED2">
            <w:rPr>
              <w:rStyle w:val="Hipervnculo"/>
              <w:rFonts w:ascii="Arial" w:hAnsi="Arial" w:cs="Arial"/>
            </w:rPr>
            <w:t>Iglesia</w:t>
          </w:r>
        </w:hyperlink>
      </w:smartTag>
      <w:r w:rsidRPr="004A1ED2">
        <w:rPr>
          <w:rStyle w:val="Hipervnculo"/>
          <w:rFonts w:ascii="Arial" w:hAnsi="Arial" w:cs="Arial"/>
        </w:rPr>
        <w:t xml:space="preserve"> ortodoxa</w:t>
      </w:r>
      <w:r w:rsidRPr="004A1ED2">
        <w:rPr>
          <w:rFonts w:ascii="Arial" w:hAnsi="Arial" w:cs="Arial"/>
          <w:color w:val="000000"/>
        </w:rPr>
        <w:t xml:space="preserve"> al hacer un catecúmeno. La forma armenia es: </w:t>
      </w:r>
      <w:r w:rsidR="009B3806" w:rsidRPr="004A1ED2">
        <w:rPr>
          <w:rFonts w:ascii="Arial" w:hAnsi="Arial" w:cs="Arial"/>
          <w:i/>
          <w:color w:val="000000"/>
        </w:rPr>
        <w:t>‘</w:t>
      </w:r>
      <w:r w:rsidRPr="004A1ED2">
        <w:rPr>
          <w:rFonts w:ascii="Arial" w:hAnsi="Arial" w:cs="Arial"/>
          <w:i/>
          <w:color w:val="000000"/>
        </w:rPr>
        <w:t>Renuncio a ti, Satanás, y a todos tus engaños y a tus trampas y a tu servicio y a tus sendas y a tus ángeles</w:t>
      </w:r>
      <w:r w:rsidR="009B3806" w:rsidRPr="004A1ED2">
        <w:rPr>
          <w:rFonts w:ascii="Arial" w:hAnsi="Arial" w:cs="Arial"/>
          <w:i/>
          <w:color w:val="000000"/>
        </w:rPr>
        <w:t>’</w:t>
      </w:r>
      <w:r w:rsidRPr="004A1ED2">
        <w:rPr>
          <w:rFonts w:ascii="Arial" w:hAnsi="Arial" w:cs="Arial"/>
          <w:color w:val="000000"/>
        </w:rPr>
        <w:t xml:space="preserve">. La uniformidad está también preservada en los ritos </w:t>
      </w:r>
      <w:hyperlink r:id="rId204" w:history="1">
        <w:r w:rsidRPr="004A1ED2">
          <w:rPr>
            <w:rStyle w:val="Hipervnculo"/>
            <w:rFonts w:ascii="Arial" w:hAnsi="Arial" w:cs="Arial"/>
          </w:rPr>
          <w:t>jacobita</w:t>
        </w:r>
      </w:hyperlink>
      <w:r w:rsidRPr="004A1ED2">
        <w:rPr>
          <w:rFonts w:ascii="Arial" w:hAnsi="Arial" w:cs="Arial"/>
          <w:color w:val="000000"/>
        </w:rPr>
        <w:t xml:space="preserve">, </w:t>
      </w:r>
      <w:hyperlink r:id="rId205" w:history="1">
        <w:r w:rsidRPr="004A1ED2">
          <w:rPr>
            <w:rStyle w:val="Hipervnculo"/>
            <w:rFonts w:ascii="Arial" w:hAnsi="Arial" w:cs="Arial"/>
          </w:rPr>
          <w:t>copto</w:t>
        </w:r>
      </w:hyperlink>
      <w:r w:rsidRPr="004A1ED2">
        <w:rPr>
          <w:rFonts w:ascii="Arial" w:hAnsi="Arial" w:cs="Arial"/>
          <w:color w:val="000000"/>
        </w:rPr>
        <w:t xml:space="preserve"> y </w:t>
      </w:r>
      <w:hyperlink r:id="rId206" w:history="1">
        <w:r w:rsidRPr="004A1ED2">
          <w:rPr>
            <w:rStyle w:val="Hipervnculo"/>
            <w:rFonts w:ascii="Arial" w:hAnsi="Arial" w:cs="Arial"/>
          </w:rPr>
          <w:t>etíope</w:t>
        </w:r>
      </w:hyperlink>
      <w:r w:rsidRPr="004A1ED2">
        <w:rPr>
          <w:rFonts w:ascii="Arial" w:hAnsi="Arial" w:cs="Arial"/>
          <w:color w:val="000000"/>
        </w:rPr>
        <w:t xml:space="preserve">. </w:t>
      </w:r>
    </w:p>
    <w:p w:rsidR="00023BB4" w:rsidRPr="004A1ED2" w:rsidRDefault="00023BB4" w:rsidP="00023BB4">
      <w:pPr>
        <w:ind w:left="708"/>
        <w:jc w:val="both"/>
        <w:rPr>
          <w:rFonts w:ascii="Arial" w:hAnsi="Arial" w:cs="Arial"/>
          <w:color w:val="000000"/>
        </w:rPr>
      </w:pPr>
    </w:p>
    <w:p w:rsidR="00023BB4" w:rsidRPr="00023BB4" w:rsidRDefault="00023BB4" w:rsidP="00023BB4">
      <w:pPr>
        <w:ind w:left="708"/>
        <w:jc w:val="both"/>
        <w:rPr>
          <w:b/>
          <w:bCs/>
          <w:color w:val="000000"/>
        </w:rPr>
      </w:pPr>
      <w:r w:rsidRPr="004A1ED2">
        <w:rPr>
          <w:rFonts w:ascii="Arial" w:hAnsi="Arial" w:cs="Arial"/>
          <w:color w:val="000000"/>
        </w:rPr>
        <w:t>Bingham (</w:t>
      </w:r>
      <w:r w:rsidRPr="004A1ED2">
        <w:rPr>
          <w:rFonts w:ascii="Arial" w:hAnsi="Arial" w:cs="Arial"/>
          <w:i/>
          <w:iCs/>
          <w:color w:val="000000"/>
        </w:rPr>
        <w:t>Origines</w:t>
      </w:r>
      <w:r w:rsidRPr="004A1ED2">
        <w:rPr>
          <w:rFonts w:ascii="Arial" w:hAnsi="Arial" w:cs="Arial"/>
          <w:color w:val="000000"/>
        </w:rPr>
        <w:t xml:space="preserve">, XI., vii. 4–5) llama la atención sobre estos hechos: (1) Los bautisterios contenían dos salas, haciéndose en la antesala la renuncia; (2) la dirección en la que el catecúmeno miraba era invariablemente hacia el oeste; (3) la renuncia era subrayada por el gesto, extendiendo las manos (probablemente con un triple gesto de rechazo) </w:t>
      </w:r>
      <w:r w:rsidRPr="004A1ED2">
        <w:rPr>
          <w:rFonts w:ascii="Arial" w:hAnsi="Arial" w:cs="Arial"/>
          <w:color w:val="000000"/>
          <w:highlight w:val="yellow"/>
        </w:rPr>
        <w:t>e incluso escupiendo tres veces</w:t>
      </w:r>
      <w:r w:rsidRPr="004A1ED2">
        <w:rPr>
          <w:rFonts w:ascii="Arial" w:hAnsi="Arial" w:cs="Arial"/>
          <w:color w:val="000000"/>
        </w:rPr>
        <w:t xml:space="preserve"> </w:t>
      </w:r>
      <w:r w:rsidR="001D7FCE" w:rsidRPr="004A1ED2">
        <w:rPr>
          <w:rFonts w:ascii="Arial" w:hAnsi="Arial" w:cs="Arial"/>
          <w:color w:val="000000"/>
        </w:rPr>
        <w:t>[</w:t>
      </w:r>
      <w:hyperlink r:id="rId207" w:history="1">
        <w:r w:rsidRPr="004A1ED2">
          <w:rPr>
            <w:rStyle w:val="Hipervnculo"/>
            <w:rFonts w:ascii="Arial" w:hAnsi="Arial" w:cs="Arial"/>
          </w:rPr>
          <w:t>Gregorio de Nacianzo</w:t>
        </w:r>
      </w:hyperlink>
      <w:r w:rsidRPr="004A1ED2">
        <w:rPr>
          <w:rFonts w:ascii="Arial" w:hAnsi="Arial" w:cs="Arial"/>
          <w:color w:val="000000"/>
        </w:rPr>
        <w:t xml:space="preserve">, </w:t>
      </w:r>
      <w:r w:rsidRPr="004A1ED2">
        <w:rPr>
          <w:rFonts w:ascii="Arial" w:hAnsi="Arial" w:cs="Arial"/>
          <w:i/>
          <w:iCs/>
          <w:color w:val="000000"/>
        </w:rPr>
        <w:t>Oratio</w:t>
      </w:r>
      <w:r w:rsidRPr="004A1ED2">
        <w:rPr>
          <w:rFonts w:ascii="Arial" w:hAnsi="Arial" w:cs="Arial"/>
          <w:color w:val="000000"/>
        </w:rPr>
        <w:t xml:space="preserve">, xl., </w:t>
      </w:r>
      <w:r w:rsidRPr="004A1ED2">
        <w:rPr>
          <w:rFonts w:ascii="Arial" w:hAnsi="Arial" w:cs="Arial"/>
          <w:i/>
          <w:iCs/>
          <w:color w:val="000000"/>
        </w:rPr>
        <w:t>De baptismate</w:t>
      </w:r>
      <w:r w:rsidRPr="004A1ED2">
        <w:rPr>
          <w:rFonts w:ascii="Arial" w:hAnsi="Arial" w:cs="Arial"/>
          <w:color w:val="000000"/>
        </w:rPr>
        <w:t xml:space="preserve">; Dionisio, </w:t>
      </w:r>
      <w:r w:rsidRPr="004A1ED2">
        <w:rPr>
          <w:rFonts w:ascii="Arial" w:hAnsi="Arial" w:cs="Arial"/>
          <w:i/>
          <w:iCs/>
          <w:color w:val="000000"/>
        </w:rPr>
        <w:t>De hierarchia ecclesiastica</w:t>
      </w:r>
      <w:r w:rsidRPr="004A1ED2">
        <w:rPr>
          <w:rFonts w:ascii="Arial" w:hAnsi="Arial" w:cs="Arial"/>
          <w:color w:val="000000"/>
        </w:rPr>
        <w:t>, ii. 3</w:t>
      </w:r>
      <w:r w:rsidR="001D7FCE" w:rsidRPr="004A1ED2">
        <w:rPr>
          <w:rFonts w:ascii="Arial" w:hAnsi="Arial" w:cs="Arial"/>
          <w:color w:val="000000"/>
        </w:rPr>
        <w:t>]</w:t>
      </w:r>
      <w:r w:rsidRPr="004A1ED2">
        <w:rPr>
          <w:rFonts w:ascii="Arial" w:hAnsi="Arial" w:cs="Arial"/>
          <w:color w:val="000000"/>
        </w:rPr>
        <w:t>. (...)</w:t>
      </w:r>
      <w:r w:rsidR="009B3806" w:rsidRPr="004A1ED2">
        <w:rPr>
          <w:rFonts w:ascii="Arial" w:hAnsi="Arial" w:cs="Arial"/>
          <w:color w:val="000000"/>
        </w:rPr>
        <w:t>.</w:t>
      </w:r>
      <w:r w:rsidRPr="004A1ED2">
        <w:rPr>
          <w:rFonts w:ascii="Arial" w:hAnsi="Arial" w:cs="Arial"/>
          <w:color w:val="000000"/>
        </w:rPr>
        <w:t>”</w:t>
      </w:r>
      <w:r>
        <w:rPr>
          <w:color w:val="000000"/>
        </w:rPr>
        <w:t xml:space="preserve"> (</w:t>
      </w:r>
      <w:r w:rsidR="007775A6">
        <w:rPr>
          <w:color w:val="000000"/>
        </w:rPr>
        <w:t xml:space="preserve">Artículo </w:t>
      </w:r>
      <w:r w:rsidR="007775A6" w:rsidRPr="007775A6">
        <w:rPr>
          <w:i/>
          <w:color w:val="000000"/>
        </w:rPr>
        <w:t>“</w:t>
      </w:r>
      <w:r w:rsidRPr="00023BB4">
        <w:rPr>
          <w:bCs/>
          <w:i/>
          <w:color w:val="000000"/>
        </w:rPr>
        <w:t>RENUNCIA AL DIABLO</w:t>
      </w:r>
      <w:r w:rsidR="007775A6">
        <w:rPr>
          <w:bCs/>
          <w:i/>
          <w:color w:val="000000"/>
        </w:rPr>
        <w:t>”</w:t>
      </w:r>
      <w:r>
        <w:rPr>
          <w:bCs/>
          <w:color w:val="000000"/>
        </w:rPr>
        <w:t>. En:</w:t>
      </w:r>
    </w:p>
    <w:p w:rsidR="00023BB4" w:rsidRDefault="00023BB4" w:rsidP="00023BB4">
      <w:pPr>
        <w:ind w:left="708"/>
        <w:jc w:val="both"/>
        <w:rPr>
          <w:color w:val="000000"/>
        </w:rPr>
      </w:pPr>
      <w:hyperlink r:id="rId208" w:history="1">
        <w:r w:rsidRPr="00023BB4">
          <w:rPr>
            <w:rStyle w:val="Hipervnculo"/>
          </w:rPr>
          <w:t>http://www.iglesiapueblonuevo.es/index.php?codigo=enc_renuncia</w:t>
        </w:r>
      </w:hyperlink>
      <w:r>
        <w:rPr>
          <w:color w:val="000000"/>
        </w:rPr>
        <w:t>).</w:t>
      </w:r>
    </w:p>
    <w:p w:rsidR="00970F3B" w:rsidRDefault="00970F3B" w:rsidP="00023BB4">
      <w:pPr>
        <w:ind w:left="708"/>
        <w:jc w:val="both"/>
        <w:rPr>
          <w:color w:val="000000"/>
        </w:rPr>
      </w:pPr>
    </w:p>
    <w:p w:rsidR="00970F3B" w:rsidRDefault="00970F3B" w:rsidP="00E47481">
      <w:pPr>
        <w:ind w:left="708"/>
        <w:jc w:val="both"/>
        <w:rPr>
          <w:bCs/>
          <w:color w:val="000000"/>
        </w:rPr>
      </w:pPr>
    </w:p>
    <w:p w:rsidR="00DD1AB5" w:rsidRDefault="00DD1AB5" w:rsidP="00E47481">
      <w:pPr>
        <w:ind w:left="708"/>
        <w:jc w:val="both"/>
        <w:rPr>
          <w:bCs/>
          <w:color w:val="000000"/>
        </w:rPr>
      </w:pPr>
      <w:r>
        <w:rPr>
          <w:bCs/>
          <w:color w:val="000000"/>
        </w:rPr>
        <w:t>Otro rito importante era la “signación”, del que ya hemos hablado al tratar de la iniciación esenia. La siguiente descripción es válida para la situación</w:t>
      </w:r>
      <w:r w:rsidR="00A63983">
        <w:rPr>
          <w:bCs/>
          <w:color w:val="000000"/>
        </w:rPr>
        <w:t xml:space="preserve"> de esa práctica</w:t>
      </w:r>
      <w:r>
        <w:rPr>
          <w:bCs/>
          <w:color w:val="000000"/>
        </w:rPr>
        <w:t xml:space="preserve"> en l</w:t>
      </w:r>
      <w:r w:rsidR="00970F3B">
        <w:rPr>
          <w:bCs/>
          <w:color w:val="000000"/>
        </w:rPr>
        <w:t>os</w:t>
      </w:r>
      <w:r>
        <w:rPr>
          <w:bCs/>
          <w:color w:val="000000"/>
        </w:rPr>
        <w:t xml:space="preserve"> siglo</w:t>
      </w:r>
      <w:r w:rsidR="00970F3B">
        <w:rPr>
          <w:bCs/>
          <w:color w:val="000000"/>
        </w:rPr>
        <w:t>s</w:t>
      </w:r>
      <w:r>
        <w:rPr>
          <w:bCs/>
          <w:color w:val="000000"/>
        </w:rPr>
        <w:t xml:space="preserve"> III</w:t>
      </w:r>
      <w:r w:rsidR="00970F3B">
        <w:rPr>
          <w:bCs/>
          <w:color w:val="000000"/>
        </w:rPr>
        <w:t xml:space="preserve"> y IV</w:t>
      </w:r>
      <w:r>
        <w:rPr>
          <w:bCs/>
          <w:color w:val="000000"/>
        </w:rPr>
        <w:t>:</w:t>
      </w:r>
    </w:p>
    <w:p w:rsidR="00DD1AB5" w:rsidRDefault="00DD1AB5" w:rsidP="00E47481">
      <w:pPr>
        <w:ind w:left="708"/>
        <w:jc w:val="both"/>
        <w:rPr>
          <w:bCs/>
          <w:color w:val="000000"/>
        </w:rPr>
      </w:pPr>
    </w:p>
    <w:p w:rsidR="00A63983" w:rsidRDefault="00DD1AB5" w:rsidP="00A63983">
      <w:pPr>
        <w:ind w:left="708"/>
        <w:jc w:val="both"/>
        <w:rPr>
          <w:rFonts w:ascii="Arial" w:hAnsi="Arial" w:cs="Arial"/>
          <w:bCs/>
          <w:color w:val="000000"/>
        </w:rPr>
      </w:pPr>
      <w:r w:rsidRPr="004A1ED2">
        <w:rPr>
          <w:rFonts w:ascii="Arial" w:hAnsi="Arial" w:cs="Arial"/>
          <w:bCs/>
          <w:color w:val="000000"/>
        </w:rPr>
        <w:t>“</w:t>
      </w:r>
      <w:r w:rsidR="00A63983" w:rsidRPr="004A1ED2">
        <w:rPr>
          <w:rFonts w:ascii="Arial" w:hAnsi="Arial" w:cs="Arial"/>
          <w:bCs/>
          <w:color w:val="000000"/>
        </w:rPr>
        <w:t xml:space="preserve">La </w:t>
      </w:r>
      <w:r w:rsidR="00A63983" w:rsidRPr="004A1ED2">
        <w:rPr>
          <w:rFonts w:ascii="Arial" w:hAnsi="Arial" w:cs="Arial"/>
          <w:b/>
          <w:bCs/>
          <w:i/>
          <w:color w:val="000000"/>
        </w:rPr>
        <w:t>sphragis</w:t>
      </w:r>
      <w:r w:rsidR="00A63983" w:rsidRPr="004A1ED2">
        <w:rPr>
          <w:rFonts w:ascii="Arial" w:hAnsi="Arial" w:cs="Arial"/>
          <w:b/>
          <w:bCs/>
          <w:color w:val="000000"/>
        </w:rPr>
        <w:t xml:space="preserve"> o signación</w:t>
      </w:r>
      <w:r w:rsidR="00A63983" w:rsidRPr="004A1ED2">
        <w:rPr>
          <w:rFonts w:ascii="Arial" w:hAnsi="Arial" w:cs="Arial"/>
          <w:bCs/>
          <w:color w:val="000000"/>
        </w:rPr>
        <w:t>.</w:t>
      </w:r>
    </w:p>
    <w:p w:rsidR="00E8642A" w:rsidRPr="004A1ED2" w:rsidRDefault="00E8642A" w:rsidP="00A63983">
      <w:pPr>
        <w:ind w:left="708"/>
        <w:jc w:val="both"/>
        <w:rPr>
          <w:rFonts w:ascii="Arial" w:hAnsi="Arial" w:cs="Arial"/>
          <w:bCs/>
          <w:color w:val="000000"/>
        </w:rPr>
      </w:pPr>
    </w:p>
    <w:p w:rsidR="00A63983" w:rsidRDefault="00A63983" w:rsidP="00A63983">
      <w:pPr>
        <w:ind w:left="708"/>
        <w:jc w:val="both"/>
        <w:rPr>
          <w:rFonts w:ascii="Arial" w:hAnsi="Arial" w:cs="Arial"/>
          <w:bCs/>
          <w:color w:val="000000"/>
        </w:rPr>
      </w:pPr>
      <w:r w:rsidRPr="004A1ED2">
        <w:rPr>
          <w:rFonts w:ascii="Arial" w:hAnsi="Arial" w:cs="Arial"/>
          <w:bCs/>
          <w:color w:val="000000"/>
        </w:rPr>
        <w:t xml:space="preserve">            Se trata de la imposición de la señal de la cruz </w:t>
      </w:r>
      <w:r w:rsidRPr="004A1ED2">
        <w:rPr>
          <w:rFonts w:ascii="Arial" w:hAnsi="Arial" w:cs="Arial"/>
          <w:b/>
          <w:bCs/>
          <w:color w:val="000000"/>
        </w:rPr>
        <w:t>sobre la frente del candidato al bautismo</w:t>
      </w:r>
      <w:r w:rsidRPr="004A1ED2">
        <w:rPr>
          <w:rFonts w:ascii="Arial" w:hAnsi="Arial" w:cs="Arial"/>
          <w:bCs/>
          <w:color w:val="000000"/>
        </w:rPr>
        <w:t xml:space="preserve">. Basilio la cita como una de las tradiciones que se remontan a la época de los apóstoles, que, según dice, </w:t>
      </w:r>
      <w:r w:rsidRPr="004A1ED2">
        <w:rPr>
          <w:rFonts w:ascii="Arial" w:hAnsi="Arial" w:cs="Arial"/>
          <w:bCs/>
          <w:i/>
          <w:color w:val="000000"/>
        </w:rPr>
        <w:t>"nos ha enseñado a marcar con la señal de la cruz a los que ponen su esperanza en el nombre del Señor"</w:t>
      </w:r>
      <w:r w:rsidRPr="004A1ED2">
        <w:rPr>
          <w:rFonts w:ascii="Arial" w:hAnsi="Arial" w:cs="Arial"/>
          <w:bCs/>
          <w:color w:val="000000"/>
        </w:rPr>
        <w:t>.</w:t>
      </w:r>
    </w:p>
    <w:p w:rsidR="004A1ED2" w:rsidRPr="004A1ED2" w:rsidRDefault="004A1ED2" w:rsidP="00A63983">
      <w:pPr>
        <w:ind w:left="708"/>
        <w:jc w:val="both"/>
        <w:rPr>
          <w:rFonts w:ascii="Arial" w:hAnsi="Arial" w:cs="Arial"/>
          <w:bCs/>
          <w:color w:val="000000"/>
        </w:rPr>
      </w:pPr>
    </w:p>
    <w:p w:rsidR="00A63983" w:rsidRDefault="00A63983" w:rsidP="00A63983">
      <w:pPr>
        <w:ind w:left="708"/>
        <w:jc w:val="both"/>
        <w:rPr>
          <w:rFonts w:ascii="Arial" w:hAnsi="Arial" w:cs="Arial"/>
          <w:bCs/>
          <w:color w:val="000000"/>
        </w:rPr>
      </w:pPr>
      <w:r w:rsidRPr="004A1ED2">
        <w:rPr>
          <w:rFonts w:ascii="Arial" w:hAnsi="Arial" w:cs="Arial"/>
          <w:bCs/>
          <w:color w:val="000000"/>
        </w:rPr>
        <w:t xml:space="preserve">            El término </w:t>
      </w:r>
      <w:r w:rsidRPr="004A1ED2">
        <w:rPr>
          <w:rFonts w:ascii="Arial" w:hAnsi="Arial" w:cs="Arial"/>
          <w:bCs/>
          <w:i/>
          <w:color w:val="000000"/>
        </w:rPr>
        <w:t>sphragis</w:t>
      </w:r>
      <w:r w:rsidRPr="004A1ED2">
        <w:rPr>
          <w:rFonts w:ascii="Arial" w:hAnsi="Arial" w:cs="Arial"/>
          <w:bCs/>
          <w:color w:val="000000"/>
        </w:rPr>
        <w:t xml:space="preserve"> designaba en la antigüedad tanto el objeto que servía para marcar</w:t>
      </w:r>
      <w:r w:rsidR="00E862F6">
        <w:rPr>
          <w:rFonts w:ascii="Arial" w:hAnsi="Arial" w:cs="Arial"/>
          <w:bCs/>
          <w:color w:val="000000"/>
        </w:rPr>
        <w:t>,</w:t>
      </w:r>
      <w:r w:rsidRPr="004A1ED2">
        <w:rPr>
          <w:rFonts w:ascii="Arial" w:hAnsi="Arial" w:cs="Arial"/>
          <w:bCs/>
          <w:color w:val="000000"/>
        </w:rPr>
        <w:t xml:space="preserve"> como la marca producida por tal objeto. Estos objetos servían para sellar documentos tales como testamentos. En particular se llamaba </w:t>
      </w:r>
      <w:r w:rsidRPr="004A1ED2">
        <w:rPr>
          <w:rFonts w:ascii="Arial" w:hAnsi="Arial" w:cs="Arial"/>
          <w:bCs/>
          <w:i/>
          <w:color w:val="000000"/>
        </w:rPr>
        <w:t>sphragis</w:t>
      </w:r>
      <w:r w:rsidRPr="004A1ED2">
        <w:rPr>
          <w:rFonts w:ascii="Arial" w:hAnsi="Arial" w:cs="Arial"/>
          <w:bCs/>
          <w:color w:val="000000"/>
        </w:rPr>
        <w:t xml:space="preserve"> a la marca con que un propietario distinguía los objetos que eran de su pertenencia; en ese sentido la </w:t>
      </w:r>
      <w:r w:rsidRPr="004A1ED2">
        <w:rPr>
          <w:rFonts w:ascii="Arial" w:hAnsi="Arial" w:cs="Arial"/>
          <w:bCs/>
          <w:i/>
          <w:color w:val="000000"/>
        </w:rPr>
        <w:t>sphragis</w:t>
      </w:r>
      <w:r w:rsidRPr="004A1ED2">
        <w:rPr>
          <w:rFonts w:ascii="Arial" w:hAnsi="Arial" w:cs="Arial"/>
          <w:bCs/>
          <w:color w:val="000000"/>
        </w:rPr>
        <w:t xml:space="preserve"> abarca varias categorías que nos interesan aquí de modo especial: </w:t>
      </w:r>
      <w:r w:rsidRPr="004A1ED2">
        <w:rPr>
          <w:rFonts w:ascii="Arial" w:hAnsi="Arial" w:cs="Arial"/>
          <w:bCs/>
          <w:i/>
          <w:color w:val="000000"/>
        </w:rPr>
        <w:t>sphragis</w:t>
      </w:r>
      <w:r w:rsidRPr="004A1ED2">
        <w:rPr>
          <w:rFonts w:ascii="Arial" w:hAnsi="Arial" w:cs="Arial"/>
          <w:bCs/>
          <w:color w:val="000000"/>
        </w:rPr>
        <w:t xml:space="preserve"> se llamaba la marca que los pastores imprimían con un hierro candente en los animales de sus rebaños para poder distinguirlos; en el ejército se marcaba a los reclutas con un tatuaje llamado </w:t>
      </w:r>
      <w:r w:rsidRPr="004A1ED2">
        <w:rPr>
          <w:rFonts w:ascii="Arial" w:hAnsi="Arial" w:cs="Arial"/>
          <w:bCs/>
          <w:i/>
          <w:color w:val="000000"/>
        </w:rPr>
        <w:t>signaculum</w:t>
      </w:r>
      <w:r w:rsidRPr="004A1ED2">
        <w:rPr>
          <w:rFonts w:ascii="Arial" w:hAnsi="Arial" w:cs="Arial"/>
          <w:bCs/>
          <w:color w:val="000000"/>
        </w:rPr>
        <w:t xml:space="preserve">, expresión equivalente al </w:t>
      </w:r>
      <w:r w:rsidRPr="004A1ED2">
        <w:rPr>
          <w:rFonts w:ascii="Arial" w:hAnsi="Arial" w:cs="Arial"/>
          <w:bCs/>
          <w:i/>
          <w:color w:val="000000"/>
        </w:rPr>
        <w:t>sphragis</w:t>
      </w:r>
      <w:r w:rsidRPr="004A1ED2">
        <w:rPr>
          <w:rFonts w:ascii="Arial" w:hAnsi="Arial" w:cs="Arial"/>
          <w:bCs/>
          <w:color w:val="000000"/>
        </w:rPr>
        <w:t>, que consistía en un anagrama del nombre del General, grabado en sus manos o en sus antebrazos. Clemente de Alejandría recomendaba a los cristianos que eligieran como figura para sus sellos la de una paloma, un pez o un navío, pero nunca la de espadas o de figuras mitológicas.</w:t>
      </w:r>
    </w:p>
    <w:p w:rsidR="004A1ED2" w:rsidRPr="004A1ED2" w:rsidRDefault="004A1ED2" w:rsidP="00A63983">
      <w:pPr>
        <w:ind w:left="708"/>
        <w:jc w:val="both"/>
        <w:rPr>
          <w:rFonts w:ascii="Arial" w:hAnsi="Arial" w:cs="Arial"/>
          <w:bCs/>
          <w:color w:val="000000"/>
        </w:rPr>
      </w:pPr>
    </w:p>
    <w:p w:rsidR="00A63983" w:rsidRDefault="00A63983" w:rsidP="00A63983">
      <w:pPr>
        <w:ind w:left="708"/>
        <w:jc w:val="both"/>
        <w:rPr>
          <w:rFonts w:ascii="Arial" w:hAnsi="Arial" w:cs="Arial"/>
          <w:bCs/>
          <w:color w:val="000000"/>
        </w:rPr>
      </w:pPr>
      <w:r w:rsidRPr="004A1ED2">
        <w:rPr>
          <w:rFonts w:ascii="Arial" w:hAnsi="Arial" w:cs="Arial"/>
          <w:bCs/>
          <w:color w:val="000000"/>
        </w:rPr>
        <w:t xml:space="preserve">            Los Padres de </w:t>
      </w:r>
      <w:smartTag w:uri="urn:schemas-microsoft-com:office:smarttags" w:element="PersonName">
        <w:smartTagPr>
          <w:attr w:name="ProductID" w:val="la Iglesia"/>
        </w:smartTagPr>
        <w:r w:rsidRPr="004A1ED2">
          <w:rPr>
            <w:rFonts w:ascii="Arial" w:hAnsi="Arial" w:cs="Arial"/>
            <w:bCs/>
            <w:color w:val="000000"/>
          </w:rPr>
          <w:t>la Iglesia</w:t>
        </w:r>
      </w:smartTag>
      <w:r w:rsidRPr="004A1ED2">
        <w:rPr>
          <w:rFonts w:ascii="Arial" w:hAnsi="Arial" w:cs="Arial"/>
          <w:bCs/>
          <w:color w:val="000000"/>
        </w:rPr>
        <w:t xml:space="preserve"> dan diferentes significados a la </w:t>
      </w:r>
      <w:r w:rsidRPr="004A1ED2">
        <w:rPr>
          <w:rFonts w:ascii="Arial" w:hAnsi="Arial" w:cs="Arial"/>
          <w:bCs/>
          <w:i/>
          <w:color w:val="000000"/>
        </w:rPr>
        <w:t>sphragis</w:t>
      </w:r>
      <w:r w:rsidRPr="004A1ED2">
        <w:rPr>
          <w:rFonts w:ascii="Arial" w:hAnsi="Arial" w:cs="Arial"/>
          <w:bCs/>
          <w:color w:val="000000"/>
        </w:rPr>
        <w:t xml:space="preserve"> bautismal: La señal de la cruz que se marca en la frente del candidato al bautismo indica que en lo sucesivo pertenece a Cristo, es decir, al rebaño de Cristo, o al ejército de Cristo. Es así como la </w:t>
      </w:r>
      <w:r w:rsidRPr="004A1ED2">
        <w:rPr>
          <w:rFonts w:ascii="Arial" w:hAnsi="Arial" w:cs="Arial"/>
          <w:bCs/>
          <w:i/>
          <w:color w:val="000000"/>
        </w:rPr>
        <w:t>sphragis</w:t>
      </w:r>
      <w:r w:rsidRPr="004A1ED2">
        <w:rPr>
          <w:rFonts w:ascii="Arial" w:hAnsi="Arial" w:cs="Arial"/>
          <w:bCs/>
          <w:color w:val="000000"/>
        </w:rPr>
        <w:t xml:space="preserve"> permite al Buen Pastor reconocer a los suyos; el </w:t>
      </w:r>
      <w:r w:rsidRPr="004A1ED2">
        <w:rPr>
          <w:rFonts w:ascii="Arial" w:hAnsi="Arial" w:cs="Arial"/>
          <w:bCs/>
          <w:i/>
          <w:color w:val="000000"/>
        </w:rPr>
        <w:t>Pseudo Dionisio</w:t>
      </w:r>
      <w:r w:rsidRPr="004A1ED2">
        <w:rPr>
          <w:rFonts w:ascii="Arial" w:hAnsi="Arial" w:cs="Arial"/>
          <w:bCs/>
          <w:color w:val="000000"/>
        </w:rPr>
        <w:t xml:space="preserve"> puso de relieve este aspecto en Antioquía: </w:t>
      </w:r>
      <w:r w:rsidRPr="004A1ED2">
        <w:rPr>
          <w:rFonts w:ascii="Arial" w:hAnsi="Arial" w:cs="Arial"/>
          <w:bCs/>
          <w:i/>
          <w:color w:val="000000"/>
        </w:rPr>
        <w:t>"Por esta señal, el catecúmeno es recibido en la comunión de los que han merecido la deificación y constituyen la asamblea ante los santos"</w:t>
      </w:r>
      <w:r w:rsidRPr="004A1ED2">
        <w:rPr>
          <w:rFonts w:ascii="Arial" w:hAnsi="Arial" w:cs="Arial"/>
          <w:bCs/>
          <w:color w:val="000000"/>
        </w:rPr>
        <w:t xml:space="preserve">. Por otro lado la </w:t>
      </w:r>
      <w:r w:rsidRPr="004A1ED2">
        <w:rPr>
          <w:rFonts w:ascii="Arial" w:hAnsi="Arial" w:cs="Arial"/>
          <w:bCs/>
          <w:i/>
          <w:color w:val="000000"/>
        </w:rPr>
        <w:t>sphragis</w:t>
      </w:r>
      <w:r w:rsidRPr="004A1ED2">
        <w:rPr>
          <w:rFonts w:ascii="Arial" w:hAnsi="Arial" w:cs="Arial"/>
          <w:bCs/>
          <w:color w:val="000000"/>
        </w:rPr>
        <w:t xml:space="preserve"> tiene la significación de alistamiento en el ejército; Teodoro de Mopsuestia así la aplica a los bautizados: </w:t>
      </w:r>
      <w:r w:rsidRPr="004A1ED2">
        <w:rPr>
          <w:rFonts w:ascii="Arial" w:hAnsi="Arial" w:cs="Arial"/>
          <w:bCs/>
          <w:i/>
          <w:color w:val="000000"/>
        </w:rPr>
        <w:t>"Esta marca que has recibido es la señal de que has sido ya distinguido como oveja de Cristo, como soldado del Rey del Cielo... El soldado que a causa de su estatura y dotes físicas parece digno de ser elegido para el servicio del imperio, recibe en la mano una marca que indica a qué rey sirve; así tú ahora, por haber sido elegido para el Reino del Cielo, llevas visible la marca que te distingue como soldado del Rey del Cielo"</w:t>
      </w:r>
      <w:r w:rsidRPr="004A1ED2">
        <w:rPr>
          <w:rFonts w:ascii="Arial" w:hAnsi="Arial" w:cs="Arial"/>
          <w:bCs/>
          <w:color w:val="000000"/>
        </w:rPr>
        <w:t>.</w:t>
      </w:r>
    </w:p>
    <w:p w:rsidR="004A1ED2" w:rsidRPr="004A1ED2" w:rsidRDefault="004A1ED2" w:rsidP="00A63983">
      <w:pPr>
        <w:ind w:left="708"/>
        <w:jc w:val="both"/>
        <w:rPr>
          <w:rFonts w:ascii="Arial" w:hAnsi="Arial" w:cs="Arial"/>
          <w:bCs/>
          <w:color w:val="000000"/>
        </w:rPr>
      </w:pPr>
    </w:p>
    <w:p w:rsidR="00A63983" w:rsidRDefault="00A63983" w:rsidP="00A63983">
      <w:pPr>
        <w:ind w:left="708"/>
        <w:jc w:val="both"/>
        <w:rPr>
          <w:rFonts w:ascii="Arial" w:hAnsi="Arial" w:cs="Arial"/>
          <w:bCs/>
          <w:color w:val="000000"/>
        </w:rPr>
      </w:pPr>
      <w:r w:rsidRPr="004A1ED2">
        <w:rPr>
          <w:rFonts w:ascii="Arial" w:hAnsi="Arial" w:cs="Arial"/>
          <w:bCs/>
          <w:color w:val="000000"/>
        </w:rPr>
        <w:t xml:space="preserve">            </w:t>
      </w:r>
      <w:r w:rsidRPr="004A1ED2">
        <w:rPr>
          <w:rFonts w:ascii="Arial" w:hAnsi="Arial" w:cs="Arial"/>
          <w:bCs/>
          <w:color w:val="000000"/>
          <w:highlight w:val="cyan"/>
        </w:rPr>
        <w:t>Ya hemos visto que el bautismo era considerado como el inicio de un estado de lucha permanente contra el demonio, y que la imposición de la señal de la cruz es el símbolo de esa lucha; de la misma manera la señal de la cruz en la vida cristiana viene a ser la manifestación de que en dicha vida se mantiene la lucha contra Satán, el cual ya fue vencido por el bautismo, por lo que, marcado con la señal de la cruz, el bautizado ya no le pertenece</w:t>
      </w:r>
      <w:r w:rsidRPr="004A1ED2">
        <w:rPr>
          <w:rFonts w:ascii="Arial" w:hAnsi="Arial" w:cs="Arial"/>
          <w:bCs/>
          <w:color w:val="000000"/>
        </w:rPr>
        <w:t>.</w:t>
      </w:r>
    </w:p>
    <w:p w:rsidR="004A1ED2" w:rsidRPr="004A1ED2" w:rsidRDefault="004A1ED2" w:rsidP="00A63983">
      <w:pPr>
        <w:ind w:left="708"/>
        <w:jc w:val="both"/>
        <w:rPr>
          <w:rFonts w:ascii="Arial" w:hAnsi="Arial" w:cs="Arial"/>
          <w:bCs/>
          <w:color w:val="000000"/>
        </w:rPr>
      </w:pPr>
    </w:p>
    <w:p w:rsidR="00A63983" w:rsidRDefault="00A63983" w:rsidP="00A63983">
      <w:pPr>
        <w:ind w:left="708"/>
        <w:jc w:val="both"/>
        <w:rPr>
          <w:rFonts w:ascii="Arial" w:hAnsi="Arial" w:cs="Arial"/>
          <w:bCs/>
          <w:color w:val="000000"/>
        </w:rPr>
      </w:pPr>
      <w:r w:rsidRPr="004A1ED2">
        <w:rPr>
          <w:rFonts w:ascii="Arial" w:hAnsi="Arial" w:cs="Arial"/>
          <w:bCs/>
          <w:color w:val="000000"/>
        </w:rPr>
        <w:t xml:space="preserve">            La imposición de una marca en un ser humano para hacerlo invulnerable tiene antecedente bíblico; el primer ejemplo de ello se encuentra en Caín, a quien Dios impuso una marca en la frente para evitar que sus enemigos lo matasen (Gn 4,15); también Ezequiel habla de la marca de Dios que llevan en la frente los miembros del futuro pueblo de Israel (9,4). A este respecto habría de comentar Cirilo de Jerusalén: </w:t>
      </w:r>
      <w:r w:rsidRPr="004A1ED2">
        <w:rPr>
          <w:rFonts w:ascii="Arial" w:hAnsi="Arial" w:cs="Arial"/>
          <w:bCs/>
          <w:i/>
          <w:color w:val="000000"/>
        </w:rPr>
        <w:t>"No nos avergoncemos de la cruz de Cristo; mas, aunque alguno la disimule, lleva tú su señal públicamente en la frente, para que los demonios, al ver el signo real, se alejen temblando. Haz esta señal cuando comas y bebas, cuando estés sentado o acostado, cuando te levantes, cuando hables, en una palabra en toda ocasión"</w:t>
      </w:r>
      <w:r w:rsidRPr="004A1ED2">
        <w:rPr>
          <w:rFonts w:ascii="Arial" w:hAnsi="Arial" w:cs="Arial"/>
          <w:bCs/>
          <w:color w:val="000000"/>
        </w:rPr>
        <w:t xml:space="preserve">. Y es que los demonios temen a la cruz porque en ella Cristo los venció; por eso cuando ven la cruz se acuerdan del Crucificado y temen al que les aplastó la cabeza. San Cirilo también se refirió a la </w:t>
      </w:r>
      <w:r w:rsidRPr="004A1ED2">
        <w:rPr>
          <w:rFonts w:ascii="Arial" w:hAnsi="Arial" w:cs="Arial"/>
          <w:bCs/>
          <w:i/>
          <w:color w:val="000000"/>
        </w:rPr>
        <w:t>sphragis</w:t>
      </w:r>
      <w:r w:rsidRPr="004A1ED2">
        <w:rPr>
          <w:rFonts w:ascii="Arial" w:hAnsi="Arial" w:cs="Arial"/>
          <w:bCs/>
          <w:color w:val="000000"/>
        </w:rPr>
        <w:t xml:space="preserve"> como nuevo símbolo equivalente a la circuncisión judía: </w:t>
      </w:r>
      <w:r w:rsidRPr="004A1ED2">
        <w:rPr>
          <w:rFonts w:ascii="Arial" w:hAnsi="Arial" w:cs="Arial"/>
          <w:bCs/>
          <w:i/>
          <w:color w:val="000000"/>
        </w:rPr>
        <w:t>"Después de la fe, recibimos como Abraham la sphragis espiritual, siendo circuncidados en el bautismo por el Espíritu Santo"</w:t>
      </w:r>
      <w:r w:rsidRPr="004A1ED2">
        <w:rPr>
          <w:rFonts w:ascii="Arial" w:hAnsi="Arial" w:cs="Arial"/>
          <w:bCs/>
          <w:color w:val="000000"/>
        </w:rPr>
        <w:t>.</w:t>
      </w:r>
    </w:p>
    <w:p w:rsidR="004A1ED2" w:rsidRPr="004A1ED2" w:rsidRDefault="004A1ED2" w:rsidP="00A63983">
      <w:pPr>
        <w:ind w:left="708"/>
        <w:jc w:val="both"/>
        <w:rPr>
          <w:rFonts w:ascii="Arial" w:hAnsi="Arial" w:cs="Arial"/>
          <w:bCs/>
          <w:color w:val="000000"/>
        </w:rPr>
      </w:pPr>
    </w:p>
    <w:p w:rsidR="00DD1AB5" w:rsidRDefault="00A63983" w:rsidP="00A63983">
      <w:pPr>
        <w:ind w:left="708"/>
        <w:jc w:val="both"/>
        <w:rPr>
          <w:bCs/>
          <w:color w:val="000000"/>
        </w:rPr>
      </w:pPr>
      <w:r w:rsidRPr="004A1ED2">
        <w:rPr>
          <w:rFonts w:ascii="Arial" w:hAnsi="Arial" w:cs="Arial"/>
          <w:bCs/>
          <w:color w:val="000000"/>
        </w:rPr>
        <w:lastRenderedPageBreak/>
        <w:t>            Otro testimonio lo encontramos en la vida de san Antonio escrita por san Atanasio de Alejandría, donde dice que cuando algunas personas iban a visitar al santo a su cueva en pleno desierto escuchaban en su interior ruido de lucha, y al asomarse no veían a nadie, por lo que concluían que estaba luchando con los demonios. Le gritaban a Antonio y él les respondía que no se preocuparan, que se persignaran, se santiguaran y marcharan tranquilos, y así se marchaban armados con la señal de la cruz (</w:t>
      </w:r>
      <w:r w:rsidRPr="004A1ED2">
        <w:rPr>
          <w:rFonts w:ascii="Arial" w:hAnsi="Arial" w:cs="Arial"/>
          <w:bCs/>
          <w:i/>
          <w:color w:val="000000"/>
        </w:rPr>
        <w:t>Vita Ant</w:t>
      </w:r>
      <w:r w:rsidRPr="004A1ED2">
        <w:rPr>
          <w:rFonts w:ascii="Arial" w:hAnsi="Arial" w:cs="Arial"/>
          <w:bCs/>
          <w:color w:val="000000"/>
        </w:rPr>
        <w:t xml:space="preserve">. 13).   San Pablo habla de la cruz de Cristo como </w:t>
      </w:r>
      <w:r w:rsidRPr="004A1ED2">
        <w:rPr>
          <w:rFonts w:ascii="Arial" w:hAnsi="Arial" w:cs="Arial"/>
          <w:bCs/>
          <w:i/>
          <w:color w:val="000000"/>
        </w:rPr>
        <w:t>sphragis</w:t>
      </w:r>
      <w:r w:rsidRPr="004A1ED2">
        <w:rPr>
          <w:rFonts w:ascii="Arial" w:hAnsi="Arial" w:cs="Arial"/>
          <w:bCs/>
          <w:color w:val="000000"/>
        </w:rPr>
        <w:t xml:space="preserve">: </w:t>
      </w:r>
      <w:r w:rsidRPr="004A1ED2">
        <w:rPr>
          <w:rFonts w:ascii="Arial" w:hAnsi="Arial" w:cs="Arial"/>
          <w:bCs/>
          <w:i/>
          <w:color w:val="000000"/>
        </w:rPr>
        <w:t>"En cuanto a mí, Dios me libre de gloriarme si no es en la cruz de nuestro Señor Jesucristo... Porque nada cuenta ni la circuncisión, ni la incircuncisión, sino la creación nueva... En adelante nadie me moleste, pues llevo sobre mi cuerpo las señales de Jesús"</w:t>
      </w:r>
      <w:r w:rsidRPr="004A1ED2">
        <w:rPr>
          <w:rFonts w:ascii="Arial" w:hAnsi="Arial" w:cs="Arial"/>
          <w:bCs/>
          <w:color w:val="000000"/>
        </w:rPr>
        <w:t xml:space="preserve"> (Gal 6,14). Lo que hace a Pablo hombre consagrado no es la circuncisión, sino la cruz de Cristo.”</w:t>
      </w:r>
      <w:r>
        <w:rPr>
          <w:bCs/>
          <w:color w:val="000000"/>
        </w:rPr>
        <w:t xml:space="preserve"> (</w:t>
      </w:r>
      <w:r w:rsidR="007717D1" w:rsidRPr="00DD1AB5">
        <w:rPr>
          <w:i/>
        </w:rPr>
        <w:t>Revelación - 2º análisis en Sagrada Escritura; bautismo Nuevo Testamento</w:t>
      </w:r>
      <w:r w:rsidR="00F9570F">
        <w:rPr>
          <w:i/>
        </w:rPr>
        <w:t>. A</w:t>
      </w:r>
      <w:r w:rsidR="00F9570F" w:rsidRPr="00807758">
        <w:rPr>
          <w:i/>
        </w:rPr>
        <w:t xml:space="preserve">nálisis  de  la  revelación: la  </w:t>
      </w:r>
      <w:r w:rsidR="00F9570F">
        <w:rPr>
          <w:i/>
        </w:rPr>
        <w:t>T</w:t>
      </w:r>
      <w:r w:rsidR="00F9570F" w:rsidRPr="00807758">
        <w:rPr>
          <w:i/>
        </w:rPr>
        <w:t>radición</w:t>
      </w:r>
      <w:r w:rsidR="00F9570F">
        <w:rPr>
          <w:i/>
        </w:rPr>
        <w:t>  de  la  I</w:t>
      </w:r>
      <w:r w:rsidR="00F9570F" w:rsidRPr="00807758">
        <w:rPr>
          <w:i/>
        </w:rPr>
        <w:t>glesia</w:t>
      </w:r>
      <w:r w:rsidR="00F9570F">
        <w:t>. Link de referencia más arriba</w:t>
      </w:r>
      <w:r w:rsidR="007717D1">
        <w:t>).</w:t>
      </w:r>
    </w:p>
    <w:p w:rsidR="00DD1AB5" w:rsidRDefault="00DD1AB5" w:rsidP="00E47481">
      <w:pPr>
        <w:ind w:left="708"/>
        <w:jc w:val="both"/>
        <w:rPr>
          <w:bCs/>
          <w:color w:val="000000"/>
        </w:rPr>
      </w:pPr>
    </w:p>
    <w:p w:rsidR="00970F3B" w:rsidRDefault="00970F3B" w:rsidP="00E47481">
      <w:pPr>
        <w:ind w:left="708"/>
        <w:jc w:val="both"/>
        <w:rPr>
          <w:bCs/>
          <w:color w:val="000000"/>
        </w:rPr>
      </w:pPr>
    </w:p>
    <w:p w:rsidR="00E47481" w:rsidRDefault="00E47481" w:rsidP="00E47481">
      <w:pPr>
        <w:ind w:left="708"/>
        <w:jc w:val="both"/>
        <w:rPr>
          <w:bCs/>
          <w:color w:val="000000"/>
        </w:rPr>
      </w:pPr>
      <w:r>
        <w:rPr>
          <w:bCs/>
          <w:color w:val="000000"/>
        </w:rPr>
        <w:t>Sería demasiado largo mostrar la totalidad de los rituales del Catecumenado. Baste con estos ejemplos.</w:t>
      </w:r>
    </w:p>
    <w:p w:rsidR="00C1024C" w:rsidRDefault="00C1024C" w:rsidP="00E47481">
      <w:pPr>
        <w:ind w:left="708"/>
        <w:jc w:val="both"/>
        <w:rPr>
          <w:bCs/>
          <w:color w:val="000000"/>
        </w:rPr>
      </w:pPr>
    </w:p>
    <w:p w:rsidR="00C1024C" w:rsidRDefault="00C1024C" w:rsidP="00E47481">
      <w:pPr>
        <w:ind w:left="708"/>
        <w:jc w:val="both"/>
        <w:rPr>
          <w:bCs/>
          <w:color w:val="000000"/>
        </w:rPr>
      </w:pPr>
      <w:r>
        <w:rPr>
          <w:bCs/>
          <w:color w:val="000000"/>
        </w:rPr>
        <w:t>Es interesante remarcar que la etapa final se producía durante una noche de vigilia en ayuno y oración, de manera que al amanecer se realizara el Bautismo:</w:t>
      </w:r>
    </w:p>
    <w:p w:rsidR="00C1024C" w:rsidRDefault="00C1024C" w:rsidP="00E47481">
      <w:pPr>
        <w:ind w:left="708"/>
        <w:jc w:val="both"/>
        <w:rPr>
          <w:bCs/>
          <w:color w:val="000000"/>
        </w:rPr>
      </w:pPr>
    </w:p>
    <w:p w:rsidR="00C1024C" w:rsidRPr="00C1024C" w:rsidRDefault="00C1024C" w:rsidP="00C1024C">
      <w:pPr>
        <w:ind w:left="708"/>
        <w:jc w:val="both"/>
        <w:rPr>
          <w:bCs/>
          <w:color w:val="000000"/>
          <w:lang w:val="es-CL"/>
        </w:rPr>
      </w:pPr>
      <w:r w:rsidRPr="00C1024C">
        <w:rPr>
          <w:bCs/>
          <w:i/>
          <w:iCs/>
          <w:color w:val="000000"/>
          <w:lang w:val="es-CL"/>
        </w:rPr>
        <w:t>“</w:t>
      </w:r>
      <w:r w:rsidRPr="00C1024C">
        <w:rPr>
          <w:bCs/>
          <w:color w:val="000000"/>
          <w:lang w:val="es-CL"/>
        </w:rPr>
        <w:t xml:space="preserve">(…) </w:t>
      </w:r>
      <w:r w:rsidRPr="00C1024C">
        <w:rPr>
          <w:bCs/>
          <w:i/>
          <w:iCs/>
          <w:color w:val="000000"/>
          <w:lang w:val="es-CL"/>
        </w:rPr>
        <w:t xml:space="preserve">Por esto se ha llamado a la noche ‘buena inteligencia’ </w:t>
      </w:r>
      <w:r w:rsidRPr="00C1024C">
        <w:rPr>
          <w:bCs/>
          <w:color w:val="000000"/>
          <w:lang w:val="es-CL"/>
        </w:rPr>
        <w:t xml:space="preserve">(…) </w:t>
      </w:r>
      <w:r w:rsidRPr="00C1024C">
        <w:rPr>
          <w:bCs/>
          <w:i/>
          <w:iCs/>
          <w:color w:val="000000"/>
          <w:lang w:val="es-CL"/>
        </w:rPr>
        <w:t xml:space="preserve">También las iniciaciones mistéricas </w:t>
      </w:r>
      <w:r w:rsidRPr="00C1024C">
        <w:rPr>
          <w:b/>
          <w:i/>
          <w:iCs/>
          <w:color w:val="000000"/>
          <w:lang w:val="es-CL"/>
        </w:rPr>
        <w:t>tienen lugar preferentemente durante la noche</w:t>
      </w:r>
      <w:r w:rsidRPr="00C1024C">
        <w:rPr>
          <w:bCs/>
          <w:i/>
          <w:iCs/>
          <w:color w:val="000000"/>
          <w:lang w:val="es-CL"/>
        </w:rPr>
        <w:t xml:space="preserve">, para indicar la contracción del alma respecto del cuerpo durante la noche. </w:t>
      </w:r>
      <w:r w:rsidRPr="00C1024C">
        <w:rPr>
          <w:bCs/>
          <w:color w:val="000000"/>
          <w:lang w:val="es-CL"/>
        </w:rPr>
        <w:t>(…)</w:t>
      </w:r>
      <w:r w:rsidRPr="00C1024C">
        <w:rPr>
          <w:bCs/>
          <w:i/>
          <w:iCs/>
          <w:color w:val="000000"/>
          <w:lang w:val="es-CL"/>
        </w:rPr>
        <w:t>”</w:t>
      </w:r>
      <w:r w:rsidRPr="00C1024C">
        <w:rPr>
          <w:bCs/>
          <w:color w:val="000000"/>
          <w:lang w:val="es-CL"/>
        </w:rPr>
        <w:t xml:space="preserve"> (Clemente de Alejandría, </w:t>
      </w:r>
      <w:r w:rsidRPr="00C1024C">
        <w:rPr>
          <w:bCs/>
          <w:i/>
          <w:iCs/>
          <w:color w:val="000000"/>
          <w:lang w:val="es-CL"/>
        </w:rPr>
        <w:t>Strómata</w:t>
      </w:r>
      <w:r w:rsidRPr="00C1024C">
        <w:rPr>
          <w:bCs/>
          <w:color w:val="000000"/>
          <w:lang w:val="es-CL"/>
        </w:rPr>
        <w:t xml:space="preserve">, IV, 140,1. En la ed. de M. Merino Rodríguez, </w:t>
      </w:r>
      <w:r w:rsidRPr="00C1024C">
        <w:rPr>
          <w:bCs/>
          <w:i/>
          <w:iCs/>
          <w:color w:val="000000"/>
          <w:lang w:val="es-CL"/>
        </w:rPr>
        <w:t>Fuentes patrísticas 15</w:t>
      </w:r>
      <w:r w:rsidRPr="00C1024C">
        <w:rPr>
          <w:bCs/>
          <w:color w:val="000000"/>
          <w:lang w:val="es-CL"/>
        </w:rPr>
        <w:t>, Madrid 2003, pp. 252-253).</w:t>
      </w:r>
    </w:p>
    <w:p w:rsidR="00C1024C" w:rsidRPr="00C1024C" w:rsidRDefault="00C1024C" w:rsidP="00C1024C">
      <w:pPr>
        <w:ind w:left="708"/>
        <w:jc w:val="both"/>
        <w:rPr>
          <w:bCs/>
          <w:color w:val="000000"/>
          <w:lang w:val="es-CL"/>
        </w:rPr>
      </w:pPr>
    </w:p>
    <w:p w:rsidR="00C1024C" w:rsidRDefault="00C1024C" w:rsidP="00C1024C">
      <w:pPr>
        <w:ind w:left="708"/>
        <w:jc w:val="both"/>
        <w:rPr>
          <w:bCs/>
          <w:color w:val="000000"/>
        </w:rPr>
      </w:pPr>
      <w:r w:rsidRPr="00C1024C">
        <w:rPr>
          <w:bCs/>
          <w:i/>
          <w:iCs/>
          <w:color w:val="000000"/>
          <w:lang w:val="es-CL"/>
        </w:rPr>
        <w:t>“</w:t>
      </w:r>
      <w:r w:rsidRPr="00C1024C">
        <w:rPr>
          <w:bCs/>
          <w:color w:val="000000"/>
          <w:lang w:val="es-CL"/>
        </w:rPr>
        <w:t xml:space="preserve">(…) </w:t>
      </w:r>
      <w:r w:rsidRPr="00C1024C">
        <w:rPr>
          <w:bCs/>
          <w:i/>
          <w:iCs/>
          <w:color w:val="000000"/>
          <w:lang w:val="es-CL"/>
        </w:rPr>
        <w:t xml:space="preserve">Luego, después de esto </w:t>
      </w:r>
      <w:r w:rsidRPr="00C1024C">
        <w:rPr>
          <w:b/>
          <w:i/>
          <w:iCs/>
          <w:color w:val="000000"/>
          <w:lang w:val="es-CL"/>
        </w:rPr>
        <w:t>y cuando ya es de noche</w:t>
      </w:r>
      <w:r w:rsidRPr="00C1024C">
        <w:rPr>
          <w:bCs/>
          <w:i/>
          <w:iCs/>
          <w:color w:val="000000"/>
          <w:lang w:val="es-CL"/>
        </w:rPr>
        <w:t xml:space="preserve">, el sacerdote os hace desnudar por completo </w:t>
      </w:r>
      <w:r w:rsidRPr="00C1024C">
        <w:rPr>
          <w:bCs/>
          <w:color w:val="000000"/>
          <w:lang w:val="es-CL"/>
        </w:rPr>
        <w:t>(…)</w:t>
      </w:r>
      <w:r w:rsidRPr="00C1024C">
        <w:rPr>
          <w:bCs/>
          <w:i/>
          <w:iCs/>
          <w:color w:val="000000"/>
          <w:lang w:val="es-CL"/>
        </w:rPr>
        <w:t>”</w:t>
      </w:r>
      <w:r w:rsidRPr="00C1024C">
        <w:rPr>
          <w:bCs/>
          <w:color w:val="000000"/>
          <w:lang w:val="es-CL"/>
        </w:rPr>
        <w:t xml:space="preserve"> (Juan Crisóstomo, </w:t>
      </w:r>
      <w:r w:rsidRPr="00C1024C">
        <w:rPr>
          <w:bCs/>
          <w:i/>
          <w:iCs/>
          <w:color w:val="000000"/>
          <w:lang w:val="es-CL"/>
        </w:rPr>
        <w:t>Catequesis bautismales</w:t>
      </w:r>
      <w:r w:rsidRPr="00C1024C">
        <w:rPr>
          <w:bCs/>
          <w:color w:val="000000"/>
          <w:lang w:val="es-CL"/>
        </w:rPr>
        <w:t>. Ed. Ciudad nueva, Biblioteca de patrística 3, Madrid, 1988, p. 124).</w:t>
      </w:r>
    </w:p>
    <w:p w:rsidR="00E410C0" w:rsidRDefault="00E410C0" w:rsidP="00E47481">
      <w:pPr>
        <w:ind w:left="708"/>
        <w:jc w:val="both"/>
        <w:rPr>
          <w:bCs/>
          <w:color w:val="000000"/>
        </w:rPr>
      </w:pPr>
    </w:p>
    <w:p w:rsidR="009140E1" w:rsidRDefault="00E410C0" w:rsidP="00E47481">
      <w:pPr>
        <w:ind w:left="708"/>
        <w:jc w:val="both"/>
        <w:rPr>
          <w:bCs/>
          <w:color w:val="000000"/>
        </w:rPr>
      </w:pPr>
      <w:r>
        <w:rPr>
          <w:bCs/>
          <w:color w:val="000000"/>
        </w:rPr>
        <w:t xml:space="preserve">Enseguida se producían </w:t>
      </w:r>
      <w:r w:rsidRPr="00B468DF">
        <w:rPr>
          <w:b/>
          <w:bCs/>
          <w:color w:val="000000"/>
        </w:rPr>
        <w:t>“Los Misterios”</w:t>
      </w:r>
      <w:r>
        <w:rPr>
          <w:bCs/>
          <w:color w:val="000000"/>
        </w:rPr>
        <w:t>, es decir, los sacramentos de iniciación, de los cua</w:t>
      </w:r>
      <w:r w:rsidR="009140E1">
        <w:rPr>
          <w:bCs/>
          <w:color w:val="000000"/>
        </w:rPr>
        <w:t>les el primero es el Bautismo:</w:t>
      </w:r>
    </w:p>
    <w:p w:rsidR="009140E1" w:rsidRDefault="009140E1" w:rsidP="00E47481">
      <w:pPr>
        <w:ind w:left="708"/>
        <w:jc w:val="both"/>
        <w:rPr>
          <w:bCs/>
          <w:color w:val="000000"/>
        </w:rPr>
      </w:pPr>
    </w:p>
    <w:p w:rsidR="009140E1" w:rsidRPr="004A1ED2" w:rsidRDefault="009140E1" w:rsidP="009140E1">
      <w:pPr>
        <w:ind w:left="708"/>
        <w:jc w:val="both"/>
        <w:rPr>
          <w:rFonts w:ascii="Arial" w:hAnsi="Arial" w:cs="Arial"/>
        </w:rPr>
      </w:pPr>
      <w:r w:rsidRPr="004A1ED2">
        <w:rPr>
          <w:rFonts w:ascii="Arial" w:hAnsi="Arial" w:cs="Arial"/>
          <w:bCs/>
          <w:color w:val="000000"/>
        </w:rPr>
        <w:t>“</w:t>
      </w:r>
      <w:r w:rsidRPr="004A1ED2">
        <w:rPr>
          <w:rFonts w:ascii="Arial" w:hAnsi="Arial" w:cs="Arial"/>
          <w:b/>
          <w:i/>
        </w:rPr>
        <w:t>El rito bautismal</w:t>
      </w:r>
      <w:r w:rsidRPr="004A1ED2">
        <w:rPr>
          <w:rFonts w:ascii="Arial" w:hAnsi="Arial" w:cs="Arial"/>
        </w:rPr>
        <w:t>.</w:t>
      </w:r>
    </w:p>
    <w:p w:rsidR="009140E1" w:rsidRPr="004A1ED2" w:rsidRDefault="009140E1" w:rsidP="009140E1">
      <w:pPr>
        <w:ind w:left="708"/>
        <w:jc w:val="both"/>
        <w:rPr>
          <w:rFonts w:ascii="Arial" w:hAnsi="Arial" w:cs="Arial"/>
        </w:rPr>
      </w:pPr>
      <w:r w:rsidRPr="004A1ED2">
        <w:rPr>
          <w:rFonts w:ascii="Arial" w:hAnsi="Arial" w:cs="Arial"/>
        </w:rPr>
        <w:t xml:space="preserve">           </w:t>
      </w:r>
    </w:p>
    <w:p w:rsidR="009140E1" w:rsidRPr="004A1ED2" w:rsidRDefault="009140E1" w:rsidP="009140E1">
      <w:pPr>
        <w:ind w:left="708"/>
        <w:jc w:val="both"/>
        <w:rPr>
          <w:rFonts w:ascii="Arial" w:hAnsi="Arial" w:cs="Arial"/>
        </w:rPr>
      </w:pPr>
      <w:r w:rsidRPr="004A1ED2">
        <w:rPr>
          <w:rFonts w:ascii="Arial" w:hAnsi="Arial" w:cs="Arial"/>
        </w:rPr>
        <w:t xml:space="preserve">El </w:t>
      </w:r>
      <w:r w:rsidRPr="004A1ED2">
        <w:rPr>
          <w:rFonts w:ascii="Arial" w:hAnsi="Arial" w:cs="Arial"/>
          <w:b/>
        </w:rPr>
        <w:t>baptisterio</w:t>
      </w:r>
      <w:r w:rsidRPr="004A1ED2">
        <w:rPr>
          <w:rFonts w:ascii="Arial" w:hAnsi="Arial" w:cs="Arial"/>
        </w:rPr>
        <w:t>.</w:t>
      </w:r>
    </w:p>
    <w:p w:rsidR="009140E1" w:rsidRDefault="009140E1" w:rsidP="009140E1">
      <w:pPr>
        <w:ind w:left="708"/>
        <w:jc w:val="both"/>
        <w:rPr>
          <w:rFonts w:ascii="Arial" w:hAnsi="Arial" w:cs="Arial"/>
        </w:rPr>
      </w:pPr>
      <w:r w:rsidRPr="004A1ED2">
        <w:rPr>
          <w:rFonts w:ascii="Arial" w:hAnsi="Arial" w:cs="Arial"/>
        </w:rPr>
        <w:t xml:space="preserve">            Es una construcción octogonal cuyos lados simbolizan en su número 8 la resurrección (por Noé, su esposa, sus tres hijos y sus esposas, únicos salvados del diluvio). También es símbolo de la resurrección porque Jesús resucitó el día siguiente del séptimo día, que es el sábado; además los siete días de </w:t>
      </w:r>
      <w:smartTag w:uri="urn:schemas-microsoft-com:office:smarttags" w:element="PersonName">
        <w:smartTagPr>
          <w:attr w:name="ProductID" w:val="la Creaci￳n"/>
        </w:smartTagPr>
        <w:r w:rsidRPr="004A1ED2">
          <w:rPr>
            <w:rFonts w:ascii="Arial" w:hAnsi="Arial" w:cs="Arial"/>
          </w:rPr>
          <w:t>la Creación</w:t>
        </w:r>
      </w:smartTag>
      <w:r w:rsidRPr="004A1ED2">
        <w:rPr>
          <w:rFonts w:ascii="Arial" w:hAnsi="Arial" w:cs="Arial"/>
        </w:rPr>
        <w:t xml:space="preserve"> son figura del tiempo del mundo, y el octavo día es figura de la vida eterna.</w:t>
      </w:r>
    </w:p>
    <w:p w:rsidR="004A1ED2" w:rsidRPr="004A1ED2" w:rsidRDefault="004A1ED2" w:rsidP="009140E1">
      <w:pPr>
        <w:ind w:left="708"/>
        <w:jc w:val="both"/>
        <w:rPr>
          <w:rFonts w:ascii="Arial" w:hAnsi="Arial" w:cs="Arial"/>
        </w:rPr>
      </w:pPr>
    </w:p>
    <w:p w:rsidR="009140E1" w:rsidRDefault="009140E1" w:rsidP="009140E1">
      <w:pPr>
        <w:ind w:left="708"/>
        <w:jc w:val="both"/>
        <w:rPr>
          <w:rFonts w:ascii="Arial" w:hAnsi="Arial" w:cs="Arial"/>
        </w:rPr>
      </w:pPr>
      <w:r w:rsidRPr="004A1ED2">
        <w:rPr>
          <w:rFonts w:ascii="Arial" w:hAnsi="Arial" w:cs="Arial"/>
        </w:rPr>
        <w:t xml:space="preserve">            La decoración representaba generalmente la figura del Buen Pastor sobre un fondo paradisíaco, aunque la había también que representaba a un ciervo saciando su sed. La decoración basada en ciervos que beben de las fuentes es una alusión al Salmo 41: </w:t>
      </w:r>
      <w:r w:rsidRPr="004A1ED2">
        <w:rPr>
          <w:rFonts w:ascii="Arial" w:hAnsi="Arial" w:cs="Arial"/>
          <w:i/>
        </w:rPr>
        <w:t>"Como anhela la cierva estar junto al arroyo, así mi alma desea, Señor, estar contigo"</w:t>
      </w:r>
      <w:r w:rsidRPr="004A1ED2">
        <w:rPr>
          <w:rFonts w:ascii="Arial" w:hAnsi="Arial" w:cs="Arial"/>
        </w:rPr>
        <w:t>.</w:t>
      </w:r>
    </w:p>
    <w:p w:rsidR="004A1ED2" w:rsidRPr="004A1ED2" w:rsidRDefault="004A1ED2" w:rsidP="009140E1">
      <w:pPr>
        <w:ind w:left="708"/>
        <w:jc w:val="both"/>
        <w:rPr>
          <w:rFonts w:ascii="Arial" w:hAnsi="Arial" w:cs="Arial"/>
        </w:rPr>
      </w:pPr>
    </w:p>
    <w:p w:rsidR="009140E1" w:rsidRPr="004A1ED2" w:rsidRDefault="009140E1" w:rsidP="009140E1">
      <w:pPr>
        <w:ind w:left="708"/>
        <w:jc w:val="both"/>
        <w:rPr>
          <w:rFonts w:ascii="Arial" w:hAnsi="Arial" w:cs="Arial"/>
        </w:rPr>
      </w:pPr>
      <w:r w:rsidRPr="004A1ED2">
        <w:rPr>
          <w:rFonts w:ascii="Arial" w:hAnsi="Arial" w:cs="Arial"/>
          <w:highlight w:val="yellow"/>
        </w:rPr>
        <w:t>La piscina, construida de manera que era forzoso para el bautizado atravesarla bajando al agua por el lado de occidente y saliendo de ella por el oriente</w:t>
      </w:r>
      <w:r w:rsidRPr="004A1ED2">
        <w:rPr>
          <w:rFonts w:ascii="Arial" w:hAnsi="Arial" w:cs="Arial"/>
        </w:rPr>
        <w:t xml:space="preserve">, expresaba la travesía del mar Rojo o del río Jordán, y la introducción del iniciado en el baptisterio significaba la entrada en </w:t>
      </w:r>
      <w:smartTag w:uri="urn:schemas-microsoft-com:office:smarttags" w:element="PersonName">
        <w:smartTagPr>
          <w:attr w:name="ProductID" w:val="la Iglesia"/>
        </w:smartTagPr>
        <w:r w:rsidRPr="004A1ED2">
          <w:rPr>
            <w:rFonts w:ascii="Arial" w:hAnsi="Arial" w:cs="Arial"/>
          </w:rPr>
          <w:t>la Iglesia</w:t>
        </w:r>
      </w:smartTag>
      <w:r w:rsidRPr="004A1ED2">
        <w:rPr>
          <w:rFonts w:ascii="Arial" w:hAnsi="Arial" w:cs="Arial"/>
        </w:rPr>
        <w:t>, es decir, el retorno al Paraíso, perdido por el pecado del primer hombre.</w:t>
      </w:r>
    </w:p>
    <w:p w:rsidR="009140E1" w:rsidRPr="004A1ED2" w:rsidRDefault="009140E1" w:rsidP="009140E1">
      <w:pPr>
        <w:ind w:left="708"/>
        <w:jc w:val="both"/>
        <w:rPr>
          <w:rFonts w:ascii="Arial" w:hAnsi="Arial" w:cs="Arial"/>
        </w:rPr>
      </w:pPr>
      <w:r w:rsidRPr="004A1ED2">
        <w:rPr>
          <w:rFonts w:ascii="Arial" w:hAnsi="Arial" w:cs="Arial"/>
        </w:rPr>
        <w:t xml:space="preserve">            </w:t>
      </w:r>
    </w:p>
    <w:p w:rsidR="009140E1" w:rsidRPr="004A1ED2" w:rsidRDefault="009140E1" w:rsidP="009140E1">
      <w:pPr>
        <w:ind w:left="708"/>
        <w:jc w:val="both"/>
        <w:rPr>
          <w:rFonts w:ascii="Arial" w:hAnsi="Arial" w:cs="Arial"/>
        </w:rPr>
      </w:pPr>
      <w:r w:rsidRPr="004A1ED2">
        <w:rPr>
          <w:rFonts w:ascii="Arial" w:hAnsi="Arial" w:cs="Arial"/>
        </w:rPr>
        <w:t xml:space="preserve">El </w:t>
      </w:r>
      <w:r w:rsidRPr="004A1ED2">
        <w:rPr>
          <w:rFonts w:ascii="Arial" w:hAnsi="Arial" w:cs="Arial"/>
          <w:b/>
        </w:rPr>
        <w:t>despojo de las vestiduras</w:t>
      </w:r>
      <w:r w:rsidRPr="004A1ED2">
        <w:rPr>
          <w:rFonts w:ascii="Arial" w:hAnsi="Arial" w:cs="Arial"/>
        </w:rPr>
        <w:t>.</w:t>
      </w:r>
    </w:p>
    <w:p w:rsidR="009140E1" w:rsidRDefault="009140E1" w:rsidP="009140E1">
      <w:pPr>
        <w:ind w:left="708"/>
        <w:jc w:val="both"/>
        <w:rPr>
          <w:rFonts w:ascii="Arial" w:hAnsi="Arial" w:cs="Arial"/>
        </w:rPr>
      </w:pPr>
      <w:r w:rsidRPr="004A1ED2">
        <w:rPr>
          <w:rFonts w:ascii="Arial" w:hAnsi="Arial" w:cs="Arial"/>
        </w:rPr>
        <w:t xml:space="preserve">            Una vez introducido en el bautisterio, </w:t>
      </w:r>
      <w:r w:rsidRPr="004A1ED2">
        <w:rPr>
          <w:rFonts w:ascii="Arial" w:hAnsi="Arial" w:cs="Arial"/>
          <w:highlight w:val="yellow"/>
        </w:rPr>
        <w:t>el catecúmeno era despojado de sus vestiduras</w:t>
      </w:r>
      <w:r w:rsidRPr="004A1ED2">
        <w:rPr>
          <w:rFonts w:ascii="Arial" w:hAnsi="Arial" w:cs="Arial"/>
        </w:rPr>
        <w:t xml:space="preserve">: </w:t>
      </w:r>
      <w:r w:rsidRPr="004A1ED2">
        <w:rPr>
          <w:rFonts w:ascii="Arial" w:hAnsi="Arial" w:cs="Arial"/>
          <w:i/>
        </w:rPr>
        <w:t>"Apenas entrados en el bautisterio, se despojan de sus vestiduras como signo de desnudarse del hombre viejo y de sus obras"</w:t>
      </w:r>
      <w:r w:rsidRPr="004A1ED2">
        <w:rPr>
          <w:rFonts w:ascii="Arial" w:hAnsi="Arial" w:cs="Arial"/>
        </w:rPr>
        <w:t xml:space="preserve">. Dice Teodoro de Mopsuestia: </w:t>
      </w:r>
      <w:r w:rsidRPr="004A1ED2">
        <w:rPr>
          <w:rFonts w:ascii="Arial" w:hAnsi="Arial" w:cs="Arial"/>
          <w:i/>
        </w:rPr>
        <w:t>"Es preciso que se te quite el vestido, signo de mortalidad, y que, por el bautismo, revistas la túnica de incorruptibilidad"</w:t>
      </w:r>
      <w:r w:rsidRPr="004A1ED2">
        <w:rPr>
          <w:rFonts w:ascii="Arial" w:hAnsi="Arial" w:cs="Arial"/>
        </w:rPr>
        <w:t xml:space="preserve"> (XIX, 8).</w:t>
      </w:r>
    </w:p>
    <w:p w:rsidR="004A1ED2" w:rsidRPr="004A1ED2" w:rsidRDefault="004A1ED2" w:rsidP="009140E1">
      <w:pPr>
        <w:ind w:left="708"/>
        <w:jc w:val="both"/>
        <w:rPr>
          <w:rFonts w:ascii="Arial" w:hAnsi="Arial" w:cs="Arial"/>
        </w:rPr>
      </w:pPr>
    </w:p>
    <w:p w:rsidR="009140E1" w:rsidRPr="004A1ED2" w:rsidRDefault="009140E1" w:rsidP="009140E1">
      <w:pPr>
        <w:ind w:left="708"/>
        <w:jc w:val="both"/>
        <w:rPr>
          <w:rFonts w:ascii="Arial" w:hAnsi="Arial" w:cs="Arial"/>
        </w:rPr>
      </w:pPr>
      <w:r w:rsidRPr="004A1ED2">
        <w:rPr>
          <w:rFonts w:ascii="Arial" w:hAnsi="Arial" w:cs="Arial"/>
        </w:rPr>
        <w:t>            Cristo en la cruz fue el primero en despojarse de este hombre viejo que es pecado y mortalidad. Si el bautismo es conformación con Cristo muerto y resucitado, la desnudación es</w:t>
      </w:r>
      <w:r w:rsidR="00E862F6">
        <w:rPr>
          <w:rFonts w:ascii="Arial" w:hAnsi="Arial" w:cs="Arial"/>
        </w:rPr>
        <w:t>,</w:t>
      </w:r>
      <w:r w:rsidRPr="004A1ED2">
        <w:rPr>
          <w:rFonts w:ascii="Arial" w:hAnsi="Arial" w:cs="Arial"/>
        </w:rPr>
        <w:t xml:space="preserve"> para Cirilo de Jerusalén</w:t>
      </w:r>
      <w:r w:rsidR="00E862F6">
        <w:rPr>
          <w:rFonts w:ascii="Arial" w:hAnsi="Arial" w:cs="Arial"/>
        </w:rPr>
        <w:t>,</w:t>
      </w:r>
      <w:r w:rsidRPr="004A1ED2">
        <w:rPr>
          <w:rFonts w:ascii="Arial" w:hAnsi="Arial" w:cs="Arial"/>
        </w:rPr>
        <w:t> configuración con la desnudez de Cristo en la cruz.</w:t>
      </w:r>
    </w:p>
    <w:p w:rsidR="009140E1" w:rsidRPr="004A1ED2" w:rsidRDefault="009140E1" w:rsidP="009140E1">
      <w:pPr>
        <w:ind w:left="708"/>
        <w:jc w:val="both"/>
        <w:rPr>
          <w:rFonts w:ascii="Arial" w:hAnsi="Arial" w:cs="Arial"/>
        </w:rPr>
      </w:pPr>
      <w:r w:rsidRPr="004A1ED2">
        <w:rPr>
          <w:rFonts w:ascii="Arial" w:hAnsi="Arial" w:cs="Arial"/>
        </w:rPr>
        <w:t xml:space="preserve">            </w:t>
      </w:r>
    </w:p>
    <w:p w:rsidR="009140E1" w:rsidRPr="004A1ED2" w:rsidRDefault="009140E1" w:rsidP="009140E1">
      <w:pPr>
        <w:ind w:left="708"/>
        <w:jc w:val="both"/>
        <w:rPr>
          <w:rFonts w:ascii="Arial" w:hAnsi="Arial" w:cs="Arial"/>
        </w:rPr>
      </w:pPr>
      <w:r w:rsidRPr="004A1ED2">
        <w:rPr>
          <w:rFonts w:ascii="Arial" w:hAnsi="Arial" w:cs="Arial"/>
        </w:rPr>
        <w:t xml:space="preserve">La </w:t>
      </w:r>
      <w:r w:rsidRPr="004A1ED2">
        <w:rPr>
          <w:rFonts w:ascii="Arial" w:hAnsi="Arial" w:cs="Arial"/>
          <w:b/>
        </w:rPr>
        <w:t>unción pre-bautismal</w:t>
      </w:r>
      <w:r w:rsidRPr="004A1ED2">
        <w:rPr>
          <w:rFonts w:ascii="Arial" w:hAnsi="Arial" w:cs="Arial"/>
        </w:rPr>
        <w:t>.</w:t>
      </w:r>
    </w:p>
    <w:p w:rsidR="009140E1" w:rsidRDefault="009140E1" w:rsidP="009140E1">
      <w:pPr>
        <w:ind w:left="708"/>
        <w:jc w:val="both"/>
        <w:rPr>
          <w:rFonts w:ascii="Arial" w:hAnsi="Arial" w:cs="Arial"/>
        </w:rPr>
      </w:pPr>
      <w:r w:rsidRPr="004A1ED2">
        <w:rPr>
          <w:rFonts w:ascii="Arial" w:hAnsi="Arial" w:cs="Arial"/>
        </w:rPr>
        <w:t xml:space="preserve">            Una vez despojado de sus vestiduras, el catecúmeno era ungido con óleo. Cirilo comenta así este rito: </w:t>
      </w:r>
      <w:r w:rsidRPr="004A1ED2">
        <w:rPr>
          <w:rFonts w:ascii="Arial" w:hAnsi="Arial" w:cs="Arial"/>
          <w:i/>
        </w:rPr>
        <w:t xml:space="preserve">"Despojados de vuestras vestiduras, habéis </w:t>
      </w:r>
      <w:r w:rsidRPr="004A1ED2">
        <w:rPr>
          <w:rFonts w:ascii="Arial" w:hAnsi="Arial" w:cs="Arial"/>
          <w:i/>
          <w:highlight w:val="yellow"/>
        </w:rPr>
        <w:t>sido ungidos con el óleo exorcizado desde la extremidad de los cabellos de vuestra cabeza hasta los pies</w:t>
      </w:r>
      <w:r w:rsidRPr="004A1ED2">
        <w:rPr>
          <w:rFonts w:ascii="Arial" w:hAnsi="Arial" w:cs="Arial"/>
          <w:i/>
        </w:rPr>
        <w:t xml:space="preserve">, y os habéis hecho partícipes del verdadero olivo, que es Jesucristo. Separados del olivo silvestre e injertados en el olivo auténtico, os habéis hecho partícipes del óleo verdadero. Por la invocación de Dios y la oración, el óleo adquiere no sólo la virtud de purificar todo vestigio de pecado, sino también de </w:t>
      </w:r>
      <w:r w:rsidRPr="00E862F6">
        <w:rPr>
          <w:rFonts w:ascii="Arial" w:hAnsi="Arial" w:cs="Arial"/>
          <w:b/>
          <w:i/>
        </w:rPr>
        <w:t>ahuyentar todas las potencias invisibles del maligno</w:t>
      </w:r>
      <w:r w:rsidRPr="004A1ED2">
        <w:rPr>
          <w:rFonts w:ascii="Arial" w:hAnsi="Arial" w:cs="Arial"/>
          <w:i/>
        </w:rPr>
        <w:t>"</w:t>
      </w:r>
      <w:r w:rsidRPr="004A1ED2">
        <w:rPr>
          <w:rFonts w:ascii="Arial" w:hAnsi="Arial" w:cs="Arial"/>
        </w:rPr>
        <w:t>.</w:t>
      </w:r>
    </w:p>
    <w:p w:rsidR="004A1ED2" w:rsidRPr="004A1ED2" w:rsidRDefault="004A1ED2" w:rsidP="009140E1">
      <w:pPr>
        <w:ind w:left="708"/>
        <w:jc w:val="both"/>
        <w:rPr>
          <w:rFonts w:ascii="Arial" w:hAnsi="Arial" w:cs="Arial"/>
        </w:rPr>
      </w:pPr>
    </w:p>
    <w:p w:rsidR="009140E1" w:rsidRDefault="009140E1" w:rsidP="009140E1">
      <w:pPr>
        <w:ind w:left="708"/>
        <w:jc w:val="both"/>
      </w:pPr>
      <w:r w:rsidRPr="004A1ED2">
        <w:rPr>
          <w:rFonts w:ascii="Arial" w:hAnsi="Arial" w:cs="Arial"/>
        </w:rPr>
        <w:t>            La unción con óleo tenía por objeto fortalecer al iniciado para sus luchas contra el demonio. Hay que tener en cuenta el sentido dramático que se daba a la noche pascual mediante la consumación del conflicto con el demonio; conflicto que se tenía presente desde el comienzo de la preparación, o más bien desde el momento de la inscripción, y que ahora tenía que resolverse en un combate supremo. El candidato, como buen atleta, debía ser ungido con óleo antes de la lucha. (...)”</w:t>
      </w:r>
      <w:r>
        <w:t xml:space="preserve"> (</w:t>
      </w:r>
      <w:r w:rsidRPr="00DD1AB5">
        <w:rPr>
          <w:i/>
        </w:rPr>
        <w:t>Revelación - 2º análisis en Sagrada Escritura; bautismo Nuevo Testamento</w:t>
      </w:r>
      <w:r>
        <w:rPr>
          <w:i/>
        </w:rPr>
        <w:t>. A</w:t>
      </w:r>
      <w:r w:rsidRPr="00807758">
        <w:rPr>
          <w:i/>
        </w:rPr>
        <w:t xml:space="preserve">nálisis  de  la  revelación: la  </w:t>
      </w:r>
      <w:r>
        <w:rPr>
          <w:i/>
        </w:rPr>
        <w:t>T</w:t>
      </w:r>
      <w:r w:rsidRPr="00807758">
        <w:rPr>
          <w:i/>
        </w:rPr>
        <w:t>radición</w:t>
      </w:r>
      <w:r>
        <w:rPr>
          <w:i/>
        </w:rPr>
        <w:t>  de  la  I</w:t>
      </w:r>
      <w:r w:rsidRPr="00807758">
        <w:rPr>
          <w:i/>
        </w:rPr>
        <w:t>glesia</w:t>
      </w:r>
      <w:r>
        <w:t>. Link de referencia más arriba).</w:t>
      </w:r>
    </w:p>
    <w:p w:rsidR="009140E1" w:rsidRDefault="009140E1" w:rsidP="009140E1">
      <w:pPr>
        <w:ind w:left="708"/>
        <w:jc w:val="both"/>
      </w:pPr>
    </w:p>
    <w:p w:rsidR="004A4BD5" w:rsidRDefault="004A4BD5" w:rsidP="009140E1">
      <w:pPr>
        <w:ind w:left="708"/>
        <w:jc w:val="both"/>
      </w:pPr>
    </w:p>
    <w:p w:rsidR="00CC2E2B" w:rsidRDefault="00CC2E2B" w:rsidP="00CC2E2B">
      <w:pPr>
        <w:ind w:left="708"/>
        <w:jc w:val="both"/>
        <w:rPr>
          <w:lang w:val="es-CL"/>
        </w:rPr>
      </w:pPr>
      <w:r w:rsidRPr="00CC2E2B">
        <w:rPr>
          <w:lang w:val="es-CL"/>
        </w:rPr>
        <w:lastRenderedPageBreak/>
        <w:t xml:space="preserve">Un famoso documento atribuido a Hipólito indica que </w:t>
      </w:r>
      <w:r w:rsidRPr="00C1024C">
        <w:rPr>
          <w:b/>
          <w:bCs/>
          <w:lang w:val="es-CL"/>
        </w:rPr>
        <w:t>los catecúmenos debían estar desnudos</w:t>
      </w:r>
      <w:r w:rsidRPr="00CC2E2B">
        <w:rPr>
          <w:lang w:val="es-CL"/>
        </w:rPr>
        <w:t xml:space="preserve"> para realizar la renuncia a Satanás tanto como el rito de la última unción con el óleo de exorcismo y la entrada en el agua bautismal. Es posible que la desnudez se haya hecho en grupo. El texto distingue tres grupos entre los catecúmenos que van a ser bautizados: niños, hombres y mujeres. Los que se bautizaban tenían que estar desnudos, pero se piensa que también los diáconos que les bautizaban, ya que debían </w:t>
      </w:r>
      <w:r>
        <w:rPr>
          <w:lang w:val="es-CL"/>
        </w:rPr>
        <w:t>permanecer</w:t>
      </w:r>
      <w:r w:rsidRPr="00CC2E2B">
        <w:rPr>
          <w:lang w:val="es-CL"/>
        </w:rPr>
        <w:t xml:space="preserve"> metidos en la misma fuente (curso natural, piscina o estanque) para las tres inmersiones y emersiones del bautismo propiamente tal:</w:t>
      </w:r>
    </w:p>
    <w:p w:rsidR="00CC2E2B" w:rsidRPr="00CC2E2B" w:rsidRDefault="00CC2E2B" w:rsidP="00CC2E2B">
      <w:pPr>
        <w:ind w:left="708"/>
        <w:jc w:val="both"/>
        <w:rPr>
          <w:lang w:val="es-CL"/>
        </w:rPr>
      </w:pPr>
    </w:p>
    <w:p w:rsidR="00CC2E2B" w:rsidRPr="00CC2E2B" w:rsidRDefault="00CC2E2B" w:rsidP="00CC2E2B">
      <w:pPr>
        <w:ind w:left="708"/>
        <w:jc w:val="both"/>
        <w:rPr>
          <w:i/>
          <w:iCs/>
          <w:lang w:val="es-CL"/>
        </w:rPr>
      </w:pPr>
      <w:r w:rsidRPr="00CC2E2B">
        <w:rPr>
          <w:i/>
          <w:iCs/>
          <w:lang w:val="es-CL"/>
        </w:rPr>
        <w:t>“</w:t>
      </w:r>
      <w:r w:rsidRPr="00CC2E2B">
        <w:rPr>
          <w:lang w:val="es-CL"/>
        </w:rPr>
        <w:t xml:space="preserve">(…) </w:t>
      </w:r>
      <w:r w:rsidRPr="00CC2E2B">
        <w:rPr>
          <w:i/>
          <w:iCs/>
          <w:lang w:val="es-CL"/>
        </w:rPr>
        <w:t xml:space="preserve">A la hora del canto del gallo, se orará en primer lugar sobre el agua </w:t>
      </w:r>
      <w:r w:rsidRPr="00CC2E2B">
        <w:rPr>
          <w:lang w:val="es-CL"/>
        </w:rPr>
        <w:t>(…).</w:t>
      </w:r>
    </w:p>
    <w:p w:rsidR="00CC2E2B" w:rsidRPr="00CC2E2B" w:rsidRDefault="00CC2E2B" w:rsidP="00CC2E2B">
      <w:pPr>
        <w:ind w:left="708"/>
        <w:jc w:val="both"/>
        <w:rPr>
          <w:i/>
          <w:iCs/>
          <w:lang w:val="es-CL"/>
        </w:rPr>
      </w:pPr>
      <w:r w:rsidRPr="00CC2E2B">
        <w:rPr>
          <w:b/>
          <w:bCs/>
          <w:i/>
          <w:iCs/>
          <w:lang w:val="es-CL"/>
        </w:rPr>
        <w:t>Se desnudarán</w:t>
      </w:r>
      <w:r w:rsidRPr="00CC2E2B">
        <w:rPr>
          <w:i/>
          <w:iCs/>
          <w:lang w:val="es-CL"/>
        </w:rPr>
        <w:t>, y se bautizará primeramente a los niños. Todos aquellos que puedan hablar por sí mismos, hablarán. Los que no puedan hablar por sí mismos, serán sus padres o alguno de su familia quienes hablen por ellos.</w:t>
      </w:r>
    </w:p>
    <w:p w:rsidR="00CC2E2B" w:rsidRPr="00CC2E2B" w:rsidRDefault="00CC2E2B" w:rsidP="00CC2E2B">
      <w:pPr>
        <w:ind w:left="708"/>
        <w:jc w:val="both"/>
        <w:rPr>
          <w:lang w:val="es-CL"/>
        </w:rPr>
      </w:pPr>
      <w:r w:rsidRPr="00CC2E2B">
        <w:rPr>
          <w:i/>
          <w:iCs/>
          <w:lang w:val="es-CL"/>
        </w:rPr>
        <w:t xml:space="preserve">A continuación, serán bautizados los hombres y después las mujeres </w:t>
      </w:r>
      <w:r w:rsidRPr="00CC2E2B">
        <w:rPr>
          <w:lang w:val="es-CL"/>
        </w:rPr>
        <w:t>(…)</w:t>
      </w:r>
    </w:p>
    <w:p w:rsidR="00CC2E2B" w:rsidRPr="00CC2E2B" w:rsidRDefault="00CC2E2B" w:rsidP="00CC2E2B">
      <w:pPr>
        <w:ind w:left="708"/>
        <w:jc w:val="both"/>
        <w:rPr>
          <w:i/>
          <w:iCs/>
          <w:lang w:val="es-CL"/>
        </w:rPr>
      </w:pPr>
      <w:r w:rsidRPr="00CC2E2B">
        <w:rPr>
          <w:i/>
          <w:iCs/>
          <w:lang w:val="es-CL"/>
        </w:rPr>
        <w:t xml:space="preserve">Una vez llegado el momento previsto para el bautismo, el obispo dará gracias sobre el óleo </w:t>
      </w:r>
      <w:r w:rsidRPr="00CC2E2B">
        <w:rPr>
          <w:lang w:val="es-CL"/>
        </w:rPr>
        <w:t>(…)</w:t>
      </w:r>
    </w:p>
    <w:p w:rsidR="00CC2E2B" w:rsidRPr="00CC2E2B" w:rsidRDefault="00CC2E2B" w:rsidP="00CC2E2B">
      <w:pPr>
        <w:ind w:left="708"/>
        <w:jc w:val="both"/>
        <w:rPr>
          <w:i/>
          <w:iCs/>
          <w:lang w:val="es-CL"/>
        </w:rPr>
      </w:pPr>
      <w:r w:rsidRPr="00CC2E2B">
        <w:rPr>
          <w:i/>
          <w:iCs/>
          <w:lang w:val="es-CL"/>
        </w:rPr>
        <w:t>El presbítero se dirige a cada uno de los que han de recibir el bautismo y le ordena que haga la renuncia con estas palabras: ‘Renuncio a ti, Satanás, a toda tu pompa y a todas tus obras’.</w:t>
      </w:r>
    </w:p>
    <w:p w:rsidR="00CC2E2B" w:rsidRPr="00CC2E2B" w:rsidRDefault="00CC2E2B" w:rsidP="00CC2E2B">
      <w:pPr>
        <w:ind w:left="708"/>
        <w:jc w:val="both"/>
        <w:rPr>
          <w:i/>
          <w:iCs/>
          <w:lang w:val="es-CL"/>
        </w:rPr>
      </w:pPr>
      <w:r w:rsidRPr="00CC2E2B">
        <w:rPr>
          <w:i/>
          <w:iCs/>
          <w:lang w:val="es-CL"/>
        </w:rPr>
        <w:t xml:space="preserve">Cuando cada uno ha hecho la renuncia, </w:t>
      </w:r>
      <w:r w:rsidRPr="00CC2E2B">
        <w:rPr>
          <w:b/>
          <w:bCs/>
          <w:i/>
          <w:iCs/>
          <w:highlight w:val="yellow"/>
          <w:lang w:val="es-CL"/>
        </w:rPr>
        <w:t>lo unge con el óleo del exorcismo</w:t>
      </w:r>
      <w:r w:rsidRPr="00CC2E2B">
        <w:rPr>
          <w:i/>
          <w:iCs/>
          <w:lang w:val="es-CL"/>
        </w:rPr>
        <w:t>, diciendo: ‘Huya de ti todo espíritu (maligno)’.</w:t>
      </w:r>
    </w:p>
    <w:p w:rsidR="00CC2E2B" w:rsidRPr="00CC2E2B" w:rsidRDefault="00CC2E2B" w:rsidP="00CC2E2B">
      <w:pPr>
        <w:ind w:left="708"/>
        <w:jc w:val="both"/>
        <w:rPr>
          <w:i/>
          <w:iCs/>
          <w:lang w:val="es-CL"/>
        </w:rPr>
      </w:pPr>
      <w:r w:rsidRPr="00CC2E2B">
        <w:rPr>
          <w:b/>
          <w:bCs/>
          <w:i/>
          <w:iCs/>
          <w:highlight w:val="lightGray"/>
          <w:lang w:val="es-CL"/>
        </w:rPr>
        <w:t>Es así como</w:t>
      </w:r>
      <w:r w:rsidRPr="00CC2E2B">
        <w:rPr>
          <w:i/>
          <w:iCs/>
          <w:highlight w:val="lightGray"/>
          <w:lang w:val="es-CL"/>
        </w:rPr>
        <w:t xml:space="preserve"> </w:t>
      </w:r>
      <w:r w:rsidRPr="00CC2E2B">
        <w:rPr>
          <w:b/>
          <w:bCs/>
          <w:i/>
          <w:iCs/>
          <w:highlight w:val="lightGray"/>
          <w:lang w:val="es-CL"/>
        </w:rPr>
        <w:t>lo confiará desnudo al obispo o al presbítero que se encuentran junto al agua preparada para bautizar</w:t>
      </w:r>
      <w:r w:rsidRPr="00CC2E2B">
        <w:rPr>
          <w:i/>
          <w:iCs/>
          <w:lang w:val="es-CL"/>
        </w:rPr>
        <w:t>.</w:t>
      </w:r>
    </w:p>
    <w:p w:rsidR="00CC2E2B" w:rsidRPr="00CC2E2B" w:rsidRDefault="00CC2E2B" w:rsidP="00CC2E2B">
      <w:pPr>
        <w:ind w:left="708"/>
        <w:jc w:val="both"/>
        <w:rPr>
          <w:i/>
          <w:iCs/>
          <w:lang w:val="es-CL"/>
        </w:rPr>
      </w:pPr>
      <w:r w:rsidRPr="00CC2E2B">
        <w:rPr>
          <w:b/>
          <w:bCs/>
          <w:i/>
          <w:iCs/>
          <w:lang w:val="es-CL"/>
        </w:rPr>
        <w:t>Con el que ha de ser bautizado descenderá un diácono</w:t>
      </w:r>
      <w:r w:rsidRPr="00CC2E2B">
        <w:rPr>
          <w:i/>
          <w:iCs/>
          <w:lang w:val="es-CL"/>
        </w:rPr>
        <w:t xml:space="preserve"> y se procederá de esta manera. </w:t>
      </w:r>
      <w:r w:rsidRPr="00CC2E2B">
        <w:rPr>
          <w:b/>
          <w:bCs/>
          <w:i/>
          <w:iCs/>
          <w:lang w:val="es-CL"/>
        </w:rPr>
        <w:t>Que baje al agua y que el que le bautiza le imponga la mano sobre la cabeza</w:t>
      </w:r>
      <w:r w:rsidRPr="00CC2E2B">
        <w:rPr>
          <w:i/>
          <w:iCs/>
          <w:lang w:val="es-CL"/>
        </w:rPr>
        <w:t xml:space="preserve"> diciendo: ‘¿Crees en Dios Padre omnipotente?’. Y el que es bautizado dirá a su vez: ‘Creo’. Inmediatamente, manteniendo la mano impuesta sobre su cabeza, </w:t>
      </w:r>
      <w:r w:rsidRPr="00CC2E2B">
        <w:rPr>
          <w:b/>
          <w:bCs/>
          <w:i/>
          <w:iCs/>
          <w:lang w:val="es-CL"/>
        </w:rPr>
        <w:t>le</w:t>
      </w:r>
      <w:r w:rsidRPr="00CC2E2B">
        <w:rPr>
          <w:b/>
          <w:bCs/>
          <w:i/>
          <w:iCs/>
          <w:lang w:val="es-ES"/>
        </w:rPr>
        <w:t xml:space="preserve"> sumergirá</w:t>
      </w:r>
      <w:r w:rsidRPr="00CC2E2B">
        <w:rPr>
          <w:b/>
          <w:bCs/>
          <w:i/>
          <w:iCs/>
          <w:lang w:val="es-CL"/>
        </w:rPr>
        <w:t xml:space="preserve"> por primera vez</w:t>
      </w:r>
      <w:r w:rsidRPr="00CC2E2B">
        <w:rPr>
          <w:i/>
          <w:iCs/>
          <w:lang w:val="es-CL"/>
        </w:rPr>
        <w:t>.</w:t>
      </w:r>
    </w:p>
    <w:p w:rsidR="00CC2E2B" w:rsidRPr="00CC2E2B" w:rsidRDefault="00CC2E2B" w:rsidP="00CC2E2B">
      <w:pPr>
        <w:ind w:left="708"/>
        <w:jc w:val="both"/>
        <w:rPr>
          <w:i/>
          <w:iCs/>
          <w:lang w:val="es-CL"/>
        </w:rPr>
      </w:pPr>
      <w:r w:rsidRPr="00CC2E2B">
        <w:rPr>
          <w:i/>
          <w:iCs/>
          <w:lang w:val="es-CL"/>
        </w:rPr>
        <w:t xml:space="preserve">Y después preguntará: ‘¿Crees en Jesucristo, Hijo de Dios, que nació de María Virgen por el Espíritu santo y fue crucificado bajo Poncio Pilato y murió y resucitó vivo, al tercer día, de entre los muertos, subió a los cielos y está sentado a la derecha del Padre; que vendrá a juzgar a los vivos y a los muertos?’. Y al responder él: ‘Creo’, </w:t>
      </w:r>
      <w:r w:rsidRPr="00CC2E2B">
        <w:rPr>
          <w:b/>
          <w:bCs/>
          <w:i/>
          <w:iCs/>
          <w:lang w:val="es-CL"/>
        </w:rPr>
        <w:t xml:space="preserve">será </w:t>
      </w:r>
      <w:r w:rsidRPr="00CC2E2B">
        <w:rPr>
          <w:b/>
          <w:bCs/>
          <w:i/>
          <w:iCs/>
          <w:lang w:val="es-ES"/>
        </w:rPr>
        <w:t>sumergido</w:t>
      </w:r>
      <w:r w:rsidRPr="00CC2E2B">
        <w:rPr>
          <w:b/>
          <w:bCs/>
          <w:i/>
          <w:iCs/>
          <w:lang w:val="es-CL"/>
        </w:rPr>
        <w:t xml:space="preserve"> una segunda vez</w:t>
      </w:r>
      <w:r w:rsidRPr="00CC2E2B">
        <w:rPr>
          <w:i/>
          <w:iCs/>
          <w:lang w:val="es-CL"/>
        </w:rPr>
        <w:t>.</w:t>
      </w:r>
    </w:p>
    <w:p w:rsidR="00CC2E2B" w:rsidRPr="00CC2E2B" w:rsidRDefault="00CC2E2B" w:rsidP="00CC2E2B">
      <w:pPr>
        <w:ind w:left="708"/>
        <w:jc w:val="both"/>
        <w:rPr>
          <w:i/>
          <w:iCs/>
          <w:lang w:val="es-CL"/>
        </w:rPr>
      </w:pPr>
      <w:r w:rsidRPr="00CC2E2B">
        <w:rPr>
          <w:i/>
          <w:iCs/>
          <w:lang w:val="es-CL"/>
        </w:rPr>
        <w:t xml:space="preserve">Y de nuevo preguntará: ‘¿Crees en el Espíritu santo y en la santa iglesia y en la resurrección de la carne?’. El que es bautizado dirá: ‘Creo’. Y así </w:t>
      </w:r>
      <w:r w:rsidRPr="00CC2E2B">
        <w:rPr>
          <w:b/>
          <w:bCs/>
          <w:i/>
          <w:iCs/>
          <w:lang w:val="es-CL"/>
        </w:rPr>
        <w:t xml:space="preserve">es </w:t>
      </w:r>
      <w:r w:rsidRPr="00CC2E2B">
        <w:rPr>
          <w:b/>
          <w:bCs/>
          <w:i/>
          <w:iCs/>
          <w:lang w:val="es-ES"/>
        </w:rPr>
        <w:t>sumergido</w:t>
      </w:r>
      <w:r w:rsidRPr="00CC2E2B">
        <w:rPr>
          <w:b/>
          <w:bCs/>
          <w:i/>
          <w:iCs/>
          <w:lang w:val="es-CL"/>
        </w:rPr>
        <w:t xml:space="preserve"> una tercera vez</w:t>
      </w:r>
      <w:r w:rsidRPr="00CC2E2B">
        <w:rPr>
          <w:i/>
          <w:iCs/>
          <w:lang w:val="es-CL"/>
        </w:rPr>
        <w:t>.</w:t>
      </w:r>
    </w:p>
    <w:p w:rsidR="00CC2E2B" w:rsidRPr="00CC2E2B" w:rsidRDefault="00CC2E2B" w:rsidP="00CC2E2B">
      <w:pPr>
        <w:ind w:left="708"/>
        <w:jc w:val="both"/>
        <w:rPr>
          <w:i/>
          <w:iCs/>
          <w:lang w:val="es-CL"/>
        </w:rPr>
      </w:pPr>
      <w:r w:rsidRPr="00CC2E2B">
        <w:rPr>
          <w:b/>
          <w:bCs/>
          <w:i/>
          <w:iCs/>
          <w:lang w:val="es-CL"/>
        </w:rPr>
        <w:t xml:space="preserve">Después, cuando sube del agua, </w:t>
      </w:r>
      <w:r w:rsidRPr="00CC2E2B">
        <w:rPr>
          <w:b/>
          <w:bCs/>
          <w:i/>
          <w:iCs/>
          <w:highlight w:val="yellow"/>
          <w:lang w:val="es-CL"/>
        </w:rPr>
        <w:t>es ungido por el presbítero con el óleo de acción de gracias</w:t>
      </w:r>
      <w:r w:rsidRPr="00CC2E2B">
        <w:rPr>
          <w:i/>
          <w:iCs/>
          <w:lang w:val="es-CL"/>
        </w:rPr>
        <w:t>, diciendo: ‘Te unjo con el óleo santo, en nombre de Jesucristo’.</w:t>
      </w:r>
    </w:p>
    <w:p w:rsidR="00CC2E2B" w:rsidRPr="00CC2E2B" w:rsidRDefault="00CC2E2B" w:rsidP="00CC2E2B">
      <w:pPr>
        <w:ind w:left="708"/>
        <w:jc w:val="both"/>
        <w:rPr>
          <w:i/>
          <w:iCs/>
          <w:lang w:val="es-CL"/>
        </w:rPr>
      </w:pPr>
      <w:r w:rsidRPr="00CC2E2B">
        <w:rPr>
          <w:b/>
          <w:bCs/>
          <w:i/>
          <w:iCs/>
          <w:lang w:val="es-CL"/>
        </w:rPr>
        <w:t>Y así, cada uno se enjuga con una toalla y se ponen sus vestidos</w:t>
      </w:r>
      <w:r w:rsidRPr="00CC2E2B">
        <w:rPr>
          <w:i/>
          <w:iCs/>
          <w:lang w:val="es-CL"/>
        </w:rPr>
        <w:t>, y, hecho esto, que entren a la iglesia.</w:t>
      </w:r>
    </w:p>
    <w:p w:rsidR="00CC2E2B" w:rsidRPr="00CC2E2B" w:rsidRDefault="00CC2E2B" w:rsidP="00CC2E2B">
      <w:pPr>
        <w:ind w:left="708"/>
        <w:jc w:val="both"/>
        <w:rPr>
          <w:i/>
          <w:iCs/>
          <w:lang w:val="es-CL"/>
        </w:rPr>
      </w:pPr>
      <w:r w:rsidRPr="00CC2E2B">
        <w:rPr>
          <w:i/>
          <w:iCs/>
          <w:lang w:val="es-CL"/>
        </w:rPr>
        <w:t xml:space="preserve">Que el obispo, imponiéndoles la mano, ore: </w:t>
      </w:r>
      <w:r w:rsidRPr="00CC2E2B">
        <w:rPr>
          <w:lang w:val="es-CL"/>
        </w:rPr>
        <w:t>(…)</w:t>
      </w:r>
    </w:p>
    <w:p w:rsidR="00CC2E2B" w:rsidRPr="00CC2E2B" w:rsidRDefault="00CC2E2B" w:rsidP="00CC2E2B">
      <w:pPr>
        <w:ind w:left="708"/>
        <w:jc w:val="both"/>
        <w:rPr>
          <w:i/>
          <w:iCs/>
          <w:lang w:val="es-CL"/>
        </w:rPr>
      </w:pPr>
      <w:r w:rsidRPr="00CC2E2B">
        <w:rPr>
          <w:i/>
          <w:iCs/>
          <w:lang w:val="es-CL"/>
        </w:rPr>
        <w:t xml:space="preserve">Luego, </w:t>
      </w:r>
      <w:r w:rsidRPr="00CC2E2B">
        <w:rPr>
          <w:b/>
          <w:bCs/>
          <w:i/>
          <w:iCs/>
          <w:highlight w:val="yellow"/>
          <w:lang w:val="es-CL"/>
        </w:rPr>
        <w:t>derramando con la mano óleo santificado e imponiéndola sobre la cabeza de ellos</w:t>
      </w:r>
      <w:r w:rsidRPr="00CC2E2B">
        <w:rPr>
          <w:i/>
          <w:iCs/>
          <w:lang w:val="es-CL"/>
        </w:rPr>
        <w:t>, diga: ‘Yo te unjo con óleo en el Señor, el Padre todopoderoso, y en Jesucristo y en el Espíritu Santo’.</w:t>
      </w:r>
    </w:p>
    <w:p w:rsidR="00CC2E2B" w:rsidRPr="00CC2E2B" w:rsidRDefault="00CC2E2B" w:rsidP="00CC2E2B">
      <w:pPr>
        <w:ind w:left="708"/>
        <w:jc w:val="both"/>
        <w:rPr>
          <w:i/>
          <w:iCs/>
          <w:lang w:val="es-CL"/>
        </w:rPr>
      </w:pPr>
      <w:r w:rsidRPr="00CC2E2B">
        <w:rPr>
          <w:i/>
          <w:iCs/>
          <w:lang w:val="es-CL"/>
        </w:rPr>
        <w:t xml:space="preserve">Y después de haber hecho la </w:t>
      </w:r>
      <w:r w:rsidRPr="00CC2E2B">
        <w:rPr>
          <w:b/>
          <w:bCs/>
          <w:i/>
          <w:iCs/>
          <w:lang w:val="es-CL"/>
        </w:rPr>
        <w:t>consignación en la frente</w:t>
      </w:r>
      <w:r w:rsidRPr="00CC2E2B">
        <w:rPr>
          <w:i/>
          <w:iCs/>
          <w:lang w:val="es-CL"/>
        </w:rPr>
        <w:t xml:space="preserve">, que les dé el </w:t>
      </w:r>
      <w:r w:rsidRPr="00CC2E2B">
        <w:rPr>
          <w:b/>
          <w:bCs/>
          <w:i/>
          <w:iCs/>
          <w:lang w:val="es-CL"/>
        </w:rPr>
        <w:t>saludo de paz</w:t>
      </w:r>
      <w:r w:rsidRPr="00CC2E2B">
        <w:rPr>
          <w:i/>
          <w:iCs/>
          <w:lang w:val="es-CL"/>
        </w:rPr>
        <w:t xml:space="preserve"> y diga: ‘El Señor sea contigo’. Y que el que ha sido consignado diga: ‘Y con tu espíritu’. Que haga de la misma manera con cada uno.</w:t>
      </w:r>
    </w:p>
    <w:p w:rsidR="00CC2E2B" w:rsidRPr="00CC2E2B" w:rsidRDefault="00CC2E2B" w:rsidP="00CC2E2B">
      <w:pPr>
        <w:ind w:left="708"/>
        <w:jc w:val="both"/>
        <w:rPr>
          <w:i/>
          <w:iCs/>
          <w:lang w:val="es-CL"/>
        </w:rPr>
      </w:pPr>
      <w:r w:rsidRPr="00CC2E2B">
        <w:rPr>
          <w:i/>
          <w:iCs/>
          <w:lang w:val="es-CL"/>
        </w:rPr>
        <w:t xml:space="preserve">Que después de esto </w:t>
      </w:r>
      <w:r w:rsidRPr="00CC2E2B">
        <w:rPr>
          <w:lang w:val="es-CL"/>
        </w:rPr>
        <w:t>[el bautizado]</w:t>
      </w:r>
      <w:r w:rsidRPr="00CC2E2B">
        <w:rPr>
          <w:i/>
          <w:iCs/>
          <w:lang w:val="es-CL"/>
        </w:rPr>
        <w:t xml:space="preserve"> ore con todo el pueblo. Pero que no recen con los fieles antes de haber recibido todo esto.</w:t>
      </w:r>
    </w:p>
    <w:p w:rsidR="00CC2E2B" w:rsidRPr="00CC2E2B" w:rsidRDefault="00CC2E2B" w:rsidP="00CC2E2B">
      <w:pPr>
        <w:ind w:left="708"/>
        <w:jc w:val="both"/>
        <w:rPr>
          <w:i/>
          <w:iCs/>
          <w:lang w:val="es-CL"/>
        </w:rPr>
      </w:pPr>
      <w:r w:rsidRPr="00CC2E2B">
        <w:rPr>
          <w:i/>
          <w:iCs/>
          <w:lang w:val="es-CL"/>
        </w:rPr>
        <w:t xml:space="preserve">Y cuando hayan orado, </w:t>
      </w:r>
      <w:r w:rsidRPr="00CC2E2B">
        <w:rPr>
          <w:b/>
          <w:bCs/>
          <w:i/>
          <w:iCs/>
          <w:lang w:val="es-CL"/>
        </w:rPr>
        <w:t>que den todos el saludo de paz</w:t>
      </w:r>
      <w:r w:rsidRPr="00CC2E2B">
        <w:rPr>
          <w:i/>
          <w:iCs/>
          <w:lang w:val="es-CL"/>
        </w:rPr>
        <w:t>.</w:t>
      </w:r>
    </w:p>
    <w:p w:rsidR="00CC2E2B" w:rsidRDefault="00CC2E2B" w:rsidP="00CC2E2B">
      <w:pPr>
        <w:ind w:left="708"/>
        <w:jc w:val="both"/>
        <w:rPr>
          <w:lang w:val="es-CL"/>
        </w:rPr>
      </w:pPr>
      <w:r w:rsidRPr="00CC2E2B">
        <w:rPr>
          <w:i/>
          <w:iCs/>
          <w:lang w:val="es-CL"/>
        </w:rPr>
        <w:t xml:space="preserve">Y entonces, que la oblación sea presentada por los diáconos al obispo, y que éste bendiga el pan, para representar el cuerpo de Cristo; el cáliz, donde está mezclado el vino, </w:t>
      </w:r>
      <w:r w:rsidRPr="00CC2E2B">
        <w:rPr>
          <w:lang w:val="es-CL"/>
        </w:rPr>
        <w:t>(…)</w:t>
      </w:r>
      <w:r w:rsidRPr="00CC2E2B">
        <w:rPr>
          <w:i/>
          <w:iCs/>
          <w:lang w:val="es-CL"/>
        </w:rPr>
        <w:t xml:space="preserve"> y leche y miel mezcladas juntamente </w:t>
      </w:r>
      <w:r w:rsidRPr="00CC2E2B">
        <w:rPr>
          <w:lang w:val="es-CL"/>
        </w:rPr>
        <w:t>(…)</w:t>
      </w:r>
      <w:r w:rsidRPr="00CC2E2B">
        <w:rPr>
          <w:i/>
          <w:iCs/>
          <w:lang w:val="es-CL"/>
        </w:rPr>
        <w:t>”</w:t>
      </w:r>
      <w:r w:rsidRPr="00CC2E2B">
        <w:rPr>
          <w:lang w:val="es-CL"/>
        </w:rPr>
        <w:t xml:space="preserve"> (Hipólito, </w:t>
      </w:r>
      <w:r w:rsidRPr="00CC2E2B">
        <w:rPr>
          <w:i/>
          <w:iCs/>
          <w:lang w:val="es-CL"/>
        </w:rPr>
        <w:t>Tradición Apostólica</w:t>
      </w:r>
      <w:r w:rsidRPr="00CC2E2B">
        <w:rPr>
          <w:lang w:val="es-CL"/>
        </w:rPr>
        <w:t>, 21 ss. Negritas y destacado</w:t>
      </w:r>
      <w:r>
        <w:rPr>
          <w:lang w:val="es-CL"/>
        </w:rPr>
        <w:t>s</w:t>
      </w:r>
      <w:r w:rsidRPr="00CC2E2B">
        <w:rPr>
          <w:lang w:val="es-CL"/>
        </w:rPr>
        <w:t xml:space="preserve"> son míos).</w:t>
      </w:r>
    </w:p>
    <w:p w:rsidR="00CC2E2B" w:rsidRPr="00CC2E2B" w:rsidRDefault="00CC2E2B" w:rsidP="00CC2E2B">
      <w:pPr>
        <w:ind w:left="708"/>
        <w:jc w:val="both"/>
        <w:rPr>
          <w:lang w:val="es-CL"/>
        </w:rPr>
      </w:pPr>
    </w:p>
    <w:p w:rsidR="00CC2E2B" w:rsidRDefault="00CC2E2B" w:rsidP="00CC2E2B">
      <w:pPr>
        <w:ind w:left="708"/>
        <w:jc w:val="both"/>
        <w:rPr>
          <w:lang w:val="es-CL"/>
        </w:rPr>
      </w:pPr>
      <w:r w:rsidRPr="00CC2E2B">
        <w:rPr>
          <w:lang w:val="es-CL"/>
        </w:rPr>
        <w:t>Nótese que el documento manda realizar tres distintas unciones con óleo: una inmediatamente antes del bautismo (exorcismo), otra tan pronto se ha salido del agua (acción de gracias), y la última al entrar en la asamblea de los iniciados (confirmación).</w:t>
      </w:r>
      <w:r>
        <w:rPr>
          <w:lang w:val="es-CL"/>
        </w:rPr>
        <w:t xml:space="preserve"> Las he marcado en amarillo.</w:t>
      </w:r>
    </w:p>
    <w:p w:rsidR="00CC2E2B" w:rsidRPr="00CC2E2B" w:rsidRDefault="00CC2E2B" w:rsidP="00CC2E2B">
      <w:pPr>
        <w:ind w:left="708"/>
        <w:jc w:val="both"/>
        <w:rPr>
          <w:lang w:val="es-CL"/>
        </w:rPr>
      </w:pPr>
    </w:p>
    <w:p w:rsidR="00CC2E2B" w:rsidRDefault="00CC2E2B" w:rsidP="00CC2E2B">
      <w:pPr>
        <w:ind w:left="708"/>
        <w:jc w:val="both"/>
      </w:pPr>
      <w:r w:rsidRPr="00CC2E2B">
        <w:rPr>
          <w:lang w:val="es-CL"/>
        </w:rPr>
        <w:t xml:space="preserve">El actual texto fue atribuido a Hipólito de Roma y datado en torno al año 215, a inicios del siglo III. Pero hoy se supone que sería una recopilación de tradiciones orales diversas con autores anónimos. La hipótesis se ve reforzada por aquella exigencia universal de la disciplina del secreto y esa obligada transmisión oral que los cristianos pactaban para la </w:t>
      </w:r>
      <w:r>
        <w:rPr>
          <w:lang w:val="es-CL"/>
        </w:rPr>
        <w:t>entrega</w:t>
      </w:r>
      <w:r w:rsidRPr="00CC2E2B">
        <w:rPr>
          <w:lang w:val="es-CL"/>
        </w:rPr>
        <w:t xml:space="preserve"> de sus “misterios”. Tal recopilación se habría extendido entre mediados del siglo II y el siglo IV. Las iglesias orientales fueron las que más copiaron, difundieron y adoptaron el texto como norma litúrgica. A esta disciplina se le asignaba un carácter de “tradición” originaria y transmitida por los apóstoles. De modo que hay que deducir que estas prácticas rituales e iniciáticas han sido de uso común en casi todas las comunidades cristianas del lado oriental del Imperio (Grecia, Asia Menor, Siria, Palestina, Egipto, África, etc.) e incluso más allá, puesto que llegaron también a Roma y a España.</w:t>
      </w:r>
    </w:p>
    <w:p w:rsidR="00CC2E2B" w:rsidRDefault="00CC2E2B" w:rsidP="00B0746D">
      <w:pPr>
        <w:ind w:left="708"/>
        <w:jc w:val="both"/>
      </w:pPr>
    </w:p>
    <w:p w:rsidR="009140E1" w:rsidRDefault="009140E1" w:rsidP="00B0746D">
      <w:pPr>
        <w:ind w:left="708"/>
        <w:jc w:val="both"/>
        <w:rPr>
          <w:lang w:val="es-CL"/>
        </w:rPr>
      </w:pPr>
      <w:r>
        <w:t xml:space="preserve">Aunque las fuentes omiten contarlo por escrito, es posible que esta unción, siguiendo el uso profano de los baños públicos –privilegio de ricos y nobles-, haya sido también </w:t>
      </w:r>
      <w:r w:rsidRPr="009140E1">
        <w:rPr>
          <w:b/>
        </w:rPr>
        <w:t>una ducha de óleo</w:t>
      </w:r>
      <w:r>
        <w:t xml:space="preserve"> acompañada de frotaciones por todo el cuerpo</w:t>
      </w:r>
      <w:r w:rsidR="002D0A0E">
        <w:t>,</w:t>
      </w:r>
      <w:r>
        <w:t xml:space="preserve"> para empaparlo, no como en los ritos actuales que es sólo un toque estilizado y brevísimo.</w:t>
      </w:r>
      <w:r w:rsidR="00B0746D">
        <w:t xml:space="preserve"> </w:t>
      </w:r>
      <w:r w:rsidR="00B0746D" w:rsidRPr="00B0746D">
        <w:rPr>
          <w:lang w:val="es-CL"/>
        </w:rPr>
        <w:t>En Oriente y hasta el siglo IV</w:t>
      </w:r>
      <w:r w:rsidR="00B0746D" w:rsidRPr="00B0746D">
        <w:rPr>
          <w:b/>
          <w:bCs/>
          <w:lang w:val="es-CL"/>
        </w:rPr>
        <w:t xml:space="preserve"> se ungía todo el cuerpo</w:t>
      </w:r>
      <w:r w:rsidR="00B0746D">
        <w:rPr>
          <w:b/>
          <w:bCs/>
          <w:lang w:val="es-CL"/>
        </w:rPr>
        <w:t xml:space="preserve"> </w:t>
      </w:r>
      <w:r w:rsidR="00B0746D" w:rsidRPr="00B0746D">
        <w:rPr>
          <w:b/>
          <w:bCs/>
          <w:lang w:val="es-CL"/>
        </w:rPr>
        <w:t>de los pies a la cabeza</w:t>
      </w:r>
      <w:r w:rsidR="00B0746D">
        <w:rPr>
          <w:b/>
          <w:bCs/>
          <w:lang w:val="es-CL"/>
        </w:rPr>
        <w:t>, no</w:t>
      </w:r>
      <w:r w:rsidR="00B0746D" w:rsidRPr="00B0746D">
        <w:rPr>
          <w:b/>
          <w:bCs/>
          <w:lang w:val="es-CL"/>
        </w:rPr>
        <w:t xml:space="preserve"> solamente una parte.</w:t>
      </w:r>
      <w:r w:rsidR="00B0746D" w:rsidRPr="00B0746D">
        <w:rPr>
          <w:lang w:val="es-CL"/>
        </w:rPr>
        <w:t> </w:t>
      </w:r>
      <w:r w:rsidR="00B0746D">
        <w:rPr>
          <w:lang w:val="es-CL"/>
        </w:rPr>
        <w:t>De ahí que, p</w:t>
      </w:r>
      <w:r w:rsidR="00B0746D" w:rsidRPr="00B0746D">
        <w:rPr>
          <w:lang w:val="es-CL"/>
        </w:rPr>
        <w:t xml:space="preserve">ara </w:t>
      </w:r>
      <w:r w:rsidR="00B0746D">
        <w:rPr>
          <w:lang w:val="es-CL"/>
        </w:rPr>
        <w:t>cautelar</w:t>
      </w:r>
      <w:r w:rsidR="00B0746D" w:rsidRPr="00B0746D">
        <w:rPr>
          <w:lang w:val="es-CL"/>
        </w:rPr>
        <w:t xml:space="preserve"> la intimidad, la unción de las mujeres </w:t>
      </w:r>
      <w:r w:rsidR="00B0746D">
        <w:rPr>
          <w:lang w:val="es-CL"/>
        </w:rPr>
        <w:t>catecúmenas era hecha por</w:t>
      </w:r>
      <w:r w:rsidR="00B0746D" w:rsidRPr="00B0746D">
        <w:rPr>
          <w:lang w:val="es-CL"/>
        </w:rPr>
        <w:t xml:space="preserve"> las diaconisas.</w:t>
      </w:r>
      <w:r w:rsidR="00B0746D">
        <w:rPr>
          <w:lang w:val="es-CL"/>
        </w:rPr>
        <w:t xml:space="preserve"> El siguiente es el texto citado de san Cirilo, que explicita tanto la desnudez como la completa unción de los cuerpos de aquellos que iban a ser bautizados:</w:t>
      </w:r>
    </w:p>
    <w:p w:rsidR="00B0746D" w:rsidRDefault="00B0746D" w:rsidP="00B0746D">
      <w:pPr>
        <w:ind w:left="708"/>
        <w:jc w:val="both"/>
        <w:rPr>
          <w:lang w:val="es-CL"/>
        </w:rPr>
      </w:pPr>
    </w:p>
    <w:p w:rsidR="00B0746D" w:rsidRPr="00B0746D" w:rsidRDefault="00B0746D" w:rsidP="00B0746D">
      <w:pPr>
        <w:ind w:left="708"/>
        <w:jc w:val="both"/>
        <w:rPr>
          <w:bCs/>
          <w:i/>
          <w:iCs/>
          <w:color w:val="000000"/>
          <w:lang w:val="es-CL"/>
        </w:rPr>
      </w:pPr>
      <w:r w:rsidRPr="00B0746D">
        <w:rPr>
          <w:rFonts w:hint="eastAsia"/>
          <w:bCs/>
          <w:i/>
          <w:iCs/>
          <w:color w:val="000000"/>
          <w:lang w:val="es-CL"/>
        </w:rPr>
        <w:t>“</w:t>
      </w:r>
      <w:r w:rsidRPr="00B0746D">
        <w:rPr>
          <w:bCs/>
          <w:i/>
          <w:iCs/>
          <w:color w:val="000000"/>
          <w:lang w:val="es-CL"/>
        </w:rPr>
        <w:t>(</w:t>
      </w:r>
      <w:r w:rsidRPr="00B0746D">
        <w:rPr>
          <w:rFonts w:hint="eastAsia"/>
          <w:bCs/>
          <w:i/>
          <w:iCs/>
          <w:color w:val="000000"/>
          <w:lang w:val="es-CL"/>
        </w:rPr>
        <w:t>…</w:t>
      </w:r>
      <w:r w:rsidRPr="00B0746D">
        <w:rPr>
          <w:bCs/>
          <w:i/>
          <w:iCs/>
          <w:color w:val="000000"/>
          <w:lang w:val="es-CL"/>
        </w:rPr>
        <w:t xml:space="preserve">) Inmediatamente después de que entrasteis, </w:t>
      </w:r>
      <w:r w:rsidRPr="00B0746D">
        <w:rPr>
          <w:b/>
          <w:bCs/>
          <w:i/>
          <w:iCs/>
          <w:color w:val="000000"/>
          <w:lang w:val="es-CL"/>
        </w:rPr>
        <w:t>os despojasteis de la túnica</w:t>
      </w:r>
      <w:r w:rsidRPr="00B0746D">
        <w:rPr>
          <w:bCs/>
          <w:i/>
          <w:iCs/>
          <w:color w:val="000000"/>
          <w:lang w:val="es-CL"/>
        </w:rPr>
        <w:t xml:space="preserve">: ésta era imagen del hombre viejo, del que os habéis despojado con sus obras. </w:t>
      </w:r>
      <w:r w:rsidRPr="00B0746D">
        <w:rPr>
          <w:b/>
          <w:bCs/>
          <w:i/>
          <w:iCs/>
          <w:color w:val="000000"/>
          <w:lang w:val="es-CL"/>
        </w:rPr>
        <w:t>Al despojaros, os quedasteis desnudos</w:t>
      </w:r>
      <w:r w:rsidRPr="00B0746D">
        <w:rPr>
          <w:bCs/>
          <w:i/>
          <w:iCs/>
          <w:color w:val="000000"/>
          <w:lang w:val="es-CL"/>
        </w:rPr>
        <w:t xml:space="preserve">, imitando también en esto a Cristo desnudo en la cruz, el cual con esta desnudez, «una vez despojados los Principados y las Potestades, los exhibió públicamente, incorporándolos a su cortejo triunfal» </w:t>
      </w:r>
      <w:r w:rsidRPr="00B0746D">
        <w:rPr>
          <w:bCs/>
          <w:color w:val="000000"/>
          <w:lang w:val="es-CL"/>
        </w:rPr>
        <w:t>(Col 2,15).</w:t>
      </w:r>
      <w:r w:rsidRPr="00B0746D">
        <w:rPr>
          <w:bCs/>
          <w:i/>
          <w:iCs/>
          <w:color w:val="000000"/>
          <w:lang w:val="es-CL"/>
        </w:rPr>
        <w:t xml:space="preserve"> Y puesto que habitaban en vuestros miembros las potestades adversas, ya no os es lícito seguir llevando aquella vieja túnica: y no me refiero a la que se percibe con los sentidos, sino al «hombre viejo que se corrompe siguiendo la seducción de las concupiscencias» </w:t>
      </w:r>
      <w:r w:rsidRPr="00B0746D">
        <w:rPr>
          <w:bCs/>
          <w:color w:val="000000"/>
          <w:lang w:val="es-CL"/>
        </w:rPr>
        <w:t>(Ef 4,22)</w:t>
      </w:r>
      <w:r w:rsidRPr="00B0746D">
        <w:rPr>
          <w:bCs/>
          <w:i/>
          <w:iCs/>
          <w:color w:val="000000"/>
          <w:lang w:val="es-CL"/>
        </w:rPr>
        <w:t xml:space="preserve">. Y que nunca suceda que el alma se revista de nuevo de la vestimenta de que una vez se despojó, </w:t>
      </w:r>
      <w:r w:rsidRPr="00B0746D">
        <w:rPr>
          <w:bCs/>
          <w:color w:val="000000"/>
          <w:lang w:val="es-CL"/>
        </w:rPr>
        <w:t>(</w:t>
      </w:r>
      <w:r w:rsidRPr="00B0746D">
        <w:rPr>
          <w:rFonts w:hint="eastAsia"/>
          <w:bCs/>
          <w:color w:val="000000"/>
          <w:lang w:val="es-CL"/>
        </w:rPr>
        <w:t>…</w:t>
      </w:r>
      <w:r w:rsidRPr="00B0746D">
        <w:rPr>
          <w:bCs/>
          <w:color w:val="000000"/>
          <w:lang w:val="es-CL"/>
        </w:rPr>
        <w:t>)</w:t>
      </w:r>
      <w:r w:rsidRPr="00B0746D">
        <w:rPr>
          <w:bCs/>
          <w:i/>
          <w:iCs/>
          <w:color w:val="000000"/>
          <w:lang w:val="es-CL"/>
        </w:rPr>
        <w:t xml:space="preserve">. ¡Oh realidad admirable! </w:t>
      </w:r>
      <w:r w:rsidRPr="00B0746D">
        <w:rPr>
          <w:b/>
          <w:bCs/>
          <w:i/>
          <w:iCs/>
          <w:color w:val="000000"/>
          <w:lang w:val="es-CL"/>
        </w:rPr>
        <w:t>Desnudos estuvisteis ante los ojos de todos, pero no sentíais vergüenza</w:t>
      </w:r>
      <w:r w:rsidRPr="00B0746D">
        <w:rPr>
          <w:bCs/>
          <w:i/>
          <w:iCs/>
          <w:color w:val="000000"/>
          <w:lang w:val="es-CL"/>
        </w:rPr>
        <w:t>. Llevabais realmente la imagen del primer padre Adán, que estaba desnudo en el paraíso y no se avergonzaba.</w:t>
      </w:r>
    </w:p>
    <w:p w:rsidR="00B0746D" w:rsidRPr="00B0746D" w:rsidRDefault="00B0746D" w:rsidP="00B0746D">
      <w:pPr>
        <w:ind w:left="708"/>
        <w:jc w:val="both"/>
        <w:rPr>
          <w:bCs/>
          <w:i/>
          <w:iCs/>
          <w:color w:val="000000"/>
          <w:lang w:val="es-CL"/>
        </w:rPr>
      </w:pPr>
      <w:r w:rsidRPr="00B0746D">
        <w:rPr>
          <w:bCs/>
          <w:i/>
          <w:iCs/>
          <w:color w:val="000000"/>
          <w:lang w:val="es-CL"/>
        </w:rPr>
        <w:t xml:space="preserve">Y después, </w:t>
      </w:r>
      <w:r w:rsidRPr="00B0746D">
        <w:rPr>
          <w:b/>
          <w:bCs/>
          <w:i/>
          <w:iCs/>
          <w:color w:val="000000"/>
          <w:lang w:val="es-CL"/>
        </w:rPr>
        <w:t>así despojados, fuisteis ungidos con el óleo exorcizado desde los últimos pelos de la cabeza hasta los pies</w:t>
      </w:r>
      <w:r w:rsidRPr="00B0746D">
        <w:rPr>
          <w:bCs/>
          <w:i/>
          <w:iCs/>
          <w:color w:val="000000"/>
          <w:lang w:val="es-CL"/>
        </w:rPr>
        <w:t xml:space="preserve"> y fuisteis hechos partícipes del buen olivo que es Jesucristo. Sacados del olivo silvestre, habéis sido injertados en un buen olivo y hechos partícipes de la riqueza del verdadero olivo.  Por consiguiente, el óleo exorcizado era símbolo de la comunicación de la abundancia de Cristo y hace huir rápidamente a todo vestigio de poder adverso. Pues así como la insuflación de los santos y la invocación del nombre de Dios abrasan a los demonios, al modo de fortísima llama, y los ponen en fuga, así también ese aceite exorcizado por la invocación de Dios y por la oración adquiere tanta fuerza que no sólo purga, quemándolos, los vestigios de los pecados, sino que incluso hace huir a todas las potencias invisibles del Maligno.</w:t>
      </w:r>
    </w:p>
    <w:p w:rsidR="00B0746D" w:rsidRDefault="00B0746D" w:rsidP="00B0746D">
      <w:pPr>
        <w:ind w:left="708"/>
        <w:jc w:val="both"/>
        <w:rPr>
          <w:bCs/>
          <w:color w:val="000000"/>
        </w:rPr>
      </w:pPr>
      <w:r w:rsidRPr="00B0746D">
        <w:rPr>
          <w:b/>
          <w:bCs/>
          <w:i/>
          <w:iCs/>
          <w:color w:val="000000"/>
          <w:lang w:val="es-CL"/>
        </w:rPr>
        <w:t>Después fuisteis conducidos hasta la santa piscina del divino bautismo</w:t>
      </w:r>
      <w:r w:rsidRPr="00B0746D">
        <w:rPr>
          <w:bCs/>
          <w:i/>
          <w:iCs/>
          <w:color w:val="000000"/>
          <w:lang w:val="es-CL"/>
        </w:rPr>
        <w:t xml:space="preserve">, como fue llevado Cristo de la cruz al sepulcro. Y se os preguntó uno por uno si creíais en el nombre del Padre, y del Hijo y del Espíritu Santo. Pronunciasteis la confesión que os lleva a la salvación, </w:t>
      </w:r>
      <w:r w:rsidRPr="00B0746D">
        <w:rPr>
          <w:b/>
          <w:bCs/>
          <w:i/>
          <w:iCs/>
          <w:color w:val="000000"/>
          <w:lang w:val="es-CL"/>
        </w:rPr>
        <w:t>y fuisteis sumergidos por tres veces en el agua, levantándoos también tres veces</w:t>
      </w:r>
      <w:r w:rsidRPr="00B0746D">
        <w:rPr>
          <w:bCs/>
          <w:i/>
          <w:iCs/>
          <w:color w:val="000000"/>
          <w:lang w:val="es-CL"/>
        </w:rPr>
        <w:t>. (</w:t>
      </w:r>
      <w:r w:rsidRPr="00B0746D">
        <w:rPr>
          <w:rFonts w:hint="eastAsia"/>
          <w:bCs/>
          <w:i/>
          <w:iCs/>
          <w:color w:val="000000"/>
          <w:lang w:val="es-CL"/>
        </w:rPr>
        <w:t>…</w:t>
      </w:r>
      <w:r w:rsidRPr="00B0746D">
        <w:rPr>
          <w:bCs/>
          <w:i/>
          <w:iCs/>
          <w:color w:val="000000"/>
          <w:lang w:val="es-CL"/>
        </w:rPr>
        <w:t>)</w:t>
      </w:r>
      <w:r w:rsidRPr="00B0746D">
        <w:rPr>
          <w:rFonts w:hint="eastAsia"/>
          <w:bCs/>
          <w:i/>
          <w:iCs/>
          <w:color w:val="000000"/>
          <w:lang w:val="es-CL"/>
        </w:rPr>
        <w:t>”</w:t>
      </w:r>
      <w:r w:rsidRPr="00B0746D">
        <w:rPr>
          <w:bCs/>
          <w:i/>
          <w:iCs/>
          <w:color w:val="000000"/>
          <w:lang w:val="es-CL"/>
        </w:rPr>
        <w:t xml:space="preserve"> </w:t>
      </w:r>
      <w:r w:rsidRPr="00B0746D">
        <w:rPr>
          <w:bCs/>
          <w:color w:val="000000"/>
          <w:lang w:val="es-CL"/>
        </w:rPr>
        <w:t xml:space="preserve">(Cirilo de Jerusalén, </w:t>
      </w:r>
      <w:r w:rsidRPr="00B0746D">
        <w:rPr>
          <w:i/>
          <w:iCs/>
          <w:color w:val="000000"/>
          <w:lang w:val="es-CL"/>
        </w:rPr>
        <w:t>Catequesis Mistagógica</w:t>
      </w:r>
      <w:r w:rsidRPr="00B0746D">
        <w:rPr>
          <w:bCs/>
          <w:color w:val="000000"/>
          <w:lang w:val="es-CL"/>
        </w:rPr>
        <w:t>, II, 2-4).</w:t>
      </w:r>
    </w:p>
    <w:p w:rsidR="009140E1" w:rsidRDefault="009140E1" w:rsidP="00E47481">
      <w:pPr>
        <w:ind w:left="708"/>
        <w:jc w:val="both"/>
        <w:rPr>
          <w:bCs/>
          <w:color w:val="000000"/>
        </w:rPr>
      </w:pPr>
    </w:p>
    <w:p w:rsidR="00E410C0" w:rsidRDefault="00E410C0" w:rsidP="00E47481">
      <w:pPr>
        <w:ind w:left="708"/>
        <w:jc w:val="both"/>
        <w:rPr>
          <w:bCs/>
          <w:color w:val="000000"/>
        </w:rPr>
      </w:pPr>
      <w:r>
        <w:rPr>
          <w:bCs/>
          <w:color w:val="000000"/>
        </w:rPr>
        <w:t>Hacia fines del siglo II, Tertuliano dice:</w:t>
      </w:r>
    </w:p>
    <w:p w:rsidR="00E410C0" w:rsidRDefault="00E410C0" w:rsidP="00E47481">
      <w:pPr>
        <w:ind w:left="708"/>
        <w:jc w:val="both"/>
        <w:rPr>
          <w:bCs/>
          <w:color w:val="000000"/>
        </w:rPr>
      </w:pPr>
    </w:p>
    <w:p w:rsidR="00E410C0" w:rsidRDefault="00E410C0" w:rsidP="00E47481">
      <w:pPr>
        <w:ind w:left="708"/>
        <w:jc w:val="both"/>
        <w:rPr>
          <w:bCs/>
          <w:color w:val="000000"/>
        </w:rPr>
      </w:pPr>
      <w:r w:rsidRPr="00E410C0">
        <w:rPr>
          <w:bCs/>
          <w:i/>
          <w:color w:val="000000"/>
        </w:rPr>
        <w:t xml:space="preserve">“Enseguida, </w:t>
      </w:r>
      <w:r w:rsidRPr="001D33C9">
        <w:rPr>
          <w:b/>
          <w:bCs/>
          <w:i/>
          <w:color w:val="000000"/>
        </w:rPr>
        <w:t>se nos sumerge en el agua por tres veces</w:t>
      </w:r>
      <w:r w:rsidRPr="00E410C0">
        <w:rPr>
          <w:bCs/>
          <w:i/>
          <w:color w:val="000000"/>
        </w:rPr>
        <w:t xml:space="preserve">, con lo cual vamos más allá de la medida evangélica. Al salir del agua, nos dan </w:t>
      </w:r>
      <w:r w:rsidRPr="001D33C9">
        <w:rPr>
          <w:b/>
          <w:bCs/>
          <w:i/>
          <w:color w:val="000000"/>
        </w:rPr>
        <w:t>una bebida compuesta de miel y de leche</w:t>
      </w:r>
      <w:r w:rsidRPr="00E410C0">
        <w:rPr>
          <w:bCs/>
          <w:i/>
          <w:color w:val="000000"/>
        </w:rPr>
        <w:t>; y durante una semana entera nos privamos de nuestro baño ordinario.”</w:t>
      </w:r>
      <w:r w:rsidRPr="00E410C0">
        <w:rPr>
          <w:bCs/>
          <w:color w:val="000000"/>
        </w:rPr>
        <w:t xml:space="preserve"> (Tertuliano, </w:t>
      </w:r>
      <w:r w:rsidRPr="00E410C0">
        <w:rPr>
          <w:bCs/>
          <w:i/>
          <w:color w:val="000000"/>
        </w:rPr>
        <w:t xml:space="preserve">De </w:t>
      </w:r>
      <w:smartTag w:uri="urn:schemas-microsoft-com:office:smarttags" w:element="PersonName">
        <w:smartTagPr>
          <w:attr w:name="ProductID" w:val="la Corona"/>
        </w:smartTagPr>
        <w:r w:rsidRPr="00E410C0">
          <w:rPr>
            <w:bCs/>
            <w:i/>
            <w:color w:val="000000"/>
          </w:rPr>
          <w:t>la Corona</w:t>
        </w:r>
      </w:smartTag>
      <w:r w:rsidRPr="00E410C0">
        <w:rPr>
          <w:bCs/>
          <w:color w:val="000000"/>
        </w:rPr>
        <w:t>, capítulo III).</w:t>
      </w:r>
    </w:p>
    <w:p w:rsidR="004A4BD5" w:rsidRDefault="004A4BD5" w:rsidP="00E47481">
      <w:pPr>
        <w:ind w:left="708"/>
        <w:jc w:val="both"/>
        <w:rPr>
          <w:bCs/>
          <w:color w:val="000000"/>
        </w:rPr>
      </w:pPr>
    </w:p>
    <w:p w:rsidR="00DD1AB5" w:rsidRDefault="00DD1AB5" w:rsidP="00E708B2">
      <w:pPr>
        <w:ind w:left="708"/>
        <w:jc w:val="both"/>
        <w:rPr>
          <w:bCs/>
          <w:color w:val="000000"/>
        </w:rPr>
      </w:pPr>
      <w:r>
        <w:rPr>
          <w:bCs/>
          <w:color w:val="000000"/>
        </w:rPr>
        <w:t>De los ritos propios de la celebración del Bautismo, además de</w:t>
      </w:r>
      <w:r w:rsidR="007717D1">
        <w:rPr>
          <w:bCs/>
          <w:color w:val="000000"/>
        </w:rPr>
        <w:t xml:space="preserve"> la epicéntrica y</w:t>
      </w:r>
      <w:r>
        <w:rPr>
          <w:bCs/>
          <w:color w:val="000000"/>
        </w:rPr>
        <w:t xml:space="preserve"> sugerente </w:t>
      </w:r>
      <w:r w:rsidRPr="007717D1">
        <w:rPr>
          <w:b/>
          <w:bCs/>
          <w:color w:val="000000"/>
          <w:highlight w:val="yellow"/>
        </w:rPr>
        <w:t>INMERSIÓN y EMERSIÓN</w:t>
      </w:r>
      <w:r w:rsidRPr="007717D1">
        <w:rPr>
          <w:bCs/>
          <w:color w:val="000000"/>
          <w:highlight w:val="yellow"/>
        </w:rPr>
        <w:t xml:space="preserve"> (que en las Iglesias Orientales es triple y se practica todavía)</w:t>
      </w:r>
      <w:r>
        <w:rPr>
          <w:bCs/>
          <w:color w:val="000000"/>
        </w:rPr>
        <w:t xml:space="preserve">, me gustaría subrayar </w:t>
      </w:r>
      <w:r w:rsidR="007717D1">
        <w:rPr>
          <w:bCs/>
          <w:color w:val="000000"/>
        </w:rPr>
        <w:t xml:space="preserve">uno que, junto a la imposición de manos, constituye el ancestro ritual del actual Sacramento de </w:t>
      </w:r>
      <w:smartTag w:uri="urn:schemas-microsoft-com:office:smarttags" w:element="PersonName">
        <w:smartTagPr>
          <w:attr w:name="ProductID" w:val="la Confirmaci￳n"/>
        </w:smartTagPr>
        <w:r w:rsidR="007717D1">
          <w:rPr>
            <w:bCs/>
            <w:color w:val="000000"/>
          </w:rPr>
          <w:t>la Confirmación</w:t>
        </w:r>
      </w:smartTag>
      <w:r w:rsidR="00E708B2">
        <w:rPr>
          <w:bCs/>
          <w:color w:val="000000"/>
        </w:rPr>
        <w:t>: E</w:t>
      </w:r>
      <w:r w:rsidR="00E708B2" w:rsidRPr="007717D1">
        <w:rPr>
          <w:bCs/>
          <w:color w:val="000000"/>
        </w:rPr>
        <w:t xml:space="preserve">l rito de la </w:t>
      </w:r>
      <w:r w:rsidR="00E708B2" w:rsidRPr="007717D1">
        <w:rPr>
          <w:b/>
          <w:bCs/>
          <w:color w:val="000000"/>
        </w:rPr>
        <w:t>crismación</w:t>
      </w:r>
      <w:r w:rsidR="00E708B2">
        <w:rPr>
          <w:b/>
          <w:bCs/>
          <w:color w:val="000000"/>
        </w:rPr>
        <w:t xml:space="preserve"> o “unción”</w:t>
      </w:r>
      <w:r w:rsidR="00E708B2" w:rsidRPr="007717D1">
        <w:rPr>
          <w:bCs/>
          <w:color w:val="000000"/>
        </w:rPr>
        <w:t>.</w:t>
      </w:r>
    </w:p>
    <w:p w:rsidR="005F19CA" w:rsidRDefault="005F19CA" w:rsidP="00E708B2">
      <w:pPr>
        <w:ind w:left="708"/>
        <w:jc w:val="both"/>
        <w:rPr>
          <w:bCs/>
          <w:color w:val="000000"/>
        </w:rPr>
      </w:pPr>
    </w:p>
    <w:p w:rsidR="005F19CA" w:rsidRDefault="005F19CA" w:rsidP="005F19CA">
      <w:pPr>
        <w:ind w:left="708"/>
        <w:jc w:val="both"/>
      </w:pPr>
      <w:r>
        <w:t>En la época anterior a Nicea –período de esplendor del Catecumenado-, la “imposición de las manos” tenía un sentido muy corporal:</w:t>
      </w:r>
    </w:p>
    <w:p w:rsidR="005F19CA" w:rsidRDefault="005F19CA" w:rsidP="005F19CA">
      <w:pPr>
        <w:ind w:left="708"/>
        <w:jc w:val="both"/>
      </w:pPr>
    </w:p>
    <w:p w:rsidR="00552BFD" w:rsidRPr="004A1ED2" w:rsidRDefault="005F19CA" w:rsidP="005F19CA">
      <w:pPr>
        <w:ind w:left="708"/>
        <w:jc w:val="both"/>
        <w:rPr>
          <w:rFonts w:ascii="Arial" w:hAnsi="Arial" w:cs="Arial"/>
        </w:rPr>
      </w:pPr>
      <w:r w:rsidRPr="004A1ED2">
        <w:rPr>
          <w:rFonts w:ascii="Arial" w:hAnsi="Arial" w:cs="Arial"/>
        </w:rPr>
        <w:t xml:space="preserve">“Al salir de la piscina bautismal, el bautizado recibe primeramente </w:t>
      </w:r>
      <w:r w:rsidRPr="004A1ED2">
        <w:rPr>
          <w:rFonts w:ascii="Arial" w:hAnsi="Arial" w:cs="Arial"/>
          <w:b/>
        </w:rPr>
        <w:t>la unción de todo el cuerpo</w:t>
      </w:r>
      <w:r w:rsidRPr="004A1ED2">
        <w:rPr>
          <w:rFonts w:ascii="Arial" w:hAnsi="Arial" w:cs="Arial"/>
        </w:rPr>
        <w:t xml:space="preserve">; los dos ritos corren parejos y forman un todo. </w:t>
      </w:r>
      <w:r w:rsidRPr="004A1ED2">
        <w:rPr>
          <w:rFonts w:ascii="Arial" w:hAnsi="Arial" w:cs="Arial"/>
          <w:highlight w:val="yellow"/>
        </w:rPr>
        <w:t>El cuerpo húmedo es frotado con aceite, según el uso antiguo, para que entre en calor</w:t>
      </w:r>
      <w:r w:rsidRPr="004A1ED2">
        <w:rPr>
          <w:rFonts w:ascii="Arial" w:hAnsi="Arial" w:cs="Arial"/>
        </w:rPr>
        <w:t>. Esto explica la prohibición de tomar baños durante toda la octava pascual.”</w:t>
      </w:r>
      <w:r w:rsidR="00E862F6">
        <w:rPr>
          <w:rFonts w:ascii="Arial" w:hAnsi="Arial" w:cs="Arial"/>
        </w:rPr>
        <w:t xml:space="preserve"> </w:t>
      </w:r>
    </w:p>
    <w:p w:rsidR="005F19CA" w:rsidRPr="00DD1AB5" w:rsidRDefault="005F19CA" w:rsidP="00B0746D">
      <w:pPr>
        <w:ind w:left="708"/>
        <w:jc w:val="both"/>
      </w:pPr>
      <w:r>
        <w:t>(</w:t>
      </w:r>
      <w:r w:rsidRPr="00DD1AB5">
        <w:rPr>
          <w:i/>
        </w:rPr>
        <w:t>Revelación - 2º análisis en Sagrada Escritura; bautismo Nuevo Testamento</w:t>
      </w:r>
      <w:r>
        <w:rPr>
          <w:i/>
        </w:rPr>
        <w:t>.</w:t>
      </w:r>
      <w:bookmarkStart w:id="2" w:name="SEC13"/>
      <w:r>
        <w:rPr>
          <w:i/>
        </w:rPr>
        <w:t xml:space="preserve"> A</w:t>
      </w:r>
      <w:r w:rsidRPr="00807758">
        <w:rPr>
          <w:i/>
        </w:rPr>
        <w:t>nálisis  de  la  revelación:</w:t>
      </w:r>
      <w:bookmarkEnd w:id="2"/>
      <w:r w:rsidRPr="00807758">
        <w:rPr>
          <w:i/>
        </w:rPr>
        <w:t> </w:t>
      </w:r>
      <w:bookmarkStart w:id="3" w:name="SEC14"/>
      <w:r w:rsidRPr="00807758">
        <w:rPr>
          <w:i/>
        </w:rPr>
        <w:t xml:space="preserve">la  </w:t>
      </w:r>
      <w:r>
        <w:rPr>
          <w:i/>
        </w:rPr>
        <w:t>T</w:t>
      </w:r>
      <w:r w:rsidRPr="00807758">
        <w:rPr>
          <w:i/>
        </w:rPr>
        <w:t>radición</w:t>
      </w:r>
      <w:r>
        <w:rPr>
          <w:i/>
        </w:rPr>
        <w:t>  de  la  I</w:t>
      </w:r>
      <w:r w:rsidRPr="00807758">
        <w:rPr>
          <w:i/>
        </w:rPr>
        <w:t>glesia</w:t>
      </w:r>
      <w:bookmarkEnd w:id="3"/>
      <w:r>
        <w:t>. En:</w:t>
      </w:r>
      <w:r w:rsidR="00B0746D">
        <w:t xml:space="preserve"> </w:t>
      </w:r>
      <w:hyperlink r:id="rId209" w:history="1">
        <w:r w:rsidRPr="0056117E">
          <w:rPr>
            <w:rStyle w:val="Hipervnculo"/>
            <w:szCs w:val="20"/>
          </w:rPr>
          <w:t>http://www.conocereisdeverdad.org/website/index.php?id=4892</w:t>
        </w:r>
      </w:hyperlink>
      <w:r>
        <w:rPr>
          <w:szCs w:val="20"/>
        </w:rPr>
        <w:t xml:space="preserve">. La fuente es Tertuliano, comentado por </w:t>
      </w:r>
      <w:r w:rsidRPr="00661E5D">
        <w:rPr>
          <w:szCs w:val="20"/>
        </w:rPr>
        <w:t>José Rico Pavés,</w:t>
      </w:r>
      <w:r>
        <w:rPr>
          <w:szCs w:val="20"/>
        </w:rPr>
        <w:t xml:space="preserve"> </w:t>
      </w:r>
      <w:r w:rsidRPr="00661E5D">
        <w:rPr>
          <w:i/>
          <w:szCs w:val="20"/>
        </w:rPr>
        <w:t>Los sacramentos de la iniciación cristiana: Introducción teológica a los</w:t>
      </w:r>
      <w:r>
        <w:rPr>
          <w:i/>
          <w:szCs w:val="20"/>
        </w:rPr>
        <w:t xml:space="preserve"> Sacramentos del Bautismo, Confirmación y Eucaristía</w:t>
      </w:r>
      <w:r>
        <w:rPr>
          <w:szCs w:val="20"/>
        </w:rPr>
        <w:t>).</w:t>
      </w:r>
    </w:p>
    <w:p w:rsidR="007717D1" w:rsidRDefault="007717D1" w:rsidP="00E47481">
      <w:pPr>
        <w:ind w:left="708"/>
        <w:jc w:val="both"/>
        <w:rPr>
          <w:bCs/>
          <w:color w:val="000000"/>
        </w:rPr>
      </w:pPr>
    </w:p>
    <w:p w:rsidR="004A4BD5" w:rsidRDefault="004A4BD5" w:rsidP="00E47481">
      <w:pPr>
        <w:ind w:left="708"/>
        <w:jc w:val="both"/>
        <w:rPr>
          <w:bCs/>
          <w:color w:val="000000"/>
        </w:rPr>
      </w:pPr>
    </w:p>
    <w:p w:rsidR="0081271C" w:rsidRDefault="007717D1" w:rsidP="007717D1">
      <w:pPr>
        <w:ind w:left="708"/>
        <w:jc w:val="both"/>
      </w:pPr>
      <w:r>
        <w:t xml:space="preserve">Es muy posible </w:t>
      </w:r>
      <w:r w:rsidR="008E5215">
        <w:t xml:space="preserve">que esta segunda unción </w:t>
      </w:r>
      <w:r>
        <w:t>–aunque las fuentes eviten describirla</w:t>
      </w:r>
      <w:r w:rsidR="001D33C9">
        <w:t xml:space="preserve"> con mucho detalle</w:t>
      </w:r>
      <w:r>
        <w:t>, lo mismo que la unción pre-bautismal</w:t>
      </w:r>
      <w:r w:rsidR="006A5AAE">
        <w:t xml:space="preserve"> del catecúmeno “electo”</w:t>
      </w:r>
      <w:r w:rsidR="00E708B2">
        <w:t>-</w:t>
      </w:r>
      <w:r>
        <w:t>, haya sido</w:t>
      </w:r>
      <w:r w:rsidR="006A5AAE">
        <w:t>,</w:t>
      </w:r>
      <w:r w:rsidR="008E5215">
        <w:t xml:space="preserve"> en realidad</w:t>
      </w:r>
      <w:r w:rsidR="006A5AAE">
        <w:t>,</w:t>
      </w:r>
      <w:r>
        <w:t xml:space="preserve"> </w:t>
      </w:r>
      <w:r w:rsidRPr="008E5215">
        <w:rPr>
          <w:highlight w:val="yellow"/>
        </w:rPr>
        <w:t>un baño de óleo perfumado que se derrama</w:t>
      </w:r>
      <w:r w:rsidR="006A5AAE">
        <w:rPr>
          <w:highlight w:val="yellow"/>
        </w:rPr>
        <w:t>ba</w:t>
      </w:r>
      <w:r w:rsidRPr="008E5215">
        <w:rPr>
          <w:highlight w:val="yellow"/>
        </w:rPr>
        <w:t xml:space="preserve"> abundantemente desde la cabeza del bautizado y </w:t>
      </w:r>
      <w:r w:rsidR="009140E1">
        <w:rPr>
          <w:highlight w:val="yellow"/>
        </w:rPr>
        <w:t xml:space="preserve">mediante </w:t>
      </w:r>
      <w:r w:rsidRPr="008E5215">
        <w:rPr>
          <w:highlight w:val="yellow"/>
        </w:rPr>
        <w:t>una completa “imposición de manos”, frotando todo el cuerpo del neófito para hacerlo entrar en calor</w:t>
      </w:r>
      <w:r w:rsidR="00970F3B">
        <w:t>.</w:t>
      </w:r>
      <w:r w:rsidR="008E5215">
        <w:t xml:space="preserve"> Nótese que es llevada a cabo justo después del baño de inmersión</w:t>
      </w:r>
      <w:r w:rsidR="00CE6B2B">
        <w:t>, experiencia que se vivía desnudo</w:t>
      </w:r>
      <w:r w:rsidR="008E5215">
        <w:t>.</w:t>
      </w:r>
      <w:r w:rsidR="006A5AAE">
        <w:t xml:space="preserve"> </w:t>
      </w:r>
      <w:r w:rsidR="0081271C">
        <w:t>Bautizarse era una e</w:t>
      </w:r>
      <w:r w:rsidR="006A5AAE">
        <w:t>xperiencia física y psicológicamente muy impactante, debido a la asfixia</w:t>
      </w:r>
      <w:r w:rsidR="0081271C">
        <w:t xml:space="preserve"> y la recuperación del aliento (vivencia de muerte y renacimiento, por privación sensorial), además de los contenidos espirituales propios de las creencias involucradas e invocaciones de la persona y grupo participantes. A ello se agregaba el shock de la sorpresa, ya que el bautizado nunca había oído de los detalles</w:t>
      </w:r>
      <w:r w:rsidR="00B468DF">
        <w:t xml:space="preserve"> ni de la secuencia</w:t>
      </w:r>
      <w:r w:rsidR="0081271C">
        <w:t xml:space="preserve"> de ninguno de estos rituales con anterioridad</w:t>
      </w:r>
      <w:r w:rsidR="00552BFD">
        <w:t>, sólo rumores</w:t>
      </w:r>
      <w:r w:rsidR="0081271C">
        <w:t>.</w:t>
      </w:r>
      <w:r w:rsidR="000335AD">
        <w:t xml:space="preserve"> Dado lo cual, la frotación era requerida para reactivar la circulación sanguínea y energética. Al mismo tiempo, proveía al bautizado de una experiencia de “contención” táctil, emocional y energizante, mediante las manos y el tibio, aromático, aceite que se deslizaba.</w:t>
      </w:r>
    </w:p>
    <w:p w:rsidR="0081271C" w:rsidRDefault="0081271C" w:rsidP="007717D1">
      <w:pPr>
        <w:ind w:left="708"/>
        <w:jc w:val="both"/>
      </w:pPr>
    </w:p>
    <w:p w:rsidR="007717D1" w:rsidRDefault="00DA12BB" w:rsidP="007717D1">
      <w:pPr>
        <w:ind w:left="708"/>
        <w:jc w:val="both"/>
      </w:pPr>
      <w:r>
        <w:t xml:space="preserve">Luego de este masaje acariciante y envolvente, total, las manos del obispo, ya bastante energetizadas, se imponían en oración sobre la cabeza del recién bautizado. Esta imposición de manos, de origen apostólico y jesuánico, era, muy probablemente, también envolvente, tomando </w:t>
      </w:r>
      <w:r w:rsidR="000335AD">
        <w:t xml:space="preserve">por ambas manos </w:t>
      </w:r>
      <w:r>
        <w:t>la testa con firmeza, mientras se pronunciaba sobre ella la invocación</w:t>
      </w:r>
      <w:r w:rsidR="00552BFD">
        <w:t xml:space="preserve"> al Espíritu Santo</w:t>
      </w:r>
      <w:r>
        <w:t xml:space="preserve">. </w:t>
      </w:r>
      <w:r w:rsidR="00970F3B">
        <w:t>Así había sido ya en el siglo II</w:t>
      </w:r>
      <w:r>
        <w:t>, y tal vez antes. L</w:t>
      </w:r>
      <w:r w:rsidR="00970F3B">
        <w:t>a creciente insistencia en el pudor</w:t>
      </w:r>
      <w:r w:rsidR="008E5215">
        <w:t xml:space="preserve"> sexual</w:t>
      </w:r>
      <w:r w:rsidR="00970F3B">
        <w:t xml:space="preserve"> y </w:t>
      </w:r>
      <w:r w:rsidR="008E5215">
        <w:t>el secretismo de la iniciación,</w:t>
      </w:r>
      <w:r w:rsidR="00970F3B">
        <w:t xml:space="preserve"> </w:t>
      </w:r>
      <w:r w:rsidR="008E5215">
        <w:t>harían</w:t>
      </w:r>
      <w:r w:rsidR="00970F3B">
        <w:t xml:space="preserve"> callar su descripción exacta</w:t>
      </w:r>
      <w:r w:rsidR="008E5215">
        <w:t xml:space="preserve"> en los textos de los “Padres” de los siglos posteriores</w:t>
      </w:r>
      <w:r w:rsidR="007717D1">
        <w:t>...</w:t>
      </w:r>
      <w:r w:rsidR="00E01DEA">
        <w:t xml:space="preserve"> Hacia 190-200, </w:t>
      </w:r>
      <w:r w:rsidR="00CE6B2B">
        <w:t xml:space="preserve">en cambio, </w:t>
      </w:r>
      <w:r w:rsidR="00E01DEA">
        <w:t>el africano Tertuliano había escrito:</w:t>
      </w:r>
    </w:p>
    <w:p w:rsidR="00E01DEA" w:rsidRDefault="00E01DEA" w:rsidP="007717D1">
      <w:pPr>
        <w:ind w:left="708"/>
        <w:jc w:val="both"/>
      </w:pPr>
    </w:p>
    <w:p w:rsidR="00E01DEA" w:rsidRPr="00CE6B2B" w:rsidRDefault="00E01DEA" w:rsidP="00E01DEA">
      <w:pPr>
        <w:ind w:left="708"/>
        <w:jc w:val="both"/>
        <w:rPr>
          <w:i/>
          <w:color w:val="000000"/>
        </w:rPr>
      </w:pPr>
      <w:r w:rsidRPr="00CE6B2B">
        <w:rPr>
          <w:i/>
          <w:color w:val="000000"/>
        </w:rPr>
        <w:t>“Luego, al salir de</w:t>
      </w:r>
      <w:r w:rsidR="00CE6B2B" w:rsidRPr="00CE6B2B">
        <w:rPr>
          <w:i/>
          <w:color w:val="000000"/>
        </w:rPr>
        <w:t xml:space="preserve"> la piscina</w:t>
      </w:r>
      <w:r w:rsidR="00CE6B2B" w:rsidRPr="00CE6B2B">
        <w:rPr>
          <w:color w:val="000000"/>
        </w:rPr>
        <w:t xml:space="preserve"> </w:t>
      </w:r>
      <w:r w:rsidR="00CE6B2B">
        <w:rPr>
          <w:color w:val="000000"/>
        </w:rPr>
        <w:t>[</w:t>
      </w:r>
      <w:r w:rsidR="00CE6B2B" w:rsidRPr="00CE6B2B">
        <w:rPr>
          <w:color w:val="000000"/>
        </w:rPr>
        <w:t>lavacro</w:t>
      </w:r>
      <w:r w:rsidR="00CE6B2B">
        <w:rPr>
          <w:color w:val="000000"/>
        </w:rPr>
        <w:t>]</w:t>
      </w:r>
      <w:r w:rsidRPr="00E01DEA">
        <w:rPr>
          <w:color w:val="000000"/>
        </w:rPr>
        <w:t xml:space="preserve">, </w:t>
      </w:r>
      <w:r w:rsidRPr="00CE6B2B">
        <w:rPr>
          <w:i/>
          <w:color w:val="000000"/>
        </w:rPr>
        <w:t xml:space="preserve">somos ungidos con la santa unción, según aquella práctica antigua por la que los sacerdotes solían ungirse con el aceite de un cuerno, como Aarón fue ungido por Moisés. Y a causa del crisma, que significa unción, nos llamamos cristianos, es decir, ungidos... </w:t>
      </w:r>
      <w:r w:rsidRPr="00552BFD">
        <w:rPr>
          <w:i/>
          <w:color w:val="000000"/>
          <w:highlight w:val="yellow"/>
        </w:rPr>
        <w:t>De esta suerte, l</w:t>
      </w:r>
      <w:r w:rsidRPr="00CE6B2B">
        <w:rPr>
          <w:i/>
          <w:color w:val="000000"/>
          <w:highlight w:val="yellow"/>
        </w:rPr>
        <w:t>a unción resbala sobre nosotros de una manera carnal</w:t>
      </w:r>
      <w:r w:rsidRPr="00CE6B2B">
        <w:rPr>
          <w:i/>
          <w:color w:val="000000"/>
        </w:rPr>
        <w:t>, pero aprovecha de una manera espiritual, de la misma manera que el mismo bautismo que es un acto carnal por el que somos sumergidos en el agua tiene el efecto espiritual de liberarnos de los pecados...</w:t>
      </w:r>
    </w:p>
    <w:p w:rsidR="00E01DEA" w:rsidRDefault="00E01DEA" w:rsidP="00E01DEA">
      <w:pPr>
        <w:ind w:left="708"/>
        <w:jc w:val="both"/>
        <w:rPr>
          <w:color w:val="000000"/>
        </w:rPr>
      </w:pPr>
      <w:r w:rsidRPr="00CE6B2B">
        <w:rPr>
          <w:i/>
          <w:color w:val="000000"/>
        </w:rPr>
        <w:t xml:space="preserve">Luego </w:t>
      </w:r>
      <w:r w:rsidRPr="00DA12BB">
        <w:rPr>
          <w:i/>
          <w:color w:val="000000"/>
          <w:highlight w:val="yellow"/>
        </w:rPr>
        <w:t>se nos imponen las manos</w:t>
      </w:r>
      <w:r w:rsidRPr="00CE6B2B">
        <w:rPr>
          <w:i/>
          <w:color w:val="000000"/>
        </w:rPr>
        <w:t xml:space="preserve"> en forma de bendición, mientras se llama y se invita al Espíritu Santo... Y aquel Espíritu Santísimo desciende gustoso del Padre </w:t>
      </w:r>
      <w:r w:rsidRPr="00CE6B2B">
        <w:rPr>
          <w:i/>
          <w:color w:val="000000"/>
          <w:highlight w:val="yellow"/>
        </w:rPr>
        <w:t xml:space="preserve">sobre los cuerpos purificados y </w:t>
      </w:r>
      <w:r w:rsidR="00CE6B2B" w:rsidRPr="00CE6B2B">
        <w:rPr>
          <w:i/>
          <w:color w:val="000000"/>
          <w:highlight w:val="yellow"/>
        </w:rPr>
        <w:t>consagrados</w:t>
      </w:r>
      <w:r w:rsidRPr="00CE6B2B">
        <w:rPr>
          <w:i/>
          <w:color w:val="000000"/>
        </w:rPr>
        <w:t>, y también sobre las aguas del bautismo en las que, como reconociendo su prístina sede, descansa, como cuando bajó en</w:t>
      </w:r>
      <w:r w:rsidR="00CE6B2B">
        <w:rPr>
          <w:i/>
          <w:color w:val="000000"/>
        </w:rPr>
        <w:t xml:space="preserve"> forma de paloma hasta el Señor</w:t>
      </w:r>
      <w:r w:rsidRPr="00CE6B2B">
        <w:rPr>
          <w:i/>
          <w:color w:val="000000"/>
        </w:rPr>
        <w:t>.”</w:t>
      </w:r>
      <w:r w:rsidRPr="00E01DEA">
        <w:rPr>
          <w:color w:val="000000"/>
        </w:rPr>
        <w:t xml:space="preserve"> </w:t>
      </w:r>
      <w:r w:rsidR="00CE6B2B">
        <w:rPr>
          <w:color w:val="000000"/>
        </w:rPr>
        <w:t>(T</w:t>
      </w:r>
      <w:r w:rsidR="00CE6B2B" w:rsidRPr="00E01DEA">
        <w:rPr>
          <w:color w:val="000000"/>
        </w:rPr>
        <w:t>ertul</w:t>
      </w:r>
      <w:r w:rsidR="00CE6B2B">
        <w:rPr>
          <w:color w:val="000000"/>
        </w:rPr>
        <w:t>iano</w:t>
      </w:r>
      <w:r w:rsidRPr="00E01DEA">
        <w:rPr>
          <w:color w:val="000000"/>
        </w:rPr>
        <w:t xml:space="preserve">, </w:t>
      </w:r>
      <w:r w:rsidRPr="00CE6B2B">
        <w:rPr>
          <w:i/>
          <w:color w:val="000000"/>
        </w:rPr>
        <w:t>De Baptismo</w:t>
      </w:r>
      <w:r w:rsidRPr="00E01DEA">
        <w:rPr>
          <w:color w:val="000000"/>
        </w:rPr>
        <w:t>, 5-8</w:t>
      </w:r>
      <w:r w:rsidR="00552BFD">
        <w:rPr>
          <w:color w:val="000000"/>
        </w:rPr>
        <w:t>. Nótese que este texto, en su tiempo, era destinado exclusivamente a los ya bautizados</w:t>
      </w:r>
      <w:r w:rsidRPr="00E01DEA">
        <w:rPr>
          <w:color w:val="000000"/>
        </w:rPr>
        <w:t>).</w:t>
      </w:r>
    </w:p>
    <w:p w:rsidR="00CA272C" w:rsidRDefault="00CA272C" w:rsidP="00E01DEA">
      <w:pPr>
        <w:ind w:left="708"/>
        <w:jc w:val="both"/>
        <w:rPr>
          <w:color w:val="000000"/>
        </w:rPr>
      </w:pPr>
    </w:p>
    <w:p w:rsidR="004A4BD5" w:rsidRDefault="004A4BD5" w:rsidP="00E01DEA">
      <w:pPr>
        <w:ind w:left="708"/>
        <w:jc w:val="both"/>
        <w:rPr>
          <w:color w:val="000000"/>
        </w:rPr>
      </w:pPr>
    </w:p>
    <w:p w:rsidR="00CA272C" w:rsidRDefault="00CA272C" w:rsidP="00E01DEA">
      <w:pPr>
        <w:ind w:left="708"/>
        <w:jc w:val="both"/>
        <w:rPr>
          <w:color w:val="000000"/>
        </w:rPr>
      </w:pPr>
      <w:r>
        <w:rPr>
          <w:color w:val="000000"/>
        </w:rPr>
        <w:t>No habría que descartar que se produjese, además, una cierta electricidad</w:t>
      </w:r>
      <w:r w:rsidR="00502880">
        <w:rPr>
          <w:color w:val="000000"/>
        </w:rPr>
        <w:t xml:space="preserve"> </w:t>
      </w:r>
      <w:r>
        <w:rPr>
          <w:color w:val="000000"/>
        </w:rPr>
        <w:t>entre esos involucrados cuerpos frotados y las aguas</w:t>
      </w:r>
      <w:r w:rsidR="00552BFD">
        <w:rPr>
          <w:color w:val="000000"/>
        </w:rPr>
        <w:t xml:space="preserve"> (leve arco electromagnético o energía de “onda longitudinal”, o ambas cosas)</w:t>
      </w:r>
      <w:r w:rsidR="000335AD">
        <w:rPr>
          <w:color w:val="000000"/>
        </w:rPr>
        <w:t>. U</w:t>
      </w:r>
      <w:r w:rsidR="00327C5D">
        <w:rPr>
          <w:color w:val="000000"/>
        </w:rPr>
        <w:t>na realidad de la física que los actuales científicos están llamando “campo escalar”: lo volveré a referenciar un poco más adelante</w:t>
      </w:r>
      <w:r>
        <w:rPr>
          <w:color w:val="000000"/>
        </w:rPr>
        <w:t xml:space="preserve">... Al menos, en el plano puramente de la física. Y sin restar, por ello, </w:t>
      </w:r>
      <w:r w:rsidR="00374350">
        <w:rPr>
          <w:color w:val="000000"/>
        </w:rPr>
        <w:t xml:space="preserve">realidad y </w:t>
      </w:r>
      <w:r>
        <w:rPr>
          <w:color w:val="000000"/>
        </w:rPr>
        <w:t xml:space="preserve">valor propiamente </w:t>
      </w:r>
      <w:r w:rsidR="00374350">
        <w:rPr>
          <w:color w:val="000000"/>
        </w:rPr>
        <w:t xml:space="preserve">espiritual o </w:t>
      </w:r>
      <w:r>
        <w:rPr>
          <w:color w:val="000000"/>
        </w:rPr>
        <w:t>transdimensional a la experiencia del “bautismo del Espíritu”.</w:t>
      </w:r>
    </w:p>
    <w:p w:rsidR="00714B57" w:rsidRDefault="00714B57" w:rsidP="00E01DEA">
      <w:pPr>
        <w:ind w:left="708"/>
        <w:jc w:val="both"/>
        <w:rPr>
          <w:color w:val="000000"/>
        </w:rPr>
      </w:pPr>
    </w:p>
    <w:p w:rsidR="00714B57" w:rsidRDefault="00714B57" w:rsidP="00E01DEA">
      <w:pPr>
        <w:ind w:left="708"/>
        <w:jc w:val="both"/>
        <w:rPr>
          <w:color w:val="000000"/>
        </w:rPr>
      </w:pPr>
      <w:r>
        <w:rPr>
          <w:color w:val="000000"/>
        </w:rPr>
        <w:t xml:space="preserve">Recientemente se ha estado hablando, además, de una peculiar mezcla de ese aceite de oliva con otras hierbas, entre ellas, </w:t>
      </w:r>
      <w:r w:rsidRPr="00714B57">
        <w:rPr>
          <w:i/>
          <w:color w:val="000000"/>
        </w:rPr>
        <w:t>cannabis</w:t>
      </w:r>
      <w:r>
        <w:rPr>
          <w:color w:val="000000"/>
        </w:rPr>
        <w:t>. Puede revisar el asunto en la Red:</w:t>
      </w:r>
    </w:p>
    <w:p w:rsidR="00714B57" w:rsidRDefault="00714B57" w:rsidP="00E01DEA">
      <w:pPr>
        <w:ind w:left="708"/>
        <w:jc w:val="both"/>
        <w:rPr>
          <w:color w:val="000000"/>
        </w:rPr>
      </w:pPr>
    </w:p>
    <w:p w:rsidR="00714B57" w:rsidRDefault="00714B57" w:rsidP="00E121C1">
      <w:pPr>
        <w:ind w:left="1416"/>
        <w:jc w:val="both"/>
        <w:rPr>
          <w:color w:val="000000"/>
          <w:szCs w:val="20"/>
        </w:rPr>
      </w:pPr>
      <w:r>
        <w:rPr>
          <w:color w:val="000000"/>
        </w:rPr>
        <w:t>“</w:t>
      </w:r>
      <w:r w:rsidRPr="00714B57">
        <w:rPr>
          <w:color w:val="000000"/>
        </w:rPr>
        <w:t>Jesucristo empleaba esencia de cannabis para curar enfermos</w:t>
      </w:r>
      <w:r>
        <w:rPr>
          <w:color w:val="000000"/>
        </w:rPr>
        <w:t xml:space="preserve">” (recuperado el 24 de marzo de 2016 desde </w:t>
      </w:r>
      <w:hyperlink r:id="rId210" w:history="1">
        <w:r w:rsidRPr="00714B57">
          <w:rPr>
            <w:rStyle w:val="Hipervnculo"/>
            <w:bCs/>
            <w:sz w:val="16"/>
            <w:szCs w:val="16"/>
            <w:lang w:val="es-ES"/>
          </w:rPr>
          <w:t>http://www.elmundo.es/elmundosalud/2003/01/08/medicina/1042047123.html</w:t>
        </w:r>
      </w:hyperlink>
      <w:r>
        <w:rPr>
          <w:color w:val="000000"/>
          <w:szCs w:val="20"/>
        </w:rPr>
        <w:t>).</w:t>
      </w:r>
    </w:p>
    <w:p w:rsidR="00714B57" w:rsidRDefault="00714B57" w:rsidP="00E121C1">
      <w:pPr>
        <w:ind w:left="1416"/>
        <w:jc w:val="both"/>
        <w:rPr>
          <w:color w:val="000000"/>
          <w:szCs w:val="20"/>
        </w:rPr>
      </w:pPr>
    </w:p>
    <w:p w:rsidR="00714B57" w:rsidRDefault="00714B57" w:rsidP="00E121C1">
      <w:pPr>
        <w:ind w:left="1416"/>
        <w:jc w:val="both"/>
        <w:rPr>
          <w:color w:val="000000"/>
          <w:szCs w:val="20"/>
        </w:rPr>
      </w:pPr>
      <w:r>
        <w:rPr>
          <w:color w:val="000000"/>
          <w:szCs w:val="20"/>
        </w:rPr>
        <w:t>“</w:t>
      </w:r>
      <w:r w:rsidRPr="00714B57">
        <w:rPr>
          <w:color w:val="000000"/>
          <w:szCs w:val="20"/>
        </w:rPr>
        <w:t>Jesús usó Cannabis</w:t>
      </w:r>
      <w:r>
        <w:rPr>
          <w:color w:val="000000"/>
          <w:szCs w:val="20"/>
        </w:rPr>
        <w:t>”, “</w:t>
      </w:r>
      <w:r w:rsidRPr="00714B57">
        <w:rPr>
          <w:color w:val="000000"/>
          <w:szCs w:val="20"/>
        </w:rPr>
        <w:t>(Kaneh Bosem) El aceite de marihuana que usaba Jesús</w:t>
      </w:r>
      <w:r>
        <w:rPr>
          <w:color w:val="000000"/>
          <w:szCs w:val="20"/>
        </w:rPr>
        <w:t>”, “F</w:t>
      </w:r>
      <w:r w:rsidRPr="00714B57">
        <w:rPr>
          <w:color w:val="000000"/>
          <w:szCs w:val="20"/>
        </w:rPr>
        <w:t xml:space="preserve">órmula otorgada por </w:t>
      </w:r>
      <w:r>
        <w:rPr>
          <w:color w:val="000000"/>
          <w:szCs w:val="20"/>
        </w:rPr>
        <w:t>D</w:t>
      </w:r>
      <w:r w:rsidRPr="00714B57">
        <w:rPr>
          <w:color w:val="000000"/>
          <w:szCs w:val="20"/>
        </w:rPr>
        <w:t xml:space="preserve">ios a </w:t>
      </w:r>
      <w:r>
        <w:rPr>
          <w:color w:val="000000"/>
          <w:szCs w:val="20"/>
        </w:rPr>
        <w:t>M</w:t>
      </w:r>
      <w:r w:rsidRPr="00714B57">
        <w:rPr>
          <w:color w:val="000000"/>
          <w:szCs w:val="20"/>
        </w:rPr>
        <w:t>oisés</w:t>
      </w:r>
      <w:r>
        <w:rPr>
          <w:color w:val="000000"/>
          <w:szCs w:val="20"/>
        </w:rPr>
        <w:t xml:space="preserve">” (artículos recuperados el 24 de marzo de 2016 desde </w:t>
      </w:r>
      <w:hyperlink r:id="rId211" w:history="1">
        <w:r w:rsidRPr="00714B57">
          <w:rPr>
            <w:rStyle w:val="Hipervnculo"/>
            <w:sz w:val="16"/>
            <w:szCs w:val="16"/>
            <w:lang w:val="es-ES"/>
          </w:rPr>
          <w:t>http://ateismoparacristianos.blogspot.cl/2012/10/cristo-y-el-cannabis-jesus-y-los.html</w:t>
        </w:r>
      </w:hyperlink>
      <w:r>
        <w:rPr>
          <w:color w:val="000000"/>
          <w:szCs w:val="20"/>
        </w:rPr>
        <w:t>).</w:t>
      </w:r>
    </w:p>
    <w:p w:rsidR="00714B57" w:rsidRPr="00714B57" w:rsidRDefault="00714B57" w:rsidP="00E01DEA">
      <w:pPr>
        <w:ind w:left="708"/>
        <w:jc w:val="both"/>
        <w:rPr>
          <w:color w:val="000000"/>
          <w:szCs w:val="20"/>
        </w:rPr>
      </w:pPr>
    </w:p>
    <w:p w:rsidR="00E121C1" w:rsidRDefault="00F63107" w:rsidP="00E121C1">
      <w:pPr>
        <w:ind w:left="708"/>
        <w:jc w:val="both"/>
        <w:rPr>
          <w:color w:val="000000"/>
        </w:rPr>
      </w:pPr>
      <w:r>
        <w:rPr>
          <w:color w:val="000000"/>
        </w:rPr>
        <w:t>Para ampliar el contexto histórico, v</w:t>
      </w:r>
      <w:r w:rsidR="00E121C1">
        <w:rPr>
          <w:color w:val="000000"/>
        </w:rPr>
        <w:t>ea</w:t>
      </w:r>
      <w:r w:rsidR="00E121C1" w:rsidRPr="00E121C1">
        <w:rPr>
          <w:color w:val="000000"/>
        </w:rPr>
        <w:t xml:space="preserve"> también:</w:t>
      </w:r>
    </w:p>
    <w:p w:rsidR="00E121C1" w:rsidRPr="00E121C1" w:rsidRDefault="00E121C1" w:rsidP="00E121C1">
      <w:pPr>
        <w:ind w:left="708"/>
        <w:jc w:val="both"/>
        <w:rPr>
          <w:color w:val="000000"/>
        </w:rPr>
      </w:pPr>
    </w:p>
    <w:p w:rsidR="00E121C1" w:rsidRDefault="00E121C1" w:rsidP="00E121C1">
      <w:pPr>
        <w:ind w:left="1416"/>
        <w:jc w:val="both"/>
        <w:rPr>
          <w:color w:val="000000"/>
        </w:rPr>
      </w:pPr>
      <w:r>
        <w:rPr>
          <w:color w:val="000000"/>
        </w:rPr>
        <w:t>“L</w:t>
      </w:r>
      <w:r w:rsidRPr="00E121C1">
        <w:rPr>
          <w:color w:val="000000"/>
        </w:rPr>
        <w:t>a cura por hierbas entre los hebreos”</w:t>
      </w:r>
      <w:r>
        <w:rPr>
          <w:color w:val="000000"/>
        </w:rPr>
        <w:t xml:space="preserve"> (artículo recuperado el 24 de marzo de 2016 desde </w:t>
      </w:r>
      <w:hyperlink r:id="rId212" w:history="1">
        <w:r w:rsidRPr="00E121C1">
          <w:rPr>
            <w:rStyle w:val="Hipervnculo"/>
            <w:sz w:val="16"/>
            <w:szCs w:val="16"/>
          </w:rPr>
          <w:t>http://www.fabiozerpa.com.ar/ElQuintoHombre/art_2003/septiembre03/sanacionb_30.html</w:t>
        </w:r>
      </w:hyperlink>
      <w:r>
        <w:rPr>
          <w:color w:val="000000"/>
        </w:rPr>
        <w:t>).</w:t>
      </w:r>
    </w:p>
    <w:p w:rsidR="00E121C1" w:rsidRPr="00E121C1" w:rsidRDefault="00E121C1" w:rsidP="00E121C1">
      <w:pPr>
        <w:ind w:left="1416"/>
        <w:jc w:val="both"/>
        <w:rPr>
          <w:color w:val="000000"/>
        </w:rPr>
      </w:pPr>
    </w:p>
    <w:p w:rsidR="00E121C1" w:rsidRPr="00714B57" w:rsidRDefault="00E121C1" w:rsidP="00E121C1">
      <w:pPr>
        <w:ind w:left="1416"/>
        <w:jc w:val="both"/>
        <w:rPr>
          <w:color w:val="000000"/>
        </w:rPr>
      </w:pPr>
      <w:r>
        <w:rPr>
          <w:color w:val="000000"/>
        </w:rPr>
        <w:t>“L</w:t>
      </w:r>
      <w:r w:rsidRPr="00E121C1">
        <w:rPr>
          <w:color w:val="000000"/>
        </w:rPr>
        <w:t>os perfumes en el cristianismo”</w:t>
      </w:r>
      <w:r>
        <w:rPr>
          <w:color w:val="000000"/>
        </w:rPr>
        <w:t xml:space="preserve"> (artículo recuperado el 24 de marzo de 2016 desde </w:t>
      </w:r>
      <w:hyperlink r:id="rId213" w:history="1">
        <w:r w:rsidRPr="00EB73FC">
          <w:rPr>
            <w:rStyle w:val="Hipervnculo"/>
            <w:sz w:val="16"/>
            <w:szCs w:val="16"/>
          </w:rPr>
          <w:t>http://www.mercaba.org/ARTICULOS/P/perfumes_en_el_cristianismo.htm</w:t>
        </w:r>
      </w:hyperlink>
      <w:r>
        <w:rPr>
          <w:color w:val="000000"/>
        </w:rPr>
        <w:t>).</w:t>
      </w:r>
    </w:p>
    <w:p w:rsidR="00E121C1" w:rsidRDefault="00E121C1" w:rsidP="00714B57">
      <w:pPr>
        <w:ind w:left="708"/>
        <w:jc w:val="both"/>
        <w:rPr>
          <w:color w:val="000000"/>
        </w:rPr>
      </w:pPr>
    </w:p>
    <w:p w:rsidR="00E121C1" w:rsidRDefault="00E121C1" w:rsidP="00E121C1">
      <w:pPr>
        <w:ind w:left="708"/>
        <w:jc w:val="both"/>
        <w:rPr>
          <w:color w:val="000000"/>
        </w:rPr>
      </w:pPr>
      <w:r>
        <w:rPr>
          <w:color w:val="000000"/>
        </w:rPr>
        <w:t xml:space="preserve">En conexión a este asunto de las hierbas y las unciones, un teólogo alemán retoma la tesis de un supuesto salvataje de Jesús desde la cruz, donde la experticia en hierbas de los </w:t>
      </w:r>
      <w:r w:rsidR="00F63107">
        <w:rPr>
          <w:color w:val="000000"/>
        </w:rPr>
        <w:t xml:space="preserve">judíos </w:t>
      </w:r>
      <w:r>
        <w:rPr>
          <w:color w:val="000000"/>
        </w:rPr>
        <w:t>esenios habría resultado crucial. De la traducción española (Editorial Abril S.A., Argentina, 1986) he seleccionado los textos donde el autor se explaya acerca de ese manejo esenio con las hierbas:</w:t>
      </w:r>
    </w:p>
    <w:p w:rsidR="00E121C1" w:rsidRDefault="00E121C1" w:rsidP="00E121C1">
      <w:pPr>
        <w:ind w:left="708"/>
        <w:jc w:val="both"/>
        <w:rPr>
          <w:color w:val="000000"/>
        </w:rPr>
      </w:pPr>
    </w:p>
    <w:p w:rsidR="00714B57" w:rsidRDefault="00714B57" w:rsidP="00E121C1">
      <w:pPr>
        <w:ind w:left="1416"/>
        <w:jc w:val="both"/>
        <w:rPr>
          <w:color w:val="000000"/>
        </w:rPr>
      </w:pPr>
      <w:r w:rsidRPr="00714B57">
        <w:rPr>
          <w:color w:val="000000"/>
        </w:rPr>
        <w:t>Holger Kersten</w:t>
      </w:r>
      <w:r>
        <w:rPr>
          <w:color w:val="000000"/>
        </w:rPr>
        <w:t>,</w:t>
      </w:r>
      <w:r w:rsidRPr="00714B57">
        <w:rPr>
          <w:color w:val="000000"/>
        </w:rPr>
        <w:t xml:space="preserve"> </w:t>
      </w:r>
      <w:r w:rsidRPr="00F63107">
        <w:rPr>
          <w:b/>
          <w:i/>
          <w:color w:val="000000"/>
        </w:rPr>
        <w:t>Jesús murió de viejo</w:t>
      </w:r>
      <w:r>
        <w:rPr>
          <w:color w:val="000000"/>
        </w:rPr>
        <w:t>, pp. 70, 73-75, 107-109, 118-</w:t>
      </w:r>
      <w:r w:rsidR="00E121C1">
        <w:rPr>
          <w:color w:val="000000"/>
        </w:rPr>
        <w:t xml:space="preserve">126 (libro recuperado el 24 de marzo de 2016 desde </w:t>
      </w:r>
      <w:hyperlink r:id="rId214" w:history="1">
        <w:r w:rsidR="00E121C1" w:rsidRPr="00E121C1">
          <w:rPr>
            <w:rStyle w:val="Hipervnculo"/>
            <w:sz w:val="16"/>
            <w:szCs w:val="16"/>
          </w:rPr>
          <w:t>https://mfrr.files.wordpress.com/2012/07/jesusmuriodeviejo.pdf</w:t>
        </w:r>
      </w:hyperlink>
      <w:r w:rsidR="00E121C1">
        <w:rPr>
          <w:color w:val="000000"/>
        </w:rPr>
        <w:t>).</w:t>
      </w:r>
    </w:p>
    <w:p w:rsidR="00985620" w:rsidRDefault="00985620" w:rsidP="00985620">
      <w:pPr>
        <w:jc w:val="both"/>
        <w:rPr>
          <w:color w:val="000000"/>
        </w:rPr>
      </w:pPr>
      <w:r>
        <w:rPr>
          <w:color w:val="000000"/>
        </w:rPr>
        <w:tab/>
      </w:r>
    </w:p>
    <w:p w:rsidR="00985620" w:rsidRDefault="00985620" w:rsidP="00985620">
      <w:pPr>
        <w:ind w:left="708"/>
        <w:jc w:val="both"/>
        <w:rPr>
          <w:color w:val="000000"/>
        </w:rPr>
      </w:pPr>
      <w:r>
        <w:rPr>
          <w:color w:val="000000"/>
        </w:rPr>
        <w:t xml:space="preserve">Respecto de una peculiar mezcla de aceite de oliva y otras hierbas, el texto crucial al que se remitiría la tradición secreta nos hace remontar hasta el capítulo 30 del </w:t>
      </w:r>
      <w:r w:rsidRPr="00985620">
        <w:rPr>
          <w:i/>
          <w:color w:val="000000"/>
        </w:rPr>
        <w:t>Libro del Éxodo</w:t>
      </w:r>
      <w:r>
        <w:rPr>
          <w:color w:val="000000"/>
        </w:rPr>
        <w:t>, en el Pentateuco:</w:t>
      </w:r>
    </w:p>
    <w:p w:rsidR="00E121C1" w:rsidRDefault="00E121C1" w:rsidP="00714B57">
      <w:pPr>
        <w:ind w:left="708"/>
        <w:jc w:val="both"/>
        <w:rPr>
          <w:color w:val="000000"/>
        </w:rPr>
      </w:pPr>
    </w:p>
    <w:p w:rsidR="00985620" w:rsidRPr="00985620" w:rsidRDefault="00985620" w:rsidP="00985620">
      <w:pPr>
        <w:ind w:left="708"/>
        <w:jc w:val="both"/>
        <w:rPr>
          <w:i/>
          <w:color w:val="000000"/>
          <w:lang w:val="es-ES"/>
        </w:rPr>
      </w:pPr>
      <w:r w:rsidRPr="00985620">
        <w:rPr>
          <w:i/>
          <w:color w:val="000000"/>
          <w:lang w:val="es-ES"/>
        </w:rPr>
        <w:t>“Habló Yahveh a Moisés, diciendo:</w:t>
      </w:r>
    </w:p>
    <w:p w:rsidR="00985620" w:rsidRPr="00927A77" w:rsidRDefault="00985620" w:rsidP="00985620">
      <w:pPr>
        <w:ind w:left="708"/>
        <w:jc w:val="both"/>
        <w:rPr>
          <w:i/>
          <w:color w:val="000000"/>
          <w:highlight w:val="yellow"/>
          <w:lang w:val="es-ES"/>
        </w:rPr>
      </w:pPr>
      <w:r w:rsidRPr="00927A77">
        <w:rPr>
          <w:i/>
          <w:color w:val="000000"/>
          <w:highlight w:val="yellow"/>
          <w:lang w:val="es-ES"/>
        </w:rPr>
        <w:t>Toma tú aromas escogidos: de mirra pura, quinientos siclos; de cinamomo, la mitad, o sea, 250; de caña aromática, 250;</w:t>
      </w:r>
    </w:p>
    <w:p w:rsidR="00985620" w:rsidRPr="00927A77" w:rsidRDefault="00985620" w:rsidP="00985620">
      <w:pPr>
        <w:ind w:left="708"/>
        <w:jc w:val="both"/>
        <w:rPr>
          <w:i/>
          <w:color w:val="000000"/>
          <w:highlight w:val="yellow"/>
          <w:lang w:val="es-ES"/>
        </w:rPr>
      </w:pPr>
      <w:r w:rsidRPr="00927A77">
        <w:rPr>
          <w:i/>
          <w:color w:val="000000"/>
          <w:highlight w:val="yellow"/>
          <w:lang w:val="es-ES"/>
        </w:rPr>
        <w:t>de casia, quinientos, en siclos del Santuario, y un sextario de aceite de oliva.</w:t>
      </w:r>
    </w:p>
    <w:p w:rsidR="00985620" w:rsidRPr="00985620" w:rsidRDefault="00985620" w:rsidP="00985620">
      <w:pPr>
        <w:ind w:left="708"/>
        <w:jc w:val="both"/>
        <w:rPr>
          <w:i/>
          <w:color w:val="000000"/>
          <w:lang w:val="es-ES"/>
        </w:rPr>
      </w:pPr>
      <w:r w:rsidRPr="00927A77">
        <w:rPr>
          <w:i/>
          <w:color w:val="000000"/>
          <w:highlight w:val="yellow"/>
          <w:lang w:val="es-ES"/>
        </w:rPr>
        <w:t>Prepararás con ello el óleo para la unción sagrada, perfume aromático como lo prepara el perfumista. Este será el óleo para la unción sagrada.</w:t>
      </w:r>
    </w:p>
    <w:p w:rsidR="00985620" w:rsidRPr="00985620" w:rsidRDefault="00985620" w:rsidP="00985620">
      <w:pPr>
        <w:ind w:left="708"/>
        <w:jc w:val="both"/>
        <w:rPr>
          <w:i/>
          <w:color w:val="000000"/>
          <w:lang w:val="es-ES"/>
        </w:rPr>
      </w:pPr>
      <w:r w:rsidRPr="00985620">
        <w:rPr>
          <w:i/>
          <w:color w:val="000000"/>
          <w:lang w:val="es-ES"/>
        </w:rPr>
        <w:t>Con él ungirás la Tienda del Encuentro y el arca del Testimonio,</w:t>
      </w:r>
    </w:p>
    <w:p w:rsidR="00985620" w:rsidRPr="00985620" w:rsidRDefault="00985620" w:rsidP="00985620">
      <w:pPr>
        <w:ind w:left="708"/>
        <w:jc w:val="both"/>
        <w:rPr>
          <w:i/>
          <w:color w:val="000000"/>
          <w:lang w:val="es-ES"/>
        </w:rPr>
      </w:pPr>
      <w:r w:rsidRPr="00985620">
        <w:rPr>
          <w:i/>
          <w:color w:val="000000"/>
          <w:lang w:val="es-ES"/>
        </w:rPr>
        <w:t>la mesa con todos sus utensilios, el candelabro con todos sus utensilios, el altar del incienso,</w:t>
      </w:r>
    </w:p>
    <w:p w:rsidR="00985620" w:rsidRPr="00985620" w:rsidRDefault="00985620" w:rsidP="00985620">
      <w:pPr>
        <w:ind w:left="708"/>
        <w:jc w:val="both"/>
        <w:rPr>
          <w:i/>
          <w:color w:val="000000"/>
          <w:lang w:val="es-ES"/>
        </w:rPr>
      </w:pPr>
      <w:r w:rsidRPr="00985620">
        <w:rPr>
          <w:i/>
          <w:color w:val="000000"/>
          <w:lang w:val="es-ES"/>
        </w:rPr>
        <w:t>el altar del holocausto con todos sus utensilios y la pila con su base.</w:t>
      </w:r>
    </w:p>
    <w:p w:rsidR="00985620" w:rsidRPr="00985620" w:rsidRDefault="00985620" w:rsidP="00985620">
      <w:pPr>
        <w:ind w:left="708"/>
        <w:jc w:val="both"/>
        <w:rPr>
          <w:i/>
          <w:color w:val="000000"/>
          <w:lang w:val="es-ES"/>
        </w:rPr>
      </w:pPr>
      <w:r w:rsidRPr="00985620">
        <w:rPr>
          <w:i/>
          <w:color w:val="000000"/>
          <w:lang w:val="es-ES"/>
        </w:rPr>
        <w:t>Así los consagrarás y serán cosa sacratísima. Todo cuanto los toque quedará santificado.</w:t>
      </w:r>
    </w:p>
    <w:p w:rsidR="00985620" w:rsidRPr="00985620" w:rsidRDefault="00985620" w:rsidP="00985620">
      <w:pPr>
        <w:ind w:left="708"/>
        <w:jc w:val="both"/>
        <w:rPr>
          <w:i/>
          <w:color w:val="000000"/>
          <w:lang w:val="es-ES"/>
        </w:rPr>
      </w:pPr>
      <w:r w:rsidRPr="00985620">
        <w:rPr>
          <w:i/>
          <w:color w:val="000000"/>
          <w:lang w:val="es-ES"/>
        </w:rPr>
        <w:t>Ungirás también a Aarón y a sus hijos y los consagrarás para que ejerzan mi sacerdocio.</w:t>
      </w:r>
    </w:p>
    <w:p w:rsidR="00985620" w:rsidRPr="00985620" w:rsidRDefault="00985620" w:rsidP="00985620">
      <w:pPr>
        <w:ind w:left="708"/>
        <w:jc w:val="both"/>
        <w:rPr>
          <w:i/>
          <w:color w:val="000000"/>
          <w:lang w:val="es-ES"/>
        </w:rPr>
      </w:pPr>
      <w:r w:rsidRPr="00985620">
        <w:rPr>
          <w:i/>
          <w:color w:val="000000"/>
          <w:lang w:val="es-ES"/>
        </w:rPr>
        <w:t xml:space="preserve">Hablarás a los israelitas, diciendo: </w:t>
      </w:r>
      <w:r w:rsidRPr="00F63107">
        <w:rPr>
          <w:i/>
          <w:color w:val="000000"/>
          <w:highlight w:val="yellow"/>
          <w:lang w:val="es-ES"/>
        </w:rPr>
        <w:t>Este será para vosotros el óleo de la unción sagrada de generación en generación.</w:t>
      </w:r>
    </w:p>
    <w:p w:rsidR="00985620" w:rsidRPr="00985620" w:rsidRDefault="00985620" w:rsidP="00985620">
      <w:pPr>
        <w:ind w:left="708"/>
        <w:jc w:val="both"/>
        <w:rPr>
          <w:i/>
          <w:color w:val="000000"/>
          <w:lang w:val="es-ES"/>
        </w:rPr>
      </w:pPr>
      <w:r w:rsidRPr="00F63107">
        <w:rPr>
          <w:i/>
          <w:color w:val="000000"/>
          <w:highlight w:val="yellow"/>
          <w:lang w:val="es-ES"/>
        </w:rPr>
        <w:t>No debe derramarse sobre el cuerpo de ningún hombre; no haréis ningún otro de composición parecida a la suya. Santo es y lo tendréis por cosa sagrada.</w:t>
      </w:r>
    </w:p>
    <w:p w:rsidR="00985620" w:rsidRPr="00985620" w:rsidRDefault="00985620" w:rsidP="00985620">
      <w:pPr>
        <w:ind w:left="708"/>
        <w:jc w:val="both"/>
        <w:rPr>
          <w:i/>
          <w:color w:val="000000"/>
          <w:lang w:val="es-ES"/>
        </w:rPr>
      </w:pPr>
      <w:r w:rsidRPr="00927A77">
        <w:rPr>
          <w:i/>
          <w:color w:val="000000"/>
          <w:highlight w:val="yellow"/>
          <w:lang w:val="es-ES"/>
        </w:rPr>
        <w:t>Cualquiera que prepare otro semejante, o derrame de él sobre un laico, será exterminado de su pueblo.</w:t>
      </w:r>
    </w:p>
    <w:p w:rsidR="00985620" w:rsidRPr="00985620" w:rsidRDefault="00985620" w:rsidP="00985620">
      <w:pPr>
        <w:ind w:left="708"/>
        <w:jc w:val="both"/>
        <w:rPr>
          <w:i/>
          <w:color w:val="000000"/>
          <w:lang w:val="es-ES"/>
        </w:rPr>
      </w:pPr>
      <w:r w:rsidRPr="00985620">
        <w:rPr>
          <w:i/>
          <w:color w:val="000000"/>
          <w:lang w:val="es-ES"/>
        </w:rPr>
        <w:t xml:space="preserve">Dijo Yahveh a Moisés: </w:t>
      </w:r>
      <w:r w:rsidRPr="00927A77">
        <w:rPr>
          <w:i/>
          <w:color w:val="000000"/>
          <w:highlight w:val="yellow"/>
          <w:lang w:val="es-ES"/>
        </w:rPr>
        <w:t>Procúrate en cantidades iguales aromas: estacte, uña marina y gálbano, especias aromáticas e incienso puro.</w:t>
      </w:r>
    </w:p>
    <w:p w:rsidR="00985620" w:rsidRPr="00985620" w:rsidRDefault="00985620" w:rsidP="00985620">
      <w:pPr>
        <w:ind w:left="708"/>
        <w:jc w:val="both"/>
        <w:rPr>
          <w:i/>
          <w:color w:val="000000"/>
          <w:lang w:val="es-ES"/>
        </w:rPr>
      </w:pPr>
      <w:r w:rsidRPr="00927A77">
        <w:rPr>
          <w:i/>
          <w:color w:val="000000"/>
          <w:highlight w:val="yellow"/>
          <w:lang w:val="es-ES"/>
        </w:rPr>
        <w:t>Prepara con ello, según el arte del perfumista, un incienso perfumado, sazonado con sal, puro y santo;</w:t>
      </w:r>
    </w:p>
    <w:p w:rsidR="00985620" w:rsidRPr="00985620" w:rsidRDefault="00985620" w:rsidP="00985620">
      <w:pPr>
        <w:ind w:left="708"/>
        <w:jc w:val="both"/>
        <w:rPr>
          <w:i/>
          <w:color w:val="000000"/>
          <w:lang w:val="es-ES"/>
        </w:rPr>
      </w:pPr>
      <w:r w:rsidRPr="00985620">
        <w:rPr>
          <w:i/>
          <w:color w:val="000000"/>
          <w:lang w:val="es-ES"/>
        </w:rPr>
        <w:lastRenderedPageBreak/>
        <w:t>pulverizarás una parte que pondrás delante del Testimonio, en la Tienda del Encuentro, donde yo me encontraré contigo. Será para vosotros cosa sacratísima.</w:t>
      </w:r>
    </w:p>
    <w:p w:rsidR="00985620" w:rsidRPr="00985620" w:rsidRDefault="00985620" w:rsidP="00985620">
      <w:pPr>
        <w:ind w:left="708"/>
        <w:jc w:val="both"/>
        <w:rPr>
          <w:i/>
          <w:color w:val="000000"/>
          <w:lang w:val="es-ES"/>
        </w:rPr>
      </w:pPr>
      <w:r w:rsidRPr="00985620">
        <w:rPr>
          <w:i/>
          <w:color w:val="000000"/>
          <w:lang w:val="es-ES"/>
        </w:rPr>
        <w:t xml:space="preserve">Y en cuanto a la composición de este incienso que vas a hacer, </w:t>
      </w:r>
      <w:r w:rsidRPr="00D23BB7">
        <w:rPr>
          <w:i/>
          <w:color w:val="000000"/>
          <w:highlight w:val="yellow"/>
          <w:lang w:val="es-ES"/>
        </w:rPr>
        <w:t>no la imitéis para vuestro uso</w:t>
      </w:r>
      <w:r w:rsidRPr="00985620">
        <w:rPr>
          <w:i/>
          <w:color w:val="000000"/>
          <w:lang w:val="es-ES"/>
        </w:rPr>
        <w:t>. Lo tendrás por consagrado a Yahveh.</w:t>
      </w:r>
    </w:p>
    <w:p w:rsidR="00985620" w:rsidRDefault="00985620" w:rsidP="00985620">
      <w:pPr>
        <w:ind w:left="708"/>
        <w:jc w:val="both"/>
        <w:rPr>
          <w:color w:val="000000"/>
        </w:rPr>
      </w:pPr>
      <w:r w:rsidRPr="00927A77">
        <w:rPr>
          <w:i/>
          <w:color w:val="000000"/>
          <w:highlight w:val="yellow"/>
          <w:lang w:val="es-ES"/>
        </w:rPr>
        <w:t>Cualquiera que prepare otro semejante para aspirar su fragancia, será exterminado de en medio de su pueblo.</w:t>
      </w:r>
      <w:r w:rsidRPr="00985620">
        <w:rPr>
          <w:i/>
          <w:color w:val="000000"/>
          <w:lang w:val="es-ES"/>
        </w:rPr>
        <w:t>”</w:t>
      </w:r>
      <w:r>
        <w:rPr>
          <w:color w:val="000000"/>
          <w:lang w:val="es-ES"/>
        </w:rPr>
        <w:t xml:space="preserve"> (Éxodo 30,22-38. Traducción de la </w:t>
      </w:r>
      <w:r w:rsidRPr="00985620">
        <w:rPr>
          <w:i/>
          <w:color w:val="000000"/>
          <w:lang w:val="es-ES"/>
        </w:rPr>
        <w:t>Biblia de Jerusalén</w:t>
      </w:r>
      <w:r>
        <w:rPr>
          <w:color w:val="000000"/>
          <w:lang w:val="es-ES"/>
        </w:rPr>
        <w:t>).</w:t>
      </w:r>
    </w:p>
    <w:p w:rsidR="00714B57" w:rsidRDefault="00714B57" w:rsidP="00714B57">
      <w:pPr>
        <w:ind w:left="708"/>
        <w:jc w:val="both"/>
        <w:rPr>
          <w:color w:val="000000"/>
        </w:rPr>
      </w:pPr>
    </w:p>
    <w:p w:rsidR="00927A77" w:rsidRPr="00927A77" w:rsidRDefault="00927A77" w:rsidP="00927A77">
      <w:pPr>
        <w:ind w:left="708"/>
        <w:jc w:val="both"/>
        <w:rPr>
          <w:color w:val="000000"/>
          <w:lang w:val="es-ES"/>
        </w:rPr>
      </w:pPr>
      <w:r w:rsidRPr="00927A77">
        <w:rPr>
          <w:color w:val="000000"/>
          <w:lang w:val="es-ES"/>
        </w:rPr>
        <w:t>Parece que no pueden quedar dudas acerca de los componentes y la "receta" exclusiva que los "Yavé" mandaron preparar al sacerdocio judío.</w:t>
      </w:r>
    </w:p>
    <w:p w:rsidR="00927A77" w:rsidRPr="00927A77" w:rsidRDefault="00927A77" w:rsidP="00927A77">
      <w:pPr>
        <w:ind w:left="708"/>
        <w:jc w:val="both"/>
        <w:rPr>
          <w:color w:val="000000"/>
          <w:lang w:val="es-ES"/>
        </w:rPr>
      </w:pPr>
    </w:p>
    <w:p w:rsidR="00927A77" w:rsidRPr="00927A77" w:rsidRDefault="00927A77" w:rsidP="00927A77">
      <w:pPr>
        <w:ind w:left="708"/>
        <w:jc w:val="both"/>
        <w:rPr>
          <w:color w:val="000000"/>
          <w:lang w:val="es-ES"/>
        </w:rPr>
      </w:pPr>
      <w:r w:rsidRPr="00927A77">
        <w:rPr>
          <w:color w:val="000000"/>
          <w:lang w:val="es-ES"/>
        </w:rPr>
        <w:t xml:space="preserve">Por supuesto, también la mayoría olvida o no sabe que esos textos del Pentateuco fueron en su origen una literatura secreta, reservada para las clases dominantes de Israel-Judá. Solo unos siglos más tarde fue accesible a otras minorías, contestatarias al culto oficial, como los esenios. ¿Por qué? Porque fueron algunos sacerdotes rebeldes al Templo aquellos que fundaron esos grupos y les transmitieron los libros prohibidos (no solo el </w:t>
      </w:r>
      <w:r w:rsidRPr="00927A77">
        <w:rPr>
          <w:i/>
          <w:color w:val="000000"/>
          <w:lang w:val="es-ES"/>
        </w:rPr>
        <w:t>Pentateuco</w:t>
      </w:r>
      <w:r w:rsidRPr="00927A77">
        <w:rPr>
          <w:color w:val="000000"/>
          <w:lang w:val="es-ES"/>
        </w:rPr>
        <w:t xml:space="preserve">, muchos otros hoy llamados "apócrifos del AT.", como </w:t>
      </w:r>
      <w:r w:rsidRPr="00927A77">
        <w:rPr>
          <w:i/>
          <w:color w:val="000000"/>
          <w:lang w:val="es-ES"/>
        </w:rPr>
        <w:t>Enoc</w:t>
      </w:r>
      <w:r w:rsidRPr="00927A77">
        <w:rPr>
          <w:color w:val="000000"/>
          <w:lang w:val="es-ES"/>
        </w:rPr>
        <w:t xml:space="preserve">, </w:t>
      </w:r>
      <w:r w:rsidRPr="00927A77">
        <w:rPr>
          <w:i/>
          <w:color w:val="000000"/>
          <w:lang w:val="es-ES"/>
        </w:rPr>
        <w:t>Jubileos</w:t>
      </w:r>
      <w:r w:rsidRPr="00927A77">
        <w:rPr>
          <w:color w:val="000000"/>
          <w:lang w:val="es-ES"/>
        </w:rPr>
        <w:t xml:space="preserve">, </w:t>
      </w:r>
      <w:r w:rsidRPr="00927A77">
        <w:rPr>
          <w:i/>
          <w:color w:val="000000"/>
          <w:lang w:val="es-ES"/>
        </w:rPr>
        <w:t>Testamento de Adán y Eva</w:t>
      </w:r>
      <w:r w:rsidRPr="00927A77">
        <w:rPr>
          <w:color w:val="000000"/>
          <w:lang w:val="es-ES"/>
        </w:rPr>
        <w:t xml:space="preserve">, </w:t>
      </w:r>
      <w:r w:rsidRPr="00927A77">
        <w:rPr>
          <w:i/>
          <w:color w:val="000000"/>
          <w:lang w:val="es-ES"/>
        </w:rPr>
        <w:t>Asunción de Isaías</w:t>
      </w:r>
      <w:r w:rsidRPr="00927A77">
        <w:rPr>
          <w:color w:val="000000"/>
          <w:lang w:val="es-ES"/>
        </w:rPr>
        <w:t>, etc.). Y así fue como estos "saberes" fueron legados al liderazgo de las comunidades del llamado hoy "Movimiento de Jesús", durante el siglo I.</w:t>
      </w:r>
    </w:p>
    <w:p w:rsidR="00927A77" w:rsidRPr="00927A77" w:rsidRDefault="00927A77" w:rsidP="00927A77">
      <w:pPr>
        <w:ind w:left="708"/>
        <w:jc w:val="both"/>
        <w:rPr>
          <w:color w:val="000000"/>
          <w:lang w:val="es-ES"/>
        </w:rPr>
      </w:pPr>
    </w:p>
    <w:p w:rsidR="00927A77" w:rsidRPr="00927A77" w:rsidRDefault="00927A77" w:rsidP="00927A77">
      <w:pPr>
        <w:ind w:left="708"/>
        <w:jc w:val="both"/>
        <w:rPr>
          <w:color w:val="000000"/>
          <w:lang w:val="es-ES"/>
        </w:rPr>
      </w:pPr>
      <w:r w:rsidRPr="00927A77">
        <w:rPr>
          <w:color w:val="000000"/>
          <w:lang w:val="es-ES"/>
        </w:rPr>
        <w:t xml:space="preserve">Más tarde, cuando los textos hebreos comenzaron a ser traducidos a los idiomas vernáculos de la Edad Media (en el lado bizantino-griego-eslavo, en el lado latino-occidental y en otras áreas orientales y africanas) fue que los cristianos "de a pie" pudieron leerlos, aunque con dificultad y censuras. Cuando la imprenta y la reforma protestante amplificaron esta lectura laical, la mayoría estaba ya muy ignorante de las verdaderas "claves" necesarias para una lectura genuina. Claves históricas, lingüísticas, rituales, geográficas, </w:t>
      </w:r>
      <w:r w:rsidR="00D23BB7">
        <w:rPr>
          <w:color w:val="000000"/>
          <w:lang w:val="es-ES"/>
        </w:rPr>
        <w:t xml:space="preserve">secretas, </w:t>
      </w:r>
      <w:r w:rsidRPr="00927A77">
        <w:rPr>
          <w:color w:val="000000"/>
          <w:lang w:val="es-ES"/>
        </w:rPr>
        <w:t>etc. Así que hemos debido esperar hasta los siglos XVI al XVIII para recomenzar una lectura crítica. Y de allí en adelante ese tipo de re-lectura ha sido cada vez más relevante para los expertos bíblicos e historiadores. Todavía se está en ello.</w:t>
      </w:r>
    </w:p>
    <w:p w:rsidR="00927A77" w:rsidRPr="00927A77" w:rsidRDefault="00927A77" w:rsidP="00927A77">
      <w:pPr>
        <w:ind w:left="708"/>
        <w:jc w:val="both"/>
        <w:rPr>
          <w:color w:val="000000"/>
          <w:lang w:val="es-ES"/>
        </w:rPr>
      </w:pPr>
    </w:p>
    <w:p w:rsidR="00927A77" w:rsidRDefault="00927A77" w:rsidP="00927A77">
      <w:pPr>
        <w:ind w:left="708"/>
        <w:jc w:val="both"/>
        <w:rPr>
          <w:color w:val="000000"/>
          <w:lang w:val="es-ES"/>
        </w:rPr>
      </w:pPr>
      <w:r w:rsidRPr="00927A77">
        <w:rPr>
          <w:color w:val="000000"/>
          <w:lang w:val="es-ES"/>
        </w:rPr>
        <w:t xml:space="preserve">Ser capaces de hablar de todos los temas, eso es lo que se precisa en estas horas. Y los componentes de la crucial "unción", del "aceite santo" o "crisma", tal y como han sido fabricados y usados por el original "Movimiento de Jesús", pasan a ser parte de nuestra obligada búsqueda. Si alguno desea comprobar la relevancia del asunto y enmarcarla en la historia de ese "Movimiento" y del surgimiento posterior de la institución Iglesia, </w:t>
      </w:r>
      <w:r>
        <w:rPr>
          <w:color w:val="000000"/>
          <w:lang w:val="es-ES"/>
        </w:rPr>
        <w:t xml:space="preserve">debe continuar revisando el presente </w:t>
      </w:r>
      <w:r w:rsidRPr="00927A77">
        <w:rPr>
          <w:color w:val="000000"/>
          <w:lang w:val="es-ES"/>
        </w:rPr>
        <w:t>trabajo</w:t>
      </w:r>
      <w:r w:rsidR="00D23BB7">
        <w:rPr>
          <w:color w:val="000000"/>
          <w:lang w:val="es-ES"/>
        </w:rPr>
        <w:t>. Ahora</w:t>
      </w:r>
      <w:r>
        <w:rPr>
          <w:color w:val="000000"/>
          <w:lang w:val="es-ES"/>
        </w:rPr>
        <w:t xml:space="preserve"> se</w:t>
      </w:r>
      <w:r w:rsidRPr="00927A77">
        <w:rPr>
          <w:color w:val="000000"/>
          <w:lang w:val="es-ES"/>
        </w:rPr>
        <w:t xml:space="preserve"> suma </w:t>
      </w:r>
      <w:r w:rsidR="00D23BB7">
        <w:rPr>
          <w:color w:val="000000"/>
          <w:lang w:val="es-ES"/>
        </w:rPr>
        <w:t>otro ensayo</w:t>
      </w:r>
      <w:r w:rsidRPr="00927A77">
        <w:rPr>
          <w:color w:val="000000"/>
          <w:lang w:val="es-ES"/>
        </w:rPr>
        <w:t xml:space="preserve"> que me ha publicado </w:t>
      </w:r>
      <w:r>
        <w:rPr>
          <w:color w:val="000000"/>
          <w:lang w:val="es-ES"/>
        </w:rPr>
        <w:t xml:space="preserve">recientemente </w:t>
      </w:r>
      <w:r w:rsidRPr="00927A77">
        <w:rPr>
          <w:color w:val="000000"/>
          <w:lang w:val="es-ES"/>
        </w:rPr>
        <w:t xml:space="preserve">el sitio AMERINDIA </w:t>
      </w:r>
      <w:r w:rsidRPr="00927A77">
        <w:rPr>
          <w:lang w:val="es-ES"/>
        </w:rPr>
        <w:t>(</w:t>
      </w:r>
      <w:r w:rsidRPr="00927A77">
        <w:rPr>
          <w:i/>
          <w:color w:val="C00000"/>
          <w:lang w:val="es-ES"/>
        </w:rPr>
        <w:t>El fin del Círculo Conversacional en el cristianismo primitivo</w:t>
      </w:r>
      <w:r w:rsidR="00F63107" w:rsidRPr="00F63107">
        <w:rPr>
          <w:lang w:val="es-ES"/>
        </w:rPr>
        <w:t xml:space="preserve">, </w:t>
      </w:r>
      <w:r w:rsidR="00F63107">
        <w:rPr>
          <w:lang w:val="es-ES"/>
        </w:rPr>
        <w:t xml:space="preserve">reproducido en cinco partes; vea </w:t>
      </w:r>
      <w:hyperlink r:id="rId215" w:history="1">
        <w:r w:rsidR="00F63107" w:rsidRPr="00F63107">
          <w:rPr>
            <w:rStyle w:val="Hipervnculo"/>
            <w:sz w:val="16"/>
            <w:szCs w:val="16"/>
            <w:lang w:val="es-ES"/>
          </w:rPr>
          <w:t>http://www.amerindiaenlared.org/biblioteca/8223/ensayo-el-fin-del-circulo-conversacional-en-el-cristianismo-primitivo--primera-parte</w:t>
        </w:r>
      </w:hyperlink>
      <w:r w:rsidRPr="00927A77">
        <w:rPr>
          <w:color w:val="000000"/>
          <w:lang w:val="es-ES"/>
        </w:rPr>
        <w:t>). Ambos se complementan. Verán que NO se trata en absoluto de una mera curiosidad o asunto ritual, hay muchísimo más e</w:t>
      </w:r>
      <w:r>
        <w:rPr>
          <w:color w:val="000000"/>
          <w:lang w:val="es-ES"/>
        </w:rPr>
        <w:t>n juego.</w:t>
      </w:r>
    </w:p>
    <w:p w:rsidR="00927A77" w:rsidRPr="00927A77" w:rsidRDefault="00927A77" w:rsidP="00927A77">
      <w:pPr>
        <w:ind w:left="708"/>
        <w:jc w:val="both"/>
        <w:rPr>
          <w:color w:val="000000"/>
          <w:lang w:val="es-ES"/>
        </w:rPr>
      </w:pPr>
    </w:p>
    <w:p w:rsidR="00927A77" w:rsidRDefault="00927A77" w:rsidP="00927A77">
      <w:pPr>
        <w:ind w:left="708"/>
        <w:jc w:val="both"/>
        <w:rPr>
          <w:color w:val="000000"/>
          <w:lang w:val="es-ES"/>
        </w:rPr>
      </w:pPr>
      <w:r w:rsidRPr="00927A77">
        <w:rPr>
          <w:color w:val="000000"/>
          <w:lang w:val="es-ES"/>
        </w:rPr>
        <w:t>Así que no se trata solo de marihuana... Se trata de qué quiso aportar el Jesús histórico para la liberación de los humanos. Y eso incluía sus diversas "unciones". Unciones que no fueron para el sacerdocio dominante del Templo, sino para los pobres y excluidos. Y que, más tarde, la religión oficial del Imperio -Iglesia Católica y Ortodoxa- restringió a un ritualismo exclusivo y excluyente, deslavado de potencia liberadora y rodeado de un secretismo jerárquico y piramidal. El protestantismo solo continuó y agudizó ese secuestro, modernizándolo.</w:t>
      </w:r>
    </w:p>
    <w:p w:rsidR="00927A77" w:rsidRDefault="00927A77" w:rsidP="00927A77">
      <w:pPr>
        <w:ind w:left="708"/>
        <w:jc w:val="both"/>
        <w:rPr>
          <w:color w:val="000000"/>
          <w:lang w:val="es-ES"/>
        </w:rPr>
      </w:pPr>
    </w:p>
    <w:p w:rsidR="00E410C0" w:rsidRPr="00927A77" w:rsidRDefault="00927A77" w:rsidP="00927A77">
      <w:pPr>
        <w:ind w:left="708"/>
        <w:jc w:val="both"/>
        <w:rPr>
          <w:color w:val="000000"/>
          <w:lang w:val="es-ES"/>
        </w:rPr>
      </w:pPr>
      <w:r>
        <w:rPr>
          <w:color w:val="000000"/>
          <w:lang w:val="es-ES"/>
        </w:rPr>
        <w:t xml:space="preserve">Observe que el crucial texto de </w:t>
      </w:r>
      <w:r w:rsidRPr="00927A77">
        <w:rPr>
          <w:i/>
          <w:color w:val="000000"/>
          <w:lang w:val="es-ES"/>
        </w:rPr>
        <w:t>Éxodo</w:t>
      </w:r>
      <w:r>
        <w:rPr>
          <w:color w:val="000000"/>
          <w:lang w:val="es-ES"/>
        </w:rPr>
        <w:t xml:space="preserve"> 30 prohibía difundir entre los laicos esas unciones y preparados, bajo pena de muerte. Los esenios, pero Jesús todavía más, habrían cometido ese “sacrilegio” (para la religión oficial del Templo): compartir el secreto de las unciones con el pueblo y el laicado. </w:t>
      </w:r>
      <w:r w:rsidRPr="00927A77">
        <w:rPr>
          <w:color w:val="000000"/>
          <w:lang w:val="es-ES"/>
        </w:rPr>
        <w:t>Así, parece que... ¡sorpresa! ¡La recuperación del legado real del Jesús histórico va a tener que incluir el tema de las hierbas y del misterioso "aceite" de las unciones!!!</w:t>
      </w:r>
    </w:p>
    <w:p w:rsidR="00927A77" w:rsidRDefault="00927A77" w:rsidP="00E01DEA">
      <w:pPr>
        <w:ind w:left="708"/>
        <w:jc w:val="both"/>
        <w:rPr>
          <w:color w:val="000000"/>
        </w:rPr>
      </w:pPr>
    </w:p>
    <w:p w:rsidR="00927A77" w:rsidRDefault="00927A77" w:rsidP="00E01DEA">
      <w:pPr>
        <w:ind w:left="708"/>
        <w:jc w:val="both"/>
        <w:rPr>
          <w:color w:val="000000"/>
        </w:rPr>
      </w:pPr>
    </w:p>
    <w:p w:rsidR="00E410C0" w:rsidRDefault="006A5AAE" w:rsidP="00E01DEA">
      <w:pPr>
        <w:ind w:left="708"/>
        <w:jc w:val="both"/>
        <w:rPr>
          <w:color w:val="000000"/>
        </w:rPr>
      </w:pPr>
      <w:r>
        <w:rPr>
          <w:color w:val="000000"/>
        </w:rPr>
        <w:t xml:space="preserve">Este rito </w:t>
      </w:r>
      <w:r w:rsidR="00927A77">
        <w:rPr>
          <w:color w:val="000000"/>
        </w:rPr>
        <w:t xml:space="preserve">–cuando se realiza en el contexto de la iniciación cristiana- </w:t>
      </w:r>
      <w:r>
        <w:rPr>
          <w:color w:val="000000"/>
        </w:rPr>
        <w:t xml:space="preserve">se llama también “Crisma” o “Crismación”, justamente porque el aceite era derramado desde encima de la cabeza y resbalaba por todo el cuerpo desnudo. </w:t>
      </w:r>
      <w:r w:rsidR="00B121BA">
        <w:rPr>
          <w:color w:val="000000"/>
        </w:rPr>
        <w:t>Es posible que</w:t>
      </w:r>
      <w:r>
        <w:rPr>
          <w:color w:val="000000"/>
        </w:rPr>
        <w:t xml:space="preserve"> la frotación se </w:t>
      </w:r>
      <w:r w:rsidR="00B121BA">
        <w:rPr>
          <w:color w:val="000000"/>
        </w:rPr>
        <w:t xml:space="preserve">haya </w:t>
      </w:r>
      <w:r>
        <w:rPr>
          <w:color w:val="000000"/>
        </w:rPr>
        <w:t>debi</w:t>
      </w:r>
      <w:r w:rsidR="00B121BA">
        <w:rPr>
          <w:color w:val="000000"/>
        </w:rPr>
        <w:t>do</w:t>
      </w:r>
      <w:r>
        <w:rPr>
          <w:color w:val="000000"/>
        </w:rPr>
        <w:t xml:space="preserve"> inicialmente al esparcimiento del mismo ungüento por la ayuda de las manos del obispo (tipo </w:t>
      </w:r>
      <w:r w:rsidRPr="00F9570F">
        <w:rPr>
          <w:i/>
          <w:color w:val="000000"/>
        </w:rPr>
        <w:t>“Reiki”</w:t>
      </w:r>
      <w:r>
        <w:rPr>
          <w:color w:val="000000"/>
        </w:rPr>
        <w:t>), para no dejar ningún miembro sin empapar y perfumar.</w:t>
      </w:r>
      <w:r w:rsidR="005F19CA">
        <w:rPr>
          <w:color w:val="000000"/>
        </w:rPr>
        <w:t xml:space="preserve"> Esa era parte de la técnica del masaje</w:t>
      </w:r>
      <w:r w:rsidR="00552BFD">
        <w:rPr>
          <w:color w:val="000000"/>
        </w:rPr>
        <w:t>,</w:t>
      </w:r>
      <w:r w:rsidR="005F19CA">
        <w:rPr>
          <w:color w:val="000000"/>
        </w:rPr>
        <w:t xml:space="preserve"> </w:t>
      </w:r>
      <w:r w:rsidR="00B22962">
        <w:rPr>
          <w:color w:val="000000"/>
        </w:rPr>
        <w:t xml:space="preserve">aplicado </w:t>
      </w:r>
      <w:r w:rsidR="005F19CA">
        <w:rPr>
          <w:color w:val="000000"/>
        </w:rPr>
        <w:t>en l</w:t>
      </w:r>
      <w:r w:rsidR="00B22962">
        <w:rPr>
          <w:color w:val="000000"/>
        </w:rPr>
        <w:t>o</w:t>
      </w:r>
      <w:r w:rsidR="005F19CA">
        <w:rPr>
          <w:color w:val="000000"/>
        </w:rPr>
        <w:t>s “baños públicos” del Imperio</w:t>
      </w:r>
      <w:r w:rsidR="00B22962">
        <w:rPr>
          <w:color w:val="000000"/>
        </w:rPr>
        <w:t xml:space="preserve"> a los que se salían de las piscinas, cosa que no era un misterio para nadie</w:t>
      </w:r>
      <w:r w:rsidR="005F19CA">
        <w:rPr>
          <w:color w:val="000000"/>
        </w:rPr>
        <w:t>.</w:t>
      </w:r>
      <w:r>
        <w:rPr>
          <w:color w:val="000000"/>
        </w:rPr>
        <w:t xml:space="preserve"> </w:t>
      </w:r>
      <w:r w:rsidR="000335AD">
        <w:rPr>
          <w:color w:val="000000"/>
        </w:rPr>
        <w:t>Hay noticia que los actuales “mormones” continúan realizando este rito exactamente de la misma forma</w:t>
      </w:r>
      <w:r w:rsidR="00B22962">
        <w:rPr>
          <w:color w:val="000000"/>
        </w:rPr>
        <w:t>, en uno de sus sacramentos</w:t>
      </w:r>
      <w:r w:rsidR="000335AD">
        <w:rPr>
          <w:color w:val="000000"/>
        </w:rPr>
        <w:t xml:space="preserve">. </w:t>
      </w:r>
      <w:r w:rsidR="00E410C0">
        <w:rPr>
          <w:color w:val="000000"/>
        </w:rPr>
        <w:t>A mediados del siglo IV</w:t>
      </w:r>
      <w:r w:rsidR="00552BFD">
        <w:rPr>
          <w:color w:val="000000"/>
        </w:rPr>
        <w:t xml:space="preserve"> –cuando la jerarquía ortodoxa/católica ya se había unido al poder del Imperio-</w:t>
      </w:r>
      <w:r w:rsidR="00E410C0">
        <w:rPr>
          <w:color w:val="000000"/>
        </w:rPr>
        <w:t>,</w:t>
      </w:r>
      <w:r w:rsidR="00B121BA">
        <w:rPr>
          <w:color w:val="000000"/>
        </w:rPr>
        <w:t xml:space="preserve"> estas palabras d</w:t>
      </w:r>
      <w:r w:rsidR="00E410C0">
        <w:rPr>
          <w:color w:val="000000"/>
        </w:rPr>
        <w:t xml:space="preserve">el obispo San Cirilo de Jerusalén </w:t>
      </w:r>
      <w:r w:rsidR="00B121BA">
        <w:rPr>
          <w:color w:val="000000"/>
        </w:rPr>
        <w:t>sugieren</w:t>
      </w:r>
      <w:r w:rsidR="00E410C0">
        <w:rPr>
          <w:color w:val="000000"/>
        </w:rPr>
        <w:t xml:space="preserve"> que </w:t>
      </w:r>
      <w:r w:rsidR="00B22962">
        <w:rPr>
          <w:color w:val="000000"/>
        </w:rPr>
        <w:t>aquella</w:t>
      </w:r>
      <w:r w:rsidR="00E410C0">
        <w:rPr>
          <w:color w:val="000000"/>
        </w:rPr>
        <w:t xml:space="preserve"> unción por frotación del cuerpo completo, estaba siendo restringida sólo a ciertas partes de la anatomía:</w:t>
      </w:r>
    </w:p>
    <w:p w:rsidR="00E410C0" w:rsidRDefault="00E410C0" w:rsidP="00E01DEA">
      <w:pPr>
        <w:ind w:left="708"/>
        <w:jc w:val="both"/>
        <w:rPr>
          <w:color w:val="000000"/>
        </w:rPr>
      </w:pPr>
    </w:p>
    <w:p w:rsidR="00E410C0" w:rsidRDefault="00E410C0" w:rsidP="00E01DEA">
      <w:pPr>
        <w:ind w:left="708"/>
        <w:jc w:val="both"/>
        <w:rPr>
          <w:color w:val="000000"/>
          <w:lang w:val="es-ES"/>
        </w:rPr>
      </w:pPr>
      <w:r w:rsidRPr="00E708B2">
        <w:rPr>
          <w:i/>
          <w:color w:val="000000"/>
        </w:rPr>
        <w:t>“</w:t>
      </w:r>
      <w:r w:rsidRPr="00E708B2">
        <w:rPr>
          <w:i/>
          <w:color w:val="000000"/>
          <w:lang w:val="es-ES"/>
        </w:rPr>
        <w:t xml:space="preserve">Fuisteis ungidos en primer lugar </w:t>
      </w:r>
      <w:r w:rsidRPr="00E708B2">
        <w:rPr>
          <w:b/>
          <w:i/>
          <w:color w:val="000000"/>
          <w:lang w:val="es-ES"/>
        </w:rPr>
        <w:t>en la frente</w:t>
      </w:r>
      <w:r w:rsidRPr="00E708B2">
        <w:rPr>
          <w:i/>
          <w:color w:val="000000"/>
          <w:lang w:val="es-ES"/>
        </w:rPr>
        <w:t xml:space="preserve">, para ser liberados de la vergüenza que el primer hombre que pecó exhibía por todas partes y para que, a cara descubierta, contempléis la gloria del Señor como en un espejo. Después </w:t>
      </w:r>
      <w:r w:rsidRPr="00E708B2">
        <w:rPr>
          <w:b/>
          <w:i/>
          <w:color w:val="000000"/>
          <w:lang w:val="es-ES"/>
        </w:rPr>
        <w:t>en los oídos</w:t>
      </w:r>
      <w:r w:rsidRPr="00E708B2">
        <w:rPr>
          <w:i/>
          <w:color w:val="000000"/>
          <w:lang w:val="es-ES"/>
        </w:rPr>
        <w:t xml:space="preserve">, para que pudieseis oír los divinos misterios, de los que Isaías decía: </w:t>
      </w:r>
      <w:r w:rsidRPr="00E708B2">
        <w:rPr>
          <w:color w:val="000000"/>
          <w:lang w:val="es-ES"/>
        </w:rPr>
        <w:t>“Mañana tras mañana despierta mi oído, para escuchar como los discípulos”</w:t>
      </w:r>
      <w:r w:rsidRPr="00E708B2">
        <w:rPr>
          <w:i/>
          <w:color w:val="000000"/>
          <w:lang w:val="es-ES"/>
        </w:rPr>
        <w:t xml:space="preserve"> (Is 50: 4); […] Luego fuisteis ungidos </w:t>
      </w:r>
      <w:r w:rsidRPr="00E708B2">
        <w:rPr>
          <w:b/>
          <w:i/>
          <w:color w:val="000000"/>
          <w:lang w:val="es-ES"/>
        </w:rPr>
        <w:t>en la nariz</w:t>
      </w:r>
      <w:r w:rsidRPr="00E708B2">
        <w:rPr>
          <w:i/>
          <w:color w:val="000000"/>
          <w:lang w:val="es-ES"/>
        </w:rPr>
        <w:t xml:space="preserve">, para que, al recibir el divino ungüento, dijeseis: </w:t>
      </w:r>
      <w:r w:rsidRPr="00B121BA">
        <w:rPr>
          <w:color w:val="000000"/>
          <w:lang w:val="es-ES"/>
        </w:rPr>
        <w:t>“Somos para Dios el buen olor de Cristo entre los que se salven”</w:t>
      </w:r>
      <w:r w:rsidRPr="00E708B2">
        <w:rPr>
          <w:i/>
          <w:color w:val="000000"/>
          <w:lang w:val="es-ES"/>
        </w:rPr>
        <w:t xml:space="preserve"> (2Cor 2: 15). También fuisteis ungidos </w:t>
      </w:r>
      <w:r w:rsidRPr="00E708B2">
        <w:rPr>
          <w:b/>
          <w:i/>
          <w:color w:val="000000"/>
          <w:lang w:val="es-ES"/>
        </w:rPr>
        <w:t>en el pecho</w:t>
      </w:r>
      <w:r w:rsidRPr="00E708B2">
        <w:rPr>
          <w:i/>
          <w:color w:val="000000"/>
          <w:lang w:val="es-ES"/>
        </w:rPr>
        <w:t xml:space="preserve">, para que </w:t>
      </w:r>
      <w:r w:rsidRPr="00B121BA">
        <w:rPr>
          <w:color w:val="000000"/>
          <w:lang w:val="es-ES"/>
        </w:rPr>
        <w:t>“revestidos de la justicia como coraza”</w:t>
      </w:r>
      <w:r w:rsidRPr="00E708B2">
        <w:rPr>
          <w:i/>
          <w:color w:val="000000"/>
          <w:lang w:val="es-ES"/>
        </w:rPr>
        <w:t xml:space="preserve"> pudieseis resistir a las asechanzas de Diablo (Ef 6: 14, 11)</w:t>
      </w:r>
      <w:r w:rsidR="00E708B2" w:rsidRPr="00E708B2">
        <w:rPr>
          <w:i/>
          <w:color w:val="000000"/>
          <w:lang w:val="es-ES"/>
        </w:rPr>
        <w:t>.”</w:t>
      </w:r>
      <w:r w:rsidRPr="00E410C0">
        <w:rPr>
          <w:color w:val="000000"/>
          <w:lang w:val="es-ES"/>
        </w:rPr>
        <w:t xml:space="preserve"> (San Cirilo de Jerusalén, </w:t>
      </w:r>
      <w:r w:rsidRPr="00E410C0">
        <w:rPr>
          <w:i/>
          <w:iCs/>
          <w:color w:val="000000"/>
          <w:lang w:val="es-ES"/>
        </w:rPr>
        <w:t>Catequesis,</w:t>
      </w:r>
      <w:r w:rsidRPr="00E410C0">
        <w:rPr>
          <w:color w:val="000000"/>
          <w:lang w:val="es-ES"/>
        </w:rPr>
        <w:t xml:space="preserve"> Desclée de Brouwer, Bilbao 1991, Pág. 514)</w:t>
      </w:r>
      <w:r>
        <w:rPr>
          <w:color w:val="000000"/>
          <w:lang w:val="es-ES"/>
        </w:rPr>
        <w:t>.</w:t>
      </w:r>
    </w:p>
    <w:p w:rsidR="00B121BA" w:rsidRDefault="00B121BA" w:rsidP="00E01DEA">
      <w:pPr>
        <w:ind w:left="708"/>
        <w:jc w:val="both"/>
        <w:rPr>
          <w:color w:val="000000"/>
        </w:rPr>
      </w:pPr>
    </w:p>
    <w:p w:rsidR="004A4BD5" w:rsidRDefault="004A4BD5" w:rsidP="00E01DEA">
      <w:pPr>
        <w:ind w:left="708"/>
        <w:jc w:val="both"/>
        <w:rPr>
          <w:color w:val="000000"/>
        </w:rPr>
      </w:pPr>
    </w:p>
    <w:p w:rsidR="00B121BA" w:rsidRPr="00B121BA" w:rsidRDefault="00B121BA" w:rsidP="00E01DEA">
      <w:pPr>
        <w:ind w:left="708"/>
        <w:jc w:val="both"/>
        <w:rPr>
          <w:color w:val="000000"/>
        </w:rPr>
      </w:pPr>
      <w:r>
        <w:rPr>
          <w:color w:val="000000"/>
        </w:rPr>
        <w:t xml:space="preserve">El rito del Espíritu Santo estaba tan unido al rito de la inmersión, que resulta difícil distinguirlos al examinar los textos eclesiásticos. Ambos son llamados </w:t>
      </w:r>
      <w:r w:rsidRPr="007717D1">
        <w:rPr>
          <w:bCs/>
          <w:i/>
          <w:color w:val="000000"/>
        </w:rPr>
        <w:t>sphragis</w:t>
      </w:r>
      <w:r>
        <w:rPr>
          <w:bCs/>
          <w:color w:val="000000"/>
        </w:rPr>
        <w:t>, es decir, “sello”:</w:t>
      </w:r>
    </w:p>
    <w:p w:rsidR="006A5AAE" w:rsidRDefault="006A5AAE" w:rsidP="006A5AAE">
      <w:pPr>
        <w:ind w:left="708"/>
        <w:jc w:val="both"/>
        <w:rPr>
          <w:bCs/>
          <w:color w:val="000000"/>
        </w:rPr>
      </w:pPr>
    </w:p>
    <w:p w:rsidR="006A5AAE" w:rsidRDefault="006A5AAE" w:rsidP="006A5AAE">
      <w:pPr>
        <w:ind w:left="708"/>
        <w:jc w:val="both"/>
        <w:rPr>
          <w:rFonts w:ascii="Arial" w:hAnsi="Arial" w:cs="Arial"/>
          <w:bCs/>
          <w:color w:val="000000"/>
        </w:rPr>
      </w:pPr>
      <w:r w:rsidRPr="004A1ED2">
        <w:rPr>
          <w:rFonts w:ascii="Arial" w:hAnsi="Arial" w:cs="Arial"/>
          <w:bCs/>
          <w:color w:val="000000"/>
        </w:rPr>
        <w:t>“</w:t>
      </w:r>
      <w:r w:rsidR="00E708B2" w:rsidRPr="004A1ED2">
        <w:rPr>
          <w:rFonts w:ascii="Arial" w:hAnsi="Arial" w:cs="Arial"/>
          <w:bCs/>
          <w:color w:val="000000"/>
        </w:rPr>
        <w:t xml:space="preserve">(...) </w:t>
      </w:r>
      <w:r w:rsidRPr="004A1ED2">
        <w:rPr>
          <w:rFonts w:ascii="Arial" w:hAnsi="Arial" w:cs="Arial"/>
          <w:bCs/>
          <w:color w:val="000000"/>
        </w:rPr>
        <w:t xml:space="preserve">la </w:t>
      </w:r>
      <w:r w:rsidRPr="004A1ED2">
        <w:rPr>
          <w:rFonts w:ascii="Arial" w:hAnsi="Arial" w:cs="Arial"/>
          <w:b/>
          <w:bCs/>
          <w:color w:val="000000"/>
        </w:rPr>
        <w:t>unción con el óleo santo</w:t>
      </w:r>
      <w:r w:rsidRPr="004A1ED2">
        <w:rPr>
          <w:rFonts w:ascii="Arial" w:hAnsi="Arial" w:cs="Arial"/>
          <w:bCs/>
          <w:color w:val="000000"/>
        </w:rPr>
        <w:t xml:space="preserve">, de la que habla Cirilo de Jerusalén: </w:t>
      </w:r>
      <w:r w:rsidRPr="004A1ED2">
        <w:rPr>
          <w:rFonts w:ascii="Arial" w:hAnsi="Arial" w:cs="Arial"/>
          <w:bCs/>
          <w:i/>
          <w:color w:val="000000"/>
        </w:rPr>
        <w:t>"Es un don de Cristo y del Espíritu Santo, que obra por la presencia misma de su divinidad"</w:t>
      </w:r>
      <w:r w:rsidRPr="004A1ED2">
        <w:rPr>
          <w:rFonts w:ascii="Arial" w:hAnsi="Arial" w:cs="Arial"/>
          <w:bCs/>
          <w:color w:val="000000"/>
        </w:rPr>
        <w:t xml:space="preserve"> (</w:t>
      </w:r>
      <w:r w:rsidRPr="004A1ED2">
        <w:rPr>
          <w:rFonts w:ascii="Arial" w:hAnsi="Arial" w:cs="Arial"/>
          <w:bCs/>
          <w:i/>
          <w:color w:val="000000"/>
        </w:rPr>
        <w:t>Cat</w:t>
      </w:r>
      <w:r w:rsidRPr="004A1ED2">
        <w:rPr>
          <w:rFonts w:ascii="Arial" w:hAnsi="Arial" w:cs="Arial"/>
          <w:bCs/>
          <w:color w:val="000000"/>
        </w:rPr>
        <w:t xml:space="preserve">. 21,3). Se hace en el nombre del Espíritu Santo o en el nombre de </w:t>
      </w:r>
      <w:smartTag w:uri="urn:schemas-microsoft-com:office:smarttags" w:element="PersonName">
        <w:smartTagPr>
          <w:attr w:name="ProductID" w:val="la Trinidad"/>
        </w:smartTagPr>
        <w:r w:rsidRPr="004A1ED2">
          <w:rPr>
            <w:rFonts w:ascii="Arial" w:hAnsi="Arial" w:cs="Arial"/>
            <w:bCs/>
            <w:color w:val="000000"/>
          </w:rPr>
          <w:t>la Trinidad</w:t>
        </w:r>
      </w:smartTag>
      <w:r w:rsidRPr="004A1ED2">
        <w:rPr>
          <w:rFonts w:ascii="Arial" w:hAnsi="Arial" w:cs="Arial"/>
          <w:bCs/>
          <w:color w:val="000000"/>
        </w:rPr>
        <w:t>, y es el rito que consuma la acción sacramental.</w:t>
      </w:r>
    </w:p>
    <w:p w:rsidR="004A1ED2" w:rsidRPr="004A1ED2" w:rsidRDefault="004A1ED2" w:rsidP="006A5AAE">
      <w:pPr>
        <w:ind w:left="708"/>
        <w:jc w:val="both"/>
        <w:rPr>
          <w:rFonts w:ascii="Arial" w:hAnsi="Arial" w:cs="Arial"/>
          <w:bCs/>
          <w:color w:val="000000"/>
        </w:rPr>
      </w:pPr>
    </w:p>
    <w:p w:rsidR="006A5AAE" w:rsidRDefault="006A5AAE" w:rsidP="006A5AAE">
      <w:pPr>
        <w:ind w:left="708"/>
        <w:jc w:val="both"/>
      </w:pPr>
      <w:r w:rsidRPr="004A1ED2">
        <w:rPr>
          <w:rFonts w:ascii="Arial" w:hAnsi="Arial" w:cs="Arial"/>
          <w:bCs/>
          <w:color w:val="000000"/>
        </w:rPr>
        <w:t xml:space="preserve">Es imposible apoyarse en el vocabulario, sobre todo en el término </w:t>
      </w:r>
      <w:r w:rsidRPr="004A1ED2">
        <w:rPr>
          <w:rFonts w:ascii="Arial" w:hAnsi="Arial" w:cs="Arial"/>
          <w:bCs/>
          <w:i/>
          <w:color w:val="000000"/>
        </w:rPr>
        <w:t>sphragis</w:t>
      </w:r>
      <w:r w:rsidRPr="004A1ED2">
        <w:rPr>
          <w:rFonts w:ascii="Arial" w:hAnsi="Arial" w:cs="Arial"/>
          <w:bCs/>
          <w:color w:val="000000"/>
        </w:rPr>
        <w:t>, para distinguir el bautismo del sacramento de la confirmación. Hasta el siglo IV se consideró que la gracia del bautismo y la de la confirmación, el don del Espíritu Santo, eran conferidos en una misma ceremonia litúrgica, sin que ninguno de los dos sacramentos se distinguiera del otro con nitidez.”</w:t>
      </w:r>
      <w:r>
        <w:rPr>
          <w:bCs/>
          <w:color w:val="000000"/>
        </w:rPr>
        <w:t xml:space="preserve"> (</w:t>
      </w:r>
      <w:r w:rsidRPr="00DD1AB5">
        <w:rPr>
          <w:i/>
        </w:rPr>
        <w:t>Revelación - 2º análisis en Sagrada Escritura; bautismo Nuevo Testamento</w:t>
      </w:r>
      <w:r w:rsidR="00816925">
        <w:rPr>
          <w:i/>
        </w:rPr>
        <w:t>. A</w:t>
      </w:r>
      <w:r w:rsidR="00816925" w:rsidRPr="00807758">
        <w:rPr>
          <w:i/>
        </w:rPr>
        <w:t xml:space="preserve">nálisis  de  la  revelación: la  </w:t>
      </w:r>
      <w:r w:rsidR="00816925">
        <w:rPr>
          <w:i/>
        </w:rPr>
        <w:t>T</w:t>
      </w:r>
      <w:r w:rsidR="00816925" w:rsidRPr="00807758">
        <w:rPr>
          <w:i/>
        </w:rPr>
        <w:t>radición</w:t>
      </w:r>
      <w:r w:rsidR="00816925">
        <w:rPr>
          <w:i/>
        </w:rPr>
        <w:t>  de  la  I</w:t>
      </w:r>
      <w:r w:rsidR="00816925" w:rsidRPr="00807758">
        <w:rPr>
          <w:i/>
        </w:rPr>
        <w:t>glesia</w:t>
      </w:r>
      <w:r w:rsidR="00816925">
        <w:t>. Link de referencia más arriba</w:t>
      </w:r>
      <w:r>
        <w:t>).</w:t>
      </w:r>
    </w:p>
    <w:p w:rsidR="00CD4DA1" w:rsidRDefault="00CD4DA1" w:rsidP="006A5AAE">
      <w:pPr>
        <w:ind w:left="708"/>
        <w:jc w:val="both"/>
      </w:pPr>
    </w:p>
    <w:p w:rsidR="004A4BD5" w:rsidRDefault="004A4BD5" w:rsidP="006A5AAE">
      <w:pPr>
        <w:ind w:left="708"/>
        <w:jc w:val="both"/>
      </w:pPr>
    </w:p>
    <w:p w:rsidR="00CD4DA1" w:rsidRDefault="00CD4DA1" w:rsidP="006A5AAE">
      <w:pPr>
        <w:ind w:left="708"/>
        <w:jc w:val="both"/>
      </w:pPr>
      <w:r>
        <w:t xml:space="preserve">Enseguida </w:t>
      </w:r>
      <w:r w:rsidRPr="00B468DF">
        <w:rPr>
          <w:b/>
        </w:rPr>
        <w:t>se vestía</w:t>
      </w:r>
      <w:r>
        <w:t xml:space="preserve"> al nuevo cristiano –que hasta entonces seguía desnudo y reaccionando</w:t>
      </w:r>
      <w:r w:rsidR="00CA272C">
        <w:t xml:space="preserve"> a los cambios de temperaturas y a las sorpresas</w:t>
      </w:r>
      <w:r>
        <w:t>- con una túnica de lino, nueva, seca, limpia,</w:t>
      </w:r>
      <w:r w:rsidR="00862D8B">
        <w:t xml:space="preserve"> olorosa,</w:t>
      </w:r>
      <w:r>
        <w:t xml:space="preserve"> blanca... Como los esenios.</w:t>
      </w:r>
      <w:r w:rsidR="004A1ED2">
        <w:t xml:space="preserve"> Ya hemos revisado el valor vibracional del c</w:t>
      </w:r>
      <w:r w:rsidR="00862D8B">
        <w:t>olor blanco, al tratar de ellos: un repelente de las interferencias exteriores negativas.</w:t>
      </w:r>
    </w:p>
    <w:p w:rsidR="00CD4DA1" w:rsidRDefault="00CD4DA1" w:rsidP="006A5AAE">
      <w:pPr>
        <w:ind w:left="708"/>
        <w:jc w:val="both"/>
      </w:pPr>
    </w:p>
    <w:p w:rsidR="008D18E5" w:rsidRDefault="00CD4DA1" w:rsidP="006A5AAE">
      <w:pPr>
        <w:ind w:left="708"/>
        <w:jc w:val="both"/>
      </w:pPr>
      <w:r>
        <w:t>Y se pasaba</w:t>
      </w:r>
      <w:r w:rsidR="000335AD">
        <w:t xml:space="preserve"> al interior del templo,</w:t>
      </w:r>
      <w:r>
        <w:t xml:space="preserve"> a la mesa del altar, donde, finalmente, se celebraba </w:t>
      </w:r>
      <w:smartTag w:uri="urn:schemas-microsoft-com:office:smarttags" w:element="PersonName">
        <w:smartTagPr>
          <w:attr w:name="ProductID" w:val="la Eucarist￭a. En"/>
        </w:smartTagPr>
        <w:smartTag w:uri="urn:schemas-microsoft-com:office:smarttags" w:element="PersonName">
          <w:smartTagPr>
            <w:attr w:name="ProductID" w:val="la Eucarist￭a."/>
          </w:smartTagPr>
          <w:r>
            <w:t>la Eucaristía.</w:t>
          </w:r>
        </w:smartTag>
        <w:r>
          <w:t xml:space="preserve"> En</w:t>
        </w:r>
      </w:smartTag>
      <w:r>
        <w:t xml:space="preserve"> ella –todo seguía siendo sorpresa</w:t>
      </w:r>
      <w:r w:rsidR="004F5879">
        <w:t xml:space="preserve"> y hondo impacto</w:t>
      </w:r>
      <w:r>
        <w:t xml:space="preserve">- se comía el pan y bebía el vino. Después de </w:t>
      </w:r>
      <w:smartTag w:uri="urn:schemas-microsoft-com:office:smarttags" w:element="metricconverter">
        <w:smartTagPr>
          <w:attr w:name="ProductID" w:val="24 a"/>
        </w:smartTagPr>
        <w:r>
          <w:t>24 a</w:t>
        </w:r>
      </w:smartTag>
      <w:r>
        <w:t xml:space="preserve"> 48 horas de ayuno, además de una vigilia por toda la noche anterior, en medio de invocaciones y cantos</w:t>
      </w:r>
      <w:r w:rsidR="00194696">
        <w:t xml:space="preserve"> que hacían vibrar los cuerpos</w:t>
      </w:r>
      <w:r>
        <w:t>, con uso del lenguaje corporal</w:t>
      </w:r>
      <w:r w:rsidR="00194696">
        <w:t>,</w:t>
      </w:r>
      <w:r w:rsidR="00194696" w:rsidRPr="00194696">
        <w:t xml:space="preserve"> </w:t>
      </w:r>
      <w:r w:rsidR="00194696">
        <w:t>empapados del perfume</w:t>
      </w:r>
      <w:r w:rsidR="00862D8B">
        <w:t xml:space="preserve"> (óleo, espeso aceite que impregna todo lo que toca)</w:t>
      </w:r>
      <w:r w:rsidR="00194696">
        <w:t>,</w:t>
      </w:r>
      <w:r w:rsidR="00B468DF">
        <w:t xml:space="preserve"> sintiendo su aroma</w:t>
      </w:r>
      <w:r>
        <w:t xml:space="preserve"> y rodeado</w:t>
      </w:r>
      <w:r w:rsidR="00194696">
        <w:t>s</w:t>
      </w:r>
      <w:r>
        <w:t xml:space="preserve"> del calor humano de la asamblea</w:t>
      </w:r>
      <w:r w:rsidR="00194696">
        <w:t xml:space="preserve"> –tibieza física y psicológica-, </w:t>
      </w:r>
      <w:r w:rsidR="00327C5D">
        <w:t>bajo la luz danzante de las lámparas de aceite y</w:t>
      </w:r>
      <w:r w:rsidR="004F5879">
        <w:t xml:space="preserve"> de</w:t>
      </w:r>
      <w:r w:rsidR="00327C5D">
        <w:t xml:space="preserve"> los cirios, </w:t>
      </w:r>
      <w:r w:rsidR="00194696" w:rsidRPr="00B468DF">
        <w:t>sintiendo contención</w:t>
      </w:r>
      <w:r w:rsidR="00194696">
        <w:t xml:space="preserve"> del grupo y de Dios mismo</w:t>
      </w:r>
      <w:r>
        <w:t xml:space="preserve">, </w:t>
      </w:r>
      <w:r w:rsidRPr="00B468DF">
        <w:rPr>
          <w:b/>
        </w:rPr>
        <w:t>la experiencia física y espiritual era, de modo inevitable, sumamente embriagadora</w:t>
      </w:r>
      <w:r>
        <w:t>...</w:t>
      </w:r>
      <w:r w:rsidR="00B22962">
        <w:t xml:space="preserve"> El trozo de pan sin levadura y el trago de vino dulce deben haber tenido un fuerte impacto, no sólo psicológico o “espiritual”, sino -y en primer lugar- físico y vibracional</w:t>
      </w:r>
      <w:r w:rsidR="00DA5912">
        <w:t>. Algo biológico y neurológico muy potente estaba ocurriendo.</w:t>
      </w:r>
      <w:r w:rsidR="008D18E5">
        <w:t>..</w:t>
      </w:r>
    </w:p>
    <w:p w:rsidR="00860867" w:rsidRDefault="00860867" w:rsidP="006A5AAE">
      <w:pPr>
        <w:ind w:left="708"/>
        <w:jc w:val="both"/>
      </w:pPr>
    </w:p>
    <w:p w:rsidR="00860867" w:rsidRDefault="00860867" w:rsidP="006A5AAE">
      <w:pPr>
        <w:ind w:left="708"/>
        <w:jc w:val="both"/>
      </w:pPr>
      <w:r>
        <w:t xml:space="preserve">La cosa no terminaba aquí, seguía con la fiesta o ágape de </w:t>
      </w:r>
      <w:smartTag w:uri="urn:schemas-microsoft-com:office:smarttags" w:element="PersonName">
        <w:smartTagPr>
          <w:attr w:name="ProductID" w:val="la Pascua"/>
        </w:smartTagPr>
        <w:r>
          <w:t>la Pascua</w:t>
        </w:r>
      </w:smartTag>
      <w:r>
        <w:t xml:space="preserve"> de Resurrección y el fin de los ayunos. Un período que duraba de </w:t>
      </w:r>
      <w:smartTag w:uri="urn:schemas-microsoft-com:office:smarttags" w:element="metricconverter">
        <w:smartTagPr>
          <w:attr w:name="ProductID" w:val="40 a"/>
        </w:smartTagPr>
        <w:r>
          <w:t>40 a</w:t>
        </w:r>
      </w:smartTag>
      <w:r>
        <w:t xml:space="preserve"> 50 días, en que los recién bautizados seguían participando en las eucaristías con sus nuevas túnicas blancas, sin bañarse, tratados como los “neófitos” o “niños recién nacidos”</w:t>
      </w:r>
      <w:r w:rsidR="004A75B3">
        <w:t>. Es el</w:t>
      </w:r>
      <w:r w:rsidR="004A75B3" w:rsidRPr="004A75B3">
        <w:t xml:space="preserve"> origen</w:t>
      </w:r>
      <w:r w:rsidR="004A75B3">
        <w:t xml:space="preserve"> del nombre de la actual fiesta del “Cuasimodo”, ya que</w:t>
      </w:r>
      <w:r w:rsidR="004A75B3" w:rsidRPr="004A75B3">
        <w:t xml:space="preserve"> el texto latino de la antífona </w:t>
      </w:r>
      <w:r w:rsidR="004A75B3">
        <w:t>de entrada para la siguiente Eucaristía (</w:t>
      </w:r>
      <w:r w:rsidR="004A75B3" w:rsidRPr="004A75B3">
        <w:t xml:space="preserve">del domingo </w:t>
      </w:r>
      <w:r w:rsidR="007A528F">
        <w:t>posterior</w:t>
      </w:r>
      <w:r w:rsidR="00E408C7">
        <w:t xml:space="preserve"> a</w:t>
      </w:r>
      <w:r w:rsidR="004A75B3" w:rsidRPr="004A75B3">
        <w:t xml:space="preserve"> </w:t>
      </w:r>
      <w:smartTag w:uri="urn:schemas-microsoft-com:office:smarttags" w:element="PersonName">
        <w:smartTagPr>
          <w:attr w:name="ProductID" w:val="la Pascua"/>
        </w:smartTagPr>
        <w:r w:rsidR="004A75B3">
          <w:t xml:space="preserve">la </w:t>
        </w:r>
        <w:r w:rsidR="004A75B3" w:rsidRPr="004A75B3">
          <w:t>Pascua</w:t>
        </w:r>
      </w:smartTag>
      <w:r w:rsidR="004A75B3">
        <w:t>) comenzaba en Roma con estas palabras</w:t>
      </w:r>
      <w:r w:rsidR="004A75B3" w:rsidRPr="004A75B3">
        <w:t xml:space="preserve">: </w:t>
      </w:r>
      <w:r w:rsidR="004A75B3" w:rsidRPr="004A75B3">
        <w:rPr>
          <w:i/>
        </w:rPr>
        <w:t>“Quasi modo geniti infantes”</w:t>
      </w:r>
      <w:r w:rsidR="004A75B3">
        <w:t>, verso que se traduce:</w:t>
      </w:r>
      <w:r w:rsidR="004A75B3" w:rsidRPr="004A75B3">
        <w:t xml:space="preserve"> </w:t>
      </w:r>
      <w:r w:rsidR="004A75B3">
        <w:t>“C</w:t>
      </w:r>
      <w:r w:rsidR="004A75B3" w:rsidRPr="004A75B3">
        <w:t>omo niños recién nacidos”</w:t>
      </w:r>
      <w:r w:rsidR="004A75B3">
        <w:t>. El verso está tomado</w:t>
      </w:r>
      <w:r w:rsidR="004A75B3" w:rsidRPr="004A75B3">
        <w:t xml:space="preserve"> de la </w:t>
      </w:r>
      <w:r w:rsidR="004A75B3">
        <w:t>p</w:t>
      </w:r>
      <w:r w:rsidR="004A75B3" w:rsidRPr="004A75B3">
        <w:t xml:space="preserve">rimera </w:t>
      </w:r>
      <w:r w:rsidR="004A75B3">
        <w:t>c</w:t>
      </w:r>
      <w:r w:rsidR="004A75B3" w:rsidRPr="004A75B3">
        <w:t>arta de</w:t>
      </w:r>
      <w:r w:rsidR="004A75B3">
        <w:t xml:space="preserve"> </w:t>
      </w:r>
      <w:r w:rsidR="004A75B3" w:rsidRPr="004A75B3">
        <w:t>Pedro</w:t>
      </w:r>
      <w:r w:rsidR="004A75B3">
        <w:t xml:space="preserve"> (2,2)</w:t>
      </w:r>
      <w:r>
        <w:t xml:space="preserve">... Toda </w:t>
      </w:r>
      <w:r w:rsidR="00954C6B">
        <w:t>es</w:t>
      </w:r>
      <w:r>
        <w:t>a etapa llamada “mistagogia”, sobre la que no me extenderé.</w:t>
      </w:r>
    </w:p>
    <w:p w:rsidR="008D18E5" w:rsidRDefault="008D18E5" w:rsidP="006A5AAE">
      <w:pPr>
        <w:ind w:left="708"/>
        <w:jc w:val="both"/>
      </w:pPr>
    </w:p>
    <w:p w:rsidR="008D18E5" w:rsidRDefault="00DA5912" w:rsidP="006A5AAE">
      <w:pPr>
        <w:ind w:left="708"/>
        <w:jc w:val="both"/>
      </w:pPr>
      <w:r>
        <w:t xml:space="preserve">La experiencia completa es, de todas maneras, sensorial y sensual. Los “Misterios” de Jesús no serían dionisíacos, pero es indudable que contienen </w:t>
      </w:r>
      <w:r w:rsidRPr="00A55335">
        <w:rPr>
          <w:b/>
        </w:rPr>
        <w:t>rasgos orgiásticos</w:t>
      </w:r>
      <w:r>
        <w:t>, entendido el con</w:t>
      </w:r>
      <w:r w:rsidR="008D18E5">
        <w:t>cepto en su sentido originario, tal como aclara el diccionario etimológico:</w:t>
      </w:r>
    </w:p>
    <w:p w:rsidR="008D18E5" w:rsidRDefault="008D18E5" w:rsidP="006A5AAE">
      <w:pPr>
        <w:ind w:left="708"/>
        <w:jc w:val="both"/>
      </w:pPr>
    </w:p>
    <w:p w:rsidR="008D18E5" w:rsidRDefault="008D18E5" w:rsidP="006A5AAE">
      <w:pPr>
        <w:ind w:left="708"/>
        <w:jc w:val="both"/>
      </w:pPr>
      <w:r w:rsidRPr="004A1ED2">
        <w:rPr>
          <w:rFonts w:ascii="Arial" w:hAnsi="Arial" w:cs="Arial"/>
          <w:szCs w:val="20"/>
        </w:rPr>
        <w:t xml:space="preserve">“En el mundo antiguo la palabra </w:t>
      </w:r>
      <w:r w:rsidRPr="004A1ED2">
        <w:rPr>
          <w:rFonts w:ascii="Arial" w:hAnsi="Arial" w:cs="Arial"/>
          <w:b/>
          <w:i/>
          <w:szCs w:val="20"/>
        </w:rPr>
        <w:t>orgía</w:t>
      </w:r>
      <w:r w:rsidRPr="004A1ED2">
        <w:rPr>
          <w:rFonts w:ascii="Arial" w:hAnsi="Arial" w:cs="Arial"/>
          <w:szCs w:val="20"/>
        </w:rPr>
        <w:t xml:space="preserve">, vinculada, en efecto, a las bacanales, pero también a otros rituales religiosos, no tiene necesariamente que ver con el sexo. Se refiere al </w:t>
      </w:r>
      <w:r w:rsidRPr="00954C6B">
        <w:rPr>
          <w:rFonts w:ascii="Arial" w:hAnsi="Arial" w:cs="Arial"/>
          <w:b/>
          <w:szCs w:val="20"/>
        </w:rPr>
        <w:t>estado de entusiasmo o frenesí religioso</w:t>
      </w:r>
      <w:r w:rsidRPr="004A1ED2">
        <w:rPr>
          <w:rFonts w:ascii="Arial" w:hAnsi="Arial" w:cs="Arial"/>
          <w:szCs w:val="20"/>
        </w:rPr>
        <w:t xml:space="preserve"> de ciertos cultos en que </w:t>
      </w:r>
      <w:r w:rsidRPr="004A1ED2">
        <w:rPr>
          <w:rFonts w:ascii="Arial" w:hAnsi="Arial" w:cs="Arial"/>
          <w:b/>
          <w:szCs w:val="20"/>
          <w:highlight w:val="yellow"/>
        </w:rPr>
        <w:t>los cultores entraban en una especie de trance</w:t>
      </w:r>
      <w:r w:rsidRPr="004A1ED2">
        <w:rPr>
          <w:rFonts w:ascii="Arial" w:hAnsi="Arial" w:cs="Arial"/>
          <w:szCs w:val="20"/>
        </w:rPr>
        <w:t>.”</w:t>
      </w:r>
      <w:r>
        <w:t xml:space="preserve"> (En:</w:t>
      </w:r>
      <w:r w:rsidR="004A1ED2">
        <w:t xml:space="preserve"> </w:t>
      </w:r>
      <w:hyperlink r:id="rId216" w:history="1">
        <w:r w:rsidRPr="003C08A0">
          <w:rPr>
            <w:rStyle w:val="Hipervnculo"/>
          </w:rPr>
          <w:t>http://etimologias.dechile.net/?orgi.a</w:t>
        </w:r>
      </w:hyperlink>
      <w:r>
        <w:t>).</w:t>
      </w:r>
    </w:p>
    <w:p w:rsidR="008D18E5" w:rsidRDefault="008D18E5" w:rsidP="006A5AAE">
      <w:pPr>
        <w:ind w:left="708"/>
        <w:jc w:val="both"/>
      </w:pPr>
    </w:p>
    <w:p w:rsidR="004A4BD5" w:rsidRDefault="004A4BD5" w:rsidP="006A5AAE">
      <w:pPr>
        <w:ind w:left="708"/>
        <w:jc w:val="both"/>
      </w:pPr>
    </w:p>
    <w:p w:rsidR="008D18E5" w:rsidRDefault="008D18E5" w:rsidP="006A5AAE">
      <w:pPr>
        <w:ind w:left="708"/>
        <w:jc w:val="both"/>
      </w:pPr>
      <w:r>
        <w:t>Deberíamos, del mismo modo, recordar que la palabra “entusiasmo” ha significado originalmente</w:t>
      </w:r>
      <w:r w:rsidR="004A75B3">
        <w:t>, en griego</w:t>
      </w:r>
      <w:r>
        <w:t xml:space="preserve">: “tomado por los dioses”, o “por Dios”... Creo que ya estaríamos acercándonos a comprender, en gran parte, lo que se quería decir con “el bautismo en el Espíritu” o </w:t>
      </w:r>
      <w:r w:rsidR="00A55335">
        <w:t>“nacer de nuevo”</w:t>
      </w:r>
      <w:r w:rsidR="00954C6B">
        <w:t xml:space="preserve">. </w:t>
      </w:r>
      <w:r w:rsidR="00954C6B" w:rsidRPr="00C431B1">
        <w:t>O</w:t>
      </w:r>
      <w:r w:rsidR="00A55335" w:rsidRPr="00C431B1">
        <w:t xml:space="preserve">: </w:t>
      </w:r>
      <w:r w:rsidRPr="00C431B1">
        <w:t xml:space="preserve">“es preciso nacer del agua y del espíritu” </w:t>
      </w:r>
      <w:r w:rsidR="00A55335" w:rsidRPr="00C431B1">
        <w:t>(Juan 1, 1-8)</w:t>
      </w:r>
      <w:r w:rsidRPr="00C431B1">
        <w:t>...</w:t>
      </w:r>
    </w:p>
    <w:p w:rsidR="00241155" w:rsidRDefault="00241155" w:rsidP="006A5AAE">
      <w:pPr>
        <w:ind w:left="708"/>
        <w:jc w:val="both"/>
      </w:pPr>
    </w:p>
    <w:p w:rsidR="00241155" w:rsidRDefault="00241155" w:rsidP="00A34361">
      <w:pPr>
        <w:ind w:left="708"/>
        <w:jc w:val="both"/>
      </w:pPr>
      <w:r>
        <w:t>Pienso que todo este ritual es el marco que permite interpretar adecuadamente las siguientes referencias que se hallan entre los textos cristianos “apócrifos” (ocultados</w:t>
      </w:r>
      <w:r w:rsidR="00F15031">
        <w:t xml:space="preserve"> y</w:t>
      </w:r>
      <w:r>
        <w:t xml:space="preserve"> para lectura exclusiva de los ya iniciados). Creo que todos ellos hacen alusión a la vigilia de iniciación, a su ayuno, a la desnudación, a la inmersión bautismal, a la unción con imposición de manos</w:t>
      </w:r>
      <w:r w:rsidR="00F15031">
        <w:t>, al beso de paz</w:t>
      </w:r>
      <w:r>
        <w:t xml:space="preserve"> y a la comida de los “neófitos”. Es acerca de esos detalles rituales que estos textos hablan, aquellas experiencias que los “recién nacidos”, “iluminados”</w:t>
      </w:r>
      <w:r w:rsidR="0021274D">
        <w:t xml:space="preserve"> (</w:t>
      </w:r>
      <w:r w:rsidR="0021274D" w:rsidRPr="0021274D">
        <w:rPr>
          <w:i/>
          <w:iCs/>
        </w:rPr>
        <w:t>photizomenoi</w:t>
      </w:r>
      <w:r w:rsidR="0021274D">
        <w:t>)</w:t>
      </w:r>
      <w:r>
        <w:t>, “renacidos”</w:t>
      </w:r>
      <w:r w:rsidR="00F36F17">
        <w:t>, “</w:t>
      </w:r>
      <w:r w:rsidR="00F36F17" w:rsidRPr="00F36F17">
        <w:rPr>
          <w:i/>
          <w:iCs/>
        </w:rPr>
        <w:t>baptizomenoi</w:t>
      </w:r>
      <w:r w:rsidR="00F36F17">
        <w:t>”</w:t>
      </w:r>
      <w:r w:rsidR="00F36F17" w:rsidRPr="00F36F17">
        <w:t xml:space="preserve"> </w:t>
      </w:r>
      <w:r>
        <w:t>o “perfectos” van a experimentar o ya han pasado</w:t>
      </w:r>
      <w:r w:rsidR="0021274D">
        <w:t xml:space="preserve">. La siguiente selección parece parte de una catequesis que </w:t>
      </w:r>
      <w:r w:rsidR="0021274D" w:rsidRPr="0021274D">
        <w:rPr>
          <w:b/>
          <w:bCs/>
        </w:rPr>
        <w:t>pretendía prepara</w:t>
      </w:r>
      <w:r w:rsidR="0021274D">
        <w:rPr>
          <w:b/>
          <w:bCs/>
        </w:rPr>
        <w:t>r</w:t>
      </w:r>
      <w:r w:rsidR="0021274D">
        <w:t xml:space="preserve"> a los catecúmenos “elegidos” </w:t>
      </w:r>
      <w:r w:rsidR="00146248">
        <w:t xml:space="preserve">o </w:t>
      </w:r>
      <w:r w:rsidR="00146248" w:rsidRPr="00146248">
        <w:t xml:space="preserve">“competentes” </w:t>
      </w:r>
      <w:r w:rsidR="0021274D">
        <w:t xml:space="preserve">para cuando se vieran enfrentados a los ritos secretos de la liturgia bautismal. Eran ritos que nunca se explicaban detalladamente con anticipación y que </w:t>
      </w:r>
      <w:r w:rsidR="00A34361">
        <w:t>-</w:t>
      </w:r>
      <w:r w:rsidR="0021274D">
        <w:t>todavía menos</w:t>
      </w:r>
      <w:r w:rsidR="00A34361">
        <w:t>- no</w:t>
      </w:r>
      <w:r w:rsidR="0021274D">
        <w:t xml:space="preserve"> se podían poner por escrito, ya que estaba estrictamente prohibido hacerlo. De allí el tono críptico. Tan solo quien hubiera pasado ya por la iniciación podía entender sus palabras a cabalidad</w:t>
      </w:r>
      <w:r>
        <w:t>:</w:t>
      </w:r>
    </w:p>
    <w:p w:rsidR="00241155" w:rsidRDefault="00241155" w:rsidP="006A5AAE">
      <w:pPr>
        <w:ind w:left="708"/>
        <w:jc w:val="both"/>
      </w:pPr>
    </w:p>
    <w:p w:rsidR="00241155" w:rsidRPr="00414617" w:rsidRDefault="00241155" w:rsidP="00241155">
      <w:pPr>
        <w:ind w:left="708"/>
        <w:jc w:val="both"/>
        <w:rPr>
          <w:i/>
          <w:iCs/>
        </w:rPr>
      </w:pPr>
      <w:r w:rsidRPr="00414617">
        <w:rPr>
          <w:i/>
          <w:iCs/>
        </w:rPr>
        <w:t>“</w:t>
      </w:r>
      <w:r w:rsidR="0021274D">
        <w:t xml:space="preserve">(…) </w:t>
      </w:r>
      <w:r w:rsidRPr="00414617">
        <w:rPr>
          <w:i/>
          <w:iCs/>
        </w:rPr>
        <w:t xml:space="preserve">Máriam dice a Yeshúa: ¿A quiénes se asemejan tus discípulos? Él dice: Se asemejan a niñitos que residen en un campo que no es suyo. Cuando vengan los dueños del campo, dirán: ¡Dejadnos nuestro campo! </w:t>
      </w:r>
      <w:r w:rsidRPr="00414617">
        <w:rPr>
          <w:b/>
          <w:bCs/>
          <w:i/>
          <w:iCs/>
        </w:rPr>
        <w:t>Se quitan su ropa frente a ellos para cedérselo y para devolverles su campo</w:t>
      </w:r>
      <w:r w:rsidRPr="00414617">
        <w:rPr>
          <w:i/>
          <w:iCs/>
        </w:rPr>
        <w:t xml:space="preserve">. </w:t>
      </w:r>
      <w:r w:rsidRPr="00414617">
        <w:t>(…)</w:t>
      </w:r>
    </w:p>
    <w:p w:rsidR="00241155" w:rsidRPr="00414617" w:rsidRDefault="00241155" w:rsidP="00241155">
      <w:pPr>
        <w:ind w:left="708"/>
        <w:jc w:val="both"/>
        <w:rPr>
          <w:i/>
          <w:iCs/>
        </w:rPr>
      </w:pPr>
      <w:r w:rsidRPr="00414617">
        <w:rPr>
          <w:i/>
          <w:iCs/>
        </w:rPr>
        <w:lastRenderedPageBreak/>
        <w:t xml:space="preserve">Yeshúa vio a niños que están mamando. Dice a sus discípulos: Estos </w:t>
      </w:r>
      <w:r w:rsidRPr="00414617">
        <w:rPr>
          <w:b/>
          <w:bCs/>
          <w:i/>
          <w:iCs/>
        </w:rPr>
        <w:t>niños que maman se asemejan a los que entran en la soberanía</w:t>
      </w:r>
      <w:r w:rsidRPr="00414617">
        <w:rPr>
          <w:i/>
          <w:iCs/>
        </w:rPr>
        <w:t xml:space="preserve">. Le dicen: ¿Así al convertirnos en niños entraremos en la soberanía? Yeshúa les dice: Cuando hagáis de los dos uno, y hagáis el interior como el exterior y el exterior como el interior y lo de arriba como lo de abajo, y si establecéis el varón con la mujer como una sola unidad de tal modo que el hombre no se comporte (como) masculino y la mujer no se comporte (como) femenina, cuando establezcáis ojos en el lugar de un ojo y una mano en el lugar de una mano y un pie en el lugar de un pie (y) una imagen en el lugar de una imagen—entonces entraréis en [la soberanía]. </w:t>
      </w:r>
      <w:r w:rsidRPr="00414617">
        <w:t>(…)</w:t>
      </w:r>
    </w:p>
    <w:p w:rsidR="00241155" w:rsidRPr="00414617" w:rsidRDefault="00241155" w:rsidP="00241155">
      <w:pPr>
        <w:ind w:left="708"/>
        <w:jc w:val="both"/>
        <w:rPr>
          <w:i/>
          <w:iCs/>
        </w:rPr>
      </w:pPr>
      <w:r w:rsidRPr="00414617">
        <w:rPr>
          <w:i/>
          <w:iCs/>
        </w:rPr>
        <w:t xml:space="preserve">Yeshúa dice: No estéis ansiosos por la mañana referente a la noche ni por la noche referente a la mañana, ni por vuestro [alimento] que comeréis </w:t>
      </w:r>
      <w:r w:rsidRPr="0021274D">
        <w:rPr>
          <w:b/>
          <w:bCs/>
          <w:i/>
          <w:iCs/>
        </w:rPr>
        <w:t>ni por [vuestra vestidura] que llevaréis</w:t>
      </w:r>
      <w:r w:rsidRPr="00414617">
        <w:rPr>
          <w:i/>
          <w:iCs/>
        </w:rPr>
        <w:t xml:space="preserve">. Sois muy superiores a las [flores del viento] que ni cardan (lana) ni [hilan]. </w:t>
      </w:r>
      <w:r w:rsidRPr="00414617">
        <w:rPr>
          <w:b/>
          <w:bCs/>
          <w:i/>
          <w:iCs/>
        </w:rPr>
        <w:t>Cuando estáis desnudos, ¿qué os [lleváis]?</w:t>
      </w:r>
      <w:r w:rsidRPr="00414617">
        <w:rPr>
          <w:i/>
          <w:iCs/>
        </w:rPr>
        <w:t xml:space="preserve"> O ¿quién puede aumentar vuestra estatura? </w:t>
      </w:r>
      <w:r w:rsidRPr="00414617">
        <w:rPr>
          <w:b/>
          <w:bCs/>
          <w:i/>
          <w:iCs/>
        </w:rPr>
        <w:t>Él mismo os dará vuestra vestidura</w:t>
      </w:r>
      <w:r w:rsidRPr="00414617">
        <w:rPr>
          <w:i/>
          <w:iCs/>
        </w:rPr>
        <w:t>.</w:t>
      </w:r>
    </w:p>
    <w:p w:rsidR="00241155" w:rsidRPr="00414617" w:rsidRDefault="00241155" w:rsidP="00241155">
      <w:pPr>
        <w:ind w:left="708"/>
        <w:jc w:val="both"/>
        <w:rPr>
          <w:i/>
          <w:iCs/>
        </w:rPr>
      </w:pPr>
      <w:r w:rsidRPr="00414617">
        <w:rPr>
          <w:i/>
          <w:iCs/>
        </w:rPr>
        <w:t xml:space="preserve">Sus discípulos dicen: ¿Cuándo te nos aparecerás y cuándo te percibiremos? Yeshúa dice: </w:t>
      </w:r>
      <w:r w:rsidRPr="00414617">
        <w:rPr>
          <w:b/>
          <w:bCs/>
          <w:i/>
          <w:iCs/>
        </w:rPr>
        <w:t>Cuando os quitéis vuestras vestiduras sin avergonzaros y toméis vuestras vestiduras y las pongáis bajo vuestros pies para pisar sobre ellas, como hacen los niñitos</w:t>
      </w:r>
      <w:r w:rsidRPr="00414617">
        <w:rPr>
          <w:i/>
          <w:iCs/>
        </w:rPr>
        <w:t xml:space="preserve">—entonces [miraréis] al Hijo del Viviente y no temeréis. </w:t>
      </w:r>
      <w:r w:rsidRPr="00414617">
        <w:t>(…)</w:t>
      </w:r>
    </w:p>
    <w:p w:rsidR="00241155" w:rsidRDefault="00241155" w:rsidP="0021274D">
      <w:pPr>
        <w:ind w:left="708"/>
        <w:jc w:val="both"/>
      </w:pPr>
      <w:r w:rsidRPr="00414617">
        <w:rPr>
          <w:i/>
          <w:iCs/>
        </w:rPr>
        <w:t>Salomé dice: ¿Quién eres tú, hombre? Como (mandado) por alguien, te acostaste en mi cama y comiste de mi mesa. Yeshúa le dice: SOY el que e</w:t>
      </w:r>
      <w:r w:rsidR="0021274D">
        <w:rPr>
          <w:i/>
          <w:iCs/>
        </w:rPr>
        <w:t>s</w:t>
      </w:r>
      <w:r w:rsidRPr="00414617">
        <w:rPr>
          <w:i/>
          <w:iCs/>
        </w:rPr>
        <w:t xml:space="preserve"> de la igualdad; a mí se me dieron de las cosas de mi Padre. (Salomé dice:) Soy tu discípula. (Yeshúa le dice:) Por eso yo digo que cuando alguien iguala se llenará de luz, pero cuando divide se llenará de tinieblas. </w:t>
      </w:r>
      <w:r w:rsidRPr="00414617">
        <w:t>(…)</w:t>
      </w:r>
      <w:r w:rsidRPr="00414617">
        <w:rPr>
          <w:i/>
          <w:iCs/>
        </w:rPr>
        <w:t>”</w:t>
      </w:r>
      <w:r>
        <w:t xml:space="preserve"> (</w:t>
      </w:r>
      <w:r w:rsidRPr="00241155">
        <w:rPr>
          <w:i/>
          <w:iCs/>
        </w:rPr>
        <w:t>Evangelio de Tomás</w:t>
      </w:r>
      <w:r>
        <w:t>, 21a, 22a, 36, 37, 61b).</w:t>
      </w:r>
    </w:p>
    <w:p w:rsidR="00414617" w:rsidRDefault="00414617" w:rsidP="00241155">
      <w:pPr>
        <w:ind w:left="708"/>
        <w:jc w:val="both"/>
      </w:pPr>
    </w:p>
    <w:p w:rsidR="00414617" w:rsidRDefault="00414617" w:rsidP="00414617">
      <w:pPr>
        <w:ind w:left="708"/>
        <w:jc w:val="both"/>
      </w:pPr>
      <w:r>
        <w:t>Las analogías sobre esos ritos de iniciación eran recurrentes y exigidas por el lenguaje cifrado que únicamente los iniciados podrían comprender a fondo:</w:t>
      </w:r>
    </w:p>
    <w:p w:rsidR="00241155" w:rsidRDefault="00241155" w:rsidP="00241155">
      <w:pPr>
        <w:ind w:left="708"/>
        <w:jc w:val="both"/>
      </w:pPr>
    </w:p>
    <w:p w:rsidR="00241155" w:rsidRPr="00414617" w:rsidRDefault="00241155" w:rsidP="00241155">
      <w:pPr>
        <w:ind w:left="708"/>
        <w:jc w:val="both"/>
      </w:pPr>
      <w:r w:rsidRPr="00414617">
        <w:rPr>
          <w:i/>
          <w:iCs/>
        </w:rPr>
        <w:t>“</w:t>
      </w:r>
      <w:r w:rsidRPr="00414617">
        <w:t xml:space="preserve">(…) </w:t>
      </w:r>
      <w:r w:rsidRPr="00414617">
        <w:rPr>
          <w:b/>
          <w:bCs/>
          <w:i/>
          <w:iCs/>
        </w:rPr>
        <w:t>Me quitaron el vestido brillante</w:t>
      </w:r>
      <w:r w:rsidRPr="00414617">
        <w:rPr>
          <w:i/>
          <w:iCs/>
        </w:rPr>
        <w:t xml:space="preserve"> que ellos amorosamente habían hecho para mi, </w:t>
      </w:r>
      <w:r w:rsidRPr="00414617">
        <w:rPr>
          <w:b/>
          <w:bCs/>
          <w:i/>
          <w:iCs/>
        </w:rPr>
        <w:t>y la toga</w:t>
      </w:r>
      <w:r w:rsidRPr="00414617">
        <w:rPr>
          <w:i/>
          <w:iCs/>
        </w:rPr>
        <w:t xml:space="preserve"> purpúrea que había sido confeccionada para mi talla. </w:t>
      </w:r>
      <w:r w:rsidRPr="00414617">
        <w:t>(…)</w:t>
      </w:r>
    </w:p>
    <w:p w:rsidR="00241155" w:rsidRPr="00414617" w:rsidRDefault="00241155" w:rsidP="00241155">
      <w:pPr>
        <w:ind w:left="708"/>
        <w:jc w:val="both"/>
      </w:pPr>
      <w:r w:rsidRPr="00414617">
        <w:rPr>
          <w:i/>
          <w:iCs/>
        </w:rPr>
        <w:t xml:space="preserve">‘(entonces) </w:t>
      </w:r>
      <w:r w:rsidRPr="00414617">
        <w:rPr>
          <w:b/>
          <w:bCs/>
          <w:i/>
          <w:iCs/>
        </w:rPr>
        <w:t>vestirás de nuevo el vestido resplandeciente y la toga que descansa sobre él</w:t>
      </w:r>
      <w:r w:rsidRPr="00414617">
        <w:rPr>
          <w:i/>
          <w:iCs/>
        </w:rPr>
        <w:t xml:space="preserve"> y serás heredero de nuestro reino con tu hermano, el más próximo a nuestro rango.' </w:t>
      </w:r>
      <w:r w:rsidRPr="00414617">
        <w:t>(…)</w:t>
      </w:r>
    </w:p>
    <w:p w:rsidR="00241155" w:rsidRPr="00414617" w:rsidRDefault="00241155" w:rsidP="00241155">
      <w:pPr>
        <w:ind w:left="708"/>
        <w:jc w:val="both"/>
      </w:pPr>
      <w:r w:rsidRPr="00414617">
        <w:rPr>
          <w:b/>
          <w:bCs/>
          <w:i/>
          <w:iCs/>
        </w:rPr>
        <w:t>Y me vestí con sus atuendos</w:t>
      </w:r>
      <w:r w:rsidRPr="00414617">
        <w:rPr>
          <w:i/>
          <w:iCs/>
        </w:rPr>
        <w:t xml:space="preserve"> para que no sospecharan que había venido de lejos. </w:t>
      </w:r>
      <w:r w:rsidRPr="00414617">
        <w:t>(…)</w:t>
      </w:r>
    </w:p>
    <w:p w:rsidR="00241155" w:rsidRPr="00414617" w:rsidRDefault="00241155" w:rsidP="00241155">
      <w:pPr>
        <w:ind w:left="708"/>
        <w:jc w:val="both"/>
      </w:pPr>
      <w:r w:rsidRPr="00414617">
        <w:rPr>
          <w:i/>
          <w:iCs/>
        </w:rPr>
        <w:t xml:space="preserve">Piensa en </w:t>
      </w:r>
      <w:r w:rsidRPr="00414617">
        <w:rPr>
          <w:b/>
          <w:bCs/>
          <w:i/>
          <w:iCs/>
        </w:rPr>
        <w:t>tu vestido resplandeciente</w:t>
      </w:r>
      <w:r w:rsidRPr="00414617">
        <w:rPr>
          <w:i/>
          <w:iCs/>
        </w:rPr>
        <w:t xml:space="preserve"> y recuerda tu </w:t>
      </w:r>
      <w:r w:rsidRPr="00414617">
        <w:rPr>
          <w:b/>
          <w:bCs/>
          <w:i/>
          <w:iCs/>
        </w:rPr>
        <w:t>toga gloriosa que vestirás y te adornará cuando tu nombre sea leído en el libro de los valientes</w:t>
      </w:r>
      <w:r w:rsidRPr="00414617">
        <w:rPr>
          <w:i/>
          <w:iCs/>
        </w:rPr>
        <w:t xml:space="preserve"> y que con tu hermano, nuestro sucesor, serás el heredero de nuestro reino.' </w:t>
      </w:r>
      <w:r w:rsidRPr="00414617">
        <w:t>(…)</w:t>
      </w:r>
    </w:p>
    <w:p w:rsidR="00241155" w:rsidRPr="00414617" w:rsidRDefault="00241155" w:rsidP="00241155">
      <w:pPr>
        <w:ind w:left="708"/>
        <w:jc w:val="both"/>
      </w:pPr>
      <w:r w:rsidRPr="00414617">
        <w:rPr>
          <w:b/>
          <w:bCs/>
          <w:i/>
          <w:iCs/>
        </w:rPr>
        <w:t>Me quité el vestido manchado e impuro y lo abandoné sobre la arena del país</w:t>
      </w:r>
      <w:r w:rsidRPr="00414617">
        <w:rPr>
          <w:i/>
          <w:iCs/>
        </w:rPr>
        <w:t xml:space="preserve">, y tomé el camino derecho </w:t>
      </w:r>
      <w:r w:rsidRPr="0021274D">
        <w:rPr>
          <w:b/>
          <w:bCs/>
          <w:i/>
          <w:iCs/>
        </w:rPr>
        <w:t>hacia la luz de nuestro país, el Oriente</w:t>
      </w:r>
      <w:r w:rsidRPr="00414617">
        <w:rPr>
          <w:i/>
          <w:iCs/>
        </w:rPr>
        <w:t xml:space="preserve">. </w:t>
      </w:r>
      <w:r w:rsidRPr="00414617">
        <w:t>(…)</w:t>
      </w:r>
    </w:p>
    <w:p w:rsidR="00241155" w:rsidRDefault="00241155" w:rsidP="0021274D">
      <w:pPr>
        <w:ind w:left="708"/>
        <w:jc w:val="both"/>
      </w:pPr>
      <w:r w:rsidRPr="00414617">
        <w:rPr>
          <w:i/>
          <w:iCs/>
        </w:rPr>
        <w:t xml:space="preserve">Y </w:t>
      </w:r>
      <w:r w:rsidRPr="00414617">
        <w:rPr>
          <w:b/>
          <w:bCs/>
          <w:i/>
          <w:iCs/>
        </w:rPr>
        <w:t>mi vestido de luz</w:t>
      </w:r>
      <w:r w:rsidRPr="00414617">
        <w:rPr>
          <w:i/>
          <w:iCs/>
        </w:rPr>
        <w:t xml:space="preserve">, que había abandonado, </w:t>
      </w:r>
      <w:r w:rsidRPr="0021274D">
        <w:rPr>
          <w:b/>
          <w:bCs/>
          <w:i/>
          <w:iCs/>
        </w:rPr>
        <w:t>y la toga plegada junto a él</w:t>
      </w:r>
      <w:r w:rsidRPr="00414617">
        <w:rPr>
          <w:i/>
          <w:iCs/>
        </w:rPr>
        <w:t xml:space="preserve">, de las alturas de Hyrcania mis padres me los enviaban, por medio de sus tesoreros, a cuya fidelidad se los habían confiado, y puesto que yo no recordaba su dignidad ya que en mi infancia había abandonado la casa de mi Padre, de improviso, como los enfrentara, </w:t>
      </w:r>
      <w:r w:rsidRPr="00414617">
        <w:rPr>
          <w:b/>
          <w:bCs/>
          <w:i/>
          <w:iCs/>
        </w:rPr>
        <w:t>el vestido me pareció como un espejo de mí mismo</w:t>
      </w:r>
      <w:r w:rsidR="00414617" w:rsidRPr="00414617">
        <w:rPr>
          <w:i/>
          <w:iCs/>
        </w:rPr>
        <w:t>.</w:t>
      </w:r>
      <w:r w:rsidRPr="00414617">
        <w:rPr>
          <w:i/>
          <w:iCs/>
        </w:rPr>
        <w:t xml:space="preserve"> Lo vi todo entero en mí mismo,</w:t>
      </w:r>
      <w:r w:rsidR="00414617" w:rsidRPr="00414617">
        <w:rPr>
          <w:i/>
          <w:iCs/>
        </w:rPr>
        <w:t xml:space="preserve"> </w:t>
      </w:r>
      <w:r w:rsidRPr="00414617">
        <w:rPr>
          <w:i/>
          <w:iCs/>
        </w:rPr>
        <w:t>y a mí mismo entero en él,</w:t>
      </w:r>
      <w:r w:rsidR="00414617" w:rsidRPr="00414617">
        <w:rPr>
          <w:i/>
          <w:iCs/>
        </w:rPr>
        <w:t xml:space="preserve"> </w:t>
      </w:r>
      <w:r w:rsidRPr="00414617">
        <w:rPr>
          <w:b/>
          <w:bCs/>
          <w:i/>
          <w:iCs/>
        </w:rPr>
        <w:t>puesto que nosotros éramos dos diferentes</w:t>
      </w:r>
      <w:r w:rsidR="00414617" w:rsidRPr="00414617">
        <w:rPr>
          <w:b/>
          <w:bCs/>
          <w:i/>
          <w:iCs/>
        </w:rPr>
        <w:t xml:space="preserve"> </w:t>
      </w:r>
      <w:r w:rsidRPr="00414617">
        <w:rPr>
          <w:b/>
          <w:bCs/>
          <w:i/>
          <w:iCs/>
        </w:rPr>
        <w:t>y, no obstante, nuevamente uno en una sola forma</w:t>
      </w:r>
      <w:r w:rsidRPr="00414617">
        <w:rPr>
          <w:i/>
          <w:iCs/>
        </w:rPr>
        <w:t>.</w:t>
      </w:r>
      <w:r w:rsidR="00414617" w:rsidRPr="00414617">
        <w:rPr>
          <w:i/>
          <w:iCs/>
        </w:rPr>
        <w:t xml:space="preserve"> </w:t>
      </w:r>
      <w:r w:rsidRPr="00414617">
        <w:rPr>
          <w:i/>
          <w:iCs/>
        </w:rPr>
        <w:t>Y a los tesoreros igualmente,</w:t>
      </w:r>
      <w:r w:rsidR="00414617" w:rsidRPr="00414617">
        <w:rPr>
          <w:i/>
          <w:iCs/>
        </w:rPr>
        <w:t xml:space="preserve"> </w:t>
      </w:r>
      <w:r w:rsidRPr="00414617">
        <w:rPr>
          <w:i/>
          <w:iCs/>
        </w:rPr>
        <w:t>quienes me lo traían, los vi en semejante manera,</w:t>
      </w:r>
      <w:r w:rsidR="00414617" w:rsidRPr="00414617">
        <w:rPr>
          <w:i/>
          <w:iCs/>
        </w:rPr>
        <w:t xml:space="preserve"> </w:t>
      </w:r>
      <w:r w:rsidRPr="00414617">
        <w:rPr>
          <w:i/>
          <w:iCs/>
        </w:rPr>
        <w:t>ya que ellos eran dos, aunque como uno,</w:t>
      </w:r>
      <w:r w:rsidR="00414617" w:rsidRPr="00414617">
        <w:rPr>
          <w:i/>
          <w:iCs/>
        </w:rPr>
        <w:t xml:space="preserve"> </w:t>
      </w:r>
      <w:r w:rsidRPr="00414617">
        <w:rPr>
          <w:i/>
          <w:iCs/>
        </w:rPr>
        <w:t xml:space="preserve">puesto que sobre ellos estaba grabado un </w:t>
      </w:r>
      <w:r w:rsidRPr="00414617">
        <w:rPr>
          <w:b/>
          <w:bCs/>
          <w:i/>
          <w:iCs/>
        </w:rPr>
        <w:t>único sello</w:t>
      </w:r>
      <w:r w:rsidRPr="00414617">
        <w:rPr>
          <w:i/>
          <w:iCs/>
        </w:rPr>
        <w:t xml:space="preserve"> del Rey,</w:t>
      </w:r>
      <w:r w:rsidR="00414617" w:rsidRPr="00414617">
        <w:rPr>
          <w:i/>
          <w:iCs/>
        </w:rPr>
        <w:t xml:space="preserve"> </w:t>
      </w:r>
      <w:r w:rsidRPr="00414617">
        <w:rPr>
          <w:i/>
          <w:iCs/>
        </w:rPr>
        <w:t>quien me restituía</w:t>
      </w:r>
      <w:r w:rsidR="00414617" w:rsidRPr="00414617">
        <w:rPr>
          <w:i/>
          <w:iCs/>
        </w:rPr>
        <w:t xml:space="preserve"> </w:t>
      </w:r>
      <w:r w:rsidRPr="00414617">
        <w:rPr>
          <w:i/>
          <w:iCs/>
        </w:rPr>
        <w:t>mi tesoro y mi riqueza por medio de ellos,</w:t>
      </w:r>
      <w:r w:rsidR="00414617" w:rsidRPr="00414617">
        <w:rPr>
          <w:i/>
          <w:iCs/>
        </w:rPr>
        <w:t xml:space="preserve"> </w:t>
      </w:r>
      <w:r w:rsidRPr="00414617">
        <w:rPr>
          <w:b/>
          <w:bCs/>
          <w:i/>
          <w:iCs/>
        </w:rPr>
        <w:t>mi luminoso vestido bordado</w:t>
      </w:r>
      <w:r w:rsidRPr="00414617">
        <w:rPr>
          <w:i/>
          <w:iCs/>
        </w:rPr>
        <w:t>,</w:t>
      </w:r>
      <w:r w:rsidR="00414617" w:rsidRPr="00414617">
        <w:rPr>
          <w:i/>
          <w:iCs/>
        </w:rPr>
        <w:t xml:space="preserve"> </w:t>
      </w:r>
      <w:r w:rsidRPr="00414617">
        <w:rPr>
          <w:i/>
          <w:iCs/>
        </w:rPr>
        <w:t>que estaba ornado con gloriosos colores,</w:t>
      </w:r>
      <w:r w:rsidR="00414617" w:rsidRPr="00414617">
        <w:rPr>
          <w:i/>
          <w:iCs/>
        </w:rPr>
        <w:t xml:space="preserve"> </w:t>
      </w:r>
      <w:r w:rsidRPr="00414617">
        <w:rPr>
          <w:i/>
          <w:iCs/>
        </w:rPr>
        <w:t>con oro y con berilos,</w:t>
      </w:r>
      <w:r w:rsidR="00414617" w:rsidRPr="00414617">
        <w:rPr>
          <w:i/>
          <w:iCs/>
        </w:rPr>
        <w:t xml:space="preserve"> </w:t>
      </w:r>
      <w:r w:rsidRPr="00414617">
        <w:rPr>
          <w:i/>
          <w:iCs/>
        </w:rPr>
        <w:t>con rubíes y ágatas</w:t>
      </w:r>
      <w:r w:rsidR="00414617" w:rsidRPr="00414617">
        <w:rPr>
          <w:i/>
          <w:iCs/>
        </w:rPr>
        <w:t xml:space="preserve"> </w:t>
      </w:r>
      <w:r w:rsidRPr="00414617">
        <w:rPr>
          <w:i/>
          <w:iCs/>
        </w:rPr>
        <w:t>y sardónices de variados colores,</w:t>
      </w:r>
      <w:r w:rsidR="00414617" w:rsidRPr="00414617">
        <w:rPr>
          <w:i/>
          <w:iCs/>
        </w:rPr>
        <w:t xml:space="preserve"> </w:t>
      </w:r>
      <w:r w:rsidRPr="00414617">
        <w:rPr>
          <w:i/>
          <w:iCs/>
        </w:rPr>
        <w:t>también había sido confeccionado en la mansión de lo alto</w:t>
      </w:r>
      <w:r w:rsidR="00414617" w:rsidRPr="00414617">
        <w:rPr>
          <w:i/>
          <w:iCs/>
        </w:rPr>
        <w:t xml:space="preserve"> </w:t>
      </w:r>
      <w:r w:rsidRPr="00414617">
        <w:rPr>
          <w:i/>
          <w:iCs/>
        </w:rPr>
        <w:t>y con diamantes</w:t>
      </w:r>
      <w:r w:rsidR="00414617" w:rsidRPr="00414617">
        <w:rPr>
          <w:i/>
          <w:iCs/>
        </w:rPr>
        <w:t xml:space="preserve"> </w:t>
      </w:r>
      <w:r w:rsidRPr="00414617">
        <w:rPr>
          <w:i/>
          <w:iCs/>
        </w:rPr>
        <w:t>habían sido festoneadas sus costuras.</w:t>
      </w:r>
      <w:r w:rsidR="00414617" w:rsidRPr="00414617">
        <w:rPr>
          <w:i/>
          <w:iCs/>
        </w:rPr>
        <w:t xml:space="preserve"> </w:t>
      </w:r>
      <w:r w:rsidRPr="00414617">
        <w:rPr>
          <w:i/>
          <w:iCs/>
        </w:rPr>
        <w:t>Y la imagen del Rey de los reyes</w:t>
      </w:r>
      <w:r w:rsidR="00414617" w:rsidRPr="00414617">
        <w:rPr>
          <w:i/>
          <w:iCs/>
        </w:rPr>
        <w:t xml:space="preserve"> </w:t>
      </w:r>
      <w:r w:rsidRPr="00414617">
        <w:rPr>
          <w:i/>
          <w:iCs/>
        </w:rPr>
        <w:t>estaba pintada en todo él,</w:t>
      </w:r>
      <w:r w:rsidR="00414617" w:rsidRPr="00414617">
        <w:rPr>
          <w:i/>
          <w:iCs/>
        </w:rPr>
        <w:t xml:space="preserve"> </w:t>
      </w:r>
      <w:r w:rsidRPr="00414617">
        <w:rPr>
          <w:i/>
          <w:iCs/>
        </w:rPr>
        <w:t>y también como los zafiros</w:t>
      </w:r>
      <w:r w:rsidR="00414617" w:rsidRPr="00414617">
        <w:rPr>
          <w:i/>
          <w:iCs/>
        </w:rPr>
        <w:t xml:space="preserve"> </w:t>
      </w:r>
      <w:r w:rsidRPr="00414617">
        <w:rPr>
          <w:i/>
          <w:iCs/>
        </w:rPr>
        <w:t>rutilaban sus colores.</w:t>
      </w:r>
      <w:r w:rsidR="00414617" w:rsidRPr="00414617">
        <w:rPr>
          <w:i/>
          <w:iCs/>
        </w:rPr>
        <w:t xml:space="preserve"> </w:t>
      </w:r>
      <w:r w:rsidRPr="00414617">
        <w:rPr>
          <w:i/>
          <w:iCs/>
        </w:rPr>
        <w:t>Y nuevamente vi que todo él</w:t>
      </w:r>
      <w:r w:rsidR="00414617" w:rsidRPr="00414617">
        <w:rPr>
          <w:i/>
          <w:iCs/>
        </w:rPr>
        <w:t xml:space="preserve"> </w:t>
      </w:r>
      <w:r w:rsidRPr="00414617">
        <w:rPr>
          <w:i/>
          <w:iCs/>
        </w:rPr>
        <w:t>se agitaba por el movimiento de mi conocimiento,</w:t>
      </w:r>
      <w:r w:rsidR="00414617" w:rsidRPr="00414617">
        <w:rPr>
          <w:i/>
          <w:iCs/>
        </w:rPr>
        <w:t xml:space="preserve"> </w:t>
      </w:r>
      <w:r w:rsidRPr="00414617">
        <w:rPr>
          <w:i/>
          <w:iCs/>
        </w:rPr>
        <w:t>y como si se preparase a hablar</w:t>
      </w:r>
      <w:r w:rsidR="00414617" w:rsidRPr="00414617">
        <w:rPr>
          <w:i/>
          <w:iCs/>
        </w:rPr>
        <w:t xml:space="preserve"> </w:t>
      </w:r>
      <w:r w:rsidRPr="00414617">
        <w:rPr>
          <w:i/>
          <w:iCs/>
        </w:rPr>
        <w:t>lo vi.</w:t>
      </w:r>
      <w:r w:rsidR="00414617" w:rsidRPr="00414617">
        <w:rPr>
          <w:i/>
          <w:iCs/>
        </w:rPr>
        <w:t xml:space="preserve"> </w:t>
      </w:r>
      <w:r w:rsidRPr="00414617">
        <w:rPr>
          <w:i/>
          <w:iCs/>
        </w:rPr>
        <w:t>Oí el sonido del canto</w:t>
      </w:r>
      <w:r w:rsidR="00414617" w:rsidRPr="00414617">
        <w:rPr>
          <w:i/>
          <w:iCs/>
        </w:rPr>
        <w:t xml:space="preserve"> </w:t>
      </w:r>
      <w:r w:rsidRPr="00414617">
        <w:rPr>
          <w:i/>
          <w:iCs/>
        </w:rPr>
        <w:t>que musitaba al descender,</w:t>
      </w:r>
      <w:r w:rsidR="00414617" w:rsidRPr="00414617">
        <w:rPr>
          <w:i/>
          <w:iCs/>
        </w:rPr>
        <w:t xml:space="preserve"> </w:t>
      </w:r>
      <w:r w:rsidRPr="00414617">
        <w:rPr>
          <w:i/>
          <w:iCs/>
        </w:rPr>
        <w:t>diciendo: 'Soy el más dedicado de los servidores</w:t>
      </w:r>
      <w:r w:rsidR="00414617" w:rsidRPr="00414617">
        <w:rPr>
          <w:i/>
          <w:iCs/>
        </w:rPr>
        <w:t xml:space="preserve"> </w:t>
      </w:r>
      <w:r w:rsidRPr="00414617">
        <w:rPr>
          <w:i/>
          <w:iCs/>
        </w:rPr>
        <w:t>que se han puesto al servicio de mi Padre,</w:t>
      </w:r>
      <w:r w:rsidR="00414617" w:rsidRPr="00414617">
        <w:rPr>
          <w:i/>
          <w:iCs/>
        </w:rPr>
        <w:t xml:space="preserve"> </w:t>
      </w:r>
      <w:r w:rsidRPr="00414617">
        <w:rPr>
          <w:i/>
          <w:iCs/>
        </w:rPr>
        <w:t>y también percibí en mí</w:t>
      </w:r>
      <w:r w:rsidR="00414617" w:rsidRPr="00414617">
        <w:rPr>
          <w:i/>
          <w:iCs/>
        </w:rPr>
        <w:t xml:space="preserve"> </w:t>
      </w:r>
      <w:r w:rsidRPr="00414617">
        <w:rPr>
          <w:i/>
          <w:iCs/>
        </w:rPr>
        <w:t>que mi estatura crecía conforme a sus trabajos'</w:t>
      </w:r>
      <w:r w:rsidR="00414617" w:rsidRPr="00414617">
        <w:rPr>
          <w:i/>
          <w:iCs/>
        </w:rPr>
        <w:t xml:space="preserve">. </w:t>
      </w:r>
      <w:r w:rsidRPr="00414617">
        <w:rPr>
          <w:i/>
          <w:iCs/>
        </w:rPr>
        <w:t>Y en sus movimientos reales</w:t>
      </w:r>
      <w:r w:rsidR="00414617" w:rsidRPr="00414617">
        <w:rPr>
          <w:i/>
          <w:iCs/>
        </w:rPr>
        <w:t xml:space="preserve"> </w:t>
      </w:r>
      <w:r w:rsidRPr="00414617">
        <w:rPr>
          <w:i/>
          <w:iCs/>
        </w:rPr>
        <w:t>se extendió hasta mí,</w:t>
      </w:r>
      <w:r w:rsidR="00414617" w:rsidRPr="00414617">
        <w:rPr>
          <w:i/>
          <w:iCs/>
        </w:rPr>
        <w:t xml:space="preserve"> </w:t>
      </w:r>
      <w:r w:rsidRPr="00414617">
        <w:rPr>
          <w:i/>
          <w:iCs/>
        </w:rPr>
        <w:t>y de las manos de sus portadores</w:t>
      </w:r>
      <w:r w:rsidR="00414617" w:rsidRPr="00414617">
        <w:rPr>
          <w:i/>
          <w:iCs/>
        </w:rPr>
        <w:t xml:space="preserve"> </w:t>
      </w:r>
      <w:r w:rsidRPr="00414617">
        <w:rPr>
          <w:i/>
          <w:iCs/>
        </w:rPr>
        <w:t>me incitó a tomarlo.</w:t>
      </w:r>
      <w:r w:rsidR="00414617" w:rsidRPr="00414617">
        <w:rPr>
          <w:i/>
          <w:iCs/>
        </w:rPr>
        <w:t xml:space="preserve"> </w:t>
      </w:r>
      <w:r w:rsidRPr="00414617">
        <w:rPr>
          <w:i/>
          <w:iCs/>
        </w:rPr>
        <w:t>Y también mi amor me urgía</w:t>
      </w:r>
      <w:r w:rsidR="00414617" w:rsidRPr="00414617">
        <w:rPr>
          <w:i/>
          <w:iCs/>
        </w:rPr>
        <w:t xml:space="preserve"> </w:t>
      </w:r>
      <w:r w:rsidRPr="00414617">
        <w:rPr>
          <w:b/>
          <w:bCs/>
          <w:i/>
          <w:iCs/>
        </w:rPr>
        <w:t>para que corriera a su encuentro y lo tomara</w:t>
      </w:r>
      <w:r w:rsidRPr="0021274D">
        <w:rPr>
          <w:b/>
          <w:bCs/>
          <w:i/>
          <w:iCs/>
        </w:rPr>
        <w:t>.</w:t>
      </w:r>
      <w:r w:rsidR="00414617" w:rsidRPr="0021274D">
        <w:rPr>
          <w:b/>
          <w:bCs/>
          <w:i/>
          <w:iCs/>
        </w:rPr>
        <w:t xml:space="preserve"> Y</w:t>
      </w:r>
      <w:r w:rsidRPr="0021274D">
        <w:rPr>
          <w:b/>
          <w:bCs/>
          <w:i/>
          <w:iCs/>
        </w:rPr>
        <w:t xml:space="preserve"> así lo recibí</w:t>
      </w:r>
      <w:r w:rsidR="00414617" w:rsidRPr="00414617">
        <w:rPr>
          <w:i/>
          <w:iCs/>
        </w:rPr>
        <w:t xml:space="preserve"> </w:t>
      </w:r>
      <w:r w:rsidRPr="00414617">
        <w:rPr>
          <w:i/>
          <w:iCs/>
        </w:rPr>
        <w:t>y con la belleza de sus colores me adorné.</w:t>
      </w:r>
      <w:r w:rsidR="00414617" w:rsidRPr="00414617">
        <w:rPr>
          <w:i/>
          <w:iCs/>
        </w:rPr>
        <w:t xml:space="preserve"> </w:t>
      </w:r>
      <w:r w:rsidRPr="00414617">
        <w:rPr>
          <w:i/>
          <w:iCs/>
        </w:rPr>
        <w:t xml:space="preserve">Y </w:t>
      </w:r>
      <w:r w:rsidRPr="0021274D">
        <w:rPr>
          <w:b/>
          <w:bCs/>
          <w:i/>
          <w:iCs/>
        </w:rPr>
        <w:t>mi toga</w:t>
      </w:r>
      <w:r w:rsidRPr="00414617">
        <w:rPr>
          <w:i/>
          <w:iCs/>
        </w:rPr>
        <w:t xml:space="preserve"> de colores brillantes</w:t>
      </w:r>
      <w:r w:rsidR="00414617" w:rsidRPr="00414617">
        <w:rPr>
          <w:i/>
          <w:iCs/>
        </w:rPr>
        <w:t xml:space="preserve"> </w:t>
      </w:r>
      <w:r w:rsidRPr="00414617">
        <w:rPr>
          <w:b/>
          <w:bCs/>
          <w:i/>
          <w:iCs/>
        </w:rPr>
        <w:t>me envolvió todo entero,</w:t>
      </w:r>
      <w:r w:rsidR="00414617" w:rsidRPr="00414617">
        <w:rPr>
          <w:b/>
          <w:bCs/>
          <w:i/>
          <w:iCs/>
        </w:rPr>
        <w:t xml:space="preserve"> </w:t>
      </w:r>
      <w:r w:rsidRPr="00414617">
        <w:rPr>
          <w:b/>
          <w:bCs/>
          <w:i/>
          <w:iCs/>
        </w:rPr>
        <w:t>y me vestí y ascendí</w:t>
      </w:r>
      <w:r w:rsidR="00414617" w:rsidRPr="00414617">
        <w:rPr>
          <w:b/>
          <w:bCs/>
          <w:i/>
          <w:iCs/>
        </w:rPr>
        <w:t xml:space="preserve"> </w:t>
      </w:r>
      <w:r w:rsidRPr="00414617">
        <w:rPr>
          <w:b/>
          <w:bCs/>
          <w:i/>
          <w:iCs/>
        </w:rPr>
        <w:t>hacia la puerta del saludo y del homenaje</w:t>
      </w:r>
      <w:r w:rsidRPr="00414617">
        <w:rPr>
          <w:i/>
          <w:iCs/>
        </w:rPr>
        <w:t>;</w:t>
      </w:r>
      <w:r w:rsidR="00414617" w:rsidRPr="00414617">
        <w:rPr>
          <w:i/>
          <w:iCs/>
        </w:rPr>
        <w:t xml:space="preserve"> </w:t>
      </w:r>
      <w:r w:rsidRPr="00414617">
        <w:rPr>
          <w:i/>
          <w:iCs/>
        </w:rPr>
        <w:t>incliné la cabeza y rendí homenaje</w:t>
      </w:r>
      <w:r w:rsidR="00414617" w:rsidRPr="00414617">
        <w:rPr>
          <w:i/>
          <w:iCs/>
        </w:rPr>
        <w:t xml:space="preserve"> </w:t>
      </w:r>
      <w:r w:rsidRPr="00414617">
        <w:rPr>
          <w:i/>
          <w:iCs/>
        </w:rPr>
        <w:t>a la Majestad de mi Padre que lo había enviado hacia mí,</w:t>
      </w:r>
      <w:r w:rsidR="00414617" w:rsidRPr="00414617">
        <w:rPr>
          <w:i/>
          <w:iCs/>
        </w:rPr>
        <w:t xml:space="preserve"> </w:t>
      </w:r>
      <w:r w:rsidR="00414617" w:rsidRPr="00414617">
        <w:t>(…)</w:t>
      </w:r>
      <w:r w:rsidR="00414617" w:rsidRPr="00414617">
        <w:rPr>
          <w:i/>
          <w:iCs/>
        </w:rPr>
        <w:t xml:space="preserve"> y a la puerta de sus príncipes, me mezclé con sus nobles; pues se regocijó por mí y me recibió, y fui con él en su reino. </w:t>
      </w:r>
      <w:r w:rsidR="00414617" w:rsidRPr="00414617">
        <w:t>(…)</w:t>
      </w:r>
      <w:r w:rsidR="00414617" w:rsidRPr="00414617">
        <w:rPr>
          <w:i/>
          <w:iCs/>
        </w:rPr>
        <w:t>”</w:t>
      </w:r>
      <w:r w:rsidR="00414617">
        <w:t xml:space="preserve"> </w:t>
      </w:r>
      <w:r>
        <w:t>(</w:t>
      </w:r>
      <w:r w:rsidRPr="00241155">
        <w:rPr>
          <w:i/>
          <w:iCs/>
        </w:rPr>
        <w:t>Hechos de Tomás</w:t>
      </w:r>
      <w:r>
        <w:t>,</w:t>
      </w:r>
      <w:r w:rsidRPr="00241155">
        <w:t xml:space="preserve"> </w:t>
      </w:r>
      <w:r w:rsidRPr="00241155">
        <w:rPr>
          <w:lang w:val="es-CL"/>
        </w:rPr>
        <w:t>Acto IX</w:t>
      </w:r>
      <w:r>
        <w:rPr>
          <w:lang w:val="es-CL"/>
        </w:rPr>
        <w:t>, c</w:t>
      </w:r>
      <w:r w:rsidRPr="00241155">
        <w:rPr>
          <w:lang w:val="es-CL"/>
        </w:rPr>
        <w:t xml:space="preserve">apítulos 108-113, </w:t>
      </w:r>
      <w:r>
        <w:rPr>
          <w:i/>
          <w:iCs/>
          <w:lang w:val="es-CL"/>
        </w:rPr>
        <w:t xml:space="preserve">versos </w:t>
      </w:r>
      <w:r>
        <w:t xml:space="preserve">9, 10, 14, 15, 29, 46-48, 62-63, 72-99, </w:t>
      </w:r>
      <w:r w:rsidR="00414617">
        <w:t>101-102.</w:t>
      </w:r>
      <w:r w:rsidR="0021274D">
        <w:t xml:space="preserve"> Fragmentos de</w:t>
      </w:r>
      <w:r w:rsidR="00414617">
        <w:t xml:space="preserve"> </w:t>
      </w:r>
      <w:r w:rsidR="00414617" w:rsidRPr="0021274D">
        <w:rPr>
          <w:i/>
          <w:iCs/>
        </w:rPr>
        <w:t xml:space="preserve">El </w:t>
      </w:r>
      <w:r w:rsidR="00414617" w:rsidRPr="00414617">
        <w:rPr>
          <w:i/>
          <w:iCs/>
        </w:rPr>
        <w:t>Himno de la perla</w:t>
      </w:r>
      <w:r w:rsidR="00414617" w:rsidRPr="00414617">
        <w:t xml:space="preserve">, conocido también como </w:t>
      </w:r>
      <w:r w:rsidR="00414617" w:rsidRPr="00414617">
        <w:rPr>
          <w:i/>
          <w:iCs/>
        </w:rPr>
        <w:t>Himno del alma</w:t>
      </w:r>
      <w:r w:rsidR="00414617" w:rsidRPr="00414617">
        <w:t xml:space="preserve">, </w:t>
      </w:r>
      <w:r w:rsidR="00414617" w:rsidRPr="00414617">
        <w:rPr>
          <w:i/>
          <w:iCs/>
        </w:rPr>
        <w:t>Himno de la Vestidura de Gloria</w:t>
      </w:r>
      <w:r w:rsidR="00414617" w:rsidRPr="00414617">
        <w:t xml:space="preserve">, </w:t>
      </w:r>
      <w:r w:rsidR="00414617" w:rsidRPr="00414617">
        <w:rPr>
          <w:i/>
          <w:iCs/>
        </w:rPr>
        <w:t>Canto de la Liberación</w:t>
      </w:r>
      <w:r w:rsidR="00414617" w:rsidRPr="00414617">
        <w:t xml:space="preserve">, </w:t>
      </w:r>
      <w:r w:rsidR="00414617" w:rsidRPr="00414617">
        <w:rPr>
          <w:i/>
          <w:iCs/>
        </w:rPr>
        <w:t>Canto de la perla</w:t>
      </w:r>
      <w:r w:rsidR="00414617" w:rsidRPr="00414617">
        <w:t xml:space="preserve"> o </w:t>
      </w:r>
      <w:r w:rsidR="00414617" w:rsidRPr="00414617">
        <w:rPr>
          <w:i/>
          <w:iCs/>
        </w:rPr>
        <w:t>Himno del Apóstol Judas Tomás</w:t>
      </w:r>
      <w:r w:rsidR="00414617">
        <w:t>).</w:t>
      </w:r>
    </w:p>
    <w:p w:rsidR="00414617" w:rsidRDefault="00414617" w:rsidP="00414617">
      <w:pPr>
        <w:ind w:left="708"/>
        <w:jc w:val="both"/>
      </w:pPr>
    </w:p>
    <w:p w:rsidR="00414617" w:rsidRDefault="00414617" w:rsidP="00414617">
      <w:pPr>
        <w:ind w:left="708"/>
        <w:jc w:val="both"/>
      </w:pPr>
      <w:r>
        <w:t xml:space="preserve">La reflexión alegórica permitía ir encontrando muchos sentidos y niveles de significado a esos mismos detalles rituales. El “levantarse” de la piscina o del torrente bautismal implicaba también la promesa del “levantarse” de la tumba en la postrera resurrección. Una resurrección que por el bautismo era </w:t>
      </w:r>
      <w:r w:rsidRPr="00414617">
        <w:t xml:space="preserve">ya </w:t>
      </w:r>
      <w:r>
        <w:t>iniciada aquí y ahora, ya estaba inaugurada y asegurada. No solo prometida, porque la transmutación final ya había comenzado en cada uno</w:t>
      </w:r>
      <w:r w:rsidR="00C978F3">
        <w:t>. Por eso es “hijo” y “perfecto”, porque ahora se ha unido al Cristo Perfecto</w:t>
      </w:r>
      <w:r>
        <w:t>:</w:t>
      </w:r>
    </w:p>
    <w:p w:rsidR="00414617" w:rsidRDefault="00414617" w:rsidP="00414617">
      <w:pPr>
        <w:ind w:left="708"/>
        <w:jc w:val="both"/>
      </w:pPr>
    </w:p>
    <w:p w:rsidR="00414617" w:rsidRPr="00C978F3" w:rsidRDefault="00414617" w:rsidP="00414617">
      <w:pPr>
        <w:ind w:left="708"/>
        <w:jc w:val="both"/>
        <w:rPr>
          <w:i/>
          <w:iCs/>
        </w:rPr>
      </w:pPr>
      <w:r w:rsidRPr="00C978F3">
        <w:rPr>
          <w:i/>
          <w:iCs/>
        </w:rPr>
        <w:t>“</w:t>
      </w:r>
      <w:r w:rsidRPr="00C978F3">
        <w:t xml:space="preserve">(…) </w:t>
      </w:r>
      <w:r w:rsidRPr="00C978F3">
        <w:rPr>
          <w:i/>
          <w:iCs/>
        </w:rPr>
        <w:t xml:space="preserve">Hay algunos que </w:t>
      </w:r>
      <w:r w:rsidRPr="00C978F3">
        <w:rPr>
          <w:b/>
          <w:bCs/>
          <w:i/>
          <w:iCs/>
        </w:rPr>
        <w:t>se hacen temerosos para que no se levanten desnudos</w:t>
      </w:r>
      <w:r w:rsidRPr="00C978F3">
        <w:rPr>
          <w:i/>
          <w:iCs/>
        </w:rPr>
        <w:t xml:space="preserve">. Por eso desean levantarse en la carne, y no saben que aquéllos que se visten de la carne son los desnudos. </w:t>
      </w:r>
      <w:r w:rsidRPr="00C978F3">
        <w:rPr>
          <w:b/>
          <w:bCs/>
          <w:i/>
          <w:iCs/>
        </w:rPr>
        <w:t>Estos que se convierten [en luz] (por) desvestirse (de la carne), son los no desnudos</w:t>
      </w:r>
      <w:r w:rsidRPr="00C978F3">
        <w:rPr>
          <w:i/>
          <w:iCs/>
        </w:rPr>
        <w:t>.</w:t>
      </w:r>
      <w:r w:rsidRPr="00C978F3">
        <w:t xml:space="preserve"> (…)</w:t>
      </w:r>
    </w:p>
    <w:p w:rsidR="00414617" w:rsidRPr="00C978F3" w:rsidRDefault="00414617" w:rsidP="00414617">
      <w:pPr>
        <w:ind w:left="708"/>
        <w:jc w:val="both"/>
        <w:rPr>
          <w:i/>
          <w:iCs/>
        </w:rPr>
      </w:pPr>
      <w:r w:rsidRPr="00C978F3">
        <w:rPr>
          <w:i/>
          <w:iCs/>
        </w:rPr>
        <w:lastRenderedPageBreak/>
        <w:t xml:space="preserve">En este mundo quienes llevan vestiduras, valen más que las vestiduras. En la soberanía de los cielos, </w:t>
      </w:r>
      <w:r w:rsidRPr="00C978F3">
        <w:rPr>
          <w:b/>
          <w:bCs/>
          <w:i/>
          <w:iCs/>
        </w:rPr>
        <w:t>las vestiduras valen más que los que ellas han vestido por medio de agua con fuego, que purifican el lugar entero</w:t>
      </w:r>
      <w:r w:rsidRPr="00C978F3">
        <w:rPr>
          <w:i/>
          <w:iCs/>
        </w:rPr>
        <w:t>.</w:t>
      </w:r>
    </w:p>
    <w:p w:rsidR="00414617" w:rsidRPr="00C978F3" w:rsidRDefault="00414617" w:rsidP="0021274D">
      <w:pPr>
        <w:ind w:left="708"/>
        <w:jc w:val="both"/>
        <w:rPr>
          <w:i/>
          <w:iCs/>
        </w:rPr>
      </w:pPr>
      <w:r w:rsidRPr="00C978F3">
        <w:rPr>
          <w:i/>
          <w:iCs/>
        </w:rPr>
        <w:t xml:space="preserve">Las revelaciones por medio de quienes revelan, los secretos por medio de quienes (los) esconden. Hay (cosas) que se mantienen escondidas por </w:t>
      </w:r>
      <w:r w:rsidR="0021274D">
        <w:rPr>
          <w:i/>
          <w:iCs/>
        </w:rPr>
        <w:t>aqu</w:t>
      </w:r>
      <w:r w:rsidRPr="00C978F3">
        <w:rPr>
          <w:i/>
          <w:iCs/>
        </w:rPr>
        <w:t>ellos que revelan.</w:t>
      </w:r>
    </w:p>
    <w:p w:rsidR="00414617" w:rsidRPr="00C978F3" w:rsidRDefault="00414617" w:rsidP="00414617">
      <w:pPr>
        <w:ind w:left="708"/>
        <w:jc w:val="both"/>
        <w:rPr>
          <w:i/>
          <w:iCs/>
        </w:rPr>
      </w:pPr>
      <w:r w:rsidRPr="00C978F3">
        <w:rPr>
          <w:b/>
          <w:bCs/>
          <w:i/>
          <w:iCs/>
        </w:rPr>
        <w:t>Hay agua en un (bautismo de) agua, hay fuego en un crisma</w:t>
      </w:r>
      <w:r w:rsidRPr="00C978F3">
        <w:rPr>
          <w:i/>
          <w:iCs/>
        </w:rPr>
        <w:t xml:space="preserve">. </w:t>
      </w:r>
      <w:r w:rsidRPr="00C978F3">
        <w:t>(…)</w:t>
      </w:r>
    </w:p>
    <w:p w:rsidR="00414617" w:rsidRPr="00C978F3" w:rsidRDefault="00414617" w:rsidP="00414617">
      <w:pPr>
        <w:ind w:left="708"/>
        <w:jc w:val="both"/>
        <w:rPr>
          <w:i/>
          <w:iCs/>
        </w:rPr>
      </w:pPr>
      <w:r w:rsidRPr="00C978F3">
        <w:rPr>
          <w:i/>
          <w:iCs/>
        </w:rPr>
        <w:t>Todos los que son engendrados dentro del sistema se engendran físicamente, y los otros se engendran [espiritualmente]. Los que se engendran en el corazón de Él [llaman] allí a la humanidad, para alimentarlos en la promesa [de la meta] de arriba.</w:t>
      </w:r>
    </w:p>
    <w:p w:rsidR="00414617" w:rsidRPr="00C978F3" w:rsidRDefault="00414617" w:rsidP="00414617">
      <w:pPr>
        <w:ind w:left="708"/>
        <w:jc w:val="both"/>
        <w:rPr>
          <w:i/>
          <w:iCs/>
        </w:rPr>
      </w:pPr>
      <w:r w:rsidRPr="00C978F3">
        <w:rPr>
          <w:i/>
          <w:iCs/>
        </w:rPr>
        <w:t xml:space="preserve">[La gracia emerge] por la boca de él, el lugar de donde emergió el Logos; (uno) iba a ser alimentado de la boca </w:t>
      </w:r>
      <w:r w:rsidRPr="0021274D">
        <w:rPr>
          <w:b/>
          <w:bCs/>
          <w:i/>
          <w:iCs/>
        </w:rPr>
        <w:t>y llegar a ser perfeccionado</w:t>
      </w:r>
      <w:r w:rsidRPr="00C978F3">
        <w:rPr>
          <w:i/>
          <w:iCs/>
        </w:rPr>
        <w:t xml:space="preserve">. </w:t>
      </w:r>
      <w:r w:rsidRPr="00C978F3">
        <w:rPr>
          <w:b/>
          <w:bCs/>
          <w:i/>
          <w:iCs/>
        </w:rPr>
        <w:t>Los perfectos</w:t>
      </w:r>
      <w:r w:rsidRPr="00C978F3">
        <w:rPr>
          <w:i/>
          <w:iCs/>
        </w:rPr>
        <w:t xml:space="preserve"> son concebidos </w:t>
      </w:r>
      <w:r w:rsidRPr="00C978F3">
        <w:rPr>
          <w:b/>
          <w:bCs/>
          <w:i/>
          <w:iCs/>
        </w:rPr>
        <w:t>por medio de un beso</w:t>
      </w:r>
      <w:r w:rsidRPr="00C978F3">
        <w:rPr>
          <w:i/>
          <w:iCs/>
        </w:rPr>
        <w:t xml:space="preserve"> y nacen. Por eso </w:t>
      </w:r>
      <w:r w:rsidRPr="00C978F3">
        <w:rPr>
          <w:b/>
          <w:bCs/>
          <w:i/>
          <w:iCs/>
        </w:rPr>
        <w:t>también nosotros somos inducidos a besarnos unos a otros</w:t>
      </w:r>
      <w:r w:rsidRPr="00C978F3">
        <w:rPr>
          <w:i/>
          <w:iCs/>
        </w:rPr>
        <w:t xml:space="preserve"> —(para) ser concebidos desde adentro de la gracia mutua nuestra.</w:t>
      </w:r>
      <w:r w:rsidRPr="00C978F3">
        <w:t xml:space="preserve"> (…)</w:t>
      </w:r>
    </w:p>
    <w:p w:rsidR="00414617" w:rsidRPr="00C978F3" w:rsidRDefault="00414617" w:rsidP="00414617">
      <w:pPr>
        <w:ind w:left="708"/>
        <w:jc w:val="both"/>
        <w:rPr>
          <w:i/>
          <w:iCs/>
        </w:rPr>
      </w:pPr>
      <w:r w:rsidRPr="00C978F3">
        <w:rPr>
          <w:i/>
          <w:iCs/>
        </w:rPr>
        <w:t xml:space="preserve">El enemigo </w:t>
      </w:r>
      <w:r w:rsidRPr="0021274D">
        <w:t>[sumerge]</w:t>
      </w:r>
      <w:r w:rsidRPr="00C978F3">
        <w:rPr>
          <w:i/>
          <w:iCs/>
        </w:rPr>
        <w:t xml:space="preserve"> en agua con fuego. El alma y </w:t>
      </w:r>
      <w:r w:rsidRPr="00C978F3">
        <w:t>la</w:t>
      </w:r>
      <w:r w:rsidRPr="00C978F3">
        <w:rPr>
          <w:i/>
          <w:iCs/>
        </w:rPr>
        <w:t xml:space="preserve"> </w:t>
      </w:r>
      <w:r w:rsidR="00C978F3">
        <w:t xml:space="preserve">[sic] </w:t>
      </w:r>
      <w:r w:rsidRPr="00C978F3">
        <w:rPr>
          <w:i/>
          <w:iCs/>
        </w:rPr>
        <w:t xml:space="preserve">espíritu </w:t>
      </w:r>
      <w:r w:rsidRPr="00C978F3">
        <w:rPr>
          <w:b/>
          <w:bCs/>
          <w:i/>
          <w:iCs/>
        </w:rPr>
        <w:t>han emergido [en] agua y fuego con luz</w:t>
      </w:r>
      <w:r w:rsidRPr="00C978F3">
        <w:rPr>
          <w:i/>
          <w:iCs/>
        </w:rPr>
        <w:t xml:space="preserve">, los cuales pertenecen al Hijo de la Cámara Nupcial. </w:t>
      </w:r>
      <w:r w:rsidRPr="00C978F3">
        <w:rPr>
          <w:b/>
          <w:bCs/>
          <w:i/>
          <w:iCs/>
        </w:rPr>
        <w:t>El fuego es el crisma, la luz es el fuego</w:t>
      </w:r>
      <w:r w:rsidRPr="00C978F3">
        <w:rPr>
          <w:i/>
          <w:iCs/>
        </w:rPr>
        <w:t xml:space="preserve">. No hablo de este fuego que no tiene forma, sino el otro —cuya forma es blanca, </w:t>
      </w:r>
      <w:r w:rsidRPr="00C978F3">
        <w:rPr>
          <w:b/>
          <w:bCs/>
          <w:i/>
          <w:iCs/>
        </w:rPr>
        <w:t>que se hace de (la) bella luz y que confiere resplandor</w:t>
      </w:r>
      <w:r w:rsidRPr="00C978F3">
        <w:rPr>
          <w:i/>
          <w:iCs/>
        </w:rPr>
        <w:t>.</w:t>
      </w:r>
      <w:r w:rsidRPr="00C978F3">
        <w:t xml:space="preserve"> (…)</w:t>
      </w:r>
    </w:p>
    <w:p w:rsidR="00414617" w:rsidRPr="00C978F3" w:rsidRDefault="00414617" w:rsidP="00414617">
      <w:pPr>
        <w:ind w:left="708"/>
        <w:jc w:val="both"/>
        <w:rPr>
          <w:i/>
          <w:iCs/>
        </w:rPr>
      </w:pPr>
      <w:r w:rsidRPr="00C978F3">
        <w:rPr>
          <w:i/>
          <w:iCs/>
        </w:rPr>
        <w:t xml:space="preserve">El [Señor se levantó] de entre los muertos. [Se hizo (de nuevo)] como había sido, pero </w:t>
      </w:r>
      <w:r w:rsidRPr="00C978F3">
        <w:rPr>
          <w:b/>
          <w:bCs/>
          <w:i/>
          <w:iCs/>
        </w:rPr>
        <w:t>[su cuerpo] fue hecho [enteramente] perfecto</w:t>
      </w:r>
      <w:r w:rsidRPr="00C978F3">
        <w:rPr>
          <w:i/>
          <w:iCs/>
        </w:rPr>
        <w:t xml:space="preserve">. Es encarnado, pero esta [carne ciertamente es] una carne verdadera. </w:t>
      </w:r>
      <w:r w:rsidRPr="00C978F3">
        <w:rPr>
          <w:b/>
          <w:bCs/>
          <w:i/>
          <w:iCs/>
        </w:rPr>
        <w:t>[Pero nuestra carne] no es verdadera, sino un espejamiento de la [carne] verdadera</w:t>
      </w:r>
      <w:r w:rsidRPr="00C978F3">
        <w:rPr>
          <w:i/>
          <w:iCs/>
        </w:rPr>
        <w:t>.</w:t>
      </w:r>
      <w:r w:rsidRPr="00C978F3">
        <w:t xml:space="preserve"> (…)</w:t>
      </w:r>
    </w:p>
    <w:p w:rsidR="00F47FC0" w:rsidRPr="00C978F3" w:rsidRDefault="00414617" w:rsidP="00414617">
      <w:pPr>
        <w:ind w:left="708"/>
        <w:jc w:val="both"/>
        <w:rPr>
          <w:i/>
          <w:iCs/>
        </w:rPr>
      </w:pPr>
      <w:r w:rsidRPr="00C978F3">
        <w:rPr>
          <w:i/>
          <w:iCs/>
        </w:rPr>
        <w:t xml:space="preserve">Por </w:t>
      </w:r>
      <w:r w:rsidRPr="00C978F3">
        <w:t xml:space="preserve">la </w:t>
      </w:r>
      <w:r w:rsidR="00C978F3">
        <w:t xml:space="preserve">[sic] </w:t>
      </w:r>
      <w:r w:rsidRPr="00C978F3">
        <w:rPr>
          <w:i/>
          <w:iCs/>
        </w:rPr>
        <w:t xml:space="preserve">Sagrada Espíritu en verdad nacemos, pero renacemos por el Cristo. </w:t>
      </w:r>
      <w:r w:rsidRPr="00C978F3">
        <w:rPr>
          <w:b/>
          <w:bCs/>
          <w:i/>
          <w:iCs/>
        </w:rPr>
        <w:t xml:space="preserve">En ambos somos ungidos por </w:t>
      </w:r>
      <w:r w:rsidRPr="00C978F3">
        <w:rPr>
          <w:b/>
          <w:bCs/>
        </w:rPr>
        <w:t xml:space="preserve">la </w:t>
      </w:r>
      <w:r w:rsidR="00C978F3">
        <w:t xml:space="preserve">[sic] </w:t>
      </w:r>
      <w:r w:rsidRPr="00C978F3">
        <w:rPr>
          <w:b/>
          <w:bCs/>
          <w:i/>
          <w:iCs/>
        </w:rPr>
        <w:t>Espíritu</w:t>
      </w:r>
      <w:r w:rsidRPr="00C978F3">
        <w:rPr>
          <w:i/>
          <w:iCs/>
        </w:rPr>
        <w:t xml:space="preserve"> —(y) habiendo sido engendrados, </w:t>
      </w:r>
      <w:r w:rsidRPr="00C978F3">
        <w:rPr>
          <w:b/>
          <w:bCs/>
          <w:i/>
          <w:iCs/>
        </w:rPr>
        <w:t>fuimos apareados</w:t>
      </w:r>
      <w:r w:rsidRPr="00C978F3">
        <w:rPr>
          <w:i/>
          <w:iCs/>
        </w:rPr>
        <w:t>.</w:t>
      </w:r>
    </w:p>
    <w:p w:rsidR="00414617" w:rsidRPr="00C978F3" w:rsidRDefault="00F47FC0" w:rsidP="00414617">
      <w:pPr>
        <w:ind w:left="708"/>
        <w:jc w:val="both"/>
        <w:rPr>
          <w:i/>
          <w:iCs/>
        </w:rPr>
      </w:pPr>
      <w:r w:rsidRPr="00C978F3">
        <w:rPr>
          <w:i/>
          <w:iCs/>
        </w:rPr>
        <w:t xml:space="preserve">Sin claridad, nadie podrá verse a sí mismo, ni en (el) agua ni en (un) espejo. Ni tampoco sin agua o espejo podrás ver(te) en la claridad. </w:t>
      </w:r>
      <w:r w:rsidRPr="00C978F3">
        <w:rPr>
          <w:b/>
          <w:bCs/>
          <w:i/>
          <w:iCs/>
        </w:rPr>
        <w:t>Por eso es apropiado ser bautizado en ambos —en la luz además del agua. Pero la luz es el crisma</w:t>
      </w:r>
      <w:r w:rsidRPr="00C978F3">
        <w:rPr>
          <w:i/>
          <w:iCs/>
        </w:rPr>
        <w:t>.</w:t>
      </w:r>
      <w:r w:rsidR="00414617" w:rsidRPr="00C978F3">
        <w:t xml:space="preserve"> (…)</w:t>
      </w:r>
    </w:p>
    <w:p w:rsidR="00F47FC0" w:rsidRPr="00C978F3" w:rsidRDefault="00F47FC0" w:rsidP="00F47FC0">
      <w:pPr>
        <w:ind w:left="708"/>
        <w:jc w:val="both"/>
        <w:rPr>
          <w:i/>
          <w:iCs/>
        </w:rPr>
      </w:pPr>
      <w:r w:rsidRPr="00C978F3">
        <w:rPr>
          <w:i/>
          <w:iCs/>
        </w:rPr>
        <w:t xml:space="preserve">El agua viviente es un cuerpo. Es apropiado que nos vistamos con la Persona Viviente. A causa de esto, </w:t>
      </w:r>
      <w:r w:rsidRPr="00C978F3">
        <w:rPr>
          <w:b/>
          <w:bCs/>
          <w:i/>
          <w:iCs/>
        </w:rPr>
        <w:t>(cuando) viene alguien para sumergirse en el agua, se desnuda para vestirse con ésa</w:t>
      </w:r>
      <w:r w:rsidRPr="00C978F3">
        <w:rPr>
          <w:i/>
          <w:iCs/>
        </w:rPr>
        <w:t>.</w:t>
      </w:r>
      <w:r w:rsidRPr="00C978F3">
        <w:t xml:space="preserve"> (…)</w:t>
      </w:r>
    </w:p>
    <w:p w:rsidR="00F47FC0" w:rsidRPr="00C978F3" w:rsidRDefault="00F47FC0" w:rsidP="00C978F3">
      <w:pPr>
        <w:ind w:left="708"/>
        <w:jc w:val="both"/>
        <w:rPr>
          <w:i/>
          <w:iCs/>
        </w:rPr>
      </w:pPr>
      <w:r w:rsidRPr="00C978F3">
        <w:rPr>
          <w:i/>
          <w:iCs/>
        </w:rPr>
        <w:t>El uno no es y el otro es</w:t>
      </w:r>
      <w:r w:rsidR="00C978F3" w:rsidRPr="00C978F3">
        <w:rPr>
          <w:i/>
          <w:iCs/>
        </w:rPr>
        <w:t xml:space="preserve"> </w:t>
      </w:r>
      <w:r w:rsidRPr="00C978F3">
        <w:rPr>
          <w:i/>
          <w:iCs/>
        </w:rPr>
        <w:t>—pero ellos juntos son esta única unidad. Éste es Él que no podrá venir a (quien) tiene el corazón carnal. (…)</w:t>
      </w:r>
    </w:p>
    <w:p w:rsidR="00414617" w:rsidRDefault="00C978F3" w:rsidP="00C978F3">
      <w:pPr>
        <w:ind w:left="708"/>
        <w:jc w:val="both"/>
      </w:pPr>
      <w:r w:rsidRPr="00C978F3">
        <w:rPr>
          <w:i/>
          <w:iCs/>
        </w:rPr>
        <w:t xml:space="preserve">Así es con el discípulo de Dios —si es sabio, es perceptivo con respecto al discipulado. Las formas corporales no lo engañarán, sino que luego se fijará en la disposición del alma de cada uno para hablarle. En el mundo hay muchos animales hechos en forma humana —él suele reconocerlos a éstos. A los cerdos en verdad les echará bellotas; pero al ganado le tirará cebada con paja y heno; a los perros les tirará huesos; a los esclavos les dará lo elemental; </w:t>
      </w:r>
      <w:r w:rsidRPr="00C978F3">
        <w:rPr>
          <w:b/>
          <w:bCs/>
          <w:i/>
          <w:iCs/>
        </w:rPr>
        <w:t>a los Hijos les regalará</w:t>
      </w:r>
      <w:r w:rsidRPr="00C978F3">
        <w:rPr>
          <w:i/>
          <w:iCs/>
        </w:rPr>
        <w:t xml:space="preserve"> </w:t>
      </w:r>
      <w:r w:rsidRPr="00C978F3">
        <w:rPr>
          <w:b/>
          <w:bCs/>
          <w:i/>
          <w:iCs/>
        </w:rPr>
        <w:t>lo perfecto</w:t>
      </w:r>
      <w:r w:rsidRPr="00C978F3">
        <w:rPr>
          <w:i/>
          <w:iCs/>
        </w:rPr>
        <w:t>. (…)”</w:t>
      </w:r>
      <w:r>
        <w:t xml:space="preserve"> </w:t>
      </w:r>
      <w:r w:rsidR="00414617">
        <w:t>(</w:t>
      </w:r>
      <w:r w:rsidRPr="00C978F3">
        <w:rPr>
          <w:i/>
          <w:iCs/>
        </w:rPr>
        <w:t>Evangelio de Felipe</w:t>
      </w:r>
      <w:r>
        <w:t xml:space="preserve">, </w:t>
      </w:r>
      <w:r w:rsidR="00414617">
        <w:t>24, 26-28, 34-35, 71, 78</w:t>
      </w:r>
      <w:r w:rsidR="00F47FC0">
        <w:t>, 80-81,</w:t>
      </w:r>
      <w:r w:rsidR="00414617">
        <w:t xml:space="preserve"> </w:t>
      </w:r>
      <w:r w:rsidR="00F47FC0">
        <w:t xml:space="preserve">107, </w:t>
      </w:r>
      <w:r>
        <w:t>110, 127b).</w:t>
      </w:r>
    </w:p>
    <w:p w:rsidR="00C978F3" w:rsidRDefault="00C978F3" w:rsidP="00C978F3">
      <w:pPr>
        <w:ind w:left="708"/>
        <w:jc w:val="both"/>
      </w:pPr>
    </w:p>
    <w:p w:rsidR="00C978F3" w:rsidRDefault="00C978F3" w:rsidP="00C978F3">
      <w:pPr>
        <w:ind w:left="708"/>
        <w:jc w:val="both"/>
      </w:pPr>
      <w:r w:rsidRPr="00C978F3">
        <w:rPr>
          <w:i/>
          <w:iCs/>
        </w:rPr>
        <w:t>“</w:t>
      </w:r>
      <w:r w:rsidRPr="00C978F3">
        <w:t xml:space="preserve">(…) </w:t>
      </w:r>
      <w:r w:rsidRPr="00C978F3">
        <w:rPr>
          <w:i/>
          <w:iCs/>
        </w:rPr>
        <w:t xml:space="preserve">«Preguntó Salomé cuándo se sabría de lo que estaba pidiendo informes. Dijo </w:t>
      </w:r>
      <w:r>
        <w:rPr>
          <w:i/>
          <w:iCs/>
        </w:rPr>
        <w:t>el Señor</w:t>
      </w:r>
      <w:r w:rsidRPr="00C978F3">
        <w:rPr>
          <w:i/>
          <w:iCs/>
        </w:rPr>
        <w:t xml:space="preserve">: </w:t>
      </w:r>
      <w:r w:rsidRPr="00C978F3">
        <w:rPr>
          <w:b/>
          <w:bCs/>
          <w:i/>
          <w:iCs/>
        </w:rPr>
        <w:t>Cuando piséis encima de la vestimenta de vergüenza y cuando los dos se conviertan en uno y el hombre con la mujer ni masculino ni femenina</w:t>
      </w:r>
      <w:r w:rsidRPr="00C978F3">
        <w:rPr>
          <w:i/>
          <w:iCs/>
        </w:rPr>
        <w:t>»</w:t>
      </w:r>
      <w:r w:rsidRPr="00C978F3">
        <w:t xml:space="preserve"> (…)</w:t>
      </w:r>
      <w:r w:rsidRPr="00C978F3">
        <w:rPr>
          <w:i/>
          <w:iCs/>
        </w:rPr>
        <w:t>”</w:t>
      </w:r>
      <w:r>
        <w:t xml:space="preserve"> (</w:t>
      </w:r>
      <w:r w:rsidRPr="00C978F3">
        <w:t>Clemen</w:t>
      </w:r>
      <w:r>
        <w:t xml:space="preserve">te de Alejandría, </w:t>
      </w:r>
      <w:r w:rsidRPr="00C978F3">
        <w:rPr>
          <w:i/>
          <w:iCs/>
        </w:rPr>
        <w:t>Stromata</w:t>
      </w:r>
      <w:r>
        <w:t>, III).</w:t>
      </w:r>
    </w:p>
    <w:p w:rsidR="00C978F3" w:rsidRDefault="00C978F3" w:rsidP="00C978F3">
      <w:pPr>
        <w:ind w:left="708"/>
        <w:jc w:val="both"/>
      </w:pPr>
    </w:p>
    <w:p w:rsidR="00C978F3" w:rsidRDefault="00C978F3" w:rsidP="00C978F3">
      <w:pPr>
        <w:ind w:left="708"/>
        <w:jc w:val="both"/>
      </w:pPr>
      <w:r w:rsidRPr="00C978F3">
        <w:rPr>
          <w:i/>
          <w:iCs/>
        </w:rPr>
        <w:t>“Fui vestido con el manto de tu Espíritu y me quitaste mi vestuario de piel”</w:t>
      </w:r>
      <w:r>
        <w:t xml:space="preserve"> (</w:t>
      </w:r>
      <w:r w:rsidRPr="00C978F3">
        <w:rPr>
          <w:i/>
          <w:iCs/>
        </w:rPr>
        <w:t>Las Odas de San Salomón</w:t>
      </w:r>
      <w:r>
        <w:t>, 25,8).</w:t>
      </w:r>
    </w:p>
    <w:p w:rsidR="00260805" w:rsidRPr="00E47481" w:rsidRDefault="00260805" w:rsidP="00771F50">
      <w:pPr>
        <w:ind w:left="708"/>
        <w:jc w:val="both"/>
        <w:rPr>
          <w:color w:val="800000"/>
        </w:rPr>
      </w:pPr>
    </w:p>
    <w:p w:rsidR="00771F50" w:rsidRPr="00E47481" w:rsidRDefault="00771F50" w:rsidP="00771F50">
      <w:pPr>
        <w:ind w:left="708"/>
        <w:jc w:val="both"/>
      </w:pPr>
    </w:p>
    <w:p w:rsidR="00D35845" w:rsidRDefault="00E31DA2" w:rsidP="00122145">
      <w:pPr>
        <w:numPr>
          <w:ilvl w:val="0"/>
          <w:numId w:val="2"/>
        </w:numPr>
        <w:jc w:val="both"/>
      </w:pPr>
      <w:r w:rsidRPr="00C431B1">
        <w:t>¿No se advierte aquí la presencia de un profundo, intenso y extenso “tratamiento” de</w:t>
      </w:r>
      <w:r>
        <w:t xml:space="preserve"> lenguaje total y del cuerpo</w:t>
      </w:r>
      <w:r w:rsidR="008F6BE0">
        <w:t xml:space="preserve"> -</w:t>
      </w:r>
      <w:r>
        <w:t>conciente e inconsciente</w:t>
      </w:r>
      <w:r w:rsidR="008F6BE0">
        <w:t>-</w:t>
      </w:r>
      <w:r>
        <w:t xml:space="preserve"> de los candidatos? ¿Quién podría decir que la “conversión” de los cristianos de los primeros 3</w:t>
      </w:r>
      <w:r w:rsidR="00A04F29">
        <w:t>5</w:t>
      </w:r>
      <w:r>
        <w:t>0 años era un asunto solamente de creencias o</w:t>
      </w:r>
      <w:r w:rsidR="006F25C8">
        <w:t xml:space="preserve"> primeramente</w:t>
      </w:r>
      <w:r>
        <w:t xml:space="preserve"> intelectual-moral? ¿No sabemos ya que ejercicios, símbolos y lenguajes como éstos afectan inevitable y profundamente la percepción de la “realidad” en el organismo humano? ¿No sabemos ya lo suficiente sobre los “estados alterados de conciencia” y sus formas de inducción?</w:t>
      </w:r>
    </w:p>
    <w:p w:rsidR="00D35845" w:rsidRDefault="00D35845" w:rsidP="00D35845">
      <w:pPr>
        <w:ind w:left="708"/>
        <w:jc w:val="both"/>
      </w:pPr>
    </w:p>
    <w:p w:rsidR="00D35845" w:rsidRDefault="00D35845" w:rsidP="00D35845">
      <w:pPr>
        <w:ind w:left="708"/>
        <w:jc w:val="both"/>
      </w:pPr>
      <w:r>
        <w:t xml:space="preserve">Sólo para ilustrar </w:t>
      </w:r>
      <w:r w:rsidRPr="00C410C7">
        <w:rPr>
          <w:b/>
        </w:rPr>
        <w:t>el caso de</w:t>
      </w:r>
      <w:r w:rsidR="00A51E38" w:rsidRPr="00C410C7">
        <w:rPr>
          <w:b/>
        </w:rPr>
        <w:t xml:space="preserve"> </w:t>
      </w:r>
      <w:r w:rsidRPr="00C410C7">
        <w:rPr>
          <w:b/>
        </w:rPr>
        <w:t>l</w:t>
      </w:r>
      <w:r w:rsidR="00A51E38" w:rsidRPr="00C410C7">
        <w:rPr>
          <w:b/>
        </w:rPr>
        <w:t>a práctica del</w:t>
      </w:r>
      <w:r w:rsidRPr="00C410C7">
        <w:rPr>
          <w:b/>
        </w:rPr>
        <w:t xml:space="preserve"> ayuno</w:t>
      </w:r>
      <w:r w:rsidR="00021A12">
        <w:t>,</w:t>
      </w:r>
      <w:r>
        <w:t xml:space="preserve"> hay ya suficiente investigación científica</w:t>
      </w:r>
      <w:r w:rsidR="00944D84">
        <w:t>. D</w:t>
      </w:r>
      <w:r w:rsidR="00713D44">
        <w:t>e la cual se infieren estas conclusiones</w:t>
      </w:r>
      <w:r>
        <w:t>:</w:t>
      </w:r>
    </w:p>
    <w:p w:rsidR="00D35845" w:rsidRDefault="00D35845" w:rsidP="00D35845">
      <w:pPr>
        <w:ind w:left="708"/>
        <w:jc w:val="both"/>
      </w:pPr>
    </w:p>
    <w:p w:rsidR="00D35845" w:rsidRPr="004A1ED2" w:rsidRDefault="00D35845" w:rsidP="00D35845">
      <w:pPr>
        <w:ind w:left="708"/>
        <w:jc w:val="both"/>
        <w:rPr>
          <w:rFonts w:ascii="Arial" w:hAnsi="Arial" w:cs="Arial"/>
        </w:rPr>
      </w:pPr>
      <w:r w:rsidRPr="004A1ED2">
        <w:rPr>
          <w:rFonts w:ascii="Arial" w:hAnsi="Arial" w:cs="Arial"/>
        </w:rPr>
        <w:t>“(...)</w:t>
      </w:r>
    </w:p>
    <w:p w:rsidR="00D35845" w:rsidRPr="004A1ED2" w:rsidRDefault="00D35845" w:rsidP="00D35845">
      <w:pPr>
        <w:numPr>
          <w:ilvl w:val="0"/>
          <w:numId w:val="4"/>
        </w:numPr>
        <w:jc w:val="both"/>
        <w:rPr>
          <w:rFonts w:ascii="Arial" w:hAnsi="Arial" w:cs="Arial"/>
          <w:lang w:val="es-ES"/>
        </w:rPr>
      </w:pPr>
      <w:r w:rsidRPr="004A1ED2">
        <w:rPr>
          <w:rFonts w:ascii="Arial" w:hAnsi="Arial" w:cs="Arial"/>
          <w:lang w:val="es-ES"/>
        </w:rPr>
        <w:t>Al no ingerir alimentos, los sistemas naturales de desintoxicación del organismo tienen la oportunidad de purgar al cuerpo de sustancias nocivas que se pudiesen haber acumulado.</w:t>
      </w:r>
    </w:p>
    <w:p w:rsidR="00D35845" w:rsidRPr="004A1ED2" w:rsidRDefault="00D35845" w:rsidP="00D35845">
      <w:pPr>
        <w:numPr>
          <w:ilvl w:val="0"/>
          <w:numId w:val="4"/>
        </w:numPr>
        <w:jc w:val="both"/>
        <w:rPr>
          <w:rFonts w:ascii="Arial" w:hAnsi="Arial" w:cs="Arial"/>
          <w:lang w:val="es-ES"/>
        </w:rPr>
      </w:pPr>
      <w:r w:rsidRPr="004A1ED2">
        <w:rPr>
          <w:rFonts w:ascii="Arial" w:hAnsi="Arial" w:cs="Arial"/>
          <w:lang w:val="es-ES"/>
        </w:rPr>
        <w:t>Al limpiarse el tracto intestinal la eficiencia de la digestión aumenta, resultando esto en una más completa asimilación de los nutrientes ingeridos.</w:t>
      </w:r>
    </w:p>
    <w:p w:rsidR="00D35845" w:rsidRPr="004A1ED2" w:rsidRDefault="00D35845" w:rsidP="00D35845">
      <w:pPr>
        <w:numPr>
          <w:ilvl w:val="0"/>
          <w:numId w:val="4"/>
        </w:numPr>
        <w:jc w:val="both"/>
        <w:rPr>
          <w:rFonts w:ascii="Arial" w:hAnsi="Arial" w:cs="Arial"/>
          <w:lang w:val="es-ES"/>
        </w:rPr>
      </w:pPr>
      <w:r w:rsidRPr="004A1ED2">
        <w:rPr>
          <w:rFonts w:ascii="Arial" w:hAnsi="Arial" w:cs="Arial"/>
          <w:highlight w:val="yellow"/>
          <w:lang w:val="es-ES"/>
        </w:rPr>
        <w:t xml:space="preserve">Al ingresar en un estado de ayuno avanzado, el cerebro segrega </w:t>
      </w:r>
      <w:hyperlink r:id="rId217" w:tooltip="Grelina" w:history="1">
        <w:r w:rsidRPr="004A1ED2">
          <w:rPr>
            <w:rStyle w:val="Hipervnculo"/>
            <w:rFonts w:ascii="Arial" w:hAnsi="Arial" w:cs="Arial"/>
            <w:lang w:val="es-ES"/>
          </w:rPr>
          <w:t>grelina</w:t>
        </w:r>
      </w:hyperlink>
      <w:r w:rsidRPr="004A1ED2">
        <w:rPr>
          <w:rFonts w:ascii="Arial" w:hAnsi="Arial" w:cs="Arial"/>
          <w:highlight w:val="yellow"/>
          <w:lang w:val="es-ES"/>
        </w:rPr>
        <w:t xml:space="preserve">, un químico cerebral que tiene un efecto </w:t>
      </w:r>
      <w:hyperlink r:id="rId218" w:tooltip="Nootrópico" w:history="1">
        <w:r w:rsidRPr="004A1ED2">
          <w:rPr>
            <w:rStyle w:val="Hipervnculo"/>
            <w:rFonts w:ascii="Arial" w:hAnsi="Arial" w:cs="Arial"/>
            <w:lang w:val="es-ES"/>
          </w:rPr>
          <w:t>nootrópico</w:t>
        </w:r>
      </w:hyperlink>
      <w:r w:rsidRPr="004A1ED2">
        <w:rPr>
          <w:rFonts w:ascii="Arial" w:hAnsi="Arial" w:cs="Arial"/>
          <w:highlight w:val="yellow"/>
          <w:lang w:val="es-ES"/>
        </w:rPr>
        <w:t xml:space="preserve"> (estimulante de la memoria). Además según estudios en ratones,</w:t>
      </w:r>
      <w:r w:rsidR="00713D44" w:rsidRPr="004A1ED2">
        <w:rPr>
          <w:rFonts w:ascii="Arial" w:hAnsi="Arial" w:cs="Arial"/>
          <w:highlight w:val="yellow"/>
          <w:lang w:val="es-ES"/>
        </w:rPr>
        <w:t xml:space="preserve"> e</w:t>
      </w:r>
      <w:r w:rsidRPr="004A1ED2">
        <w:rPr>
          <w:rFonts w:ascii="Arial" w:hAnsi="Arial" w:cs="Arial"/>
          <w:highlight w:val="yellow"/>
          <w:lang w:val="es-ES"/>
        </w:rPr>
        <w:t xml:space="preserve">l ayuno intermitente promueve la secreción de </w:t>
      </w:r>
      <w:hyperlink r:id="rId219" w:tooltip="Neurotrofina" w:history="1">
        <w:r w:rsidRPr="004A1ED2">
          <w:rPr>
            <w:rStyle w:val="Hipervnculo"/>
            <w:rFonts w:ascii="Arial" w:hAnsi="Arial" w:cs="Arial"/>
            <w:lang w:val="es-ES"/>
          </w:rPr>
          <w:t>neurotrofinas</w:t>
        </w:r>
      </w:hyperlink>
      <w:r w:rsidRPr="004A1ED2">
        <w:rPr>
          <w:rFonts w:ascii="Arial" w:hAnsi="Arial" w:cs="Arial"/>
          <w:highlight w:val="yellow"/>
          <w:lang w:val="es-ES"/>
        </w:rPr>
        <w:t xml:space="preserve">, las cuales son muy importantes en el proceso de </w:t>
      </w:r>
      <w:hyperlink r:id="rId220" w:tooltip="Neurogénesis" w:history="1">
        <w:r w:rsidRPr="004A1ED2">
          <w:rPr>
            <w:rStyle w:val="Hipervnculo"/>
            <w:rFonts w:ascii="Arial" w:hAnsi="Arial" w:cs="Arial"/>
            <w:lang w:val="es-ES"/>
          </w:rPr>
          <w:t>neurogénesis</w:t>
        </w:r>
      </w:hyperlink>
      <w:r w:rsidRPr="004A1ED2">
        <w:rPr>
          <w:rFonts w:ascii="Arial" w:hAnsi="Arial" w:cs="Arial"/>
        </w:rPr>
        <w:t>.</w:t>
      </w:r>
      <w:r w:rsidR="00713D44" w:rsidRPr="004A1ED2">
        <w:rPr>
          <w:rFonts w:ascii="Arial" w:hAnsi="Arial" w:cs="Arial"/>
        </w:rPr>
        <w:t>”</w:t>
      </w:r>
    </w:p>
    <w:p w:rsidR="00D35845" w:rsidRDefault="008C2A77" w:rsidP="004A75B3">
      <w:pPr>
        <w:ind w:left="708"/>
        <w:jc w:val="right"/>
        <w:rPr>
          <w:lang w:val="es-ES"/>
        </w:rPr>
      </w:pPr>
      <w:r>
        <w:rPr>
          <w:lang w:val="es-ES"/>
        </w:rPr>
        <w:t>(</w:t>
      </w:r>
      <w:r w:rsidR="00713D44">
        <w:rPr>
          <w:lang w:val="es-ES"/>
        </w:rPr>
        <w:t xml:space="preserve">En: </w:t>
      </w:r>
      <w:hyperlink r:id="rId221" w:history="1">
        <w:r w:rsidR="00713D44" w:rsidRPr="00EF0B53">
          <w:rPr>
            <w:rStyle w:val="Hipervnculo"/>
            <w:lang w:val="es-ES"/>
          </w:rPr>
          <w:t>http://es.wikipedia.org/wiki/Ayuno</w:t>
        </w:r>
      </w:hyperlink>
      <w:r>
        <w:rPr>
          <w:lang w:val="es-ES"/>
        </w:rPr>
        <w:t>).</w:t>
      </w:r>
    </w:p>
    <w:p w:rsidR="00D06E69" w:rsidRDefault="00D06E69" w:rsidP="00D35845">
      <w:pPr>
        <w:ind w:left="708"/>
        <w:jc w:val="both"/>
        <w:rPr>
          <w:lang w:val="es-ES"/>
        </w:rPr>
      </w:pPr>
    </w:p>
    <w:p w:rsidR="004A4BD5" w:rsidRDefault="004A4BD5" w:rsidP="00D35845">
      <w:pPr>
        <w:ind w:left="708"/>
        <w:jc w:val="both"/>
        <w:rPr>
          <w:lang w:val="es-ES"/>
        </w:rPr>
      </w:pPr>
    </w:p>
    <w:p w:rsidR="00D06E69" w:rsidRDefault="00D06E69" w:rsidP="00D35845">
      <w:pPr>
        <w:ind w:left="708"/>
        <w:jc w:val="both"/>
        <w:rPr>
          <w:lang w:val="es-ES"/>
        </w:rPr>
      </w:pPr>
      <w:r w:rsidRPr="004A1ED2">
        <w:rPr>
          <w:rFonts w:ascii="Arial" w:hAnsi="Arial" w:cs="Arial"/>
          <w:lang w:val="es-ES"/>
        </w:rPr>
        <w:t xml:space="preserve">“Una persona bajo la influencia de la mescalina o el ácido lisérgico deja de tener visiones cuando se le da una dosis grande de ácido nicotínico. </w:t>
      </w:r>
      <w:r w:rsidRPr="004A1ED2">
        <w:rPr>
          <w:rFonts w:ascii="Arial" w:hAnsi="Arial" w:cs="Arial"/>
          <w:highlight w:val="yellow"/>
          <w:lang w:val="es-ES"/>
        </w:rPr>
        <w:t xml:space="preserve">Esto ayuda a explicar </w:t>
      </w:r>
      <w:r w:rsidRPr="004A1ED2">
        <w:rPr>
          <w:rFonts w:ascii="Arial" w:hAnsi="Arial" w:cs="Arial"/>
          <w:b/>
          <w:highlight w:val="yellow"/>
          <w:lang w:val="es-ES"/>
        </w:rPr>
        <w:t>la eficaci</w:t>
      </w:r>
      <w:r w:rsidR="002009F1" w:rsidRPr="004A1ED2">
        <w:rPr>
          <w:rFonts w:ascii="Arial" w:hAnsi="Arial" w:cs="Arial"/>
          <w:b/>
          <w:highlight w:val="yellow"/>
          <w:lang w:val="es-ES"/>
        </w:rPr>
        <w:t>a</w:t>
      </w:r>
      <w:r w:rsidRPr="004A1ED2">
        <w:rPr>
          <w:rFonts w:ascii="Arial" w:hAnsi="Arial" w:cs="Arial"/>
          <w:b/>
          <w:highlight w:val="yellow"/>
          <w:lang w:val="es-ES"/>
        </w:rPr>
        <w:t xml:space="preserve"> del ayuno como inductor de una experiencia visionaria</w:t>
      </w:r>
      <w:r w:rsidRPr="004A1ED2">
        <w:rPr>
          <w:rFonts w:ascii="Arial" w:hAnsi="Arial" w:cs="Arial"/>
          <w:highlight w:val="yellow"/>
          <w:lang w:val="es-ES"/>
        </w:rPr>
        <w:t xml:space="preserve">. Al reducir la cantidad de azúcar disponible, el ayuno disminuye la eficiencia biológica del cerebro y </w:t>
      </w:r>
      <w:r w:rsidRPr="004A1ED2">
        <w:rPr>
          <w:rFonts w:ascii="Arial" w:hAnsi="Arial" w:cs="Arial"/>
          <w:b/>
          <w:highlight w:val="yellow"/>
          <w:lang w:val="es-ES"/>
        </w:rPr>
        <w:t>permite que entre en la conciencia</w:t>
      </w:r>
      <w:r w:rsidR="00BE663D" w:rsidRPr="004A1ED2">
        <w:rPr>
          <w:rFonts w:ascii="Arial" w:hAnsi="Arial" w:cs="Arial"/>
          <w:b/>
          <w:highlight w:val="yellow"/>
          <w:lang w:val="es-ES"/>
        </w:rPr>
        <w:t>,</w:t>
      </w:r>
      <w:r w:rsidRPr="004A1ED2">
        <w:rPr>
          <w:rFonts w:ascii="Arial" w:hAnsi="Arial" w:cs="Arial"/>
          <w:b/>
          <w:highlight w:val="yellow"/>
          <w:lang w:val="es-ES"/>
        </w:rPr>
        <w:t xml:space="preserve"> material que no posee valor de sobrevivencia</w:t>
      </w:r>
      <w:r w:rsidRPr="004A1ED2">
        <w:rPr>
          <w:rFonts w:ascii="Arial" w:hAnsi="Arial" w:cs="Arial"/>
          <w:highlight w:val="yellow"/>
          <w:lang w:val="es-ES"/>
        </w:rPr>
        <w:t xml:space="preserve">. Además, </w:t>
      </w:r>
      <w:r w:rsidRPr="004A1ED2">
        <w:rPr>
          <w:rFonts w:ascii="Arial" w:hAnsi="Arial" w:cs="Arial"/>
          <w:highlight w:val="yellow"/>
          <w:lang w:val="es-ES"/>
        </w:rPr>
        <w:lastRenderedPageBreak/>
        <w:t>al causar una deficiencia vitamínica, elimina de la sangre ese conocido inhibidor de las visiones, el ácido nicotínico</w:t>
      </w:r>
      <w:r w:rsidRPr="004A1ED2">
        <w:rPr>
          <w:rFonts w:ascii="Arial" w:hAnsi="Arial" w:cs="Arial"/>
          <w:lang w:val="es-ES"/>
        </w:rPr>
        <w:t>.”</w:t>
      </w:r>
      <w:r>
        <w:rPr>
          <w:lang w:val="es-ES"/>
        </w:rPr>
        <w:t xml:space="preserve"> (</w:t>
      </w:r>
      <w:r w:rsidRPr="00D06E69">
        <w:rPr>
          <w:lang w:val="es-ES"/>
        </w:rPr>
        <w:t>Ald</w:t>
      </w:r>
      <w:r w:rsidR="00297992">
        <w:rPr>
          <w:lang w:val="es-ES"/>
        </w:rPr>
        <w:t>o</w:t>
      </w:r>
      <w:r w:rsidRPr="00D06E69">
        <w:rPr>
          <w:lang w:val="es-ES"/>
        </w:rPr>
        <w:t>us Huxley</w:t>
      </w:r>
      <w:r>
        <w:rPr>
          <w:lang w:val="es-ES"/>
        </w:rPr>
        <w:t>,</w:t>
      </w:r>
      <w:r w:rsidRPr="00D06E69">
        <w:rPr>
          <w:lang w:val="es-ES"/>
        </w:rPr>
        <w:t xml:space="preserve"> </w:t>
      </w:r>
      <w:r w:rsidR="002009F1">
        <w:rPr>
          <w:i/>
          <w:lang w:val="es-ES"/>
        </w:rPr>
        <w:t>Cielo e Infierno</w:t>
      </w:r>
      <w:r>
        <w:rPr>
          <w:lang w:val="es-ES"/>
        </w:rPr>
        <w:t>).</w:t>
      </w:r>
    </w:p>
    <w:p w:rsidR="000C4BC0" w:rsidRDefault="000C4BC0" w:rsidP="00D35845">
      <w:pPr>
        <w:ind w:left="708"/>
        <w:jc w:val="both"/>
        <w:rPr>
          <w:lang w:val="es-ES"/>
        </w:rPr>
      </w:pPr>
    </w:p>
    <w:p w:rsidR="000C4BC0" w:rsidRDefault="000C4BC0" w:rsidP="00D35845">
      <w:pPr>
        <w:ind w:left="708"/>
        <w:jc w:val="both"/>
        <w:rPr>
          <w:lang w:val="es-ES"/>
        </w:rPr>
      </w:pPr>
    </w:p>
    <w:p w:rsidR="000C4BC0" w:rsidRDefault="000C4BC0" w:rsidP="00D35845">
      <w:pPr>
        <w:ind w:left="708"/>
        <w:jc w:val="both"/>
        <w:rPr>
          <w:lang w:val="es-ES"/>
        </w:rPr>
      </w:pPr>
      <w:r>
        <w:rPr>
          <w:lang w:val="es-ES"/>
        </w:rPr>
        <w:t xml:space="preserve">Esto amerita </w:t>
      </w:r>
      <w:r w:rsidRPr="004F5879">
        <w:rPr>
          <w:b/>
          <w:lang w:val="es-ES"/>
        </w:rPr>
        <w:t>una exploración más detenida del asunto</w:t>
      </w:r>
      <w:r>
        <w:rPr>
          <w:lang w:val="es-ES"/>
        </w:rPr>
        <w:t>.</w:t>
      </w:r>
      <w:r w:rsidR="00436492">
        <w:rPr>
          <w:lang w:val="es-ES"/>
        </w:rPr>
        <w:t xml:space="preserve"> Usted se extrañará, tal vez, por la extensión con que voy a tratarlo, pero me parece, a todas luces, imprescindible.</w:t>
      </w:r>
      <w:r>
        <w:rPr>
          <w:lang w:val="es-ES"/>
        </w:rPr>
        <w:t xml:space="preserve"> Le ruego tener paciencia y examinar cuidadosamente la totalidad de los datos que vienen a continuación:</w:t>
      </w:r>
    </w:p>
    <w:p w:rsidR="00843AE5" w:rsidRDefault="00843AE5" w:rsidP="00D35845">
      <w:pPr>
        <w:ind w:left="708"/>
        <w:jc w:val="both"/>
        <w:rPr>
          <w:lang w:val="es-ES"/>
        </w:rPr>
      </w:pPr>
    </w:p>
    <w:p w:rsidR="002D1AA0" w:rsidRPr="004A1ED2" w:rsidRDefault="00843AE5" w:rsidP="00297992">
      <w:pPr>
        <w:ind w:left="708"/>
        <w:jc w:val="both"/>
        <w:rPr>
          <w:rFonts w:ascii="Arial" w:hAnsi="Arial" w:cs="Arial"/>
          <w:szCs w:val="20"/>
        </w:rPr>
      </w:pPr>
      <w:r w:rsidRPr="004A1ED2">
        <w:rPr>
          <w:rFonts w:ascii="Arial" w:hAnsi="Arial" w:cs="Arial"/>
          <w:szCs w:val="20"/>
          <w:lang w:val="es-ES"/>
        </w:rPr>
        <w:t>“</w:t>
      </w:r>
      <w:r w:rsidR="00297992" w:rsidRPr="004A1ED2">
        <w:rPr>
          <w:rFonts w:ascii="Arial" w:hAnsi="Arial" w:cs="Arial"/>
          <w:szCs w:val="20"/>
        </w:rPr>
        <w:t xml:space="preserve">Al reflexionar sobre mi experiencia, me sentí de acuerdo con el eminente filósofo de Cambridge Dr. C. D. Broad en que </w:t>
      </w:r>
      <w:r w:rsidR="00503F4A">
        <w:rPr>
          <w:rFonts w:ascii="Arial" w:hAnsi="Arial" w:cs="Arial"/>
          <w:i/>
          <w:szCs w:val="20"/>
        </w:rPr>
        <w:t>‘</w:t>
      </w:r>
      <w:r w:rsidR="00297992" w:rsidRPr="004A1ED2">
        <w:rPr>
          <w:rFonts w:ascii="Arial" w:hAnsi="Arial" w:cs="Arial"/>
          <w:i/>
          <w:szCs w:val="20"/>
        </w:rPr>
        <w:t>haríamos bien en considerar más seriamente de lo que hemos estado inclinados a hacerlo, el tipo de teoría que Bergson presentó en relación con la memoria y la percepción de los sentidos</w:t>
      </w:r>
      <w:r w:rsidR="00503F4A">
        <w:rPr>
          <w:rFonts w:ascii="Arial" w:hAnsi="Arial" w:cs="Arial"/>
          <w:i/>
          <w:szCs w:val="20"/>
        </w:rPr>
        <w:t>’</w:t>
      </w:r>
      <w:r w:rsidR="00297992" w:rsidRPr="004A1ED2">
        <w:rPr>
          <w:rFonts w:ascii="Arial" w:hAnsi="Arial" w:cs="Arial"/>
          <w:szCs w:val="20"/>
        </w:rPr>
        <w:t xml:space="preserve">. Según estas ideas </w:t>
      </w:r>
      <w:r w:rsidR="00297992" w:rsidRPr="004A1ED2">
        <w:rPr>
          <w:rFonts w:ascii="Arial" w:hAnsi="Arial" w:cs="Arial"/>
          <w:szCs w:val="20"/>
          <w:highlight w:val="yellow"/>
        </w:rPr>
        <w:t>la función del cerebro, el sistema nervioso y los órganos sensoriales es principalmente eliminativa, no productiva</w:t>
      </w:r>
      <w:r w:rsidR="00297992" w:rsidRPr="004A1ED2">
        <w:rPr>
          <w:rFonts w:ascii="Arial" w:hAnsi="Arial" w:cs="Arial"/>
          <w:szCs w:val="20"/>
        </w:rPr>
        <w:t xml:space="preserve">. Cada persona, en cada momento, es capaz de recordar cuanto le ha sucedido y de percibir cuanto está sucediendo en cualquier parte del universo. La función del cerebro y del sistema nervioso es protegernos, impedir que quedemos abrumados y confundidos, por esta masa de conocimientos en gran parte inútiles y sin importancia, dejando fuera la mayor parte de lo que de otro modo percibiríamos o recordaríamos en cualquier momento y </w:t>
      </w:r>
      <w:r w:rsidR="00297992" w:rsidRPr="004A1ED2">
        <w:rPr>
          <w:rFonts w:ascii="Arial" w:hAnsi="Arial" w:cs="Arial"/>
          <w:b/>
          <w:szCs w:val="20"/>
        </w:rPr>
        <w:t>admitiendo únicamente la muy reducida y especial selección que tiene probabilidades de sernos prácticamente útil</w:t>
      </w:r>
      <w:r w:rsidR="00297992" w:rsidRPr="004A1ED2">
        <w:rPr>
          <w:rFonts w:ascii="Arial" w:hAnsi="Arial" w:cs="Arial"/>
          <w:szCs w:val="20"/>
        </w:rPr>
        <w:t xml:space="preserve">. Conforme a esta teoría, cada uno de nosotros es potencialmente Inteligencia Libre. Pero, en la medida en que somos animales, lo que nos importa es sobrevivir a toda costa. Para que la supervivencia biológica sea posible, </w:t>
      </w:r>
      <w:smartTag w:uri="urn:schemas-microsoft-com:office:smarttags" w:element="PersonName">
        <w:smartTagPr>
          <w:attr w:name="ProductID" w:val="la Inteligencia Libre"/>
        </w:smartTagPr>
        <w:r w:rsidR="00297992" w:rsidRPr="004A1ED2">
          <w:rPr>
            <w:rFonts w:ascii="Arial" w:hAnsi="Arial" w:cs="Arial"/>
            <w:szCs w:val="20"/>
          </w:rPr>
          <w:t>la Inteligencia Libre</w:t>
        </w:r>
      </w:smartTag>
      <w:r w:rsidR="00297992" w:rsidRPr="004A1ED2">
        <w:rPr>
          <w:rFonts w:ascii="Arial" w:hAnsi="Arial" w:cs="Arial"/>
          <w:szCs w:val="20"/>
        </w:rPr>
        <w:t xml:space="preserve"> tiene que ser regulada mediante la válvula reducidora del cerebro y del sistema nervioso. Lo que sale por el otro extremo del conducto es un insignificante hilillo de esa cla</w:t>
      </w:r>
      <w:r w:rsidR="003C6D81" w:rsidRPr="004A1ED2">
        <w:rPr>
          <w:rFonts w:ascii="Arial" w:hAnsi="Arial" w:cs="Arial"/>
          <w:szCs w:val="20"/>
        </w:rPr>
        <w:t>se de conciencia que nos ayudará</w:t>
      </w:r>
      <w:r w:rsidR="00297992" w:rsidRPr="004A1ED2">
        <w:rPr>
          <w:rFonts w:ascii="Arial" w:hAnsi="Arial" w:cs="Arial"/>
          <w:szCs w:val="20"/>
        </w:rPr>
        <w:t xml:space="preserve"> a seguir con vida en la superficie de este planeta. Para formular y expresar el contenido de este reducido conocimiento, el hombre ha inventado e incesantemente elaborado esos sistemas de símbolos y Filosofía implícitos que denominamos lenguajes. Cada individuo se convierte enseguida en el beneficiario y la víctima de la tradición lingüística en la que ha nacido.</w:t>
      </w:r>
    </w:p>
    <w:p w:rsidR="00297992" w:rsidRPr="004A1ED2" w:rsidRDefault="00297992" w:rsidP="00297992">
      <w:pPr>
        <w:ind w:left="708"/>
        <w:jc w:val="both"/>
        <w:rPr>
          <w:rFonts w:ascii="Arial" w:hAnsi="Arial" w:cs="Arial"/>
          <w:szCs w:val="20"/>
        </w:rPr>
      </w:pPr>
    </w:p>
    <w:p w:rsidR="00297992" w:rsidRPr="004A1ED2" w:rsidRDefault="00297992" w:rsidP="00297992">
      <w:pPr>
        <w:ind w:left="708"/>
        <w:jc w:val="both"/>
        <w:rPr>
          <w:rFonts w:ascii="Arial" w:hAnsi="Arial" w:cs="Arial"/>
          <w:szCs w:val="20"/>
        </w:rPr>
      </w:pPr>
      <w:r w:rsidRPr="004A1ED2">
        <w:rPr>
          <w:rFonts w:ascii="Arial" w:hAnsi="Arial" w:cs="Arial"/>
          <w:szCs w:val="20"/>
        </w:rPr>
        <w:t xml:space="preserve">Lo que en el lenguaje de la religión se llama "este mundo" es el universo del conocimiento reducido, petrificado por el lenguaje. Los diversos "otros mundos" con los que los seres humanos entran de modo errátil en contacto, son otros tantos elementos de la totalidad del conocimiento pertenecientes a </w:t>
      </w:r>
      <w:smartTag w:uri="urn:schemas-microsoft-com:office:smarttags" w:element="PersonName">
        <w:smartTagPr>
          <w:attr w:name="ProductID" w:val="la Inteligencia Libre."/>
        </w:smartTagPr>
        <w:r w:rsidRPr="004A1ED2">
          <w:rPr>
            <w:rFonts w:ascii="Arial" w:hAnsi="Arial" w:cs="Arial"/>
            <w:szCs w:val="20"/>
          </w:rPr>
          <w:t>la Inteligencia Libre.</w:t>
        </w:r>
      </w:smartTag>
      <w:r w:rsidRPr="004A1ED2">
        <w:rPr>
          <w:rFonts w:ascii="Arial" w:hAnsi="Arial" w:cs="Arial"/>
          <w:szCs w:val="20"/>
        </w:rPr>
        <w:t xml:space="preserve"> La mayoría de las personas sólo llegan a conocer, la mayor parte del tiempo, lo que pasa por la válvula reductora y está consagrado como genuinamente real por el lenguaje del lugar. Sin embargo, </w:t>
      </w:r>
      <w:r w:rsidRPr="00954C6B">
        <w:rPr>
          <w:rFonts w:ascii="Arial" w:hAnsi="Arial" w:cs="Arial"/>
          <w:szCs w:val="20"/>
          <w:highlight w:val="yellow"/>
        </w:rPr>
        <w:t>ciertas personas parecen nacidas con una especie de válvula adicional que permite trampear a la reductora. Hay o</w:t>
      </w:r>
      <w:r w:rsidRPr="004A1ED2">
        <w:rPr>
          <w:rFonts w:ascii="Arial" w:hAnsi="Arial" w:cs="Arial"/>
          <w:szCs w:val="20"/>
          <w:highlight w:val="yellow"/>
        </w:rPr>
        <w:t>tras personas que adquieren transitoriamente el mismo poder, sea espontáneamente sea como resultado de "ejercicios espirituales", de la hipnosis o de las drogas</w:t>
      </w:r>
      <w:r w:rsidRPr="004A1ED2">
        <w:rPr>
          <w:rFonts w:ascii="Arial" w:hAnsi="Arial" w:cs="Arial"/>
          <w:szCs w:val="20"/>
        </w:rPr>
        <w:t xml:space="preserve">. Gracias a estas válvulas auxiliares permanentes o transitorias discurre, </w:t>
      </w:r>
      <w:r w:rsidRPr="004A1ED2">
        <w:rPr>
          <w:rFonts w:ascii="Arial" w:hAnsi="Arial" w:cs="Arial"/>
          <w:szCs w:val="20"/>
          <w:highlight w:val="cyan"/>
        </w:rPr>
        <w:t>no, desde luego, la percepción de "cuanto está sucediendo en todas las partes del universo"</w:t>
      </w:r>
      <w:r w:rsidRPr="004A1ED2">
        <w:rPr>
          <w:rFonts w:ascii="Arial" w:hAnsi="Arial" w:cs="Arial"/>
          <w:szCs w:val="20"/>
        </w:rPr>
        <w:t xml:space="preserve"> -pues la válvula auxiliar no suprime a la reductora</w:t>
      </w:r>
      <w:r w:rsidR="00295509">
        <w:rPr>
          <w:rFonts w:ascii="Arial" w:hAnsi="Arial" w:cs="Arial"/>
          <w:szCs w:val="20"/>
        </w:rPr>
        <w:t>,</w:t>
      </w:r>
      <w:r w:rsidRPr="004A1ED2">
        <w:rPr>
          <w:rFonts w:ascii="Arial" w:hAnsi="Arial" w:cs="Arial"/>
          <w:szCs w:val="20"/>
        </w:rPr>
        <w:t xml:space="preserve"> que sigue excluyendo el contenido total de </w:t>
      </w:r>
      <w:smartTag w:uri="urn:schemas-microsoft-com:office:smarttags" w:element="PersonName">
        <w:smartTagPr>
          <w:attr w:name="ProductID" w:val="la Inteligencia Libre-,"/>
        </w:smartTagPr>
        <w:r w:rsidRPr="004A1ED2">
          <w:rPr>
            <w:rFonts w:ascii="Arial" w:hAnsi="Arial" w:cs="Arial"/>
            <w:szCs w:val="20"/>
          </w:rPr>
          <w:t>la Inteligencia Libre-,</w:t>
        </w:r>
      </w:smartTag>
      <w:r w:rsidRPr="004A1ED2">
        <w:rPr>
          <w:rFonts w:ascii="Arial" w:hAnsi="Arial" w:cs="Arial"/>
          <w:szCs w:val="20"/>
        </w:rPr>
        <w:t xml:space="preserve"> </w:t>
      </w:r>
      <w:r w:rsidRPr="004A1ED2">
        <w:rPr>
          <w:rFonts w:ascii="Arial" w:hAnsi="Arial" w:cs="Arial"/>
          <w:szCs w:val="20"/>
          <w:highlight w:val="cyan"/>
        </w:rPr>
        <w:t xml:space="preserve">sino </w:t>
      </w:r>
      <w:r w:rsidRPr="004A1ED2">
        <w:rPr>
          <w:rFonts w:ascii="Arial" w:hAnsi="Arial" w:cs="Arial"/>
          <w:b/>
          <w:szCs w:val="20"/>
          <w:highlight w:val="cyan"/>
        </w:rPr>
        <w:t>algo más</w:t>
      </w:r>
      <w:r w:rsidRPr="004A1ED2">
        <w:rPr>
          <w:rFonts w:ascii="Arial" w:hAnsi="Arial" w:cs="Arial"/>
          <w:szCs w:val="20"/>
        </w:rPr>
        <w:t xml:space="preserve"> -y sobre todo algo diferente del material utilitario-, </w:t>
      </w:r>
      <w:r w:rsidRPr="00295509">
        <w:rPr>
          <w:rFonts w:ascii="Arial" w:hAnsi="Arial" w:cs="Arial"/>
          <w:szCs w:val="20"/>
          <w:highlight w:val="cyan"/>
        </w:rPr>
        <w:t>cuidadosamente seleccionado, que nuestras estrechas inteligencias individuales consideran como un cuadro completo, o por lo menos suficiente, de la realidad</w:t>
      </w:r>
      <w:r w:rsidRPr="004A1ED2">
        <w:rPr>
          <w:rFonts w:ascii="Arial" w:hAnsi="Arial" w:cs="Arial"/>
          <w:szCs w:val="20"/>
        </w:rPr>
        <w:t>.</w:t>
      </w:r>
    </w:p>
    <w:p w:rsidR="00297992" w:rsidRPr="004A1ED2" w:rsidRDefault="00297992" w:rsidP="00297992">
      <w:pPr>
        <w:ind w:left="708"/>
        <w:jc w:val="both"/>
        <w:rPr>
          <w:rFonts w:ascii="Arial" w:hAnsi="Arial" w:cs="Arial"/>
          <w:szCs w:val="20"/>
          <w:lang w:val="es-ES"/>
        </w:rPr>
      </w:pPr>
      <w:r w:rsidRPr="004A1ED2">
        <w:rPr>
          <w:rFonts w:ascii="Arial" w:hAnsi="Arial" w:cs="Arial"/>
          <w:szCs w:val="20"/>
        </w:rPr>
        <w:t>(...)</w:t>
      </w:r>
    </w:p>
    <w:p w:rsidR="00FA2557" w:rsidRDefault="00297992" w:rsidP="00297992">
      <w:pPr>
        <w:ind w:left="708"/>
        <w:jc w:val="both"/>
        <w:rPr>
          <w:lang w:val="es-ES"/>
        </w:rPr>
      </w:pPr>
      <w:r w:rsidRPr="004A1ED2">
        <w:rPr>
          <w:rFonts w:ascii="Arial" w:hAnsi="Arial" w:cs="Arial"/>
          <w:szCs w:val="20"/>
        </w:rPr>
        <w:t xml:space="preserve">Cuando el cerebro se queda sin azúcar, el desnutrido ego se siente débil, </w:t>
      </w:r>
      <w:r w:rsidRPr="004A1ED2">
        <w:rPr>
          <w:rFonts w:ascii="Arial" w:hAnsi="Arial" w:cs="Arial"/>
          <w:szCs w:val="20"/>
          <w:highlight w:val="yellow"/>
        </w:rPr>
        <w:t>se resiste a emprender los necesarios quehaceres y pierde todo su interés en las relaciones espaciales y temporales que tanto significan para un organismo deseoso de ir tirando en este mundo</w:t>
      </w:r>
      <w:r w:rsidRPr="004A1ED2">
        <w:rPr>
          <w:rFonts w:ascii="Arial" w:hAnsi="Arial" w:cs="Arial"/>
          <w:szCs w:val="20"/>
        </w:rPr>
        <w:t xml:space="preserve">. Cuando </w:t>
      </w:r>
      <w:smartTag w:uri="urn:schemas-microsoft-com:office:smarttags" w:element="PersonName">
        <w:smartTagPr>
          <w:attr w:name="ProductID" w:val="la Inteligencia Libre"/>
        </w:smartTagPr>
        <w:r w:rsidRPr="004A1ED2">
          <w:rPr>
            <w:rFonts w:ascii="Arial" w:hAnsi="Arial" w:cs="Arial"/>
            <w:szCs w:val="20"/>
          </w:rPr>
          <w:t>la Inteligencia Libre</w:t>
        </w:r>
      </w:smartTag>
      <w:r w:rsidRPr="004A1ED2">
        <w:rPr>
          <w:rFonts w:ascii="Arial" w:hAnsi="Arial" w:cs="Arial"/>
          <w:szCs w:val="20"/>
        </w:rPr>
        <w:t xml:space="preserve"> se cuela por la válvula que ya no es hermética, comienzan a suceder toda clase de cosas biológicamente inútiles. En algunos casos, se puede tener percepciones extrasensoriales. Otras personas descubren un mundo de belleza visionaria. A otras más</w:t>
      </w:r>
      <w:r w:rsidR="00295509">
        <w:rPr>
          <w:rFonts w:ascii="Arial" w:hAnsi="Arial" w:cs="Arial"/>
          <w:szCs w:val="20"/>
        </w:rPr>
        <w:t>,</w:t>
      </w:r>
      <w:r w:rsidRPr="004A1ED2">
        <w:rPr>
          <w:rFonts w:ascii="Arial" w:hAnsi="Arial" w:cs="Arial"/>
          <w:szCs w:val="20"/>
        </w:rPr>
        <w:t xml:space="preserve"> se les revelan la gloria, el infinito valor y la plenitud de sentido de la existencia desnuda, del acontecimiento tal cual, al margen del concepto. En la fase final de la desaparición del ego -y no puedo decir si la ha alcanzado alguna vez algún tomador de mescalina-, </w:t>
      </w:r>
      <w:r w:rsidRPr="004A1ED2">
        <w:rPr>
          <w:rFonts w:ascii="Arial" w:hAnsi="Arial" w:cs="Arial"/>
          <w:szCs w:val="20"/>
          <w:highlight w:val="cyan"/>
        </w:rPr>
        <w:t>hay un "oscuro conocimiento" de que Todo está en todo, de que Todo es realmente cada cosa</w:t>
      </w:r>
      <w:r w:rsidRPr="004A1ED2">
        <w:rPr>
          <w:rFonts w:ascii="Arial" w:hAnsi="Arial" w:cs="Arial"/>
          <w:szCs w:val="20"/>
        </w:rPr>
        <w:t xml:space="preserve">. </w:t>
      </w:r>
      <w:r w:rsidRPr="004A1ED2">
        <w:rPr>
          <w:rFonts w:ascii="Arial" w:hAnsi="Arial" w:cs="Arial"/>
          <w:szCs w:val="20"/>
          <w:highlight w:val="yellow"/>
        </w:rPr>
        <w:t>Yo supongo que esto es lo más que una inteligencia finita puede acercarse a "percibir cuanto esté sucediendo en todas las partes del universo"</w:t>
      </w:r>
      <w:r w:rsidRPr="004A1ED2">
        <w:rPr>
          <w:rFonts w:ascii="Arial" w:hAnsi="Arial" w:cs="Arial"/>
          <w:szCs w:val="20"/>
        </w:rPr>
        <w:t>.”</w:t>
      </w:r>
      <w:r>
        <w:t xml:space="preserve"> (</w:t>
      </w:r>
      <w:r w:rsidRPr="00D06E69">
        <w:rPr>
          <w:lang w:val="es-ES"/>
        </w:rPr>
        <w:t>Ald</w:t>
      </w:r>
      <w:r>
        <w:rPr>
          <w:lang w:val="es-ES"/>
        </w:rPr>
        <w:t>o</w:t>
      </w:r>
      <w:r w:rsidRPr="00D06E69">
        <w:rPr>
          <w:lang w:val="es-ES"/>
        </w:rPr>
        <w:t>us Huxley</w:t>
      </w:r>
      <w:r>
        <w:rPr>
          <w:lang w:val="es-ES"/>
        </w:rPr>
        <w:t xml:space="preserve">, </w:t>
      </w:r>
      <w:r w:rsidRPr="00297992">
        <w:rPr>
          <w:i/>
          <w:lang w:val="es-ES"/>
        </w:rPr>
        <w:t>Las puertas de la percepción</w:t>
      </w:r>
      <w:r w:rsidR="00FA2557">
        <w:rPr>
          <w:lang w:val="es-ES"/>
        </w:rPr>
        <w:t>. Se puede leer o copiar en línea:</w:t>
      </w:r>
    </w:p>
    <w:p w:rsidR="00843AE5" w:rsidRDefault="00FA2557" w:rsidP="00297992">
      <w:pPr>
        <w:ind w:left="708"/>
        <w:jc w:val="both"/>
        <w:rPr>
          <w:lang w:val="es-ES"/>
        </w:rPr>
      </w:pPr>
      <w:hyperlink r:id="rId222" w:history="1">
        <w:r w:rsidRPr="00FA2557">
          <w:rPr>
            <w:rStyle w:val="Hipervnculo"/>
            <w:lang w:val="es-ES"/>
          </w:rPr>
          <w:t>http://www.misticauniversal.es/LAS_PUERTAS_DE_LA_PERCEPCION-ALDOUS_HUXLEY.pdf</w:t>
        </w:r>
      </w:hyperlink>
      <w:r w:rsidR="00297992">
        <w:rPr>
          <w:lang w:val="es-ES"/>
        </w:rPr>
        <w:t>).</w:t>
      </w:r>
    </w:p>
    <w:p w:rsidR="00295509" w:rsidRDefault="00295509" w:rsidP="00297992">
      <w:pPr>
        <w:ind w:left="708"/>
        <w:jc w:val="both"/>
        <w:rPr>
          <w:lang w:val="es-ES"/>
        </w:rPr>
      </w:pPr>
    </w:p>
    <w:p w:rsidR="00503F4A" w:rsidRDefault="00503F4A" w:rsidP="00297992">
      <w:pPr>
        <w:ind w:left="708"/>
        <w:jc w:val="both"/>
        <w:rPr>
          <w:lang w:val="es-ES"/>
        </w:rPr>
      </w:pPr>
    </w:p>
    <w:p w:rsidR="00295509" w:rsidRDefault="00295509" w:rsidP="00297992">
      <w:pPr>
        <w:ind w:left="708"/>
        <w:jc w:val="both"/>
        <w:rPr>
          <w:lang w:val="es-ES"/>
        </w:rPr>
      </w:pPr>
      <w:r>
        <w:rPr>
          <w:lang w:val="es-ES"/>
        </w:rPr>
        <w:t xml:space="preserve">Por supuesto, yo no pienso como Huxley que los conocimientos provenientes de la totalidad del Universo sean una </w:t>
      </w:r>
      <w:r w:rsidRPr="00295509">
        <w:rPr>
          <w:i/>
          <w:lang w:val="es-ES"/>
        </w:rPr>
        <w:t>“</w:t>
      </w:r>
      <w:r w:rsidRPr="00295509">
        <w:rPr>
          <w:i/>
        </w:rPr>
        <w:t>masa de conocimientos en gran parte inútiles y sin importancia”</w:t>
      </w:r>
      <w:r>
        <w:t xml:space="preserve">. Volveremos sobre ello. Sin embargo, la mayor parte de esta argumentación sigue siendo válida, incluyendo la existencia de una </w:t>
      </w:r>
      <w:r w:rsidRPr="00295509">
        <w:rPr>
          <w:i/>
        </w:rPr>
        <w:t>“válvula reducidora del cerebro y del sistema nervioso”</w:t>
      </w:r>
      <w:r>
        <w:t xml:space="preserve"> y de la </w:t>
      </w:r>
      <w:r w:rsidR="00503F4A">
        <w:t>apertura-</w:t>
      </w:r>
      <w:r>
        <w:t xml:space="preserve">conexión a </w:t>
      </w:r>
      <w:r w:rsidR="00503F4A" w:rsidRPr="00503F4A">
        <w:rPr>
          <w:i/>
        </w:rPr>
        <w:t>“algo más, cuidadosamente seleccionado, que nuestras estrechas inteligencias individuales consideran como un cuadro completo, o por lo menos suficiente, de la realidad”</w:t>
      </w:r>
      <w:r>
        <w:t>...</w:t>
      </w:r>
    </w:p>
    <w:p w:rsidR="00BE663D" w:rsidRDefault="00BE663D" w:rsidP="00D35845">
      <w:pPr>
        <w:ind w:left="708"/>
        <w:jc w:val="both"/>
        <w:rPr>
          <w:lang w:val="es-ES"/>
        </w:rPr>
      </w:pPr>
    </w:p>
    <w:p w:rsidR="007B199A" w:rsidRDefault="007B199A" w:rsidP="00D35845">
      <w:pPr>
        <w:ind w:left="708"/>
        <w:jc w:val="both"/>
        <w:rPr>
          <w:lang w:val="es-ES"/>
        </w:rPr>
      </w:pPr>
      <w:r>
        <w:rPr>
          <w:lang w:val="es-ES"/>
        </w:rPr>
        <w:t>La práctica de ayunar es transcultural y atraviesa diversas experiencias religiosas de la humanidad:</w:t>
      </w:r>
    </w:p>
    <w:p w:rsidR="009F039E" w:rsidRDefault="009F039E" w:rsidP="00D35845">
      <w:pPr>
        <w:ind w:left="708"/>
        <w:jc w:val="both"/>
        <w:rPr>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“El ayuno es otra técnica chamánica conocida para alcanzar estados de trance.</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Los expertos en yoga comentan que ayunar es uno de las técnicas más antiguas conocidas para reacondiciona</w:t>
      </w:r>
      <w:r w:rsidR="002D1AA0" w:rsidRPr="004A1ED2">
        <w:rPr>
          <w:rFonts w:ascii="Arial" w:hAnsi="Arial" w:cs="Arial"/>
          <w:szCs w:val="20"/>
          <w:lang w:val="es-ES"/>
        </w:rPr>
        <w:t>r, purificar y curar el cuerpo.</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 xml:space="preserve">El doctor Lorenzo Maceiras indica respecto al ayuno: </w:t>
      </w:r>
      <w:r w:rsidR="0050752C" w:rsidRPr="004A1ED2">
        <w:rPr>
          <w:rFonts w:ascii="Arial" w:hAnsi="Arial" w:cs="Arial"/>
          <w:i/>
          <w:szCs w:val="20"/>
          <w:highlight w:val="cyan"/>
          <w:lang w:val="es-ES"/>
        </w:rPr>
        <w:t>‘</w:t>
      </w:r>
      <w:r w:rsidRPr="004A1ED2">
        <w:rPr>
          <w:rFonts w:ascii="Arial" w:hAnsi="Arial" w:cs="Arial"/>
          <w:i/>
          <w:szCs w:val="20"/>
          <w:highlight w:val="cyan"/>
          <w:lang w:val="es-ES"/>
        </w:rPr>
        <w:t>Es uno de los caminos más rápidos, antiguos, probados e infalibles para incrementar los poderes psíquicos</w:t>
      </w:r>
      <w:r w:rsidR="0050752C" w:rsidRPr="004A1ED2">
        <w:rPr>
          <w:rFonts w:ascii="Arial" w:hAnsi="Arial" w:cs="Arial"/>
          <w:i/>
          <w:szCs w:val="20"/>
          <w:highlight w:val="cyan"/>
          <w:lang w:val="es-ES"/>
        </w:rPr>
        <w:t>’</w:t>
      </w:r>
      <w:r w:rsidRPr="004A1ED2">
        <w:rPr>
          <w:rFonts w:ascii="Arial" w:hAnsi="Arial" w:cs="Arial"/>
          <w:szCs w:val="20"/>
          <w:highlight w:val="cyan"/>
          <w:lang w:val="es-ES"/>
        </w:rPr>
        <w:t>.</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El ayuno ha sido práctica común a todos los chamanismos y sigue siéndolo, tanto para que el chamán alcance estados de trance, como para practicar ciertos ritos</w:t>
      </w:r>
      <w:r w:rsidR="009764FD" w:rsidRPr="004A1ED2">
        <w:rPr>
          <w:rFonts w:ascii="Arial" w:hAnsi="Arial" w:cs="Arial"/>
          <w:szCs w:val="20"/>
          <w:lang w:val="es-ES"/>
        </w:rPr>
        <w:t>,</w:t>
      </w:r>
      <w:r w:rsidRPr="004A1ED2">
        <w:rPr>
          <w:rFonts w:ascii="Arial" w:hAnsi="Arial" w:cs="Arial"/>
          <w:szCs w:val="20"/>
          <w:lang w:val="es-ES"/>
        </w:rPr>
        <w:t xml:space="preserve"> o en otras circunstancias muy especiales. Hoy día se sigue utilizando el ayuno para llegar a cierta exaltación del espíritu.</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lastRenderedPageBreak/>
        <w:t>Un uso actual y tradicional del ayuno en el ámbito chamánico es la purificación. Esto se hace en diversas circunstancias: la preparación a los ritos iniciatorios chamánicos, la toma de plantas sagradas o la búsqueda del neófito para convertirse en chamán.</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Los Naguales practicaban este tipo de práctica antes de la ingesta de peyote. Esto tiene dos motivaciones: por una parte, la purificación del cuerpo para recibir el espíritu maestro de la planta</w:t>
      </w:r>
      <w:r w:rsidR="00503F4A">
        <w:rPr>
          <w:rFonts w:ascii="Arial" w:hAnsi="Arial" w:cs="Arial"/>
          <w:szCs w:val="20"/>
          <w:lang w:val="es-ES"/>
        </w:rPr>
        <w:t>,</w:t>
      </w:r>
      <w:r w:rsidRPr="004A1ED2">
        <w:rPr>
          <w:rFonts w:ascii="Arial" w:hAnsi="Arial" w:cs="Arial"/>
          <w:szCs w:val="20"/>
          <w:lang w:val="es-ES"/>
        </w:rPr>
        <w:t xml:space="preserve"> y</w:t>
      </w:r>
      <w:r w:rsidR="00503F4A">
        <w:rPr>
          <w:rFonts w:ascii="Arial" w:hAnsi="Arial" w:cs="Arial"/>
          <w:szCs w:val="20"/>
          <w:lang w:val="es-ES"/>
        </w:rPr>
        <w:t>,</w:t>
      </w:r>
      <w:r w:rsidRPr="004A1ED2">
        <w:rPr>
          <w:rFonts w:ascii="Arial" w:hAnsi="Arial" w:cs="Arial"/>
          <w:szCs w:val="20"/>
          <w:lang w:val="es-ES"/>
        </w:rPr>
        <w:t xml:space="preserve"> por otra parte, potenciar los efectos psicotrópicos y alucinógenos de la misma, al ingerirlos en ayunas.</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En las Antillas, los chamanes llegaban al trance mediante una combinación de ayuno, ingestión de tabaco, vómitos y aspiración de polvo alucinógeno.</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Los chamanes caribes lo realizaban durante su instrucción de varios años de duración, en los cuales tienen que pasar periodos de retiro en los que guardan ayunos.</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En los rituales extáticos y mistéricos más conocidos, los Misterios de Eleusis, en Atenas, también se practicaba esta abstinencia como parte de la purificación necesaria para recibir los misterios, en este caso durante los</w:t>
      </w:r>
      <w:r w:rsidR="002D1AA0" w:rsidRPr="004A1ED2">
        <w:rPr>
          <w:rFonts w:ascii="Arial" w:hAnsi="Arial" w:cs="Arial"/>
          <w:szCs w:val="20"/>
          <w:lang w:val="es-ES"/>
        </w:rPr>
        <w:t xml:space="preserve"> </w:t>
      </w:r>
      <w:r w:rsidRPr="004A1ED2">
        <w:rPr>
          <w:rFonts w:ascii="Arial" w:hAnsi="Arial" w:cs="Arial"/>
          <w:szCs w:val="20"/>
          <w:lang w:val="es-ES"/>
        </w:rPr>
        <w:t>Misterios Menores.</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En las iniciaciones chamánicas la práctica del ayuno era frecuente, ya que la privación de alimentos prolongada conduce a un estado de abandono y de acercamiento a la muerte que conduce al estado de</w:t>
      </w:r>
      <w:r w:rsidR="002D1AA0" w:rsidRPr="004A1ED2">
        <w:rPr>
          <w:rFonts w:ascii="Arial" w:hAnsi="Arial" w:cs="Arial"/>
          <w:szCs w:val="20"/>
          <w:lang w:val="es-ES"/>
        </w:rPr>
        <w:t xml:space="preserve"> </w:t>
      </w:r>
      <w:r w:rsidRPr="004A1ED2">
        <w:rPr>
          <w:rFonts w:ascii="Arial" w:hAnsi="Arial" w:cs="Arial"/>
          <w:szCs w:val="20"/>
          <w:lang w:val="es-ES"/>
        </w:rPr>
        <w:t>trance necesario.</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 xml:space="preserve">Los indios Sioux, por poner un ejemplo de las múltiples tribus de América del Norte que lo realizaban, lo llevaban a cabo durante la búsqueda espiritual del neófito pero también durante algunos rituales, como </w:t>
      </w:r>
      <w:smartTag w:uri="urn:schemas-microsoft-com:office:smarttags" w:element="PersonName">
        <w:smartTagPr>
          <w:attr w:name="ProductID" w:val="la Danza"/>
        </w:smartTagPr>
        <w:r w:rsidRPr="004A1ED2">
          <w:rPr>
            <w:rFonts w:ascii="Arial" w:hAnsi="Arial" w:cs="Arial"/>
            <w:szCs w:val="20"/>
            <w:lang w:val="es-ES"/>
          </w:rPr>
          <w:t xml:space="preserve">la </w:t>
        </w:r>
        <w:r w:rsidRPr="00503F4A">
          <w:rPr>
            <w:rFonts w:ascii="Arial" w:hAnsi="Arial" w:cs="Arial"/>
            <w:i/>
            <w:szCs w:val="20"/>
            <w:lang w:val="es-ES"/>
          </w:rPr>
          <w:t>Danza</w:t>
        </w:r>
      </w:smartTag>
      <w:r w:rsidRPr="00503F4A">
        <w:rPr>
          <w:rFonts w:ascii="Arial" w:hAnsi="Arial" w:cs="Arial"/>
          <w:i/>
          <w:szCs w:val="20"/>
          <w:lang w:val="es-ES"/>
        </w:rPr>
        <w:t xml:space="preserve"> del Sol</w:t>
      </w:r>
      <w:r w:rsidRPr="004A1ED2">
        <w:rPr>
          <w:rFonts w:ascii="Arial" w:hAnsi="Arial" w:cs="Arial"/>
          <w:szCs w:val="20"/>
          <w:lang w:val="es-ES"/>
        </w:rPr>
        <w:t>, en las que conjugaban la mortificación física, mediante auto-tortura por penetraciones en su cuerpo, con el ayuno, las danzas, o las temperaturas extremas.</w:t>
      </w:r>
    </w:p>
    <w:p w:rsidR="002D1AA0" w:rsidRPr="004A1ED2" w:rsidRDefault="002D1AA0" w:rsidP="009F039E">
      <w:pPr>
        <w:ind w:left="708"/>
        <w:jc w:val="both"/>
        <w:rPr>
          <w:rFonts w:ascii="Arial" w:hAnsi="Arial" w:cs="Arial"/>
          <w:szCs w:val="20"/>
          <w:lang w:val="es-ES"/>
        </w:rPr>
      </w:pP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En el mundo celta, no es extraña esta técnica, hasta tal punto que trasciende el uso ritual y espiritual para convertirse en un medio de justicia social.</w:t>
      </w: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w:t>
      </w: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 xml:space="preserve">Muchos ven un origen común indo-ario entre el </w:t>
      </w:r>
      <w:r w:rsidRPr="004A1ED2">
        <w:rPr>
          <w:rFonts w:ascii="Arial" w:hAnsi="Arial" w:cs="Arial"/>
          <w:i/>
          <w:szCs w:val="20"/>
          <w:lang w:val="es-ES"/>
        </w:rPr>
        <w:t>troscad</w:t>
      </w:r>
      <w:r w:rsidRPr="004A1ED2">
        <w:rPr>
          <w:rFonts w:ascii="Arial" w:hAnsi="Arial" w:cs="Arial"/>
          <w:szCs w:val="20"/>
          <w:lang w:val="es-ES"/>
        </w:rPr>
        <w:t xml:space="preserve"> </w:t>
      </w:r>
      <w:r w:rsidR="00EF1BC2" w:rsidRPr="004A1ED2">
        <w:rPr>
          <w:rFonts w:ascii="Arial" w:hAnsi="Arial" w:cs="Arial"/>
          <w:szCs w:val="20"/>
          <w:lang w:val="es-ES"/>
        </w:rPr>
        <w:t xml:space="preserve">[de Irlanda] </w:t>
      </w:r>
      <w:r w:rsidRPr="004A1ED2">
        <w:rPr>
          <w:rFonts w:ascii="Arial" w:hAnsi="Arial" w:cs="Arial"/>
          <w:szCs w:val="20"/>
          <w:lang w:val="es-ES"/>
        </w:rPr>
        <w:t xml:space="preserve">y la costumbre india del </w:t>
      </w:r>
      <w:r w:rsidRPr="004A1ED2">
        <w:rPr>
          <w:rFonts w:ascii="Arial" w:hAnsi="Arial" w:cs="Arial"/>
          <w:i/>
          <w:szCs w:val="20"/>
          <w:lang w:val="es-ES"/>
        </w:rPr>
        <w:t>prayopavesana</w:t>
      </w:r>
      <w:r w:rsidRPr="004A1ED2">
        <w:rPr>
          <w:rFonts w:ascii="Arial" w:hAnsi="Arial" w:cs="Arial"/>
          <w:szCs w:val="20"/>
          <w:lang w:val="es-ES"/>
        </w:rPr>
        <w:t xml:space="preserve"> (que significa "esperando a la muerte") descrita en las fuentes védicas hindúes</w:t>
      </w:r>
      <w:r w:rsidR="00503F4A">
        <w:rPr>
          <w:rFonts w:ascii="Arial" w:hAnsi="Arial" w:cs="Arial"/>
          <w:szCs w:val="20"/>
          <w:lang w:val="es-ES"/>
        </w:rPr>
        <w:t>,</w:t>
      </w:r>
      <w:r w:rsidRPr="004A1ED2">
        <w:rPr>
          <w:rFonts w:ascii="Arial" w:hAnsi="Arial" w:cs="Arial"/>
          <w:szCs w:val="20"/>
          <w:lang w:val="es-ES"/>
        </w:rPr>
        <w:t xml:space="preserve"> y concluyen en que</w:t>
      </w:r>
      <w:r w:rsidR="00503F4A">
        <w:rPr>
          <w:rFonts w:ascii="Arial" w:hAnsi="Arial" w:cs="Arial"/>
          <w:szCs w:val="20"/>
          <w:lang w:val="es-ES"/>
        </w:rPr>
        <w:t>,</w:t>
      </w:r>
      <w:r w:rsidRPr="004A1ED2">
        <w:rPr>
          <w:rFonts w:ascii="Arial" w:hAnsi="Arial" w:cs="Arial"/>
          <w:szCs w:val="20"/>
          <w:lang w:val="es-ES"/>
        </w:rPr>
        <w:t xml:space="preserve"> para el antiguo mundo pagano, </w:t>
      </w:r>
      <w:r w:rsidRPr="004A1ED2">
        <w:rPr>
          <w:rFonts w:ascii="Arial" w:hAnsi="Arial" w:cs="Arial"/>
          <w:szCs w:val="20"/>
          <w:highlight w:val="yellow"/>
          <w:lang w:val="es-ES"/>
        </w:rPr>
        <w:t>la práctica de la privación de alimentos estaba sustentada por fuerzas sobrenaturales</w:t>
      </w:r>
      <w:r w:rsidRPr="004A1ED2">
        <w:rPr>
          <w:rFonts w:ascii="Arial" w:hAnsi="Arial" w:cs="Arial"/>
          <w:szCs w:val="20"/>
          <w:lang w:val="es-ES"/>
        </w:rPr>
        <w:t>, como lo es en el caso de la costumbre oriental.</w:t>
      </w: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w:t>
      </w:r>
    </w:p>
    <w:p w:rsidR="009F039E" w:rsidRPr="004A1ED2" w:rsidRDefault="009F039E" w:rsidP="009F039E">
      <w:pPr>
        <w:ind w:left="708"/>
        <w:jc w:val="both"/>
        <w:rPr>
          <w:rFonts w:ascii="Arial" w:hAnsi="Arial" w:cs="Arial"/>
          <w:szCs w:val="20"/>
          <w:lang w:val="es-ES"/>
        </w:rPr>
      </w:pPr>
      <w:r w:rsidRPr="004A1ED2">
        <w:rPr>
          <w:rFonts w:ascii="Arial" w:hAnsi="Arial" w:cs="Arial"/>
          <w:szCs w:val="20"/>
          <w:lang w:val="es-ES"/>
        </w:rPr>
        <w:t>Un ejemplo de la naturaleza sobrenatural de este rito se puede rastrear buscando en los principios del primer cristianismo celta</w:t>
      </w:r>
      <w:r w:rsidR="00503F4A">
        <w:rPr>
          <w:rFonts w:ascii="Arial" w:hAnsi="Arial" w:cs="Arial"/>
          <w:szCs w:val="20"/>
          <w:lang w:val="es-ES"/>
        </w:rPr>
        <w:t>,</w:t>
      </w:r>
      <w:r w:rsidRPr="004A1ED2">
        <w:rPr>
          <w:rFonts w:ascii="Arial" w:hAnsi="Arial" w:cs="Arial"/>
          <w:szCs w:val="20"/>
          <w:lang w:val="es-ES"/>
        </w:rPr>
        <w:t xml:space="preserve"> pues se efectuaba de igual manera este ayuno, llamado en este caso </w:t>
      </w:r>
      <w:r w:rsidRPr="004A1ED2">
        <w:rPr>
          <w:rFonts w:ascii="Arial" w:hAnsi="Arial" w:cs="Arial"/>
          <w:i/>
          <w:szCs w:val="20"/>
          <w:lang w:val="es-ES"/>
        </w:rPr>
        <w:t>Aíne Frithaire</w:t>
      </w:r>
      <w:r w:rsidRPr="004A1ED2">
        <w:rPr>
          <w:rFonts w:ascii="Arial" w:hAnsi="Arial" w:cs="Arial"/>
          <w:szCs w:val="20"/>
          <w:lang w:val="es-ES"/>
        </w:rPr>
        <w:t xml:space="preserve">, y </w:t>
      </w:r>
      <w:r w:rsidRPr="004A1ED2">
        <w:rPr>
          <w:rFonts w:ascii="Arial" w:hAnsi="Arial" w:cs="Arial"/>
          <w:szCs w:val="20"/>
          <w:highlight w:val="yellow"/>
          <w:lang w:val="es-ES"/>
        </w:rPr>
        <w:t xml:space="preserve">se ejecutaba </w:t>
      </w:r>
      <w:r w:rsidRPr="004A1ED2">
        <w:rPr>
          <w:rFonts w:ascii="Arial" w:hAnsi="Arial" w:cs="Arial"/>
          <w:i/>
          <w:szCs w:val="20"/>
          <w:highlight w:val="yellow"/>
          <w:lang w:val="es-ES"/>
        </w:rPr>
        <w:t>"contra Dios"</w:t>
      </w:r>
      <w:r w:rsidRPr="004A1ED2">
        <w:rPr>
          <w:rFonts w:ascii="Arial" w:hAnsi="Arial" w:cs="Arial"/>
          <w:szCs w:val="20"/>
          <w:lang w:val="es-ES"/>
        </w:rPr>
        <w:t>. Así, los sacerdotes cristianos efectuaban el ayuno para solicitar el favor de su dios.</w:t>
      </w:r>
    </w:p>
    <w:p w:rsidR="002D1AA0" w:rsidRPr="004A1ED2" w:rsidRDefault="002D1AA0" w:rsidP="009F039E">
      <w:pPr>
        <w:ind w:left="708"/>
        <w:jc w:val="both"/>
        <w:rPr>
          <w:rFonts w:ascii="Arial" w:hAnsi="Arial" w:cs="Arial"/>
          <w:szCs w:val="20"/>
          <w:lang w:val="es-ES"/>
        </w:rPr>
      </w:pPr>
    </w:p>
    <w:p w:rsidR="009F039E" w:rsidRPr="009F039E" w:rsidRDefault="009F039E" w:rsidP="009F039E">
      <w:pPr>
        <w:ind w:left="708"/>
        <w:jc w:val="both"/>
        <w:rPr>
          <w:bCs/>
          <w:lang w:val="es-ES"/>
        </w:rPr>
      </w:pPr>
      <w:r w:rsidRPr="004A1ED2">
        <w:rPr>
          <w:rFonts w:ascii="Arial" w:hAnsi="Arial" w:cs="Arial"/>
          <w:szCs w:val="20"/>
          <w:lang w:val="es-ES"/>
        </w:rPr>
        <w:t>Un caso de este ayuno sería el de Patricio, el precursor del cristianismo en Irlanda. (...)”.</w:t>
      </w:r>
      <w:r>
        <w:rPr>
          <w:lang w:val="es-ES"/>
        </w:rPr>
        <w:t xml:space="preserve"> (</w:t>
      </w:r>
      <w:r w:rsidRPr="009F039E">
        <w:rPr>
          <w:bCs/>
          <w:lang w:val="es-ES"/>
        </w:rPr>
        <w:t>Gaueko Bele</w:t>
      </w:r>
      <w:r>
        <w:rPr>
          <w:bCs/>
          <w:lang w:val="es-ES"/>
        </w:rPr>
        <w:t xml:space="preserve">, </w:t>
      </w:r>
      <w:r>
        <w:rPr>
          <w:bCs/>
          <w:i/>
          <w:lang w:val="es-ES"/>
        </w:rPr>
        <w:t>Téc</w:t>
      </w:r>
      <w:r w:rsidRPr="009F039E">
        <w:rPr>
          <w:bCs/>
          <w:i/>
          <w:lang w:val="es-ES"/>
        </w:rPr>
        <w:t>nicas de éxtasis en el mundo celta</w:t>
      </w:r>
      <w:r>
        <w:rPr>
          <w:bCs/>
          <w:lang w:val="es-ES"/>
        </w:rPr>
        <w:t>. En:</w:t>
      </w:r>
      <w:r w:rsidR="00954C6B">
        <w:rPr>
          <w:bCs/>
          <w:lang w:val="es-ES"/>
        </w:rPr>
        <w:t xml:space="preserve"> </w:t>
      </w:r>
      <w:hyperlink r:id="rId223" w:history="1">
        <w:r w:rsidRPr="009F039E">
          <w:rPr>
            <w:rStyle w:val="Hipervnculo"/>
            <w:bCs/>
            <w:lang w:val="es-ES"/>
          </w:rPr>
          <w:t>http://druidnetwork.org/es/node/1000948</w:t>
        </w:r>
      </w:hyperlink>
      <w:r w:rsidR="00E408C7">
        <w:rPr>
          <w:bCs/>
          <w:lang w:val="es-ES"/>
        </w:rPr>
        <w:t>).</w:t>
      </w:r>
    </w:p>
    <w:p w:rsidR="009F039E" w:rsidRDefault="009F039E" w:rsidP="009F039E">
      <w:pPr>
        <w:ind w:left="708"/>
        <w:jc w:val="both"/>
        <w:rPr>
          <w:lang w:val="es-ES"/>
        </w:rPr>
      </w:pPr>
    </w:p>
    <w:p w:rsidR="00BE663D" w:rsidRDefault="00BE663D" w:rsidP="009F039E">
      <w:pPr>
        <w:ind w:left="708"/>
        <w:jc w:val="both"/>
        <w:rPr>
          <w:lang w:val="es-ES"/>
        </w:rPr>
      </w:pPr>
    </w:p>
    <w:p w:rsidR="00840771" w:rsidRDefault="00840771" w:rsidP="009F039E">
      <w:pPr>
        <w:ind w:left="708"/>
        <w:jc w:val="both"/>
        <w:rPr>
          <w:lang w:val="es-ES"/>
        </w:rPr>
      </w:pPr>
      <w:r>
        <w:rPr>
          <w:lang w:val="es-ES"/>
        </w:rPr>
        <w:t>En el Extremo Oriente también se enseñó la importancia del ayunar:</w:t>
      </w:r>
    </w:p>
    <w:p w:rsidR="00840771" w:rsidRDefault="00840771" w:rsidP="009F039E">
      <w:pPr>
        <w:ind w:left="708"/>
        <w:jc w:val="both"/>
        <w:rPr>
          <w:lang w:val="es-ES"/>
        </w:rPr>
      </w:pPr>
    </w:p>
    <w:p w:rsidR="00840771" w:rsidRPr="004A1ED2" w:rsidRDefault="00840771" w:rsidP="00840771">
      <w:pPr>
        <w:ind w:left="708"/>
        <w:jc w:val="both"/>
        <w:rPr>
          <w:rFonts w:ascii="Arial" w:hAnsi="Arial" w:cs="Arial"/>
          <w:szCs w:val="20"/>
          <w:lang w:val="es-ES"/>
        </w:rPr>
      </w:pPr>
      <w:r w:rsidRPr="004A1ED2">
        <w:rPr>
          <w:rFonts w:ascii="Arial" w:hAnsi="Arial" w:cs="Arial"/>
          <w:szCs w:val="20"/>
          <w:lang w:val="es-ES"/>
        </w:rPr>
        <w:t>“(...) Yen Hui dijo entonces:</w:t>
      </w:r>
      <w:r w:rsidR="00A14DE4" w:rsidRPr="004A1ED2">
        <w:rPr>
          <w:rFonts w:ascii="Arial" w:hAnsi="Arial" w:cs="Arial"/>
          <w:szCs w:val="20"/>
          <w:lang w:val="es-ES"/>
        </w:rPr>
        <w:t xml:space="preserve"> ‘</w:t>
      </w:r>
      <w:r w:rsidRPr="004A1ED2">
        <w:rPr>
          <w:rFonts w:ascii="Arial" w:hAnsi="Arial" w:cs="Arial"/>
          <w:szCs w:val="20"/>
          <w:lang w:val="es-ES"/>
        </w:rPr>
        <w:t>Está bien, esto es todo lo que se me ocurre. ¿Querría usted, Maestro, decirme qué sugiere?</w:t>
      </w:r>
      <w:r w:rsidR="00A14DE4" w:rsidRPr="004A1ED2">
        <w:rPr>
          <w:rFonts w:ascii="Arial" w:hAnsi="Arial" w:cs="Arial"/>
          <w:szCs w:val="20"/>
          <w:lang w:val="es-ES"/>
        </w:rPr>
        <w:t>’</w:t>
      </w:r>
    </w:p>
    <w:p w:rsidR="002D1AA0" w:rsidRPr="004A1ED2" w:rsidRDefault="002D1AA0" w:rsidP="00840771">
      <w:pPr>
        <w:ind w:left="708"/>
        <w:jc w:val="both"/>
        <w:rPr>
          <w:rFonts w:ascii="Arial" w:hAnsi="Arial" w:cs="Arial"/>
          <w:szCs w:val="20"/>
          <w:lang w:val="es-ES"/>
        </w:rPr>
      </w:pPr>
    </w:p>
    <w:p w:rsidR="00840771" w:rsidRPr="004A1ED2" w:rsidRDefault="00A14DE4" w:rsidP="00840771">
      <w:pPr>
        <w:ind w:left="708"/>
        <w:jc w:val="both"/>
        <w:rPr>
          <w:rFonts w:ascii="Arial" w:hAnsi="Arial" w:cs="Arial"/>
          <w:szCs w:val="20"/>
          <w:lang w:val="es-ES"/>
        </w:rPr>
      </w:pPr>
      <w:r w:rsidRPr="004A1ED2">
        <w:rPr>
          <w:rFonts w:ascii="Arial" w:hAnsi="Arial" w:cs="Arial"/>
          <w:szCs w:val="20"/>
          <w:lang w:val="es-ES"/>
        </w:rPr>
        <w:t>‘</w:t>
      </w:r>
      <w:r w:rsidR="00840771" w:rsidRPr="004A1ED2">
        <w:rPr>
          <w:rFonts w:ascii="Arial" w:hAnsi="Arial" w:cs="Arial"/>
          <w:szCs w:val="20"/>
          <w:lang w:val="es-ES"/>
        </w:rPr>
        <w:t>¡Debes ayunar!</w:t>
      </w:r>
      <w:r w:rsidRPr="004A1ED2">
        <w:rPr>
          <w:rFonts w:ascii="Arial" w:hAnsi="Arial" w:cs="Arial"/>
          <w:szCs w:val="20"/>
          <w:lang w:val="es-ES"/>
        </w:rPr>
        <w:t>’</w:t>
      </w:r>
      <w:r w:rsidR="00840771" w:rsidRPr="004A1ED2">
        <w:rPr>
          <w:rFonts w:ascii="Arial" w:hAnsi="Arial" w:cs="Arial"/>
          <w:szCs w:val="20"/>
          <w:lang w:val="es-ES"/>
        </w:rPr>
        <w:t xml:space="preserve">, dijo Confucio. </w:t>
      </w:r>
      <w:r w:rsidRPr="004A1ED2">
        <w:rPr>
          <w:rFonts w:ascii="Arial" w:hAnsi="Arial" w:cs="Arial"/>
          <w:szCs w:val="20"/>
          <w:lang w:val="es-ES"/>
        </w:rPr>
        <w:t>‘</w:t>
      </w:r>
      <w:r w:rsidR="00840771" w:rsidRPr="004A1ED2">
        <w:rPr>
          <w:rFonts w:ascii="Arial" w:hAnsi="Arial" w:cs="Arial"/>
          <w:szCs w:val="20"/>
          <w:lang w:val="es-ES"/>
        </w:rPr>
        <w:t>¿Sabes a qué me refiero cuando hablo de ayunar? No es fácil. Pero los caminos fáciles no provienen de Dios</w:t>
      </w:r>
      <w:r w:rsidRPr="004A1ED2">
        <w:rPr>
          <w:rFonts w:ascii="Arial" w:hAnsi="Arial" w:cs="Arial"/>
          <w:szCs w:val="20"/>
          <w:lang w:val="es-ES"/>
        </w:rPr>
        <w:t>’</w:t>
      </w:r>
      <w:r w:rsidR="00840771" w:rsidRPr="004A1ED2">
        <w:rPr>
          <w:rFonts w:ascii="Arial" w:hAnsi="Arial" w:cs="Arial"/>
          <w:szCs w:val="20"/>
          <w:lang w:val="es-ES"/>
        </w:rPr>
        <w:t>.</w:t>
      </w:r>
    </w:p>
    <w:p w:rsidR="002D1AA0" w:rsidRPr="004A1ED2" w:rsidRDefault="002D1AA0" w:rsidP="00840771">
      <w:pPr>
        <w:ind w:left="708"/>
        <w:jc w:val="both"/>
        <w:rPr>
          <w:rFonts w:ascii="Arial" w:hAnsi="Arial" w:cs="Arial"/>
          <w:szCs w:val="20"/>
          <w:lang w:val="es-ES"/>
        </w:rPr>
      </w:pPr>
    </w:p>
    <w:p w:rsidR="00840771" w:rsidRPr="004A1ED2" w:rsidRDefault="00A14DE4" w:rsidP="00840771">
      <w:pPr>
        <w:ind w:left="708"/>
        <w:jc w:val="both"/>
        <w:rPr>
          <w:rFonts w:ascii="Arial" w:hAnsi="Arial" w:cs="Arial"/>
          <w:szCs w:val="20"/>
          <w:lang w:val="es-ES"/>
        </w:rPr>
      </w:pPr>
      <w:r w:rsidRPr="004A1ED2">
        <w:rPr>
          <w:rFonts w:ascii="Arial" w:hAnsi="Arial" w:cs="Arial"/>
          <w:szCs w:val="20"/>
          <w:lang w:val="es-ES"/>
        </w:rPr>
        <w:t>‘</w:t>
      </w:r>
      <w:r w:rsidR="00840771" w:rsidRPr="004A1ED2">
        <w:rPr>
          <w:rFonts w:ascii="Arial" w:hAnsi="Arial" w:cs="Arial"/>
          <w:szCs w:val="20"/>
          <w:lang w:val="es-ES"/>
        </w:rPr>
        <w:t>¡Oh!</w:t>
      </w:r>
      <w:r w:rsidRPr="004A1ED2">
        <w:rPr>
          <w:rFonts w:ascii="Arial" w:hAnsi="Arial" w:cs="Arial"/>
          <w:szCs w:val="20"/>
          <w:lang w:val="es-ES"/>
        </w:rPr>
        <w:t>’</w:t>
      </w:r>
      <w:r w:rsidR="00840771" w:rsidRPr="004A1ED2">
        <w:rPr>
          <w:rFonts w:ascii="Arial" w:hAnsi="Arial" w:cs="Arial"/>
          <w:szCs w:val="20"/>
          <w:lang w:val="es-ES"/>
        </w:rPr>
        <w:t xml:space="preserve">, dijo Yen Hui. </w:t>
      </w:r>
      <w:r w:rsidRPr="004A1ED2">
        <w:rPr>
          <w:rFonts w:ascii="Arial" w:hAnsi="Arial" w:cs="Arial"/>
          <w:szCs w:val="20"/>
          <w:lang w:val="es-ES"/>
        </w:rPr>
        <w:t>‘</w:t>
      </w:r>
      <w:r w:rsidR="00840771" w:rsidRPr="004A1ED2">
        <w:rPr>
          <w:rFonts w:ascii="Arial" w:hAnsi="Arial" w:cs="Arial"/>
          <w:szCs w:val="20"/>
          <w:lang w:val="es-ES"/>
        </w:rPr>
        <w:t>¡Estoy acostumbrado al ayuno! En casa éramos pobres. Pasábamos meses sin ver carne o vino. Eso es ayuno, ¿no es así?</w:t>
      </w:r>
      <w:r w:rsidRPr="004A1ED2">
        <w:rPr>
          <w:rFonts w:ascii="Arial" w:hAnsi="Arial" w:cs="Arial"/>
          <w:szCs w:val="20"/>
          <w:lang w:val="es-ES"/>
        </w:rPr>
        <w:t>’</w:t>
      </w:r>
    </w:p>
    <w:p w:rsidR="002D1AA0" w:rsidRPr="004A1ED2" w:rsidRDefault="002D1AA0" w:rsidP="00840771">
      <w:pPr>
        <w:ind w:left="708"/>
        <w:jc w:val="both"/>
        <w:rPr>
          <w:rFonts w:ascii="Arial" w:hAnsi="Arial" w:cs="Arial"/>
          <w:szCs w:val="20"/>
          <w:lang w:val="es-ES"/>
        </w:rPr>
      </w:pPr>
    </w:p>
    <w:p w:rsidR="00840771" w:rsidRPr="004A1ED2" w:rsidRDefault="00A14DE4" w:rsidP="00840771">
      <w:pPr>
        <w:ind w:left="708"/>
        <w:jc w:val="both"/>
        <w:rPr>
          <w:rFonts w:ascii="Arial" w:hAnsi="Arial" w:cs="Arial"/>
          <w:szCs w:val="20"/>
          <w:lang w:val="es-ES"/>
        </w:rPr>
      </w:pPr>
      <w:r w:rsidRPr="004A1ED2">
        <w:rPr>
          <w:rFonts w:ascii="Arial" w:hAnsi="Arial" w:cs="Arial"/>
          <w:szCs w:val="20"/>
          <w:lang w:val="es-ES"/>
        </w:rPr>
        <w:t>‘</w:t>
      </w:r>
      <w:r w:rsidR="00840771" w:rsidRPr="004A1ED2">
        <w:rPr>
          <w:rFonts w:ascii="Arial" w:hAnsi="Arial" w:cs="Arial"/>
          <w:szCs w:val="20"/>
          <w:lang w:val="es-ES"/>
        </w:rPr>
        <w:t xml:space="preserve">Bueno, puedes llamarlo </w:t>
      </w:r>
      <w:r w:rsidR="00840771" w:rsidRPr="004A1ED2">
        <w:rPr>
          <w:rFonts w:ascii="Arial" w:hAnsi="Arial" w:cs="Arial"/>
          <w:i/>
          <w:szCs w:val="20"/>
          <w:lang w:val="es-ES"/>
        </w:rPr>
        <w:t>'observar un ayuno'</w:t>
      </w:r>
      <w:r w:rsidR="00840771" w:rsidRPr="004A1ED2">
        <w:rPr>
          <w:rFonts w:ascii="Arial" w:hAnsi="Arial" w:cs="Arial"/>
          <w:szCs w:val="20"/>
          <w:lang w:val="es-ES"/>
        </w:rPr>
        <w:t>, si quieres</w:t>
      </w:r>
      <w:r w:rsidRPr="004A1ED2">
        <w:rPr>
          <w:rFonts w:ascii="Arial" w:hAnsi="Arial" w:cs="Arial"/>
          <w:szCs w:val="20"/>
          <w:lang w:val="es-ES"/>
        </w:rPr>
        <w:t>’</w:t>
      </w:r>
      <w:r w:rsidR="00840771" w:rsidRPr="004A1ED2">
        <w:rPr>
          <w:rFonts w:ascii="Arial" w:hAnsi="Arial" w:cs="Arial"/>
          <w:szCs w:val="20"/>
          <w:lang w:val="es-ES"/>
        </w:rPr>
        <w:t xml:space="preserve">, dijo Confucio, </w:t>
      </w:r>
      <w:r w:rsidR="0070794C" w:rsidRPr="004A1ED2">
        <w:rPr>
          <w:rFonts w:ascii="Arial" w:hAnsi="Arial" w:cs="Arial"/>
          <w:szCs w:val="20"/>
          <w:lang w:val="es-ES"/>
        </w:rPr>
        <w:t>‘</w:t>
      </w:r>
      <w:r w:rsidR="00840771" w:rsidRPr="004A1ED2">
        <w:rPr>
          <w:rFonts w:ascii="Arial" w:hAnsi="Arial" w:cs="Arial"/>
          <w:szCs w:val="20"/>
          <w:lang w:val="es-ES"/>
        </w:rPr>
        <w:t>pero no es el ayuno del corazón</w:t>
      </w:r>
      <w:r w:rsidR="0070794C" w:rsidRPr="004A1ED2">
        <w:rPr>
          <w:rFonts w:ascii="Arial" w:hAnsi="Arial" w:cs="Arial"/>
          <w:szCs w:val="20"/>
          <w:lang w:val="es-ES"/>
        </w:rPr>
        <w:t>’</w:t>
      </w:r>
      <w:r w:rsidR="00840771" w:rsidRPr="004A1ED2">
        <w:rPr>
          <w:rFonts w:ascii="Arial" w:hAnsi="Arial" w:cs="Arial"/>
          <w:szCs w:val="20"/>
          <w:lang w:val="es-ES"/>
        </w:rPr>
        <w:t>.</w:t>
      </w:r>
    </w:p>
    <w:p w:rsidR="002D1AA0" w:rsidRPr="004A1ED2" w:rsidRDefault="002D1AA0" w:rsidP="00840771">
      <w:pPr>
        <w:ind w:left="708"/>
        <w:jc w:val="both"/>
        <w:rPr>
          <w:rFonts w:ascii="Arial" w:hAnsi="Arial" w:cs="Arial"/>
          <w:szCs w:val="20"/>
          <w:lang w:val="es-ES"/>
        </w:rPr>
      </w:pPr>
    </w:p>
    <w:p w:rsidR="00840771" w:rsidRPr="004A1ED2" w:rsidRDefault="0070794C" w:rsidP="00840771">
      <w:pPr>
        <w:ind w:left="708"/>
        <w:jc w:val="both"/>
        <w:rPr>
          <w:rFonts w:ascii="Arial" w:hAnsi="Arial" w:cs="Arial"/>
          <w:szCs w:val="20"/>
          <w:lang w:val="es-ES"/>
        </w:rPr>
      </w:pPr>
      <w:r w:rsidRPr="004A1ED2">
        <w:rPr>
          <w:rFonts w:ascii="Arial" w:hAnsi="Arial" w:cs="Arial"/>
          <w:szCs w:val="20"/>
          <w:lang w:val="es-ES"/>
        </w:rPr>
        <w:t>‘</w:t>
      </w:r>
      <w:r w:rsidR="00840771" w:rsidRPr="004A1ED2">
        <w:rPr>
          <w:rFonts w:ascii="Arial" w:hAnsi="Arial" w:cs="Arial"/>
          <w:szCs w:val="20"/>
          <w:lang w:val="es-ES"/>
        </w:rPr>
        <w:t>Dígame</w:t>
      </w:r>
      <w:r w:rsidRPr="004A1ED2">
        <w:rPr>
          <w:rFonts w:ascii="Arial" w:hAnsi="Arial" w:cs="Arial"/>
          <w:szCs w:val="20"/>
          <w:lang w:val="es-ES"/>
        </w:rPr>
        <w:t>’</w:t>
      </w:r>
      <w:r w:rsidR="00840771" w:rsidRPr="004A1ED2">
        <w:rPr>
          <w:rFonts w:ascii="Arial" w:hAnsi="Arial" w:cs="Arial"/>
          <w:szCs w:val="20"/>
          <w:lang w:val="es-ES"/>
        </w:rPr>
        <w:t xml:space="preserve">, dijo Yen Hui. </w:t>
      </w:r>
      <w:r w:rsidRPr="004A1ED2">
        <w:rPr>
          <w:rFonts w:ascii="Arial" w:hAnsi="Arial" w:cs="Arial"/>
          <w:szCs w:val="20"/>
          <w:lang w:val="es-ES"/>
        </w:rPr>
        <w:t>‘</w:t>
      </w:r>
      <w:r w:rsidR="00840771" w:rsidRPr="004A1ED2">
        <w:rPr>
          <w:rFonts w:ascii="Arial" w:hAnsi="Arial" w:cs="Arial"/>
          <w:szCs w:val="20"/>
          <w:lang w:val="es-ES"/>
        </w:rPr>
        <w:t>¿Qué es el ayuno de corazón?</w:t>
      </w:r>
      <w:r w:rsidRPr="004A1ED2">
        <w:rPr>
          <w:rFonts w:ascii="Arial" w:hAnsi="Arial" w:cs="Arial"/>
          <w:szCs w:val="20"/>
          <w:lang w:val="es-ES"/>
        </w:rPr>
        <w:t>’</w:t>
      </w:r>
    </w:p>
    <w:p w:rsidR="002D1AA0" w:rsidRPr="004A1ED2" w:rsidRDefault="002D1AA0" w:rsidP="00840771">
      <w:pPr>
        <w:ind w:left="708"/>
        <w:jc w:val="both"/>
        <w:rPr>
          <w:rFonts w:ascii="Arial" w:hAnsi="Arial" w:cs="Arial"/>
          <w:szCs w:val="20"/>
          <w:lang w:val="es-ES"/>
        </w:rPr>
      </w:pPr>
    </w:p>
    <w:p w:rsidR="00840771" w:rsidRDefault="00840771" w:rsidP="00840771">
      <w:pPr>
        <w:ind w:left="708"/>
        <w:jc w:val="both"/>
        <w:rPr>
          <w:lang w:val="es-ES"/>
        </w:rPr>
      </w:pPr>
      <w:r w:rsidRPr="004A1ED2">
        <w:rPr>
          <w:rFonts w:ascii="Arial" w:hAnsi="Arial" w:cs="Arial"/>
          <w:szCs w:val="20"/>
          <w:lang w:val="es-ES"/>
        </w:rPr>
        <w:t xml:space="preserve">Confucio respondió: </w:t>
      </w:r>
      <w:r w:rsidR="0070794C" w:rsidRPr="004A1ED2">
        <w:rPr>
          <w:rFonts w:ascii="Arial" w:hAnsi="Arial" w:cs="Arial"/>
          <w:szCs w:val="20"/>
          <w:lang w:val="es-ES"/>
        </w:rPr>
        <w:t>‘</w:t>
      </w:r>
      <w:r w:rsidRPr="004A1ED2">
        <w:rPr>
          <w:rFonts w:ascii="Arial" w:hAnsi="Arial" w:cs="Arial"/>
          <w:szCs w:val="20"/>
          <w:lang w:val="es-ES"/>
        </w:rPr>
        <w:t xml:space="preserve">El objetivo del ayuno es la unidad interior. Esto significa oír, pero no con los oídos; oír, pero no con el entendimiento; oír con el espíritu, con todo tu ser. Oír sólo con los oídos es una cosa. Oír con el entendimiento es otra. Pero oír con el espíritu no se ve limitado a una facultad u otra, al oído o a la mente. Por tanto, </w:t>
      </w:r>
      <w:r w:rsidRPr="004A1ED2">
        <w:rPr>
          <w:rFonts w:ascii="Arial" w:hAnsi="Arial" w:cs="Arial"/>
          <w:szCs w:val="20"/>
          <w:highlight w:val="yellow"/>
          <w:lang w:val="es-ES"/>
        </w:rPr>
        <w:t xml:space="preserve">exige el vacío de todas las facultades. Y </w:t>
      </w:r>
      <w:r w:rsidRPr="004A1ED2">
        <w:rPr>
          <w:rFonts w:ascii="Arial" w:hAnsi="Arial" w:cs="Arial"/>
          <w:b/>
          <w:szCs w:val="20"/>
          <w:highlight w:val="yellow"/>
          <w:lang w:val="es-ES"/>
        </w:rPr>
        <w:t>cuando las facultades quedan vacías, la totalidad del ser escucha</w:t>
      </w:r>
      <w:r w:rsidRPr="004A1ED2">
        <w:rPr>
          <w:rFonts w:ascii="Arial" w:hAnsi="Arial" w:cs="Arial"/>
          <w:szCs w:val="20"/>
          <w:highlight w:val="yellow"/>
          <w:lang w:val="es-ES"/>
        </w:rPr>
        <w:t>. Se da entonces una captación directa de aquello que está frente a ti y que no puede ser escuchado con el oído o comprendido por la mente</w:t>
      </w:r>
      <w:r w:rsidRPr="004A1ED2">
        <w:rPr>
          <w:rFonts w:ascii="Arial" w:hAnsi="Arial" w:cs="Arial"/>
          <w:szCs w:val="20"/>
          <w:lang w:val="es-ES"/>
        </w:rPr>
        <w:t>. El ayuno del corazón vacía las facultades, te libera de las limitaciones y de las preocupaciones. El ayuno del corazón da a luz la unidad y la libertad</w:t>
      </w:r>
      <w:r w:rsidR="0070794C" w:rsidRPr="004A1ED2">
        <w:rPr>
          <w:rFonts w:ascii="Arial" w:hAnsi="Arial" w:cs="Arial"/>
          <w:szCs w:val="20"/>
          <w:lang w:val="es-ES"/>
        </w:rPr>
        <w:t>’</w:t>
      </w:r>
      <w:r w:rsidRPr="004A1ED2">
        <w:rPr>
          <w:rFonts w:ascii="Arial" w:hAnsi="Arial" w:cs="Arial"/>
          <w:szCs w:val="20"/>
          <w:lang w:val="es-ES"/>
        </w:rPr>
        <w:t>.</w:t>
      </w:r>
      <w:r w:rsidR="0070794C" w:rsidRPr="004A1ED2">
        <w:rPr>
          <w:rFonts w:ascii="Arial" w:hAnsi="Arial" w:cs="Arial"/>
          <w:szCs w:val="20"/>
          <w:lang w:val="es-ES"/>
        </w:rPr>
        <w:t>”</w:t>
      </w:r>
      <w:r>
        <w:rPr>
          <w:lang w:val="es-ES"/>
        </w:rPr>
        <w:t xml:space="preserve"> (</w:t>
      </w:r>
      <w:r w:rsidRPr="00840771">
        <w:rPr>
          <w:i/>
          <w:lang w:val="es-ES"/>
        </w:rPr>
        <w:t>Ayuno del corazón</w:t>
      </w:r>
      <w:r>
        <w:rPr>
          <w:lang w:val="es-ES"/>
        </w:rPr>
        <w:t>. En:</w:t>
      </w:r>
      <w:r w:rsidR="00B03706">
        <w:rPr>
          <w:lang w:val="es-ES"/>
        </w:rPr>
        <w:t xml:space="preserve"> </w:t>
      </w:r>
      <w:hyperlink r:id="rId224" w:history="1">
        <w:r w:rsidRPr="00300B09">
          <w:rPr>
            <w:rStyle w:val="Hipervnculo"/>
            <w:lang w:val="es-ES"/>
          </w:rPr>
          <w:t>http://relatosdeternidad.forocreacion.com/t1269-chuang-tse-1</w:t>
        </w:r>
      </w:hyperlink>
      <w:r w:rsidR="001D7FCE">
        <w:rPr>
          <w:lang w:val="es-ES"/>
        </w:rPr>
        <w:t>).</w:t>
      </w:r>
    </w:p>
    <w:p w:rsidR="00503F4A" w:rsidRDefault="00503F4A" w:rsidP="00840771">
      <w:pPr>
        <w:ind w:left="708"/>
        <w:jc w:val="both"/>
        <w:rPr>
          <w:lang w:val="es-ES"/>
        </w:rPr>
      </w:pPr>
    </w:p>
    <w:p w:rsidR="00503F4A" w:rsidRDefault="00503F4A" w:rsidP="00840771">
      <w:pPr>
        <w:ind w:left="708"/>
        <w:jc w:val="both"/>
        <w:rPr>
          <w:lang w:val="es-ES"/>
        </w:rPr>
      </w:pPr>
    </w:p>
    <w:p w:rsidR="00503F4A" w:rsidRPr="00840771" w:rsidRDefault="00503F4A" w:rsidP="00840771">
      <w:pPr>
        <w:ind w:left="708"/>
        <w:jc w:val="both"/>
        <w:rPr>
          <w:lang w:val="es-ES"/>
        </w:rPr>
      </w:pPr>
      <w:r>
        <w:rPr>
          <w:lang w:val="es-ES"/>
        </w:rPr>
        <w:t xml:space="preserve">Cosas muy similares a Confucio afirmaron también sobre el ayuno los “Padres de </w:t>
      </w:r>
      <w:smartTag w:uri="urn:schemas-microsoft-com:office:smarttags" w:element="PersonName">
        <w:smartTagPr>
          <w:attr w:name="ProductID" w:val="la Iglesia"/>
        </w:smartTagPr>
        <w:r>
          <w:rPr>
            <w:lang w:val="es-ES"/>
          </w:rPr>
          <w:t>la Iglesia</w:t>
        </w:r>
      </w:smartTag>
      <w:r>
        <w:rPr>
          <w:lang w:val="es-ES"/>
        </w:rPr>
        <w:t>”...</w:t>
      </w:r>
    </w:p>
    <w:p w:rsidR="00713D44" w:rsidRDefault="00713D44" w:rsidP="00D35845">
      <w:pPr>
        <w:ind w:left="708"/>
        <w:jc w:val="both"/>
        <w:rPr>
          <w:lang w:val="es-ES"/>
        </w:rPr>
      </w:pPr>
    </w:p>
    <w:p w:rsidR="00840771" w:rsidRDefault="00840771" w:rsidP="00D35845">
      <w:pPr>
        <w:ind w:left="708"/>
        <w:jc w:val="both"/>
        <w:rPr>
          <w:lang w:val="es-ES"/>
        </w:rPr>
      </w:pPr>
    </w:p>
    <w:p w:rsidR="00591FD6" w:rsidRDefault="00591FD6" w:rsidP="00D35845">
      <w:pPr>
        <w:ind w:left="708"/>
        <w:jc w:val="both"/>
        <w:rPr>
          <w:lang w:val="es-ES"/>
        </w:rPr>
      </w:pPr>
      <w:r>
        <w:rPr>
          <w:lang w:val="es-ES"/>
        </w:rPr>
        <w:t>Si Usted desea un resumen de los efectos del ayuno, confeccionado por islámicos, vea:</w:t>
      </w:r>
    </w:p>
    <w:p w:rsidR="00591FD6" w:rsidRDefault="00591FD6" w:rsidP="00D35845">
      <w:pPr>
        <w:ind w:left="708"/>
        <w:jc w:val="both"/>
        <w:rPr>
          <w:lang w:val="es-ES"/>
        </w:rPr>
      </w:pPr>
      <w:hyperlink r:id="rId225" w:history="1">
        <w:r w:rsidRPr="00480470">
          <w:rPr>
            <w:rStyle w:val="Hipervnculo"/>
            <w:lang w:val="es-ES"/>
          </w:rPr>
          <w:t>http://www.svida.com/content/view/277/9/</w:t>
        </w:r>
      </w:hyperlink>
    </w:p>
    <w:p w:rsidR="00F818EB" w:rsidRDefault="00F818EB" w:rsidP="00D35845">
      <w:pPr>
        <w:ind w:left="708"/>
        <w:jc w:val="both"/>
        <w:rPr>
          <w:lang w:val="es-ES"/>
        </w:rPr>
      </w:pPr>
    </w:p>
    <w:p w:rsidR="00F818EB" w:rsidRDefault="00F818EB" w:rsidP="00D35845">
      <w:pPr>
        <w:ind w:left="708"/>
        <w:jc w:val="both"/>
        <w:rPr>
          <w:lang w:val="es-ES"/>
        </w:rPr>
      </w:pPr>
    </w:p>
    <w:p w:rsidR="00F818EB" w:rsidRDefault="00F818EB" w:rsidP="00D35845">
      <w:pPr>
        <w:ind w:left="708"/>
        <w:jc w:val="both"/>
        <w:rPr>
          <w:lang w:val="es-ES"/>
        </w:rPr>
      </w:pPr>
      <w:r>
        <w:rPr>
          <w:lang w:val="es-ES"/>
        </w:rPr>
        <w:t>Para revisar otros efectos en la salud corporal, vea:</w:t>
      </w:r>
    </w:p>
    <w:p w:rsidR="00F818EB" w:rsidRDefault="00F818EB" w:rsidP="00D35845">
      <w:pPr>
        <w:ind w:left="708"/>
        <w:jc w:val="both"/>
        <w:rPr>
          <w:lang w:val="es-ES"/>
        </w:rPr>
      </w:pPr>
      <w:hyperlink r:id="rId226" w:history="1">
        <w:r w:rsidRPr="00592E07">
          <w:rPr>
            <w:rStyle w:val="Hipervnculo"/>
            <w:lang w:val="es-ES"/>
          </w:rPr>
          <w:t>http://es.sott.net/articles/show/5428-El-ayuno-podria-ser-bueno-para-la-salud-y-el-corazon</w:t>
        </w:r>
      </w:hyperlink>
    </w:p>
    <w:p w:rsidR="000A4FBF" w:rsidRDefault="000A4FBF" w:rsidP="00D35845">
      <w:pPr>
        <w:ind w:left="708"/>
        <w:jc w:val="both"/>
        <w:rPr>
          <w:lang w:val="es-ES"/>
        </w:rPr>
      </w:pPr>
    </w:p>
    <w:p w:rsidR="009F039E" w:rsidRDefault="009F039E" w:rsidP="00D35845">
      <w:pPr>
        <w:ind w:left="708"/>
        <w:jc w:val="both"/>
        <w:rPr>
          <w:lang w:val="es-ES"/>
        </w:rPr>
      </w:pPr>
    </w:p>
    <w:p w:rsidR="000A4FBF" w:rsidRDefault="000A4FBF" w:rsidP="00D35845">
      <w:pPr>
        <w:ind w:left="708"/>
        <w:jc w:val="both"/>
        <w:rPr>
          <w:lang w:val="es-ES"/>
        </w:rPr>
      </w:pPr>
      <w:r>
        <w:rPr>
          <w:lang w:val="es-ES"/>
        </w:rPr>
        <w:t>Si prefiere revisar</w:t>
      </w:r>
      <w:r w:rsidR="00A51E38">
        <w:rPr>
          <w:lang w:val="es-ES"/>
        </w:rPr>
        <w:t>,</w:t>
      </w:r>
      <w:r>
        <w:rPr>
          <w:lang w:val="es-ES"/>
        </w:rPr>
        <w:t xml:space="preserve"> de modo general</w:t>
      </w:r>
      <w:r w:rsidR="00A51E38">
        <w:rPr>
          <w:lang w:val="es-ES"/>
        </w:rPr>
        <w:t>,</w:t>
      </w:r>
      <w:r>
        <w:rPr>
          <w:lang w:val="es-ES"/>
        </w:rPr>
        <w:t xml:space="preserve"> la presencia del ayuno en la historia conocida de diversas culturas y religiones, vea:</w:t>
      </w:r>
    </w:p>
    <w:p w:rsidR="000A4FBF" w:rsidRDefault="000A4FBF" w:rsidP="00D35845">
      <w:pPr>
        <w:ind w:left="708"/>
        <w:jc w:val="both"/>
        <w:rPr>
          <w:lang w:val="es-ES"/>
        </w:rPr>
      </w:pPr>
    </w:p>
    <w:p w:rsidR="000A4FBF" w:rsidRDefault="000A4FBF" w:rsidP="000A4FBF">
      <w:pPr>
        <w:ind w:left="708"/>
        <w:jc w:val="both"/>
      </w:pPr>
      <w:r w:rsidRPr="000A4FBF">
        <w:rPr>
          <w:b/>
          <w:i/>
        </w:rPr>
        <w:t>El ayuno en la historia. Los antiguos místicos, consideraban el ayuno como un medio imprescindible para el desarrollo espiritual</w:t>
      </w:r>
      <w:r w:rsidR="00000BE8">
        <w:t xml:space="preserve">. </w:t>
      </w:r>
      <w:r w:rsidRPr="000A4FBF">
        <w:t>En:</w:t>
      </w:r>
    </w:p>
    <w:p w:rsidR="000A4FBF" w:rsidRPr="000A4FBF" w:rsidRDefault="000A4FBF" w:rsidP="000A4FBF">
      <w:pPr>
        <w:ind w:left="708"/>
        <w:jc w:val="both"/>
        <w:rPr>
          <w:lang w:val="es-ES"/>
        </w:rPr>
      </w:pPr>
      <w:hyperlink r:id="rId227" w:history="1">
        <w:r w:rsidRPr="000A4FBF">
          <w:rPr>
            <w:rStyle w:val="Hipervnculo"/>
          </w:rPr>
          <w:t>http://www.webislam.com/articulos/39671-el_ayuno_en_la_historia.html</w:t>
        </w:r>
      </w:hyperlink>
    </w:p>
    <w:p w:rsidR="00591FD6" w:rsidRDefault="00591FD6" w:rsidP="00D35845">
      <w:pPr>
        <w:ind w:left="708"/>
        <w:jc w:val="both"/>
        <w:rPr>
          <w:lang w:val="es-ES"/>
        </w:rPr>
      </w:pPr>
    </w:p>
    <w:p w:rsidR="000A4FBF" w:rsidRDefault="000A4FBF" w:rsidP="00D35845">
      <w:pPr>
        <w:ind w:left="708"/>
        <w:jc w:val="both"/>
        <w:rPr>
          <w:lang w:val="es-ES"/>
        </w:rPr>
      </w:pPr>
    </w:p>
    <w:p w:rsidR="00021A12" w:rsidRDefault="00021A12" w:rsidP="00D35845">
      <w:pPr>
        <w:ind w:left="708"/>
        <w:jc w:val="both"/>
        <w:rPr>
          <w:lang w:val="es-ES"/>
        </w:rPr>
      </w:pPr>
      <w:r>
        <w:rPr>
          <w:lang w:val="es-ES"/>
        </w:rPr>
        <w:t>Esta es otra mirada del asunto, en línea con la búsqueda de interpretar el tipo de</w:t>
      </w:r>
      <w:r w:rsidR="00EF1BC2">
        <w:rPr>
          <w:lang w:val="es-ES"/>
        </w:rPr>
        <w:t xml:space="preserve"> contexto de</w:t>
      </w:r>
      <w:r>
        <w:rPr>
          <w:lang w:val="es-ES"/>
        </w:rPr>
        <w:t xml:space="preserve"> “guerra” espiritual en la que se inserta el ayuno y la transformación personal:</w:t>
      </w:r>
    </w:p>
    <w:p w:rsidR="00021A12" w:rsidRDefault="00021A12" w:rsidP="00D35845">
      <w:pPr>
        <w:ind w:left="708"/>
        <w:jc w:val="both"/>
        <w:rPr>
          <w:lang w:val="es-ES"/>
        </w:rPr>
      </w:pPr>
    </w:p>
    <w:p w:rsidR="00C532E2" w:rsidRPr="004A1ED2" w:rsidRDefault="00021A12" w:rsidP="00D35845">
      <w:pPr>
        <w:ind w:left="708"/>
        <w:jc w:val="both"/>
        <w:rPr>
          <w:rFonts w:ascii="Arial" w:hAnsi="Arial" w:cs="Arial"/>
          <w:szCs w:val="20"/>
        </w:rPr>
      </w:pPr>
      <w:r w:rsidRPr="004A1ED2">
        <w:rPr>
          <w:rFonts w:ascii="Arial" w:hAnsi="Arial" w:cs="Arial"/>
          <w:szCs w:val="20"/>
          <w:lang w:val="es-ES"/>
        </w:rPr>
        <w:t>“</w:t>
      </w:r>
      <w:r w:rsidRPr="004A1ED2">
        <w:rPr>
          <w:rFonts w:ascii="Arial" w:hAnsi="Arial" w:cs="Arial"/>
          <w:b/>
          <w:szCs w:val="20"/>
        </w:rPr>
        <w:t xml:space="preserve">El ayuno formaba parte del camino de </w:t>
      </w:r>
      <w:r w:rsidRPr="004A1ED2">
        <w:rPr>
          <w:rFonts w:ascii="Arial" w:hAnsi="Arial" w:cs="Arial"/>
          <w:b/>
          <w:i/>
          <w:szCs w:val="20"/>
        </w:rPr>
        <w:t>Jesús</w:t>
      </w:r>
      <w:r w:rsidR="00503F4A">
        <w:rPr>
          <w:rFonts w:ascii="Arial" w:hAnsi="Arial" w:cs="Arial"/>
          <w:szCs w:val="20"/>
        </w:rPr>
        <w:t>,</w:t>
      </w:r>
      <w:r w:rsidRPr="004A1ED2">
        <w:rPr>
          <w:rFonts w:ascii="Arial" w:hAnsi="Arial" w:cs="Arial"/>
          <w:szCs w:val="20"/>
        </w:rPr>
        <w:t xml:space="preserve"> como ocurre en todos los sistemas no-ordinarios. Sus cuarenta días de ayuno en el desierto, repetido en nuestros días por viajeros drogados, era la forma de romper con el mundo de necesidades y estadísticas. </w:t>
      </w:r>
      <w:r w:rsidRPr="004A1ED2">
        <w:rPr>
          <w:rFonts w:ascii="Arial" w:hAnsi="Arial" w:cs="Arial"/>
          <w:szCs w:val="20"/>
          <w:highlight w:val="yellow"/>
        </w:rPr>
        <w:t>El ayuno sobrepasa los bloqueos lógicos</w:t>
      </w:r>
      <w:r w:rsidRPr="004A1ED2">
        <w:rPr>
          <w:rFonts w:ascii="Arial" w:hAnsi="Arial" w:cs="Arial"/>
          <w:szCs w:val="20"/>
        </w:rPr>
        <w:t xml:space="preserve">. </w:t>
      </w:r>
      <w:r w:rsidRPr="004A1ED2">
        <w:rPr>
          <w:rFonts w:ascii="Arial" w:hAnsi="Arial" w:cs="Arial"/>
          <w:i/>
          <w:szCs w:val="20"/>
        </w:rPr>
        <w:t>Jesús</w:t>
      </w:r>
      <w:r w:rsidRPr="004A1ED2">
        <w:rPr>
          <w:rFonts w:ascii="Arial" w:hAnsi="Arial" w:cs="Arial"/>
          <w:szCs w:val="20"/>
        </w:rPr>
        <w:t xml:space="preserve"> rechazó la comida afirmando que disponía de alimento sobre el que sus seguidores nada sabían. </w:t>
      </w:r>
      <w:r w:rsidRPr="004A1ED2">
        <w:rPr>
          <w:rFonts w:ascii="Arial" w:hAnsi="Arial" w:cs="Arial"/>
          <w:i/>
          <w:szCs w:val="20"/>
        </w:rPr>
        <w:t>Don Juan</w:t>
      </w:r>
      <w:r w:rsidRPr="004A1ED2">
        <w:rPr>
          <w:rFonts w:ascii="Arial" w:hAnsi="Arial" w:cs="Arial"/>
          <w:szCs w:val="20"/>
        </w:rPr>
        <w:t xml:space="preserve"> comentó casualmente que no necesitarían comida para su viaje de varios días a las montañas, donde serían huéspedes del dios </w:t>
      </w:r>
      <w:r w:rsidRPr="004A1ED2">
        <w:rPr>
          <w:rFonts w:ascii="Arial" w:hAnsi="Arial" w:cs="Arial"/>
          <w:i/>
          <w:szCs w:val="20"/>
        </w:rPr>
        <w:t>Mescalito</w:t>
      </w:r>
      <w:r w:rsidRPr="004A1ED2">
        <w:rPr>
          <w:rFonts w:ascii="Arial" w:hAnsi="Arial" w:cs="Arial"/>
          <w:szCs w:val="20"/>
        </w:rPr>
        <w:t xml:space="preserve">. Los caminos del mundo no serían esenciales cuando se hubiesen abierto los caminos del Dios. </w:t>
      </w:r>
      <w:r w:rsidRPr="004A1ED2">
        <w:rPr>
          <w:rFonts w:ascii="Arial" w:hAnsi="Arial" w:cs="Arial"/>
          <w:i/>
          <w:szCs w:val="20"/>
          <w:highlight w:val="yellow"/>
        </w:rPr>
        <w:t>Don Juan</w:t>
      </w:r>
      <w:r w:rsidRPr="004A1ED2">
        <w:rPr>
          <w:rFonts w:ascii="Arial" w:hAnsi="Arial" w:cs="Arial"/>
          <w:szCs w:val="20"/>
          <w:highlight w:val="yellow"/>
        </w:rPr>
        <w:t xml:space="preserve"> nunca remarcó que los dos o tres días de ayuno que precedían a los nuevos pasos de su camino, </w:t>
      </w:r>
      <w:r w:rsidR="00503F4A">
        <w:rPr>
          <w:rFonts w:ascii="Arial" w:hAnsi="Arial" w:cs="Arial"/>
          <w:szCs w:val="20"/>
          <w:highlight w:val="yellow"/>
        </w:rPr>
        <w:t>fu</w:t>
      </w:r>
      <w:r w:rsidRPr="004A1ED2">
        <w:rPr>
          <w:rFonts w:ascii="Arial" w:hAnsi="Arial" w:cs="Arial"/>
          <w:szCs w:val="20"/>
          <w:highlight w:val="yellow"/>
        </w:rPr>
        <w:t>eran simplemente una parte rutinaria de la tradición</w:t>
      </w:r>
      <w:r w:rsidRPr="004A1ED2">
        <w:rPr>
          <w:rFonts w:ascii="Arial" w:hAnsi="Arial" w:cs="Arial"/>
          <w:szCs w:val="20"/>
        </w:rPr>
        <w:t>.</w:t>
      </w:r>
    </w:p>
    <w:p w:rsidR="002D1AA0" w:rsidRPr="004A1ED2" w:rsidRDefault="002D1AA0" w:rsidP="00D35845">
      <w:pPr>
        <w:ind w:left="708"/>
        <w:jc w:val="both"/>
        <w:rPr>
          <w:rFonts w:ascii="Arial" w:hAnsi="Arial" w:cs="Arial"/>
          <w:szCs w:val="20"/>
        </w:rPr>
      </w:pPr>
    </w:p>
    <w:p w:rsidR="00591FD6" w:rsidRDefault="00C532E2" w:rsidP="00D35845">
      <w:pPr>
        <w:ind w:left="708"/>
        <w:jc w:val="both"/>
        <w:rPr>
          <w:bCs/>
        </w:rPr>
      </w:pPr>
      <w:r w:rsidRPr="004A1ED2">
        <w:rPr>
          <w:rFonts w:ascii="Arial" w:hAnsi="Arial" w:cs="Arial"/>
          <w:szCs w:val="20"/>
        </w:rPr>
        <w:t>Para moverse contra las certezas y energías del ‘mundo’ se requiere una convicción igualmente firme y una concentración sobre el equilibrio de la mente. El centrar todas las fuerzas sobre la reestructuración de un acontecimiento ordinario, en forma no ordinaria, exige una organización del yo.</w:t>
      </w:r>
      <w:r w:rsidR="00021A12" w:rsidRPr="004A1ED2">
        <w:rPr>
          <w:rFonts w:ascii="Arial" w:hAnsi="Arial" w:cs="Arial"/>
          <w:szCs w:val="20"/>
        </w:rPr>
        <w:t>”</w:t>
      </w:r>
      <w:r w:rsidR="00591FD6">
        <w:rPr>
          <w:lang w:val="es-ES"/>
        </w:rPr>
        <w:t xml:space="preserve"> </w:t>
      </w:r>
      <w:r w:rsidR="00021A12">
        <w:rPr>
          <w:lang w:val="es-ES"/>
        </w:rPr>
        <w:t>(</w:t>
      </w:r>
      <w:r w:rsidRPr="00C532E2">
        <w:t xml:space="preserve">Joseph Chilton Pearce, </w:t>
      </w:r>
      <w:r w:rsidRPr="00C532E2">
        <w:rPr>
          <w:i/>
        </w:rPr>
        <w:t>Don Juan y Jesús</w:t>
      </w:r>
      <w:r>
        <w:t>. En:</w:t>
      </w:r>
      <w:r w:rsidRPr="00C532E2">
        <w:t xml:space="preserve"> </w:t>
      </w:r>
      <w:r w:rsidR="00021A12" w:rsidRPr="00C532E2">
        <w:t>Daniel Noel</w:t>
      </w:r>
      <w:r w:rsidR="00F9570F">
        <w:t xml:space="preserve"> y</w:t>
      </w:r>
      <w:r w:rsidR="00944D84" w:rsidRPr="00C532E2">
        <w:t xml:space="preserve"> </w:t>
      </w:r>
      <w:r w:rsidR="00021A12" w:rsidRPr="00C532E2">
        <w:t xml:space="preserve">Theodore Roszak, </w:t>
      </w:r>
      <w:r w:rsidR="00021A12" w:rsidRPr="00021A12">
        <w:rPr>
          <w:bCs/>
          <w:i/>
        </w:rPr>
        <w:t>Castaneda a Examen</w:t>
      </w:r>
      <w:r w:rsidR="00021A12">
        <w:rPr>
          <w:bCs/>
        </w:rPr>
        <w:t>).</w:t>
      </w:r>
    </w:p>
    <w:p w:rsidR="00556A1A" w:rsidRDefault="00556A1A" w:rsidP="00D35845">
      <w:pPr>
        <w:ind w:left="708"/>
        <w:jc w:val="both"/>
        <w:rPr>
          <w:bCs/>
        </w:rPr>
      </w:pPr>
    </w:p>
    <w:p w:rsidR="00B17F68" w:rsidRDefault="00B17F68" w:rsidP="00D35845">
      <w:pPr>
        <w:ind w:left="708"/>
        <w:jc w:val="both"/>
        <w:rPr>
          <w:bCs/>
        </w:rPr>
      </w:pPr>
    </w:p>
    <w:p w:rsidR="00B17F68" w:rsidRDefault="00B17F68" w:rsidP="00B17F68">
      <w:pPr>
        <w:ind w:left="708"/>
        <w:jc w:val="both"/>
        <w:rPr>
          <w:lang w:val="es-AR"/>
        </w:rPr>
      </w:pPr>
      <w:r>
        <w:rPr>
          <w:lang w:val="es-AR"/>
        </w:rPr>
        <w:t>Un clásico especialista en religiones comparadas nos autoriza a vincular la experiencia chamánica –e incluso, prehistórica- con el mensaje central de un cristianismo original de tipo místico:</w:t>
      </w:r>
    </w:p>
    <w:p w:rsidR="00B17F68" w:rsidRDefault="00B17F68" w:rsidP="00B17F68">
      <w:pPr>
        <w:ind w:left="708"/>
        <w:jc w:val="both"/>
        <w:rPr>
          <w:lang w:val="es-AR"/>
        </w:rPr>
      </w:pPr>
    </w:p>
    <w:p w:rsidR="00B17F68" w:rsidRDefault="00B17F68" w:rsidP="00B17F68">
      <w:pPr>
        <w:ind w:left="708"/>
        <w:jc w:val="both"/>
        <w:rPr>
          <w:rFonts w:ascii="Arial" w:hAnsi="Arial" w:cs="Arial"/>
        </w:rPr>
      </w:pPr>
      <w:r w:rsidRPr="00B6097D">
        <w:rPr>
          <w:rFonts w:ascii="Arial" w:hAnsi="Arial" w:cs="Arial"/>
          <w:lang w:val="es-AR"/>
        </w:rPr>
        <w:t xml:space="preserve">“(...) </w:t>
      </w:r>
      <w:r w:rsidRPr="00B6097D">
        <w:rPr>
          <w:rFonts w:ascii="Arial" w:hAnsi="Arial" w:cs="Arial"/>
        </w:rPr>
        <w:t xml:space="preserve">En más de una ocasión hemos podido vislumbrar en la experiencia shamánica una especie de "nostalgia por el paraíso" que nos sugiere uno de los tipos más antiguos de experiencia mística cristiana. En cuanto a la "luz interior" que juega un papel de primordial importancia en el misticismo y la metafísica de </w:t>
      </w:r>
      <w:smartTag w:uri="urn:schemas-microsoft-com:office:smarttags" w:element="PersonName">
        <w:smartTagPr>
          <w:attr w:name="ProductID" w:val="la India"/>
        </w:smartTagPr>
        <w:r w:rsidRPr="00B6097D">
          <w:rPr>
            <w:rFonts w:ascii="Arial" w:hAnsi="Arial" w:cs="Arial"/>
          </w:rPr>
          <w:t>la India</w:t>
        </w:r>
      </w:smartTag>
      <w:r w:rsidRPr="00B6097D">
        <w:rPr>
          <w:rFonts w:ascii="Arial" w:hAnsi="Arial" w:cs="Arial"/>
        </w:rPr>
        <w:t xml:space="preserve"> así como en la teología cristiana mística, esto ya fue documentado en el estudio del shamanismo.</w:t>
      </w:r>
    </w:p>
    <w:p w:rsidR="00B17F68" w:rsidRPr="00B6097D" w:rsidRDefault="00B17F68" w:rsidP="00B17F68">
      <w:pPr>
        <w:ind w:left="708"/>
        <w:jc w:val="both"/>
        <w:rPr>
          <w:rFonts w:ascii="Arial" w:hAnsi="Arial" w:cs="Arial"/>
        </w:rPr>
      </w:pPr>
    </w:p>
    <w:p w:rsidR="00B17F68" w:rsidRDefault="00B17F68" w:rsidP="00B17F68">
      <w:pPr>
        <w:ind w:left="708"/>
        <w:jc w:val="both"/>
        <w:rPr>
          <w:rFonts w:ascii="Arial" w:hAnsi="Arial" w:cs="Arial"/>
        </w:rPr>
      </w:pPr>
      <w:r w:rsidRPr="00B6097D">
        <w:rPr>
          <w:rFonts w:ascii="Arial" w:hAnsi="Arial" w:cs="Arial"/>
        </w:rPr>
        <w:t>Pero el shamanismo es importante no solamente por el lugar que tiene en la historia del misticismo. Los shamanes han tenido un papel esencial en la defensa de la integridad psíquica de la comunidad. De manera prominente son los campeones de la lucha antidemoníaca; No solamente combaten a los demonios y las enfermedades, sino también a los magos negros. (El shaman es) un incansable matador de demonios. Los elementos militares que son tan importantes en ciertos tipos de shamanismo asiático (lanza, coraza, arco, espada, etc.) tienen su explicación en el marco de la lucha contra los demonios, los verdaderos enemigos de la humanidad. En cierto sentido se puede decir que el shamanismo defiende la vida, la salud, la fertilidad, el mundo de la "luz", en contra de la muerte, las enfermedades, la esterilidad, el desastre, y el mundo de la "oscuridad".</w:t>
      </w:r>
    </w:p>
    <w:p w:rsidR="00B17F68" w:rsidRPr="00B6097D" w:rsidRDefault="00B17F68" w:rsidP="00B17F68">
      <w:pPr>
        <w:ind w:left="708"/>
        <w:jc w:val="both"/>
        <w:rPr>
          <w:rFonts w:ascii="Arial" w:hAnsi="Arial" w:cs="Arial"/>
        </w:rPr>
      </w:pPr>
      <w:r w:rsidRPr="00B6097D">
        <w:rPr>
          <w:rFonts w:ascii="Arial" w:hAnsi="Arial" w:cs="Arial"/>
        </w:rPr>
        <w:t>(...)</w:t>
      </w:r>
    </w:p>
    <w:p w:rsidR="00B17F68" w:rsidRDefault="00B17F68" w:rsidP="00B17F68">
      <w:pPr>
        <w:ind w:left="708"/>
        <w:jc w:val="both"/>
        <w:rPr>
          <w:rFonts w:ascii="Arial" w:hAnsi="Arial" w:cs="Arial"/>
        </w:rPr>
      </w:pPr>
      <w:r w:rsidRPr="00B6097D">
        <w:rPr>
          <w:rFonts w:ascii="Arial" w:hAnsi="Arial" w:cs="Arial"/>
        </w:rPr>
        <w:t>Lo que resulta fundamental y universal es la lucha del shaman contra lo que podríamos denominar los "poderes del mal". (...) El papel esencial del shaman en la defensa de la integridad psíquica de la comunidad depende sobre todo de la certeza que tienen los hombres de que uno entre ellos es capaz de ayudarles en las críticas circunstancias producidas por los habitantes del mundo invisible. (...) Un miembro de la comunidad es capaz de ver lo que se encuentra escondido y es invisible para el resto, así como de traer de vuelta información directa y confiable procedente de los mundos sobrenaturales. (...)</w:t>
      </w:r>
    </w:p>
    <w:p w:rsidR="00B17F68" w:rsidRPr="00B6097D" w:rsidRDefault="00B17F68" w:rsidP="00B17F68">
      <w:pPr>
        <w:ind w:left="708"/>
        <w:jc w:val="both"/>
        <w:rPr>
          <w:rFonts w:ascii="Arial" w:hAnsi="Arial" w:cs="Arial"/>
        </w:rPr>
      </w:pPr>
    </w:p>
    <w:p w:rsidR="00B17F68" w:rsidRDefault="00B17F68" w:rsidP="00B17F68">
      <w:pPr>
        <w:ind w:left="708"/>
        <w:jc w:val="both"/>
        <w:rPr>
          <w:lang w:val="es-AR"/>
        </w:rPr>
      </w:pPr>
      <w:r w:rsidRPr="00B6097D">
        <w:rPr>
          <w:rFonts w:ascii="Arial" w:hAnsi="Arial" w:cs="Arial"/>
        </w:rPr>
        <w:t>Ya nos hemos referido a las similitudes entre los relatos del trance shamánico y ciertos temas épicos de la literatura oral. Las aventuras del shaman en el otro mundo, las ordalías que debe sufrir en sus descensos extáticos hacia los mundos inferiores y sus ascensos al cielo, nos sugieren las aventuras de los protagonistas de relatos populares y los héroes de la literatura épica. Probablemente un número de temas y motivos épicos, así como muchos de los personajes, imágenes, y clichés de la literatura épica tienen, a final de cuentas, un origen extático, en el sentido de que fueron tomados prestados de las narrativas de los shamanes que describen sus viajes y aventuras en los mundos supra-humanos.</w:t>
      </w:r>
      <w:r>
        <w:rPr>
          <w:rFonts w:ascii="Arial" w:hAnsi="Arial" w:cs="Arial"/>
        </w:rPr>
        <w:t>”</w:t>
      </w:r>
      <w:r w:rsidRPr="00B6097D">
        <w:t xml:space="preserve"> (Mircea Eliade, </w:t>
      </w:r>
      <w:r w:rsidRPr="00B6097D">
        <w:rPr>
          <w:i/>
        </w:rPr>
        <w:t>Shamanismo, Técnica Arcaica del Éxtasis</w:t>
      </w:r>
      <w:r>
        <w:t xml:space="preserve">. Citado en: </w:t>
      </w:r>
      <w:r w:rsidRPr="00B6097D">
        <w:rPr>
          <w:bCs/>
        </w:rPr>
        <w:t>Laura Knight-Jadczyk</w:t>
      </w:r>
      <w:r>
        <w:t xml:space="preserve">, </w:t>
      </w:r>
      <w:r>
        <w:rPr>
          <w:i/>
        </w:rPr>
        <w:t>C</w:t>
      </w:r>
      <w:r w:rsidRPr="00B6097D">
        <w:rPr>
          <w:i/>
        </w:rPr>
        <w:t xml:space="preserve">ristianismo </w:t>
      </w:r>
      <w:r>
        <w:rPr>
          <w:i/>
        </w:rPr>
        <w:t>E</w:t>
      </w:r>
      <w:r w:rsidRPr="00B6097D">
        <w:rPr>
          <w:i/>
        </w:rPr>
        <w:t xml:space="preserve">sotérico y los </w:t>
      </w:r>
      <w:r>
        <w:rPr>
          <w:i/>
        </w:rPr>
        <w:t>C</w:t>
      </w:r>
      <w:r w:rsidRPr="00B6097D">
        <w:rPr>
          <w:i/>
        </w:rPr>
        <w:t>asiopeos</w:t>
      </w:r>
      <w:r>
        <w:t>, p</w:t>
      </w:r>
      <w:r w:rsidRPr="00B6097D">
        <w:t>arte 2</w:t>
      </w:r>
      <w:r>
        <w:t xml:space="preserve">. El artículo, que ya he </w:t>
      </w:r>
      <w:r w:rsidR="00323730">
        <w:t>referido</w:t>
      </w:r>
      <w:r>
        <w:t xml:space="preserve"> varias veces, abunda en las características del chamanismo y su vínculo con el cristianismo original</w:t>
      </w:r>
      <w:r w:rsidRPr="00B6097D">
        <w:t>).</w:t>
      </w:r>
    </w:p>
    <w:p w:rsidR="00B17F68" w:rsidRPr="00B17F68" w:rsidRDefault="00B17F68" w:rsidP="00D35845">
      <w:pPr>
        <w:ind w:left="708"/>
        <w:jc w:val="both"/>
        <w:rPr>
          <w:bCs/>
          <w:lang w:val="es-AR"/>
        </w:rPr>
      </w:pPr>
    </w:p>
    <w:p w:rsidR="003C6D81" w:rsidRDefault="003C6D81" w:rsidP="00D35845">
      <w:pPr>
        <w:ind w:left="708"/>
        <w:jc w:val="both"/>
        <w:rPr>
          <w:bCs/>
        </w:rPr>
      </w:pPr>
    </w:p>
    <w:p w:rsidR="00556A1A" w:rsidRDefault="00B17F68" w:rsidP="00D35845">
      <w:pPr>
        <w:ind w:left="708"/>
        <w:jc w:val="both"/>
        <w:rPr>
          <w:bCs/>
        </w:rPr>
      </w:pPr>
      <w:r>
        <w:rPr>
          <w:bCs/>
        </w:rPr>
        <w:t xml:space="preserve">El personaje </w:t>
      </w:r>
      <w:r w:rsidRPr="00B17F68">
        <w:rPr>
          <w:bCs/>
          <w:i/>
        </w:rPr>
        <w:t>Don Juan</w:t>
      </w:r>
      <w:r>
        <w:rPr>
          <w:bCs/>
        </w:rPr>
        <w:t xml:space="preserve">, de Castaneda, pertenecía a la tradición chamánica. </w:t>
      </w:r>
      <w:r w:rsidR="00556A1A">
        <w:rPr>
          <w:bCs/>
        </w:rPr>
        <w:t xml:space="preserve">Las referencias de </w:t>
      </w:r>
      <w:r w:rsidR="00556A1A" w:rsidRPr="00B03706">
        <w:rPr>
          <w:bCs/>
          <w:i/>
        </w:rPr>
        <w:t>Don Juan</w:t>
      </w:r>
      <w:r w:rsidR="00556A1A">
        <w:rPr>
          <w:bCs/>
        </w:rPr>
        <w:t xml:space="preserve"> sobre el ayuno son pocas y como al pasar. Pero son importantes. Estas son algunas de sus alusiones:</w:t>
      </w:r>
    </w:p>
    <w:p w:rsidR="00556A1A" w:rsidRDefault="00556A1A" w:rsidP="00D35845">
      <w:pPr>
        <w:ind w:left="708"/>
        <w:jc w:val="both"/>
        <w:rPr>
          <w:bCs/>
        </w:rPr>
      </w:pPr>
    </w:p>
    <w:p w:rsidR="00556A1A" w:rsidRPr="00556A1A" w:rsidRDefault="00556A1A" w:rsidP="00556A1A">
      <w:pPr>
        <w:ind w:left="708"/>
        <w:jc w:val="both"/>
        <w:rPr>
          <w:rFonts w:ascii="Arial" w:hAnsi="Arial" w:cs="Arial"/>
          <w:bCs/>
        </w:rPr>
      </w:pPr>
      <w:r w:rsidRPr="00556A1A">
        <w:rPr>
          <w:rFonts w:ascii="Arial" w:hAnsi="Arial" w:cs="Arial"/>
          <w:bCs/>
        </w:rPr>
        <w:t>“(...)</w:t>
      </w:r>
      <w:r>
        <w:rPr>
          <w:rFonts w:ascii="Arial" w:hAnsi="Arial" w:cs="Arial"/>
          <w:bCs/>
        </w:rPr>
        <w:t xml:space="preserve"> </w:t>
      </w:r>
      <w:r w:rsidRPr="00556A1A">
        <w:rPr>
          <w:rFonts w:ascii="Arial" w:hAnsi="Arial" w:cs="Arial"/>
          <w:bCs/>
        </w:rPr>
        <w:t>Nos sentamos y él abrió el saco de pan.</w:t>
      </w:r>
    </w:p>
    <w:p w:rsidR="00556A1A" w:rsidRPr="00556A1A" w:rsidRDefault="00556A1A" w:rsidP="00556A1A">
      <w:pPr>
        <w:ind w:left="708"/>
        <w:jc w:val="both"/>
        <w:rPr>
          <w:rFonts w:ascii="Arial" w:hAnsi="Arial" w:cs="Arial"/>
          <w:bCs/>
        </w:rPr>
      </w:pPr>
      <w:r w:rsidRPr="00556A1A">
        <w:rPr>
          <w:rFonts w:ascii="Arial" w:hAnsi="Arial" w:cs="Arial"/>
          <w:bCs/>
        </w:rPr>
        <w:t>- Puedes comer todo si quieres -dijo,</w:t>
      </w:r>
    </w:p>
    <w:p w:rsidR="00556A1A" w:rsidRPr="00556A1A" w:rsidRDefault="00556A1A" w:rsidP="00556A1A">
      <w:pPr>
        <w:ind w:left="708"/>
        <w:jc w:val="both"/>
        <w:rPr>
          <w:rFonts w:ascii="Arial" w:hAnsi="Arial" w:cs="Arial"/>
          <w:bCs/>
        </w:rPr>
      </w:pPr>
      <w:r w:rsidRPr="00556A1A">
        <w:rPr>
          <w:rFonts w:ascii="Arial" w:hAnsi="Arial" w:cs="Arial"/>
          <w:bCs/>
        </w:rPr>
        <w:t>- ¿Y usted?</w:t>
      </w:r>
    </w:p>
    <w:p w:rsidR="00556A1A" w:rsidRPr="00556A1A" w:rsidRDefault="00556A1A" w:rsidP="00556A1A">
      <w:pPr>
        <w:ind w:left="708"/>
        <w:jc w:val="both"/>
        <w:rPr>
          <w:rFonts w:ascii="Arial" w:hAnsi="Arial" w:cs="Arial"/>
          <w:bCs/>
        </w:rPr>
      </w:pPr>
      <w:r w:rsidRPr="00556A1A">
        <w:rPr>
          <w:rFonts w:ascii="Arial" w:hAnsi="Arial" w:cs="Arial"/>
          <w:bCs/>
        </w:rPr>
        <w:t xml:space="preserve">- No tengo hambre, </w:t>
      </w:r>
      <w:r w:rsidRPr="003C6D81">
        <w:rPr>
          <w:rFonts w:ascii="Arial" w:hAnsi="Arial" w:cs="Arial"/>
          <w:bCs/>
          <w:highlight w:val="yellow"/>
        </w:rPr>
        <w:t>y después no necesitaremos esta comida</w:t>
      </w:r>
      <w:r w:rsidRPr="00556A1A">
        <w:rPr>
          <w:rFonts w:ascii="Arial" w:hAnsi="Arial" w:cs="Arial"/>
          <w:bCs/>
        </w:rPr>
        <w:t>,</w:t>
      </w:r>
    </w:p>
    <w:p w:rsidR="00556A1A" w:rsidRPr="00556A1A" w:rsidRDefault="00556A1A" w:rsidP="00556A1A">
      <w:pPr>
        <w:ind w:left="708"/>
        <w:jc w:val="both"/>
        <w:rPr>
          <w:rFonts w:ascii="Arial" w:hAnsi="Arial" w:cs="Arial"/>
          <w:bCs/>
        </w:rPr>
      </w:pPr>
      <w:r w:rsidRPr="00556A1A">
        <w:rPr>
          <w:rFonts w:ascii="Arial" w:hAnsi="Arial" w:cs="Arial"/>
          <w:bCs/>
        </w:rPr>
        <w:t>(...)</w:t>
      </w:r>
    </w:p>
    <w:p w:rsidR="00556A1A" w:rsidRPr="00556A1A" w:rsidRDefault="00556A1A" w:rsidP="00556A1A">
      <w:pPr>
        <w:ind w:left="708"/>
        <w:jc w:val="both"/>
        <w:rPr>
          <w:rFonts w:ascii="Arial" w:hAnsi="Arial" w:cs="Arial"/>
          <w:bCs/>
        </w:rPr>
      </w:pPr>
      <w:r w:rsidRPr="00556A1A">
        <w:rPr>
          <w:rFonts w:ascii="Arial" w:hAnsi="Arial" w:cs="Arial"/>
          <w:bCs/>
        </w:rPr>
        <w:t>A las 6 estábamos al pie de las montañas que marcaban el final del valle. Trepamos a una saliente. Don Juan dejó su saco y se sentó.</w:t>
      </w:r>
    </w:p>
    <w:p w:rsidR="00556A1A" w:rsidRPr="00556A1A" w:rsidRDefault="00556A1A" w:rsidP="00556A1A">
      <w:pPr>
        <w:ind w:left="708"/>
        <w:jc w:val="both"/>
        <w:rPr>
          <w:rFonts w:ascii="Arial" w:hAnsi="Arial" w:cs="Arial"/>
          <w:bCs/>
        </w:rPr>
      </w:pPr>
      <w:r w:rsidRPr="00556A1A">
        <w:rPr>
          <w:rFonts w:ascii="Arial" w:hAnsi="Arial" w:cs="Arial"/>
          <w:bCs/>
        </w:rPr>
        <w:lastRenderedPageBreak/>
        <w:t>Yo tenía hambre de nuevo, pero no nos quedaba comida; sugerí que recogiéramos el Mescalito y volviéramos al pueblo. Pareció molestarse y chasqueó los labios. Dijo que íbamos a pasar la noche allí.</w:t>
      </w:r>
    </w:p>
    <w:p w:rsidR="00556A1A" w:rsidRPr="00556A1A" w:rsidRDefault="00556A1A" w:rsidP="00556A1A">
      <w:pPr>
        <w:ind w:left="708"/>
        <w:jc w:val="both"/>
        <w:rPr>
          <w:rFonts w:ascii="Arial" w:hAnsi="Arial" w:cs="Arial"/>
          <w:bCs/>
        </w:rPr>
      </w:pPr>
      <w:r w:rsidRPr="00556A1A">
        <w:rPr>
          <w:rFonts w:ascii="Arial" w:hAnsi="Arial" w:cs="Arial"/>
          <w:bCs/>
        </w:rPr>
        <w:t>(...)</w:t>
      </w:r>
    </w:p>
    <w:p w:rsidR="00556A1A" w:rsidRPr="00556A1A" w:rsidRDefault="00556A1A" w:rsidP="00556A1A">
      <w:pPr>
        <w:ind w:left="708"/>
        <w:jc w:val="both"/>
        <w:rPr>
          <w:rFonts w:ascii="Arial" w:hAnsi="Arial" w:cs="Arial"/>
          <w:bCs/>
        </w:rPr>
      </w:pPr>
      <w:r w:rsidRPr="00556A1A">
        <w:rPr>
          <w:rFonts w:ascii="Arial" w:hAnsi="Arial" w:cs="Arial"/>
          <w:bCs/>
        </w:rPr>
        <w:t xml:space="preserve">Saqué un poco de agua en el hueco de mis manos y bebí, </w:t>
      </w:r>
      <w:r w:rsidRPr="003C6D81">
        <w:rPr>
          <w:rFonts w:ascii="Arial" w:hAnsi="Arial" w:cs="Arial"/>
          <w:bCs/>
          <w:highlight w:val="yellow"/>
        </w:rPr>
        <w:t>pero él me detuvo y dijo que era innecesario beber</w:t>
      </w:r>
      <w:r w:rsidRPr="00556A1A">
        <w:rPr>
          <w:rFonts w:ascii="Arial" w:hAnsi="Arial" w:cs="Arial"/>
          <w:bCs/>
        </w:rPr>
        <w:t>.</w:t>
      </w:r>
    </w:p>
    <w:p w:rsidR="00556A1A" w:rsidRPr="00556A1A" w:rsidRDefault="00556A1A" w:rsidP="00556A1A">
      <w:pPr>
        <w:ind w:left="708"/>
        <w:jc w:val="both"/>
        <w:rPr>
          <w:rFonts w:ascii="Arial" w:hAnsi="Arial" w:cs="Arial"/>
          <w:bCs/>
        </w:rPr>
      </w:pPr>
      <w:r w:rsidRPr="00556A1A">
        <w:rPr>
          <w:rFonts w:ascii="Arial" w:hAnsi="Arial" w:cs="Arial"/>
          <w:bCs/>
        </w:rPr>
        <w:t>(...)</w:t>
      </w:r>
    </w:p>
    <w:p w:rsidR="00556A1A" w:rsidRPr="00556A1A" w:rsidRDefault="00556A1A" w:rsidP="00556A1A">
      <w:pPr>
        <w:ind w:left="708"/>
        <w:jc w:val="both"/>
        <w:rPr>
          <w:bCs/>
        </w:rPr>
      </w:pPr>
      <w:r w:rsidRPr="00556A1A">
        <w:rPr>
          <w:rFonts w:ascii="Arial" w:hAnsi="Arial" w:cs="Arial"/>
          <w:bCs/>
        </w:rPr>
        <w:t xml:space="preserve">Yo quería algo de comer, pero don Juan dijo que si deseaba aprender </w:t>
      </w:r>
      <w:r w:rsidRPr="00556A1A">
        <w:rPr>
          <w:rFonts w:ascii="Arial" w:hAnsi="Arial" w:cs="Arial"/>
          <w:bCs/>
          <w:highlight w:val="yellow"/>
        </w:rPr>
        <w:t>tenía que seguir la regla, y la regla sólo me permitía beber un poco de agua mientras aprendía los secretos</w:t>
      </w:r>
      <w:r w:rsidRPr="00556A1A">
        <w:rPr>
          <w:rFonts w:ascii="Arial" w:hAnsi="Arial" w:cs="Arial"/>
          <w:bCs/>
        </w:rPr>
        <w:t xml:space="preserve"> de la segunda parte.</w:t>
      </w:r>
      <w:r>
        <w:rPr>
          <w:rFonts w:ascii="Arial" w:hAnsi="Arial" w:cs="Arial"/>
          <w:bCs/>
        </w:rPr>
        <w:t xml:space="preserve"> </w:t>
      </w:r>
      <w:r w:rsidRPr="00556A1A">
        <w:rPr>
          <w:rFonts w:ascii="Arial" w:hAnsi="Arial" w:cs="Arial"/>
          <w:bCs/>
        </w:rPr>
        <w:t>(...)</w:t>
      </w:r>
      <w:r>
        <w:rPr>
          <w:rFonts w:cs="Arial"/>
          <w:bCs/>
        </w:rPr>
        <w:t xml:space="preserve">.” (Carlos Castaneda, </w:t>
      </w:r>
      <w:r>
        <w:rPr>
          <w:rFonts w:cs="Arial"/>
          <w:bCs/>
          <w:i/>
        </w:rPr>
        <w:t>L</w:t>
      </w:r>
      <w:r w:rsidRPr="00556A1A">
        <w:rPr>
          <w:rFonts w:cs="Arial"/>
          <w:bCs/>
          <w:i/>
        </w:rPr>
        <w:t xml:space="preserve">as enseñanzas de </w:t>
      </w:r>
      <w:r>
        <w:rPr>
          <w:rFonts w:cs="Arial"/>
          <w:bCs/>
          <w:i/>
        </w:rPr>
        <w:t>D</w:t>
      </w:r>
      <w:r w:rsidRPr="00556A1A">
        <w:rPr>
          <w:rFonts w:cs="Arial"/>
          <w:bCs/>
          <w:i/>
        </w:rPr>
        <w:t xml:space="preserve">on </w:t>
      </w:r>
      <w:r>
        <w:rPr>
          <w:rFonts w:cs="Arial"/>
          <w:bCs/>
          <w:i/>
        </w:rPr>
        <w:t>J</w:t>
      </w:r>
      <w:r w:rsidRPr="00556A1A">
        <w:rPr>
          <w:rFonts w:cs="Arial"/>
          <w:bCs/>
          <w:i/>
        </w:rPr>
        <w:t>uan (Una forma Yaqui de conocimiento)</w:t>
      </w:r>
      <w:r>
        <w:rPr>
          <w:rFonts w:cs="Arial"/>
          <w:bCs/>
        </w:rPr>
        <w:t>.)</w:t>
      </w:r>
    </w:p>
    <w:p w:rsidR="00D22807" w:rsidRDefault="00D22807" w:rsidP="00D35845">
      <w:pPr>
        <w:ind w:left="708"/>
        <w:jc w:val="both"/>
        <w:rPr>
          <w:bCs/>
        </w:rPr>
      </w:pPr>
    </w:p>
    <w:p w:rsidR="00E01CC5" w:rsidRDefault="00E01CC5" w:rsidP="00D35845">
      <w:pPr>
        <w:ind w:left="708"/>
        <w:jc w:val="both"/>
        <w:rPr>
          <w:bCs/>
        </w:rPr>
      </w:pPr>
    </w:p>
    <w:p w:rsidR="00556A1A" w:rsidRDefault="00556A1A" w:rsidP="00556A1A">
      <w:pPr>
        <w:ind w:left="708"/>
        <w:jc w:val="both"/>
      </w:pPr>
      <w:r>
        <w:t>Otra versión de la misma tradición chamánica relata:</w:t>
      </w:r>
    </w:p>
    <w:p w:rsidR="00556A1A" w:rsidRDefault="00556A1A" w:rsidP="00556A1A">
      <w:pPr>
        <w:ind w:left="708"/>
        <w:jc w:val="both"/>
      </w:pPr>
    </w:p>
    <w:p w:rsidR="00556A1A" w:rsidRDefault="00556A1A" w:rsidP="00556A1A">
      <w:pPr>
        <w:ind w:left="708"/>
        <w:jc w:val="both"/>
      </w:pPr>
      <w:r w:rsidRPr="004A1ED2">
        <w:rPr>
          <w:rFonts w:ascii="Arial" w:hAnsi="Arial" w:cs="Arial"/>
          <w:i/>
          <w:szCs w:val="20"/>
        </w:rPr>
        <w:t xml:space="preserve">“- El peyote no se come porque sí -dijo apenas me vio llegar- hay ciertos modos de comerlo, no sólo lo comes a lo estúpido, </w:t>
      </w:r>
      <w:r w:rsidRPr="004A1ED2">
        <w:rPr>
          <w:rFonts w:ascii="Arial" w:hAnsi="Arial" w:cs="Arial"/>
          <w:i/>
          <w:szCs w:val="20"/>
          <w:highlight w:val="yellow"/>
        </w:rPr>
        <w:t>hay que ayunar, purificarse</w:t>
      </w:r>
      <w:r w:rsidRPr="004A1ED2">
        <w:rPr>
          <w:rFonts w:ascii="Arial" w:hAnsi="Arial" w:cs="Arial"/>
          <w:i/>
          <w:szCs w:val="20"/>
        </w:rPr>
        <w:t>, usar cantos sagrados, de lo contrario siempre tendrás experiencias desagradables, vomitar el peyote significa que tu corazón está sucio, sólo los que tienen el corazón limpi</w:t>
      </w:r>
      <w:r w:rsidR="00503F4A">
        <w:rPr>
          <w:rFonts w:ascii="Arial" w:hAnsi="Arial" w:cs="Arial"/>
          <w:i/>
          <w:szCs w:val="20"/>
        </w:rPr>
        <w:t>o no lo vomitan;</w:t>
      </w:r>
      <w:r w:rsidRPr="004A1ED2">
        <w:rPr>
          <w:rFonts w:ascii="Arial" w:hAnsi="Arial" w:cs="Arial"/>
          <w:i/>
          <w:szCs w:val="20"/>
        </w:rPr>
        <w:t xml:space="preserve"> aunque es bueno que lo vomites, significa que está trabajando dentro de ti limpiando la porquería que eres.”</w:t>
      </w:r>
      <w:r>
        <w:t xml:space="preserve"> (</w:t>
      </w:r>
      <w:r w:rsidRPr="00A60D91">
        <w:rPr>
          <w:i/>
        </w:rPr>
        <w:t>Los Brujos de Mezcalito. Vivencias dentro del nagualismo mexicano</w:t>
      </w:r>
      <w:r>
        <w:t>. En:</w:t>
      </w:r>
    </w:p>
    <w:p w:rsidR="00556A1A" w:rsidRPr="00A60D91" w:rsidRDefault="00556A1A" w:rsidP="00556A1A">
      <w:pPr>
        <w:ind w:left="708"/>
        <w:jc w:val="both"/>
      </w:pPr>
      <w:hyperlink r:id="rId228" w:history="1">
        <w:r w:rsidRPr="00C77812">
          <w:rPr>
            <w:rStyle w:val="Hipervnculo"/>
            <w:szCs w:val="20"/>
          </w:rPr>
          <w:t>http://unidadpensante.blogspot.com/2012/04/los-brujos-de-mezcalito.html</w:t>
        </w:r>
      </w:hyperlink>
      <w:r>
        <w:rPr>
          <w:szCs w:val="20"/>
        </w:rPr>
        <w:t>).</w:t>
      </w:r>
    </w:p>
    <w:p w:rsidR="00556A1A" w:rsidRDefault="00556A1A" w:rsidP="00D35845">
      <w:pPr>
        <w:ind w:left="708"/>
        <w:jc w:val="both"/>
        <w:rPr>
          <w:bCs/>
        </w:rPr>
      </w:pPr>
    </w:p>
    <w:p w:rsidR="009A3474" w:rsidRDefault="009A3474" w:rsidP="00D35845">
      <w:pPr>
        <w:ind w:left="708"/>
        <w:jc w:val="both"/>
        <w:rPr>
          <w:bCs/>
        </w:rPr>
      </w:pPr>
    </w:p>
    <w:p w:rsidR="009F039E" w:rsidRDefault="009F039E" w:rsidP="00A51E38">
      <w:pPr>
        <w:ind w:left="708"/>
        <w:jc w:val="both"/>
      </w:pPr>
      <w:r>
        <w:t xml:space="preserve">Resultan particularmente sugerentes las explicaciones que Carlos Castaneda atribuye al chamán yaqui Don Juan Matus, </w:t>
      </w:r>
      <w:r w:rsidR="004A1A9C">
        <w:t>por</w:t>
      </w:r>
      <w:r>
        <w:t>que presenta</w:t>
      </w:r>
      <w:r w:rsidR="007B199A">
        <w:t>n</w:t>
      </w:r>
      <w:r>
        <w:t xml:space="preserve"> explícitamente la experiencia transformativa como </w:t>
      </w:r>
      <w:r w:rsidRPr="00840771">
        <w:rPr>
          <w:b/>
        </w:rPr>
        <w:t>parte de una guerra espiritual</w:t>
      </w:r>
      <w:r w:rsidR="00840771">
        <w:t xml:space="preserve"> que libra nuestra especie humana</w:t>
      </w:r>
      <w:r>
        <w:t xml:space="preserve">. Por ello –además de las enseñanzas esenias y de los gnósticos cristianos-, se ha deducido que </w:t>
      </w:r>
      <w:r w:rsidRPr="007B199A">
        <w:rPr>
          <w:b/>
        </w:rPr>
        <w:t>el ayuno debería comprenderse</w:t>
      </w:r>
      <w:r w:rsidR="007B199A" w:rsidRPr="007B199A">
        <w:rPr>
          <w:b/>
        </w:rPr>
        <w:t xml:space="preserve"> como una de las mejores herramientas</w:t>
      </w:r>
      <w:r w:rsidR="007B199A">
        <w:t>:</w:t>
      </w:r>
    </w:p>
    <w:p w:rsidR="007B199A" w:rsidRDefault="007B199A" w:rsidP="00A51E38">
      <w:pPr>
        <w:ind w:left="708"/>
        <w:jc w:val="both"/>
      </w:pPr>
    </w:p>
    <w:p w:rsidR="007B199A" w:rsidRPr="007B199A" w:rsidRDefault="007B199A" w:rsidP="007B199A">
      <w:pPr>
        <w:ind w:left="708"/>
        <w:jc w:val="both"/>
        <w:rPr>
          <w:rFonts w:ascii="Arial" w:hAnsi="Arial" w:cs="Arial"/>
          <w:szCs w:val="20"/>
        </w:rPr>
      </w:pPr>
      <w:r w:rsidRPr="007B199A">
        <w:rPr>
          <w:rFonts w:ascii="Arial" w:hAnsi="Arial" w:cs="Arial"/>
          <w:szCs w:val="20"/>
        </w:rPr>
        <w:t xml:space="preserve">“(...) Don Juan había dicho que por medio de la disciplina es posible para cualquiera acercar el cuerpo energético hacia el cuerpo físico. </w:t>
      </w:r>
    </w:p>
    <w:p w:rsidR="007B199A" w:rsidRPr="007B199A" w:rsidRDefault="007B199A" w:rsidP="007B199A">
      <w:pPr>
        <w:ind w:firstLine="708"/>
        <w:jc w:val="both"/>
        <w:rPr>
          <w:rFonts w:ascii="Arial" w:hAnsi="Arial" w:cs="Arial"/>
          <w:szCs w:val="20"/>
        </w:rPr>
      </w:pPr>
      <w:r w:rsidRPr="007B199A">
        <w:rPr>
          <w:rFonts w:ascii="Arial" w:hAnsi="Arial" w:cs="Arial"/>
          <w:szCs w:val="20"/>
        </w:rPr>
        <w:t>(...)</w:t>
      </w:r>
    </w:p>
    <w:p w:rsidR="007B199A" w:rsidRPr="007B199A" w:rsidRDefault="007B199A" w:rsidP="007B199A">
      <w:pPr>
        <w:ind w:left="708"/>
        <w:jc w:val="both"/>
        <w:rPr>
          <w:rFonts w:ascii="Arial" w:hAnsi="Arial" w:cs="Arial"/>
          <w:bCs/>
          <w:szCs w:val="20"/>
        </w:rPr>
      </w:pPr>
      <w:r w:rsidRPr="007B199A">
        <w:rPr>
          <w:rFonts w:ascii="Arial" w:hAnsi="Arial" w:cs="Arial"/>
          <w:bCs/>
          <w:szCs w:val="20"/>
        </w:rPr>
        <w:t>»</w:t>
      </w:r>
      <w:r w:rsidRPr="007B199A">
        <w:rPr>
          <w:rFonts w:ascii="Arial" w:hAnsi="Arial" w:cs="Arial"/>
          <w:bCs/>
          <w:szCs w:val="20"/>
          <w:highlight w:val="yellow"/>
        </w:rPr>
        <w:t xml:space="preserve">Aunque nunca has sufrido hambre -continuó-, sé que </w:t>
      </w:r>
      <w:r w:rsidRPr="0039464F">
        <w:rPr>
          <w:rFonts w:ascii="Arial" w:hAnsi="Arial" w:cs="Arial"/>
          <w:b/>
          <w:bCs/>
          <w:szCs w:val="20"/>
          <w:highlight w:val="yellow"/>
        </w:rPr>
        <w:t>tienes unas ansias continuas de comer</w:t>
      </w:r>
      <w:r w:rsidRPr="007B199A">
        <w:rPr>
          <w:rFonts w:ascii="Arial" w:hAnsi="Arial" w:cs="Arial"/>
          <w:bCs/>
          <w:szCs w:val="20"/>
          <w:highlight w:val="yellow"/>
        </w:rPr>
        <w:t>, lo cual no es sino las ansias del predador que teme que en cualquier momento su maniobra será descubierta y la comida le será negada.</w:t>
      </w:r>
      <w:r w:rsidRPr="007B199A">
        <w:rPr>
          <w:rFonts w:ascii="Arial" w:hAnsi="Arial" w:cs="Arial"/>
          <w:bCs/>
          <w:szCs w:val="20"/>
        </w:rPr>
        <w:t xml:space="preserve"> </w:t>
      </w:r>
    </w:p>
    <w:p w:rsidR="007B199A" w:rsidRPr="007B199A" w:rsidRDefault="007B199A" w:rsidP="007B199A">
      <w:pPr>
        <w:ind w:firstLine="708"/>
        <w:jc w:val="both"/>
        <w:rPr>
          <w:rFonts w:ascii="Arial" w:hAnsi="Arial" w:cs="Arial"/>
          <w:szCs w:val="20"/>
        </w:rPr>
      </w:pPr>
      <w:r w:rsidRPr="007B199A">
        <w:rPr>
          <w:rFonts w:ascii="Arial" w:hAnsi="Arial" w:cs="Arial"/>
          <w:szCs w:val="20"/>
        </w:rPr>
        <w:t>(...)</w:t>
      </w:r>
    </w:p>
    <w:p w:rsidR="007B199A" w:rsidRPr="007B199A" w:rsidRDefault="007B199A" w:rsidP="007B199A">
      <w:pPr>
        <w:ind w:left="708"/>
        <w:jc w:val="both"/>
        <w:rPr>
          <w:rFonts w:ascii="Arial" w:hAnsi="Arial" w:cs="Arial"/>
          <w:szCs w:val="20"/>
        </w:rPr>
      </w:pPr>
      <w:r w:rsidRPr="007B199A">
        <w:rPr>
          <w:rFonts w:ascii="Arial" w:hAnsi="Arial" w:cs="Arial"/>
          <w:szCs w:val="20"/>
        </w:rPr>
        <w:t xml:space="preserve">Todo lo que podemos hacer es </w:t>
      </w:r>
      <w:r w:rsidRPr="007B199A">
        <w:rPr>
          <w:rFonts w:ascii="Arial" w:hAnsi="Arial" w:cs="Arial"/>
          <w:szCs w:val="20"/>
          <w:highlight w:val="yellow"/>
        </w:rPr>
        <w:t>disciplinarnos hasta el punto de que no nos toquen</w:t>
      </w:r>
      <w:r w:rsidRPr="007B199A">
        <w:rPr>
          <w:rFonts w:ascii="Arial" w:hAnsi="Arial" w:cs="Arial"/>
          <w:szCs w:val="20"/>
        </w:rPr>
        <w:t>. ¿Cómo puedes pedirles a tus semejantes que atraviesen los mismos rigores de la disciplina? Se reirán y se burlarán de ti, y los más agresivos te darán una patada en el culo. Y no tanto porque no te crean. En lo más profundo de cada ser humano, hay un saber ancestral, visceral acerca de la existencia del predador.</w:t>
      </w:r>
    </w:p>
    <w:p w:rsidR="007B199A" w:rsidRPr="007B199A" w:rsidRDefault="007B199A" w:rsidP="007B199A">
      <w:pPr>
        <w:ind w:firstLine="708"/>
        <w:jc w:val="both"/>
        <w:rPr>
          <w:rFonts w:ascii="Arial" w:hAnsi="Arial" w:cs="Arial"/>
          <w:szCs w:val="20"/>
        </w:rPr>
      </w:pPr>
      <w:r w:rsidRPr="007B199A">
        <w:rPr>
          <w:rFonts w:ascii="Arial" w:hAnsi="Arial" w:cs="Arial"/>
          <w:szCs w:val="20"/>
        </w:rPr>
        <w:t>(...)</w:t>
      </w:r>
    </w:p>
    <w:p w:rsidR="007B199A" w:rsidRPr="007B199A" w:rsidRDefault="007B199A" w:rsidP="007B199A">
      <w:pPr>
        <w:ind w:left="708"/>
        <w:jc w:val="both"/>
        <w:rPr>
          <w:rFonts w:ascii="Arial" w:hAnsi="Arial" w:cs="Arial"/>
          <w:szCs w:val="20"/>
        </w:rPr>
      </w:pPr>
      <w:r w:rsidRPr="007B199A">
        <w:rPr>
          <w:rFonts w:ascii="Arial" w:hAnsi="Arial" w:cs="Arial"/>
          <w:szCs w:val="20"/>
        </w:rPr>
        <w:t xml:space="preserve">»La única alternativa que le queda a la humanidad -continuó- es la disciplina. </w:t>
      </w:r>
      <w:r w:rsidRPr="003C6D81">
        <w:rPr>
          <w:rFonts w:ascii="Arial" w:hAnsi="Arial" w:cs="Arial"/>
          <w:szCs w:val="20"/>
          <w:highlight w:val="cyan"/>
        </w:rPr>
        <w:t>La disciplina es el único repelente</w:t>
      </w:r>
      <w:r w:rsidRPr="007B199A">
        <w:rPr>
          <w:rFonts w:ascii="Arial" w:hAnsi="Arial" w:cs="Arial"/>
          <w:szCs w:val="20"/>
        </w:rPr>
        <w:t xml:space="preserve">. Pero con disciplina no me refiero a arduas rutinas. No me refiero a levantarse cada mañana a las cinco y media y a darte baños de agua helada hasta ponerte azul. Los chamanes entienden por disciplina la capacidad de enfrentar con serenidad circunstancias que no están incluidas en nuestras expectativas. Para ellos, </w:t>
      </w:r>
      <w:r w:rsidRPr="007B199A">
        <w:rPr>
          <w:rFonts w:ascii="Arial" w:hAnsi="Arial" w:cs="Arial"/>
          <w:szCs w:val="20"/>
          <w:highlight w:val="yellow"/>
        </w:rPr>
        <w:t>la disciplina es un arte: el arte de enfrentarse al infinito sin vacilar, no porque sean fuertes y duros, sino porque están llenos de asombro</w:t>
      </w:r>
      <w:r w:rsidRPr="007B199A">
        <w:rPr>
          <w:rFonts w:ascii="Arial" w:hAnsi="Arial" w:cs="Arial"/>
          <w:szCs w:val="20"/>
        </w:rPr>
        <w:t>.</w:t>
      </w:r>
    </w:p>
    <w:p w:rsidR="007B199A" w:rsidRPr="007B199A" w:rsidRDefault="007B199A" w:rsidP="007B199A">
      <w:pPr>
        <w:jc w:val="both"/>
        <w:rPr>
          <w:rFonts w:ascii="Arial" w:hAnsi="Arial" w:cs="Arial"/>
          <w:szCs w:val="20"/>
        </w:rPr>
      </w:pPr>
    </w:p>
    <w:p w:rsidR="007B199A" w:rsidRPr="007B199A" w:rsidRDefault="007B199A" w:rsidP="007B199A">
      <w:pPr>
        <w:ind w:firstLine="708"/>
        <w:jc w:val="both"/>
        <w:rPr>
          <w:rFonts w:ascii="Arial" w:hAnsi="Arial" w:cs="Arial"/>
          <w:szCs w:val="20"/>
        </w:rPr>
      </w:pPr>
      <w:r w:rsidRPr="007B199A">
        <w:rPr>
          <w:rFonts w:ascii="Arial" w:hAnsi="Arial" w:cs="Arial"/>
          <w:szCs w:val="20"/>
        </w:rPr>
        <w:t>- ¿De qué manera sería la disciplina de un brujo</w:t>
      </w:r>
      <w:r>
        <w:rPr>
          <w:rFonts w:ascii="Arial" w:hAnsi="Arial" w:cs="Arial"/>
          <w:szCs w:val="20"/>
        </w:rPr>
        <w:t>,</w:t>
      </w:r>
      <w:r w:rsidRPr="007B199A">
        <w:rPr>
          <w:rFonts w:ascii="Arial" w:hAnsi="Arial" w:cs="Arial"/>
          <w:szCs w:val="20"/>
        </w:rPr>
        <w:t xml:space="preserve"> </w:t>
      </w:r>
      <w:r w:rsidRPr="003C6D81">
        <w:rPr>
          <w:rFonts w:ascii="Arial" w:hAnsi="Arial" w:cs="Arial"/>
          <w:szCs w:val="20"/>
          <w:highlight w:val="cyan"/>
        </w:rPr>
        <w:t>un repelente</w:t>
      </w:r>
      <w:r w:rsidRPr="007B199A">
        <w:rPr>
          <w:rFonts w:ascii="Arial" w:hAnsi="Arial" w:cs="Arial"/>
          <w:szCs w:val="20"/>
        </w:rPr>
        <w:t>? -pregunté.</w:t>
      </w:r>
    </w:p>
    <w:p w:rsidR="007B199A" w:rsidRPr="007B199A" w:rsidRDefault="007B199A" w:rsidP="007B199A">
      <w:pPr>
        <w:ind w:left="708"/>
        <w:jc w:val="both"/>
        <w:rPr>
          <w:rFonts w:ascii="Arial" w:hAnsi="Arial" w:cs="Arial"/>
          <w:szCs w:val="20"/>
        </w:rPr>
      </w:pPr>
      <w:r w:rsidRPr="007B199A">
        <w:rPr>
          <w:rFonts w:ascii="Arial" w:hAnsi="Arial" w:cs="Arial"/>
          <w:szCs w:val="20"/>
        </w:rPr>
        <w:t xml:space="preserve">- Los chamanes dicen que </w:t>
      </w:r>
      <w:r w:rsidRPr="007B199A">
        <w:rPr>
          <w:rFonts w:ascii="Arial" w:hAnsi="Arial" w:cs="Arial"/>
          <w:szCs w:val="20"/>
          <w:highlight w:val="yellow"/>
        </w:rPr>
        <w:t>la disciplina hace que la capa brillante de conciencia se vuelva desabrida al volador</w:t>
      </w:r>
      <w:r w:rsidRPr="007B199A">
        <w:rPr>
          <w:rFonts w:ascii="Arial" w:hAnsi="Arial" w:cs="Arial"/>
          <w:szCs w:val="20"/>
        </w:rPr>
        <w:t xml:space="preserve"> -dijo don Juan, escudriñando mi cara como queriendo encontrar algún signo de incredulidad-. El resultado es que los predadores se desconciertan. </w:t>
      </w:r>
      <w:r w:rsidRPr="00000BE8">
        <w:rPr>
          <w:rFonts w:ascii="Arial" w:hAnsi="Arial" w:cs="Arial"/>
          <w:szCs w:val="20"/>
          <w:highlight w:val="yellow"/>
        </w:rPr>
        <w:t>Una capa brillante de conciencia que sea incomible no es parte de su cognición, supongo</w:t>
      </w:r>
      <w:r w:rsidRPr="007B199A">
        <w:rPr>
          <w:rFonts w:ascii="Arial" w:hAnsi="Arial" w:cs="Arial"/>
          <w:szCs w:val="20"/>
        </w:rPr>
        <w:t>. Una vez desconcertados, no les queda otra opción que descontinuar su nefasta tarea.</w:t>
      </w:r>
    </w:p>
    <w:p w:rsidR="007B199A" w:rsidRPr="007B199A" w:rsidRDefault="007B199A" w:rsidP="007B199A">
      <w:pPr>
        <w:jc w:val="both"/>
        <w:rPr>
          <w:rFonts w:ascii="Arial" w:hAnsi="Arial" w:cs="Arial"/>
          <w:szCs w:val="20"/>
        </w:rPr>
      </w:pPr>
    </w:p>
    <w:p w:rsidR="007B199A" w:rsidRPr="007B199A" w:rsidRDefault="007B199A" w:rsidP="007B199A">
      <w:pPr>
        <w:ind w:left="708"/>
        <w:jc w:val="both"/>
        <w:rPr>
          <w:rFonts w:ascii="Arial" w:hAnsi="Arial" w:cs="Arial"/>
          <w:szCs w:val="20"/>
        </w:rPr>
      </w:pPr>
      <w:r w:rsidRPr="007B199A">
        <w:rPr>
          <w:rFonts w:ascii="Arial" w:hAnsi="Arial" w:cs="Arial"/>
          <w:szCs w:val="20"/>
        </w:rPr>
        <w:t>»Si los predadores no nos comen nuestra capa brillante de conciencia durante un tiempo -continuó-, ésta seguirá creciendo. Simplificando este asunto en extremo, te puedo decir que los chamanes, por medio de su disciplina, empujan a los predadores lo suficientemente lejos para permitir que su capa brillante de conciencia crezca más allá del nivel de los dedos de los pies.</w:t>
      </w:r>
    </w:p>
    <w:p w:rsidR="007B199A" w:rsidRPr="007B199A" w:rsidRDefault="007B199A" w:rsidP="007B199A">
      <w:pPr>
        <w:ind w:firstLine="708"/>
        <w:jc w:val="both"/>
        <w:rPr>
          <w:rFonts w:ascii="Arial" w:hAnsi="Arial" w:cs="Arial"/>
          <w:szCs w:val="20"/>
        </w:rPr>
      </w:pPr>
      <w:r w:rsidRPr="007B199A">
        <w:rPr>
          <w:rFonts w:ascii="Arial" w:hAnsi="Arial" w:cs="Arial"/>
          <w:szCs w:val="20"/>
        </w:rPr>
        <w:t>(...)</w:t>
      </w:r>
    </w:p>
    <w:p w:rsidR="007B199A" w:rsidRPr="007B199A" w:rsidRDefault="007B199A" w:rsidP="007B199A">
      <w:pPr>
        <w:ind w:left="708"/>
        <w:jc w:val="both"/>
        <w:rPr>
          <w:rFonts w:ascii="Arial" w:hAnsi="Arial" w:cs="Arial"/>
          <w:szCs w:val="20"/>
        </w:rPr>
      </w:pPr>
      <w:r w:rsidRPr="007B199A">
        <w:rPr>
          <w:rFonts w:ascii="Arial" w:hAnsi="Arial" w:cs="Arial"/>
          <w:szCs w:val="20"/>
        </w:rPr>
        <w:t xml:space="preserve">»El gran truco de esos chamanes de tiempos antiguos -continuó don Juan- era </w:t>
      </w:r>
      <w:r w:rsidRPr="004A1A9C">
        <w:rPr>
          <w:rFonts w:ascii="Arial" w:hAnsi="Arial" w:cs="Arial"/>
          <w:szCs w:val="20"/>
          <w:highlight w:val="cyan"/>
        </w:rPr>
        <w:t>sobrecargar la mente del volador con disciplina. Descubrieron que si agotaban la mente del volador </w:t>
      </w:r>
      <w:r w:rsidRPr="004A1A9C">
        <w:rPr>
          <w:rFonts w:ascii="Arial" w:hAnsi="Arial" w:cs="Arial"/>
          <w:b/>
          <w:szCs w:val="20"/>
          <w:highlight w:val="cyan"/>
        </w:rPr>
        <w:t>con silencio interno</w:t>
      </w:r>
      <w:r w:rsidRPr="004A1A9C">
        <w:rPr>
          <w:rFonts w:ascii="Arial" w:hAnsi="Arial" w:cs="Arial"/>
          <w:szCs w:val="20"/>
          <w:highlight w:val="cyan"/>
        </w:rPr>
        <w:t>, la instalación foránea saldría corriendo</w:t>
      </w:r>
      <w:r w:rsidRPr="007B199A">
        <w:rPr>
          <w:rFonts w:ascii="Arial" w:hAnsi="Arial" w:cs="Arial"/>
          <w:szCs w:val="20"/>
        </w:rPr>
        <w:t>, dando al practicante envuelto en tal maniobra la total certeza del origen foráneo de la mente. La instalación foránea vuelve, te aseguro, pero no con la misma fuerza, y comienza un proceso en que la huida de la mente del volador se vuelve rutina, hasta que un día desaparece de forma permanente. ¡Un día de lo más triste! Ése es el día en que tienes que contar con tus propios recursos, que son prácticamente nulos. No hay nadie que te diga qué hacer. No hay una mente de origen foráneo que te dicte las imbecilidades a las que estás habituado.</w:t>
      </w:r>
    </w:p>
    <w:p w:rsidR="007B199A" w:rsidRPr="007B199A" w:rsidRDefault="007B199A" w:rsidP="007B199A">
      <w:pPr>
        <w:ind w:firstLine="708"/>
        <w:jc w:val="both"/>
        <w:rPr>
          <w:rFonts w:ascii="Arial" w:hAnsi="Arial" w:cs="Arial"/>
          <w:szCs w:val="20"/>
        </w:rPr>
      </w:pPr>
      <w:r w:rsidRPr="007B199A">
        <w:rPr>
          <w:rFonts w:ascii="Arial" w:hAnsi="Arial" w:cs="Arial"/>
          <w:szCs w:val="20"/>
        </w:rPr>
        <w:t>(...)</w:t>
      </w:r>
    </w:p>
    <w:p w:rsidR="007B199A" w:rsidRPr="007B199A" w:rsidRDefault="007B199A" w:rsidP="007B199A">
      <w:pPr>
        <w:ind w:firstLine="708"/>
        <w:jc w:val="both"/>
        <w:rPr>
          <w:rFonts w:ascii="Arial" w:hAnsi="Arial" w:cs="Arial"/>
          <w:szCs w:val="20"/>
        </w:rPr>
      </w:pPr>
      <w:r w:rsidRPr="007B199A">
        <w:rPr>
          <w:rFonts w:ascii="Arial" w:hAnsi="Arial" w:cs="Arial"/>
          <w:szCs w:val="20"/>
        </w:rPr>
        <w:t>- ¿Qué-qué-qué significa usted -me escuché decir-, con eso de agotar la mente del volador?</w:t>
      </w:r>
    </w:p>
    <w:p w:rsidR="007B199A" w:rsidRDefault="007B199A" w:rsidP="007B199A">
      <w:pPr>
        <w:ind w:left="708"/>
        <w:jc w:val="both"/>
        <w:rPr>
          <w:rFonts w:cs="Arial"/>
          <w:szCs w:val="20"/>
        </w:rPr>
      </w:pPr>
      <w:r w:rsidRPr="007B199A">
        <w:rPr>
          <w:rFonts w:ascii="Arial" w:hAnsi="Arial" w:cs="Arial"/>
          <w:szCs w:val="20"/>
        </w:rPr>
        <w:t xml:space="preserve">- La disciplina definitivamente </w:t>
      </w:r>
      <w:r w:rsidRPr="007B199A">
        <w:rPr>
          <w:rFonts w:ascii="Arial" w:hAnsi="Arial" w:cs="Arial"/>
          <w:szCs w:val="20"/>
          <w:highlight w:val="yellow"/>
        </w:rPr>
        <w:t>agota la mente foránea</w:t>
      </w:r>
      <w:r w:rsidRPr="007B199A">
        <w:rPr>
          <w:rFonts w:ascii="Arial" w:hAnsi="Arial" w:cs="Arial"/>
          <w:szCs w:val="20"/>
        </w:rPr>
        <w:t xml:space="preserve"> -contestó don Juan-. Entonces, a través de su disciplina, los chamanes se deshacen de la instalación foránea.</w:t>
      </w:r>
      <w:r>
        <w:rPr>
          <w:rFonts w:ascii="Arial" w:hAnsi="Arial" w:cs="Arial"/>
          <w:szCs w:val="20"/>
        </w:rPr>
        <w:t xml:space="preserve"> (...)”. </w:t>
      </w:r>
      <w:r w:rsidRPr="00840771">
        <w:rPr>
          <w:rFonts w:cs="Arial"/>
          <w:szCs w:val="20"/>
        </w:rPr>
        <w:t>(</w:t>
      </w:r>
      <w:r w:rsidRPr="00840771">
        <w:rPr>
          <w:rFonts w:cs="Arial"/>
          <w:bCs/>
          <w:szCs w:val="20"/>
        </w:rPr>
        <w:t xml:space="preserve">Carlos Castaneda, </w:t>
      </w:r>
      <w:hyperlink r:id="rId229" w:history="1">
        <w:r w:rsidRPr="00840771">
          <w:rPr>
            <w:rStyle w:val="Hipervnculo"/>
            <w:rFonts w:cs="Arial"/>
            <w:bCs/>
            <w:i/>
            <w:iCs/>
            <w:szCs w:val="20"/>
            <w:u w:val="none"/>
          </w:rPr>
          <w:t>El Lado Activo del Infinito</w:t>
        </w:r>
      </w:hyperlink>
      <w:r w:rsidRPr="00840771">
        <w:rPr>
          <w:rFonts w:cs="Arial"/>
          <w:szCs w:val="20"/>
        </w:rPr>
        <w:t>).</w:t>
      </w:r>
    </w:p>
    <w:p w:rsidR="00A60D91" w:rsidRDefault="00A60D91" w:rsidP="007B199A">
      <w:pPr>
        <w:ind w:left="708"/>
        <w:jc w:val="both"/>
        <w:rPr>
          <w:rFonts w:cs="Arial"/>
          <w:szCs w:val="20"/>
        </w:rPr>
      </w:pPr>
    </w:p>
    <w:p w:rsidR="00A60D91" w:rsidRPr="00A60D91" w:rsidRDefault="00A60D91" w:rsidP="007B199A">
      <w:pPr>
        <w:ind w:left="708"/>
        <w:jc w:val="both"/>
        <w:rPr>
          <w:rFonts w:cs="Arial"/>
          <w:szCs w:val="20"/>
        </w:rPr>
      </w:pPr>
    </w:p>
    <w:p w:rsidR="005D208D" w:rsidRDefault="000735D8" w:rsidP="007B199A">
      <w:pPr>
        <w:ind w:left="708"/>
        <w:jc w:val="both"/>
        <w:rPr>
          <w:rFonts w:cs="Arial"/>
          <w:szCs w:val="20"/>
        </w:rPr>
      </w:pPr>
      <w:r>
        <w:rPr>
          <w:rFonts w:cs="Arial"/>
          <w:szCs w:val="20"/>
        </w:rPr>
        <w:t>Sería útil recordar que la palabra “disciplina” viene de “discípulo”</w:t>
      </w:r>
      <w:r w:rsidR="004F5879">
        <w:rPr>
          <w:rFonts w:cs="Arial"/>
          <w:szCs w:val="20"/>
        </w:rPr>
        <w:t>,</w:t>
      </w:r>
      <w:r w:rsidR="008D2988">
        <w:rPr>
          <w:rFonts w:cs="Arial"/>
          <w:szCs w:val="20"/>
        </w:rPr>
        <w:t xml:space="preserve"> e</w:t>
      </w:r>
      <w:r>
        <w:rPr>
          <w:rFonts w:cs="Arial"/>
          <w:szCs w:val="20"/>
        </w:rPr>
        <w:t xml:space="preserve"> </w:t>
      </w:r>
      <w:r w:rsidR="008D2988">
        <w:rPr>
          <w:rFonts w:cs="Arial"/>
          <w:szCs w:val="20"/>
        </w:rPr>
        <w:t>indicaba originalmente el arte propio del aprendiz de una maestría, ejercicio dedicado y atento.</w:t>
      </w:r>
      <w:r w:rsidR="00F9570F">
        <w:rPr>
          <w:rFonts w:cs="Arial"/>
          <w:szCs w:val="20"/>
        </w:rPr>
        <w:t xml:space="preserve"> </w:t>
      </w:r>
      <w:r w:rsidR="005D208D">
        <w:rPr>
          <w:rFonts w:cs="Arial"/>
          <w:szCs w:val="20"/>
        </w:rPr>
        <w:t>Por l</w:t>
      </w:r>
      <w:r w:rsidR="00F9570F">
        <w:rPr>
          <w:rFonts w:cs="Arial"/>
          <w:szCs w:val="20"/>
        </w:rPr>
        <w:t>o mismo</w:t>
      </w:r>
      <w:r w:rsidR="005D208D">
        <w:rPr>
          <w:rFonts w:cs="Arial"/>
          <w:szCs w:val="20"/>
        </w:rPr>
        <w:t>, implicaba</w:t>
      </w:r>
      <w:r w:rsidR="00F9570F">
        <w:rPr>
          <w:rFonts w:cs="Arial"/>
          <w:szCs w:val="20"/>
        </w:rPr>
        <w:t xml:space="preserve"> los ejercicios </w:t>
      </w:r>
      <w:r w:rsidR="005D208D">
        <w:rPr>
          <w:rFonts w:cs="Arial"/>
          <w:szCs w:val="20"/>
        </w:rPr>
        <w:t xml:space="preserve">propios </w:t>
      </w:r>
      <w:r w:rsidR="00F9570F">
        <w:rPr>
          <w:rFonts w:cs="Arial"/>
          <w:szCs w:val="20"/>
        </w:rPr>
        <w:t>del alumno iniciado en “los misterios” de un maestro</w:t>
      </w:r>
      <w:r w:rsidR="005D208D">
        <w:rPr>
          <w:rFonts w:cs="Arial"/>
          <w:szCs w:val="20"/>
        </w:rPr>
        <w:t>, ciencia participada y en aprendizaj</w:t>
      </w:r>
      <w:r w:rsidR="00B03706">
        <w:rPr>
          <w:rFonts w:cs="Arial"/>
          <w:szCs w:val="20"/>
        </w:rPr>
        <w:t>e</w:t>
      </w:r>
      <w:r w:rsidR="003474FA">
        <w:rPr>
          <w:rFonts w:cs="Arial"/>
          <w:szCs w:val="20"/>
        </w:rPr>
        <w:t xml:space="preserve"> procesual</w:t>
      </w:r>
      <w:r w:rsidR="00B03706">
        <w:rPr>
          <w:rFonts w:cs="Arial"/>
          <w:szCs w:val="20"/>
        </w:rPr>
        <w:t>, ya fuera artesanal, artística, científica o religiosa</w:t>
      </w:r>
      <w:r w:rsidR="005D208D">
        <w:rPr>
          <w:rFonts w:cs="Arial"/>
          <w:szCs w:val="20"/>
        </w:rPr>
        <w:t>.</w:t>
      </w:r>
    </w:p>
    <w:p w:rsidR="005D208D" w:rsidRDefault="005D208D" w:rsidP="007B199A">
      <w:pPr>
        <w:ind w:left="708"/>
        <w:jc w:val="both"/>
        <w:rPr>
          <w:rFonts w:cs="Arial"/>
          <w:szCs w:val="20"/>
        </w:rPr>
      </w:pPr>
    </w:p>
    <w:p w:rsidR="00A60D91" w:rsidRDefault="00A60D91" w:rsidP="007B199A">
      <w:pPr>
        <w:ind w:left="708"/>
        <w:jc w:val="both"/>
        <w:rPr>
          <w:rFonts w:cs="Arial"/>
          <w:szCs w:val="20"/>
        </w:rPr>
      </w:pPr>
      <w:r>
        <w:rPr>
          <w:rFonts w:cs="Arial"/>
          <w:szCs w:val="20"/>
        </w:rPr>
        <w:lastRenderedPageBreak/>
        <w:t>El mismo tema,</w:t>
      </w:r>
      <w:r w:rsidR="005D208D">
        <w:rPr>
          <w:rFonts w:cs="Arial"/>
          <w:szCs w:val="20"/>
        </w:rPr>
        <w:t xml:space="preserve"> ahora desde la metáfora de la caza y de la guerra,</w:t>
      </w:r>
      <w:r>
        <w:rPr>
          <w:rFonts w:cs="Arial"/>
          <w:szCs w:val="20"/>
        </w:rPr>
        <w:t xml:space="preserve"> conectado al ayuno, está deslizado en este otro texto famoso del mismo autor:</w:t>
      </w:r>
    </w:p>
    <w:p w:rsidR="00A60D91" w:rsidRDefault="00A60D91" w:rsidP="007B199A">
      <w:pPr>
        <w:ind w:left="708"/>
        <w:jc w:val="both"/>
        <w:rPr>
          <w:rFonts w:cs="Arial"/>
          <w:szCs w:val="20"/>
        </w:rPr>
      </w:pPr>
    </w:p>
    <w:p w:rsidR="00A60D91" w:rsidRPr="00A60D91" w:rsidRDefault="00A60D91" w:rsidP="00A60D91">
      <w:pPr>
        <w:ind w:left="708"/>
        <w:jc w:val="both"/>
        <w:rPr>
          <w:rFonts w:ascii="Arial" w:hAnsi="Arial" w:cs="Arial"/>
          <w:szCs w:val="20"/>
        </w:rPr>
      </w:pPr>
      <w:r w:rsidRPr="00A60D91">
        <w:rPr>
          <w:rFonts w:cs="Arial"/>
          <w:szCs w:val="20"/>
        </w:rPr>
        <w:t>“</w:t>
      </w:r>
      <w:r w:rsidRPr="00A60D91">
        <w:rPr>
          <w:rFonts w:ascii="Arial" w:hAnsi="Arial" w:cs="Arial"/>
          <w:szCs w:val="20"/>
        </w:rPr>
        <w:t>- El arte de un cazador es volverse inaccesible -dijo-.</w:t>
      </w:r>
      <w:r>
        <w:rPr>
          <w:rFonts w:ascii="Arial" w:hAnsi="Arial" w:cs="Arial"/>
          <w:szCs w:val="20"/>
        </w:rPr>
        <w:t xml:space="preserve"> (...) </w:t>
      </w:r>
      <w:r w:rsidRPr="00A60D91">
        <w:rPr>
          <w:rFonts w:ascii="Arial" w:hAnsi="Arial" w:cs="Arial"/>
          <w:szCs w:val="20"/>
        </w:rPr>
        <w:t xml:space="preserve">Ser inaccesible significa </w:t>
      </w:r>
      <w:r w:rsidRPr="00E5454C">
        <w:rPr>
          <w:rFonts w:ascii="Arial" w:hAnsi="Arial" w:cs="Arial"/>
          <w:szCs w:val="20"/>
          <w:highlight w:val="yellow"/>
        </w:rPr>
        <w:t>tocar lo menos posible el mundo que te rodea. No comes cinco perdices; comes una</w:t>
      </w:r>
      <w:r w:rsidRPr="00A60D91">
        <w:rPr>
          <w:rFonts w:ascii="Arial" w:hAnsi="Arial" w:cs="Arial"/>
          <w:szCs w:val="20"/>
        </w:rPr>
        <w:t>. No dañas las plantas sólo por hacer una fosa para barbacoa. No te expones al poder del viento a menos que sea obligatorio. No usas ni exprimes a la gente hasta dejarla en nada, y menos a la gente que amas. (...)</w:t>
      </w:r>
    </w:p>
    <w:p w:rsidR="00A60D91" w:rsidRPr="00A60D91" w:rsidRDefault="00A60D91" w:rsidP="00A60D91">
      <w:pPr>
        <w:ind w:left="708"/>
        <w:jc w:val="both"/>
        <w:rPr>
          <w:rFonts w:ascii="Arial" w:hAnsi="Arial" w:cs="Arial"/>
          <w:szCs w:val="20"/>
          <w:highlight w:val="yellow"/>
        </w:rPr>
      </w:pPr>
      <w:r w:rsidRPr="00A60D91">
        <w:rPr>
          <w:rFonts w:ascii="Arial" w:hAnsi="Arial" w:cs="Arial"/>
          <w:szCs w:val="20"/>
        </w:rPr>
        <w:t xml:space="preserve">- Ponerse fuera del alcance significa que evitas, a propósito, agotarte a ti mismo y a los otros. -prosiguió él-. </w:t>
      </w:r>
      <w:r w:rsidRPr="00A60D91">
        <w:rPr>
          <w:rFonts w:ascii="Arial" w:hAnsi="Arial" w:cs="Arial"/>
          <w:szCs w:val="20"/>
          <w:highlight w:val="yellow"/>
        </w:rPr>
        <w:t>Significa que no estás hambriento y desesperado, como el pobre hijo de puta que siente que no volverá a comer y devora toda la comida que puede, ¡todas las cinco perdices!</w:t>
      </w:r>
    </w:p>
    <w:p w:rsidR="00A60D91" w:rsidRPr="00A60D91" w:rsidRDefault="00A60D91" w:rsidP="00A60D91">
      <w:pPr>
        <w:ind w:left="708"/>
        <w:jc w:val="both"/>
        <w:rPr>
          <w:rFonts w:ascii="Arial" w:hAnsi="Arial" w:cs="Arial"/>
          <w:szCs w:val="20"/>
        </w:rPr>
      </w:pPr>
      <w:r w:rsidRPr="00A60D91">
        <w:rPr>
          <w:rFonts w:ascii="Arial" w:hAnsi="Arial" w:cs="Arial"/>
          <w:szCs w:val="20"/>
          <w:highlight w:val="yellow"/>
        </w:rPr>
        <w:t>Definitivamente, don Juan golpeaba debajo del cinturón.</w:t>
      </w:r>
      <w:r w:rsidRPr="00A60D91">
        <w:rPr>
          <w:rFonts w:ascii="Arial" w:hAnsi="Arial" w:cs="Arial"/>
          <w:szCs w:val="20"/>
        </w:rPr>
        <w:t xml:space="preserve"> Reí y eso pareció complacerlo.</w:t>
      </w:r>
      <w:r>
        <w:rPr>
          <w:rFonts w:ascii="Arial" w:hAnsi="Arial" w:cs="Arial"/>
          <w:szCs w:val="20"/>
        </w:rPr>
        <w:t xml:space="preserve"> </w:t>
      </w:r>
      <w:r w:rsidRPr="00A60D91">
        <w:rPr>
          <w:rFonts w:ascii="Arial" w:hAnsi="Arial" w:cs="Arial"/>
          <w:szCs w:val="20"/>
        </w:rPr>
        <w:t>(...)</w:t>
      </w:r>
    </w:p>
    <w:p w:rsidR="00A60D91" w:rsidRPr="00A60D91" w:rsidRDefault="00A60D91" w:rsidP="00A60D91">
      <w:pPr>
        <w:ind w:left="708"/>
        <w:jc w:val="both"/>
        <w:rPr>
          <w:rFonts w:ascii="Arial" w:hAnsi="Arial" w:cs="Arial"/>
          <w:szCs w:val="20"/>
        </w:rPr>
      </w:pPr>
      <w:r w:rsidRPr="00A60D91">
        <w:rPr>
          <w:rFonts w:ascii="Arial" w:hAnsi="Arial" w:cs="Arial"/>
          <w:szCs w:val="20"/>
        </w:rPr>
        <w:t>- Te estabas preocupando por el almuerzo.</w:t>
      </w:r>
    </w:p>
    <w:p w:rsidR="00A60D91" w:rsidRPr="00A60D91" w:rsidRDefault="00A60D91" w:rsidP="00A60D91">
      <w:pPr>
        <w:ind w:left="708"/>
        <w:jc w:val="both"/>
        <w:rPr>
          <w:rFonts w:ascii="Arial" w:hAnsi="Arial" w:cs="Arial"/>
          <w:szCs w:val="20"/>
        </w:rPr>
      </w:pPr>
      <w:r w:rsidRPr="00A60D91">
        <w:rPr>
          <w:rFonts w:ascii="Arial" w:hAnsi="Arial" w:cs="Arial"/>
          <w:szCs w:val="20"/>
        </w:rPr>
        <w:t>- Yo no le dije nada; ¿cómo supo usted que me preocupaba por el almuerzo?</w:t>
      </w:r>
    </w:p>
    <w:p w:rsidR="00A60D91" w:rsidRDefault="00A60D91" w:rsidP="00A60D91">
      <w:pPr>
        <w:ind w:left="708"/>
        <w:jc w:val="both"/>
        <w:rPr>
          <w:rFonts w:ascii="Arial" w:hAnsi="Arial" w:cs="Arial"/>
          <w:szCs w:val="20"/>
        </w:rPr>
      </w:pPr>
      <w:r w:rsidRPr="00A60D91">
        <w:rPr>
          <w:rFonts w:ascii="Arial" w:hAnsi="Arial" w:cs="Arial"/>
          <w:szCs w:val="20"/>
        </w:rPr>
        <w:t>- Te preocupas por comer todos los días a eso de las doce, y a eso de las seis de la tarde, y a eso de las ocho de la mañana -dijo con una sonrisa maliciosa-. A esas horas te preocupas por comer, aunque no tengas hambre.</w:t>
      </w:r>
    </w:p>
    <w:p w:rsidR="00A60D91" w:rsidRDefault="00A60D91" w:rsidP="00A60D91">
      <w:pPr>
        <w:ind w:left="708"/>
        <w:jc w:val="both"/>
        <w:rPr>
          <w:rFonts w:ascii="Arial" w:hAnsi="Arial" w:cs="Arial"/>
          <w:szCs w:val="20"/>
        </w:rPr>
      </w:pPr>
      <w:r w:rsidRPr="00FF6E29">
        <w:rPr>
          <w:rFonts w:ascii="Arial" w:hAnsi="Arial" w:cs="Arial"/>
          <w:szCs w:val="20"/>
          <w:highlight w:val="yellow"/>
        </w:rPr>
        <w:t>Yo no tenía nada que decir. La forma en que don Juan había descrito mis hábitos alimenticios era la norma que yo usaba para todo lo de mi vida.</w:t>
      </w:r>
      <w:r>
        <w:rPr>
          <w:rFonts w:ascii="Arial" w:hAnsi="Arial" w:cs="Arial"/>
          <w:szCs w:val="20"/>
        </w:rPr>
        <w:t xml:space="preserve"> (...)</w:t>
      </w:r>
    </w:p>
    <w:p w:rsidR="00A60D91" w:rsidRPr="00A60D91" w:rsidRDefault="00A60D91" w:rsidP="00A60D91">
      <w:pPr>
        <w:ind w:left="708"/>
        <w:jc w:val="both"/>
        <w:rPr>
          <w:rFonts w:ascii="Arial" w:hAnsi="Arial" w:cs="Arial"/>
          <w:szCs w:val="20"/>
        </w:rPr>
      </w:pPr>
      <w:r w:rsidRPr="00A60D91">
        <w:rPr>
          <w:rFonts w:ascii="Arial" w:hAnsi="Arial" w:cs="Arial"/>
          <w:szCs w:val="20"/>
        </w:rPr>
        <w:t>Todos nosotros nos portamos como la presa que perseguimos. Eso, por supuesto, nos hace ser la presa de algún otro. Ahora bien, el propósito de un cazador, que conoce todo esto, es dejar de ser él mismo una presa. ¿Ves lo que quiero decir?</w:t>
      </w:r>
    </w:p>
    <w:p w:rsidR="00A60D91" w:rsidRPr="00A60D91" w:rsidRDefault="00A60D91" w:rsidP="00A60D91">
      <w:pPr>
        <w:ind w:left="708"/>
        <w:jc w:val="both"/>
        <w:rPr>
          <w:rFonts w:ascii="Arial" w:hAnsi="Arial" w:cs="Arial"/>
          <w:szCs w:val="20"/>
        </w:rPr>
      </w:pPr>
      <w:r w:rsidRPr="00A60D91">
        <w:rPr>
          <w:rFonts w:ascii="Arial" w:hAnsi="Arial" w:cs="Arial"/>
          <w:szCs w:val="20"/>
        </w:rPr>
        <w:t>Expresé de nuevo el parecer de que su meta era inalcanzable.</w:t>
      </w:r>
    </w:p>
    <w:p w:rsidR="00A60D91" w:rsidRDefault="00A60D91" w:rsidP="00A60D91">
      <w:pPr>
        <w:ind w:left="360" w:firstLine="348"/>
        <w:jc w:val="both"/>
        <w:rPr>
          <w:rFonts w:ascii="Arial" w:hAnsi="Arial" w:cs="Arial"/>
          <w:szCs w:val="20"/>
        </w:rPr>
      </w:pPr>
      <w:r w:rsidRPr="00A60D91">
        <w:rPr>
          <w:rFonts w:ascii="Arial" w:hAnsi="Arial" w:cs="Arial"/>
          <w:szCs w:val="20"/>
        </w:rPr>
        <w:t xml:space="preserve">Toma tiempo -dijo don Juan-. </w:t>
      </w:r>
      <w:r w:rsidRPr="00A60D91">
        <w:rPr>
          <w:rFonts w:ascii="Arial" w:hAnsi="Arial" w:cs="Arial"/>
          <w:szCs w:val="20"/>
          <w:highlight w:val="yellow"/>
        </w:rPr>
        <w:t>Podrías empezar no almorzando todos los días a las doce en punto</w:t>
      </w:r>
      <w:r w:rsidRPr="00A60D91">
        <w:rPr>
          <w:rFonts w:ascii="Arial" w:hAnsi="Arial" w:cs="Arial"/>
          <w:szCs w:val="20"/>
        </w:rPr>
        <w:t>.</w:t>
      </w:r>
    </w:p>
    <w:p w:rsidR="00A60D91" w:rsidRDefault="00A60D91" w:rsidP="00A60D91">
      <w:pPr>
        <w:ind w:left="360" w:firstLine="348"/>
        <w:jc w:val="both"/>
        <w:rPr>
          <w:rFonts w:ascii="Arial" w:hAnsi="Arial" w:cs="Arial"/>
          <w:szCs w:val="20"/>
        </w:rPr>
      </w:pPr>
      <w:r>
        <w:rPr>
          <w:rFonts w:ascii="Arial" w:hAnsi="Arial" w:cs="Arial"/>
          <w:szCs w:val="20"/>
        </w:rPr>
        <w:t>(...)</w:t>
      </w:r>
    </w:p>
    <w:p w:rsidR="00A60D91" w:rsidRPr="00A60D91" w:rsidRDefault="00A60D91" w:rsidP="00A60D91">
      <w:pPr>
        <w:ind w:left="708"/>
        <w:jc w:val="both"/>
        <w:rPr>
          <w:rFonts w:ascii="Arial" w:hAnsi="Arial" w:cs="Arial"/>
          <w:szCs w:val="20"/>
        </w:rPr>
      </w:pPr>
      <w:r w:rsidRPr="00A60D91">
        <w:rPr>
          <w:rFonts w:ascii="Arial" w:hAnsi="Arial" w:cs="Arial"/>
          <w:szCs w:val="20"/>
        </w:rPr>
        <w:t xml:space="preserve">La pena no encaja con el poder -dijo-. El ánimo de un guerrero implica que el guerrero </w:t>
      </w:r>
      <w:r w:rsidRPr="00E5454C">
        <w:rPr>
          <w:rFonts w:ascii="Arial" w:hAnsi="Arial" w:cs="Arial"/>
          <w:szCs w:val="20"/>
          <w:highlight w:val="cyan"/>
        </w:rPr>
        <w:t>se controla y al mismo tiempo se abandona</w:t>
      </w:r>
      <w:r w:rsidRPr="00A60D91">
        <w:rPr>
          <w:rFonts w:ascii="Arial" w:hAnsi="Arial" w:cs="Arial"/>
          <w:szCs w:val="20"/>
        </w:rPr>
        <w:t>.</w:t>
      </w:r>
    </w:p>
    <w:p w:rsidR="00A60D91" w:rsidRPr="00A60D91" w:rsidRDefault="00A60D91" w:rsidP="00A60D91">
      <w:pPr>
        <w:ind w:left="708"/>
        <w:jc w:val="both"/>
        <w:rPr>
          <w:rFonts w:ascii="Arial" w:hAnsi="Arial" w:cs="Arial"/>
          <w:szCs w:val="20"/>
        </w:rPr>
      </w:pPr>
      <w:r w:rsidRPr="00A60D91">
        <w:rPr>
          <w:rFonts w:ascii="Arial" w:hAnsi="Arial" w:cs="Arial"/>
          <w:szCs w:val="20"/>
        </w:rPr>
        <w:t>- ¿Cómo puede ser? -pregunté-. ¿Cómo se puede dominar y abandonar al mismo tiempo?</w:t>
      </w:r>
    </w:p>
    <w:p w:rsidR="00A60D91" w:rsidRPr="00A60D91" w:rsidRDefault="00A60D91" w:rsidP="00A60D91">
      <w:pPr>
        <w:ind w:left="708"/>
        <w:jc w:val="both"/>
        <w:rPr>
          <w:rFonts w:cs="Arial"/>
          <w:b/>
          <w:bCs/>
          <w:szCs w:val="20"/>
        </w:rPr>
      </w:pPr>
      <w:r w:rsidRPr="00A60D91">
        <w:rPr>
          <w:rFonts w:ascii="Arial" w:hAnsi="Arial" w:cs="Arial"/>
          <w:szCs w:val="20"/>
        </w:rPr>
        <w:t>- Es una técnica difícil -dijo.</w:t>
      </w:r>
      <w:r>
        <w:rPr>
          <w:rFonts w:ascii="Arial" w:hAnsi="Arial" w:cs="Arial"/>
          <w:szCs w:val="20"/>
        </w:rPr>
        <w:t xml:space="preserve"> </w:t>
      </w:r>
      <w:r w:rsidRPr="00A60D91">
        <w:rPr>
          <w:rFonts w:ascii="Arial" w:hAnsi="Arial" w:cs="Arial"/>
          <w:szCs w:val="20"/>
        </w:rPr>
        <w:t>(...)</w:t>
      </w:r>
      <w:r>
        <w:rPr>
          <w:rFonts w:ascii="Arial" w:hAnsi="Arial" w:cs="Arial"/>
          <w:szCs w:val="20"/>
        </w:rPr>
        <w:t>.</w:t>
      </w:r>
      <w:r w:rsidRPr="00A60D91">
        <w:rPr>
          <w:rFonts w:cs="Arial"/>
          <w:szCs w:val="20"/>
        </w:rPr>
        <w:t>”</w:t>
      </w:r>
      <w:r>
        <w:rPr>
          <w:rFonts w:cs="Arial"/>
          <w:szCs w:val="20"/>
        </w:rPr>
        <w:t xml:space="preserve"> (Carlos Castaneda, </w:t>
      </w:r>
      <w:r w:rsidRPr="00A60D91">
        <w:rPr>
          <w:rFonts w:cs="Arial"/>
          <w:bCs/>
          <w:i/>
          <w:szCs w:val="20"/>
        </w:rPr>
        <w:t>Viaje a Ixtlán</w:t>
      </w:r>
      <w:r>
        <w:rPr>
          <w:rFonts w:cs="Arial"/>
          <w:bCs/>
          <w:szCs w:val="20"/>
        </w:rPr>
        <w:t>).</w:t>
      </w:r>
    </w:p>
    <w:p w:rsidR="007B199A" w:rsidRDefault="007B199A" w:rsidP="007B199A">
      <w:pPr>
        <w:ind w:left="708"/>
        <w:jc w:val="both"/>
      </w:pPr>
    </w:p>
    <w:p w:rsidR="00843AE5" w:rsidRDefault="00843AE5" w:rsidP="007B199A">
      <w:pPr>
        <w:ind w:left="708"/>
        <w:jc w:val="both"/>
      </w:pPr>
    </w:p>
    <w:p w:rsidR="00843AE5" w:rsidRDefault="00843AE5" w:rsidP="007B199A">
      <w:pPr>
        <w:ind w:left="708"/>
        <w:jc w:val="both"/>
      </w:pPr>
      <w:r>
        <w:t xml:space="preserve">Me parece del todo significativa la coincidencia de estas afirmaciones de Don Juan con una experiencia registrada –casi al pasar- por Aldous Huxley. Le ocurrió en el curso de una indagación “científica” de los efectos de la mescalina en la percepción humana. Huxley la probó en sí mismo, bajo observación. La experiencia a la que me refiero indica que </w:t>
      </w:r>
      <w:r w:rsidRPr="00683E99">
        <w:rPr>
          <w:b/>
        </w:rPr>
        <w:t>el mismo acto de comer y el hambre que debe ser saciado, no nos pertenecerían, propiamente</w:t>
      </w:r>
      <w:r>
        <w:t>. Serían propiedad de algo así como un “alien” insaciable, del cual la conciencia humana libre</w:t>
      </w:r>
      <w:r w:rsidR="00683E99">
        <w:t xml:space="preserve"> –nuestro espíritu-</w:t>
      </w:r>
      <w:r>
        <w:t xml:space="preserve"> se diferenciaría:</w:t>
      </w:r>
    </w:p>
    <w:p w:rsidR="00843AE5" w:rsidRDefault="00843AE5" w:rsidP="007B199A">
      <w:pPr>
        <w:ind w:left="708"/>
        <w:jc w:val="both"/>
      </w:pPr>
    </w:p>
    <w:p w:rsidR="00843AE5" w:rsidRDefault="00843AE5" w:rsidP="007B199A">
      <w:pPr>
        <w:ind w:left="708"/>
        <w:jc w:val="both"/>
      </w:pPr>
      <w:r w:rsidRPr="004A1ED2">
        <w:rPr>
          <w:rFonts w:ascii="Arial" w:hAnsi="Arial" w:cs="Arial"/>
          <w:i/>
          <w:szCs w:val="20"/>
        </w:rPr>
        <w:t xml:space="preserve">“(...) Volvimos a la casa. Se había preparado una colación. </w:t>
      </w:r>
      <w:r w:rsidRPr="004A1ED2">
        <w:rPr>
          <w:rFonts w:ascii="Arial" w:hAnsi="Arial" w:cs="Arial"/>
          <w:b/>
          <w:i/>
          <w:szCs w:val="20"/>
        </w:rPr>
        <w:t>Alguien, que no era todavía idéntico conmigo</w:t>
      </w:r>
      <w:r w:rsidRPr="004A1ED2">
        <w:rPr>
          <w:rFonts w:ascii="Arial" w:hAnsi="Arial" w:cs="Arial"/>
          <w:i/>
          <w:szCs w:val="20"/>
        </w:rPr>
        <w:t>, cayó sobre ella con voraz apetito. Desde lejos y sin mucho interés, miré. (...).”</w:t>
      </w:r>
      <w:r>
        <w:t xml:space="preserve"> (Aldous Huxley, </w:t>
      </w:r>
      <w:r w:rsidRPr="00843AE5">
        <w:rPr>
          <w:i/>
        </w:rPr>
        <w:t>Las puertas de la percepción</w:t>
      </w:r>
      <w:r>
        <w:t>).</w:t>
      </w:r>
    </w:p>
    <w:p w:rsidR="00024A61" w:rsidRDefault="00024A61" w:rsidP="007B199A">
      <w:pPr>
        <w:ind w:left="708"/>
        <w:jc w:val="both"/>
      </w:pPr>
    </w:p>
    <w:p w:rsidR="00024A61" w:rsidRDefault="00024A61" w:rsidP="007B199A">
      <w:pPr>
        <w:ind w:left="708"/>
        <w:jc w:val="both"/>
      </w:pPr>
    </w:p>
    <w:p w:rsidR="00024A61" w:rsidRDefault="00024A61" w:rsidP="00024A61">
      <w:pPr>
        <w:ind w:left="708"/>
        <w:jc w:val="both"/>
        <w:rPr>
          <w:iCs/>
          <w:szCs w:val="20"/>
        </w:rPr>
      </w:pPr>
      <w:r>
        <w:rPr>
          <w:iCs/>
          <w:szCs w:val="20"/>
        </w:rPr>
        <w:t xml:space="preserve">Y, para rematar, la guinda de la torta: Resulta sumamente interesante comparar los datos anteriores sobre el ayuno y la dieta, con las escalofriantes afirmaciones que una ya famosa “contactada” hace circular en Internet durante estos últimos meses. Son absolutamente coincidentes. </w:t>
      </w:r>
      <w:r w:rsidR="008D2988">
        <w:rPr>
          <w:iCs/>
          <w:szCs w:val="20"/>
        </w:rPr>
        <w:t>L</w:t>
      </w:r>
      <w:r w:rsidR="008D2988" w:rsidRPr="008D2988">
        <w:rPr>
          <w:iCs/>
          <w:szCs w:val="20"/>
        </w:rPr>
        <w:t>os mejores y más serios investigadores internacionales sostienen que el fenómeno OVNI/ET es “la nueva cara de la demonología”...  Afirmación que me autoriza para traer estos testimonios a colación.</w:t>
      </w:r>
      <w:r w:rsidR="008D2988">
        <w:rPr>
          <w:iCs/>
          <w:szCs w:val="20"/>
        </w:rPr>
        <w:t xml:space="preserve"> </w:t>
      </w:r>
      <w:r>
        <w:rPr>
          <w:iCs/>
          <w:szCs w:val="20"/>
        </w:rPr>
        <w:t>Selecciono a</w:t>
      </w:r>
      <w:r w:rsidR="008D2988">
        <w:rPr>
          <w:iCs/>
          <w:szCs w:val="20"/>
        </w:rPr>
        <w:t>hora</w:t>
      </w:r>
      <w:r>
        <w:rPr>
          <w:iCs/>
          <w:szCs w:val="20"/>
        </w:rPr>
        <w:t xml:space="preserve"> tan sólo unos fragmentos, que me parecen demasiado coherentes con lo que hemos visto hasta aquí:</w:t>
      </w:r>
    </w:p>
    <w:p w:rsidR="00024A61" w:rsidRDefault="00024A61" w:rsidP="00024A61">
      <w:pPr>
        <w:ind w:left="708"/>
        <w:jc w:val="both"/>
        <w:rPr>
          <w:iCs/>
          <w:szCs w:val="20"/>
        </w:rPr>
      </w:pP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 xml:space="preserve">“(...) Si tengo que remitirme a lo que originariamente somos a nivel cósmico y genético, te diría que </w:t>
      </w:r>
      <w:r w:rsidRPr="004A1ED2">
        <w:rPr>
          <w:rFonts w:ascii="Arial" w:hAnsi="Arial" w:cs="Arial"/>
          <w:i/>
          <w:iCs/>
          <w:szCs w:val="20"/>
          <w:highlight w:val="yellow"/>
        </w:rPr>
        <w:t>los seres humanos originales no fuimos creados para consumir alimentos procesados por el paso previo de la muerte</w:t>
      </w:r>
      <w:r w:rsidRPr="004A1ED2">
        <w:rPr>
          <w:rFonts w:ascii="Arial" w:hAnsi="Arial" w:cs="Arial"/>
          <w:i/>
          <w:iCs/>
          <w:szCs w:val="20"/>
        </w:rPr>
        <w:t xml:space="preserve">. Mucho menos, alimentos que son netamente químicos. </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 xml:space="preserve"> </w:t>
      </w:r>
    </w:p>
    <w:p w:rsidR="00024A61" w:rsidRPr="004A1ED2" w:rsidRDefault="00024A61" w:rsidP="00024A61">
      <w:pPr>
        <w:ind w:left="708"/>
        <w:jc w:val="both"/>
        <w:rPr>
          <w:rFonts w:ascii="Arial" w:hAnsi="Arial" w:cs="Arial"/>
          <w:i/>
          <w:iCs/>
          <w:szCs w:val="20"/>
        </w:rPr>
      </w:pPr>
      <w:r w:rsidRPr="004A1ED2">
        <w:rPr>
          <w:rFonts w:ascii="Arial" w:hAnsi="Arial" w:cs="Arial"/>
          <w:i/>
          <w:iCs/>
          <w:szCs w:val="20"/>
          <w:highlight w:val="cyan"/>
        </w:rPr>
        <w:t>Si tenemos que hacer un balance, no deberíamos comer ni beber absolutamente nada de lo que se nos insta a utilizar y a valernos como cadena alimenticia dentro de este mundo</w:t>
      </w:r>
      <w:r w:rsidRPr="004A1ED2">
        <w:rPr>
          <w:rFonts w:ascii="Arial" w:hAnsi="Arial" w:cs="Arial"/>
          <w:i/>
          <w:iCs/>
          <w:szCs w:val="20"/>
        </w:rPr>
        <w:t>.</w:t>
      </w:r>
    </w:p>
    <w:p w:rsidR="00024A61" w:rsidRPr="004A1ED2" w:rsidRDefault="00024A61" w:rsidP="00024A61">
      <w:pPr>
        <w:ind w:left="708"/>
        <w:jc w:val="both"/>
        <w:rPr>
          <w:rFonts w:ascii="Arial" w:hAnsi="Arial" w:cs="Arial"/>
          <w:i/>
          <w:iCs/>
          <w:szCs w:val="20"/>
        </w:rPr>
      </w:pPr>
    </w:p>
    <w:p w:rsidR="00024A61" w:rsidRPr="004A1ED2" w:rsidRDefault="00024A61" w:rsidP="00024A61">
      <w:pPr>
        <w:ind w:left="708"/>
        <w:jc w:val="both"/>
        <w:rPr>
          <w:rFonts w:ascii="Arial" w:hAnsi="Arial" w:cs="Arial"/>
          <w:i/>
          <w:iCs/>
          <w:szCs w:val="20"/>
        </w:rPr>
      </w:pPr>
      <w:r w:rsidRPr="004A1ED2">
        <w:rPr>
          <w:rFonts w:ascii="Arial" w:hAnsi="Arial" w:cs="Arial"/>
          <w:i/>
          <w:iCs/>
          <w:szCs w:val="20"/>
          <w:highlight w:val="cyan"/>
        </w:rPr>
        <w:t>¿Has visto cómo está construida la cadena alimenticia que explica cómo es el procedimiento entre depredadores y devoradores? Te enseñan a pensar que en este mundo la ley es que uno se come al otro, y así sucesivamente, para construir una cadena alimenticia basada en la muerte y en la supervivencia del más fuerte.</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Lo que llevamos como cuerpo biológico (Avatar 3D) tiene una constitución anatómica, ósea y sistemas internos no compatibles con el consumo de alimentos altamente densos y difíciles de procesar, como son las carnes de todo tipo, alimentos químicos y productos fármacos.</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El cuerpo físico que tenemos requiere de alimentos basados en el consumo de fibras, con moderado ingreso de hidratos de carbono, proteínas naturales, frutas y semillas, consumo de agua natural, e ingreso de energía solar, como planetaria.</w:t>
      </w:r>
    </w:p>
    <w:p w:rsidR="00024A61" w:rsidRPr="004A1ED2" w:rsidRDefault="00024A61" w:rsidP="00024A61">
      <w:pPr>
        <w:ind w:left="708"/>
        <w:jc w:val="both"/>
        <w:rPr>
          <w:rFonts w:ascii="Arial" w:hAnsi="Arial" w:cs="Arial"/>
          <w:i/>
          <w:iCs/>
          <w:szCs w:val="20"/>
        </w:rPr>
      </w:pPr>
    </w:p>
    <w:p w:rsidR="00024A61" w:rsidRPr="004A1ED2" w:rsidRDefault="00024A61" w:rsidP="00024A61">
      <w:pPr>
        <w:ind w:left="708"/>
        <w:jc w:val="both"/>
        <w:rPr>
          <w:rFonts w:ascii="Arial" w:hAnsi="Arial" w:cs="Arial"/>
          <w:i/>
          <w:iCs/>
          <w:szCs w:val="20"/>
        </w:rPr>
      </w:pPr>
      <w:r w:rsidRPr="004A1ED2">
        <w:rPr>
          <w:rFonts w:ascii="Arial" w:hAnsi="Arial" w:cs="Arial"/>
          <w:i/>
          <w:iCs/>
          <w:szCs w:val="20"/>
          <w:highlight w:val="yellow"/>
        </w:rPr>
        <w:t xml:space="preserve">El ingresarle alimentos </w:t>
      </w:r>
      <w:r w:rsidRPr="003474FA">
        <w:rPr>
          <w:rFonts w:ascii="Arial" w:hAnsi="Arial" w:cs="Arial"/>
          <w:b/>
          <w:i/>
          <w:iCs/>
          <w:szCs w:val="20"/>
          <w:highlight w:val="yellow"/>
        </w:rPr>
        <w:t>cuya vibración lleva impresa la sensación de la muerte y el sufrimiento</w:t>
      </w:r>
      <w:r w:rsidRPr="004A1ED2">
        <w:rPr>
          <w:rFonts w:ascii="Arial" w:hAnsi="Arial" w:cs="Arial"/>
          <w:i/>
          <w:iCs/>
          <w:szCs w:val="20"/>
          <w:highlight w:val="yellow"/>
        </w:rPr>
        <w:t>, no son estados beneficiosos para nuestra condición humana, y específicamente psicológica, ya que tiende a que la persona se vuelva más irascible y agresiva</w:t>
      </w:r>
      <w:r w:rsidRPr="004A1ED2">
        <w:rPr>
          <w:rFonts w:ascii="Arial" w:hAnsi="Arial" w:cs="Arial"/>
          <w:i/>
          <w:iCs/>
          <w:szCs w:val="20"/>
        </w:rPr>
        <w:t xml:space="preserve">. </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 xml:space="preserve"> </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 xml:space="preserve">Dentro de este mundo se nos ha manipulado concientizándonos que los seres humanos 3D debemos consumir carnes de todo tipo y alimentos fuertes en grasas para fortificar y fortalecer la salud, cuando lo único </w:t>
      </w:r>
      <w:r w:rsidRPr="004A1ED2">
        <w:rPr>
          <w:rFonts w:ascii="Arial" w:hAnsi="Arial" w:cs="Arial"/>
          <w:i/>
          <w:iCs/>
          <w:szCs w:val="20"/>
        </w:rPr>
        <w:lastRenderedPageBreak/>
        <w:t>que se obtiene es arruinar el aparato digestivo y sistema renal, que deben pasarse 24 hrs del día tratando de limpiar la biología de tanta toxicidad consumida como hábitos y costumbres alimenticias.</w:t>
      </w:r>
    </w:p>
    <w:p w:rsidR="00024A61" w:rsidRPr="004A1ED2" w:rsidRDefault="00024A61" w:rsidP="00024A61">
      <w:pPr>
        <w:ind w:left="708"/>
        <w:jc w:val="both"/>
        <w:rPr>
          <w:rFonts w:ascii="Arial" w:hAnsi="Arial" w:cs="Arial"/>
          <w:i/>
          <w:iCs/>
          <w:szCs w:val="20"/>
        </w:rPr>
      </w:pP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 xml:space="preserve">Se ha reemplazado la cadena alimenticia acorde a la función requerida -como sucesores de los humanos originales, al llevar el 2% lumínico-, por la cadena alimenticia que tan sólo se ajusta a los planos y necesidades de la densidad de la materia, e ir logrando a lo largo de nuestra vida densificar nuestras biologías al extremo, hasta enfermarlo por completo; es la manera que tienen estas razas de que los humanos 3D no terminen su ciclo de vida con sus últimas cinco capas celulares sanas e intactas. </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 xml:space="preserve"> </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Se aseguran que, al morir, este cuerpo biológico no sea el vehículo dimensional que requiere tanto el humano original como el humano 3D para salir sin problemas dimensionalmente de este mundo, con plena libertad.</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w:t>
      </w:r>
    </w:p>
    <w:p w:rsidR="00024A61" w:rsidRPr="004A1ED2" w:rsidRDefault="00024A61" w:rsidP="00024A61">
      <w:pPr>
        <w:ind w:left="708"/>
        <w:jc w:val="both"/>
        <w:rPr>
          <w:rFonts w:ascii="Arial" w:hAnsi="Arial" w:cs="Arial"/>
          <w:i/>
          <w:iCs/>
          <w:szCs w:val="20"/>
          <w:highlight w:val="yellow"/>
        </w:rPr>
      </w:pPr>
      <w:r w:rsidRPr="004A1ED2">
        <w:rPr>
          <w:rFonts w:ascii="Arial" w:hAnsi="Arial" w:cs="Arial"/>
          <w:i/>
          <w:iCs/>
          <w:szCs w:val="20"/>
          <w:highlight w:val="yellow"/>
        </w:rPr>
        <w:t xml:space="preserve">Es importante que los seres humanos 3D entiendan que no es normal para su naturaleza 2% lumínico, ingresar alimentos a esta biología 3D, carnes rojas o blancas, que nos lleva a vibrar anatómicamente, cognitivamente y energéticamente, dentro de la densidad de los mundos de las hiperrealidades. </w:t>
      </w:r>
    </w:p>
    <w:p w:rsidR="00024A61" w:rsidRPr="004A1ED2" w:rsidRDefault="00024A61" w:rsidP="00024A61">
      <w:pPr>
        <w:ind w:left="708"/>
        <w:jc w:val="both"/>
        <w:rPr>
          <w:rFonts w:ascii="Arial" w:hAnsi="Arial" w:cs="Arial"/>
          <w:i/>
          <w:iCs/>
          <w:szCs w:val="20"/>
          <w:highlight w:val="yellow"/>
        </w:rPr>
      </w:pPr>
      <w:r w:rsidRPr="004A1ED2">
        <w:rPr>
          <w:rFonts w:ascii="Arial" w:hAnsi="Arial" w:cs="Arial"/>
          <w:i/>
          <w:iCs/>
          <w:szCs w:val="20"/>
          <w:highlight w:val="yellow"/>
        </w:rPr>
        <w:t xml:space="preserve"> </w:t>
      </w:r>
    </w:p>
    <w:p w:rsidR="00024A61" w:rsidRPr="004A1ED2" w:rsidRDefault="00024A61" w:rsidP="00024A61">
      <w:pPr>
        <w:ind w:left="708"/>
        <w:jc w:val="both"/>
        <w:rPr>
          <w:rFonts w:ascii="Arial" w:hAnsi="Arial" w:cs="Arial"/>
          <w:i/>
          <w:iCs/>
          <w:szCs w:val="20"/>
          <w:highlight w:val="yellow"/>
        </w:rPr>
      </w:pPr>
      <w:r w:rsidRPr="004A1ED2">
        <w:rPr>
          <w:rFonts w:ascii="Arial" w:hAnsi="Arial" w:cs="Arial"/>
          <w:i/>
          <w:iCs/>
          <w:szCs w:val="20"/>
          <w:highlight w:val="yellow"/>
        </w:rPr>
        <w:t>El consumir carnes es normal para la naturaleza 98% alienígeno que llevamos impresa dentro del genoma 3D, en este sentido estamos dentro de la frecuencia energética de fácil abducción e inducción tanto psíquica como física.</w:t>
      </w:r>
    </w:p>
    <w:p w:rsidR="00024A61" w:rsidRPr="004A1ED2" w:rsidRDefault="00024A61" w:rsidP="00024A61">
      <w:pPr>
        <w:ind w:left="708"/>
        <w:jc w:val="both"/>
        <w:rPr>
          <w:rFonts w:ascii="Arial" w:hAnsi="Arial" w:cs="Arial"/>
          <w:i/>
          <w:iCs/>
          <w:szCs w:val="20"/>
          <w:highlight w:val="yellow"/>
        </w:rPr>
      </w:pPr>
    </w:p>
    <w:p w:rsidR="00024A61" w:rsidRPr="00D235E4" w:rsidRDefault="00024A61" w:rsidP="00024A61">
      <w:pPr>
        <w:ind w:left="708"/>
        <w:jc w:val="both"/>
        <w:rPr>
          <w:rFonts w:ascii="Arial" w:hAnsi="Arial" w:cs="Arial"/>
          <w:i/>
          <w:iCs/>
          <w:szCs w:val="20"/>
          <w:highlight w:val="cyan"/>
        </w:rPr>
      </w:pPr>
      <w:r w:rsidRPr="00D235E4">
        <w:rPr>
          <w:rFonts w:ascii="Arial" w:hAnsi="Arial" w:cs="Arial"/>
          <w:i/>
          <w:iCs/>
          <w:szCs w:val="20"/>
          <w:highlight w:val="cyan"/>
        </w:rPr>
        <w:t>Y ¿Por qué?</w:t>
      </w:r>
    </w:p>
    <w:p w:rsidR="00024A61" w:rsidRPr="004A1ED2" w:rsidRDefault="00024A61" w:rsidP="00024A61">
      <w:pPr>
        <w:ind w:left="708"/>
        <w:jc w:val="both"/>
        <w:rPr>
          <w:rFonts w:ascii="Arial" w:hAnsi="Arial" w:cs="Arial"/>
          <w:i/>
          <w:iCs/>
          <w:szCs w:val="20"/>
          <w:highlight w:val="yellow"/>
        </w:rPr>
      </w:pPr>
    </w:p>
    <w:p w:rsidR="00024A61" w:rsidRPr="004A1ED2" w:rsidRDefault="00024A61" w:rsidP="00024A61">
      <w:pPr>
        <w:ind w:left="708"/>
        <w:jc w:val="both"/>
        <w:rPr>
          <w:rFonts w:ascii="Arial" w:hAnsi="Arial" w:cs="Arial"/>
          <w:i/>
          <w:iCs/>
          <w:szCs w:val="20"/>
        </w:rPr>
      </w:pPr>
      <w:r w:rsidRPr="00D235E4">
        <w:rPr>
          <w:rFonts w:ascii="Arial" w:hAnsi="Arial" w:cs="Arial"/>
          <w:b/>
          <w:i/>
          <w:iCs/>
          <w:szCs w:val="20"/>
          <w:highlight w:val="cyan"/>
        </w:rPr>
        <w:t>El cuerpo físico expulsa una sustancia que es muy llamativa y gustosa como olor vibratorio atrayente para estas civilizaciones no benevolentes</w:t>
      </w:r>
      <w:r w:rsidRPr="00D235E4">
        <w:rPr>
          <w:rFonts w:ascii="Arial" w:hAnsi="Arial" w:cs="Arial"/>
          <w:i/>
          <w:iCs/>
          <w:szCs w:val="20"/>
          <w:highlight w:val="cyan"/>
        </w:rPr>
        <w:t xml:space="preserve">. En ese sentido tienen un olfato muy desarrollado para </w:t>
      </w:r>
      <w:r w:rsidRPr="00D235E4">
        <w:rPr>
          <w:rFonts w:ascii="Arial" w:hAnsi="Arial" w:cs="Arial"/>
          <w:b/>
          <w:i/>
          <w:iCs/>
          <w:szCs w:val="20"/>
          <w:highlight w:val="cyan"/>
        </w:rPr>
        <w:t>detectar la vibración que emana la carne de animales muertos que quedan como reservas dentro del cuerpo físico de los humanos 3D</w:t>
      </w:r>
      <w:r w:rsidRPr="00D235E4">
        <w:rPr>
          <w:rFonts w:ascii="Arial" w:hAnsi="Arial" w:cs="Arial"/>
          <w:i/>
          <w:iCs/>
          <w:szCs w:val="20"/>
          <w:highlight w:val="cyan"/>
        </w:rPr>
        <w:t>.</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El cerebro debe aprender a confiar y a sentir que no se quedará sin energía física y sin su reserva, por ello es importante que las personas comprendan que no pueden quitar la conducta y tendencia alimenticia de sus vidas, de repente.</w:t>
      </w:r>
    </w:p>
    <w:p w:rsidR="00024A61" w:rsidRPr="004A1ED2" w:rsidRDefault="00024A61" w:rsidP="00024A61">
      <w:pPr>
        <w:ind w:left="708"/>
        <w:jc w:val="both"/>
        <w:rPr>
          <w:rFonts w:ascii="Arial" w:hAnsi="Arial" w:cs="Arial"/>
          <w:i/>
          <w:iCs/>
          <w:szCs w:val="20"/>
        </w:rPr>
      </w:pP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Es nefasto para el cerebro, se va a defender a como dé lugar porque experimenta su propia muerte energética y física. Se debe empezar suavemente en la disminución de alimentos por día</w:t>
      </w:r>
      <w:r w:rsidR="003474FA">
        <w:rPr>
          <w:rFonts w:ascii="Arial" w:hAnsi="Arial" w:cs="Arial"/>
          <w:i/>
          <w:iCs/>
          <w:szCs w:val="20"/>
        </w:rPr>
        <w:t>,</w:t>
      </w:r>
      <w:r w:rsidRPr="004A1ED2">
        <w:rPr>
          <w:rFonts w:ascii="Arial" w:hAnsi="Arial" w:cs="Arial"/>
          <w:i/>
          <w:iCs/>
          <w:szCs w:val="20"/>
        </w:rPr>
        <w:t xml:space="preserve"> en cuanto a cantidad y repetición de comidas. E ir suplantando los alimentos densos, sólidos ricos en grasas, proteínas e hidratos de carbono, por fibras, legumbres, cereales, frutas, verduras y agua hervida, las veces que sientan la necesidad de beberla, o jugos naturales, midiendo su cantidad, la cual no debe superar más de un litro por día.</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Cada persona debe encontrar su propio equilibrio y programa alimenticio, no todos los organismos son iguales y tienen las mismas reacciones con los alimentos.</w:t>
      </w:r>
    </w:p>
    <w:p w:rsidR="00024A61" w:rsidRPr="004A1ED2" w:rsidRDefault="00024A61" w:rsidP="00024A61">
      <w:pPr>
        <w:ind w:left="708"/>
        <w:jc w:val="both"/>
        <w:rPr>
          <w:rFonts w:ascii="Arial" w:hAnsi="Arial" w:cs="Arial"/>
          <w:i/>
          <w:iCs/>
          <w:szCs w:val="20"/>
        </w:rPr>
      </w:pP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Hay que saber diferenciar el hambre con la sensación de tener hambre, saber que el cerebro va a demandar alimentos fuertes y densificados en sangre</w:t>
      </w:r>
      <w:r w:rsidR="003474FA">
        <w:rPr>
          <w:rFonts w:ascii="Arial" w:hAnsi="Arial" w:cs="Arial"/>
          <w:i/>
          <w:iCs/>
          <w:szCs w:val="20"/>
        </w:rPr>
        <w:t>,</w:t>
      </w:r>
      <w:r w:rsidRPr="004A1ED2">
        <w:rPr>
          <w:rFonts w:ascii="Arial" w:hAnsi="Arial" w:cs="Arial"/>
          <w:i/>
          <w:iCs/>
          <w:szCs w:val="20"/>
        </w:rPr>
        <w:t xml:space="preserve"> porque es el único sistema que conoce dentro de este mundo físico. Saber que podemos reemplazar determinados alimentos por verduras y saber ¿cuáles de ellas se ajustan más a nuestro metabolismo celular y digestivo?</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w:t>
      </w:r>
    </w:p>
    <w:p w:rsidR="00024A61" w:rsidRPr="004A1ED2" w:rsidRDefault="00024A61" w:rsidP="00024A61">
      <w:pPr>
        <w:ind w:left="708"/>
        <w:jc w:val="both"/>
        <w:rPr>
          <w:rFonts w:ascii="Arial" w:hAnsi="Arial" w:cs="Arial"/>
          <w:i/>
          <w:iCs/>
          <w:szCs w:val="20"/>
        </w:rPr>
      </w:pPr>
      <w:r w:rsidRPr="004A1ED2">
        <w:rPr>
          <w:rFonts w:ascii="Arial" w:hAnsi="Arial" w:cs="Arial"/>
          <w:i/>
          <w:iCs/>
          <w:szCs w:val="20"/>
          <w:highlight w:val="cyan"/>
        </w:rPr>
        <w:t>Creo que el consumir carnes de animales “Muertos o vivos” no es una condición vibratoria agradable a nuestra verdadera condición genética humana original. Por la simple razón que nuestros cuerpos físicos son y deben seguir siendo nuestros</w:t>
      </w:r>
      <w:r w:rsidRPr="004A1ED2">
        <w:rPr>
          <w:rFonts w:ascii="Arial" w:hAnsi="Arial" w:cs="Arial"/>
          <w:i/>
          <w:iCs/>
          <w:szCs w:val="20"/>
        </w:rPr>
        <w:t xml:space="preserve">. </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 xml:space="preserve"> </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 xml:space="preserve">Existe una muy manifiesta tendencia en este mundo de alimentarnos para el engorde, </w:t>
      </w:r>
      <w:r w:rsidRPr="004A1ED2">
        <w:rPr>
          <w:rFonts w:ascii="Arial" w:hAnsi="Arial" w:cs="Arial"/>
          <w:i/>
          <w:iCs/>
          <w:szCs w:val="20"/>
          <w:highlight w:val="yellow"/>
        </w:rPr>
        <w:t>como si fuéramos redes alimenticias que forman parte de una cadena que hace a un sistema de conducción de abastecimiento exclusivo para depredadores no visibles</w:t>
      </w:r>
      <w:r w:rsidRPr="004A1ED2">
        <w:rPr>
          <w:rFonts w:ascii="Arial" w:hAnsi="Arial" w:cs="Arial"/>
          <w:i/>
          <w:iCs/>
          <w:szCs w:val="20"/>
        </w:rPr>
        <w:t>, que nos instan a comer y a vivir vibratoriamente dentro de un terrario virtual que nos lo presentan como nuestro mundo.</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El consumir vegetales no te exime ni te libera de tu condición genética que llevas como software “Conciencia Física”, la limpieza, el orden y la organización de ambos componentes, “Mente y cuerpo físico”, van unidas y acompañadas por el resto de tu vida.</w:t>
      </w:r>
    </w:p>
    <w:p w:rsidR="00024A61" w:rsidRPr="004A1ED2" w:rsidRDefault="00024A61" w:rsidP="00024A61">
      <w:pPr>
        <w:ind w:left="708"/>
        <w:jc w:val="both"/>
        <w:rPr>
          <w:rFonts w:ascii="Arial" w:hAnsi="Arial" w:cs="Arial"/>
          <w:i/>
          <w:iCs/>
          <w:szCs w:val="20"/>
        </w:rPr>
      </w:pPr>
    </w:p>
    <w:p w:rsidR="00024A61" w:rsidRPr="004A1ED2" w:rsidRDefault="00AA5311" w:rsidP="00024A61">
      <w:pPr>
        <w:ind w:left="708"/>
        <w:jc w:val="both"/>
        <w:rPr>
          <w:rFonts w:ascii="Arial" w:hAnsi="Arial" w:cs="Arial"/>
          <w:i/>
          <w:iCs/>
          <w:szCs w:val="20"/>
        </w:rPr>
      </w:pPr>
      <w:r>
        <w:rPr>
          <w:rFonts w:ascii="Arial" w:hAnsi="Arial" w:cs="Arial"/>
          <w:i/>
          <w:iCs/>
          <w:szCs w:val="20"/>
        </w:rPr>
        <w:t>Un fuerte abrazo</w:t>
      </w:r>
    </w:p>
    <w:p w:rsidR="00024A61" w:rsidRPr="004A1ED2" w:rsidRDefault="00024A61" w:rsidP="00024A61">
      <w:pPr>
        <w:ind w:left="708"/>
        <w:jc w:val="both"/>
        <w:rPr>
          <w:rFonts w:ascii="Arial" w:hAnsi="Arial" w:cs="Arial"/>
          <w:i/>
          <w:iCs/>
          <w:szCs w:val="20"/>
        </w:rPr>
      </w:pPr>
      <w:r w:rsidRPr="004A1ED2">
        <w:rPr>
          <w:rFonts w:ascii="Arial" w:hAnsi="Arial" w:cs="Arial"/>
          <w:i/>
          <w:iCs/>
          <w:szCs w:val="20"/>
        </w:rPr>
        <w:t>Marielalero.”</w:t>
      </w:r>
    </w:p>
    <w:p w:rsidR="00024A61" w:rsidRPr="004A1ED2" w:rsidRDefault="00024A61" w:rsidP="00024A61">
      <w:pPr>
        <w:ind w:left="708"/>
        <w:jc w:val="both"/>
        <w:rPr>
          <w:rFonts w:ascii="Arial" w:hAnsi="Arial" w:cs="Arial"/>
          <w:iCs/>
          <w:szCs w:val="20"/>
        </w:rPr>
      </w:pPr>
    </w:p>
    <w:p w:rsidR="00024A61" w:rsidRDefault="00024A61" w:rsidP="00024A61">
      <w:pPr>
        <w:ind w:left="708"/>
        <w:jc w:val="both"/>
      </w:pPr>
      <w:r>
        <w:rPr>
          <w:iCs/>
        </w:rPr>
        <w:t>(</w:t>
      </w:r>
      <w:r>
        <w:t>Enviado el 15/12/2011 a las 1:37. Ver el texto completo en:</w:t>
      </w:r>
    </w:p>
    <w:p w:rsidR="00024A61" w:rsidRDefault="00024A61" w:rsidP="00024A61">
      <w:pPr>
        <w:ind w:left="708"/>
        <w:jc w:val="both"/>
        <w:rPr>
          <w:iCs/>
        </w:rPr>
      </w:pPr>
      <w:hyperlink r:id="rId230" w:history="1">
        <w:r w:rsidRPr="00816925">
          <w:rPr>
            <w:rStyle w:val="Hipervnculo"/>
            <w:iCs/>
          </w:rPr>
          <w:t>http://www.bibliotecapleyades.net/ciencia/marielalero/ciencia_channelers21-dic.htm</w:t>
        </w:r>
      </w:hyperlink>
      <w:r>
        <w:rPr>
          <w:iCs/>
        </w:rPr>
        <w:t>).</w:t>
      </w:r>
    </w:p>
    <w:p w:rsidR="00D61825" w:rsidRDefault="00D61825" w:rsidP="00024A61">
      <w:pPr>
        <w:ind w:left="708"/>
        <w:jc w:val="both"/>
        <w:rPr>
          <w:iCs/>
        </w:rPr>
      </w:pPr>
    </w:p>
    <w:p w:rsidR="00D61825" w:rsidRDefault="00D61825" w:rsidP="00024A61">
      <w:pPr>
        <w:ind w:left="708"/>
        <w:jc w:val="both"/>
        <w:rPr>
          <w:iCs/>
        </w:rPr>
      </w:pPr>
    </w:p>
    <w:p w:rsidR="00D21F5A" w:rsidRDefault="00D61825" w:rsidP="00D21F5A">
      <w:pPr>
        <w:ind w:left="708"/>
        <w:jc w:val="both"/>
      </w:pPr>
      <w:r>
        <w:rPr>
          <w:iCs/>
        </w:rPr>
        <w:t>Si desea mirar otra versión similar, que explora la guerra “espiritual”</w:t>
      </w:r>
      <w:r w:rsidR="00313E43">
        <w:rPr>
          <w:iCs/>
        </w:rPr>
        <w:t xml:space="preserve"> o “transdimensional”</w:t>
      </w:r>
      <w:r>
        <w:rPr>
          <w:iCs/>
        </w:rPr>
        <w:t xml:space="preserve"> en la que estaríamos metidos como humanidad, le sugiero examinar por Usted mismo/a </w:t>
      </w:r>
      <w:r w:rsidR="006A7632">
        <w:rPr>
          <w:iCs/>
        </w:rPr>
        <w:t xml:space="preserve">y juzgar </w:t>
      </w:r>
      <w:r>
        <w:rPr>
          <w:iCs/>
        </w:rPr>
        <w:t xml:space="preserve">la seriedad del artículo de </w:t>
      </w:r>
      <w:r w:rsidRPr="00D61825">
        <w:rPr>
          <w:bCs/>
          <w:iCs/>
        </w:rPr>
        <w:t>Laura Knight-Jadczyk</w:t>
      </w:r>
      <w:r>
        <w:rPr>
          <w:bCs/>
          <w:iCs/>
        </w:rPr>
        <w:t xml:space="preserve"> titulado </w:t>
      </w:r>
      <w:r w:rsidRPr="00D61825">
        <w:rPr>
          <w:bCs/>
          <w:i/>
          <w:iCs/>
        </w:rPr>
        <w:t xml:space="preserve">“Abducción Extraterrestre, Posesión Demoníaca, y </w:t>
      </w:r>
      <w:smartTag w:uri="urn:schemas-microsoft-com:office:smarttags" w:element="PersonName">
        <w:smartTagPr>
          <w:attr w:name="ProductID" w:val="La Leyenda"/>
        </w:smartTagPr>
        <w:r w:rsidRPr="00D61825">
          <w:rPr>
            <w:bCs/>
            <w:i/>
            <w:iCs/>
          </w:rPr>
          <w:t>La Leyenda</w:t>
        </w:r>
      </w:smartTag>
      <w:r w:rsidRPr="00D61825">
        <w:rPr>
          <w:bCs/>
          <w:i/>
          <w:iCs/>
        </w:rPr>
        <w:t xml:space="preserve"> del Vampiro”</w:t>
      </w:r>
      <w:r>
        <w:rPr>
          <w:bCs/>
          <w:iCs/>
        </w:rPr>
        <w:t xml:space="preserve">. </w:t>
      </w:r>
      <w:r w:rsidR="00D21F5A">
        <w:rPr>
          <w:bCs/>
          <w:iCs/>
        </w:rPr>
        <w:t>El artículo se puede leer en:</w:t>
      </w:r>
      <w:r w:rsidR="00E408C7">
        <w:rPr>
          <w:bCs/>
          <w:iCs/>
        </w:rPr>
        <w:t xml:space="preserve"> </w:t>
      </w:r>
      <w:hyperlink r:id="rId231" w:history="1">
        <w:r w:rsidR="00D21F5A" w:rsidRPr="00821E6F">
          <w:rPr>
            <w:rStyle w:val="Hipervnculo"/>
          </w:rPr>
          <w:t>http://quantumfuture.net/sp/pages/realidades.html</w:t>
        </w:r>
      </w:hyperlink>
    </w:p>
    <w:p w:rsidR="00D21F5A" w:rsidRDefault="00D21F5A" w:rsidP="00D21F5A">
      <w:pPr>
        <w:ind w:left="708"/>
        <w:jc w:val="both"/>
        <w:rPr>
          <w:bCs/>
          <w:iCs/>
        </w:rPr>
      </w:pPr>
    </w:p>
    <w:p w:rsidR="00D21F5A" w:rsidRDefault="00A654CE" w:rsidP="00D21F5A">
      <w:pPr>
        <w:ind w:left="708"/>
        <w:jc w:val="both"/>
        <w:rPr>
          <w:bCs/>
          <w:iCs/>
        </w:rPr>
      </w:pPr>
      <w:r>
        <w:rPr>
          <w:bCs/>
          <w:iCs/>
        </w:rPr>
        <w:t xml:space="preserve">El grupo investigador al que pertenece Laura </w:t>
      </w:r>
      <w:r w:rsidR="00D21F5A" w:rsidRPr="00D61825">
        <w:rPr>
          <w:bCs/>
          <w:iCs/>
        </w:rPr>
        <w:t>Knight</w:t>
      </w:r>
      <w:r w:rsidR="00D21F5A">
        <w:rPr>
          <w:bCs/>
          <w:iCs/>
        </w:rPr>
        <w:t xml:space="preserve"> </w:t>
      </w:r>
      <w:r>
        <w:rPr>
          <w:bCs/>
          <w:iCs/>
        </w:rPr>
        <w:t>sostiene que ellos hacen una suerte de “canalización crítica”.</w:t>
      </w:r>
      <w:r w:rsidR="00F909B4">
        <w:rPr>
          <w:bCs/>
          <w:iCs/>
        </w:rPr>
        <w:t xml:space="preserve"> Afirman:</w:t>
      </w:r>
    </w:p>
    <w:p w:rsidR="00D21F5A" w:rsidRDefault="00D21F5A" w:rsidP="00D21F5A">
      <w:pPr>
        <w:ind w:left="708"/>
        <w:jc w:val="both"/>
        <w:rPr>
          <w:bCs/>
          <w:iCs/>
        </w:rPr>
      </w:pPr>
    </w:p>
    <w:p w:rsidR="00D21F5A" w:rsidRDefault="00F909B4" w:rsidP="00D21F5A">
      <w:pPr>
        <w:ind w:left="708"/>
        <w:jc w:val="both"/>
        <w:rPr>
          <w:rFonts w:ascii="Arial" w:hAnsi="Arial" w:cs="Arial"/>
          <w:i/>
          <w:szCs w:val="20"/>
        </w:rPr>
      </w:pPr>
      <w:r w:rsidRPr="004A1ED2">
        <w:rPr>
          <w:rFonts w:ascii="Arial" w:hAnsi="Arial" w:cs="Arial"/>
          <w:bCs/>
          <w:i/>
          <w:iCs/>
          <w:szCs w:val="20"/>
        </w:rPr>
        <w:t>“</w:t>
      </w:r>
      <w:r w:rsidRPr="004A1ED2">
        <w:rPr>
          <w:rFonts w:ascii="Arial" w:hAnsi="Arial" w:cs="Arial"/>
          <w:i/>
          <w:szCs w:val="20"/>
        </w:rPr>
        <w:t>Somos un grupo de varios cientos de investigadores independientes dispersos a lo largo del planeta que comparten un interés común en descubrir la verdad sobre la realidad en la que nos encontramos en términos científicos que incluyen inspiración "mística" como una pequeña parte de la plataforma de experimentación</w:t>
      </w:r>
      <w:r w:rsidR="00D21F5A" w:rsidRPr="004A1ED2">
        <w:rPr>
          <w:rFonts w:ascii="Arial" w:hAnsi="Arial" w:cs="Arial"/>
          <w:i/>
          <w:szCs w:val="20"/>
        </w:rPr>
        <w:t xml:space="preserve">. (...) Como muchos físicos les dirán, todo lo que en realidad existe son "formas de onda" y nosotros somos </w:t>
      </w:r>
      <w:r w:rsidR="00D21F5A" w:rsidRPr="004A1ED2">
        <w:rPr>
          <w:rFonts w:ascii="Arial" w:hAnsi="Arial" w:cs="Arial"/>
          <w:i/>
          <w:szCs w:val="20"/>
        </w:rPr>
        <w:lastRenderedPageBreak/>
        <w:t>formas de onda en realidad, y nuestra conciencia es algo que "lee ondas". Nosotros damos forma y estructura a las ondas que "leemos" de acuerdo a alguna convención acordada.</w:t>
      </w:r>
    </w:p>
    <w:p w:rsidR="004A1ED2" w:rsidRPr="004A1ED2" w:rsidRDefault="004A1ED2" w:rsidP="00D21F5A">
      <w:pPr>
        <w:ind w:left="708"/>
        <w:jc w:val="both"/>
        <w:rPr>
          <w:rFonts w:ascii="Arial" w:hAnsi="Arial" w:cs="Arial"/>
          <w:i/>
          <w:szCs w:val="20"/>
        </w:rPr>
      </w:pPr>
    </w:p>
    <w:p w:rsidR="00D21F5A" w:rsidRDefault="00D21F5A" w:rsidP="00024A61">
      <w:pPr>
        <w:ind w:left="708"/>
        <w:jc w:val="both"/>
        <w:rPr>
          <w:szCs w:val="20"/>
        </w:rPr>
      </w:pPr>
      <w:r w:rsidRPr="004A1ED2">
        <w:rPr>
          <w:rFonts w:ascii="Arial" w:hAnsi="Arial" w:cs="Arial"/>
          <w:i/>
          <w:szCs w:val="20"/>
        </w:rPr>
        <w:t xml:space="preserve">Así que, teóricamente, ciertos habitantes del espacio hiperdimensional son "leídos" como más o menos "reptilianos" porque esa es la "esencia" de su ser, la frecuencia de su "forma de onda". Así, los llamamos "Lizzies" (de "lizards", o sea lagartijas) para abreviar. </w:t>
      </w:r>
      <w:r w:rsidRPr="004A1ED2">
        <w:rPr>
          <w:rFonts w:ascii="Arial" w:hAnsi="Arial" w:cs="Arial"/>
          <w:b/>
          <w:i/>
          <w:szCs w:val="20"/>
          <w:highlight w:val="yellow"/>
        </w:rPr>
        <w:t>No son necesariamente físicos como entendemos el término, ni necesariamente "extraterrestres" como entendemos el término</w:t>
      </w:r>
      <w:r w:rsidRPr="004A1ED2">
        <w:rPr>
          <w:rFonts w:ascii="Arial" w:hAnsi="Arial" w:cs="Arial"/>
          <w:i/>
          <w:szCs w:val="20"/>
        </w:rPr>
        <w:t>. Teorizamos que las percepciones de este nivel de realidad y sus "unidades de conciencia" son lo que se encuentra atrás de muchas concepciones religiosas y representaciones mitológicas de "dioses y diosas" y criaturas de todo tipo</w:t>
      </w:r>
      <w:r w:rsidR="00F909B4" w:rsidRPr="004A1ED2">
        <w:rPr>
          <w:rFonts w:ascii="Arial" w:hAnsi="Arial" w:cs="Arial"/>
          <w:i/>
          <w:szCs w:val="20"/>
        </w:rPr>
        <w:t>”</w:t>
      </w:r>
      <w:r w:rsidR="00521927">
        <w:rPr>
          <w:rFonts w:ascii="Arial" w:hAnsi="Arial" w:cs="Arial"/>
          <w:i/>
          <w:szCs w:val="20"/>
        </w:rPr>
        <w:t>.</w:t>
      </w:r>
      <w:r>
        <w:rPr>
          <w:szCs w:val="20"/>
        </w:rPr>
        <w:t xml:space="preserve"> </w:t>
      </w:r>
      <w:r w:rsidR="00451819">
        <w:rPr>
          <w:szCs w:val="20"/>
        </w:rPr>
        <w:t>(</w:t>
      </w:r>
      <w:r>
        <w:rPr>
          <w:szCs w:val="20"/>
        </w:rPr>
        <w:t>Ver en:</w:t>
      </w:r>
    </w:p>
    <w:p w:rsidR="00D21F5A" w:rsidRDefault="00D21F5A" w:rsidP="00024A61">
      <w:pPr>
        <w:ind w:left="708"/>
        <w:jc w:val="both"/>
        <w:rPr>
          <w:szCs w:val="20"/>
        </w:rPr>
      </w:pPr>
      <w:hyperlink r:id="rId232" w:history="1">
        <w:r w:rsidRPr="00821E6F">
          <w:rPr>
            <w:rStyle w:val="Hipervnculo"/>
            <w:szCs w:val="20"/>
          </w:rPr>
          <w:t>http://quantumfuture.net/sp/consultas_frecuentes.htm</w:t>
        </w:r>
      </w:hyperlink>
      <w:r w:rsidR="00451819">
        <w:rPr>
          <w:szCs w:val="20"/>
        </w:rPr>
        <w:t>).</w:t>
      </w:r>
    </w:p>
    <w:p w:rsidR="00D21F5A" w:rsidRDefault="00D21F5A" w:rsidP="00024A61">
      <w:pPr>
        <w:ind w:left="708"/>
        <w:jc w:val="both"/>
        <w:rPr>
          <w:bCs/>
          <w:iCs/>
        </w:rPr>
      </w:pPr>
    </w:p>
    <w:p w:rsidR="00024A61" w:rsidRDefault="00024A61" w:rsidP="007B199A">
      <w:pPr>
        <w:ind w:left="708"/>
        <w:jc w:val="both"/>
      </w:pPr>
    </w:p>
    <w:p w:rsidR="00024A61" w:rsidRDefault="00DF5C65" w:rsidP="007B199A">
      <w:pPr>
        <w:ind w:left="708"/>
        <w:jc w:val="both"/>
      </w:pPr>
      <w:r>
        <w:t>Por lo visto, la guerra espiritual o “transdimensional” es un muy viejo tema de renovada actualidad... Pero el cuadro sobre el ayuno y la abstinencia de carnes no estaría completo si no</w:t>
      </w:r>
      <w:r w:rsidR="00FB51F1">
        <w:t xml:space="preserve"> avanzáramos hasta destapar su lado más positivo. Intentémoslo...</w:t>
      </w:r>
    </w:p>
    <w:p w:rsidR="00DF5C65" w:rsidRDefault="00DF5C65" w:rsidP="007B199A">
      <w:pPr>
        <w:ind w:left="708"/>
        <w:jc w:val="both"/>
      </w:pPr>
    </w:p>
    <w:p w:rsidR="00B2743F" w:rsidRDefault="00B2743F" w:rsidP="007B199A">
      <w:pPr>
        <w:ind w:left="708"/>
        <w:jc w:val="both"/>
      </w:pPr>
    </w:p>
    <w:p w:rsidR="00683E99" w:rsidRDefault="00683E99" w:rsidP="00B2743F">
      <w:pPr>
        <w:numPr>
          <w:ilvl w:val="0"/>
          <w:numId w:val="2"/>
        </w:numPr>
        <w:jc w:val="both"/>
      </w:pPr>
      <w:r>
        <w:t>Tal vez estos datos, y los que siguen, nos ayuden a sopesar la correlación que une al ayuno, la abstinencia de carne y las vigilias</w:t>
      </w:r>
      <w:r w:rsidR="00DF5C65">
        <w:t>,</w:t>
      </w:r>
      <w:r>
        <w:t xml:space="preserve"> con el </w:t>
      </w:r>
      <w:r w:rsidRPr="00B2743F">
        <w:rPr>
          <w:b/>
        </w:rPr>
        <w:t>“salto de conciencia”</w:t>
      </w:r>
      <w:r>
        <w:t xml:space="preserve"> que habría estado implicado en los ritos de la iniciación cristiana primitiva:</w:t>
      </w:r>
    </w:p>
    <w:p w:rsidR="00A60D91" w:rsidRDefault="00A60D91" w:rsidP="007B199A">
      <w:pPr>
        <w:ind w:left="708"/>
        <w:jc w:val="both"/>
      </w:pPr>
    </w:p>
    <w:p w:rsidR="001D7FCE" w:rsidRDefault="007B199A" w:rsidP="001D7FCE">
      <w:pPr>
        <w:ind w:left="708"/>
        <w:jc w:val="both"/>
        <w:rPr>
          <w:bCs/>
          <w:lang w:val="es-ES"/>
        </w:rPr>
      </w:pPr>
      <w:r w:rsidRPr="00E903BA">
        <w:rPr>
          <w:rFonts w:ascii="Arial" w:hAnsi="Arial" w:cs="Arial"/>
          <w:szCs w:val="20"/>
        </w:rPr>
        <w:t>“</w:t>
      </w:r>
      <w:r w:rsidRPr="00E903BA">
        <w:rPr>
          <w:rFonts w:ascii="Arial" w:hAnsi="Arial" w:cs="Arial"/>
          <w:bCs/>
          <w:szCs w:val="20"/>
          <w:lang w:val="es-ES"/>
        </w:rPr>
        <w:t xml:space="preserve">El chamán usa </w:t>
      </w:r>
      <w:r w:rsidRPr="00E903BA">
        <w:rPr>
          <w:rFonts w:ascii="Arial" w:hAnsi="Arial" w:cs="Arial"/>
          <w:bCs/>
          <w:szCs w:val="20"/>
          <w:highlight w:val="yellow"/>
          <w:lang w:val="es-ES"/>
        </w:rPr>
        <w:t>rituales.</w:t>
      </w:r>
      <w:r w:rsidRPr="00E903BA">
        <w:rPr>
          <w:rFonts w:ascii="Arial" w:hAnsi="Arial" w:cs="Arial"/>
          <w:bCs/>
          <w:szCs w:val="20"/>
          <w:lang w:val="es-ES"/>
        </w:rPr>
        <w:t xml:space="preserve"> </w:t>
      </w:r>
      <w:r w:rsidRPr="00E903BA">
        <w:rPr>
          <w:rFonts w:ascii="Arial" w:hAnsi="Arial" w:cs="Arial"/>
          <w:bCs/>
          <w:szCs w:val="20"/>
          <w:highlight w:val="yellow"/>
          <w:lang w:val="es-ES"/>
        </w:rPr>
        <w:t>Son una estrategia para crear una actitud, un estado de conciencia para poder abrirse al misterio</w:t>
      </w:r>
      <w:r w:rsidRPr="00E903BA">
        <w:rPr>
          <w:rFonts w:ascii="Arial" w:hAnsi="Arial" w:cs="Arial"/>
          <w:bCs/>
          <w:szCs w:val="20"/>
          <w:lang w:val="es-ES"/>
        </w:rPr>
        <w:t xml:space="preserve">. Dota de sentido a lo que hace, disminuye el miedo a lo desconocido e invoca a la presencia en nosotros. El trabajo chamánico integra el cuerpo, en el cual sucede todo, los estados modificados se producen dentro y no fuera del mismo. Hay una confianza en la autorregulación organísmica. La sabiduría del cuerpo conectada con el todo. La espontaneidad en el dejarse llevar y entregarse a la experiencia. El desarrollo del sentir y la intuición. Se produce asimismo una integración de opuestos. El uso que el chamán hace de sí mismo para curar. La actitud de respeto con la persona y la crisis. El frustrar lo falso y apoyar lo genuino. </w:t>
      </w:r>
      <w:r w:rsidRPr="00E903BA">
        <w:rPr>
          <w:rFonts w:ascii="Arial" w:hAnsi="Arial" w:cs="Arial"/>
          <w:bCs/>
          <w:szCs w:val="20"/>
          <w:highlight w:val="yellow"/>
          <w:lang w:val="es-ES"/>
        </w:rPr>
        <w:t>Además se desarrolla el </w:t>
      </w:r>
      <w:r w:rsidRPr="00E903BA">
        <w:rPr>
          <w:rFonts w:ascii="Arial" w:hAnsi="Arial" w:cs="Arial"/>
          <w:bCs/>
          <w:i/>
          <w:iCs/>
          <w:szCs w:val="20"/>
          <w:highlight w:val="yellow"/>
          <w:lang w:val="es-ES"/>
        </w:rPr>
        <w:t>Testigo Interior</w:t>
      </w:r>
      <w:r w:rsidRPr="00E903BA">
        <w:rPr>
          <w:rFonts w:ascii="Arial" w:hAnsi="Arial" w:cs="Arial"/>
          <w:bCs/>
          <w:szCs w:val="20"/>
          <w:highlight w:val="yellow"/>
          <w:lang w:val="es-ES"/>
        </w:rPr>
        <w:t xml:space="preserve"> y la atención, </w:t>
      </w:r>
      <w:r w:rsidRPr="00E903BA">
        <w:rPr>
          <w:rFonts w:ascii="Arial" w:hAnsi="Arial" w:cs="Arial"/>
          <w:b/>
          <w:bCs/>
          <w:szCs w:val="20"/>
          <w:highlight w:val="yellow"/>
          <w:lang w:val="es-ES"/>
        </w:rPr>
        <w:t>es el contacto con el Espíritu</w:t>
      </w:r>
      <w:r w:rsidRPr="00E903BA">
        <w:rPr>
          <w:rFonts w:ascii="Arial" w:hAnsi="Arial" w:cs="Arial"/>
          <w:bCs/>
          <w:szCs w:val="20"/>
          <w:lang w:val="es-ES"/>
        </w:rPr>
        <w:t>. Es, en definitiva, responsabilizarse en un mundo de misterio.</w:t>
      </w:r>
      <w:r w:rsidR="00840771" w:rsidRPr="00E903BA">
        <w:rPr>
          <w:rFonts w:ascii="Arial" w:hAnsi="Arial" w:cs="Arial"/>
          <w:bCs/>
          <w:szCs w:val="20"/>
          <w:lang w:val="es-ES"/>
        </w:rPr>
        <w:t xml:space="preserve"> (...)</w:t>
      </w:r>
      <w:r w:rsidRPr="00E903BA">
        <w:rPr>
          <w:rFonts w:ascii="Arial" w:hAnsi="Arial" w:cs="Arial"/>
          <w:bCs/>
          <w:szCs w:val="20"/>
          <w:lang w:val="es-ES"/>
        </w:rPr>
        <w:t>”</w:t>
      </w:r>
      <w:r w:rsidR="00840771" w:rsidRPr="00E903BA">
        <w:rPr>
          <w:rFonts w:ascii="Arial" w:hAnsi="Arial" w:cs="Arial"/>
          <w:bCs/>
          <w:szCs w:val="20"/>
          <w:lang w:val="es-ES"/>
        </w:rPr>
        <w:t>.</w:t>
      </w:r>
      <w:r w:rsidR="001D7FCE">
        <w:rPr>
          <w:bCs/>
          <w:lang w:val="es-ES"/>
        </w:rPr>
        <w:t xml:space="preserve"> (Carlos Castaneda. En:</w:t>
      </w:r>
    </w:p>
    <w:p w:rsidR="007B199A" w:rsidRDefault="007B199A" w:rsidP="007B199A">
      <w:pPr>
        <w:ind w:left="708"/>
        <w:jc w:val="both"/>
        <w:rPr>
          <w:lang w:val="es-AR"/>
        </w:rPr>
      </w:pPr>
      <w:hyperlink r:id="rId233" w:history="1">
        <w:r w:rsidRPr="00300B09">
          <w:rPr>
            <w:rStyle w:val="Hipervnculo"/>
            <w:lang w:val="es-AR"/>
          </w:rPr>
          <w:t>http://adndevaelgrito.blogspot.com/2011/12/el-chaman-el-chamanismo-las-ensenanzas.html</w:t>
        </w:r>
      </w:hyperlink>
      <w:r>
        <w:rPr>
          <w:lang w:val="es-AR"/>
        </w:rPr>
        <w:t>).</w:t>
      </w:r>
    </w:p>
    <w:p w:rsidR="00C152EB" w:rsidRDefault="00C152EB" w:rsidP="007B199A">
      <w:pPr>
        <w:ind w:left="708"/>
        <w:jc w:val="both"/>
        <w:rPr>
          <w:lang w:val="es-AR"/>
        </w:rPr>
      </w:pPr>
    </w:p>
    <w:p w:rsidR="00B6097D" w:rsidRDefault="00B6097D" w:rsidP="007B199A">
      <w:pPr>
        <w:ind w:left="708"/>
        <w:jc w:val="both"/>
        <w:rPr>
          <w:lang w:val="es-AR"/>
        </w:rPr>
      </w:pPr>
    </w:p>
    <w:p w:rsidR="00C152EB" w:rsidRDefault="00C152EB" w:rsidP="007B199A">
      <w:pPr>
        <w:ind w:left="708"/>
        <w:jc w:val="both"/>
        <w:rPr>
          <w:lang w:val="es-AR"/>
        </w:rPr>
      </w:pPr>
      <w:r>
        <w:rPr>
          <w:lang w:val="es-AR"/>
        </w:rPr>
        <w:t xml:space="preserve">Hay un escenario orgánico para conectar, además, la práctica del ayuno con la </w:t>
      </w:r>
      <w:r w:rsidRPr="001D7FCE">
        <w:rPr>
          <w:b/>
          <w:lang w:val="es-AR"/>
        </w:rPr>
        <w:t>des-inhibición de la glándula pineal</w:t>
      </w:r>
      <w:r>
        <w:rPr>
          <w:lang w:val="es-AR"/>
        </w:rPr>
        <w:t>, un asunto muy comentado por estos días en Internet:</w:t>
      </w:r>
    </w:p>
    <w:p w:rsidR="00D22807" w:rsidRDefault="00D22807" w:rsidP="007B199A">
      <w:pPr>
        <w:ind w:left="708"/>
        <w:jc w:val="both"/>
        <w:rPr>
          <w:lang w:val="es-AR"/>
        </w:rPr>
      </w:pPr>
    </w:p>
    <w:p w:rsidR="00C152EB" w:rsidRPr="00E903BA" w:rsidRDefault="00C152EB" w:rsidP="00C152EB">
      <w:pPr>
        <w:ind w:left="708"/>
        <w:jc w:val="both"/>
        <w:rPr>
          <w:rFonts w:ascii="Arial" w:hAnsi="Arial" w:cs="Arial"/>
          <w:szCs w:val="20"/>
        </w:rPr>
      </w:pPr>
      <w:r w:rsidRPr="00E903BA">
        <w:rPr>
          <w:rFonts w:ascii="Arial" w:hAnsi="Arial" w:cs="Arial"/>
          <w:szCs w:val="20"/>
        </w:rPr>
        <w:t xml:space="preserve">“La glándula pineal, epífisis o </w:t>
      </w:r>
      <w:r w:rsidRPr="00E316A2">
        <w:rPr>
          <w:rFonts w:ascii="Arial" w:hAnsi="Arial" w:cs="Arial"/>
          <w:b/>
          <w:i/>
          <w:szCs w:val="20"/>
        </w:rPr>
        <w:t>‘tercer ojo’</w:t>
      </w:r>
      <w:r w:rsidRPr="00E903BA">
        <w:rPr>
          <w:rFonts w:ascii="Arial" w:hAnsi="Arial" w:cs="Arial"/>
          <w:szCs w:val="20"/>
        </w:rPr>
        <w:t xml:space="preserve">, está situada en el techo del di encéfalo (parte del encéfalo situada entre el cerebro y el cerebro medio) entre los tubérculos cuadrigéminos craneales, en la denominada fosa pineal. Existen pruebas científicas e históricas que relacionan esta glándula con la espiritualidad. Los antiguos reyes y faraones hacían referencia a su deidad y sabiduría con una piña sobre su cabeza. Para desarrollarla benévolamente hay que despertar el chacra del corazón y el plexo solar </w:t>
      </w:r>
      <w:r w:rsidRPr="00E903BA">
        <w:rPr>
          <w:rFonts w:ascii="Arial" w:hAnsi="Arial" w:cs="Arial"/>
          <w:b/>
          <w:szCs w:val="20"/>
        </w:rPr>
        <w:t>mediante oración, ayuno y vigilia</w:t>
      </w:r>
      <w:r w:rsidRPr="00E903BA">
        <w:rPr>
          <w:rFonts w:ascii="Arial" w:hAnsi="Arial" w:cs="Arial"/>
          <w:szCs w:val="20"/>
        </w:rPr>
        <w:t>. Cuidar el cuerpo de vicios y respetar el alma de cada uno.”</w:t>
      </w:r>
    </w:p>
    <w:p w:rsidR="00C152EB" w:rsidRDefault="008C2A77" w:rsidP="00C152EB">
      <w:pPr>
        <w:ind w:left="708"/>
        <w:jc w:val="right"/>
      </w:pPr>
      <w:r>
        <w:t xml:space="preserve">(En: </w:t>
      </w:r>
      <w:hyperlink r:id="rId234" w:history="1">
        <w:r w:rsidR="00C152EB" w:rsidRPr="00095AE4">
          <w:rPr>
            <w:rStyle w:val="Hipervnculo"/>
          </w:rPr>
          <w:t>http://www.esliteratura.com/tags/pineal</w:t>
        </w:r>
      </w:hyperlink>
      <w:r>
        <w:t>).</w:t>
      </w:r>
    </w:p>
    <w:p w:rsidR="00C152EB" w:rsidRDefault="00C152EB" w:rsidP="007B199A">
      <w:pPr>
        <w:ind w:left="708"/>
        <w:jc w:val="both"/>
        <w:rPr>
          <w:lang w:val="es-AR"/>
        </w:rPr>
      </w:pPr>
    </w:p>
    <w:p w:rsidR="00C152EB" w:rsidRDefault="00C152EB" w:rsidP="007B199A">
      <w:pPr>
        <w:ind w:left="708"/>
        <w:jc w:val="both"/>
        <w:rPr>
          <w:lang w:val="es-AR"/>
        </w:rPr>
      </w:pPr>
    </w:p>
    <w:p w:rsidR="00C152EB" w:rsidRDefault="00C152EB" w:rsidP="00C152EB">
      <w:pPr>
        <w:ind w:left="708"/>
        <w:jc w:val="both"/>
      </w:pPr>
      <w:r>
        <w:t xml:space="preserve">Los actuales científicos de </w:t>
      </w:r>
      <w:smartTag w:uri="urn:schemas-microsoft-com:office:smarttags" w:element="PersonName">
        <w:smartTagPr>
          <w:attr w:name="ProductID" w:val="la India"/>
        </w:smartTagPr>
        <w:r>
          <w:t>la India</w:t>
        </w:r>
      </w:smartTag>
      <w:r>
        <w:t xml:space="preserve"> están desarrollando investigaciones muy relevantes sobre esta relación entre el ayuno, la glándula pineal y otros complejos procesos extraordinarios:</w:t>
      </w:r>
    </w:p>
    <w:p w:rsidR="00C152EB" w:rsidRDefault="00C152EB" w:rsidP="00C152EB">
      <w:pPr>
        <w:ind w:left="708"/>
        <w:jc w:val="both"/>
      </w:pPr>
    </w:p>
    <w:p w:rsidR="00C152EB" w:rsidRPr="00E903BA" w:rsidRDefault="00C152EB" w:rsidP="00C152EB">
      <w:pPr>
        <w:ind w:left="708"/>
        <w:jc w:val="both"/>
        <w:rPr>
          <w:rFonts w:ascii="Arial" w:hAnsi="Arial" w:cs="Arial"/>
          <w:szCs w:val="20"/>
        </w:rPr>
      </w:pPr>
      <w:r w:rsidRPr="00E903BA">
        <w:rPr>
          <w:rFonts w:ascii="Arial" w:hAnsi="Arial" w:cs="Arial"/>
          <w:szCs w:val="20"/>
        </w:rPr>
        <w:t>“Se trata de un hecho excepcional. Estarás de acuerdo en que un ayuno Jain prolongado y continuo con fines religiosos (la difusión de Ahimsa y otros grandes lemas) y científicos (concienciar de la energía del sol) destinado a solucionar las cuatro formas de crisis humanas (física, mental, alimenticia y neurológica) bajo una escrupulosa supervisión médica diaria</w:t>
      </w:r>
      <w:r w:rsidR="00E316A2">
        <w:rPr>
          <w:rFonts w:ascii="Arial" w:hAnsi="Arial" w:cs="Arial"/>
          <w:szCs w:val="20"/>
        </w:rPr>
        <w:t>,</w:t>
      </w:r>
      <w:r w:rsidRPr="00E903BA">
        <w:rPr>
          <w:rFonts w:ascii="Arial" w:hAnsi="Arial" w:cs="Arial"/>
          <w:szCs w:val="20"/>
        </w:rPr>
        <w:t xml:space="preserve"> es inaudito. Es fantástico, absolutamente asombroso, pero no es un mito y no ocurre en el Himalaya o en junglas lejanas sino en Ahmedabad, Gujarat (India) con la constante presencia de público y </w:t>
      </w:r>
      <w:r w:rsidRPr="00E903BA">
        <w:rPr>
          <w:rFonts w:ascii="Arial" w:hAnsi="Arial" w:cs="Arial"/>
          <w:b/>
          <w:szCs w:val="20"/>
        </w:rPr>
        <w:t>bajo estrictas supervisiones y chequeos por parte de un equipo de médicos expertos</w:t>
      </w:r>
      <w:r w:rsidRPr="00E903BA">
        <w:rPr>
          <w:rFonts w:ascii="Arial" w:hAnsi="Arial" w:cs="Arial"/>
          <w:szCs w:val="20"/>
        </w:rPr>
        <w:t>.</w:t>
      </w:r>
    </w:p>
    <w:p w:rsidR="00C152EB" w:rsidRPr="00E903BA" w:rsidRDefault="00C152EB" w:rsidP="00C152EB">
      <w:pPr>
        <w:ind w:left="708"/>
        <w:jc w:val="both"/>
        <w:rPr>
          <w:rFonts w:ascii="Arial" w:hAnsi="Arial" w:cs="Arial"/>
          <w:szCs w:val="20"/>
        </w:rPr>
      </w:pPr>
      <w:r w:rsidRPr="00E903BA">
        <w:rPr>
          <w:rFonts w:ascii="Arial" w:hAnsi="Arial" w:cs="Arial"/>
          <w:szCs w:val="20"/>
        </w:rPr>
        <w:t>(...)</w:t>
      </w:r>
    </w:p>
    <w:p w:rsidR="00C152EB" w:rsidRPr="00E903BA" w:rsidRDefault="00C152EB" w:rsidP="00C152EB">
      <w:pPr>
        <w:ind w:left="708"/>
        <w:jc w:val="both"/>
        <w:rPr>
          <w:rFonts w:ascii="Arial" w:hAnsi="Arial" w:cs="Arial"/>
          <w:szCs w:val="20"/>
        </w:rPr>
      </w:pPr>
      <w:r w:rsidRPr="00E903BA">
        <w:rPr>
          <w:rFonts w:ascii="Arial" w:hAnsi="Arial" w:cs="Arial"/>
          <w:szCs w:val="20"/>
        </w:rPr>
        <w:t xml:space="preserve">La retina y la glándula pineal (el </w:t>
      </w:r>
      <w:r w:rsidRPr="003E7A61">
        <w:rPr>
          <w:rFonts w:ascii="Arial" w:hAnsi="Arial" w:cs="Arial"/>
          <w:b/>
          <w:szCs w:val="20"/>
        </w:rPr>
        <w:t>tercer ojo</w:t>
      </w:r>
      <w:r w:rsidRPr="00E903BA">
        <w:rPr>
          <w:rFonts w:ascii="Arial" w:hAnsi="Arial" w:cs="Arial"/>
          <w:szCs w:val="20"/>
        </w:rPr>
        <w:t xml:space="preserve"> o </w:t>
      </w:r>
      <w:r w:rsidRPr="00E903BA">
        <w:rPr>
          <w:rFonts w:ascii="Arial" w:hAnsi="Arial" w:cs="Arial"/>
          <w:szCs w:val="20"/>
          <w:highlight w:val="yellow"/>
        </w:rPr>
        <w:t>morada del Alma según René Descartes</w:t>
      </w:r>
      <w:r w:rsidRPr="00E903BA">
        <w:rPr>
          <w:rFonts w:ascii="Arial" w:hAnsi="Arial" w:cs="Arial"/>
          <w:szCs w:val="20"/>
        </w:rPr>
        <w:t>) están equipadas con células foto-receptoras y pueden considerarse órganos foto-sensitivos. Así como el reino vegetal se desarrolla a través de la clorofila y la fotosíntesis, que dependen directamente del sol, en el cuerpo humano debe tener lugar algún tipo de fotosíntesis.</w:t>
      </w:r>
    </w:p>
    <w:p w:rsidR="00C152EB" w:rsidRPr="00E903BA" w:rsidRDefault="00C152EB" w:rsidP="00C152EB">
      <w:pPr>
        <w:ind w:left="708"/>
        <w:jc w:val="both"/>
        <w:rPr>
          <w:rFonts w:ascii="Arial" w:hAnsi="Arial" w:cs="Arial"/>
          <w:szCs w:val="20"/>
        </w:rPr>
      </w:pPr>
      <w:r w:rsidRPr="00E903BA">
        <w:rPr>
          <w:rFonts w:ascii="Arial" w:hAnsi="Arial" w:cs="Arial"/>
          <w:szCs w:val="20"/>
        </w:rPr>
        <w:t>(...)</w:t>
      </w:r>
    </w:p>
    <w:p w:rsidR="00C152EB" w:rsidRPr="00E903BA" w:rsidRDefault="00C152EB" w:rsidP="00C152EB">
      <w:pPr>
        <w:ind w:left="708"/>
        <w:jc w:val="both"/>
        <w:rPr>
          <w:rFonts w:ascii="Arial" w:hAnsi="Arial" w:cs="Arial"/>
          <w:szCs w:val="20"/>
        </w:rPr>
      </w:pPr>
      <w:r w:rsidRPr="00E903BA">
        <w:rPr>
          <w:rFonts w:ascii="Arial" w:hAnsi="Arial" w:cs="Arial"/>
          <w:szCs w:val="20"/>
        </w:rPr>
        <w:t xml:space="preserve">Al revisar los últimos descubrimientos científicos y compararlos con los textos espirituales hindúes, así como con el ocultismo occidental y el movimiento </w:t>
      </w:r>
      <w:r w:rsidRPr="00E903BA">
        <w:rPr>
          <w:rFonts w:ascii="Arial" w:hAnsi="Arial" w:cs="Arial"/>
          <w:i/>
          <w:szCs w:val="20"/>
        </w:rPr>
        <w:t>‘Nueva Era’</w:t>
      </w:r>
      <w:r w:rsidRPr="00E903BA">
        <w:rPr>
          <w:rFonts w:ascii="Arial" w:hAnsi="Arial" w:cs="Arial"/>
          <w:szCs w:val="20"/>
        </w:rPr>
        <w:t xml:space="preserve">, </w:t>
      </w:r>
      <w:r w:rsidRPr="00E903BA">
        <w:rPr>
          <w:rFonts w:ascii="Arial" w:hAnsi="Arial" w:cs="Arial"/>
          <w:b/>
          <w:szCs w:val="20"/>
          <w:highlight w:val="yellow"/>
        </w:rPr>
        <w:t>es evidente que la activación de la glándula pineal es un factor clave en los procesos de transformación física, psíquica y espiritual</w:t>
      </w:r>
      <w:r w:rsidRPr="00E903BA">
        <w:rPr>
          <w:rFonts w:ascii="Arial" w:hAnsi="Arial" w:cs="Arial"/>
          <w:szCs w:val="20"/>
        </w:rPr>
        <w:t>.</w:t>
      </w:r>
    </w:p>
    <w:p w:rsidR="00C152EB" w:rsidRPr="00E903BA" w:rsidRDefault="00C152EB" w:rsidP="00C152EB">
      <w:pPr>
        <w:ind w:left="708"/>
        <w:jc w:val="both"/>
        <w:rPr>
          <w:rFonts w:ascii="Arial" w:hAnsi="Arial" w:cs="Arial"/>
          <w:szCs w:val="20"/>
        </w:rPr>
      </w:pPr>
      <w:r w:rsidRPr="00E903BA">
        <w:rPr>
          <w:rFonts w:ascii="Arial" w:hAnsi="Arial" w:cs="Arial"/>
          <w:szCs w:val="20"/>
        </w:rPr>
        <w:t>(...)</w:t>
      </w:r>
    </w:p>
    <w:p w:rsidR="00C152EB" w:rsidRDefault="00C152EB" w:rsidP="00C152EB">
      <w:pPr>
        <w:ind w:left="708"/>
        <w:jc w:val="both"/>
        <w:rPr>
          <w:rFonts w:ascii="Arial" w:hAnsi="Arial" w:cs="Arial"/>
          <w:szCs w:val="20"/>
        </w:rPr>
      </w:pPr>
      <w:r w:rsidRPr="00E903BA">
        <w:rPr>
          <w:rFonts w:ascii="Arial" w:hAnsi="Arial" w:cs="Arial"/>
          <w:szCs w:val="20"/>
        </w:rPr>
        <w:t>La glándula Pineal normal mide 6x8</w:t>
      </w:r>
      <w:r w:rsidR="0039464F" w:rsidRPr="00E903BA">
        <w:rPr>
          <w:rFonts w:ascii="Arial" w:hAnsi="Arial" w:cs="Arial"/>
          <w:szCs w:val="20"/>
        </w:rPr>
        <w:t xml:space="preserve"> </w:t>
      </w:r>
      <w:r w:rsidRPr="00E903BA">
        <w:rPr>
          <w:rFonts w:ascii="Arial" w:hAnsi="Arial" w:cs="Arial"/>
          <w:szCs w:val="20"/>
        </w:rPr>
        <w:t>mm en el cuerpo humano. Puedes revisar los informes C. T. y MRI de Hira Ratan Manek, su glándula es de 8x11</w:t>
      </w:r>
      <w:r w:rsidR="0039464F" w:rsidRPr="00E903BA">
        <w:rPr>
          <w:rFonts w:ascii="Arial" w:hAnsi="Arial" w:cs="Arial"/>
          <w:szCs w:val="20"/>
        </w:rPr>
        <w:t xml:space="preserve"> </w:t>
      </w:r>
      <w:r w:rsidRPr="00E903BA">
        <w:rPr>
          <w:rFonts w:ascii="Arial" w:hAnsi="Arial" w:cs="Arial"/>
          <w:szCs w:val="20"/>
        </w:rPr>
        <w:t>mm (¡ha crecido!). Esto podría sostener indirectamente el importante papel de la glándula pineal en la transformación de la energía. Sin embargo se debe mencionar, que el engrandecimiento de tamaño de la glándula no significa n</w:t>
      </w:r>
      <w:r w:rsidR="00451819">
        <w:rPr>
          <w:rFonts w:ascii="Arial" w:hAnsi="Arial" w:cs="Arial"/>
          <w:szCs w:val="20"/>
        </w:rPr>
        <w:t>ecesariamente una hiper-acción.</w:t>
      </w:r>
    </w:p>
    <w:p w:rsidR="00451819" w:rsidRPr="00E903BA" w:rsidRDefault="00451819" w:rsidP="00C152EB">
      <w:pPr>
        <w:ind w:left="708"/>
        <w:jc w:val="both"/>
        <w:rPr>
          <w:rFonts w:ascii="Arial" w:hAnsi="Arial" w:cs="Arial"/>
          <w:szCs w:val="20"/>
        </w:rPr>
      </w:pPr>
    </w:p>
    <w:p w:rsidR="00C152EB" w:rsidRPr="00E903BA" w:rsidRDefault="00C152EB" w:rsidP="00C152EB">
      <w:pPr>
        <w:ind w:left="708"/>
        <w:jc w:val="both"/>
        <w:rPr>
          <w:rFonts w:ascii="Arial" w:hAnsi="Arial" w:cs="Arial"/>
          <w:szCs w:val="20"/>
        </w:rPr>
      </w:pPr>
      <w:r w:rsidRPr="00E903BA">
        <w:rPr>
          <w:rFonts w:ascii="Arial" w:hAnsi="Arial" w:cs="Arial"/>
          <w:szCs w:val="20"/>
          <w:highlight w:val="yellow"/>
        </w:rPr>
        <w:t>Desde que la humanidad empezó a ignorar la relación psíquica y espiritual de la glándula pineal cayendo en algo meramente físico, se han originado males interminables a la humanidad</w:t>
      </w:r>
      <w:r w:rsidRPr="00E903BA">
        <w:rPr>
          <w:rFonts w:ascii="Arial" w:hAnsi="Arial" w:cs="Arial"/>
          <w:szCs w:val="20"/>
        </w:rPr>
        <w:t>.</w:t>
      </w:r>
    </w:p>
    <w:p w:rsidR="00C152EB" w:rsidRPr="00E903BA" w:rsidRDefault="00C152EB" w:rsidP="00C152EB">
      <w:pPr>
        <w:ind w:left="708"/>
        <w:jc w:val="both"/>
        <w:rPr>
          <w:rFonts w:ascii="Arial" w:hAnsi="Arial" w:cs="Arial"/>
          <w:szCs w:val="20"/>
        </w:rPr>
      </w:pPr>
      <w:r w:rsidRPr="00E903BA">
        <w:rPr>
          <w:rFonts w:ascii="Arial" w:hAnsi="Arial" w:cs="Arial"/>
          <w:szCs w:val="20"/>
        </w:rPr>
        <w:t>(...)</w:t>
      </w:r>
    </w:p>
    <w:p w:rsidR="00C152EB" w:rsidRPr="00E903BA" w:rsidRDefault="00C152EB" w:rsidP="00C152EB">
      <w:pPr>
        <w:ind w:left="708"/>
        <w:jc w:val="both"/>
        <w:rPr>
          <w:rFonts w:ascii="Arial" w:hAnsi="Arial" w:cs="Arial"/>
          <w:szCs w:val="20"/>
        </w:rPr>
      </w:pPr>
      <w:r w:rsidRPr="00E316A2">
        <w:rPr>
          <w:rFonts w:ascii="Arial" w:hAnsi="Arial" w:cs="Arial"/>
          <w:szCs w:val="20"/>
          <w:highlight w:val="yellow"/>
        </w:rPr>
        <w:t>El papel del sistema del lóbulo temporal y límbico podría ser también importante. (...) El bulbo raquídeo contiene centros vitales y por lo tanto puede ser propuesto como centro de almacenamiento energético</w:t>
      </w:r>
      <w:r w:rsidRPr="00E903BA">
        <w:rPr>
          <w:rFonts w:ascii="Arial" w:hAnsi="Arial" w:cs="Arial"/>
          <w:szCs w:val="20"/>
        </w:rPr>
        <w:t>.</w:t>
      </w:r>
    </w:p>
    <w:p w:rsidR="00C152EB" w:rsidRPr="00E903BA" w:rsidRDefault="00C152EB" w:rsidP="00C152EB">
      <w:pPr>
        <w:ind w:left="708"/>
        <w:jc w:val="both"/>
        <w:rPr>
          <w:rFonts w:ascii="Arial" w:hAnsi="Arial" w:cs="Arial"/>
          <w:szCs w:val="20"/>
        </w:rPr>
      </w:pPr>
      <w:r w:rsidRPr="00E903BA">
        <w:rPr>
          <w:rFonts w:ascii="Arial" w:hAnsi="Arial" w:cs="Arial"/>
          <w:szCs w:val="20"/>
        </w:rPr>
        <w:t>(...)</w:t>
      </w:r>
    </w:p>
    <w:p w:rsidR="00C152EB" w:rsidRPr="00E903BA" w:rsidRDefault="00C152EB" w:rsidP="00C152EB">
      <w:pPr>
        <w:ind w:left="708"/>
        <w:jc w:val="both"/>
        <w:rPr>
          <w:rFonts w:ascii="Arial" w:hAnsi="Arial" w:cs="Arial"/>
          <w:szCs w:val="20"/>
        </w:rPr>
      </w:pPr>
      <w:r w:rsidRPr="00E903BA">
        <w:rPr>
          <w:rFonts w:ascii="Arial" w:hAnsi="Arial" w:cs="Arial"/>
          <w:szCs w:val="20"/>
        </w:rPr>
        <w:lastRenderedPageBreak/>
        <w:t>No se ha aclarado hasta el momento si la mente es la glándula pineal o una entidad separada.</w:t>
      </w:r>
    </w:p>
    <w:p w:rsidR="00C152EB" w:rsidRPr="00E903BA" w:rsidRDefault="00C152EB" w:rsidP="00C152EB">
      <w:pPr>
        <w:ind w:left="708"/>
        <w:jc w:val="both"/>
        <w:rPr>
          <w:rFonts w:ascii="Arial" w:hAnsi="Arial" w:cs="Arial"/>
          <w:szCs w:val="20"/>
        </w:rPr>
      </w:pPr>
      <w:r w:rsidRPr="00E903BA">
        <w:rPr>
          <w:rFonts w:ascii="Arial" w:hAnsi="Arial" w:cs="Arial"/>
          <w:szCs w:val="20"/>
        </w:rPr>
        <w:t>(...)</w:t>
      </w:r>
    </w:p>
    <w:p w:rsidR="00C152EB" w:rsidRDefault="00C152EB" w:rsidP="00C152EB">
      <w:pPr>
        <w:ind w:left="708"/>
        <w:jc w:val="both"/>
      </w:pPr>
      <w:r w:rsidRPr="00E903BA">
        <w:rPr>
          <w:rFonts w:ascii="Arial" w:hAnsi="Arial" w:cs="Arial"/>
          <w:szCs w:val="20"/>
        </w:rPr>
        <w:t xml:space="preserve">Se puede utilizar el concepto de la energía cósmica para mejorar el nivel físico, mental, intelectual, super-mental y espiritual de la humanidad. Por lo tanto se deberían llevar a cabo extensivos estudios de investigación por las autoridades, incluyendo bio-científicos y personal médico, que pueda responder a estas materias.” </w:t>
      </w:r>
      <w:r>
        <w:t>(</w:t>
      </w:r>
      <w:r w:rsidRPr="00A5746E">
        <w:rPr>
          <w:bCs/>
        </w:rPr>
        <w:t>Dr. Sudhir Shah</w:t>
      </w:r>
      <w:r>
        <w:rPr>
          <w:bCs/>
        </w:rPr>
        <w:t xml:space="preserve">, </w:t>
      </w:r>
      <w:r w:rsidRPr="00A5746E">
        <w:rPr>
          <w:bCs/>
          <w:i/>
        </w:rPr>
        <w:t>Hipótesis sobre el ayuno prolongado</w:t>
      </w:r>
      <w:r>
        <w:rPr>
          <w:bCs/>
          <w:i/>
        </w:rPr>
        <w:t>,</w:t>
      </w:r>
      <w:r>
        <w:rPr>
          <w:bCs/>
        </w:rPr>
        <w:t xml:space="preserve"> </w:t>
      </w:r>
      <w:r w:rsidRPr="00A5746E">
        <w:rPr>
          <w:bCs/>
        </w:rPr>
        <w:t>Revista Verano 2003</w:t>
      </w:r>
      <w:r>
        <w:rPr>
          <w:bCs/>
        </w:rPr>
        <w:t>. En:</w:t>
      </w:r>
      <w:r w:rsidR="00E316A2">
        <w:rPr>
          <w:bCs/>
        </w:rPr>
        <w:t xml:space="preserve"> </w:t>
      </w:r>
      <w:hyperlink r:id="rId235" w:history="1">
        <w:r w:rsidRPr="00095AE4">
          <w:rPr>
            <w:rStyle w:val="Hipervnculo"/>
          </w:rPr>
          <w:t>http://www.revistanatural.com/articulo.asp?id=89</w:t>
        </w:r>
      </w:hyperlink>
      <w:r>
        <w:t>).</w:t>
      </w:r>
    </w:p>
    <w:p w:rsidR="005C6A9C" w:rsidRDefault="005C6A9C" w:rsidP="00C152EB">
      <w:pPr>
        <w:ind w:left="708"/>
        <w:jc w:val="both"/>
      </w:pPr>
    </w:p>
    <w:p w:rsidR="00F17D1F" w:rsidRDefault="00F17D1F" w:rsidP="00C152EB">
      <w:pPr>
        <w:ind w:left="708"/>
        <w:jc w:val="both"/>
      </w:pPr>
    </w:p>
    <w:p w:rsidR="00F17D1F" w:rsidRDefault="00F17D1F" w:rsidP="00C152EB">
      <w:pPr>
        <w:ind w:left="708"/>
        <w:jc w:val="both"/>
      </w:pPr>
      <w:r>
        <w:t>Más adelante volveré al punto. Por ahora, digamos únicamente que la glándula pineal está ligada a un complejo bio-psíquico-vibracional-espiritual mucho más hondo y más amplio, presente en todo ser humano. Y que la investigación sobre el asunto es abundante en estos tiempos, tanto en las ciencias oficiales, como en los proyectos militares secretos y entre los científicos “alternativos” a la academia. No es una novedad, si Usted escarba un poco en la historia privada de los más grandes científicos e intelectuales de Occidente: Todos ellos han estado indagando estos temas por largos períodos, desde la edad media hasta acá. Personajes tan “positivistas” como Descartes o Newton, han dedicado gran parte de sus vidas a esta “ciencia oculta” y le han prestado “científica” atención...</w:t>
      </w:r>
    </w:p>
    <w:p w:rsidR="00C152EB" w:rsidRDefault="00C152EB" w:rsidP="007B199A">
      <w:pPr>
        <w:ind w:left="708"/>
        <w:jc w:val="both"/>
        <w:rPr>
          <w:lang w:val="es-AR"/>
        </w:rPr>
      </w:pPr>
    </w:p>
    <w:p w:rsidR="008F6BE0" w:rsidRDefault="008F6BE0" w:rsidP="008F6BE0">
      <w:pPr>
        <w:ind w:left="708"/>
        <w:jc w:val="both"/>
      </w:pPr>
      <w:r>
        <w:t>Tanto el ayuno como la noche de vigilia fueron parte del Catecumenado, dos recursos que también estaban en el chamanismo de los pueblos primarios:</w:t>
      </w:r>
    </w:p>
    <w:p w:rsidR="008F6BE0" w:rsidRDefault="008F6BE0" w:rsidP="008F6BE0">
      <w:pPr>
        <w:ind w:left="708"/>
        <w:jc w:val="both"/>
      </w:pPr>
    </w:p>
    <w:p w:rsidR="008F6BE0" w:rsidRPr="00E903BA" w:rsidRDefault="008F6BE0" w:rsidP="008F6BE0">
      <w:pPr>
        <w:ind w:left="708"/>
        <w:jc w:val="both"/>
        <w:rPr>
          <w:rFonts w:ascii="Arial" w:hAnsi="Arial" w:cs="Arial"/>
          <w:szCs w:val="20"/>
          <w:u w:val="single"/>
        </w:rPr>
      </w:pPr>
      <w:r w:rsidRPr="00E903BA">
        <w:rPr>
          <w:rFonts w:ascii="Arial" w:hAnsi="Arial" w:cs="Arial"/>
          <w:szCs w:val="20"/>
        </w:rPr>
        <w:t xml:space="preserve">“(...) </w:t>
      </w:r>
      <w:r w:rsidRPr="00E903BA">
        <w:rPr>
          <w:rFonts w:ascii="Arial" w:hAnsi="Arial" w:cs="Arial"/>
          <w:szCs w:val="20"/>
          <w:u w:val="single"/>
        </w:rPr>
        <w:t>Deprivación física y sensorial</w:t>
      </w:r>
    </w:p>
    <w:p w:rsidR="008F6BE0" w:rsidRDefault="008F6BE0" w:rsidP="008F6BE0">
      <w:pPr>
        <w:ind w:left="708"/>
        <w:jc w:val="both"/>
        <w:rPr>
          <w:rFonts w:ascii="Arial" w:hAnsi="Arial" w:cs="Arial"/>
          <w:szCs w:val="20"/>
        </w:rPr>
      </w:pPr>
      <w:r w:rsidRPr="00E903BA">
        <w:rPr>
          <w:rFonts w:ascii="Arial" w:hAnsi="Arial" w:cs="Arial"/>
          <w:szCs w:val="20"/>
        </w:rPr>
        <w:t xml:space="preserve">Antes de realizar algún tipo de trabajo el chamán </w:t>
      </w:r>
      <w:r w:rsidRPr="00E903BA">
        <w:rPr>
          <w:rFonts w:ascii="Arial" w:hAnsi="Arial" w:cs="Arial"/>
          <w:b/>
          <w:szCs w:val="20"/>
        </w:rPr>
        <w:t>puede ayunar o dejar de dormir por varias noches</w:t>
      </w:r>
      <w:r w:rsidRPr="00E903BA">
        <w:rPr>
          <w:rFonts w:ascii="Arial" w:hAnsi="Arial" w:cs="Arial"/>
          <w:szCs w:val="20"/>
        </w:rPr>
        <w:t>. En algunas culturas el chamán se abstiene sexualmente por un tiempo determinado cuando va a realizar algún ritual importante. También, para facilitar la deprivación sensorial la mayor parte del trabajo chamánico se hace en la obscuridad o con los ojos cerrados.</w:t>
      </w:r>
    </w:p>
    <w:p w:rsidR="00600F4F" w:rsidRPr="00E903BA" w:rsidRDefault="00600F4F" w:rsidP="008F6BE0">
      <w:pPr>
        <w:ind w:left="708"/>
        <w:jc w:val="both"/>
        <w:rPr>
          <w:rFonts w:ascii="Arial" w:hAnsi="Arial" w:cs="Arial"/>
          <w:szCs w:val="20"/>
        </w:rPr>
      </w:pPr>
    </w:p>
    <w:p w:rsidR="008F6BE0" w:rsidRPr="00E903BA" w:rsidRDefault="008F6BE0" w:rsidP="008F6BE0">
      <w:pPr>
        <w:ind w:left="708"/>
        <w:jc w:val="both"/>
        <w:rPr>
          <w:rFonts w:ascii="Arial" w:hAnsi="Arial" w:cs="Arial"/>
          <w:szCs w:val="20"/>
          <w:u w:val="single"/>
        </w:rPr>
      </w:pPr>
      <w:r w:rsidRPr="00E903BA">
        <w:rPr>
          <w:rFonts w:ascii="Arial" w:hAnsi="Arial" w:cs="Arial"/>
          <w:szCs w:val="20"/>
        </w:rPr>
        <w:t xml:space="preserve">(...) </w:t>
      </w:r>
      <w:r w:rsidRPr="00E903BA">
        <w:rPr>
          <w:rFonts w:ascii="Arial" w:hAnsi="Arial" w:cs="Arial"/>
          <w:szCs w:val="20"/>
          <w:u w:val="single"/>
        </w:rPr>
        <w:t>Vigilias nocturnas – Ensoñación</w:t>
      </w:r>
    </w:p>
    <w:p w:rsidR="008F6BE0" w:rsidRDefault="008F6BE0" w:rsidP="008F6BE0">
      <w:pPr>
        <w:ind w:left="708"/>
        <w:jc w:val="both"/>
      </w:pPr>
      <w:r w:rsidRPr="00E903BA">
        <w:rPr>
          <w:rFonts w:ascii="Arial" w:hAnsi="Arial" w:cs="Arial"/>
          <w:b/>
          <w:szCs w:val="20"/>
        </w:rPr>
        <w:t>Noches sin dormir</w:t>
      </w:r>
      <w:r w:rsidRPr="00E903BA">
        <w:rPr>
          <w:rFonts w:ascii="Arial" w:hAnsi="Arial" w:cs="Arial"/>
          <w:szCs w:val="20"/>
        </w:rPr>
        <w:t>. El sueño consciente. La modificación de los sueños a voluntad. Cambiarlos, es cambiar nuestra realidad ordinaria. Para ello es necesario acumular mucha energía que perdemos en el diálogo interno, hábitos, etc. Se crea una continuidad en la atención y se mantiene largo tiempo.”</w:t>
      </w:r>
      <w:r>
        <w:t xml:space="preserve"> (Carlos Castaneda, </w:t>
      </w:r>
      <w:r w:rsidRPr="00A51E38">
        <w:rPr>
          <w:i/>
        </w:rPr>
        <w:t>Las enseñanzas de Don Juan</w:t>
      </w:r>
      <w:r>
        <w:t>).</w:t>
      </w:r>
    </w:p>
    <w:p w:rsidR="008F6BE0" w:rsidRDefault="008F6BE0" w:rsidP="008F6BE0">
      <w:pPr>
        <w:ind w:left="708"/>
        <w:jc w:val="both"/>
      </w:pPr>
    </w:p>
    <w:p w:rsidR="008F6BE0" w:rsidRDefault="008F6BE0" w:rsidP="007B199A">
      <w:pPr>
        <w:ind w:left="708"/>
        <w:jc w:val="both"/>
        <w:rPr>
          <w:lang w:val="es-AR"/>
        </w:rPr>
      </w:pPr>
    </w:p>
    <w:p w:rsidR="00D22807" w:rsidRDefault="00D22807" w:rsidP="007B199A">
      <w:pPr>
        <w:ind w:left="708"/>
        <w:jc w:val="both"/>
        <w:rPr>
          <w:lang w:val="es-AR"/>
        </w:rPr>
      </w:pPr>
      <w:r>
        <w:rPr>
          <w:lang w:val="es-AR"/>
        </w:rPr>
        <w:t xml:space="preserve">Un detalle interesante se agregaría si resultan ciertas las afirmaciones siguientes, ya que el ayuno más importante del catecúmeno se producía en Viernes y Sábado Santos, </w:t>
      </w:r>
      <w:r w:rsidR="0084404E">
        <w:rPr>
          <w:lang w:val="es-AR"/>
        </w:rPr>
        <w:t>durante 24 o 48 horas</w:t>
      </w:r>
      <w:r w:rsidR="00CD15E5">
        <w:rPr>
          <w:lang w:val="es-AR"/>
        </w:rPr>
        <w:t>,</w:t>
      </w:r>
      <w:r w:rsidR="0084404E">
        <w:rPr>
          <w:lang w:val="es-AR"/>
        </w:rPr>
        <w:t xml:space="preserve"> </w:t>
      </w:r>
      <w:r>
        <w:rPr>
          <w:lang w:val="es-AR"/>
        </w:rPr>
        <w:t xml:space="preserve">inmediatamente antes de su bautismo y demás sacramentos de iniciación. Sabemos que </w:t>
      </w:r>
      <w:smartTag w:uri="urn:schemas-microsoft-com:office:smarttags" w:element="PersonName">
        <w:smartTagPr>
          <w:attr w:name="ProductID" w:val="la Pascua"/>
        </w:smartTagPr>
        <w:r>
          <w:rPr>
            <w:lang w:val="es-AR"/>
          </w:rPr>
          <w:t>la Pascua</w:t>
        </w:r>
      </w:smartTag>
      <w:r>
        <w:rPr>
          <w:lang w:val="es-AR"/>
        </w:rPr>
        <w:t xml:space="preserve"> se hacía (y se hace) coincidir con la luna llena (equinoccio de primavera en el hemisferio norte, equinoccio de otoño en el hemisferio sur):</w:t>
      </w:r>
    </w:p>
    <w:p w:rsidR="00D22807" w:rsidRDefault="00D22807" w:rsidP="007B199A">
      <w:pPr>
        <w:ind w:left="708"/>
        <w:jc w:val="both"/>
        <w:rPr>
          <w:lang w:val="es-AR"/>
        </w:rPr>
      </w:pPr>
    </w:p>
    <w:p w:rsidR="00D22807" w:rsidRDefault="00D22807" w:rsidP="00D22807">
      <w:pPr>
        <w:ind w:left="708"/>
        <w:jc w:val="both"/>
        <w:rPr>
          <w:rFonts w:ascii="Arial" w:hAnsi="Arial" w:cs="Arial"/>
          <w:bCs/>
          <w:szCs w:val="20"/>
        </w:rPr>
      </w:pPr>
      <w:r w:rsidRPr="00E903BA">
        <w:rPr>
          <w:rFonts w:ascii="Arial" w:hAnsi="Arial" w:cs="Arial"/>
          <w:szCs w:val="20"/>
          <w:lang w:val="es-AR"/>
        </w:rPr>
        <w:t>“</w:t>
      </w:r>
      <w:r w:rsidRPr="00E903BA">
        <w:rPr>
          <w:rFonts w:ascii="Arial" w:hAnsi="Arial" w:cs="Arial"/>
          <w:bCs/>
          <w:szCs w:val="20"/>
        </w:rPr>
        <w:t xml:space="preserve">Esta influencia lunar esotérica está demostrada científicamente con muchos estudios como los de Gauquelin, Heckert, Petersen, Ravitz, Friedman, Becker, Bachman, Thakur y Sharma, etc…. El uso del término </w:t>
      </w:r>
      <w:r w:rsidRPr="00E903BA">
        <w:rPr>
          <w:rFonts w:ascii="Arial" w:hAnsi="Arial" w:cs="Arial"/>
          <w:bCs/>
          <w:i/>
          <w:szCs w:val="20"/>
        </w:rPr>
        <w:t>‘lunático’</w:t>
      </w:r>
      <w:r w:rsidRPr="00E903BA">
        <w:rPr>
          <w:rFonts w:ascii="Arial" w:hAnsi="Arial" w:cs="Arial"/>
          <w:bCs/>
          <w:szCs w:val="20"/>
        </w:rPr>
        <w:t xml:space="preserve"> no es casual.</w:t>
      </w:r>
    </w:p>
    <w:p w:rsidR="00E903BA" w:rsidRPr="00E903BA" w:rsidRDefault="00E903BA" w:rsidP="00D22807">
      <w:pPr>
        <w:ind w:left="708"/>
        <w:jc w:val="both"/>
        <w:rPr>
          <w:rFonts w:ascii="Arial" w:hAnsi="Arial" w:cs="Arial"/>
          <w:bCs/>
          <w:szCs w:val="20"/>
        </w:rPr>
      </w:pPr>
    </w:p>
    <w:p w:rsidR="00D22807" w:rsidRDefault="00D22807" w:rsidP="00D22807">
      <w:pPr>
        <w:ind w:left="708"/>
        <w:jc w:val="both"/>
      </w:pPr>
      <w:r w:rsidRPr="00E903BA">
        <w:rPr>
          <w:rFonts w:ascii="Arial" w:hAnsi="Arial" w:cs="Arial"/>
          <w:bCs/>
          <w:szCs w:val="20"/>
        </w:rPr>
        <w:t xml:space="preserve">Ya Paracelso había señalado esta influencia perniciosa del satélite terrestre en la mente humana. </w:t>
      </w:r>
      <w:r w:rsidRPr="00E903BA">
        <w:rPr>
          <w:rFonts w:ascii="Arial" w:hAnsi="Arial" w:cs="Arial"/>
          <w:bCs/>
          <w:szCs w:val="20"/>
          <w:highlight w:val="yellow"/>
        </w:rPr>
        <w:t xml:space="preserve">En luna llena, </w:t>
      </w:r>
      <w:r w:rsidRPr="00E903BA">
        <w:rPr>
          <w:rFonts w:ascii="Arial" w:hAnsi="Arial" w:cs="Arial"/>
          <w:b/>
          <w:bCs/>
          <w:szCs w:val="20"/>
          <w:highlight w:val="yellow"/>
        </w:rPr>
        <w:t>si se ayuna y la mente está elevada</w:t>
      </w:r>
      <w:r w:rsidRPr="00E903BA">
        <w:rPr>
          <w:rFonts w:ascii="Arial" w:hAnsi="Arial" w:cs="Arial"/>
          <w:bCs/>
          <w:szCs w:val="20"/>
          <w:highlight w:val="yellow"/>
        </w:rPr>
        <w:t>, la glándula pineal segrega una hormona o néctar divino (</w:t>
      </w:r>
      <w:r w:rsidRPr="00E903BA">
        <w:rPr>
          <w:rFonts w:ascii="Arial" w:hAnsi="Arial" w:cs="Arial"/>
          <w:bCs/>
          <w:i/>
          <w:szCs w:val="20"/>
          <w:highlight w:val="yellow"/>
        </w:rPr>
        <w:t>amrita</w:t>
      </w:r>
      <w:r w:rsidRPr="00E903BA">
        <w:rPr>
          <w:rFonts w:ascii="Arial" w:hAnsi="Arial" w:cs="Arial"/>
          <w:bCs/>
          <w:szCs w:val="20"/>
          <w:highlight w:val="yellow"/>
        </w:rPr>
        <w:t>) que produce éxtasis</w:t>
      </w:r>
      <w:r w:rsidRPr="00E903BA">
        <w:rPr>
          <w:rFonts w:ascii="Arial" w:hAnsi="Arial" w:cs="Arial"/>
          <w:bCs/>
          <w:szCs w:val="20"/>
        </w:rPr>
        <w:t>.”</w:t>
      </w:r>
      <w:r>
        <w:rPr>
          <w:bCs/>
        </w:rPr>
        <w:t xml:space="preserve"> (</w:t>
      </w:r>
      <w:r w:rsidRPr="00D22807">
        <w:rPr>
          <w:bCs/>
          <w:i/>
        </w:rPr>
        <w:t>Ayuno, la maravillosa panacea desconocida</w:t>
      </w:r>
      <w:r>
        <w:rPr>
          <w:bCs/>
        </w:rPr>
        <w:t>. En:</w:t>
      </w:r>
      <w:r w:rsidR="00600F4F">
        <w:rPr>
          <w:bCs/>
        </w:rPr>
        <w:t xml:space="preserve"> </w:t>
      </w:r>
      <w:hyperlink r:id="rId236" w:history="1">
        <w:r w:rsidRPr="00074DDC">
          <w:rPr>
            <w:rStyle w:val="Hipervnculo"/>
          </w:rPr>
          <w:t>http://contraperiodismomatrix.com/?p=2540</w:t>
        </w:r>
      </w:hyperlink>
      <w:r w:rsidR="00E5454C">
        <w:t>).</w:t>
      </w:r>
    </w:p>
    <w:p w:rsidR="001269EA" w:rsidRDefault="001269EA" w:rsidP="00D22807">
      <w:pPr>
        <w:ind w:left="708"/>
        <w:jc w:val="both"/>
      </w:pPr>
    </w:p>
    <w:p w:rsidR="001269EA" w:rsidRDefault="001269EA" w:rsidP="00D22807">
      <w:pPr>
        <w:ind w:left="708"/>
        <w:jc w:val="both"/>
      </w:pPr>
    </w:p>
    <w:p w:rsidR="0050752C" w:rsidRPr="0050752C" w:rsidRDefault="0050752C" w:rsidP="0050752C">
      <w:pPr>
        <w:ind w:left="708"/>
        <w:jc w:val="both"/>
        <w:rPr>
          <w:lang w:val="es-ES"/>
        </w:rPr>
      </w:pPr>
      <w:r w:rsidRPr="0050752C">
        <w:rPr>
          <w:iCs/>
        </w:rPr>
        <w:t>Diversos intentos d</w:t>
      </w:r>
      <w:r w:rsidR="00273FB4">
        <w:rPr>
          <w:iCs/>
        </w:rPr>
        <w:t>e reconstrucción del Evangelio O</w:t>
      </w:r>
      <w:r w:rsidRPr="0050752C">
        <w:rPr>
          <w:iCs/>
        </w:rPr>
        <w:t xml:space="preserve">riginal han sido realizados en el siglo XX. Han tratado de reponer las supuestas “enseñanzas secretas” del Jesús </w:t>
      </w:r>
      <w:r w:rsidR="00273FB4">
        <w:rPr>
          <w:iCs/>
        </w:rPr>
        <w:t>histórico</w:t>
      </w:r>
      <w:r w:rsidRPr="0050752C">
        <w:rPr>
          <w:iCs/>
        </w:rPr>
        <w:t xml:space="preserve">. Ellas –que habrían sido recortadas de los evangelios oficiales- darían un nuevo contexto, sumamente sugerente, para explicar la práctica del ayuno de los primeros cristianos. De acuerdo al </w:t>
      </w:r>
      <w:r w:rsidRPr="00600F4F">
        <w:rPr>
          <w:b/>
          <w:iCs/>
          <w:color w:val="800000"/>
        </w:rPr>
        <w:t>“</w:t>
      </w:r>
      <w:r w:rsidRPr="00600F4F">
        <w:rPr>
          <w:b/>
          <w:i/>
          <w:color w:val="800000"/>
          <w:lang w:val="es-ES"/>
        </w:rPr>
        <w:t>Evangelio esenio de la paz”</w:t>
      </w:r>
      <w:r w:rsidRPr="0050752C">
        <w:rPr>
          <w:lang w:val="es-ES"/>
        </w:rPr>
        <w:t xml:space="preserve"> o </w:t>
      </w:r>
      <w:r w:rsidRPr="0050752C">
        <w:rPr>
          <w:i/>
          <w:lang w:val="es-ES"/>
        </w:rPr>
        <w:t>“Libro esenio de Jesús”</w:t>
      </w:r>
      <w:r w:rsidRPr="0050752C">
        <w:rPr>
          <w:lang w:val="es-ES"/>
        </w:rPr>
        <w:t xml:space="preserve">, </w:t>
      </w:r>
      <w:r w:rsidR="00357A93">
        <w:rPr>
          <w:lang w:val="es-ES"/>
        </w:rPr>
        <w:t>el Maestro</w:t>
      </w:r>
      <w:r w:rsidRPr="0050752C">
        <w:rPr>
          <w:lang w:val="es-ES"/>
        </w:rPr>
        <w:t xml:space="preserve"> habría dicho:</w:t>
      </w:r>
    </w:p>
    <w:p w:rsidR="0050752C" w:rsidRPr="0050752C" w:rsidRDefault="0050752C" w:rsidP="0050752C">
      <w:pPr>
        <w:ind w:left="708"/>
        <w:jc w:val="both"/>
        <w:rPr>
          <w:lang w:val="es-ES"/>
        </w:rPr>
      </w:pPr>
    </w:p>
    <w:p w:rsidR="0050752C" w:rsidRPr="0050752C" w:rsidRDefault="0050752C" w:rsidP="0050752C">
      <w:pPr>
        <w:ind w:left="708"/>
        <w:jc w:val="both"/>
        <w:rPr>
          <w:i/>
          <w:iCs/>
          <w:sz w:val="18"/>
          <w:szCs w:val="18"/>
          <w:lang w:val="es-ES"/>
        </w:rPr>
      </w:pPr>
      <w:r w:rsidRPr="0050752C">
        <w:rPr>
          <w:i/>
          <w:iCs/>
          <w:sz w:val="18"/>
          <w:szCs w:val="18"/>
          <w:lang w:val="es-ES"/>
        </w:rPr>
        <w:t xml:space="preserve">“Y no olvidéis que cada séptimo día es santo y está consagrado a Dios. Durante seis días alimentad vuestro cuerpo con los dones de la madre tierra, mas en el séptimo día santificad vuestro cuerpo para vuestro Padre Celestial. Y en el séptimo día </w:t>
      </w:r>
      <w:r w:rsidRPr="0050752C">
        <w:rPr>
          <w:b/>
          <w:i/>
          <w:iCs/>
          <w:sz w:val="18"/>
          <w:szCs w:val="18"/>
          <w:lang w:val="es-ES"/>
        </w:rPr>
        <w:t>no comáis ningún alimento terrenal</w:t>
      </w:r>
      <w:r w:rsidRPr="0050752C">
        <w:rPr>
          <w:i/>
          <w:iCs/>
          <w:sz w:val="18"/>
          <w:szCs w:val="18"/>
          <w:lang w:val="es-ES"/>
        </w:rPr>
        <w:t xml:space="preserve">, sino vivid tan sólo de las palabras de Dios. Y estad todo el día con los ángeles del Señor en el reino del Padre Celestial. Y en el séptimo día dejad que los ángeles de Dios levanten el reino de los cielos </w:t>
      </w:r>
      <w:r w:rsidRPr="00600F4F">
        <w:rPr>
          <w:b/>
          <w:i/>
          <w:iCs/>
          <w:sz w:val="18"/>
          <w:szCs w:val="18"/>
          <w:lang w:val="es-ES"/>
        </w:rPr>
        <w:t>en vuestro cuerpo</w:t>
      </w:r>
      <w:r w:rsidRPr="0050752C">
        <w:rPr>
          <w:i/>
          <w:iCs/>
          <w:sz w:val="18"/>
          <w:szCs w:val="18"/>
          <w:lang w:val="es-ES"/>
        </w:rPr>
        <w:t xml:space="preserve">, ya que trabajasteis durante seis días en el reino de la madre tierra. </w:t>
      </w:r>
      <w:r w:rsidRPr="0050752C">
        <w:rPr>
          <w:b/>
          <w:i/>
          <w:iCs/>
          <w:sz w:val="18"/>
          <w:szCs w:val="18"/>
          <w:lang w:val="es-ES"/>
        </w:rPr>
        <w:t>Y no dejéis que ningún alimento entorpezca la obra de los ángeles en vuestro cuerpo a lo largo del séptimo día</w:t>
      </w:r>
      <w:r w:rsidRPr="0050752C">
        <w:rPr>
          <w:i/>
          <w:iCs/>
          <w:sz w:val="18"/>
          <w:szCs w:val="18"/>
          <w:lang w:val="es-ES"/>
        </w:rPr>
        <w:t>. Y Dios os concederá larga vida sobre la tierra, para que tengáis vida eterna en el reino de los cielos. Pues en verdad os digo que si no conocéis más enfermedades sobre la tierra, viviréis por siempre en el reino de los cielos.</w:t>
      </w:r>
    </w:p>
    <w:p w:rsidR="0050752C" w:rsidRPr="0050752C" w:rsidRDefault="0050752C" w:rsidP="0050752C">
      <w:pPr>
        <w:ind w:left="708"/>
        <w:jc w:val="both"/>
        <w:rPr>
          <w:iCs/>
          <w:sz w:val="18"/>
          <w:szCs w:val="18"/>
          <w:lang w:val="es-ES"/>
        </w:rPr>
      </w:pPr>
      <w:r w:rsidRPr="0050752C">
        <w:rPr>
          <w:iCs/>
          <w:sz w:val="18"/>
          <w:szCs w:val="18"/>
          <w:lang w:val="es-ES"/>
        </w:rPr>
        <w:t>(...)</w:t>
      </w:r>
    </w:p>
    <w:p w:rsidR="0050752C" w:rsidRPr="0050752C" w:rsidRDefault="0050752C" w:rsidP="0050752C">
      <w:pPr>
        <w:ind w:left="708"/>
        <w:jc w:val="both"/>
        <w:rPr>
          <w:i/>
          <w:iCs/>
          <w:sz w:val="18"/>
          <w:szCs w:val="18"/>
        </w:rPr>
      </w:pPr>
      <w:r w:rsidRPr="0050752C">
        <w:rPr>
          <w:i/>
          <w:iCs/>
          <w:sz w:val="18"/>
          <w:szCs w:val="18"/>
        </w:rPr>
        <w:t xml:space="preserve">Todas estas cosas vienen del reino de la oscuridad y del señor de todos los males. Y todas estas cosas las lleváis en vosotros mismos; y por ello la palabra y el poder de Dios no entran en vosotros, pues en vuestro cuerpo y en vuestro espíritu habitan todo tipo de males y abominaciones. Si deseáis que la palabra y el poder del Dios Vivo penetren en vosotros, no profanéis vuestro cuerpo ni vuestro espíritu; pues el cuerpo es el templo del espíritu, y el espíritu es el templo de Dios. </w:t>
      </w:r>
      <w:r w:rsidRPr="0050752C">
        <w:rPr>
          <w:b/>
          <w:i/>
          <w:iCs/>
          <w:sz w:val="18"/>
          <w:szCs w:val="18"/>
        </w:rPr>
        <w:t>Purificad, por tanto, el templo, para que el Señor del templo pueda habitar en él y ocupar un lugar digno de él</w:t>
      </w:r>
      <w:r w:rsidRPr="0050752C">
        <w:rPr>
          <w:i/>
          <w:iCs/>
          <w:sz w:val="18"/>
          <w:szCs w:val="18"/>
        </w:rPr>
        <w:t>.</w:t>
      </w:r>
    </w:p>
    <w:p w:rsidR="0050752C" w:rsidRPr="0050752C" w:rsidRDefault="0050752C" w:rsidP="0050752C">
      <w:pPr>
        <w:ind w:left="708"/>
        <w:jc w:val="both"/>
        <w:rPr>
          <w:iCs/>
          <w:sz w:val="18"/>
          <w:szCs w:val="18"/>
        </w:rPr>
      </w:pPr>
    </w:p>
    <w:p w:rsidR="0050752C" w:rsidRPr="0050752C" w:rsidRDefault="0050752C" w:rsidP="0050752C">
      <w:pPr>
        <w:ind w:left="708"/>
        <w:jc w:val="both"/>
        <w:rPr>
          <w:i/>
          <w:iCs/>
          <w:sz w:val="18"/>
          <w:szCs w:val="18"/>
        </w:rPr>
      </w:pPr>
      <w:r w:rsidRPr="0050752C">
        <w:rPr>
          <w:i/>
          <w:iCs/>
          <w:sz w:val="18"/>
          <w:szCs w:val="18"/>
        </w:rPr>
        <w:t>Y retiraos bajo la sombra del cielo de Dios, de todas las tentaciones de vuestro cuerpo y de vuestro espíritu, que vienen de Satán.</w:t>
      </w:r>
    </w:p>
    <w:p w:rsidR="0050752C" w:rsidRPr="0050752C" w:rsidRDefault="0050752C" w:rsidP="0050752C">
      <w:pPr>
        <w:ind w:left="708"/>
        <w:jc w:val="both"/>
        <w:rPr>
          <w:i/>
          <w:iCs/>
          <w:sz w:val="18"/>
          <w:szCs w:val="18"/>
        </w:rPr>
      </w:pPr>
    </w:p>
    <w:p w:rsidR="0050752C" w:rsidRPr="0050752C" w:rsidRDefault="0050752C" w:rsidP="0050752C">
      <w:pPr>
        <w:ind w:left="708"/>
        <w:jc w:val="both"/>
        <w:rPr>
          <w:i/>
          <w:iCs/>
        </w:rPr>
      </w:pPr>
      <w:r w:rsidRPr="0050752C">
        <w:rPr>
          <w:b/>
          <w:i/>
          <w:iCs/>
          <w:sz w:val="18"/>
          <w:szCs w:val="18"/>
        </w:rPr>
        <w:lastRenderedPageBreak/>
        <w:t>Renovaos y ayunad. Pues en verdad os digo que Satán y sus plagas solamente pueden ser expulsados por medio del ayuno y la oración</w:t>
      </w:r>
      <w:r w:rsidRPr="0050752C">
        <w:rPr>
          <w:i/>
          <w:iCs/>
          <w:sz w:val="18"/>
          <w:szCs w:val="18"/>
        </w:rPr>
        <w:t xml:space="preserve">. Id por vuestra cuenta y ayunad en solitario, sin descubrir vuestro ayuno a hombre alguno. El Dios Vivo lo verá y grande será vuestra recompensa. </w:t>
      </w:r>
      <w:r w:rsidRPr="00ED2F4B">
        <w:rPr>
          <w:b/>
          <w:i/>
          <w:iCs/>
          <w:sz w:val="18"/>
          <w:szCs w:val="18"/>
          <w:highlight w:val="yellow"/>
        </w:rPr>
        <w:t>Y ayunad hasta que Belcebú y todos sus demonios os abandonen</w:t>
      </w:r>
      <w:r w:rsidRPr="0050752C">
        <w:rPr>
          <w:i/>
          <w:iCs/>
          <w:sz w:val="18"/>
          <w:szCs w:val="18"/>
        </w:rPr>
        <w:t xml:space="preserve"> y todos los ángeles de nuestra Madre Terrenal vengan a serviros. </w:t>
      </w:r>
      <w:r w:rsidRPr="00ED2F4B">
        <w:rPr>
          <w:b/>
          <w:i/>
          <w:iCs/>
          <w:sz w:val="18"/>
          <w:szCs w:val="18"/>
        </w:rPr>
        <w:t>Pues en verdad os digo</w:t>
      </w:r>
      <w:r w:rsidRPr="0050752C">
        <w:rPr>
          <w:i/>
          <w:iCs/>
          <w:sz w:val="18"/>
          <w:szCs w:val="18"/>
        </w:rPr>
        <w:t xml:space="preserve"> </w:t>
      </w:r>
      <w:r w:rsidRPr="0050752C">
        <w:rPr>
          <w:b/>
          <w:i/>
          <w:iCs/>
          <w:sz w:val="18"/>
          <w:szCs w:val="18"/>
        </w:rPr>
        <w:t>que a no ser que ayunéis, nunca os libraréis del poder de Satán ni de todas las enfermedades que de Satán vienen</w:t>
      </w:r>
      <w:r w:rsidRPr="0050752C">
        <w:rPr>
          <w:i/>
          <w:iCs/>
          <w:sz w:val="18"/>
          <w:szCs w:val="18"/>
        </w:rPr>
        <w:t xml:space="preserve">. </w:t>
      </w:r>
      <w:r w:rsidRPr="0050752C">
        <w:rPr>
          <w:b/>
          <w:i/>
          <w:iCs/>
          <w:sz w:val="18"/>
          <w:szCs w:val="18"/>
        </w:rPr>
        <w:t>Ayunad</w:t>
      </w:r>
      <w:r w:rsidRPr="0050752C">
        <w:rPr>
          <w:i/>
          <w:iCs/>
          <w:sz w:val="18"/>
          <w:szCs w:val="18"/>
        </w:rPr>
        <w:t xml:space="preserve"> y orad fervientemente, buscando el poder del Dios vivo para vuestra curación. Mientras ayunéis, evitad a los hijos de los hombres y buscad los ángeles de nuestra Madre Terrenal, pues quien busca hallará.</w:t>
      </w:r>
    </w:p>
    <w:p w:rsidR="0050752C" w:rsidRPr="0050752C" w:rsidRDefault="0050752C" w:rsidP="0050752C">
      <w:pPr>
        <w:ind w:left="708"/>
        <w:jc w:val="both"/>
        <w:rPr>
          <w:i/>
          <w:iCs/>
          <w:sz w:val="18"/>
          <w:szCs w:val="18"/>
        </w:rPr>
      </w:pPr>
    </w:p>
    <w:p w:rsidR="0050752C" w:rsidRPr="0050752C" w:rsidRDefault="0050752C" w:rsidP="0050752C">
      <w:pPr>
        <w:ind w:left="708"/>
        <w:jc w:val="both"/>
        <w:rPr>
          <w:i/>
          <w:iCs/>
          <w:sz w:val="18"/>
          <w:szCs w:val="18"/>
          <w:lang w:val="es-ES"/>
        </w:rPr>
      </w:pPr>
      <w:r w:rsidRPr="0050752C">
        <w:rPr>
          <w:b/>
          <w:i/>
          <w:iCs/>
          <w:sz w:val="18"/>
          <w:szCs w:val="18"/>
          <w:lang w:val="es-ES"/>
        </w:rPr>
        <w:t>A no ser que ayunéis, nunca os libraréis del poder de Satán ni de todas las enfermedades que de Satán vienen</w:t>
      </w:r>
      <w:r w:rsidRPr="0050752C">
        <w:rPr>
          <w:i/>
          <w:iCs/>
          <w:sz w:val="18"/>
          <w:szCs w:val="18"/>
          <w:lang w:val="es-ES"/>
        </w:rPr>
        <w:t xml:space="preserve"> (...).</w:t>
      </w:r>
    </w:p>
    <w:p w:rsidR="0050752C" w:rsidRPr="0050752C" w:rsidRDefault="0050752C" w:rsidP="0050752C">
      <w:pPr>
        <w:ind w:left="708"/>
        <w:jc w:val="both"/>
        <w:rPr>
          <w:i/>
          <w:iCs/>
          <w:sz w:val="18"/>
          <w:szCs w:val="18"/>
          <w:lang w:val="es-ES"/>
        </w:rPr>
      </w:pPr>
    </w:p>
    <w:p w:rsidR="0050752C" w:rsidRPr="0050752C" w:rsidRDefault="0050752C" w:rsidP="0050752C">
      <w:pPr>
        <w:ind w:left="708"/>
        <w:jc w:val="both"/>
        <w:rPr>
          <w:i/>
          <w:iCs/>
          <w:sz w:val="18"/>
          <w:szCs w:val="18"/>
          <w:lang w:val="es-ES"/>
        </w:rPr>
      </w:pPr>
      <w:r w:rsidRPr="0050752C">
        <w:rPr>
          <w:i/>
          <w:iCs/>
          <w:sz w:val="18"/>
          <w:szCs w:val="18"/>
          <w:lang w:val="es-ES"/>
        </w:rPr>
        <w:t>Para que se lleve de su interior todas las cosas sucias y fétidas de Satán (...)”.</w:t>
      </w:r>
    </w:p>
    <w:p w:rsidR="0050752C" w:rsidRDefault="0050752C" w:rsidP="0050752C">
      <w:pPr>
        <w:ind w:left="708"/>
        <w:jc w:val="both"/>
        <w:rPr>
          <w:iCs/>
          <w:szCs w:val="20"/>
          <w:lang w:val="es-ES"/>
        </w:rPr>
      </w:pPr>
    </w:p>
    <w:p w:rsidR="00807E5F" w:rsidRDefault="00807E5F" w:rsidP="0050752C">
      <w:pPr>
        <w:ind w:left="708"/>
        <w:jc w:val="both"/>
        <w:rPr>
          <w:iCs/>
          <w:szCs w:val="20"/>
          <w:lang w:val="es-ES"/>
        </w:rPr>
      </w:pPr>
    </w:p>
    <w:p w:rsidR="00807E5F" w:rsidRDefault="00807E5F" w:rsidP="0050752C">
      <w:pPr>
        <w:ind w:left="708"/>
        <w:jc w:val="both"/>
        <w:rPr>
          <w:iCs/>
          <w:szCs w:val="20"/>
          <w:lang w:val="es-ES"/>
        </w:rPr>
      </w:pPr>
      <w:r>
        <w:rPr>
          <w:iCs/>
          <w:szCs w:val="20"/>
          <w:lang w:val="es-ES"/>
        </w:rPr>
        <w:t xml:space="preserve">Sea como fuere –que </w:t>
      </w:r>
      <w:r w:rsidR="00194FD0">
        <w:rPr>
          <w:iCs/>
          <w:szCs w:val="20"/>
          <w:lang w:val="es-ES"/>
        </w:rPr>
        <w:t>é</w:t>
      </w:r>
      <w:r>
        <w:rPr>
          <w:iCs/>
          <w:szCs w:val="20"/>
          <w:lang w:val="es-ES"/>
        </w:rPr>
        <w:t xml:space="preserve">stos últimos textos han sido auténticos o no-, lo que ya está fuera de dudas es que </w:t>
      </w:r>
      <w:r w:rsidRPr="00600F4F">
        <w:rPr>
          <w:b/>
          <w:iCs/>
          <w:szCs w:val="20"/>
          <w:lang w:val="es-ES"/>
        </w:rPr>
        <w:t>los esenios</w:t>
      </w:r>
      <w:r>
        <w:rPr>
          <w:iCs/>
          <w:szCs w:val="20"/>
          <w:lang w:val="es-ES"/>
        </w:rPr>
        <w:t xml:space="preserve"> pre-cristianos practicaron el ayuno con mucha insistencia</w:t>
      </w:r>
      <w:r w:rsidR="00273FB4">
        <w:rPr>
          <w:iCs/>
          <w:szCs w:val="20"/>
          <w:lang w:val="es-ES"/>
        </w:rPr>
        <w:t>,</w:t>
      </w:r>
      <w:r>
        <w:rPr>
          <w:iCs/>
          <w:szCs w:val="20"/>
          <w:lang w:val="es-ES"/>
        </w:rPr>
        <w:t xml:space="preserve"> y que han puesto extremo cuidado en el tema de la dieta. Dos textos </w:t>
      </w:r>
      <w:r w:rsidR="001D7FCE">
        <w:rPr>
          <w:iCs/>
          <w:szCs w:val="20"/>
          <w:lang w:val="es-ES"/>
        </w:rPr>
        <w:t xml:space="preserve">seguros </w:t>
      </w:r>
      <w:r>
        <w:rPr>
          <w:iCs/>
          <w:szCs w:val="20"/>
          <w:lang w:val="es-ES"/>
        </w:rPr>
        <w:t>nos lo remarcan:</w:t>
      </w:r>
    </w:p>
    <w:p w:rsidR="00807E5F" w:rsidRDefault="00807E5F" w:rsidP="0050752C">
      <w:pPr>
        <w:ind w:left="708"/>
        <w:jc w:val="both"/>
        <w:rPr>
          <w:iCs/>
          <w:szCs w:val="20"/>
          <w:lang w:val="es-ES"/>
        </w:rPr>
      </w:pPr>
    </w:p>
    <w:p w:rsidR="00807E5F" w:rsidRDefault="00807E5F" w:rsidP="0050752C">
      <w:pPr>
        <w:ind w:left="708"/>
        <w:jc w:val="both"/>
        <w:rPr>
          <w:iCs/>
          <w:szCs w:val="20"/>
          <w:lang w:val="es-ES"/>
        </w:rPr>
      </w:pPr>
      <w:r w:rsidRPr="00807E5F">
        <w:rPr>
          <w:i/>
          <w:iCs/>
          <w:szCs w:val="20"/>
          <w:lang w:val="es-ES"/>
        </w:rPr>
        <w:t xml:space="preserve">“De este modo se mantendrán sujetos a la verdadera interpretación de la ley, la que es válida para el tiempo de la impiedad. Esto es: (...) Que observen </w:t>
      </w:r>
      <w:r w:rsidRPr="00807E5F">
        <w:rPr>
          <w:b/>
          <w:i/>
          <w:iCs/>
          <w:szCs w:val="20"/>
          <w:lang w:val="es-ES"/>
        </w:rPr>
        <w:t>el día del sábado</w:t>
      </w:r>
      <w:r w:rsidRPr="00807E5F">
        <w:rPr>
          <w:i/>
          <w:iCs/>
          <w:szCs w:val="20"/>
          <w:lang w:val="es-ES"/>
        </w:rPr>
        <w:t xml:space="preserve"> conforme a la verdadera interpretación;</w:t>
      </w:r>
      <w:r w:rsidRPr="00807E5F">
        <w:rPr>
          <w:iCs/>
          <w:szCs w:val="20"/>
          <w:lang w:val="es-ES"/>
        </w:rPr>
        <w:t xml:space="preserve"> </w:t>
      </w:r>
      <w:r w:rsidRPr="00194FD0">
        <w:rPr>
          <w:b/>
          <w:bCs/>
          <w:i/>
          <w:iCs/>
          <w:szCs w:val="20"/>
          <w:lang w:val="es-ES"/>
        </w:rPr>
        <w:t>las festividades y los días de ayuno</w:t>
      </w:r>
      <w:r w:rsidRPr="00807E5F">
        <w:rPr>
          <w:b/>
          <w:bCs/>
          <w:i/>
          <w:iCs/>
          <w:szCs w:val="20"/>
          <w:lang w:val="es-ES"/>
        </w:rPr>
        <w:t xml:space="preserve">, </w:t>
      </w:r>
      <w:r w:rsidRPr="00807E5F">
        <w:rPr>
          <w:bCs/>
          <w:i/>
          <w:iCs/>
          <w:szCs w:val="20"/>
          <w:lang w:val="es-ES"/>
        </w:rPr>
        <w:t>según el cómputo de los miembros de la nueva Alianza, pactada en el país de Damasco.</w:t>
      </w:r>
      <w:r>
        <w:rPr>
          <w:bCs/>
          <w:i/>
          <w:iCs/>
          <w:szCs w:val="20"/>
          <w:lang w:val="es-ES"/>
        </w:rPr>
        <w:t>”</w:t>
      </w:r>
      <w:r w:rsidRPr="00807E5F">
        <w:rPr>
          <w:bCs/>
          <w:i/>
          <w:iCs/>
          <w:szCs w:val="20"/>
          <w:lang w:val="es-ES"/>
        </w:rPr>
        <w:t xml:space="preserve"> </w:t>
      </w:r>
      <w:r w:rsidRPr="00807E5F">
        <w:rPr>
          <w:iCs/>
          <w:szCs w:val="20"/>
          <w:lang w:val="es-ES"/>
        </w:rPr>
        <w:t>(</w:t>
      </w:r>
      <w:r w:rsidRPr="00807E5F">
        <w:rPr>
          <w:i/>
          <w:iCs/>
          <w:szCs w:val="20"/>
          <w:lang w:val="es-ES"/>
        </w:rPr>
        <w:t>Documento de Damasco</w:t>
      </w:r>
      <w:r w:rsidRPr="00807E5F">
        <w:rPr>
          <w:iCs/>
          <w:szCs w:val="20"/>
          <w:lang w:val="es-ES"/>
        </w:rPr>
        <w:t>, CD VI, 1</w:t>
      </w:r>
      <w:r>
        <w:rPr>
          <w:iCs/>
          <w:szCs w:val="20"/>
          <w:lang w:val="es-ES"/>
        </w:rPr>
        <w:t xml:space="preserve">4 y </w:t>
      </w:r>
      <w:r w:rsidRPr="00807E5F">
        <w:rPr>
          <w:iCs/>
          <w:szCs w:val="20"/>
          <w:lang w:val="es-ES"/>
        </w:rPr>
        <w:t>19</w:t>
      </w:r>
      <w:r>
        <w:rPr>
          <w:iCs/>
          <w:szCs w:val="20"/>
          <w:lang w:val="es-ES"/>
        </w:rPr>
        <w:t>. Recordemos que</w:t>
      </w:r>
      <w:r w:rsidR="00194FD0">
        <w:rPr>
          <w:iCs/>
          <w:szCs w:val="20"/>
          <w:lang w:val="es-ES"/>
        </w:rPr>
        <w:t>, según la mayoría de los especialistas,</w:t>
      </w:r>
      <w:r>
        <w:rPr>
          <w:iCs/>
          <w:szCs w:val="20"/>
          <w:lang w:val="es-ES"/>
        </w:rPr>
        <w:t xml:space="preserve"> “Damasco” </w:t>
      </w:r>
      <w:r w:rsidR="00194FD0">
        <w:rPr>
          <w:iCs/>
          <w:szCs w:val="20"/>
          <w:lang w:val="es-ES"/>
        </w:rPr>
        <w:t>fue</w:t>
      </w:r>
      <w:r>
        <w:rPr>
          <w:iCs/>
          <w:szCs w:val="20"/>
          <w:lang w:val="es-ES"/>
        </w:rPr>
        <w:t xml:space="preserve"> </w:t>
      </w:r>
      <w:r w:rsidR="00194FD0">
        <w:rPr>
          <w:iCs/>
          <w:szCs w:val="20"/>
          <w:lang w:val="es-ES"/>
        </w:rPr>
        <w:t>un</w:t>
      </w:r>
      <w:r>
        <w:rPr>
          <w:iCs/>
          <w:szCs w:val="20"/>
          <w:lang w:val="es-ES"/>
        </w:rPr>
        <w:t xml:space="preserve"> nombre en clave para</w:t>
      </w:r>
      <w:r w:rsidR="00194FD0">
        <w:rPr>
          <w:iCs/>
          <w:szCs w:val="20"/>
          <w:lang w:val="es-ES"/>
        </w:rPr>
        <w:t xml:space="preserve"> el asentamiento del desierto en</w:t>
      </w:r>
      <w:r>
        <w:rPr>
          <w:iCs/>
          <w:szCs w:val="20"/>
          <w:lang w:val="es-ES"/>
        </w:rPr>
        <w:t xml:space="preserve"> Qumr</w:t>
      </w:r>
      <w:r w:rsidR="00194FD0">
        <w:rPr>
          <w:iCs/>
          <w:szCs w:val="20"/>
          <w:lang w:val="es-ES"/>
        </w:rPr>
        <w:t>á</w:t>
      </w:r>
      <w:r>
        <w:rPr>
          <w:iCs/>
          <w:szCs w:val="20"/>
          <w:lang w:val="es-ES"/>
        </w:rPr>
        <w:t>n</w:t>
      </w:r>
      <w:r w:rsidR="00194FD0">
        <w:rPr>
          <w:iCs/>
          <w:szCs w:val="20"/>
          <w:lang w:val="es-ES"/>
        </w:rPr>
        <w:t xml:space="preserve"> y sus alrededores</w:t>
      </w:r>
      <w:r w:rsidRPr="00807E5F">
        <w:rPr>
          <w:iCs/>
          <w:szCs w:val="20"/>
          <w:lang w:val="es-ES"/>
        </w:rPr>
        <w:t>)</w:t>
      </w:r>
      <w:r>
        <w:rPr>
          <w:iCs/>
          <w:szCs w:val="20"/>
          <w:lang w:val="es-ES"/>
        </w:rPr>
        <w:t>.</w:t>
      </w:r>
    </w:p>
    <w:p w:rsidR="00807E5F" w:rsidRDefault="00807E5F" w:rsidP="0050752C">
      <w:pPr>
        <w:ind w:left="708"/>
        <w:jc w:val="both"/>
        <w:rPr>
          <w:iCs/>
          <w:szCs w:val="20"/>
          <w:lang w:val="es-ES"/>
        </w:rPr>
      </w:pPr>
    </w:p>
    <w:p w:rsidR="00807E5F" w:rsidRDefault="00807E5F" w:rsidP="0050752C">
      <w:pPr>
        <w:ind w:left="708"/>
        <w:jc w:val="both"/>
        <w:rPr>
          <w:iCs/>
          <w:szCs w:val="20"/>
          <w:lang w:val="es-ES"/>
        </w:rPr>
      </w:pPr>
      <w:r w:rsidRPr="00807E5F">
        <w:rPr>
          <w:i/>
          <w:iCs/>
          <w:szCs w:val="20"/>
          <w:lang w:val="es-ES"/>
        </w:rPr>
        <w:t xml:space="preserve">“Que nadie contraiga impureza </w:t>
      </w:r>
      <w:r w:rsidRPr="00194FD0">
        <w:rPr>
          <w:b/>
          <w:i/>
          <w:iCs/>
          <w:szCs w:val="20"/>
          <w:lang w:val="es-ES"/>
        </w:rPr>
        <w:t>comiendo animal salvaje, o reptil, o larvas de abejas, o cualquiera de los animales que nadan en el agua</w:t>
      </w:r>
      <w:r w:rsidRPr="00807E5F">
        <w:rPr>
          <w:i/>
          <w:iCs/>
          <w:szCs w:val="20"/>
          <w:lang w:val="es-ES"/>
        </w:rPr>
        <w:t>. Que nadie coma peces, a no ser que hayan sido partidos estando aún vivos y que su sangre haya sido derramada.</w:t>
      </w:r>
      <w:r w:rsidRPr="00807E5F">
        <w:rPr>
          <w:iCs/>
          <w:szCs w:val="20"/>
          <w:lang w:val="es-ES"/>
        </w:rPr>
        <w:t xml:space="preserve"> </w:t>
      </w:r>
      <w:r w:rsidRPr="00807E5F">
        <w:rPr>
          <w:bCs/>
          <w:i/>
          <w:iCs/>
          <w:szCs w:val="20"/>
          <w:lang w:val="es-ES"/>
        </w:rPr>
        <w:t>Que se arroje toda especie de langostas en el agua, mientras están todavía vivas, porque de esta materia fueron ellas creadas.</w:t>
      </w:r>
      <w:r>
        <w:rPr>
          <w:bCs/>
          <w:i/>
          <w:iCs/>
          <w:szCs w:val="20"/>
          <w:lang w:val="es-ES"/>
        </w:rPr>
        <w:t>”</w:t>
      </w:r>
      <w:r w:rsidRPr="00807E5F">
        <w:rPr>
          <w:iCs/>
          <w:szCs w:val="20"/>
          <w:lang w:val="es-ES"/>
        </w:rPr>
        <w:t xml:space="preserve"> (</w:t>
      </w:r>
      <w:r w:rsidRPr="00807E5F">
        <w:rPr>
          <w:i/>
          <w:iCs/>
          <w:szCs w:val="20"/>
          <w:lang w:val="es-ES"/>
        </w:rPr>
        <w:t>Documento de Damasco</w:t>
      </w:r>
      <w:r w:rsidRPr="00807E5F">
        <w:rPr>
          <w:iCs/>
          <w:szCs w:val="20"/>
          <w:lang w:val="es-ES"/>
        </w:rPr>
        <w:t xml:space="preserve">, </w:t>
      </w:r>
      <w:r w:rsidR="0039464F">
        <w:rPr>
          <w:iCs/>
          <w:szCs w:val="20"/>
          <w:lang w:val="es-ES"/>
        </w:rPr>
        <w:t>c</w:t>
      </w:r>
      <w:r w:rsidRPr="00807E5F">
        <w:rPr>
          <w:iCs/>
          <w:szCs w:val="20"/>
          <w:lang w:val="es-ES"/>
        </w:rPr>
        <w:t>olumna XII, versos 12-15</w:t>
      </w:r>
      <w:r w:rsidR="00194FD0">
        <w:rPr>
          <w:iCs/>
          <w:szCs w:val="20"/>
          <w:lang w:val="es-ES"/>
        </w:rPr>
        <w:t xml:space="preserve">. Ya existe cierto consenso en que la dieta de Juan El Bautista, registrada en el Nuevo Testamento, tiene estrechas conexiones con las prácticas esenias. Lo mismo que su </w:t>
      </w:r>
      <w:r w:rsidR="00357A93">
        <w:rPr>
          <w:iCs/>
          <w:szCs w:val="20"/>
          <w:lang w:val="es-ES"/>
        </w:rPr>
        <w:t xml:space="preserve">personal </w:t>
      </w:r>
      <w:r w:rsidR="00194FD0">
        <w:rPr>
          <w:iCs/>
          <w:szCs w:val="20"/>
          <w:lang w:val="es-ES"/>
        </w:rPr>
        <w:t xml:space="preserve">uso del ayuno y su llamada </w:t>
      </w:r>
      <w:r w:rsidR="00357A93">
        <w:rPr>
          <w:iCs/>
          <w:szCs w:val="20"/>
          <w:lang w:val="es-ES"/>
        </w:rPr>
        <w:t xml:space="preserve">universal </w:t>
      </w:r>
      <w:r w:rsidR="00194FD0">
        <w:rPr>
          <w:iCs/>
          <w:szCs w:val="20"/>
          <w:lang w:val="es-ES"/>
        </w:rPr>
        <w:t>a</w:t>
      </w:r>
      <w:r w:rsidR="00E10F73">
        <w:rPr>
          <w:iCs/>
          <w:szCs w:val="20"/>
          <w:lang w:val="es-ES"/>
        </w:rPr>
        <w:t xml:space="preserve"> practicarlo, cfr. Mateo: 3,4; Marcos 1,6; 2,18 y Lucas 5,33</w:t>
      </w:r>
      <w:r w:rsidRPr="00807E5F">
        <w:rPr>
          <w:iCs/>
          <w:szCs w:val="20"/>
          <w:lang w:val="es-ES"/>
        </w:rPr>
        <w:t>)</w:t>
      </w:r>
      <w:r>
        <w:rPr>
          <w:iCs/>
          <w:szCs w:val="20"/>
          <w:lang w:val="es-ES"/>
        </w:rPr>
        <w:t>.</w:t>
      </w:r>
    </w:p>
    <w:p w:rsidR="00FA2557" w:rsidRDefault="00FA2557" w:rsidP="0050752C">
      <w:pPr>
        <w:ind w:left="708"/>
        <w:jc w:val="both"/>
        <w:rPr>
          <w:iCs/>
          <w:szCs w:val="20"/>
          <w:lang w:val="es-ES"/>
        </w:rPr>
      </w:pPr>
    </w:p>
    <w:p w:rsidR="00FA2557" w:rsidRDefault="00FA2557" w:rsidP="0050752C">
      <w:pPr>
        <w:ind w:left="708"/>
        <w:jc w:val="both"/>
        <w:rPr>
          <w:iCs/>
          <w:szCs w:val="20"/>
          <w:lang w:val="es-ES"/>
        </w:rPr>
      </w:pPr>
    </w:p>
    <w:p w:rsidR="00FA2557" w:rsidRDefault="00FA2557" w:rsidP="00FA2557">
      <w:pPr>
        <w:ind w:left="708"/>
        <w:jc w:val="both"/>
      </w:pPr>
      <w:r>
        <w:t>Curiosamente, San Pablo –quien también hacía vigilias, ayunaba y tenía éxtasis- recomendaba el ayuno para “sujetar el cuerpo”</w:t>
      </w:r>
      <w:r w:rsidR="00D86BCB">
        <w:t xml:space="preserve"> y lo practicaba en momentos decisivos </w:t>
      </w:r>
      <w:r>
        <w:t>(ver: Hechos, 9, 8-19; 13,2-3; 16,22; 1 Corintios 9,27; 2 Corintios 6,4-8; 11,27; 1 Tesalonicenses 5,6; 2 Timoteo 4,5; Tito 1,7; 2,2-3).</w:t>
      </w:r>
    </w:p>
    <w:p w:rsidR="0050752C" w:rsidRPr="0050752C" w:rsidRDefault="0050752C" w:rsidP="0050752C">
      <w:pPr>
        <w:ind w:left="708"/>
        <w:jc w:val="both"/>
        <w:rPr>
          <w:iCs/>
        </w:rPr>
      </w:pPr>
    </w:p>
    <w:p w:rsidR="0050752C" w:rsidRPr="0050752C" w:rsidRDefault="0050752C" w:rsidP="0050752C">
      <w:pPr>
        <w:ind w:left="708"/>
        <w:jc w:val="both"/>
        <w:rPr>
          <w:bCs/>
          <w:iCs/>
          <w:lang w:val="es-ES"/>
        </w:rPr>
      </w:pPr>
      <w:r w:rsidRPr="0050752C">
        <w:rPr>
          <w:iCs/>
        </w:rPr>
        <w:t>¿Qué interpretación de la realidad está detrás de esta insistencia en el ayuno</w:t>
      </w:r>
      <w:r w:rsidR="000D7340">
        <w:rPr>
          <w:iCs/>
        </w:rPr>
        <w:t xml:space="preserve"> y la dieta</w:t>
      </w:r>
      <w:r w:rsidRPr="0050752C">
        <w:rPr>
          <w:iCs/>
        </w:rPr>
        <w:t xml:space="preserve">? El asunto de la nutrición llega a tener un peso vibracional y transdimensional en las supuestas “enseñanzas secretas” del Jesús original, de acuerdo al </w:t>
      </w:r>
      <w:r w:rsidRPr="00600F4F">
        <w:rPr>
          <w:b/>
          <w:i/>
          <w:iCs/>
          <w:color w:val="800000"/>
        </w:rPr>
        <w:t>“</w:t>
      </w:r>
      <w:r w:rsidRPr="00600F4F">
        <w:rPr>
          <w:b/>
          <w:bCs/>
          <w:i/>
          <w:iCs/>
          <w:color w:val="800000"/>
          <w:lang w:val="es-ES"/>
        </w:rPr>
        <w:t>Libro Secreto de Juan”</w:t>
      </w:r>
      <w:r w:rsidRPr="0050752C">
        <w:rPr>
          <w:bCs/>
          <w:i/>
          <w:iCs/>
          <w:lang w:val="es-ES"/>
        </w:rPr>
        <w:t xml:space="preserve"> </w:t>
      </w:r>
      <w:r w:rsidRPr="0050752C">
        <w:rPr>
          <w:bCs/>
          <w:iCs/>
          <w:lang w:val="es-ES"/>
        </w:rPr>
        <w:t>o</w:t>
      </w:r>
      <w:r w:rsidRPr="0050752C">
        <w:rPr>
          <w:i/>
          <w:iCs/>
          <w:lang w:val="es-ES"/>
        </w:rPr>
        <w:t xml:space="preserve"> “</w:t>
      </w:r>
      <w:r w:rsidRPr="0050752C">
        <w:rPr>
          <w:bCs/>
          <w:i/>
          <w:iCs/>
          <w:lang w:val="es-ES"/>
        </w:rPr>
        <w:t xml:space="preserve">Evangelio </w:t>
      </w:r>
      <w:hyperlink r:id="rId237" w:tooltip="Apócrifos" w:history="1">
        <w:r w:rsidRPr="0050752C">
          <w:rPr>
            <w:rStyle w:val="Hipervnculo"/>
            <w:bCs/>
            <w:i/>
            <w:iCs/>
            <w:lang w:val="es-ES"/>
          </w:rPr>
          <w:t>Apócrifo</w:t>
        </w:r>
      </w:hyperlink>
      <w:r w:rsidRPr="0050752C">
        <w:rPr>
          <w:bCs/>
          <w:i/>
          <w:iCs/>
          <w:lang w:val="es-ES"/>
        </w:rPr>
        <w:t xml:space="preserve"> de Juan”</w:t>
      </w:r>
      <w:r w:rsidRPr="0050752C">
        <w:rPr>
          <w:bCs/>
          <w:iCs/>
          <w:lang w:val="es-ES"/>
        </w:rPr>
        <w:t>:</w:t>
      </w:r>
    </w:p>
    <w:p w:rsidR="0050752C" w:rsidRPr="0050752C" w:rsidRDefault="0050752C" w:rsidP="0050752C">
      <w:pPr>
        <w:ind w:left="708"/>
        <w:jc w:val="both"/>
        <w:rPr>
          <w:bCs/>
          <w:iCs/>
          <w:lang w:val="es-ES"/>
        </w:rPr>
      </w:pPr>
    </w:p>
    <w:p w:rsidR="0050752C" w:rsidRPr="0050752C" w:rsidRDefault="0050752C" w:rsidP="0050752C">
      <w:pPr>
        <w:ind w:left="708"/>
        <w:jc w:val="both"/>
        <w:rPr>
          <w:bCs/>
          <w:i/>
          <w:iCs/>
          <w:sz w:val="18"/>
          <w:szCs w:val="18"/>
          <w:lang w:val="es-ES"/>
        </w:rPr>
      </w:pPr>
      <w:r w:rsidRPr="0050752C">
        <w:rPr>
          <w:bCs/>
          <w:i/>
          <w:iCs/>
          <w:sz w:val="18"/>
          <w:szCs w:val="18"/>
          <w:lang w:val="es-ES"/>
        </w:rPr>
        <w:t xml:space="preserve">“Y la carne de los animales muertos en su cuerpo se convertirá en su propia tumba. Pues en verdad os digo que quien mata, se mata a sí mismo, </w:t>
      </w:r>
      <w:r w:rsidRPr="0050752C">
        <w:rPr>
          <w:b/>
          <w:bCs/>
          <w:i/>
          <w:iCs/>
          <w:sz w:val="18"/>
          <w:szCs w:val="18"/>
          <w:lang w:val="es-ES"/>
        </w:rPr>
        <w:t>y quien come la carne de animales muertos come del cuerpo de la muerte</w:t>
      </w:r>
      <w:r w:rsidRPr="0050752C">
        <w:rPr>
          <w:bCs/>
          <w:i/>
          <w:iCs/>
          <w:sz w:val="18"/>
          <w:szCs w:val="18"/>
          <w:lang w:val="es-ES"/>
        </w:rPr>
        <w:t>. Pues cada gota de su sangre se mezcla con la suya y la envenena; su respiración es un hedor; su carne se llena de forúnculos; sus huesos se convierten en yeso; sus intestinos se llenan de descomposición; sus ojos se llenan de costras; y sus oídos de ceras. Y su muerte será la suya propia.</w:t>
      </w:r>
    </w:p>
    <w:p w:rsidR="0050752C" w:rsidRPr="0050752C" w:rsidRDefault="0050752C" w:rsidP="0050752C">
      <w:pPr>
        <w:ind w:left="708"/>
        <w:jc w:val="both"/>
        <w:rPr>
          <w:bCs/>
          <w:i/>
          <w:iCs/>
          <w:sz w:val="18"/>
          <w:szCs w:val="18"/>
          <w:lang w:val="es-ES"/>
        </w:rPr>
      </w:pPr>
    </w:p>
    <w:p w:rsidR="0050752C" w:rsidRPr="0050752C" w:rsidRDefault="0050752C" w:rsidP="0050752C">
      <w:pPr>
        <w:ind w:left="708"/>
        <w:jc w:val="both"/>
        <w:rPr>
          <w:bCs/>
          <w:i/>
          <w:iCs/>
          <w:sz w:val="18"/>
          <w:szCs w:val="18"/>
          <w:lang w:val="es-ES"/>
        </w:rPr>
      </w:pPr>
      <w:r w:rsidRPr="0050752C">
        <w:rPr>
          <w:bCs/>
          <w:i/>
          <w:iCs/>
          <w:sz w:val="18"/>
          <w:szCs w:val="18"/>
          <w:lang w:val="es-ES"/>
        </w:rPr>
        <w:t>No matéis, ni tampoco comáis la carne de vuestras inocentes víctimas, no sea que os convirtáis en esclavos de Satanás. Pues ése es el camino del sufrimiento y conduce hacia la muerte. Pero obedeced la voluntad de Dios, para que sus ángeles os sirvan en el camino de la vida. Obedeced, por tanto, las palabras de Dios: «He aquí, os he dado toda hierba que produce semilla que crece sobre la faz de la tierra, y todo árbo</w:t>
      </w:r>
      <w:r w:rsidR="00ED2F4B">
        <w:rPr>
          <w:bCs/>
          <w:i/>
          <w:iCs/>
          <w:sz w:val="18"/>
          <w:szCs w:val="18"/>
          <w:lang w:val="es-ES"/>
        </w:rPr>
        <w:t>l en el cual está</w:t>
      </w:r>
      <w:r w:rsidRPr="0050752C">
        <w:rPr>
          <w:bCs/>
          <w:i/>
          <w:iCs/>
          <w:sz w:val="18"/>
          <w:szCs w:val="18"/>
          <w:lang w:val="es-ES"/>
        </w:rPr>
        <w:t xml:space="preserve"> el fruto de un árbol que produce semilla. Para ustedes será como carne;(...) ».</w:t>
      </w:r>
    </w:p>
    <w:p w:rsidR="0050752C" w:rsidRPr="0050752C" w:rsidRDefault="0050752C" w:rsidP="0050752C">
      <w:pPr>
        <w:ind w:left="708"/>
        <w:jc w:val="both"/>
        <w:rPr>
          <w:bCs/>
          <w:i/>
          <w:iCs/>
          <w:sz w:val="18"/>
          <w:szCs w:val="18"/>
          <w:lang w:val="es-ES"/>
        </w:rPr>
      </w:pPr>
    </w:p>
    <w:p w:rsidR="0050752C" w:rsidRPr="0050752C" w:rsidRDefault="0050752C" w:rsidP="0050752C">
      <w:pPr>
        <w:ind w:left="708"/>
        <w:jc w:val="both"/>
        <w:rPr>
          <w:iCs/>
          <w:sz w:val="18"/>
          <w:szCs w:val="18"/>
          <w:lang w:val="es-ES"/>
        </w:rPr>
      </w:pPr>
      <w:r w:rsidRPr="0050752C">
        <w:rPr>
          <w:bCs/>
          <w:i/>
          <w:iCs/>
          <w:sz w:val="18"/>
          <w:szCs w:val="18"/>
          <w:lang w:val="es-ES"/>
        </w:rPr>
        <w:t>Pero Yo os digo: «No matéis hombres ni bestias, ni siquiera el alimento que ponéis</w:t>
      </w:r>
      <w:r w:rsidR="00ED2F4B">
        <w:rPr>
          <w:bCs/>
          <w:i/>
          <w:iCs/>
          <w:sz w:val="18"/>
          <w:szCs w:val="18"/>
          <w:lang w:val="es-ES"/>
        </w:rPr>
        <w:t xml:space="preserve"> en vuestras bocas, pues si coméi</w:t>
      </w:r>
      <w:r w:rsidRPr="0050752C">
        <w:rPr>
          <w:bCs/>
          <w:i/>
          <w:iCs/>
          <w:sz w:val="18"/>
          <w:szCs w:val="18"/>
          <w:lang w:val="es-ES"/>
        </w:rPr>
        <w:t>s alimento vivo, el mismo os vivificar</w:t>
      </w:r>
      <w:r w:rsidR="00ED2F4B">
        <w:rPr>
          <w:bCs/>
          <w:i/>
          <w:iCs/>
          <w:sz w:val="18"/>
          <w:szCs w:val="18"/>
          <w:lang w:val="es-ES"/>
        </w:rPr>
        <w:t>á</w:t>
      </w:r>
      <w:r w:rsidRPr="0050752C">
        <w:rPr>
          <w:bCs/>
          <w:i/>
          <w:iCs/>
          <w:sz w:val="18"/>
          <w:szCs w:val="18"/>
          <w:lang w:val="es-ES"/>
        </w:rPr>
        <w:t>, pero si matáis vuestro alimento, el alimento muerto os matará a vosotros t</w:t>
      </w:r>
      <w:r w:rsidR="00ED2F4B">
        <w:rPr>
          <w:bCs/>
          <w:i/>
          <w:iCs/>
          <w:sz w:val="18"/>
          <w:szCs w:val="18"/>
          <w:lang w:val="es-ES"/>
        </w:rPr>
        <w:t>ambién. Pues la vida proviene só</w:t>
      </w:r>
      <w:r w:rsidRPr="0050752C">
        <w:rPr>
          <w:bCs/>
          <w:i/>
          <w:iCs/>
          <w:sz w:val="18"/>
          <w:szCs w:val="18"/>
          <w:lang w:val="es-ES"/>
        </w:rPr>
        <w:t>lo de la vida y la muerte proviene siempre de la muerte. Pues todo lo que mata a vuestro alimento</w:t>
      </w:r>
      <w:r w:rsidR="00ED2F4B">
        <w:rPr>
          <w:bCs/>
          <w:i/>
          <w:iCs/>
          <w:sz w:val="18"/>
          <w:szCs w:val="18"/>
          <w:lang w:val="es-ES"/>
        </w:rPr>
        <w:t>,</w:t>
      </w:r>
      <w:r w:rsidRPr="0050752C">
        <w:rPr>
          <w:bCs/>
          <w:i/>
          <w:iCs/>
          <w:sz w:val="18"/>
          <w:szCs w:val="18"/>
          <w:lang w:val="es-ES"/>
        </w:rPr>
        <w:t xml:space="preserve"> mata también a vuestros cuerpos. Y todo aquello que mata vuestros cuerpos mata también a vuestros espíritus. </w:t>
      </w:r>
      <w:r w:rsidRPr="0050752C">
        <w:rPr>
          <w:b/>
          <w:bCs/>
          <w:i/>
          <w:iCs/>
          <w:sz w:val="18"/>
          <w:szCs w:val="18"/>
          <w:lang w:val="es-ES"/>
        </w:rPr>
        <w:t>Vuestros cuerpos se convierten en lo que vuestros alimentos son</w:t>
      </w:r>
      <w:r w:rsidRPr="0050752C">
        <w:rPr>
          <w:bCs/>
          <w:i/>
          <w:iCs/>
          <w:sz w:val="18"/>
          <w:szCs w:val="18"/>
          <w:lang w:val="es-ES"/>
        </w:rPr>
        <w:t>, así como vuestros espíritus se convierten igualmente en lo que vuestros pensamientos son».</w:t>
      </w:r>
      <w:r>
        <w:rPr>
          <w:bCs/>
          <w:i/>
          <w:iCs/>
          <w:sz w:val="18"/>
          <w:szCs w:val="18"/>
          <w:lang w:val="es-ES"/>
        </w:rPr>
        <w:t>”</w:t>
      </w:r>
    </w:p>
    <w:p w:rsidR="0050752C" w:rsidRPr="0050752C" w:rsidRDefault="0050752C" w:rsidP="0050752C">
      <w:pPr>
        <w:ind w:left="708"/>
        <w:jc w:val="both"/>
        <w:rPr>
          <w:iCs/>
          <w:lang w:val="es-ES"/>
        </w:rPr>
      </w:pPr>
    </w:p>
    <w:p w:rsidR="0050752C" w:rsidRPr="0050752C" w:rsidRDefault="0050752C" w:rsidP="0050752C">
      <w:pPr>
        <w:ind w:left="708"/>
        <w:jc w:val="both"/>
        <w:rPr>
          <w:iCs/>
          <w:lang w:val="es-ES"/>
        </w:rPr>
      </w:pPr>
    </w:p>
    <w:p w:rsidR="0050752C" w:rsidRPr="0050752C" w:rsidRDefault="0050752C" w:rsidP="0050752C">
      <w:pPr>
        <w:ind w:left="708"/>
        <w:jc w:val="both"/>
        <w:rPr>
          <w:iCs/>
        </w:rPr>
      </w:pPr>
      <w:r w:rsidRPr="0050752C">
        <w:rPr>
          <w:iCs/>
          <w:lang w:val="es-ES"/>
        </w:rPr>
        <w:t xml:space="preserve">Un tercer documento, supuestamente hallado y reconstituido por el irlandés </w:t>
      </w:r>
      <w:r w:rsidRPr="0050752C">
        <w:rPr>
          <w:iCs/>
        </w:rPr>
        <w:t xml:space="preserve">Reverendo Gideon Jasper Richard Ouseley, titulado </w:t>
      </w:r>
      <w:r w:rsidRPr="00600F4F">
        <w:rPr>
          <w:b/>
          <w:i/>
          <w:iCs/>
          <w:color w:val="800000"/>
        </w:rPr>
        <w:t>“Evangelio de los Doce Santos”</w:t>
      </w:r>
      <w:r w:rsidRPr="0050752C">
        <w:rPr>
          <w:iCs/>
        </w:rPr>
        <w:t xml:space="preserve"> -y del cual circulan un par de versiones</w:t>
      </w:r>
      <w:r w:rsidR="00176C5B">
        <w:rPr>
          <w:iCs/>
        </w:rPr>
        <w:t>, posiblemente interpoladas</w:t>
      </w:r>
      <w:r w:rsidRPr="0050752C">
        <w:rPr>
          <w:iCs/>
        </w:rPr>
        <w:t xml:space="preserve">-, pone el acento en un Jesús que habría venido a terminar con los sacrificios de sangre, con el maltrato de los animales y con la milenaria dieta carnívora de la raza humana. </w:t>
      </w:r>
      <w:r w:rsidR="00176C5B">
        <w:rPr>
          <w:iCs/>
        </w:rPr>
        <w:t xml:space="preserve">El texto pretende estar reponiendo las palabras y actos de Jesús que los llamados “Padres de </w:t>
      </w:r>
      <w:smartTag w:uri="urn:schemas-microsoft-com:office:smarttags" w:element="PersonName">
        <w:smartTagPr>
          <w:attr w:name="ProductID" w:val="la Iglesia"/>
        </w:smartTagPr>
        <w:r w:rsidR="00176C5B">
          <w:rPr>
            <w:iCs/>
          </w:rPr>
          <w:t>la Iglesia</w:t>
        </w:r>
      </w:smartTag>
      <w:r w:rsidR="00176C5B">
        <w:rPr>
          <w:iCs/>
        </w:rPr>
        <w:t xml:space="preserve">” habrían extirpado de los escritos canónicos. </w:t>
      </w:r>
      <w:r w:rsidRPr="0050752C">
        <w:rPr>
          <w:iCs/>
        </w:rPr>
        <w:t xml:space="preserve">Algo de esto podría ser cierto, en vista de variadas investigaciones contemporáneas acerca de la nutrición y </w:t>
      </w:r>
      <w:r w:rsidR="00176C5B">
        <w:rPr>
          <w:iCs/>
        </w:rPr>
        <w:t xml:space="preserve">de </w:t>
      </w:r>
      <w:r w:rsidRPr="0050752C">
        <w:rPr>
          <w:iCs/>
        </w:rPr>
        <w:t>su relación con el mundo de lo vibracional y espiritual. Una nueva comprensión del precepto del “sábado” y de la pelea de Pablo de Tarso contra los discípulos de Jerusalén</w:t>
      </w:r>
      <w:r>
        <w:rPr>
          <w:iCs/>
        </w:rPr>
        <w:t xml:space="preserve"> (que nos parecían tan irrelevantes, pero que podrían tener enormes implicaciones)</w:t>
      </w:r>
      <w:r w:rsidRPr="0050752C">
        <w:rPr>
          <w:iCs/>
        </w:rPr>
        <w:t>, surgirían</w:t>
      </w:r>
      <w:r>
        <w:rPr>
          <w:iCs/>
        </w:rPr>
        <w:t>,</w:t>
      </w:r>
      <w:r w:rsidRPr="0050752C">
        <w:rPr>
          <w:iCs/>
        </w:rPr>
        <w:t xml:space="preserve"> de ser ciertas estas hipotéticas palabras de Jesús. Algunos de sus versículos son los siguientes:</w:t>
      </w:r>
    </w:p>
    <w:p w:rsidR="0050752C" w:rsidRPr="0050752C" w:rsidRDefault="0050752C" w:rsidP="0050752C">
      <w:pPr>
        <w:ind w:left="708"/>
        <w:jc w:val="both"/>
        <w:rPr>
          <w:iCs/>
        </w:rPr>
      </w:pPr>
    </w:p>
    <w:p w:rsidR="0050752C" w:rsidRPr="0050752C" w:rsidRDefault="0050752C" w:rsidP="0050752C">
      <w:pPr>
        <w:ind w:left="708"/>
        <w:jc w:val="both"/>
        <w:rPr>
          <w:i/>
          <w:iCs/>
          <w:sz w:val="18"/>
          <w:szCs w:val="18"/>
        </w:rPr>
      </w:pPr>
      <w:r w:rsidRPr="0050752C">
        <w:rPr>
          <w:i/>
          <w:iCs/>
          <w:sz w:val="18"/>
          <w:szCs w:val="18"/>
        </w:rPr>
        <w:t>“Guardaos de la sangre y de las cosas estranguladas, y de los cadáveres de aves y animales, y de todos los actos de crueldad y de todo lo que se obtenga indebidamente. ¿Acaso pensáis que la sangre de animales y aves lavará el pecado? (...).</w:t>
      </w:r>
    </w:p>
    <w:p w:rsidR="0050752C" w:rsidRPr="0050752C" w:rsidRDefault="0050752C" w:rsidP="0050752C">
      <w:pPr>
        <w:ind w:left="708"/>
        <w:jc w:val="both"/>
        <w:rPr>
          <w:i/>
          <w:iCs/>
          <w:sz w:val="18"/>
          <w:szCs w:val="18"/>
        </w:rPr>
      </w:pPr>
    </w:p>
    <w:p w:rsidR="0050752C" w:rsidRPr="0050752C" w:rsidRDefault="0050752C" w:rsidP="0050752C">
      <w:pPr>
        <w:ind w:left="708"/>
        <w:jc w:val="both"/>
        <w:rPr>
          <w:i/>
          <w:iCs/>
          <w:sz w:val="18"/>
          <w:szCs w:val="18"/>
        </w:rPr>
      </w:pPr>
      <w:r w:rsidRPr="0050752C">
        <w:rPr>
          <w:i/>
          <w:iCs/>
          <w:sz w:val="18"/>
          <w:szCs w:val="18"/>
        </w:rPr>
        <w:t xml:space="preserve">Comed de lo que se os ofrezca, pero </w:t>
      </w:r>
      <w:r w:rsidRPr="0050752C">
        <w:rPr>
          <w:b/>
          <w:i/>
          <w:iCs/>
          <w:sz w:val="18"/>
          <w:szCs w:val="18"/>
        </w:rPr>
        <w:t>no toquéis lo que se obtenga quitando la vida</w:t>
      </w:r>
      <w:r w:rsidRPr="0050752C">
        <w:rPr>
          <w:i/>
          <w:iCs/>
          <w:sz w:val="18"/>
          <w:szCs w:val="18"/>
        </w:rPr>
        <w:t>, pues no es permitido para vosotros. Y en cualquier ciudad en la que entréis y ellos os reciban, comed las cosas tal y como se os ofrezcan, sin quitar la vida… y permaneced en la misma casa, comiendo y bebiendo las cosas así como ellos las sirvan, sin derramar sangre… sed, por tanto, considerados, sed tiernos, sed piadosos, sed bondadosos; no sólo con vuestra especie, sino con toda criatura que esté a vuestro cuidado, pues para ellas vosotros sois como dioses a quienes buscan en sus necesidades (...).</w:t>
      </w:r>
    </w:p>
    <w:p w:rsidR="0050752C" w:rsidRPr="0050752C" w:rsidRDefault="0050752C" w:rsidP="0050752C">
      <w:pPr>
        <w:ind w:left="708"/>
        <w:jc w:val="both"/>
        <w:rPr>
          <w:i/>
          <w:iCs/>
          <w:sz w:val="18"/>
          <w:szCs w:val="18"/>
        </w:rPr>
      </w:pPr>
    </w:p>
    <w:p w:rsidR="0050752C" w:rsidRPr="0050752C" w:rsidRDefault="0050752C" w:rsidP="0050752C">
      <w:pPr>
        <w:ind w:left="708"/>
        <w:jc w:val="both"/>
        <w:rPr>
          <w:i/>
          <w:iCs/>
          <w:sz w:val="18"/>
          <w:szCs w:val="18"/>
          <w:lang w:val="es-ES"/>
        </w:rPr>
      </w:pPr>
      <w:r w:rsidRPr="0050752C">
        <w:rPr>
          <w:i/>
          <w:iCs/>
          <w:sz w:val="18"/>
          <w:szCs w:val="18"/>
          <w:lang w:val="es-ES"/>
        </w:rPr>
        <w:t xml:space="preserve">Igualmente </w:t>
      </w:r>
      <w:r w:rsidRPr="0050752C">
        <w:rPr>
          <w:b/>
          <w:i/>
          <w:iCs/>
          <w:sz w:val="18"/>
          <w:szCs w:val="18"/>
          <w:lang w:val="es-ES"/>
        </w:rPr>
        <w:t>cuando ayunéis</w:t>
      </w:r>
      <w:r w:rsidRPr="0050752C">
        <w:rPr>
          <w:i/>
          <w:iCs/>
          <w:sz w:val="18"/>
          <w:szCs w:val="18"/>
          <w:lang w:val="es-ES"/>
        </w:rPr>
        <w:t>, no parezcáis tristes como los hipócritas, pues ellos desfiguran sus rostros para tener la apariencia de hombres que ayunan. En verdad os digo, ya tienen su recompensa.</w:t>
      </w:r>
    </w:p>
    <w:p w:rsidR="0050752C" w:rsidRPr="0050752C" w:rsidRDefault="0050752C" w:rsidP="0050752C">
      <w:pPr>
        <w:ind w:left="708"/>
        <w:jc w:val="both"/>
        <w:rPr>
          <w:i/>
          <w:iCs/>
          <w:sz w:val="18"/>
          <w:szCs w:val="18"/>
          <w:lang w:val="es-ES"/>
        </w:rPr>
      </w:pPr>
      <w:r w:rsidRPr="0050752C">
        <w:rPr>
          <w:i/>
          <w:iCs/>
          <w:sz w:val="18"/>
          <w:szCs w:val="18"/>
          <w:lang w:val="es-ES"/>
        </w:rPr>
        <w:t xml:space="preserve">Yo os digo que </w:t>
      </w:r>
      <w:r w:rsidRPr="0050752C">
        <w:rPr>
          <w:b/>
          <w:i/>
          <w:iCs/>
          <w:sz w:val="18"/>
          <w:szCs w:val="18"/>
          <w:lang w:val="es-ES"/>
        </w:rPr>
        <w:t>jamás encontraréis el Reino de los Cielos, a no ser que os guardéis del mundo y de su malicia</w:t>
      </w:r>
      <w:r w:rsidRPr="0050752C">
        <w:rPr>
          <w:i/>
          <w:iCs/>
          <w:sz w:val="18"/>
          <w:szCs w:val="18"/>
          <w:lang w:val="es-ES"/>
        </w:rPr>
        <w:t xml:space="preserve">. Y jamás veréis al Padre en el Cielo, a no ser que guardéis el sábado y ceséis en vuestro afán de acumular riquezas. Tú, </w:t>
      </w:r>
      <w:r w:rsidRPr="0050752C">
        <w:rPr>
          <w:b/>
          <w:i/>
          <w:iCs/>
          <w:sz w:val="18"/>
          <w:szCs w:val="18"/>
          <w:lang w:val="es-ES"/>
        </w:rPr>
        <w:t>cuando ayunes</w:t>
      </w:r>
      <w:r w:rsidRPr="0050752C">
        <w:rPr>
          <w:i/>
          <w:iCs/>
          <w:sz w:val="18"/>
          <w:szCs w:val="18"/>
          <w:lang w:val="es-ES"/>
        </w:rPr>
        <w:t>, úngete la cabeza y lava tu cara, para no darte importancia ante los hombres con tu ayuno. Y el Uno santo, que ve en lo oculto, te recompensará abiertamente (...).</w:t>
      </w:r>
    </w:p>
    <w:p w:rsidR="0050752C" w:rsidRPr="0050752C" w:rsidRDefault="0050752C" w:rsidP="0050752C">
      <w:pPr>
        <w:ind w:left="708"/>
        <w:jc w:val="both"/>
        <w:rPr>
          <w:i/>
          <w:iCs/>
          <w:sz w:val="18"/>
          <w:szCs w:val="18"/>
          <w:lang w:val="es-ES"/>
        </w:rPr>
      </w:pPr>
      <w:r w:rsidRPr="0050752C">
        <w:rPr>
          <w:i/>
          <w:iCs/>
          <w:sz w:val="18"/>
          <w:szCs w:val="18"/>
          <w:lang w:val="es-ES"/>
        </w:rPr>
        <w:t>No comeréis la carne, ni la sangre que la aviva (...).</w:t>
      </w:r>
    </w:p>
    <w:p w:rsidR="0050752C" w:rsidRPr="0050752C" w:rsidRDefault="0050752C" w:rsidP="0050752C">
      <w:pPr>
        <w:ind w:left="708"/>
        <w:jc w:val="both"/>
        <w:rPr>
          <w:i/>
          <w:iCs/>
          <w:sz w:val="18"/>
          <w:szCs w:val="18"/>
          <w:lang w:val="es-ES"/>
        </w:rPr>
      </w:pPr>
      <w:r w:rsidRPr="0050752C">
        <w:rPr>
          <w:i/>
          <w:iCs/>
          <w:sz w:val="18"/>
          <w:szCs w:val="18"/>
          <w:lang w:val="es-ES"/>
        </w:rPr>
        <w:t>Quien come la carne de animales muertos come del cuerpo de la muerte (...).</w:t>
      </w:r>
    </w:p>
    <w:p w:rsidR="0050752C" w:rsidRPr="0050752C" w:rsidRDefault="0050752C" w:rsidP="0050752C">
      <w:pPr>
        <w:ind w:left="708"/>
        <w:jc w:val="both"/>
        <w:rPr>
          <w:i/>
          <w:iCs/>
          <w:sz w:val="18"/>
          <w:szCs w:val="18"/>
          <w:lang w:val="es-ES"/>
        </w:rPr>
      </w:pPr>
      <w:r w:rsidRPr="0050752C">
        <w:rPr>
          <w:i/>
          <w:iCs/>
          <w:sz w:val="18"/>
          <w:szCs w:val="18"/>
          <w:lang w:val="es-ES"/>
        </w:rPr>
        <w:t>La carne de los animales muertos en su cuerpo se convertirá en su propia tumba (...).</w:t>
      </w:r>
    </w:p>
    <w:p w:rsidR="0050752C" w:rsidRPr="0050752C" w:rsidRDefault="0050752C" w:rsidP="0050752C">
      <w:pPr>
        <w:ind w:left="708"/>
        <w:jc w:val="both"/>
        <w:rPr>
          <w:i/>
          <w:iCs/>
          <w:sz w:val="18"/>
          <w:szCs w:val="18"/>
          <w:lang w:val="es-ES"/>
        </w:rPr>
      </w:pPr>
      <w:r w:rsidRPr="0050752C">
        <w:rPr>
          <w:i/>
          <w:iCs/>
          <w:sz w:val="18"/>
          <w:szCs w:val="18"/>
          <w:lang w:val="es-ES"/>
        </w:rPr>
        <w:t>Cada gota de su sangre se mezcla con la suya y la envenena; su respiración es un hedor; su carne se llena de forúnculos; sus huesos se convierten en yeso; sus intestinos se llenan de descomposición; sus ojos se llenan de costras; y sus oídos de ceras (...).</w:t>
      </w:r>
    </w:p>
    <w:p w:rsidR="0050752C" w:rsidRPr="0050752C" w:rsidRDefault="0050752C" w:rsidP="0050752C">
      <w:pPr>
        <w:ind w:left="708"/>
        <w:jc w:val="both"/>
        <w:rPr>
          <w:i/>
          <w:iCs/>
          <w:sz w:val="18"/>
          <w:szCs w:val="18"/>
          <w:lang w:val="es-ES"/>
        </w:rPr>
      </w:pPr>
      <w:r w:rsidRPr="0050752C">
        <w:rPr>
          <w:i/>
          <w:iCs/>
          <w:sz w:val="18"/>
          <w:szCs w:val="18"/>
          <w:lang w:val="es-ES"/>
        </w:rPr>
        <w:t xml:space="preserve">No peques más, no vaya a retornar otra vez Satán a tu cuerpo (...). </w:t>
      </w:r>
    </w:p>
    <w:p w:rsidR="0050752C" w:rsidRPr="0050752C" w:rsidRDefault="0050752C" w:rsidP="0050752C">
      <w:pPr>
        <w:ind w:left="708"/>
        <w:jc w:val="both"/>
        <w:rPr>
          <w:i/>
          <w:iCs/>
          <w:sz w:val="18"/>
          <w:szCs w:val="18"/>
        </w:rPr>
      </w:pPr>
      <w:r w:rsidRPr="0050752C">
        <w:rPr>
          <w:i/>
          <w:iCs/>
          <w:sz w:val="18"/>
          <w:szCs w:val="18"/>
          <w:lang w:val="es-ES"/>
        </w:rPr>
        <w:t>No comáis nada que el fuego, el hielo o el agua haya destruido (...).</w:t>
      </w:r>
      <w:r w:rsidR="00176C5B">
        <w:rPr>
          <w:i/>
          <w:iCs/>
          <w:sz w:val="18"/>
          <w:szCs w:val="18"/>
          <w:lang w:val="es-ES"/>
        </w:rPr>
        <w:t xml:space="preserve"> </w:t>
      </w:r>
      <w:r w:rsidRPr="0050752C">
        <w:rPr>
          <w:i/>
          <w:iCs/>
          <w:sz w:val="18"/>
          <w:szCs w:val="18"/>
          <w:lang w:val="es-ES"/>
        </w:rPr>
        <w:t>Si coméis alimento vivo, él mismo os vivificará; pero si matáis vuestro alimento, la comida muerta os matará también. Pues la vida viene sólo de la vida, y de la muerte viene siempre la muerte. Porque todo cuanto mata vuestros alimentos, mata también a vuestros cuerpos (...).</w:t>
      </w:r>
      <w:r w:rsidR="00176C5B">
        <w:rPr>
          <w:i/>
          <w:iCs/>
          <w:sz w:val="18"/>
          <w:szCs w:val="18"/>
          <w:lang w:val="es-ES"/>
        </w:rPr>
        <w:t xml:space="preserve"> </w:t>
      </w:r>
      <w:r w:rsidRPr="0050752C">
        <w:rPr>
          <w:i/>
          <w:iCs/>
          <w:sz w:val="18"/>
          <w:szCs w:val="18"/>
          <w:lang w:val="es-ES"/>
        </w:rPr>
        <w:t>El mismo fuego destruye vuestro alimento (...).</w:t>
      </w:r>
    </w:p>
    <w:p w:rsidR="0050752C" w:rsidRPr="0050752C" w:rsidRDefault="0050752C" w:rsidP="0050752C">
      <w:pPr>
        <w:ind w:left="708"/>
        <w:jc w:val="both"/>
        <w:rPr>
          <w:i/>
          <w:iCs/>
          <w:sz w:val="18"/>
          <w:szCs w:val="18"/>
        </w:rPr>
      </w:pPr>
    </w:p>
    <w:p w:rsidR="0050752C" w:rsidRPr="000D7340" w:rsidRDefault="0050752C" w:rsidP="0050752C">
      <w:pPr>
        <w:ind w:left="708"/>
        <w:jc w:val="both"/>
        <w:rPr>
          <w:i/>
          <w:iCs/>
          <w:sz w:val="18"/>
          <w:szCs w:val="18"/>
          <w:highlight w:val="yellow"/>
        </w:rPr>
      </w:pPr>
      <w:r w:rsidRPr="000D7340">
        <w:rPr>
          <w:i/>
          <w:iCs/>
          <w:sz w:val="18"/>
          <w:szCs w:val="18"/>
          <w:highlight w:val="yellow"/>
        </w:rPr>
        <w:t>Los que comparten los beneficios que se consiguen haciendo daño a las criaturas de Dios no pueden ser justos (...) tienen las manos manchadas de sangre o las bocas contaminadas por la carne (...).</w:t>
      </w:r>
    </w:p>
    <w:p w:rsidR="0050752C" w:rsidRPr="0050752C" w:rsidRDefault="0050752C" w:rsidP="0050752C">
      <w:pPr>
        <w:ind w:left="708"/>
        <w:jc w:val="both"/>
        <w:rPr>
          <w:i/>
          <w:iCs/>
          <w:sz w:val="18"/>
          <w:szCs w:val="18"/>
        </w:rPr>
      </w:pPr>
      <w:r w:rsidRPr="000D7340">
        <w:rPr>
          <w:b/>
          <w:i/>
          <w:iCs/>
          <w:sz w:val="18"/>
          <w:szCs w:val="18"/>
          <w:highlight w:val="yellow"/>
        </w:rPr>
        <w:t>Pues los corazones de estas personas han crecido en la repugnancia</w:t>
      </w:r>
      <w:r w:rsidRPr="000D7340">
        <w:rPr>
          <w:i/>
          <w:iCs/>
          <w:sz w:val="18"/>
          <w:szCs w:val="18"/>
          <w:highlight w:val="yellow"/>
        </w:rPr>
        <w:t xml:space="preserve"> (...).</w:t>
      </w:r>
    </w:p>
    <w:p w:rsidR="0050752C" w:rsidRPr="0050752C" w:rsidRDefault="0050752C" w:rsidP="0050752C">
      <w:pPr>
        <w:ind w:left="708"/>
        <w:jc w:val="both"/>
        <w:rPr>
          <w:i/>
          <w:iCs/>
          <w:sz w:val="18"/>
          <w:szCs w:val="18"/>
        </w:rPr>
      </w:pPr>
      <w:r w:rsidRPr="0050752C">
        <w:rPr>
          <w:i/>
          <w:iCs/>
          <w:sz w:val="18"/>
          <w:szCs w:val="18"/>
        </w:rPr>
        <w:t xml:space="preserve">El que mata, se mata a sí mismo; </w:t>
      </w:r>
      <w:r w:rsidRPr="0050752C">
        <w:rPr>
          <w:b/>
          <w:i/>
          <w:iCs/>
          <w:sz w:val="18"/>
          <w:szCs w:val="18"/>
        </w:rPr>
        <w:t>y quien come carne o mata las bestias, come el cuerpo de la muerte</w:t>
      </w:r>
      <w:r w:rsidRPr="0050752C">
        <w:rPr>
          <w:i/>
          <w:iCs/>
          <w:sz w:val="18"/>
          <w:szCs w:val="18"/>
        </w:rPr>
        <w:t xml:space="preserve">. Porque toda gota de sangre se convierte en veneno en su cuerpo </w:t>
      </w:r>
      <w:r w:rsidRPr="00176C5B">
        <w:rPr>
          <w:b/>
          <w:i/>
          <w:iCs/>
          <w:sz w:val="18"/>
          <w:szCs w:val="18"/>
        </w:rPr>
        <w:t>y sus muertes se convertirán en la suya</w:t>
      </w:r>
      <w:r w:rsidRPr="0050752C">
        <w:rPr>
          <w:i/>
          <w:iCs/>
          <w:sz w:val="18"/>
          <w:szCs w:val="18"/>
        </w:rPr>
        <w:t xml:space="preserve"> (...).</w:t>
      </w:r>
    </w:p>
    <w:p w:rsidR="0050752C" w:rsidRPr="0050752C" w:rsidRDefault="0050752C" w:rsidP="0050752C">
      <w:pPr>
        <w:ind w:left="708"/>
        <w:jc w:val="both"/>
        <w:rPr>
          <w:i/>
          <w:iCs/>
          <w:sz w:val="18"/>
          <w:szCs w:val="18"/>
        </w:rPr>
      </w:pPr>
    </w:p>
    <w:p w:rsidR="00D936E9" w:rsidRDefault="00D936E9" w:rsidP="0050752C">
      <w:pPr>
        <w:ind w:left="708"/>
        <w:jc w:val="both"/>
        <w:rPr>
          <w:iCs/>
          <w:sz w:val="18"/>
          <w:szCs w:val="18"/>
        </w:rPr>
      </w:pPr>
      <w:r w:rsidRPr="00D936E9">
        <w:rPr>
          <w:i/>
          <w:iCs/>
          <w:sz w:val="18"/>
          <w:szCs w:val="18"/>
        </w:rPr>
        <w:t xml:space="preserve">El ladrón que penetra en una casa hecha por el hombre es culpable, pero hasta los más pequeños de los que penetran en una casa construida por Dios, son los más grandes pecadores. Por eso digo a todos los que quieren ser </w:t>
      </w:r>
      <w:r>
        <w:rPr>
          <w:i/>
          <w:iCs/>
          <w:sz w:val="18"/>
          <w:szCs w:val="18"/>
        </w:rPr>
        <w:t>m</w:t>
      </w:r>
      <w:r w:rsidRPr="00D936E9">
        <w:rPr>
          <w:i/>
          <w:iCs/>
          <w:sz w:val="18"/>
          <w:szCs w:val="18"/>
        </w:rPr>
        <w:t xml:space="preserve">is discípulos: mantened vuestras manos libres del derramamiento de sangre </w:t>
      </w:r>
      <w:r w:rsidRPr="00D936E9">
        <w:rPr>
          <w:b/>
          <w:i/>
          <w:iCs/>
          <w:sz w:val="18"/>
          <w:szCs w:val="18"/>
        </w:rPr>
        <w:t>y no permitáis que carne alguna entre a través de vuestros labios</w:t>
      </w:r>
      <w:r w:rsidRPr="00D936E9">
        <w:rPr>
          <w:i/>
          <w:iCs/>
          <w:sz w:val="18"/>
          <w:szCs w:val="18"/>
        </w:rPr>
        <w:t xml:space="preserve">, pues Dios es justo y bondadoso y ha mandado que los hombres deben vivir sólo de los frutos y semillas de la tierra. </w:t>
      </w:r>
      <w:r w:rsidRPr="0050752C">
        <w:rPr>
          <w:i/>
          <w:iCs/>
          <w:sz w:val="18"/>
          <w:szCs w:val="18"/>
        </w:rPr>
        <w:t>(...).”</w:t>
      </w:r>
      <w:r>
        <w:rPr>
          <w:i/>
          <w:iCs/>
          <w:sz w:val="18"/>
          <w:szCs w:val="18"/>
        </w:rPr>
        <w:t xml:space="preserve"> </w:t>
      </w:r>
      <w:r w:rsidRPr="00D936E9">
        <w:rPr>
          <w:iCs/>
          <w:sz w:val="18"/>
          <w:szCs w:val="18"/>
        </w:rPr>
        <w:t>(Cap</w:t>
      </w:r>
      <w:r>
        <w:rPr>
          <w:iCs/>
          <w:sz w:val="18"/>
          <w:szCs w:val="18"/>
        </w:rPr>
        <w:t>ítulo</w:t>
      </w:r>
      <w:r w:rsidRPr="00D936E9">
        <w:rPr>
          <w:iCs/>
          <w:sz w:val="18"/>
          <w:szCs w:val="18"/>
        </w:rPr>
        <w:t xml:space="preserve"> 38, 4)</w:t>
      </w:r>
      <w:r>
        <w:rPr>
          <w:iCs/>
          <w:sz w:val="18"/>
          <w:szCs w:val="18"/>
        </w:rPr>
        <w:t>.</w:t>
      </w:r>
    </w:p>
    <w:p w:rsidR="000F705F" w:rsidRPr="000F705F" w:rsidRDefault="000F705F" w:rsidP="0050752C">
      <w:pPr>
        <w:ind w:left="708"/>
        <w:jc w:val="both"/>
        <w:rPr>
          <w:iCs/>
          <w:szCs w:val="20"/>
        </w:rPr>
      </w:pPr>
    </w:p>
    <w:p w:rsidR="000F705F" w:rsidRPr="000F705F" w:rsidRDefault="000F705F" w:rsidP="0050752C">
      <w:pPr>
        <w:ind w:left="708"/>
        <w:jc w:val="both"/>
        <w:rPr>
          <w:iCs/>
          <w:szCs w:val="20"/>
        </w:rPr>
      </w:pPr>
    </w:p>
    <w:p w:rsidR="000F705F" w:rsidRPr="000F705F" w:rsidRDefault="000F705F" w:rsidP="0050752C">
      <w:pPr>
        <w:ind w:left="708"/>
        <w:jc w:val="both"/>
        <w:rPr>
          <w:iCs/>
          <w:szCs w:val="20"/>
        </w:rPr>
      </w:pPr>
      <w:r>
        <w:rPr>
          <w:iCs/>
          <w:szCs w:val="20"/>
        </w:rPr>
        <w:t>Para dimensionar esta posible enseñanza secreta de Jesús, c</w:t>
      </w:r>
      <w:r w:rsidRPr="000F705F">
        <w:rPr>
          <w:iCs/>
          <w:szCs w:val="20"/>
        </w:rPr>
        <w:t xml:space="preserve">onviene estar informado acerca del argumento que esgrimen naturistas y veganos para explicar </w:t>
      </w:r>
      <w:r w:rsidRPr="00196389">
        <w:rPr>
          <w:b/>
          <w:iCs/>
          <w:szCs w:val="20"/>
          <w:highlight w:val="cyan"/>
        </w:rPr>
        <w:t>la importancia vibracional</w:t>
      </w:r>
      <w:r w:rsidRPr="000F705F">
        <w:rPr>
          <w:iCs/>
          <w:szCs w:val="20"/>
          <w:highlight w:val="cyan"/>
        </w:rPr>
        <w:t xml:space="preserve"> </w:t>
      </w:r>
      <w:r w:rsidRPr="00F016DF">
        <w:rPr>
          <w:b/>
          <w:iCs/>
          <w:szCs w:val="20"/>
          <w:highlight w:val="cyan"/>
        </w:rPr>
        <w:t>Y NO SOLO ÉTICA</w:t>
      </w:r>
      <w:r w:rsidRPr="000F705F">
        <w:rPr>
          <w:iCs/>
          <w:szCs w:val="20"/>
          <w:highlight w:val="cyan"/>
        </w:rPr>
        <w:t xml:space="preserve"> de abandonar las carnes sacrificadas</w:t>
      </w:r>
      <w:r w:rsidRPr="000F705F">
        <w:rPr>
          <w:iCs/>
          <w:szCs w:val="20"/>
        </w:rPr>
        <w:t xml:space="preserve">. El siguiente artículo es una muestra de lo que está circulando en </w:t>
      </w:r>
      <w:smartTag w:uri="urn:schemas-microsoft-com:office:smarttags" w:element="PersonName">
        <w:smartTagPr>
          <w:attr w:name="ProductID" w:val="la Red"/>
        </w:smartTagPr>
        <w:r w:rsidRPr="000F705F">
          <w:rPr>
            <w:iCs/>
            <w:szCs w:val="20"/>
          </w:rPr>
          <w:t>la Red</w:t>
        </w:r>
      </w:smartTag>
      <w:r w:rsidRPr="000F705F">
        <w:rPr>
          <w:iCs/>
          <w:szCs w:val="20"/>
        </w:rPr>
        <w:t>:</w:t>
      </w:r>
    </w:p>
    <w:p w:rsidR="000F705F" w:rsidRPr="000F705F" w:rsidRDefault="000F705F" w:rsidP="0050752C">
      <w:pPr>
        <w:ind w:left="708"/>
        <w:jc w:val="both"/>
        <w:rPr>
          <w:iCs/>
          <w:szCs w:val="20"/>
        </w:rPr>
      </w:pPr>
    </w:p>
    <w:p w:rsidR="000F705F" w:rsidRPr="00E903BA" w:rsidRDefault="000F705F" w:rsidP="000F705F">
      <w:pPr>
        <w:ind w:left="708"/>
        <w:jc w:val="both"/>
        <w:rPr>
          <w:rFonts w:ascii="Arial" w:hAnsi="Arial" w:cs="Arial"/>
          <w:iCs/>
          <w:szCs w:val="20"/>
        </w:rPr>
      </w:pPr>
      <w:r w:rsidRPr="00E903BA">
        <w:rPr>
          <w:rFonts w:ascii="Arial" w:hAnsi="Arial" w:cs="Arial"/>
          <w:iCs/>
          <w:szCs w:val="20"/>
        </w:rPr>
        <w:t>“</w:t>
      </w:r>
      <w:r w:rsidRPr="00E903BA">
        <w:rPr>
          <w:rFonts w:ascii="Arial" w:hAnsi="Arial" w:cs="Arial"/>
          <w:i/>
          <w:iCs/>
          <w:szCs w:val="20"/>
        </w:rPr>
        <w:t>Lo que entra por la boca marca tu corazón</w:t>
      </w:r>
      <w:r w:rsidRPr="00E903BA">
        <w:rPr>
          <w:rFonts w:ascii="Arial" w:hAnsi="Arial" w:cs="Arial"/>
          <w:iCs/>
          <w:szCs w:val="20"/>
        </w:rPr>
        <w:t xml:space="preserve"> (</w:t>
      </w:r>
      <w:r w:rsidRPr="00E903BA">
        <w:rPr>
          <w:rFonts w:ascii="Arial" w:hAnsi="Arial" w:cs="Arial"/>
          <w:i/>
          <w:iCs/>
          <w:szCs w:val="20"/>
        </w:rPr>
        <w:t>K.D.</w:t>
      </w:r>
      <w:r w:rsidRPr="00E903BA">
        <w:rPr>
          <w:rFonts w:ascii="Arial" w:hAnsi="Arial" w:cs="Arial"/>
          <w:iCs/>
          <w:szCs w:val="20"/>
        </w:rPr>
        <w:t>)</w:t>
      </w:r>
    </w:p>
    <w:p w:rsidR="000F705F" w:rsidRDefault="000F705F" w:rsidP="000F705F">
      <w:pPr>
        <w:ind w:left="708"/>
        <w:jc w:val="both"/>
        <w:rPr>
          <w:rFonts w:ascii="Arial" w:hAnsi="Arial" w:cs="Arial"/>
          <w:iCs/>
          <w:szCs w:val="20"/>
        </w:rPr>
      </w:pPr>
      <w:r w:rsidRPr="00E903BA">
        <w:rPr>
          <w:rFonts w:ascii="Arial" w:hAnsi="Arial" w:cs="Arial"/>
          <w:iCs/>
          <w:szCs w:val="20"/>
        </w:rPr>
        <w:t>La alimentación es todo un proceso que va más allá de la asimilación de nutrientes, metabolismo y excreción.</w:t>
      </w:r>
    </w:p>
    <w:p w:rsidR="005E24B4" w:rsidRPr="00E903BA" w:rsidRDefault="005E24B4" w:rsidP="000F705F">
      <w:pPr>
        <w:ind w:left="708"/>
        <w:jc w:val="both"/>
        <w:rPr>
          <w:rFonts w:ascii="Arial" w:hAnsi="Arial" w:cs="Arial"/>
          <w:iCs/>
          <w:szCs w:val="20"/>
        </w:rPr>
      </w:pPr>
    </w:p>
    <w:p w:rsidR="000F705F" w:rsidRPr="00E903BA" w:rsidRDefault="000F705F" w:rsidP="000F705F">
      <w:pPr>
        <w:ind w:left="708"/>
        <w:jc w:val="both"/>
        <w:rPr>
          <w:rFonts w:ascii="Arial" w:hAnsi="Arial" w:cs="Arial"/>
          <w:iCs/>
          <w:szCs w:val="20"/>
        </w:rPr>
      </w:pPr>
      <w:r w:rsidRPr="00E903BA">
        <w:rPr>
          <w:rFonts w:ascii="Arial" w:hAnsi="Arial" w:cs="Arial"/>
          <w:iCs/>
          <w:szCs w:val="20"/>
        </w:rPr>
        <w:t>El ser humano no sólo consta de un cuerpo físico, también está estructurado con un cuerpo astral o energético, y un cuerpo mental o espiritual. Todos están interrelacionados, de tal manera que lo que afecta al cuerpo físico, repercute en los otros planos. (...).</w:t>
      </w:r>
    </w:p>
    <w:p w:rsidR="000F705F" w:rsidRPr="00E903BA" w:rsidRDefault="000F705F" w:rsidP="000F705F">
      <w:pPr>
        <w:ind w:left="708"/>
        <w:jc w:val="both"/>
        <w:rPr>
          <w:rFonts w:ascii="Arial" w:hAnsi="Arial" w:cs="Arial"/>
          <w:iCs/>
          <w:szCs w:val="20"/>
        </w:rPr>
      </w:pPr>
    </w:p>
    <w:p w:rsidR="000F705F" w:rsidRPr="00E903BA" w:rsidRDefault="000F705F" w:rsidP="000F705F">
      <w:pPr>
        <w:ind w:left="708"/>
        <w:jc w:val="both"/>
        <w:rPr>
          <w:rFonts w:ascii="Arial" w:hAnsi="Arial" w:cs="Arial"/>
          <w:iCs/>
          <w:szCs w:val="20"/>
        </w:rPr>
      </w:pPr>
      <w:r w:rsidRPr="00E903BA">
        <w:rPr>
          <w:rFonts w:ascii="Arial" w:hAnsi="Arial" w:cs="Arial"/>
          <w:iCs/>
          <w:szCs w:val="20"/>
          <w:highlight w:val="yellow"/>
        </w:rPr>
        <w:t xml:space="preserve">Así, si nos alimentamos de carne, </w:t>
      </w:r>
      <w:r w:rsidRPr="00E903BA">
        <w:rPr>
          <w:rFonts w:ascii="Arial" w:hAnsi="Arial" w:cs="Arial"/>
          <w:b/>
          <w:iCs/>
          <w:szCs w:val="20"/>
          <w:highlight w:val="yellow"/>
        </w:rPr>
        <w:t>esto implica matar a</w:t>
      </w:r>
      <w:r w:rsidRPr="00E903BA">
        <w:rPr>
          <w:rFonts w:ascii="Arial" w:hAnsi="Arial" w:cs="Arial"/>
          <w:iCs/>
          <w:szCs w:val="20"/>
          <w:highlight w:val="yellow"/>
        </w:rPr>
        <w:t xml:space="preserve"> </w:t>
      </w:r>
      <w:r w:rsidRPr="00E903BA">
        <w:rPr>
          <w:rFonts w:ascii="Arial" w:hAnsi="Arial" w:cs="Arial"/>
          <w:b/>
          <w:iCs/>
          <w:szCs w:val="20"/>
          <w:highlight w:val="yellow"/>
        </w:rPr>
        <w:t>un ser vivo que atraviesa un proceso de angustia, dolor, ansiedad, miedo y agresividad</w:t>
      </w:r>
      <w:r w:rsidRPr="00E903BA">
        <w:rPr>
          <w:rFonts w:ascii="Arial" w:hAnsi="Arial" w:cs="Arial"/>
          <w:iCs/>
          <w:szCs w:val="20"/>
          <w:highlight w:val="yellow"/>
        </w:rPr>
        <w:t xml:space="preserve">. Todo ello son las vibraciones más densas o burdas que existen, y </w:t>
      </w:r>
      <w:r w:rsidRPr="00E903BA">
        <w:rPr>
          <w:rFonts w:ascii="Arial" w:hAnsi="Arial" w:cs="Arial"/>
          <w:b/>
          <w:iCs/>
          <w:szCs w:val="20"/>
          <w:highlight w:val="yellow"/>
        </w:rPr>
        <w:t>la carne de dicho ser queda impregnada de esas vibraciones negativas que marcan a quien las ingiere</w:t>
      </w:r>
      <w:r w:rsidRPr="00E903BA">
        <w:rPr>
          <w:rFonts w:ascii="Arial" w:hAnsi="Arial" w:cs="Arial"/>
          <w:iCs/>
          <w:szCs w:val="20"/>
        </w:rPr>
        <w:t>.</w:t>
      </w:r>
    </w:p>
    <w:p w:rsidR="000F705F" w:rsidRPr="00E903BA" w:rsidRDefault="000F705F" w:rsidP="000F705F">
      <w:pPr>
        <w:ind w:left="708"/>
        <w:jc w:val="both"/>
        <w:rPr>
          <w:rFonts w:ascii="Arial" w:hAnsi="Arial" w:cs="Arial"/>
          <w:iCs/>
          <w:szCs w:val="20"/>
        </w:rPr>
      </w:pPr>
    </w:p>
    <w:p w:rsidR="000F705F" w:rsidRPr="00E903BA" w:rsidRDefault="000F705F" w:rsidP="000F705F">
      <w:pPr>
        <w:ind w:left="708"/>
        <w:jc w:val="both"/>
        <w:rPr>
          <w:rFonts w:ascii="Arial" w:hAnsi="Arial" w:cs="Arial"/>
          <w:iCs/>
          <w:szCs w:val="20"/>
        </w:rPr>
      </w:pPr>
      <w:r w:rsidRPr="00E903BA">
        <w:rPr>
          <w:rFonts w:ascii="Arial" w:hAnsi="Arial" w:cs="Arial"/>
          <w:iCs/>
          <w:szCs w:val="20"/>
        </w:rPr>
        <w:t xml:space="preserve">Es por ello que en el Yoga, siguiendo el precepto fundamental de Ahimsa o no violencia (el cual tiene su equivalente con el catolicismo, en el mandamiento que dice </w:t>
      </w:r>
      <w:r w:rsidRPr="00E903BA">
        <w:rPr>
          <w:rFonts w:ascii="Arial" w:hAnsi="Arial" w:cs="Arial"/>
          <w:i/>
          <w:iCs/>
          <w:szCs w:val="20"/>
        </w:rPr>
        <w:t>‘no matarás’</w:t>
      </w:r>
      <w:r w:rsidRPr="00E903BA">
        <w:rPr>
          <w:rFonts w:ascii="Arial" w:hAnsi="Arial" w:cs="Arial"/>
          <w:iCs/>
          <w:szCs w:val="20"/>
        </w:rPr>
        <w:t>) se proponen otras formas de alimentación como el Ayurveda, el vegetarianismo, etc.</w:t>
      </w:r>
    </w:p>
    <w:p w:rsidR="000F705F" w:rsidRPr="00E903BA" w:rsidRDefault="000F705F" w:rsidP="000F705F">
      <w:pPr>
        <w:ind w:left="708"/>
        <w:jc w:val="both"/>
        <w:rPr>
          <w:rFonts w:ascii="Arial" w:hAnsi="Arial" w:cs="Arial"/>
          <w:iCs/>
          <w:szCs w:val="20"/>
        </w:rPr>
      </w:pPr>
    </w:p>
    <w:p w:rsidR="000F705F" w:rsidRDefault="000F705F" w:rsidP="000F705F">
      <w:pPr>
        <w:ind w:left="708"/>
        <w:jc w:val="both"/>
        <w:rPr>
          <w:iCs/>
          <w:szCs w:val="20"/>
        </w:rPr>
      </w:pPr>
      <w:r w:rsidRPr="00E903BA">
        <w:rPr>
          <w:rFonts w:ascii="Arial" w:hAnsi="Arial" w:cs="Arial"/>
          <w:b/>
          <w:iCs/>
          <w:szCs w:val="20"/>
        </w:rPr>
        <w:t>Es así como se explica la densidad vibratoria de la mayoría de los seres humanos, que viven en la agresión, el estrés y el miedo</w:t>
      </w:r>
      <w:r w:rsidRPr="00E903BA">
        <w:rPr>
          <w:rFonts w:ascii="Arial" w:hAnsi="Arial" w:cs="Arial"/>
          <w:iCs/>
          <w:szCs w:val="20"/>
        </w:rPr>
        <w:t xml:space="preserve">; para ello hay que entender que los vegetales son la fuente que asimilan la luz directamente, los animales se alimentan de ellos y el hombre carnívoro toma esa energía sutil de una fuente secundaria, pero además </w:t>
      </w:r>
      <w:r w:rsidRPr="00E903BA">
        <w:rPr>
          <w:rFonts w:ascii="Arial" w:hAnsi="Arial" w:cs="Arial"/>
          <w:b/>
          <w:iCs/>
          <w:szCs w:val="20"/>
        </w:rPr>
        <w:t>contaminada por las vibraciones que implican la muerte del animal</w:t>
      </w:r>
      <w:r w:rsidRPr="00E903BA">
        <w:rPr>
          <w:rFonts w:ascii="Arial" w:hAnsi="Arial" w:cs="Arial"/>
          <w:iCs/>
          <w:szCs w:val="20"/>
        </w:rPr>
        <w:t xml:space="preserve">. Habrá que recodar </w:t>
      </w:r>
      <w:r w:rsidRPr="00E903BA">
        <w:rPr>
          <w:rFonts w:ascii="Arial" w:hAnsi="Arial" w:cs="Arial"/>
          <w:i/>
          <w:iCs/>
          <w:szCs w:val="20"/>
        </w:rPr>
        <w:t>‘que no sólo de pan vive el hombre’</w:t>
      </w:r>
      <w:r w:rsidRPr="00E903BA">
        <w:rPr>
          <w:rFonts w:ascii="Arial" w:hAnsi="Arial" w:cs="Arial"/>
          <w:iCs/>
          <w:szCs w:val="20"/>
        </w:rPr>
        <w:t xml:space="preserve"> (Mt. 4, 3) y como dice </w:t>
      </w:r>
      <w:smartTag w:uri="urn:schemas-microsoft-com:office:smarttags" w:element="PersonName">
        <w:smartTagPr>
          <w:attr w:name="ProductID" w:val="la Biblia"/>
        </w:smartTagPr>
        <w:r w:rsidRPr="00E903BA">
          <w:rPr>
            <w:rFonts w:ascii="Arial" w:hAnsi="Arial" w:cs="Arial"/>
            <w:iCs/>
            <w:szCs w:val="20"/>
          </w:rPr>
          <w:t>la Biblia</w:t>
        </w:r>
      </w:smartTag>
      <w:r w:rsidRPr="00E903BA">
        <w:rPr>
          <w:rFonts w:ascii="Arial" w:hAnsi="Arial" w:cs="Arial"/>
          <w:iCs/>
          <w:szCs w:val="20"/>
        </w:rPr>
        <w:t xml:space="preserve">: </w:t>
      </w:r>
      <w:r w:rsidRPr="00E903BA">
        <w:rPr>
          <w:rFonts w:ascii="Arial" w:hAnsi="Arial" w:cs="Arial"/>
          <w:i/>
          <w:iCs/>
          <w:szCs w:val="20"/>
        </w:rPr>
        <w:t>‘Ved que os he dado todas las plantas que producen semillas, que están sobre la tierra, y todo árbol, que lleva fruto de semilla lo utilizarás como alimento’</w:t>
      </w:r>
      <w:r w:rsidRPr="00E903BA">
        <w:rPr>
          <w:rFonts w:ascii="Arial" w:hAnsi="Arial" w:cs="Arial"/>
          <w:iCs/>
          <w:szCs w:val="20"/>
        </w:rPr>
        <w:t xml:space="preserve"> (Gn. 1, 29).”</w:t>
      </w:r>
      <w:r>
        <w:rPr>
          <w:iCs/>
          <w:sz w:val="18"/>
          <w:szCs w:val="18"/>
        </w:rPr>
        <w:t xml:space="preserve"> </w:t>
      </w:r>
      <w:r w:rsidRPr="000F705F">
        <w:rPr>
          <w:iCs/>
          <w:szCs w:val="20"/>
        </w:rPr>
        <w:t>(</w:t>
      </w:r>
      <w:hyperlink r:id="rId238" w:history="1">
        <w:r w:rsidRPr="000F705F">
          <w:rPr>
            <w:rStyle w:val="Hipervnculo"/>
            <w:i/>
            <w:iCs/>
            <w:szCs w:val="20"/>
          </w:rPr>
          <w:t>LAS CONSECUENCIAS SUTILES DE COMER CARNE</w:t>
        </w:r>
        <w:r w:rsidRPr="000F705F">
          <w:rPr>
            <w:rStyle w:val="Hipervnculo"/>
            <w:i/>
            <w:iCs/>
            <w:szCs w:val="20"/>
            <w:u w:val="none"/>
          </w:rPr>
          <w:t>.</w:t>
        </w:r>
      </w:hyperlink>
      <w:r>
        <w:rPr>
          <w:iCs/>
          <w:szCs w:val="20"/>
        </w:rPr>
        <w:t xml:space="preserve"> Ver en:</w:t>
      </w:r>
      <w:r w:rsidR="005E24B4">
        <w:rPr>
          <w:iCs/>
          <w:szCs w:val="20"/>
        </w:rPr>
        <w:t xml:space="preserve"> </w:t>
      </w:r>
      <w:hyperlink r:id="rId239" w:history="1">
        <w:r w:rsidRPr="000F705F">
          <w:rPr>
            <w:rStyle w:val="Hipervnculo"/>
            <w:iCs/>
            <w:szCs w:val="20"/>
          </w:rPr>
          <w:t>http://sahasrarayoga.blogspot.com/</w:t>
        </w:r>
      </w:hyperlink>
      <w:r>
        <w:rPr>
          <w:iCs/>
          <w:szCs w:val="20"/>
        </w:rPr>
        <w:t>).</w:t>
      </w:r>
    </w:p>
    <w:p w:rsidR="007C2166" w:rsidRDefault="007C2166" w:rsidP="000F705F">
      <w:pPr>
        <w:ind w:left="708"/>
        <w:jc w:val="both"/>
        <w:rPr>
          <w:iCs/>
          <w:szCs w:val="20"/>
        </w:rPr>
      </w:pPr>
    </w:p>
    <w:p w:rsidR="007C2166" w:rsidRDefault="007C2166" w:rsidP="000F705F">
      <w:pPr>
        <w:ind w:left="708"/>
        <w:jc w:val="both"/>
        <w:rPr>
          <w:iCs/>
          <w:szCs w:val="20"/>
        </w:rPr>
      </w:pPr>
    </w:p>
    <w:p w:rsidR="007C2166" w:rsidRDefault="007C2166" w:rsidP="000F705F">
      <w:pPr>
        <w:ind w:left="708"/>
        <w:jc w:val="both"/>
        <w:rPr>
          <w:iCs/>
          <w:szCs w:val="20"/>
        </w:rPr>
      </w:pPr>
      <w:r>
        <w:rPr>
          <w:iCs/>
          <w:szCs w:val="20"/>
        </w:rPr>
        <w:t>Convendría en este punto, revisar las más recientes afirmaciones de la ciencia acerca de la conciencia del mundo animal perteneciente al resto de esta biósfera que compartimos</w:t>
      </w:r>
      <w:r w:rsidR="00196389">
        <w:rPr>
          <w:iCs/>
          <w:szCs w:val="20"/>
        </w:rPr>
        <w:t>. Vea, por favor</w:t>
      </w:r>
      <w:r>
        <w:rPr>
          <w:iCs/>
          <w:szCs w:val="20"/>
        </w:rPr>
        <w:t>:</w:t>
      </w:r>
    </w:p>
    <w:p w:rsidR="007C2166" w:rsidRDefault="007C2166" w:rsidP="000F705F">
      <w:pPr>
        <w:ind w:left="708"/>
        <w:jc w:val="both"/>
        <w:rPr>
          <w:iCs/>
          <w:szCs w:val="20"/>
        </w:rPr>
      </w:pPr>
    </w:p>
    <w:p w:rsidR="007C2166" w:rsidRPr="007C2166" w:rsidRDefault="007C2166" w:rsidP="007C2166">
      <w:pPr>
        <w:ind w:left="708"/>
        <w:jc w:val="both"/>
        <w:rPr>
          <w:b/>
          <w:iCs/>
          <w:color w:val="800000"/>
          <w:szCs w:val="20"/>
        </w:rPr>
      </w:pPr>
      <w:r w:rsidRPr="007C2166">
        <w:rPr>
          <w:b/>
          <w:iCs/>
          <w:color w:val="800000"/>
          <w:szCs w:val="20"/>
        </w:rPr>
        <w:t>Declaración de Cambridge sobre la conciencia</w:t>
      </w:r>
      <w:r>
        <w:rPr>
          <w:b/>
          <w:iCs/>
          <w:color w:val="800000"/>
          <w:szCs w:val="20"/>
        </w:rPr>
        <w:t xml:space="preserve">, </w:t>
      </w:r>
      <w:r w:rsidRPr="007C2166">
        <w:rPr>
          <w:b/>
          <w:iCs/>
          <w:color w:val="800000"/>
          <w:szCs w:val="20"/>
        </w:rPr>
        <w:t>7 de julio de 2012</w:t>
      </w:r>
    </w:p>
    <w:p w:rsidR="007C2166" w:rsidRPr="00816925" w:rsidRDefault="007C2166" w:rsidP="007C2166">
      <w:pPr>
        <w:ind w:left="708"/>
        <w:jc w:val="both"/>
        <w:rPr>
          <w:iCs/>
          <w:szCs w:val="20"/>
        </w:rPr>
      </w:pPr>
      <w:hyperlink r:id="rId240" w:history="1">
        <w:r w:rsidRPr="00816925">
          <w:rPr>
            <w:rStyle w:val="Hipervnculo"/>
            <w:iCs/>
            <w:szCs w:val="20"/>
          </w:rPr>
          <w:t>http://www.revolucionnaturalista.com/2012/08/declaracion-de-cambridge-sobre-la.html</w:t>
        </w:r>
      </w:hyperlink>
    </w:p>
    <w:p w:rsidR="00DE19BB" w:rsidRDefault="00DE19BB" w:rsidP="007C2166">
      <w:pPr>
        <w:ind w:left="708"/>
        <w:jc w:val="both"/>
        <w:rPr>
          <w:iCs/>
          <w:szCs w:val="20"/>
        </w:rPr>
      </w:pPr>
    </w:p>
    <w:p w:rsidR="00DE19BB" w:rsidRDefault="00DE19BB" w:rsidP="007C2166">
      <w:pPr>
        <w:ind w:left="708"/>
        <w:jc w:val="both"/>
        <w:rPr>
          <w:iCs/>
          <w:szCs w:val="20"/>
        </w:rPr>
      </w:pPr>
    </w:p>
    <w:p w:rsidR="00DE19BB" w:rsidRPr="009E226B" w:rsidRDefault="00DE19BB" w:rsidP="00DE19BB">
      <w:pPr>
        <w:ind w:left="708"/>
        <w:jc w:val="both"/>
        <w:rPr>
          <w:iCs/>
        </w:rPr>
      </w:pPr>
      <w:r w:rsidRPr="009E226B">
        <w:rPr>
          <w:iCs/>
        </w:rPr>
        <w:t>Hace bastante tiempo que hay cristianos</w:t>
      </w:r>
      <w:r>
        <w:rPr>
          <w:iCs/>
        </w:rPr>
        <w:t xml:space="preserve"> vegetarianos</w:t>
      </w:r>
      <w:r w:rsidRPr="009E226B">
        <w:rPr>
          <w:iCs/>
        </w:rPr>
        <w:t>, quienes –aún sin recurrir a esas fuentes</w:t>
      </w:r>
      <w:r>
        <w:rPr>
          <w:iCs/>
        </w:rPr>
        <w:t xml:space="preserve"> jesuánicas </w:t>
      </w:r>
      <w:r w:rsidRPr="009E226B">
        <w:rPr>
          <w:iCs/>
        </w:rPr>
        <w:t xml:space="preserve"> supuestamente originales</w:t>
      </w:r>
      <w:r>
        <w:rPr>
          <w:iCs/>
        </w:rPr>
        <w:t>, de las que ya expuse</w:t>
      </w:r>
      <w:r w:rsidRPr="009E226B">
        <w:rPr>
          <w:iCs/>
        </w:rPr>
        <w:t xml:space="preserve">- vienen sosteniendo que Jesús y los apóstoles </w:t>
      </w:r>
      <w:r>
        <w:rPr>
          <w:iCs/>
        </w:rPr>
        <w:t>lo fueron también</w:t>
      </w:r>
      <w:r w:rsidRPr="009E226B">
        <w:rPr>
          <w:iCs/>
        </w:rPr>
        <w:t>. No han abundado en las verdaderas razones de fondo, pero</w:t>
      </w:r>
      <w:r w:rsidR="0067741C">
        <w:rPr>
          <w:iCs/>
        </w:rPr>
        <w:t>,</w:t>
      </w:r>
      <w:r w:rsidRPr="009E226B">
        <w:rPr>
          <w:iCs/>
        </w:rPr>
        <w:t xml:space="preserve"> al menos</w:t>
      </w:r>
      <w:r w:rsidR="0067741C">
        <w:rPr>
          <w:iCs/>
        </w:rPr>
        <w:t>,</w:t>
      </w:r>
      <w:r w:rsidRPr="009E226B">
        <w:rPr>
          <w:iCs/>
        </w:rPr>
        <w:t xml:space="preserve"> </w:t>
      </w:r>
      <w:r w:rsidRPr="0067741C">
        <w:rPr>
          <w:b/>
          <w:iCs/>
        </w:rPr>
        <w:t>han descartado la carne por razones éticas</w:t>
      </w:r>
      <w:r w:rsidRPr="009E226B">
        <w:rPr>
          <w:iCs/>
        </w:rPr>
        <w:t>. El siguiente es un artículo periodístico, con cierto humor</w:t>
      </w:r>
      <w:r w:rsidR="009979C3">
        <w:rPr>
          <w:iCs/>
        </w:rPr>
        <w:t xml:space="preserve"> y alguna falta de finura escriturística</w:t>
      </w:r>
      <w:r w:rsidRPr="009E226B">
        <w:rPr>
          <w:iCs/>
        </w:rPr>
        <w:t xml:space="preserve">, </w:t>
      </w:r>
      <w:r w:rsidR="00827D64">
        <w:rPr>
          <w:iCs/>
        </w:rPr>
        <w:t xml:space="preserve">pero </w:t>
      </w:r>
      <w:r w:rsidRPr="009E226B">
        <w:rPr>
          <w:iCs/>
        </w:rPr>
        <w:t>que nos aporta nuevos datos</w:t>
      </w:r>
      <w:r w:rsidR="0067741C">
        <w:rPr>
          <w:iCs/>
        </w:rPr>
        <w:t xml:space="preserve"> –exegéticos e históricos-</w:t>
      </w:r>
      <w:r w:rsidRPr="009E226B">
        <w:rPr>
          <w:iCs/>
        </w:rPr>
        <w:t xml:space="preserve"> coherentes con la visión que estoy presentando:</w:t>
      </w:r>
    </w:p>
    <w:p w:rsidR="00DE19BB" w:rsidRPr="009E226B" w:rsidRDefault="00DE19BB" w:rsidP="00DE19BB">
      <w:pPr>
        <w:ind w:left="708"/>
        <w:jc w:val="both"/>
        <w:rPr>
          <w:iCs/>
        </w:rPr>
      </w:pPr>
    </w:p>
    <w:p w:rsidR="00DE19BB" w:rsidRPr="00E903BA" w:rsidRDefault="00DE19BB" w:rsidP="00DE19BB">
      <w:pPr>
        <w:ind w:left="708"/>
        <w:jc w:val="both"/>
        <w:rPr>
          <w:rFonts w:ascii="Arial" w:hAnsi="Arial" w:cs="Arial"/>
          <w:iCs/>
          <w:szCs w:val="20"/>
        </w:rPr>
      </w:pPr>
      <w:r w:rsidRPr="00E903BA">
        <w:rPr>
          <w:rFonts w:ascii="Arial" w:hAnsi="Arial" w:cs="Arial"/>
          <w:iCs/>
          <w:szCs w:val="20"/>
        </w:rPr>
        <w:t>“(...) Cada día se sacrificaban en el Templo de Jerusalén, en nombre de todo el pueblo, dos toros, un carnero, siete corderos y un macho cabrío. Aparte había, naturalmente, multitud de sacrificios privados por las más variadas razones. Algún historiador da la cifra de más de 250.000 corderos sacrificados sólo por Pascua.</w:t>
      </w:r>
    </w:p>
    <w:p w:rsidR="00DE19BB" w:rsidRPr="00E903BA" w:rsidRDefault="00DE19BB" w:rsidP="00DE19BB">
      <w:pPr>
        <w:ind w:left="708"/>
        <w:jc w:val="both"/>
        <w:rPr>
          <w:rFonts w:ascii="Arial" w:hAnsi="Arial" w:cs="Arial"/>
          <w:iCs/>
          <w:szCs w:val="20"/>
        </w:rPr>
      </w:pPr>
      <w:r w:rsidRPr="00E903BA">
        <w:rPr>
          <w:rFonts w:ascii="Arial" w:hAnsi="Arial" w:cs="Arial"/>
          <w:iCs/>
          <w:szCs w:val="20"/>
        </w:rPr>
        <w:t>(...)</w:t>
      </w:r>
    </w:p>
    <w:p w:rsidR="00DE19BB" w:rsidRPr="00E903BA" w:rsidRDefault="00DE19BB" w:rsidP="00DE19BB">
      <w:pPr>
        <w:ind w:left="708"/>
        <w:jc w:val="both"/>
        <w:rPr>
          <w:rFonts w:ascii="Arial" w:hAnsi="Arial" w:cs="Arial"/>
          <w:iCs/>
          <w:szCs w:val="20"/>
        </w:rPr>
      </w:pPr>
      <w:r w:rsidRPr="00E903BA">
        <w:rPr>
          <w:rFonts w:ascii="Arial" w:hAnsi="Arial" w:cs="Arial"/>
          <w:iCs/>
          <w:szCs w:val="20"/>
        </w:rPr>
        <w:t xml:space="preserve">Pero los cristianos vegetarianos aseguran que </w:t>
      </w:r>
      <w:r w:rsidRPr="00E903BA">
        <w:rPr>
          <w:rFonts w:ascii="Arial" w:hAnsi="Arial" w:cs="Arial"/>
          <w:iCs/>
          <w:szCs w:val="20"/>
          <w:highlight w:val="yellow"/>
        </w:rPr>
        <w:t>Jesús se opone a toda esta carnicería y al sacrificio de animales</w:t>
      </w:r>
      <w:r w:rsidRPr="00E903BA">
        <w:rPr>
          <w:rFonts w:ascii="Arial" w:hAnsi="Arial" w:cs="Arial"/>
          <w:iCs/>
          <w:szCs w:val="20"/>
        </w:rPr>
        <w:t>, desde la primera actividad pública de su ministerio (el bautismo) hasta la última (la crucifixión). Su vida entera está dedicada a predicar la compasión y la misericordia. En una época en la que el sacrificio de animales era considerado como el único método para el perdón de los pecados, tanto Juan Bautista como Jesús lo reprueban e instituyen el bautismo como medio de purificación y como rechazo radical al sacrificio de animales. El primero dedica gran parte de su vida a bautizar en el Jordán y Jesús convierte el bautismo en el signo externo de la llegada del Reino de Dios a la tierra.</w:t>
      </w:r>
    </w:p>
    <w:p w:rsidR="00DE19BB" w:rsidRPr="00E903BA" w:rsidRDefault="00DE19BB" w:rsidP="00DE19BB">
      <w:pPr>
        <w:ind w:left="708"/>
        <w:jc w:val="both"/>
        <w:rPr>
          <w:rFonts w:ascii="Arial" w:hAnsi="Arial" w:cs="Arial"/>
          <w:i/>
          <w:iCs/>
          <w:szCs w:val="20"/>
        </w:rPr>
      </w:pPr>
      <w:r w:rsidRPr="00E903BA">
        <w:rPr>
          <w:rFonts w:ascii="Arial" w:hAnsi="Arial" w:cs="Arial"/>
          <w:iCs/>
          <w:szCs w:val="20"/>
        </w:rPr>
        <w:br/>
        <w:t xml:space="preserve">El masivo sacrificio de animales se efectuaba en el templo </w:t>
      </w:r>
      <w:r w:rsidRPr="00E903BA">
        <w:rPr>
          <w:rFonts w:ascii="Arial" w:hAnsi="Arial" w:cs="Arial"/>
          <w:iCs/>
          <w:szCs w:val="20"/>
          <w:highlight w:val="yellow"/>
        </w:rPr>
        <w:t>y ésa fue, precisamente, una de las razones por las que Jesús siempre se opuso al templo y a lo que representaba</w:t>
      </w:r>
      <w:r w:rsidRPr="00E903BA">
        <w:rPr>
          <w:rFonts w:ascii="Arial" w:hAnsi="Arial" w:cs="Arial"/>
          <w:iCs/>
          <w:szCs w:val="20"/>
        </w:rPr>
        <w:t xml:space="preserve">, profetizó que sería destruido y, un día, indignado porque la casa de Dios se había convertido en una cueva de ladrones, echó a latigazos a los que allí vendían animales para el sacrificio, proclamando </w:t>
      </w:r>
      <w:r w:rsidRPr="00E903BA">
        <w:rPr>
          <w:rFonts w:ascii="Arial" w:hAnsi="Arial" w:cs="Arial"/>
          <w:i/>
          <w:iCs/>
          <w:szCs w:val="20"/>
        </w:rPr>
        <w:t xml:space="preserve">«Dios quiere compasión y no sacrificios». </w:t>
      </w:r>
      <w:r w:rsidRPr="00E903BA">
        <w:rPr>
          <w:rFonts w:ascii="Arial" w:hAnsi="Arial" w:cs="Arial"/>
          <w:iCs/>
          <w:szCs w:val="20"/>
        </w:rPr>
        <w:t xml:space="preserve">Eso significaba condenar la cultura del templo y el enorme negocio que giraba a su alrededor. Por eso, inmediatamente después de este episodio, los sumos sacerdotes y los escribas </w:t>
      </w:r>
      <w:r w:rsidRPr="00E903BA">
        <w:rPr>
          <w:rFonts w:ascii="Arial" w:hAnsi="Arial" w:cs="Arial"/>
          <w:i/>
          <w:iCs/>
          <w:szCs w:val="20"/>
        </w:rPr>
        <w:t>«se reunieron para ver la manera de acabar con él».</w:t>
      </w:r>
    </w:p>
    <w:p w:rsidR="00DE19BB" w:rsidRPr="00E903BA" w:rsidRDefault="00DE19BB" w:rsidP="00DE19BB">
      <w:pPr>
        <w:ind w:left="708"/>
        <w:jc w:val="both"/>
        <w:rPr>
          <w:rFonts w:ascii="Arial" w:hAnsi="Arial" w:cs="Arial"/>
          <w:iCs/>
          <w:szCs w:val="20"/>
        </w:rPr>
      </w:pPr>
      <w:r w:rsidRPr="00E903BA">
        <w:rPr>
          <w:rFonts w:ascii="Arial" w:hAnsi="Arial" w:cs="Arial"/>
          <w:iCs/>
          <w:szCs w:val="20"/>
        </w:rPr>
        <w:br/>
        <w:t xml:space="preserve">Aseguran los cristianos vegetarianos que Jesús nunca aparece comiendo carne ni pescado en los Evangelios. Más aún, sostienen </w:t>
      </w:r>
      <w:r w:rsidRPr="00E903BA">
        <w:rPr>
          <w:rFonts w:ascii="Arial" w:hAnsi="Arial" w:cs="Arial"/>
          <w:iCs/>
          <w:szCs w:val="20"/>
          <w:highlight w:val="yellow"/>
        </w:rPr>
        <w:t>que los primeros relatos del milagro de la multiplicación no incluían los peces, tal y como cuenta el evangelista Juan</w:t>
      </w:r>
      <w:r w:rsidRPr="00E903BA">
        <w:rPr>
          <w:rFonts w:ascii="Arial" w:hAnsi="Arial" w:cs="Arial"/>
          <w:iCs/>
          <w:szCs w:val="20"/>
        </w:rPr>
        <w:t>.</w:t>
      </w:r>
      <w:r w:rsidRPr="00E903BA">
        <w:rPr>
          <w:rFonts w:ascii="Arial" w:hAnsi="Arial" w:cs="Arial"/>
          <w:i/>
          <w:iCs/>
          <w:szCs w:val="20"/>
        </w:rPr>
        <w:t xml:space="preserve"> «¿Cómo vamos a hallar bastantes panes para alimentar a tanta gente?», </w:t>
      </w:r>
      <w:r w:rsidRPr="00E903BA">
        <w:rPr>
          <w:rFonts w:ascii="Arial" w:hAnsi="Arial" w:cs="Arial"/>
          <w:iCs/>
          <w:szCs w:val="20"/>
        </w:rPr>
        <w:t>preguntan los discípulos a Jesús, sin mencionar para nada los peces.</w:t>
      </w:r>
    </w:p>
    <w:p w:rsidR="00DE19BB" w:rsidRPr="00E903BA" w:rsidRDefault="00DE19BB" w:rsidP="00DE19BB">
      <w:pPr>
        <w:ind w:left="708"/>
        <w:jc w:val="both"/>
        <w:rPr>
          <w:rFonts w:ascii="Arial" w:hAnsi="Arial" w:cs="Arial"/>
          <w:iCs/>
          <w:szCs w:val="20"/>
        </w:rPr>
      </w:pPr>
      <w:r w:rsidRPr="00E903BA">
        <w:rPr>
          <w:rFonts w:ascii="Arial" w:hAnsi="Arial" w:cs="Arial"/>
          <w:iCs/>
          <w:szCs w:val="20"/>
        </w:rPr>
        <w:br/>
        <w:t xml:space="preserve">Jesús formaría, pues, parte de un sector de judíos vegetarianos. Un sector realmente minoritario en su tiempo y a contracorriente, pero firme en sus convicciones, que mantenían incluso en la fiesta de </w:t>
      </w:r>
      <w:smartTag w:uri="urn:schemas-microsoft-com:office:smarttags" w:element="PersonName">
        <w:smartTagPr>
          <w:attr w:name="ProductID" w:val="la Pascua"/>
        </w:smartTagPr>
        <w:r w:rsidRPr="00E903BA">
          <w:rPr>
            <w:rFonts w:ascii="Arial" w:hAnsi="Arial" w:cs="Arial"/>
            <w:iCs/>
            <w:szCs w:val="20"/>
          </w:rPr>
          <w:t>la Pascua</w:t>
        </w:r>
      </w:smartTag>
      <w:r w:rsidRPr="00E903BA">
        <w:rPr>
          <w:rFonts w:ascii="Arial" w:hAnsi="Arial" w:cs="Arial"/>
          <w:iCs/>
          <w:szCs w:val="20"/>
        </w:rPr>
        <w:t>, la más solemne de las fiestas de Israel. Se celebraba en el primer mes del año judío, el mes de Nisán y duraba una semana. En esos días, los mercados de Jerusalén rebosaban de productos típicos para la cena más sagrada del año. El centro de la cena era el cordero, que se solía comprar en los atrios del templo y se sacrificaba allí mismo. Los sacerdotes, descalzos, con las vestiduras propias del culto, degollaban ante el altar, uno tras otro, los corderos que los israelitas varones llevaban después a sus casas o a los hornos colectivos para asarlos.</w:t>
      </w:r>
    </w:p>
    <w:p w:rsidR="00DE19BB" w:rsidRPr="00E903BA" w:rsidRDefault="00DE19BB" w:rsidP="00DE19BB">
      <w:pPr>
        <w:ind w:left="708"/>
        <w:jc w:val="both"/>
        <w:rPr>
          <w:rFonts w:ascii="Arial" w:hAnsi="Arial" w:cs="Arial"/>
          <w:iCs/>
          <w:szCs w:val="20"/>
        </w:rPr>
      </w:pPr>
      <w:r w:rsidRPr="00E903BA">
        <w:rPr>
          <w:rFonts w:ascii="Arial" w:hAnsi="Arial" w:cs="Arial"/>
          <w:iCs/>
          <w:szCs w:val="20"/>
        </w:rPr>
        <w:t>(...)</w:t>
      </w:r>
    </w:p>
    <w:p w:rsidR="00DE19BB" w:rsidRPr="00E903BA" w:rsidRDefault="00DE19BB" w:rsidP="00DE19BB">
      <w:pPr>
        <w:ind w:left="708"/>
        <w:jc w:val="both"/>
        <w:rPr>
          <w:rFonts w:ascii="Arial" w:hAnsi="Arial" w:cs="Arial"/>
          <w:iCs/>
          <w:szCs w:val="20"/>
        </w:rPr>
      </w:pPr>
      <w:r w:rsidRPr="00E903BA">
        <w:rPr>
          <w:rFonts w:ascii="Arial" w:hAnsi="Arial" w:cs="Arial"/>
          <w:iCs/>
          <w:szCs w:val="20"/>
        </w:rPr>
        <w:t xml:space="preserve">Según los vegetarianos, en la Última Cena se sirvieron todos estos platos, </w:t>
      </w:r>
      <w:r w:rsidRPr="00E903BA">
        <w:rPr>
          <w:rFonts w:ascii="Arial" w:hAnsi="Arial" w:cs="Arial"/>
          <w:iCs/>
          <w:szCs w:val="20"/>
          <w:highlight w:val="yellow"/>
        </w:rPr>
        <w:t>menos el cordero. Y la verdad es que ninguno de los textos evangélicos hace referencia al cordero</w:t>
      </w:r>
      <w:r w:rsidRPr="00E903BA">
        <w:rPr>
          <w:rFonts w:ascii="Arial" w:hAnsi="Arial" w:cs="Arial"/>
          <w:iCs/>
          <w:szCs w:val="20"/>
        </w:rPr>
        <w:t xml:space="preserve"> y sí al pan que Jesús unta en la jaroset para dárselo a Judas.</w:t>
      </w:r>
    </w:p>
    <w:p w:rsidR="00DE19BB" w:rsidRPr="00E903BA" w:rsidRDefault="00DE19BB" w:rsidP="00DE19BB">
      <w:pPr>
        <w:ind w:left="708"/>
        <w:jc w:val="both"/>
        <w:rPr>
          <w:rFonts w:ascii="Arial" w:hAnsi="Arial" w:cs="Arial"/>
          <w:iCs/>
          <w:szCs w:val="20"/>
        </w:rPr>
      </w:pPr>
      <w:r w:rsidRPr="00E903BA">
        <w:rPr>
          <w:rFonts w:ascii="Arial" w:hAnsi="Arial" w:cs="Arial"/>
          <w:iCs/>
          <w:szCs w:val="20"/>
        </w:rPr>
        <w:br/>
        <w:t>Más aún, Jesús procedía de una familia pobre y, en aquella época, el menú de los pobres era de simple subsistencia. Por ejemplo, no desayunaban propiamente</w:t>
      </w:r>
      <w:r w:rsidR="002C144E">
        <w:rPr>
          <w:rFonts w:ascii="Arial" w:hAnsi="Arial" w:cs="Arial"/>
          <w:iCs/>
          <w:szCs w:val="20"/>
        </w:rPr>
        <w:t>,</w:t>
      </w:r>
      <w:r w:rsidRPr="00E903BA">
        <w:rPr>
          <w:rFonts w:ascii="Arial" w:hAnsi="Arial" w:cs="Arial"/>
          <w:iCs/>
          <w:szCs w:val="20"/>
        </w:rPr>
        <w:t xml:space="preserve"> o masticaban algún trozo de pan camino del trabajo. La comida del mediodía estaba compuesta por pan, aceitunas y fruta. Y la de la tarde, por un potaje de verduras, con un trozo de pan que servía de cuchara y se introducía en el puchero común. La carne no se comía nunca o casi nunca. Las principales fuentes de alimento eran los cereales, las frutas y las verduras. Vegetarianos a la fuerza. </w:t>
      </w:r>
      <w:r w:rsidRPr="00E903BA">
        <w:rPr>
          <w:rFonts w:ascii="Arial" w:hAnsi="Arial" w:cs="Arial"/>
          <w:iCs/>
          <w:szCs w:val="20"/>
          <w:highlight w:val="yellow"/>
        </w:rPr>
        <w:t>De hecho, parece demostrado que al menos tres de los apóstoles (Pedro, Santiago y Mateo) sólo comían vegetales</w:t>
      </w:r>
      <w:r w:rsidRPr="00E903BA">
        <w:rPr>
          <w:rFonts w:ascii="Arial" w:hAnsi="Arial" w:cs="Arial"/>
          <w:iCs/>
          <w:szCs w:val="20"/>
        </w:rPr>
        <w:t>.</w:t>
      </w:r>
    </w:p>
    <w:p w:rsidR="00DE19BB" w:rsidRPr="00E903BA" w:rsidRDefault="00DE19BB" w:rsidP="00DE19BB">
      <w:pPr>
        <w:ind w:left="708"/>
        <w:jc w:val="both"/>
        <w:rPr>
          <w:rFonts w:ascii="Arial" w:hAnsi="Arial" w:cs="Arial"/>
          <w:iCs/>
          <w:szCs w:val="20"/>
        </w:rPr>
      </w:pPr>
      <w:r w:rsidRPr="00E903BA">
        <w:rPr>
          <w:rFonts w:ascii="Arial" w:hAnsi="Arial" w:cs="Arial"/>
          <w:iCs/>
          <w:szCs w:val="20"/>
        </w:rPr>
        <w:t>(...)</w:t>
      </w:r>
    </w:p>
    <w:p w:rsidR="00DE19BB" w:rsidRPr="00E903BA" w:rsidRDefault="00DE19BB" w:rsidP="00DE19BB">
      <w:pPr>
        <w:ind w:left="708"/>
        <w:jc w:val="both"/>
        <w:rPr>
          <w:rFonts w:ascii="Arial" w:hAnsi="Arial" w:cs="Arial"/>
          <w:i/>
          <w:iCs/>
          <w:szCs w:val="20"/>
        </w:rPr>
      </w:pPr>
      <w:r w:rsidRPr="00E903BA">
        <w:rPr>
          <w:rFonts w:ascii="Arial" w:hAnsi="Arial" w:cs="Arial"/>
          <w:iCs/>
          <w:szCs w:val="20"/>
          <w:highlight w:val="cyan"/>
        </w:rPr>
        <w:t>Los primeros cristianos, siguiendo el ejemplo de su maestro, también fueron vegetarianos. Tertuliano, Basilio el Grande, Clemente de Alejandría, Orígenes y Juan Crisóstomo no lo escondían. Este último escribía de los primeros cristianos:</w:t>
      </w:r>
      <w:r w:rsidRPr="00E903BA">
        <w:rPr>
          <w:rFonts w:ascii="Arial" w:hAnsi="Arial" w:cs="Arial"/>
          <w:i/>
          <w:iCs/>
          <w:szCs w:val="20"/>
          <w:highlight w:val="cyan"/>
        </w:rPr>
        <w:t xml:space="preserve"> «No existen manchas de sangre en ellos, no matan animales ni cortan carne... </w:t>
      </w:r>
      <w:r w:rsidRPr="00E903BA">
        <w:rPr>
          <w:rFonts w:ascii="Arial" w:hAnsi="Arial" w:cs="Arial"/>
          <w:b/>
          <w:i/>
          <w:iCs/>
          <w:szCs w:val="20"/>
          <w:highlight w:val="cyan"/>
        </w:rPr>
        <w:t>La antinatural ingestión de carne es de origen demoníaco</w:t>
      </w:r>
      <w:r w:rsidRPr="00E903BA">
        <w:rPr>
          <w:rFonts w:ascii="Arial" w:hAnsi="Arial" w:cs="Arial"/>
          <w:i/>
          <w:iCs/>
          <w:szCs w:val="20"/>
          <w:highlight w:val="cyan"/>
        </w:rPr>
        <w:t xml:space="preserve">». </w:t>
      </w:r>
      <w:r w:rsidRPr="00E903BA">
        <w:rPr>
          <w:rFonts w:ascii="Arial" w:hAnsi="Arial" w:cs="Arial"/>
          <w:iCs/>
          <w:szCs w:val="20"/>
          <w:highlight w:val="cyan"/>
        </w:rPr>
        <w:t xml:space="preserve">Clemente de Alejandría recomendaba una dieta sin carne, citando el ejemplo del apóstol Mateo, </w:t>
      </w:r>
      <w:r w:rsidRPr="00E903BA">
        <w:rPr>
          <w:rFonts w:ascii="Arial" w:hAnsi="Arial" w:cs="Arial"/>
          <w:i/>
          <w:iCs/>
          <w:szCs w:val="20"/>
          <w:highlight w:val="cyan"/>
        </w:rPr>
        <w:t xml:space="preserve">«quien consumía semillas, miel, frutas y vegetales sin carne». </w:t>
      </w:r>
      <w:r w:rsidRPr="00E903BA">
        <w:rPr>
          <w:rFonts w:ascii="Arial" w:hAnsi="Arial" w:cs="Arial"/>
          <w:iCs/>
          <w:szCs w:val="20"/>
          <w:highlight w:val="cyan"/>
        </w:rPr>
        <w:t>Y añadía:</w:t>
      </w:r>
      <w:r w:rsidRPr="00E903BA">
        <w:rPr>
          <w:rFonts w:ascii="Arial" w:hAnsi="Arial" w:cs="Arial"/>
          <w:i/>
          <w:iCs/>
          <w:szCs w:val="20"/>
          <w:highlight w:val="cyan"/>
        </w:rPr>
        <w:t xml:space="preserve"> «los sacrificios fueron inventados por los hombres </w:t>
      </w:r>
      <w:r w:rsidRPr="00E903BA">
        <w:rPr>
          <w:rFonts w:ascii="Arial" w:hAnsi="Arial" w:cs="Arial"/>
          <w:b/>
          <w:i/>
          <w:iCs/>
          <w:szCs w:val="20"/>
          <w:highlight w:val="cyan"/>
        </w:rPr>
        <w:t>como pretexto para comer carne</w:t>
      </w:r>
      <w:r w:rsidRPr="00E903BA">
        <w:rPr>
          <w:rFonts w:ascii="Arial" w:hAnsi="Arial" w:cs="Arial"/>
          <w:i/>
          <w:iCs/>
          <w:szCs w:val="20"/>
          <w:highlight w:val="cyan"/>
        </w:rPr>
        <w:t>».</w:t>
      </w:r>
    </w:p>
    <w:p w:rsidR="00DE19BB" w:rsidRPr="00E903BA" w:rsidRDefault="00DE19BB" w:rsidP="00DE19BB">
      <w:pPr>
        <w:ind w:left="708"/>
        <w:jc w:val="both"/>
        <w:rPr>
          <w:rFonts w:ascii="Arial" w:hAnsi="Arial" w:cs="Arial"/>
          <w:i/>
          <w:iCs/>
          <w:szCs w:val="20"/>
        </w:rPr>
      </w:pPr>
      <w:r w:rsidRPr="00E903BA">
        <w:rPr>
          <w:rFonts w:ascii="Arial" w:hAnsi="Arial" w:cs="Arial"/>
          <w:iCs/>
          <w:szCs w:val="20"/>
        </w:rPr>
        <w:br/>
      </w:r>
      <w:r w:rsidRPr="00E903BA">
        <w:rPr>
          <w:rFonts w:ascii="Arial" w:hAnsi="Arial" w:cs="Arial"/>
          <w:iCs/>
          <w:szCs w:val="20"/>
          <w:highlight w:val="cyan"/>
        </w:rPr>
        <w:t>San Basilio iba más allá y aseguraba que</w:t>
      </w:r>
      <w:r w:rsidRPr="00E903BA">
        <w:rPr>
          <w:rFonts w:ascii="Arial" w:hAnsi="Arial" w:cs="Arial"/>
          <w:i/>
          <w:iCs/>
          <w:szCs w:val="20"/>
          <w:highlight w:val="cyan"/>
        </w:rPr>
        <w:t xml:space="preserve"> «</w:t>
      </w:r>
      <w:r w:rsidRPr="00E903BA">
        <w:rPr>
          <w:rFonts w:ascii="Arial" w:hAnsi="Arial" w:cs="Arial"/>
          <w:b/>
          <w:i/>
          <w:iCs/>
          <w:szCs w:val="20"/>
          <w:highlight w:val="cyan"/>
        </w:rPr>
        <w:t>el humo de las comidas con carne oscurece el espíritu. Uno puede obtener difícilmente la virtud si disfruta con comidas con carne</w:t>
      </w:r>
      <w:r w:rsidRPr="00E903BA">
        <w:rPr>
          <w:rFonts w:ascii="Arial" w:hAnsi="Arial" w:cs="Arial"/>
          <w:i/>
          <w:iCs/>
          <w:szCs w:val="20"/>
          <w:highlight w:val="cyan"/>
        </w:rPr>
        <w:t>. En el paraíso terrenal, no había sacrificios de animales y nadie comía carne»</w:t>
      </w:r>
      <w:r w:rsidRPr="00E903BA">
        <w:rPr>
          <w:rFonts w:ascii="Arial" w:hAnsi="Arial" w:cs="Arial"/>
          <w:iCs/>
          <w:szCs w:val="20"/>
          <w:highlight w:val="cyan"/>
        </w:rPr>
        <w:t>.</w:t>
      </w:r>
    </w:p>
    <w:p w:rsidR="00DE19BB" w:rsidRPr="00E903BA" w:rsidRDefault="00DE19BB" w:rsidP="00DE19BB">
      <w:pPr>
        <w:ind w:left="708"/>
        <w:jc w:val="both"/>
        <w:rPr>
          <w:rFonts w:ascii="Arial" w:hAnsi="Arial" w:cs="Arial"/>
          <w:iCs/>
          <w:szCs w:val="20"/>
        </w:rPr>
      </w:pPr>
      <w:r w:rsidRPr="00E903BA">
        <w:rPr>
          <w:rFonts w:ascii="Arial" w:hAnsi="Arial" w:cs="Arial"/>
          <w:iCs/>
          <w:szCs w:val="20"/>
        </w:rPr>
        <w:br/>
        <w:t xml:space="preserve">Además, el vegetarianismo está presente en casi todas las religiones. Desde los jainistas, con su respeto total a cualquier forma de vida, pasando por el budismo, para terminar en algunas confesiones cristianas. Por ejemplo, los miembros de </w:t>
      </w:r>
      <w:smartTag w:uri="urn:schemas-microsoft-com:office:smarttags" w:element="PersonName">
        <w:smartTagPr>
          <w:attr w:name="ProductID" w:val="la Iglesia Adventista"/>
        </w:smartTagPr>
        <w:r w:rsidRPr="00E903BA">
          <w:rPr>
            <w:rFonts w:ascii="Arial" w:hAnsi="Arial" w:cs="Arial"/>
            <w:iCs/>
            <w:szCs w:val="20"/>
          </w:rPr>
          <w:t>la Iglesia Adventista</w:t>
        </w:r>
      </w:smartTag>
      <w:r w:rsidRPr="00E903BA">
        <w:rPr>
          <w:rFonts w:ascii="Arial" w:hAnsi="Arial" w:cs="Arial"/>
          <w:iCs/>
          <w:szCs w:val="20"/>
        </w:rPr>
        <w:t xml:space="preserve"> del Séptimo Día son totalmente vegetarianos.</w:t>
      </w:r>
    </w:p>
    <w:p w:rsidR="00DE19BB" w:rsidRDefault="00DE19BB" w:rsidP="00DE19BB">
      <w:pPr>
        <w:ind w:left="708"/>
        <w:jc w:val="both"/>
        <w:rPr>
          <w:bCs/>
          <w:iCs/>
        </w:rPr>
      </w:pPr>
      <w:r w:rsidRPr="00E903BA">
        <w:rPr>
          <w:rFonts w:ascii="Arial" w:hAnsi="Arial" w:cs="Arial"/>
          <w:iCs/>
          <w:szCs w:val="20"/>
        </w:rPr>
        <w:br/>
        <w:t>Ante este cúmulo de pruebas, los cristianos vegetarianos concluyen:</w:t>
      </w:r>
      <w:r w:rsidRPr="00E903BA">
        <w:rPr>
          <w:rFonts w:ascii="Arial" w:hAnsi="Arial" w:cs="Arial"/>
          <w:i/>
          <w:iCs/>
          <w:szCs w:val="20"/>
        </w:rPr>
        <w:t xml:space="preserve"> «Jesús fue vegetariano</w:t>
      </w:r>
      <w:r w:rsidR="002C144E">
        <w:rPr>
          <w:rFonts w:ascii="Arial" w:hAnsi="Arial" w:cs="Arial"/>
          <w:i/>
          <w:iCs/>
          <w:szCs w:val="20"/>
        </w:rPr>
        <w:t>,</w:t>
      </w:r>
      <w:r w:rsidRPr="00E903BA">
        <w:rPr>
          <w:rFonts w:ascii="Arial" w:hAnsi="Arial" w:cs="Arial"/>
          <w:i/>
          <w:iCs/>
          <w:szCs w:val="20"/>
        </w:rPr>
        <w:t xml:space="preserve"> y sus discípulos traicionarían su mensaje y su vida si no lo fueran también. De hecho, para los cristianos, la muerte de Jesús en la cruz es el sacrificio final, con el que sus seguidores continuamos celebrando su memoria con </w:t>
      </w:r>
      <w:r w:rsidRPr="00E903BA">
        <w:rPr>
          <w:rFonts w:ascii="Arial" w:hAnsi="Arial" w:cs="Arial"/>
          <w:i/>
          <w:iCs/>
          <w:szCs w:val="20"/>
          <w:highlight w:val="yellow"/>
        </w:rPr>
        <w:t>comida vegetariana: pan y vino</w:t>
      </w:r>
      <w:r w:rsidRPr="00E903BA">
        <w:rPr>
          <w:rFonts w:ascii="Arial" w:hAnsi="Arial" w:cs="Arial"/>
          <w:i/>
          <w:iCs/>
          <w:szCs w:val="20"/>
        </w:rPr>
        <w:t>»</w:t>
      </w:r>
      <w:r w:rsidRPr="00E903BA">
        <w:rPr>
          <w:rFonts w:ascii="Arial" w:hAnsi="Arial" w:cs="Arial"/>
          <w:iCs/>
          <w:szCs w:val="20"/>
        </w:rPr>
        <w:t xml:space="preserve">. Por las verduras hacia Dios.” </w:t>
      </w:r>
      <w:r w:rsidRPr="009E226B">
        <w:rPr>
          <w:iCs/>
        </w:rPr>
        <w:t>(</w:t>
      </w:r>
      <w:r w:rsidRPr="009E226B">
        <w:rPr>
          <w:bCs/>
          <w:iCs/>
        </w:rPr>
        <w:t xml:space="preserve">José Manuel Vidal, </w:t>
      </w:r>
      <w:r w:rsidRPr="009E226B">
        <w:rPr>
          <w:bCs/>
          <w:i/>
          <w:iCs/>
        </w:rPr>
        <w:t>Jesucristo era vegetariano</w:t>
      </w:r>
      <w:r w:rsidRPr="009E226B">
        <w:rPr>
          <w:bCs/>
          <w:iCs/>
        </w:rPr>
        <w:t>).</w:t>
      </w:r>
    </w:p>
    <w:p w:rsidR="00DE19BB" w:rsidRDefault="00DE19BB" w:rsidP="00DE19BB">
      <w:pPr>
        <w:ind w:left="708"/>
        <w:jc w:val="both"/>
        <w:rPr>
          <w:iCs/>
        </w:rPr>
      </w:pPr>
    </w:p>
    <w:p w:rsidR="00DE19BB" w:rsidRDefault="00DE19BB" w:rsidP="00DE19BB">
      <w:pPr>
        <w:ind w:left="708"/>
        <w:jc w:val="both"/>
        <w:rPr>
          <w:iCs/>
        </w:rPr>
      </w:pPr>
    </w:p>
    <w:p w:rsidR="005E1608" w:rsidRDefault="005E1608" w:rsidP="00DE19BB">
      <w:pPr>
        <w:ind w:left="708"/>
        <w:jc w:val="both"/>
        <w:rPr>
          <w:iCs/>
        </w:rPr>
      </w:pPr>
      <w:r>
        <w:rPr>
          <w:iCs/>
        </w:rPr>
        <w:t xml:space="preserve">Las siguientes son otras citas de los llamados “Padres de </w:t>
      </w:r>
      <w:smartTag w:uri="urn:schemas-microsoft-com:office:smarttags" w:element="PersonName">
        <w:smartTagPr>
          <w:attr w:name="ProductID" w:val="la Iglesia"/>
        </w:smartTagPr>
        <w:r>
          <w:rPr>
            <w:iCs/>
          </w:rPr>
          <w:t>la Iglesia</w:t>
        </w:r>
      </w:smartTag>
      <w:r>
        <w:rPr>
          <w:iCs/>
        </w:rPr>
        <w:t>” que confirman esta perspectiva:</w:t>
      </w:r>
    </w:p>
    <w:p w:rsidR="005E1608" w:rsidRDefault="005E1608" w:rsidP="00DE19BB">
      <w:pPr>
        <w:ind w:left="708"/>
        <w:jc w:val="both"/>
        <w:rPr>
          <w:iCs/>
        </w:rPr>
      </w:pPr>
    </w:p>
    <w:p w:rsidR="005E1608" w:rsidRDefault="005E1608" w:rsidP="005E1608">
      <w:pPr>
        <w:ind w:left="708"/>
        <w:jc w:val="both"/>
        <w:rPr>
          <w:iCs/>
        </w:rPr>
      </w:pPr>
      <w:r w:rsidRPr="005E1608">
        <w:rPr>
          <w:i/>
          <w:iCs/>
        </w:rPr>
        <w:lastRenderedPageBreak/>
        <w:t>“</w:t>
      </w:r>
      <w:r w:rsidRPr="005E1608">
        <w:rPr>
          <w:rFonts w:hint="eastAsia"/>
          <w:i/>
          <w:iCs/>
        </w:rPr>
        <w:t>El ap</w:t>
      </w:r>
      <w:r w:rsidRPr="005E1608">
        <w:rPr>
          <w:i/>
          <w:iCs/>
        </w:rPr>
        <w:t>ó</w:t>
      </w:r>
      <w:r w:rsidRPr="005E1608">
        <w:rPr>
          <w:rFonts w:hint="eastAsia"/>
          <w:i/>
          <w:iCs/>
        </w:rPr>
        <w:t>stol Mateo reparti</w:t>
      </w:r>
      <w:r w:rsidRPr="005E1608">
        <w:rPr>
          <w:i/>
          <w:iCs/>
        </w:rPr>
        <w:t xml:space="preserve">ó </w:t>
      </w:r>
      <w:r w:rsidRPr="005E1608">
        <w:rPr>
          <w:rFonts w:hint="eastAsia"/>
          <w:i/>
          <w:iCs/>
        </w:rPr>
        <w:t xml:space="preserve">semillas y nueces y vegetales </w:t>
      </w:r>
      <w:r w:rsidRPr="00A05FEE">
        <w:rPr>
          <w:rFonts w:hint="eastAsia"/>
          <w:i/>
          <w:iCs/>
          <w:highlight w:val="yellow"/>
        </w:rPr>
        <w:t>sin carne roja</w:t>
      </w:r>
      <w:r w:rsidRPr="005E1608">
        <w:rPr>
          <w:i/>
          <w:iCs/>
        </w:rPr>
        <w:t>”</w:t>
      </w:r>
      <w:r w:rsidRPr="005E1608">
        <w:rPr>
          <w:rFonts w:hint="eastAsia"/>
          <w:iCs/>
        </w:rPr>
        <w:t>. Clemente de Alejandr</w:t>
      </w:r>
      <w:r w:rsidRPr="005E1608">
        <w:rPr>
          <w:iCs/>
        </w:rPr>
        <w:t>í</w:t>
      </w:r>
      <w:r w:rsidRPr="005E1608">
        <w:rPr>
          <w:rFonts w:hint="eastAsia"/>
          <w:iCs/>
        </w:rPr>
        <w:t>a (</w:t>
      </w:r>
      <w:r w:rsidRPr="005E1608">
        <w:rPr>
          <w:rFonts w:hint="eastAsia"/>
          <w:i/>
          <w:iCs/>
        </w:rPr>
        <w:t>El Instructor</w:t>
      </w:r>
      <w:r w:rsidRPr="005E1608">
        <w:rPr>
          <w:rFonts w:hint="eastAsia"/>
          <w:iCs/>
        </w:rPr>
        <w:t>, libro 2, cap</w:t>
      </w:r>
      <w:r w:rsidRPr="005E1608">
        <w:rPr>
          <w:iCs/>
        </w:rPr>
        <w:t>í</w:t>
      </w:r>
      <w:r w:rsidRPr="005E1608">
        <w:rPr>
          <w:rFonts w:hint="eastAsia"/>
          <w:iCs/>
        </w:rPr>
        <w:t>tulo 1)</w:t>
      </w:r>
      <w:r>
        <w:rPr>
          <w:iCs/>
        </w:rPr>
        <w:t>.</w:t>
      </w:r>
    </w:p>
    <w:p w:rsidR="005E1608" w:rsidRPr="005E1608" w:rsidRDefault="005E1608" w:rsidP="005E1608">
      <w:pPr>
        <w:ind w:left="708"/>
        <w:jc w:val="both"/>
        <w:rPr>
          <w:iCs/>
        </w:rPr>
      </w:pPr>
      <w:r w:rsidRPr="005E1608">
        <w:rPr>
          <w:rFonts w:hint="eastAsia"/>
          <w:iCs/>
        </w:rPr>
        <w:t xml:space="preserve"> </w:t>
      </w:r>
    </w:p>
    <w:p w:rsidR="005E1608" w:rsidRDefault="005E1608" w:rsidP="005E1608">
      <w:pPr>
        <w:ind w:left="708"/>
        <w:jc w:val="both"/>
        <w:rPr>
          <w:iCs/>
        </w:rPr>
      </w:pPr>
      <w:r w:rsidRPr="005E1608">
        <w:rPr>
          <w:i/>
          <w:iCs/>
        </w:rPr>
        <w:t>“</w:t>
      </w:r>
      <w:r w:rsidRPr="005E1608">
        <w:rPr>
          <w:rFonts w:hint="eastAsia"/>
          <w:i/>
          <w:iCs/>
        </w:rPr>
        <w:t xml:space="preserve">Pedro dijo: </w:t>
      </w:r>
      <w:r w:rsidRPr="005E1608">
        <w:rPr>
          <w:i/>
          <w:iCs/>
        </w:rPr>
        <w:t>‘</w:t>
      </w:r>
      <w:r w:rsidRPr="005E1608">
        <w:rPr>
          <w:rFonts w:hint="eastAsia"/>
          <w:i/>
          <w:iCs/>
        </w:rPr>
        <w:t xml:space="preserve">Yo </w:t>
      </w:r>
      <w:r w:rsidRPr="00A05FEE">
        <w:rPr>
          <w:rFonts w:hint="eastAsia"/>
          <w:i/>
          <w:iCs/>
          <w:highlight w:val="yellow"/>
        </w:rPr>
        <w:t>vivo de olivas y pan</w:t>
      </w:r>
      <w:r w:rsidRPr="005E1608">
        <w:rPr>
          <w:rFonts w:hint="eastAsia"/>
          <w:i/>
          <w:iCs/>
        </w:rPr>
        <w:t xml:space="preserve"> a los cuales raramente a</w:t>
      </w:r>
      <w:r w:rsidRPr="005E1608">
        <w:rPr>
          <w:i/>
          <w:iCs/>
        </w:rPr>
        <w:t>ñ</w:t>
      </w:r>
      <w:r w:rsidRPr="005E1608">
        <w:rPr>
          <w:rFonts w:hint="eastAsia"/>
          <w:i/>
          <w:iCs/>
        </w:rPr>
        <w:t>ado vegetales</w:t>
      </w:r>
      <w:r w:rsidRPr="005E1608">
        <w:rPr>
          <w:i/>
          <w:iCs/>
        </w:rPr>
        <w:t>’</w:t>
      </w:r>
      <w:r w:rsidRPr="005E1608">
        <w:rPr>
          <w:rFonts w:hint="eastAsia"/>
          <w:i/>
          <w:iCs/>
        </w:rPr>
        <w:t>.</w:t>
      </w:r>
      <w:r w:rsidRPr="005E1608">
        <w:rPr>
          <w:i/>
          <w:iCs/>
        </w:rPr>
        <w:t>”</w:t>
      </w:r>
      <w:r>
        <w:rPr>
          <w:iCs/>
        </w:rPr>
        <w:t xml:space="preserve"> </w:t>
      </w:r>
      <w:r w:rsidRPr="005E1608">
        <w:rPr>
          <w:rFonts w:hint="eastAsia"/>
          <w:iCs/>
        </w:rPr>
        <w:t>Pseudo-Clementino</w:t>
      </w:r>
      <w:r>
        <w:rPr>
          <w:iCs/>
        </w:rPr>
        <w:t xml:space="preserve"> (</w:t>
      </w:r>
      <w:r w:rsidRPr="005E1608">
        <w:rPr>
          <w:rFonts w:hint="eastAsia"/>
          <w:i/>
          <w:iCs/>
        </w:rPr>
        <w:t>Hom</w:t>
      </w:r>
      <w:r>
        <w:rPr>
          <w:i/>
          <w:iCs/>
        </w:rPr>
        <w:t>i</w:t>
      </w:r>
      <w:r w:rsidRPr="005E1608">
        <w:rPr>
          <w:rFonts w:hint="eastAsia"/>
          <w:i/>
          <w:iCs/>
        </w:rPr>
        <w:t>l</w:t>
      </w:r>
      <w:r>
        <w:rPr>
          <w:i/>
          <w:iCs/>
        </w:rPr>
        <w:t>í</w:t>
      </w:r>
      <w:r w:rsidRPr="005E1608">
        <w:rPr>
          <w:rFonts w:hint="eastAsia"/>
          <w:i/>
          <w:iCs/>
        </w:rPr>
        <w:t xml:space="preserve">as </w:t>
      </w:r>
      <w:r w:rsidRPr="00DE10D5">
        <w:rPr>
          <w:rFonts w:hint="eastAsia"/>
          <w:iCs/>
        </w:rPr>
        <w:t>12,6;</w:t>
      </w:r>
      <w:r w:rsidRPr="005E1608">
        <w:rPr>
          <w:rFonts w:hint="eastAsia"/>
          <w:iCs/>
        </w:rPr>
        <w:t xml:space="preserve"> tambi</w:t>
      </w:r>
      <w:r w:rsidRPr="005E1608">
        <w:rPr>
          <w:iCs/>
        </w:rPr>
        <w:t>é</w:t>
      </w:r>
      <w:r w:rsidRPr="005E1608">
        <w:rPr>
          <w:rFonts w:hint="eastAsia"/>
          <w:iCs/>
        </w:rPr>
        <w:t>n</w:t>
      </w:r>
      <w:r w:rsidRPr="005E1608">
        <w:rPr>
          <w:rFonts w:hint="eastAsia"/>
          <w:i/>
          <w:iCs/>
        </w:rPr>
        <w:t xml:space="preserve"> Reconocimientos</w:t>
      </w:r>
      <w:r w:rsidRPr="00DE10D5">
        <w:rPr>
          <w:rFonts w:hint="eastAsia"/>
          <w:iCs/>
        </w:rPr>
        <w:t xml:space="preserve"> 7,6</w:t>
      </w:r>
      <w:r>
        <w:rPr>
          <w:iCs/>
        </w:rPr>
        <w:t>).</w:t>
      </w:r>
    </w:p>
    <w:p w:rsidR="005E1608" w:rsidRPr="005E1608" w:rsidRDefault="005E1608" w:rsidP="005E1608">
      <w:pPr>
        <w:ind w:left="708"/>
        <w:jc w:val="both"/>
        <w:rPr>
          <w:iCs/>
        </w:rPr>
      </w:pPr>
      <w:r w:rsidRPr="005E1608">
        <w:rPr>
          <w:rFonts w:hint="eastAsia"/>
          <w:iCs/>
        </w:rPr>
        <w:t xml:space="preserve"> </w:t>
      </w:r>
    </w:p>
    <w:p w:rsidR="005E1608" w:rsidRDefault="005E1608" w:rsidP="005E1608">
      <w:pPr>
        <w:ind w:left="708"/>
        <w:jc w:val="both"/>
        <w:rPr>
          <w:iCs/>
        </w:rPr>
      </w:pPr>
      <w:r w:rsidRPr="005E1608">
        <w:rPr>
          <w:i/>
          <w:iCs/>
        </w:rPr>
        <w:t>“Santiago</w:t>
      </w:r>
      <w:r w:rsidRPr="005E1608">
        <w:rPr>
          <w:rFonts w:hint="eastAsia"/>
          <w:i/>
          <w:iCs/>
        </w:rPr>
        <w:t>, el hermano del Se</w:t>
      </w:r>
      <w:r w:rsidRPr="005E1608">
        <w:rPr>
          <w:i/>
          <w:iCs/>
        </w:rPr>
        <w:t>ñ</w:t>
      </w:r>
      <w:r w:rsidRPr="005E1608">
        <w:rPr>
          <w:rFonts w:hint="eastAsia"/>
          <w:i/>
          <w:iCs/>
        </w:rPr>
        <w:t>or... fue santo desde las entra</w:t>
      </w:r>
      <w:r w:rsidRPr="005E1608">
        <w:rPr>
          <w:i/>
          <w:iCs/>
        </w:rPr>
        <w:t>ñ</w:t>
      </w:r>
      <w:r w:rsidRPr="005E1608">
        <w:rPr>
          <w:rFonts w:hint="eastAsia"/>
          <w:i/>
          <w:iCs/>
        </w:rPr>
        <w:t>as de su madre; y no bebi</w:t>
      </w:r>
      <w:r w:rsidRPr="005E1608">
        <w:rPr>
          <w:i/>
          <w:iCs/>
        </w:rPr>
        <w:t xml:space="preserve">ó </w:t>
      </w:r>
      <w:r w:rsidRPr="005E1608">
        <w:rPr>
          <w:rFonts w:hint="eastAsia"/>
          <w:i/>
          <w:iCs/>
        </w:rPr>
        <w:t xml:space="preserve">vino ni bebidas fuertes, </w:t>
      </w:r>
      <w:r w:rsidRPr="00A05FEE">
        <w:rPr>
          <w:rFonts w:hint="eastAsia"/>
          <w:i/>
          <w:iCs/>
          <w:highlight w:val="yellow"/>
        </w:rPr>
        <w:t>no comi</w:t>
      </w:r>
      <w:r w:rsidRPr="00A05FEE">
        <w:rPr>
          <w:i/>
          <w:iCs/>
          <w:highlight w:val="yellow"/>
        </w:rPr>
        <w:t xml:space="preserve">ó </w:t>
      </w:r>
      <w:r w:rsidRPr="00A05FEE">
        <w:rPr>
          <w:rFonts w:hint="eastAsia"/>
          <w:i/>
          <w:iCs/>
          <w:highlight w:val="yellow"/>
        </w:rPr>
        <w:t>carne roja</w:t>
      </w:r>
      <w:r w:rsidRPr="005E1608">
        <w:rPr>
          <w:rFonts w:hint="eastAsia"/>
          <w:i/>
          <w:iCs/>
        </w:rPr>
        <w:t>.</w:t>
      </w:r>
      <w:r w:rsidRPr="005E1608">
        <w:rPr>
          <w:i/>
          <w:iCs/>
        </w:rPr>
        <w:t>”</w:t>
      </w:r>
      <w:r>
        <w:rPr>
          <w:iCs/>
        </w:rPr>
        <w:t xml:space="preserve"> </w:t>
      </w:r>
      <w:r w:rsidRPr="005E1608">
        <w:rPr>
          <w:rFonts w:hint="eastAsia"/>
          <w:iCs/>
        </w:rPr>
        <w:t>Hegesip</w:t>
      </w:r>
      <w:r w:rsidR="00DE10D5">
        <w:rPr>
          <w:iCs/>
        </w:rPr>
        <w:t>o</w:t>
      </w:r>
      <w:r w:rsidRPr="005E1608">
        <w:rPr>
          <w:rFonts w:hint="eastAsia"/>
          <w:iCs/>
        </w:rPr>
        <w:t xml:space="preserve"> </w:t>
      </w:r>
      <w:r>
        <w:rPr>
          <w:iCs/>
        </w:rPr>
        <w:t>(</w:t>
      </w:r>
      <w:r w:rsidRPr="005E1608">
        <w:rPr>
          <w:rFonts w:hint="eastAsia"/>
          <w:iCs/>
        </w:rPr>
        <w:t>citado en</w:t>
      </w:r>
      <w:r w:rsidRPr="005E1608">
        <w:rPr>
          <w:rFonts w:hint="eastAsia"/>
          <w:i/>
          <w:iCs/>
        </w:rPr>
        <w:t xml:space="preserve"> </w:t>
      </w:r>
      <w:smartTag w:uri="urn:schemas-microsoft-com:office:smarttags" w:element="PersonName">
        <w:smartTagPr>
          <w:attr w:name="ProductID" w:val="la Historia"/>
        </w:smartTagPr>
        <w:r w:rsidRPr="005E1608">
          <w:rPr>
            <w:rFonts w:hint="eastAsia"/>
            <w:i/>
            <w:iCs/>
          </w:rPr>
          <w:t>La Historia</w:t>
        </w:r>
      </w:smartTag>
      <w:r w:rsidRPr="005E1608">
        <w:rPr>
          <w:rFonts w:hint="eastAsia"/>
          <w:i/>
          <w:iCs/>
        </w:rPr>
        <w:t xml:space="preserve"> de </w:t>
      </w:r>
      <w:smartTag w:uri="urn:schemas-microsoft-com:office:smarttags" w:element="PersonName">
        <w:smartTagPr>
          <w:attr w:name="ProductID" w:val="la Iglesia"/>
        </w:smartTagPr>
        <w:r w:rsidRPr="005E1608">
          <w:rPr>
            <w:rFonts w:hint="eastAsia"/>
            <w:i/>
            <w:iCs/>
          </w:rPr>
          <w:t>la Iglesia</w:t>
        </w:r>
      </w:smartTag>
      <w:r w:rsidRPr="005E1608">
        <w:rPr>
          <w:rFonts w:hint="eastAsia"/>
          <w:i/>
          <w:iCs/>
        </w:rPr>
        <w:t xml:space="preserve"> </w:t>
      </w:r>
      <w:r w:rsidRPr="005E24B4">
        <w:rPr>
          <w:rFonts w:hint="eastAsia"/>
          <w:iCs/>
        </w:rPr>
        <w:t xml:space="preserve">de </w:t>
      </w:r>
      <w:r w:rsidRPr="005E1608">
        <w:rPr>
          <w:rFonts w:hint="eastAsia"/>
          <w:i/>
          <w:iCs/>
        </w:rPr>
        <w:t>Eusebio</w:t>
      </w:r>
      <w:r w:rsidRPr="005E1608">
        <w:rPr>
          <w:rFonts w:hint="eastAsia"/>
          <w:iCs/>
        </w:rPr>
        <w:t>, libro 2, cap</w:t>
      </w:r>
      <w:r w:rsidRPr="005E1608">
        <w:rPr>
          <w:iCs/>
        </w:rPr>
        <w:t>í</w:t>
      </w:r>
      <w:r w:rsidRPr="005E1608">
        <w:rPr>
          <w:rFonts w:hint="eastAsia"/>
          <w:iCs/>
        </w:rPr>
        <w:t>tulo 23</w:t>
      </w:r>
      <w:r>
        <w:rPr>
          <w:iCs/>
        </w:rPr>
        <w:t>)</w:t>
      </w:r>
      <w:r w:rsidRPr="005E1608">
        <w:rPr>
          <w:rFonts w:hint="eastAsia"/>
          <w:iCs/>
        </w:rPr>
        <w:t>.</w:t>
      </w:r>
    </w:p>
    <w:p w:rsidR="00E278AC" w:rsidRDefault="00E278AC" w:rsidP="005E1608">
      <w:pPr>
        <w:ind w:left="708"/>
        <w:jc w:val="both"/>
        <w:rPr>
          <w:iCs/>
        </w:rPr>
      </w:pPr>
    </w:p>
    <w:p w:rsidR="00E278AC" w:rsidRDefault="00E278AC" w:rsidP="005C4A12">
      <w:pPr>
        <w:ind w:left="708"/>
        <w:jc w:val="both"/>
        <w:rPr>
          <w:iCs/>
        </w:rPr>
      </w:pPr>
      <w:r>
        <w:rPr>
          <w:iCs/>
        </w:rPr>
        <w:t>“</w:t>
      </w:r>
      <w:r w:rsidR="004A637D" w:rsidRPr="004A637D">
        <w:rPr>
          <w:i/>
          <w:iCs/>
        </w:rPr>
        <w:t>No hay arroyos de sangre entre los ascetas; ni hay carnicería ni cortes de carne, no hay bocados</w:t>
      </w:r>
      <w:r w:rsidR="0082553E">
        <w:rPr>
          <w:i/>
          <w:iCs/>
        </w:rPr>
        <w:t xml:space="preserve"> </w:t>
      </w:r>
      <w:r w:rsidR="004A637D" w:rsidRPr="004A637D">
        <w:rPr>
          <w:i/>
          <w:iCs/>
        </w:rPr>
        <w:t>exquisitos ni pesados de cabezas. No hay entre ellos olores de comidas cárneas ni humos de cocinas.</w:t>
      </w:r>
      <w:r w:rsidR="005A0CB1">
        <w:rPr>
          <w:i/>
          <w:iCs/>
        </w:rPr>
        <w:t xml:space="preserve"> Con su alimento de frutas y vegetales hasta los ángeles del cielo se sienten deleitados y complacidos.</w:t>
      </w:r>
      <w:r w:rsidR="004A637D">
        <w:rPr>
          <w:i/>
          <w:iCs/>
        </w:rPr>
        <w:t xml:space="preserve"> (...) </w:t>
      </w:r>
      <w:r w:rsidR="004A637D" w:rsidRPr="005831F8">
        <w:rPr>
          <w:i/>
          <w:iCs/>
          <w:highlight w:val="cyan"/>
        </w:rPr>
        <w:t xml:space="preserve">Nosotros </w:t>
      </w:r>
      <w:r w:rsidR="005A0CB1" w:rsidRPr="005831F8">
        <w:rPr>
          <w:iCs/>
          <w:highlight w:val="cyan"/>
        </w:rPr>
        <w:t>[</w:t>
      </w:r>
      <w:r w:rsidR="004A637D" w:rsidRPr="005831F8">
        <w:rPr>
          <w:iCs/>
          <w:highlight w:val="cyan"/>
        </w:rPr>
        <w:t>los líderes cristianos</w:t>
      </w:r>
      <w:r w:rsidR="005A0CB1" w:rsidRPr="005831F8">
        <w:rPr>
          <w:iCs/>
          <w:highlight w:val="cyan"/>
        </w:rPr>
        <w:t>]</w:t>
      </w:r>
      <w:r w:rsidR="004A637D" w:rsidRPr="005831F8">
        <w:rPr>
          <w:i/>
          <w:iCs/>
          <w:highlight w:val="cyan"/>
        </w:rPr>
        <w:t xml:space="preserve"> h</w:t>
      </w:r>
      <w:r w:rsidR="004A637D" w:rsidRPr="005A0CB1">
        <w:rPr>
          <w:i/>
          <w:iCs/>
          <w:highlight w:val="cyan"/>
        </w:rPr>
        <w:t xml:space="preserve">acemos abstinencia de carne para la mantención de nuestros cuerpos (...) </w:t>
      </w:r>
      <w:r w:rsidR="004A637D" w:rsidRPr="00832756">
        <w:rPr>
          <w:b/>
          <w:i/>
          <w:iCs/>
          <w:highlight w:val="cyan"/>
        </w:rPr>
        <w:t>la antinatural ingestión de carne es de origen demoníaco</w:t>
      </w:r>
      <w:r w:rsidR="004A637D" w:rsidRPr="005C4A12">
        <w:rPr>
          <w:i/>
          <w:iCs/>
          <w:highlight w:val="cyan"/>
        </w:rPr>
        <w:t xml:space="preserve"> (...) comer carne es intoxicante</w:t>
      </w:r>
      <w:r w:rsidR="00E56FE2">
        <w:rPr>
          <w:i/>
          <w:iCs/>
        </w:rPr>
        <w:t>.</w:t>
      </w:r>
      <w:r w:rsidR="004A637D">
        <w:rPr>
          <w:i/>
          <w:iCs/>
        </w:rPr>
        <w:t xml:space="preserve"> (</w:t>
      </w:r>
      <w:r w:rsidR="004A637D" w:rsidRPr="004A637D">
        <w:rPr>
          <w:i/>
          <w:iCs/>
        </w:rPr>
        <w:t>.</w:t>
      </w:r>
      <w:r w:rsidR="004A637D">
        <w:rPr>
          <w:i/>
          <w:iCs/>
        </w:rPr>
        <w:t>..)</w:t>
      </w:r>
      <w:r w:rsidR="004A637D" w:rsidRPr="004A637D">
        <w:rPr>
          <w:i/>
          <w:iCs/>
        </w:rPr>
        <w:t xml:space="preserve"> La carne como alimento y el vino son material para la sensualidad y </w:t>
      </w:r>
      <w:r w:rsidR="004A637D" w:rsidRPr="00E56FE2">
        <w:rPr>
          <w:i/>
          <w:iCs/>
          <w:highlight w:val="cyan"/>
        </w:rPr>
        <w:t>fuente de peligro, penas y enfermedades</w:t>
      </w:r>
      <w:r w:rsidR="00E56FE2">
        <w:rPr>
          <w:i/>
          <w:iCs/>
        </w:rPr>
        <w:t>.</w:t>
      </w:r>
      <w:r w:rsidR="005C4A12">
        <w:rPr>
          <w:i/>
          <w:iCs/>
        </w:rPr>
        <w:t xml:space="preserve"> (...) </w:t>
      </w:r>
      <w:r w:rsidR="005C4A12" w:rsidRPr="005C4A12">
        <w:rPr>
          <w:i/>
          <w:iCs/>
        </w:rPr>
        <w:t>Imitamos a los lobos y a los leones, y somos peor que ellos, debido a que Dios no</w:t>
      </w:r>
      <w:r w:rsidR="009979C3">
        <w:rPr>
          <w:i/>
          <w:iCs/>
        </w:rPr>
        <w:t>s</w:t>
      </w:r>
      <w:r w:rsidR="005C4A12" w:rsidRPr="005C4A12">
        <w:rPr>
          <w:i/>
          <w:iCs/>
        </w:rPr>
        <w:t xml:space="preserve"> ha honrado con el habla y la equidad</w:t>
      </w:r>
      <w:r w:rsidR="00E56FE2">
        <w:rPr>
          <w:i/>
          <w:iCs/>
        </w:rPr>
        <w:t>.</w:t>
      </w:r>
      <w:r w:rsidR="005C4A12">
        <w:rPr>
          <w:i/>
          <w:iCs/>
        </w:rPr>
        <w:t xml:space="preserve"> (</w:t>
      </w:r>
      <w:r w:rsidR="005C4A12" w:rsidRPr="005C4A12">
        <w:rPr>
          <w:i/>
          <w:iCs/>
        </w:rPr>
        <w:t>.</w:t>
      </w:r>
      <w:r w:rsidR="005C4A12">
        <w:rPr>
          <w:i/>
          <w:iCs/>
        </w:rPr>
        <w:t xml:space="preserve">..) </w:t>
      </w:r>
      <w:r w:rsidR="005C4A12" w:rsidRPr="005C4A12">
        <w:rPr>
          <w:i/>
          <w:iCs/>
        </w:rPr>
        <w:t>Nos hemos vuelto peores que bestias salvajes</w:t>
      </w:r>
      <w:r w:rsidR="005C4A12">
        <w:rPr>
          <w:i/>
          <w:iCs/>
        </w:rPr>
        <w:t>”</w:t>
      </w:r>
      <w:r w:rsidR="004A637D" w:rsidRPr="004A637D">
        <w:rPr>
          <w:i/>
          <w:iCs/>
        </w:rPr>
        <w:t>.</w:t>
      </w:r>
      <w:r w:rsidR="004A637D">
        <w:rPr>
          <w:iCs/>
        </w:rPr>
        <w:t xml:space="preserve"> San Juan Crisóstomo</w:t>
      </w:r>
      <w:r w:rsidR="00EB4A38">
        <w:rPr>
          <w:iCs/>
        </w:rPr>
        <w:t xml:space="preserve"> (</w:t>
      </w:r>
      <w:r w:rsidR="009979C3">
        <w:rPr>
          <w:iCs/>
        </w:rPr>
        <w:t>d</w:t>
      </w:r>
      <w:r w:rsidR="00EB4A38">
        <w:rPr>
          <w:iCs/>
        </w:rPr>
        <w:t xml:space="preserve">iversas </w:t>
      </w:r>
      <w:r w:rsidR="00EB4A38" w:rsidRPr="00EB4A38">
        <w:rPr>
          <w:i/>
          <w:iCs/>
        </w:rPr>
        <w:t>Homilías</w:t>
      </w:r>
      <w:r w:rsidR="00EB4A38">
        <w:rPr>
          <w:iCs/>
        </w:rPr>
        <w:t>)</w:t>
      </w:r>
      <w:r w:rsidR="004A637D">
        <w:rPr>
          <w:iCs/>
        </w:rPr>
        <w:t>.</w:t>
      </w:r>
    </w:p>
    <w:p w:rsidR="00952AA6" w:rsidRDefault="00952AA6" w:rsidP="005C4A12">
      <w:pPr>
        <w:ind w:left="708"/>
        <w:jc w:val="both"/>
        <w:rPr>
          <w:iCs/>
        </w:rPr>
      </w:pPr>
    </w:p>
    <w:p w:rsidR="00952AA6" w:rsidRDefault="00952AA6" w:rsidP="00952AA6">
      <w:pPr>
        <w:ind w:left="708"/>
        <w:jc w:val="both"/>
        <w:rPr>
          <w:iCs/>
        </w:rPr>
      </w:pPr>
      <w:r w:rsidRPr="00952AA6">
        <w:rPr>
          <w:bCs/>
          <w:i/>
          <w:iCs/>
        </w:rPr>
        <w:t>“El ayuno es medicina</w:t>
      </w:r>
      <w:r>
        <w:rPr>
          <w:bCs/>
          <w:i/>
          <w:iCs/>
        </w:rPr>
        <w:t>. (...) E</w:t>
      </w:r>
      <w:r w:rsidRPr="00952AA6">
        <w:rPr>
          <w:bCs/>
          <w:i/>
          <w:iCs/>
        </w:rPr>
        <w:t>l ayuno es el tipo de medicina que saca de nosotros las partes que necesitan sanidad de nuestro misericordioso Salvador</w:t>
      </w:r>
      <w:r>
        <w:rPr>
          <w:bCs/>
          <w:i/>
          <w:iCs/>
        </w:rPr>
        <w:t>”</w:t>
      </w:r>
      <w:r w:rsidR="009979C3">
        <w:rPr>
          <w:bCs/>
          <w:i/>
          <w:iCs/>
        </w:rPr>
        <w:t>.</w:t>
      </w:r>
      <w:r w:rsidRPr="00952AA6">
        <w:rPr>
          <w:iCs/>
        </w:rPr>
        <w:t xml:space="preserve"> </w:t>
      </w:r>
      <w:r w:rsidR="00EB4A38">
        <w:rPr>
          <w:iCs/>
        </w:rPr>
        <w:t xml:space="preserve">San </w:t>
      </w:r>
      <w:r w:rsidRPr="00952AA6">
        <w:rPr>
          <w:iCs/>
        </w:rPr>
        <w:t>Juan Crisóstomo</w:t>
      </w:r>
      <w:r>
        <w:rPr>
          <w:iCs/>
        </w:rPr>
        <w:t xml:space="preserve"> (</w:t>
      </w:r>
      <w:r w:rsidRPr="00952AA6">
        <w:rPr>
          <w:i/>
          <w:iCs/>
        </w:rPr>
        <w:t>Homilías sobre l</w:t>
      </w:r>
      <w:r>
        <w:rPr>
          <w:i/>
          <w:iCs/>
        </w:rPr>
        <w:t>a</w:t>
      </w:r>
      <w:r w:rsidRPr="00952AA6">
        <w:rPr>
          <w:i/>
          <w:iCs/>
        </w:rPr>
        <w:t>s Esta</w:t>
      </w:r>
      <w:r>
        <w:rPr>
          <w:i/>
          <w:iCs/>
        </w:rPr>
        <w:t>t</w:t>
      </w:r>
      <w:r w:rsidRPr="00952AA6">
        <w:rPr>
          <w:i/>
          <w:iCs/>
        </w:rPr>
        <w:t>u</w:t>
      </w:r>
      <w:r>
        <w:rPr>
          <w:i/>
          <w:iCs/>
        </w:rPr>
        <w:t>as</w:t>
      </w:r>
      <w:r>
        <w:rPr>
          <w:iCs/>
        </w:rPr>
        <w:t>)</w:t>
      </w:r>
      <w:r w:rsidRPr="00952AA6">
        <w:rPr>
          <w:iCs/>
        </w:rPr>
        <w:t>.</w:t>
      </w:r>
    </w:p>
    <w:p w:rsidR="00952AA6" w:rsidRDefault="00952AA6" w:rsidP="00952AA6">
      <w:pPr>
        <w:ind w:left="708"/>
        <w:jc w:val="both"/>
        <w:rPr>
          <w:iCs/>
        </w:rPr>
      </w:pPr>
    </w:p>
    <w:p w:rsidR="00952AA6" w:rsidRPr="00952AA6" w:rsidRDefault="00952AA6" w:rsidP="00952AA6">
      <w:pPr>
        <w:ind w:left="708"/>
        <w:jc w:val="both"/>
        <w:rPr>
          <w:i/>
          <w:iCs/>
        </w:rPr>
      </w:pPr>
      <w:r w:rsidRPr="00952AA6">
        <w:rPr>
          <w:i/>
          <w:iCs/>
        </w:rPr>
        <w:t xml:space="preserve">“(...) Pero no os asustéis oyendo decir que el ayuno es un príncipe temible; pues </w:t>
      </w:r>
      <w:r w:rsidRPr="00952AA6">
        <w:rPr>
          <w:i/>
          <w:iCs/>
          <w:highlight w:val="cyan"/>
        </w:rPr>
        <w:t xml:space="preserve">no es espantoso para nosotros, sino </w:t>
      </w:r>
      <w:r w:rsidRPr="00832756">
        <w:rPr>
          <w:b/>
          <w:i/>
          <w:iCs/>
          <w:highlight w:val="cyan"/>
        </w:rPr>
        <w:t>para las actitudes demoníacas</w:t>
      </w:r>
      <w:r w:rsidRPr="00952AA6">
        <w:rPr>
          <w:i/>
          <w:iCs/>
        </w:rPr>
        <w:t>.</w:t>
      </w:r>
    </w:p>
    <w:p w:rsidR="00952AA6" w:rsidRPr="00952AA6" w:rsidRDefault="00952AA6" w:rsidP="00952AA6">
      <w:pPr>
        <w:ind w:left="708"/>
        <w:jc w:val="both"/>
        <w:rPr>
          <w:i/>
          <w:iCs/>
        </w:rPr>
      </w:pPr>
      <w:r w:rsidRPr="00832756">
        <w:rPr>
          <w:b/>
          <w:i/>
          <w:iCs/>
          <w:highlight w:val="cyan"/>
        </w:rPr>
        <w:t>Si hubiese algún lunático muéstrale el rostro del ayuno</w:t>
      </w:r>
      <w:r w:rsidRPr="00952AA6">
        <w:rPr>
          <w:i/>
          <w:iCs/>
          <w:highlight w:val="cyan"/>
        </w:rPr>
        <w:t xml:space="preserve"> y permanecerá más inmóvil que las piedras, paralizado por el temor, como si estuviera fuertemente asido por una soga. Más aún cuando vea el ayuno unido a la hermana y compañera del ayuno, que es la oración. Por este motivo dijo Cristo:</w:t>
      </w:r>
      <w:r w:rsidRPr="00952AA6">
        <w:rPr>
          <w:iCs/>
          <w:highlight w:val="cyan"/>
        </w:rPr>
        <w:t xml:space="preserve"> No se puede expulsar esta raza [</w:t>
      </w:r>
      <w:r w:rsidRPr="009979C3">
        <w:rPr>
          <w:i/>
          <w:iCs/>
          <w:highlight w:val="cyan"/>
        </w:rPr>
        <w:t>de demonios</w:t>
      </w:r>
      <w:r w:rsidRPr="00952AA6">
        <w:rPr>
          <w:iCs/>
          <w:highlight w:val="cyan"/>
        </w:rPr>
        <w:t xml:space="preserve">] sin la oración y el ayuno. </w:t>
      </w:r>
      <w:r w:rsidRPr="00952AA6">
        <w:rPr>
          <w:i/>
          <w:iCs/>
          <w:highlight w:val="cyan"/>
        </w:rPr>
        <w:t xml:space="preserve">Pues </w:t>
      </w:r>
      <w:r w:rsidRPr="007B4F7D">
        <w:rPr>
          <w:b/>
          <w:i/>
          <w:iCs/>
          <w:highlight w:val="cyan"/>
        </w:rPr>
        <w:t>oprime a los enemigos de nuestra salvación y es temible para los adversarios de nuestra vida</w:t>
      </w:r>
      <w:r w:rsidRPr="00952AA6">
        <w:rPr>
          <w:i/>
          <w:iCs/>
          <w:highlight w:val="cyan"/>
        </w:rPr>
        <w:t>. (...) El ayuno, al encontrarnos como auténticos siervos encadenados, nos desata de las ataduras, nos libera de la tiranía para conducirnos a la libertad inicial.</w:t>
      </w:r>
    </w:p>
    <w:p w:rsidR="00952AA6" w:rsidRPr="00952AA6" w:rsidRDefault="00952AA6" w:rsidP="00952AA6">
      <w:pPr>
        <w:ind w:left="708"/>
        <w:jc w:val="both"/>
        <w:rPr>
          <w:i/>
          <w:iCs/>
        </w:rPr>
      </w:pPr>
      <w:r w:rsidRPr="00952AA6">
        <w:rPr>
          <w:i/>
          <w:iCs/>
        </w:rPr>
        <w:t xml:space="preserve">Si </w:t>
      </w:r>
      <w:r w:rsidRPr="00EB4A38">
        <w:rPr>
          <w:i/>
          <w:iCs/>
          <w:highlight w:val="cyan"/>
        </w:rPr>
        <w:t>combate a nuestros enemigos</w:t>
      </w:r>
      <w:r w:rsidRPr="00952AA6">
        <w:rPr>
          <w:i/>
          <w:iCs/>
        </w:rPr>
        <w:t xml:space="preserve">, nos libera de la esclavitud y nos devuelve al estado de libertad, ¿buscas todavía a otro que te dé mayores muestras de amistad a ti </w:t>
      </w:r>
      <w:r w:rsidRPr="009979C3">
        <w:rPr>
          <w:i/>
          <w:iCs/>
          <w:highlight w:val="cyan"/>
        </w:rPr>
        <w:t>y a nuestra raza</w:t>
      </w:r>
      <w:r w:rsidRPr="00952AA6">
        <w:rPr>
          <w:i/>
          <w:iCs/>
        </w:rPr>
        <w:t>? Pues la mayor prueba de amistad parece ser amar y odiar las mismas cosas.</w:t>
      </w:r>
    </w:p>
    <w:p w:rsidR="00952AA6" w:rsidRPr="00952AA6" w:rsidRDefault="00952AA6" w:rsidP="00952AA6">
      <w:pPr>
        <w:ind w:left="708"/>
        <w:jc w:val="both"/>
        <w:rPr>
          <w:i/>
          <w:iCs/>
        </w:rPr>
      </w:pPr>
      <w:r w:rsidRPr="00952AA6">
        <w:rPr>
          <w:i/>
          <w:iCs/>
        </w:rPr>
        <w:t xml:space="preserve">¿Quieres saber cuánto es conveniente el ayuno </w:t>
      </w:r>
      <w:r w:rsidRPr="009979C3">
        <w:rPr>
          <w:i/>
          <w:iCs/>
          <w:highlight w:val="cyan"/>
        </w:rPr>
        <w:t>para los hombres</w:t>
      </w:r>
      <w:r w:rsidRPr="00952AA6">
        <w:rPr>
          <w:i/>
          <w:iCs/>
        </w:rPr>
        <w:t xml:space="preserve">, qué </w:t>
      </w:r>
      <w:r w:rsidRPr="00EB4A38">
        <w:rPr>
          <w:i/>
          <w:iCs/>
          <w:highlight w:val="cyan"/>
        </w:rPr>
        <w:t>protección y seguridad</w:t>
      </w:r>
      <w:r w:rsidRPr="00952AA6">
        <w:rPr>
          <w:i/>
          <w:iCs/>
        </w:rPr>
        <w:t xml:space="preserve"> les aporta? Considera el estilo de vida santa y admirable de los monjes. Ellos, escapando de en medio del tumulto, retirándose sobre las cumbres de los montes y clavando la tienda en la soledad serena y en aquel tranquilo refugio, han acogido como compañero de viaje y como compañero de vida al ayuno. Por lo cual les hizo ángeles entre los hombres; no sólo a aquéllos, sino también a cuantos se encuentran en la ciudad y son atraídos por él, a los cuales </w:t>
      </w:r>
      <w:r w:rsidRPr="00EB4A38">
        <w:rPr>
          <w:i/>
          <w:iCs/>
          <w:highlight w:val="yellow"/>
        </w:rPr>
        <w:t>eleva hasta la cima de la filosofía</w:t>
      </w:r>
      <w:r w:rsidRPr="00952AA6">
        <w:rPr>
          <w:i/>
          <w:iCs/>
        </w:rPr>
        <w:t>. (...)</w:t>
      </w:r>
    </w:p>
    <w:p w:rsidR="00952AA6" w:rsidRPr="00952AA6" w:rsidRDefault="00952AA6" w:rsidP="00952AA6">
      <w:pPr>
        <w:ind w:left="708"/>
        <w:jc w:val="both"/>
        <w:rPr>
          <w:i/>
          <w:iCs/>
        </w:rPr>
      </w:pPr>
      <w:r w:rsidRPr="00952AA6">
        <w:rPr>
          <w:i/>
          <w:iCs/>
        </w:rPr>
        <w:t xml:space="preserve">¿Ves qué combate paradójico? ¿Ves qué extraordinaria victoria? Admira el ayuno y recíbelo con las manos abiertas, porque socorre en la hoguera, custodia en la fosa de los leones, </w:t>
      </w:r>
      <w:r w:rsidRPr="00832756">
        <w:rPr>
          <w:b/>
          <w:i/>
          <w:iCs/>
          <w:highlight w:val="cyan"/>
        </w:rPr>
        <w:t>aleja los demonios</w:t>
      </w:r>
      <w:r w:rsidRPr="00952AA6">
        <w:rPr>
          <w:i/>
          <w:iCs/>
        </w:rPr>
        <w:t xml:space="preserve">, revoca la sentencia divina, suprime el furor de las pasiones y nos devuelve la libertad, </w:t>
      </w:r>
      <w:r w:rsidRPr="00EB4A38">
        <w:rPr>
          <w:i/>
          <w:iCs/>
          <w:highlight w:val="yellow"/>
        </w:rPr>
        <w:t>haciendo serenar en gran medida nuestros pensamientos</w:t>
      </w:r>
      <w:r w:rsidRPr="00952AA6">
        <w:rPr>
          <w:i/>
          <w:iCs/>
        </w:rPr>
        <w:t>. ¿No sería una locura extrema huir de él y temerlo, teniendo en las manos tan excelsos bienes?</w:t>
      </w:r>
    </w:p>
    <w:p w:rsidR="00952AA6" w:rsidRPr="00952AA6" w:rsidRDefault="00952AA6" w:rsidP="00952AA6">
      <w:pPr>
        <w:ind w:left="708"/>
        <w:jc w:val="both"/>
        <w:rPr>
          <w:i/>
          <w:iCs/>
        </w:rPr>
      </w:pPr>
      <w:r w:rsidRPr="00952AA6">
        <w:rPr>
          <w:i/>
          <w:iCs/>
        </w:rPr>
        <w:t>Nos consume el cuerpo hasta debilitarlo –dirás-. Sin embargo, en la medida que corrompe lo externo del hombre, así mismo renueva día tras día su interior.</w:t>
      </w:r>
    </w:p>
    <w:p w:rsidR="00952AA6" w:rsidRDefault="00952AA6" w:rsidP="00952AA6">
      <w:pPr>
        <w:ind w:left="708"/>
        <w:jc w:val="both"/>
        <w:rPr>
          <w:iCs/>
        </w:rPr>
      </w:pPr>
      <w:r w:rsidRPr="00952AA6">
        <w:rPr>
          <w:i/>
          <w:iCs/>
        </w:rPr>
        <w:t>Más aún, si quisieras examinar el tema con rigurosidad, descubrirás que el ayuno es madre de la buena salud. Y si no crees en mis palabras, pregunta a los pacientes de los médicos y ellos te responderán con mayor claridad. Son ellos los que llaman a la abstinencia madre de la buena salud. Los dolores del pie, los dolores de cabeza, la demencia, los tumores (apoplejía), la hidropesía, inflamaciones, tumores y un torrente interminable de enfermedades provienen de la vida regalada y de la glotonería, como escuálidos arroyuelos de un escaso manantial, que estropean la salud del cuerpo y la sensatez del alma. (...)”</w:t>
      </w:r>
      <w:r w:rsidRPr="00952AA6">
        <w:rPr>
          <w:iCs/>
        </w:rPr>
        <w:t xml:space="preserve"> San Juan Crisóstomo</w:t>
      </w:r>
      <w:r w:rsidR="00EB4A38">
        <w:rPr>
          <w:iCs/>
        </w:rPr>
        <w:t xml:space="preserve"> (</w:t>
      </w:r>
      <w:r w:rsidRPr="00952AA6">
        <w:rPr>
          <w:i/>
          <w:iCs/>
        </w:rPr>
        <w:t>Homilía IV</w:t>
      </w:r>
      <w:r w:rsidR="00EB4A38">
        <w:rPr>
          <w:i/>
          <w:iCs/>
        </w:rPr>
        <w:t>,</w:t>
      </w:r>
      <w:r w:rsidRPr="00952AA6">
        <w:rPr>
          <w:i/>
          <w:iCs/>
        </w:rPr>
        <w:t xml:space="preserve"> Sobre el ayuno y el profeta Jonás, Daniel y los Tres Niños, Sermón pronunciado al comienzo de los Santos Ayunos</w:t>
      </w:r>
      <w:r w:rsidRPr="00952AA6">
        <w:rPr>
          <w:iCs/>
        </w:rPr>
        <w:t>).</w:t>
      </w:r>
    </w:p>
    <w:p w:rsidR="00EB4A38" w:rsidRDefault="00EB4A38" w:rsidP="00952AA6">
      <w:pPr>
        <w:ind w:left="708"/>
        <w:jc w:val="both"/>
        <w:rPr>
          <w:iCs/>
        </w:rPr>
      </w:pPr>
    </w:p>
    <w:p w:rsidR="00EB4A38" w:rsidRPr="00EB4A38" w:rsidRDefault="00EB4A38" w:rsidP="00EB4A38">
      <w:pPr>
        <w:ind w:left="708"/>
        <w:jc w:val="both"/>
        <w:rPr>
          <w:iCs/>
        </w:rPr>
      </w:pPr>
      <w:r>
        <w:rPr>
          <w:i/>
          <w:iCs/>
        </w:rPr>
        <w:t>“</w:t>
      </w:r>
      <w:r w:rsidRPr="00EB4A38">
        <w:rPr>
          <w:i/>
          <w:iCs/>
        </w:rPr>
        <w:t xml:space="preserve">El ayuno cura nuestras enfermedades, deseca los humores superfluos de nuestros cuerpos, </w:t>
      </w:r>
      <w:r w:rsidRPr="00832756">
        <w:rPr>
          <w:b/>
          <w:i/>
          <w:iCs/>
          <w:highlight w:val="cyan"/>
        </w:rPr>
        <w:t>pone en fuga los demonios</w:t>
      </w:r>
      <w:r w:rsidRPr="00EB4A38">
        <w:rPr>
          <w:i/>
          <w:iCs/>
          <w:highlight w:val="cyan"/>
        </w:rPr>
        <w:t>, arroja los malos pensamientos, purifica el espíritu, limpia el corazón, santifica el cuerpo, eleva los hombres hasta el trono de Dios</w:t>
      </w:r>
      <w:r w:rsidRPr="00EB4A38">
        <w:rPr>
          <w:i/>
          <w:iCs/>
        </w:rPr>
        <w:t xml:space="preserve">. Por último, el ayuno es el alimento de los Ángeles, y el que le practica, se puede considerar </w:t>
      </w:r>
      <w:r w:rsidRPr="00A71488">
        <w:rPr>
          <w:i/>
          <w:iCs/>
          <w:highlight w:val="yellow"/>
        </w:rPr>
        <w:t>como en el orden de aquellos bienaventurados espíritus</w:t>
      </w:r>
      <w:r>
        <w:rPr>
          <w:i/>
          <w:iCs/>
        </w:rPr>
        <w:t xml:space="preserve">. (...) </w:t>
      </w:r>
      <w:r w:rsidRPr="00EB4A38">
        <w:rPr>
          <w:i/>
          <w:iCs/>
        </w:rPr>
        <w:t>Si el demonio os impele a practicar austeridades tan excesivas que altere vuestra salud, y que vuestro cuerpo se inutilice, y sea incapaz de todos los ejercicios, no sigáis su instigación, antes bien, moderad vuestros ayunos</w:t>
      </w:r>
      <w:r>
        <w:rPr>
          <w:i/>
          <w:iCs/>
        </w:rPr>
        <w:t>”</w:t>
      </w:r>
      <w:r w:rsidRPr="00EB4A38">
        <w:rPr>
          <w:i/>
          <w:iCs/>
        </w:rPr>
        <w:t>.</w:t>
      </w:r>
      <w:r w:rsidRPr="00EB4A38">
        <w:rPr>
          <w:iCs/>
        </w:rPr>
        <w:t xml:space="preserve"> San Atanasio</w:t>
      </w:r>
      <w:r>
        <w:rPr>
          <w:iCs/>
        </w:rPr>
        <w:t xml:space="preserve"> (</w:t>
      </w:r>
      <w:r w:rsidRPr="00A71488">
        <w:rPr>
          <w:i/>
          <w:iCs/>
        </w:rPr>
        <w:t>De Sanctiss. Deipara</w:t>
      </w:r>
      <w:r w:rsidRPr="00EB4A38">
        <w:rPr>
          <w:iCs/>
        </w:rPr>
        <w:t xml:space="preserve">, sent. 5 y 6, </w:t>
      </w:r>
      <w:r w:rsidRPr="00FB51F1">
        <w:rPr>
          <w:i/>
          <w:iCs/>
        </w:rPr>
        <w:t>Tric</w:t>
      </w:r>
      <w:r w:rsidRPr="00EB4A38">
        <w:rPr>
          <w:iCs/>
        </w:rPr>
        <w:t>. T. 2, p. 172 y 173).</w:t>
      </w:r>
    </w:p>
    <w:p w:rsidR="00EB4A38" w:rsidRPr="00EB4A38" w:rsidRDefault="00EB4A38" w:rsidP="00EB4A38">
      <w:pPr>
        <w:ind w:left="708"/>
        <w:jc w:val="both"/>
        <w:rPr>
          <w:iCs/>
        </w:rPr>
      </w:pPr>
    </w:p>
    <w:p w:rsidR="00EB4A38" w:rsidRPr="00952AA6" w:rsidRDefault="00EB4A38" w:rsidP="00EB4A38">
      <w:pPr>
        <w:ind w:left="708"/>
        <w:jc w:val="both"/>
        <w:rPr>
          <w:iCs/>
        </w:rPr>
      </w:pPr>
      <w:r>
        <w:rPr>
          <w:i/>
          <w:iCs/>
        </w:rPr>
        <w:t>“</w:t>
      </w:r>
      <w:r w:rsidRPr="00EB4A38">
        <w:rPr>
          <w:i/>
          <w:iCs/>
        </w:rPr>
        <w:t>Estamos desterrados del Paraíso por no haber querido ayunar. Ayunemos, para que se nos permita volver a él</w:t>
      </w:r>
      <w:r>
        <w:rPr>
          <w:i/>
          <w:iCs/>
        </w:rPr>
        <w:t>”</w:t>
      </w:r>
      <w:r w:rsidRPr="00EB4A38">
        <w:rPr>
          <w:iCs/>
        </w:rPr>
        <w:t>. San Basilio</w:t>
      </w:r>
      <w:r>
        <w:rPr>
          <w:iCs/>
        </w:rPr>
        <w:t xml:space="preserve"> (</w:t>
      </w:r>
      <w:r w:rsidRPr="00A71488">
        <w:rPr>
          <w:i/>
          <w:iCs/>
        </w:rPr>
        <w:t>Homl.</w:t>
      </w:r>
      <w:r w:rsidRPr="00EB4A38">
        <w:rPr>
          <w:iCs/>
        </w:rPr>
        <w:t xml:space="preserve"> 1, de jejun., sent. 4, adic. </w:t>
      </w:r>
      <w:r w:rsidRPr="00FB51F1">
        <w:rPr>
          <w:i/>
          <w:iCs/>
        </w:rPr>
        <w:t>Tric</w:t>
      </w:r>
      <w:r w:rsidRPr="00EB4A38">
        <w:rPr>
          <w:iCs/>
        </w:rPr>
        <w:t>. T. 3, p. 380)</w:t>
      </w:r>
      <w:r>
        <w:rPr>
          <w:iCs/>
        </w:rPr>
        <w:t>.</w:t>
      </w:r>
    </w:p>
    <w:p w:rsidR="005E1608" w:rsidRDefault="005E1608" w:rsidP="005E1608">
      <w:pPr>
        <w:ind w:left="708"/>
        <w:jc w:val="both"/>
        <w:rPr>
          <w:iCs/>
        </w:rPr>
      </w:pPr>
    </w:p>
    <w:p w:rsidR="005E1608" w:rsidRDefault="00A05FEE" w:rsidP="005E1608">
      <w:pPr>
        <w:ind w:left="708"/>
        <w:jc w:val="both"/>
        <w:rPr>
          <w:iCs/>
        </w:rPr>
      </w:pPr>
      <w:r w:rsidRPr="00A05FEE">
        <w:rPr>
          <w:i/>
          <w:iCs/>
        </w:rPr>
        <w:t>“</w:t>
      </w:r>
      <w:r w:rsidR="005E1608" w:rsidRPr="00A05FEE">
        <w:rPr>
          <w:rFonts w:hint="eastAsia"/>
          <w:i/>
          <w:iCs/>
        </w:rPr>
        <w:t xml:space="preserve">El </w:t>
      </w:r>
      <w:r w:rsidR="005E1608" w:rsidRPr="007B4F7D">
        <w:rPr>
          <w:rFonts w:hint="eastAsia"/>
          <w:b/>
          <w:i/>
          <w:iCs/>
        </w:rPr>
        <w:t>comer carne</w:t>
      </w:r>
      <w:r w:rsidR="005E1608" w:rsidRPr="00A05FEE">
        <w:rPr>
          <w:rFonts w:hint="eastAsia"/>
          <w:i/>
          <w:iCs/>
        </w:rPr>
        <w:t xml:space="preserve"> era desconocido hasta el gran diluvio, </w:t>
      </w:r>
      <w:r w:rsidR="005E1608" w:rsidRPr="005831F8">
        <w:rPr>
          <w:rFonts w:hint="eastAsia"/>
          <w:i/>
          <w:iCs/>
          <w:highlight w:val="cyan"/>
        </w:rPr>
        <w:t xml:space="preserve">pero desde entonces </w:t>
      </w:r>
      <w:r w:rsidR="005E1608" w:rsidRPr="005831F8">
        <w:rPr>
          <w:rFonts w:hint="eastAsia"/>
          <w:b/>
          <w:i/>
          <w:iCs/>
          <w:highlight w:val="cyan"/>
        </w:rPr>
        <w:t>ellos metieron las hebras y los f</w:t>
      </w:r>
      <w:r w:rsidR="005E1608" w:rsidRPr="005831F8">
        <w:rPr>
          <w:b/>
          <w:i/>
          <w:iCs/>
          <w:highlight w:val="cyan"/>
        </w:rPr>
        <w:t>é</w:t>
      </w:r>
      <w:r w:rsidR="005E1608" w:rsidRPr="005831F8">
        <w:rPr>
          <w:rFonts w:hint="eastAsia"/>
          <w:b/>
          <w:i/>
          <w:iCs/>
          <w:highlight w:val="cyan"/>
        </w:rPr>
        <w:t>tidos jugos de la carne de animal dentro de nuestras bocas</w:t>
      </w:r>
      <w:r w:rsidR="005E1608" w:rsidRPr="00A05FEE">
        <w:rPr>
          <w:rFonts w:hint="eastAsia"/>
          <w:i/>
          <w:iCs/>
        </w:rPr>
        <w:t xml:space="preserve">, justo como </w:t>
      </w:r>
      <w:r w:rsidR="005E1608" w:rsidRPr="005627D9">
        <w:rPr>
          <w:rFonts w:hint="eastAsia"/>
          <w:i/>
          <w:iCs/>
          <w:highlight w:val="cyan"/>
        </w:rPr>
        <w:t>ellos</w:t>
      </w:r>
      <w:r w:rsidR="005E1608" w:rsidRPr="00A05FEE">
        <w:rPr>
          <w:rFonts w:hint="eastAsia"/>
          <w:i/>
          <w:iCs/>
        </w:rPr>
        <w:t xml:space="preserve"> lanzaron a las ansiosas quejas de la gente en el desierto. Jesucristo, que apareci</w:t>
      </w:r>
      <w:r w:rsidR="005E1608" w:rsidRPr="00A05FEE">
        <w:rPr>
          <w:i/>
          <w:iCs/>
        </w:rPr>
        <w:t xml:space="preserve">ó </w:t>
      </w:r>
      <w:r w:rsidR="005E1608" w:rsidRPr="00A05FEE">
        <w:rPr>
          <w:rFonts w:hint="eastAsia"/>
          <w:i/>
          <w:iCs/>
        </w:rPr>
        <w:lastRenderedPageBreak/>
        <w:t>cuando la hora hab</w:t>
      </w:r>
      <w:r w:rsidR="005E1608" w:rsidRPr="00A05FEE">
        <w:rPr>
          <w:i/>
          <w:iCs/>
        </w:rPr>
        <w:t>í</w:t>
      </w:r>
      <w:r w:rsidR="005E1608" w:rsidRPr="00A05FEE">
        <w:rPr>
          <w:rFonts w:hint="eastAsia"/>
          <w:i/>
          <w:iCs/>
        </w:rPr>
        <w:t xml:space="preserve">a sido cumplida, ha unido de nuevo el final con el principio, </w:t>
      </w:r>
      <w:r w:rsidR="005E1608" w:rsidRPr="00832756">
        <w:rPr>
          <w:rFonts w:hint="eastAsia"/>
          <w:b/>
          <w:i/>
          <w:iCs/>
          <w:highlight w:val="cyan"/>
        </w:rPr>
        <w:t>por lo tanto no se nos est</w:t>
      </w:r>
      <w:r w:rsidR="005E1608" w:rsidRPr="00832756">
        <w:rPr>
          <w:b/>
          <w:i/>
          <w:iCs/>
          <w:highlight w:val="cyan"/>
        </w:rPr>
        <w:t xml:space="preserve">á </w:t>
      </w:r>
      <w:r w:rsidR="005E1608" w:rsidRPr="00832756">
        <w:rPr>
          <w:rFonts w:hint="eastAsia"/>
          <w:b/>
          <w:i/>
          <w:iCs/>
          <w:highlight w:val="cyan"/>
        </w:rPr>
        <w:t>m</w:t>
      </w:r>
      <w:r w:rsidR="005E1608" w:rsidRPr="00832756">
        <w:rPr>
          <w:b/>
          <w:i/>
          <w:iCs/>
          <w:highlight w:val="cyan"/>
        </w:rPr>
        <w:t>á</w:t>
      </w:r>
      <w:r w:rsidR="005E1608" w:rsidRPr="00832756">
        <w:rPr>
          <w:rFonts w:hint="eastAsia"/>
          <w:b/>
          <w:i/>
          <w:iCs/>
          <w:highlight w:val="cyan"/>
        </w:rPr>
        <w:t>s permitido comer carne de los animales</w:t>
      </w:r>
      <w:r w:rsidR="00DE10D5">
        <w:rPr>
          <w:i/>
          <w:iCs/>
        </w:rPr>
        <w:t>.</w:t>
      </w:r>
      <w:r w:rsidR="00E56FE2">
        <w:rPr>
          <w:iCs/>
        </w:rPr>
        <w:t xml:space="preserve"> </w:t>
      </w:r>
      <w:r w:rsidR="00E56FE2" w:rsidRPr="00E56FE2">
        <w:rPr>
          <w:i/>
          <w:iCs/>
        </w:rPr>
        <w:t>(...)</w:t>
      </w:r>
      <w:r w:rsidR="00E56FE2">
        <w:rPr>
          <w:i/>
          <w:iCs/>
        </w:rPr>
        <w:t xml:space="preserve"> </w:t>
      </w:r>
      <w:r w:rsidR="00E56FE2" w:rsidRPr="00E56FE2">
        <w:rPr>
          <w:i/>
          <w:iCs/>
        </w:rPr>
        <w:t>La preparación de verduras, frutas y legumbres es fácil, y no</w:t>
      </w:r>
      <w:r w:rsidR="00E56FE2">
        <w:rPr>
          <w:i/>
          <w:iCs/>
        </w:rPr>
        <w:t xml:space="preserve"> </w:t>
      </w:r>
      <w:r w:rsidR="00E56FE2" w:rsidRPr="00E56FE2">
        <w:rPr>
          <w:i/>
          <w:iCs/>
        </w:rPr>
        <w:t>requiere una cocina costosa</w:t>
      </w:r>
      <w:r w:rsidRPr="00E56FE2">
        <w:rPr>
          <w:i/>
          <w:iCs/>
        </w:rPr>
        <w:t>”</w:t>
      </w:r>
      <w:r w:rsidR="005E1608" w:rsidRPr="005E1608">
        <w:rPr>
          <w:rFonts w:hint="eastAsia"/>
          <w:iCs/>
        </w:rPr>
        <w:t xml:space="preserve">. </w:t>
      </w:r>
      <w:r>
        <w:rPr>
          <w:rFonts w:hint="eastAsia"/>
          <w:iCs/>
        </w:rPr>
        <w:t>San Jer</w:t>
      </w:r>
      <w:r>
        <w:rPr>
          <w:iCs/>
        </w:rPr>
        <w:t>óni</w:t>
      </w:r>
      <w:r w:rsidR="005E1608" w:rsidRPr="00A05FEE">
        <w:rPr>
          <w:rFonts w:hint="eastAsia"/>
          <w:iCs/>
        </w:rPr>
        <w:t>m</w:t>
      </w:r>
      <w:r>
        <w:rPr>
          <w:iCs/>
        </w:rPr>
        <w:t>o.</w:t>
      </w:r>
    </w:p>
    <w:p w:rsidR="00E56FE2" w:rsidRDefault="00E56FE2" w:rsidP="005E1608">
      <w:pPr>
        <w:ind w:left="708"/>
        <w:jc w:val="both"/>
        <w:rPr>
          <w:iCs/>
        </w:rPr>
      </w:pPr>
    </w:p>
    <w:p w:rsidR="005E1608" w:rsidRDefault="005E1608" w:rsidP="00DE19BB">
      <w:pPr>
        <w:ind w:left="708"/>
        <w:jc w:val="both"/>
        <w:rPr>
          <w:iCs/>
        </w:rPr>
      </w:pPr>
    </w:p>
    <w:p w:rsidR="00DE19BB" w:rsidRDefault="00DE19BB" w:rsidP="00DE19BB">
      <w:pPr>
        <w:ind w:left="708"/>
        <w:jc w:val="both"/>
        <w:rPr>
          <w:iCs/>
        </w:rPr>
      </w:pPr>
      <w:r>
        <w:rPr>
          <w:iCs/>
        </w:rPr>
        <w:t xml:space="preserve">Le recomiendo tomar nota acuciosa de los párrafos que he subrayado a color -especialmente de aquellos en celeste-, porque la coincidencia con los datos </w:t>
      </w:r>
      <w:r w:rsidR="00DE10D5">
        <w:rPr>
          <w:iCs/>
        </w:rPr>
        <w:t xml:space="preserve">expuestos </w:t>
      </w:r>
      <w:r>
        <w:rPr>
          <w:iCs/>
        </w:rPr>
        <w:t>anterior</w:t>
      </w:r>
      <w:r w:rsidR="00DE10D5">
        <w:rPr>
          <w:iCs/>
        </w:rPr>
        <w:t>mente</w:t>
      </w:r>
      <w:r>
        <w:rPr>
          <w:iCs/>
        </w:rPr>
        <w:t xml:space="preserve"> hace sumamente intrigantes y coherentes las enseñanzas de esos “Padres de </w:t>
      </w:r>
      <w:smartTag w:uri="urn:schemas-microsoft-com:office:smarttags" w:element="PersonName">
        <w:smartTagPr>
          <w:attr w:name="ProductID" w:val="la Iglesia"/>
        </w:smartTagPr>
        <w:r>
          <w:rPr>
            <w:iCs/>
          </w:rPr>
          <w:t>la Iglesia</w:t>
        </w:r>
      </w:smartTag>
      <w:r>
        <w:rPr>
          <w:iCs/>
        </w:rPr>
        <w:t>” sobre la carne</w:t>
      </w:r>
      <w:r w:rsidR="003B2743">
        <w:rPr>
          <w:iCs/>
        </w:rPr>
        <w:t xml:space="preserve"> y el ayuno</w:t>
      </w:r>
      <w:r>
        <w:rPr>
          <w:iCs/>
        </w:rPr>
        <w:t>. Datos que nos lanzan a una indagación aún más profunda acerca del ayuno/abstinencia y de sus implicancias...</w:t>
      </w:r>
    </w:p>
    <w:p w:rsidR="00CC6780" w:rsidRDefault="00CC6780" w:rsidP="00DE10D5">
      <w:pPr>
        <w:ind w:left="708"/>
        <w:jc w:val="both"/>
        <w:rPr>
          <w:iCs/>
        </w:rPr>
      </w:pPr>
    </w:p>
    <w:p w:rsidR="00CC6780" w:rsidRDefault="00CC6780" w:rsidP="00CC6780">
      <w:pPr>
        <w:ind w:left="708"/>
        <w:jc w:val="both"/>
        <w:rPr>
          <w:iCs/>
        </w:rPr>
      </w:pPr>
      <w:r w:rsidRPr="0050752C">
        <w:rPr>
          <w:iCs/>
        </w:rPr>
        <w:t xml:space="preserve">Juntando los dispersos trozos del rompecabezas al cual nos ha llevado el tema del ayuno, se percibe con cierta claridad que lo que está en juego no es primeramente la “penitencia” (el costo del esfuerzo y de la privación), sino </w:t>
      </w:r>
      <w:r w:rsidRPr="00B746AA">
        <w:rPr>
          <w:b/>
          <w:iCs/>
        </w:rPr>
        <w:t>la “purificación” transdimensional</w:t>
      </w:r>
      <w:r w:rsidRPr="0050752C">
        <w:rPr>
          <w:iCs/>
        </w:rPr>
        <w:t>: aquello que antiguamente fue llamado “espiritual”</w:t>
      </w:r>
      <w:r>
        <w:rPr>
          <w:iCs/>
        </w:rPr>
        <w:t xml:space="preserve"> (algo que incluye lo físico-biológico, aunque en otro nivel)</w:t>
      </w:r>
      <w:r w:rsidRPr="0050752C">
        <w:rPr>
          <w:iCs/>
        </w:rPr>
        <w:t>. Y en un contexto de “guerra” a favor de nuestra liberación y restauración humana</w:t>
      </w:r>
      <w:r>
        <w:rPr>
          <w:iCs/>
        </w:rPr>
        <w:t>s</w:t>
      </w:r>
      <w:r w:rsidRPr="0050752C">
        <w:rPr>
          <w:iCs/>
        </w:rPr>
        <w:t xml:space="preserve">. La expulsión y defensa contra espíritus ajenos, invasores, parasitarios y controladores. Los mismos que el chamanismo </w:t>
      </w:r>
      <w:r>
        <w:rPr>
          <w:iCs/>
        </w:rPr>
        <w:t xml:space="preserve">yaqui -presentado en las obras de Carlos Castaneda- </w:t>
      </w:r>
      <w:r w:rsidRPr="0050752C">
        <w:rPr>
          <w:iCs/>
        </w:rPr>
        <w:t>ha llamado por “voladores” y “</w:t>
      </w:r>
      <w:r>
        <w:rPr>
          <w:iCs/>
        </w:rPr>
        <w:t xml:space="preserve">El </w:t>
      </w:r>
      <w:r w:rsidRPr="0050752C">
        <w:rPr>
          <w:iCs/>
        </w:rPr>
        <w:t>Depredador”. Los mismos que los gnósticos llamaron “arcontes”. Los mismos que las epístolas de San Pablo llaman “potestades”, “dominaciones”, “espíritus del aire” y “el dios de este mundo”.</w:t>
      </w:r>
      <w:r>
        <w:rPr>
          <w:iCs/>
        </w:rPr>
        <w:t xml:space="preserve"> Los mismos que los evangelios canónicos llaman “demonios” y “espíritus malos” o “inmundos”.</w:t>
      </w:r>
      <w:r w:rsidRPr="0050752C">
        <w:rPr>
          <w:iCs/>
        </w:rPr>
        <w:t xml:space="preserve"> L</w:t>
      </w:r>
      <w:r>
        <w:rPr>
          <w:iCs/>
        </w:rPr>
        <w:t>as misma</w:t>
      </w:r>
      <w:r w:rsidRPr="0050752C">
        <w:rPr>
          <w:iCs/>
        </w:rPr>
        <w:t xml:space="preserve">s </w:t>
      </w:r>
      <w:r>
        <w:rPr>
          <w:iCs/>
        </w:rPr>
        <w:t xml:space="preserve">entidades </w:t>
      </w:r>
      <w:r w:rsidRPr="0050752C">
        <w:rPr>
          <w:iCs/>
        </w:rPr>
        <w:t>que el hinduismo y el budismo han llamado “</w:t>
      </w:r>
      <w:r w:rsidR="0080470E">
        <w:rPr>
          <w:iCs/>
        </w:rPr>
        <w:t>d</w:t>
      </w:r>
      <w:r w:rsidRPr="0050752C">
        <w:rPr>
          <w:iCs/>
        </w:rPr>
        <w:t>evas”, “</w:t>
      </w:r>
      <w:r w:rsidR="0080470E">
        <w:rPr>
          <w:iCs/>
        </w:rPr>
        <w:t>a</w:t>
      </w:r>
      <w:r w:rsidRPr="0050752C">
        <w:rPr>
          <w:iCs/>
        </w:rPr>
        <w:t>suras”,</w:t>
      </w:r>
      <w:r>
        <w:rPr>
          <w:iCs/>
        </w:rPr>
        <w:t xml:space="preserve"> “</w:t>
      </w:r>
      <w:r w:rsidR="0080470E">
        <w:rPr>
          <w:iCs/>
        </w:rPr>
        <w:t>r</w:t>
      </w:r>
      <w:r>
        <w:rPr>
          <w:lang w:val="es-ES"/>
        </w:rPr>
        <w:t>akshasas”,</w:t>
      </w:r>
      <w:r w:rsidRPr="0050752C">
        <w:rPr>
          <w:iCs/>
        </w:rPr>
        <w:t xml:space="preserve"> etc.</w:t>
      </w:r>
      <w:r>
        <w:rPr>
          <w:iCs/>
        </w:rPr>
        <w:t xml:space="preserve"> Los “chitauri” de la tradición africana zulú. Los “</w:t>
      </w:r>
      <w:r w:rsidRPr="00CF3D89">
        <w:rPr>
          <w:iCs/>
          <w:lang w:val="es-ES"/>
        </w:rPr>
        <w:t>shaiatín</w:t>
      </w:r>
      <w:r>
        <w:rPr>
          <w:iCs/>
          <w:lang w:val="es-ES"/>
        </w:rPr>
        <w:t>”,</w:t>
      </w:r>
      <w:r>
        <w:rPr>
          <w:iCs/>
        </w:rPr>
        <w:t xml:space="preserve"> “</w:t>
      </w:r>
      <w:r w:rsidRPr="007F5CB4">
        <w:rPr>
          <w:iCs/>
          <w:lang w:val="es-CL"/>
        </w:rPr>
        <w:t>jinn</w:t>
      </w:r>
      <w:r>
        <w:rPr>
          <w:iCs/>
          <w:lang w:val="es-CL"/>
        </w:rPr>
        <w:t>s”</w:t>
      </w:r>
      <w:r w:rsidRPr="007F5CB4">
        <w:rPr>
          <w:iCs/>
          <w:lang w:val="es-CL"/>
        </w:rPr>
        <w:t xml:space="preserve"> o </w:t>
      </w:r>
      <w:r>
        <w:rPr>
          <w:iCs/>
          <w:lang w:val="es-CL"/>
        </w:rPr>
        <w:t>“</w:t>
      </w:r>
      <w:r w:rsidRPr="007F5CB4">
        <w:rPr>
          <w:bCs/>
          <w:iCs/>
          <w:lang w:val="es-CL"/>
        </w:rPr>
        <w:t>djinns”</w:t>
      </w:r>
      <w:r>
        <w:rPr>
          <w:iCs/>
        </w:rPr>
        <w:t xml:space="preserve"> de la tradición árabe </w:t>
      </w:r>
      <w:r w:rsidR="0080470E">
        <w:rPr>
          <w:iCs/>
        </w:rPr>
        <w:t xml:space="preserve">e </w:t>
      </w:r>
      <w:r>
        <w:rPr>
          <w:iCs/>
        </w:rPr>
        <w:t>islámica. Los “</w:t>
      </w:r>
      <w:r w:rsidR="0080470E">
        <w:rPr>
          <w:iCs/>
        </w:rPr>
        <w:t>w</w:t>
      </w:r>
      <w:r w:rsidRPr="006C629E">
        <w:rPr>
          <w:bCs/>
          <w:iCs/>
          <w:lang w:val="es-ES"/>
        </w:rPr>
        <w:t>ekufe</w:t>
      </w:r>
      <w:r>
        <w:rPr>
          <w:iCs/>
        </w:rPr>
        <w:t>” de los mapuche. Los “</w:t>
      </w:r>
      <w:r w:rsidRPr="00CF3D89">
        <w:rPr>
          <w:iCs/>
          <w:lang w:val="es-ES"/>
        </w:rPr>
        <w:t>caco démones</w:t>
      </w:r>
      <w:r>
        <w:rPr>
          <w:iCs/>
          <w:lang w:val="es-ES"/>
        </w:rPr>
        <w:t>” de los griegos. Los “</w:t>
      </w:r>
      <w:r w:rsidR="0080470E">
        <w:rPr>
          <w:iCs/>
          <w:lang w:val="es-ES"/>
        </w:rPr>
        <w:t>h</w:t>
      </w:r>
      <w:r w:rsidRPr="00C635A2">
        <w:rPr>
          <w:iCs/>
        </w:rPr>
        <w:t>ekura</w:t>
      </w:r>
      <w:r>
        <w:rPr>
          <w:iCs/>
        </w:rPr>
        <w:t>” de los amazónicos yanomami. Los “</w:t>
      </w:r>
      <w:r w:rsidRPr="00D70F60">
        <w:rPr>
          <w:iCs/>
          <w:lang w:val="es-CL"/>
        </w:rPr>
        <w:t>gu</w:t>
      </w:r>
      <w:r w:rsidRPr="00D70F60">
        <w:rPr>
          <w:rFonts w:ascii="Arial" w:hAnsi="Arial" w:cs="Arial"/>
          <w:iCs/>
          <w:lang w:val="es-CL"/>
        </w:rPr>
        <w:t>ǐ</w:t>
      </w:r>
      <w:r w:rsidRPr="00D70F60">
        <w:rPr>
          <w:rFonts w:cs="Verdana"/>
          <w:iCs/>
          <w:lang w:val="es-CL"/>
        </w:rPr>
        <w:t xml:space="preserve"> shén</w:t>
      </w:r>
      <w:r>
        <w:rPr>
          <w:rFonts w:cs="Verdana"/>
          <w:iCs/>
          <w:lang w:val="es-CL"/>
        </w:rPr>
        <w:t>” o “</w:t>
      </w:r>
      <w:r w:rsidRPr="00D70F60">
        <w:rPr>
          <w:rFonts w:cs="Verdana"/>
          <w:iCs/>
          <w:lang w:val="es-CL"/>
        </w:rPr>
        <w:t>jīng lín</w:t>
      </w:r>
      <w:r w:rsidRPr="00D70F60">
        <w:rPr>
          <w:iCs/>
          <w:lang w:val="es-CL"/>
        </w:rPr>
        <w:t>g</w:t>
      </w:r>
      <w:r>
        <w:rPr>
          <w:iCs/>
          <w:lang w:val="es-CL"/>
        </w:rPr>
        <w:t>” de China. Los “</w:t>
      </w:r>
      <w:r w:rsidR="0080470E">
        <w:rPr>
          <w:iCs/>
          <w:lang w:val="es-CL"/>
        </w:rPr>
        <w:t>a</w:t>
      </w:r>
      <w:r w:rsidRPr="00D70F60">
        <w:rPr>
          <w:iCs/>
        </w:rPr>
        <w:t>kuma</w:t>
      </w:r>
      <w:r>
        <w:rPr>
          <w:iCs/>
        </w:rPr>
        <w:t>” de Japón</w:t>
      </w:r>
      <w:r w:rsidRPr="00D70F60">
        <w:rPr>
          <w:iCs/>
        </w:rPr>
        <w:t>.</w:t>
      </w:r>
      <w:r>
        <w:rPr>
          <w:iCs/>
        </w:rPr>
        <w:t xml:space="preserve"> Etc., etc.</w:t>
      </w:r>
      <w:r w:rsidRPr="0050752C">
        <w:rPr>
          <w:iCs/>
        </w:rPr>
        <w:t xml:space="preserve"> En fin, “aquellos” que cada pueblo, latitud y religión, ha intentado</w:t>
      </w:r>
      <w:r>
        <w:rPr>
          <w:iCs/>
        </w:rPr>
        <w:t xml:space="preserve"> detectar,</w:t>
      </w:r>
      <w:r w:rsidRPr="0050752C">
        <w:rPr>
          <w:iCs/>
        </w:rPr>
        <w:t xml:space="preserve"> nombrar y exorcizar... No es éste un tema menor. Menos todavía, en vista del escenario global de nuestros días.</w:t>
      </w:r>
    </w:p>
    <w:p w:rsidR="00CC6780" w:rsidRDefault="00CC6780" w:rsidP="00CC6780">
      <w:pPr>
        <w:ind w:left="708"/>
        <w:jc w:val="both"/>
        <w:rPr>
          <w:iCs/>
        </w:rPr>
      </w:pPr>
    </w:p>
    <w:p w:rsidR="00CC6780" w:rsidRDefault="00CC6780" w:rsidP="00CC6780">
      <w:pPr>
        <w:ind w:left="708"/>
        <w:jc w:val="both"/>
        <w:rPr>
          <w:iCs/>
        </w:rPr>
      </w:pPr>
      <w:r>
        <w:rPr>
          <w:iCs/>
        </w:rPr>
        <w:t xml:space="preserve">Y la </w:t>
      </w:r>
      <w:r w:rsidRPr="00B746AA">
        <w:rPr>
          <w:b/>
          <w:iCs/>
        </w:rPr>
        <w:t>práctica de la abstinencia de carne</w:t>
      </w:r>
      <w:r>
        <w:rPr>
          <w:iCs/>
        </w:rPr>
        <w:t xml:space="preserve"> que atravesó la historia en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rPr>
              <w:iCs/>
            </w:rPr>
            <w:t>la Iglesia</w:t>
          </w:r>
        </w:smartTag>
        <w:r>
          <w:rPr>
            <w:iCs/>
          </w:rPr>
          <w:t xml:space="preserve"> Católica</w:t>
        </w:r>
      </w:smartTag>
      <w:r>
        <w:rPr>
          <w:iCs/>
        </w:rPr>
        <w:t xml:space="preserve"> hasta el siglo XX -a fines de los años 60, cuando yo entraba a la adolescencia- habría tenido una significación más profunda que la mera “mortificación de la carne” o “penitencia cuaresmal”. De hecho, era durante TODOS los viernes del año que estaba prohibido a los católicos comer carne (que no fuera pescado), un asunto que también sucedía con las Iglesias ortodoxas, entre las cuales los rusos aún sobresalen.</w:t>
      </w:r>
    </w:p>
    <w:p w:rsidR="00CC6780" w:rsidRDefault="00CC6780" w:rsidP="00CC6780">
      <w:pPr>
        <w:ind w:left="708"/>
        <w:jc w:val="both"/>
        <w:rPr>
          <w:iCs/>
        </w:rPr>
      </w:pPr>
    </w:p>
    <w:p w:rsidR="00CC6780" w:rsidRDefault="00CC6780" w:rsidP="00CC6780">
      <w:pPr>
        <w:ind w:left="708"/>
        <w:jc w:val="both"/>
        <w:rPr>
          <w:iCs/>
        </w:rPr>
      </w:pPr>
      <w:r>
        <w:rPr>
          <w:iCs/>
        </w:rPr>
        <w:t>Convendría recordar aquí las palabras de dos de las más altas figuras del cristianismo, absolutamente congruentes con los descubrimientos aquí presentados:</w:t>
      </w:r>
    </w:p>
    <w:p w:rsidR="00CC6780" w:rsidRDefault="00CC6780" w:rsidP="00CC6780">
      <w:pPr>
        <w:ind w:left="708"/>
        <w:jc w:val="both"/>
        <w:rPr>
          <w:iCs/>
        </w:rPr>
      </w:pPr>
    </w:p>
    <w:p w:rsidR="00CC6780" w:rsidRPr="00A05FEE" w:rsidRDefault="00CC6780" w:rsidP="00CC6780">
      <w:pPr>
        <w:ind w:left="708"/>
        <w:jc w:val="both"/>
        <w:rPr>
          <w:iCs/>
        </w:rPr>
      </w:pPr>
      <w:r w:rsidRPr="00A05FEE">
        <w:rPr>
          <w:i/>
          <w:iCs/>
        </w:rPr>
        <w:t>“</w:t>
      </w:r>
      <w:r w:rsidRPr="00A05FEE">
        <w:rPr>
          <w:rFonts w:hint="eastAsia"/>
          <w:i/>
          <w:iCs/>
        </w:rPr>
        <w:t>Todas las cosas de la creaci</w:t>
      </w:r>
      <w:r w:rsidRPr="00A05FEE">
        <w:rPr>
          <w:i/>
          <w:iCs/>
        </w:rPr>
        <w:t>ó</w:t>
      </w:r>
      <w:r w:rsidRPr="00A05FEE">
        <w:rPr>
          <w:rFonts w:hint="eastAsia"/>
          <w:i/>
          <w:iCs/>
        </w:rPr>
        <w:t>n son hijos del Padre y hermanos del hombre... Dios quie</w:t>
      </w:r>
      <w:r>
        <w:rPr>
          <w:rFonts w:hint="eastAsia"/>
          <w:i/>
          <w:iCs/>
        </w:rPr>
        <w:t>re que ayudemos a los animales,</w:t>
      </w:r>
      <w:r>
        <w:rPr>
          <w:i/>
          <w:iCs/>
        </w:rPr>
        <w:t xml:space="preserve"> </w:t>
      </w:r>
      <w:r w:rsidRPr="00A05FEE">
        <w:rPr>
          <w:rFonts w:hint="eastAsia"/>
          <w:i/>
          <w:iCs/>
        </w:rPr>
        <w:t>si necesitan ayuda. Cada criatura en desgracia tiene el mismo derecho a ser protegida</w:t>
      </w:r>
      <w:r w:rsidRPr="00A05FEE">
        <w:rPr>
          <w:i/>
          <w:iCs/>
        </w:rPr>
        <w:t>”</w:t>
      </w:r>
      <w:r w:rsidRPr="00A05FEE">
        <w:rPr>
          <w:rFonts w:hint="eastAsia"/>
          <w:iCs/>
        </w:rPr>
        <w:t>.</w:t>
      </w:r>
      <w:r>
        <w:rPr>
          <w:iCs/>
        </w:rPr>
        <w:t xml:space="preserve"> </w:t>
      </w:r>
      <w:r w:rsidRPr="00A05FEE">
        <w:rPr>
          <w:rFonts w:hint="eastAsia"/>
          <w:iCs/>
        </w:rPr>
        <w:t>San Francisco de As</w:t>
      </w:r>
      <w:r w:rsidRPr="00A05FEE">
        <w:rPr>
          <w:iCs/>
        </w:rPr>
        <w:t>í</w:t>
      </w:r>
      <w:r w:rsidRPr="00A05FEE">
        <w:rPr>
          <w:rFonts w:hint="eastAsia"/>
          <w:iCs/>
        </w:rPr>
        <w:t>s</w:t>
      </w:r>
      <w:r w:rsidRPr="00A05FEE">
        <w:rPr>
          <w:iCs/>
        </w:rPr>
        <w:t>.</w:t>
      </w:r>
    </w:p>
    <w:p w:rsidR="00CC6780" w:rsidRDefault="00CC6780" w:rsidP="00CC6780">
      <w:pPr>
        <w:ind w:left="708"/>
        <w:jc w:val="both"/>
        <w:rPr>
          <w:iCs/>
        </w:rPr>
      </w:pPr>
    </w:p>
    <w:p w:rsidR="00CC6780" w:rsidRDefault="00CC6780" w:rsidP="00CC6780">
      <w:pPr>
        <w:ind w:left="708"/>
        <w:jc w:val="both"/>
        <w:rPr>
          <w:iCs/>
        </w:rPr>
      </w:pPr>
      <w:r w:rsidRPr="00A05FEE">
        <w:rPr>
          <w:i/>
          <w:iCs/>
        </w:rPr>
        <w:t>“</w:t>
      </w:r>
      <w:r w:rsidRPr="00A05FEE">
        <w:rPr>
          <w:rFonts w:hint="eastAsia"/>
          <w:i/>
          <w:iCs/>
        </w:rPr>
        <w:t>No permit</w:t>
      </w:r>
      <w:r w:rsidRPr="00A05FEE">
        <w:rPr>
          <w:i/>
          <w:iCs/>
        </w:rPr>
        <w:t>á</w:t>
      </w:r>
      <w:r w:rsidRPr="00A05FEE">
        <w:rPr>
          <w:rFonts w:hint="eastAsia"/>
          <w:i/>
          <w:iCs/>
        </w:rPr>
        <w:t xml:space="preserve">is que nadie pase por alto la carga de su responsabilidad. Mientras tantos animales sigan siendo maltratados, mientras los lamentos de los animales sedientos en los vagones de carga se enmudezcan, </w:t>
      </w:r>
      <w:r w:rsidRPr="00E278AC">
        <w:rPr>
          <w:rFonts w:hint="eastAsia"/>
          <w:i/>
          <w:iCs/>
          <w:highlight w:val="yellow"/>
        </w:rPr>
        <w:t>mientras tanta brutalidad prevalezca en nuestros mataderos, todos nosotros seremos culpables</w:t>
      </w:r>
      <w:r w:rsidRPr="00A05FEE">
        <w:rPr>
          <w:rFonts w:hint="eastAsia"/>
          <w:i/>
          <w:iCs/>
        </w:rPr>
        <w:t>. Cada cosa que vive tiene valor como ser vivo, como una de las manifestaciones del misterio de esta vida</w:t>
      </w:r>
      <w:r w:rsidRPr="00A05FEE">
        <w:rPr>
          <w:i/>
          <w:iCs/>
        </w:rPr>
        <w:t>”</w:t>
      </w:r>
      <w:r w:rsidRPr="00A05FEE">
        <w:rPr>
          <w:rFonts w:hint="eastAsia"/>
          <w:iCs/>
        </w:rPr>
        <w:t>.</w:t>
      </w:r>
      <w:r>
        <w:rPr>
          <w:iCs/>
        </w:rPr>
        <w:t xml:space="preserve"> </w:t>
      </w:r>
      <w:r w:rsidRPr="00A05FEE">
        <w:rPr>
          <w:rFonts w:hint="eastAsia"/>
          <w:iCs/>
        </w:rPr>
        <w:t>Albert Schweitzer</w:t>
      </w:r>
      <w:r w:rsidRPr="00A05FEE">
        <w:rPr>
          <w:iCs/>
        </w:rPr>
        <w:t>.</w:t>
      </w:r>
    </w:p>
    <w:p w:rsidR="00CC6780" w:rsidRDefault="00CC6780" w:rsidP="00CC6780">
      <w:pPr>
        <w:ind w:left="708"/>
        <w:jc w:val="both"/>
        <w:rPr>
          <w:iCs/>
        </w:rPr>
      </w:pPr>
    </w:p>
    <w:p w:rsidR="005B7152" w:rsidRDefault="005B7152" w:rsidP="00CC6780">
      <w:pPr>
        <w:ind w:left="708"/>
        <w:jc w:val="both"/>
        <w:rPr>
          <w:iCs/>
        </w:rPr>
      </w:pPr>
    </w:p>
    <w:p w:rsidR="00CC6780" w:rsidRDefault="00CC6780" w:rsidP="00CC6780">
      <w:pPr>
        <w:ind w:left="708"/>
        <w:jc w:val="both"/>
        <w:rPr>
          <w:iCs/>
        </w:rPr>
      </w:pPr>
      <w:r>
        <w:rPr>
          <w:iCs/>
        </w:rPr>
        <w:t xml:space="preserve">Se trata de una alta ética. Pero, humildemente, yo opino que Francisco y Albert se quedaron cortos: no llegaron a dilucidar ni a denunciar </w:t>
      </w:r>
      <w:r w:rsidRPr="00832756">
        <w:rPr>
          <w:b/>
          <w:iCs/>
        </w:rPr>
        <w:t>las razones más profundas</w:t>
      </w:r>
      <w:r>
        <w:rPr>
          <w:iCs/>
        </w:rPr>
        <w:t xml:space="preserve"> de la abstinencia de carnes, razones completamente conectadas con el ayuno y sus implicancias. Conectadas con la “guerra espiritual” o transdimensional del Jesús original...</w:t>
      </w:r>
    </w:p>
    <w:p w:rsidR="00CC6780" w:rsidRDefault="00CC6780" w:rsidP="00CC6780">
      <w:pPr>
        <w:ind w:left="708"/>
        <w:jc w:val="both"/>
        <w:rPr>
          <w:iCs/>
        </w:rPr>
      </w:pPr>
    </w:p>
    <w:p w:rsidR="00CC6780" w:rsidRDefault="00CC6780" w:rsidP="00CC6780">
      <w:pPr>
        <w:ind w:left="708"/>
        <w:jc w:val="both"/>
        <w:rPr>
          <w:iCs/>
        </w:rPr>
      </w:pPr>
      <w:r>
        <w:rPr>
          <w:iCs/>
        </w:rPr>
        <w:t xml:space="preserve">Para un examen de las actuales argumentaciones teológico-bíblicas que defienden el vegetarianismo, sugiero revisar en línea la colección de artículos </w:t>
      </w:r>
      <w:r w:rsidRPr="00A05FEE">
        <w:rPr>
          <w:i/>
          <w:iCs/>
        </w:rPr>
        <w:t>“</w:t>
      </w:r>
      <w:r w:rsidRPr="00A05FEE">
        <w:rPr>
          <w:rFonts w:hint="eastAsia"/>
          <w:i/>
          <w:iCs/>
        </w:rPr>
        <w:t>Deber</w:t>
      </w:r>
      <w:r w:rsidRPr="00A05FEE">
        <w:rPr>
          <w:i/>
          <w:iCs/>
        </w:rPr>
        <w:t>í</w:t>
      </w:r>
      <w:r w:rsidRPr="00A05FEE">
        <w:rPr>
          <w:rFonts w:hint="eastAsia"/>
          <w:i/>
          <w:iCs/>
        </w:rPr>
        <w:t>an los cristianos y Cat</w:t>
      </w:r>
      <w:r w:rsidRPr="00A05FEE">
        <w:rPr>
          <w:i/>
          <w:iCs/>
        </w:rPr>
        <w:t>ó</w:t>
      </w:r>
      <w:r w:rsidRPr="00A05FEE">
        <w:rPr>
          <w:rFonts w:hint="eastAsia"/>
          <w:i/>
          <w:iCs/>
        </w:rPr>
        <w:t>licos ser vegetarianos</w:t>
      </w:r>
      <w:r w:rsidRPr="00A05FEE">
        <w:rPr>
          <w:i/>
          <w:iCs/>
        </w:rPr>
        <w:t>”</w:t>
      </w:r>
      <w:r>
        <w:rPr>
          <w:iCs/>
        </w:rPr>
        <w:t>:</w:t>
      </w:r>
    </w:p>
    <w:p w:rsidR="00CC6780" w:rsidRDefault="00CC6780" w:rsidP="00CC6780">
      <w:pPr>
        <w:ind w:left="708"/>
        <w:jc w:val="both"/>
        <w:rPr>
          <w:iCs/>
          <w:sz w:val="16"/>
          <w:szCs w:val="16"/>
        </w:rPr>
      </w:pPr>
      <w:hyperlink r:id="rId241" w:history="1">
        <w:r w:rsidRPr="004C5B0B">
          <w:rPr>
            <w:rStyle w:val="Hipervnculo"/>
            <w:iCs/>
            <w:sz w:val="16"/>
            <w:szCs w:val="16"/>
          </w:rPr>
          <w:t>http://webcache.googleusercontent.com/search?q=cache:C8sxtDSiQMYJ:vrinda.vaisnava.hu/revolucion/fotopendones/espaniol/pendoneschicos/pendoneschicos-5.cdr+%22ingesti%C3%B3n+de+carne+es+de+origen+demon%C3%ADaco%22&amp;cd=6&amp;hl=es&amp;ct=clnk&amp;gl=cl</w:t>
        </w:r>
      </w:hyperlink>
    </w:p>
    <w:p w:rsidR="00CC6780" w:rsidRPr="006A2AD4" w:rsidRDefault="00CC6780" w:rsidP="00CC6780">
      <w:pPr>
        <w:ind w:left="708"/>
        <w:jc w:val="both"/>
        <w:rPr>
          <w:iCs/>
          <w:szCs w:val="20"/>
        </w:rPr>
      </w:pPr>
    </w:p>
    <w:p w:rsidR="00CC6780" w:rsidRPr="006A2AD4" w:rsidRDefault="00CC6780" w:rsidP="00CC6780">
      <w:pPr>
        <w:ind w:left="708"/>
        <w:jc w:val="both"/>
        <w:rPr>
          <w:b/>
          <w:bCs/>
          <w:iCs/>
          <w:szCs w:val="20"/>
        </w:rPr>
      </w:pPr>
      <w:r w:rsidRPr="006A2AD4">
        <w:rPr>
          <w:iCs/>
          <w:szCs w:val="20"/>
        </w:rPr>
        <w:t>Y también</w:t>
      </w:r>
      <w:r>
        <w:rPr>
          <w:iCs/>
          <w:szCs w:val="20"/>
        </w:rPr>
        <w:t xml:space="preserve">, de </w:t>
      </w:r>
      <w:r w:rsidRPr="006A2AD4">
        <w:rPr>
          <w:iCs/>
          <w:szCs w:val="20"/>
        </w:rPr>
        <w:t>Hemilce Amilcar López</w:t>
      </w:r>
      <w:r>
        <w:rPr>
          <w:iCs/>
          <w:szCs w:val="20"/>
        </w:rPr>
        <w:t>,</w:t>
      </w:r>
      <w:r w:rsidRPr="006A2AD4">
        <w:rPr>
          <w:b/>
          <w:bCs/>
          <w:iCs/>
          <w:szCs w:val="20"/>
        </w:rPr>
        <w:t xml:space="preserve"> </w:t>
      </w:r>
      <w:r w:rsidRPr="006A2AD4">
        <w:rPr>
          <w:bCs/>
          <w:i/>
          <w:iCs/>
          <w:szCs w:val="20"/>
        </w:rPr>
        <w:t>Nuestro Alimento Según las Escrituras</w:t>
      </w:r>
      <w:r>
        <w:rPr>
          <w:bCs/>
          <w:iCs/>
          <w:szCs w:val="20"/>
        </w:rPr>
        <w:t>. En:</w:t>
      </w:r>
    </w:p>
    <w:p w:rsidR="00CC6780" w:rsidRPr="006A2AD4" w:rsidRDefault="00CC6780" w:rsidP="00CC6780">
      <w:pPr>
        <w:ind w:left="708"/>
        <w:jc w:val="both"/>
        <w:rPr>
          <w:iCs/>
          <w:sz w:val="16"/>
          <w:szCs w:val="16"/>
        </w:rPr>
      </w:pPr>
      <w:hyperlink r:id="rId242" w:history="1">
        <w:r w:rsidRPr="006A2AD4">
          <w:rPr>
            <w:rStyle w:val="Hipervnculo"/>
            <w:iCs/>
            <w:sz w:val="16"/>
            <w:szCs w:val="16"/>
          </w:rPr>
          <w:t>http://books.google.cl/books?id=0RRCngw9uiUC&amp;pg=PA40&amp;lpg=PA40&amp;dq=%22No+hay+arroyos+de+sangre+entre+los+ascetas&amp;source=bl&amp;ots=61c3ZfOiw1&amp;sig=8CiYxvDcu2izhXANqCKfrxCVtXc&amp;sa=X&amp;ei=UdUxUOT-AqbH6gHnmYG4DA&amp;sqi=2&amp;ved=0CAYQ6AEwAA#v=onepage&amp;q=%22No%20hay%20arroyos%20de%20sangre%20entre%20los%20ascetas&amp;f=false</w:t>
        </w:r>
      </w:hyperlink>
    </w:p>
    <w:p w:rsidR="00DE10D5" w:rsidRDefault="00DE10D5" w:rsidP="00DE19BB">
      <w:pPr>
        <w:ind w:left="708"/>
        <w:jc w:val="both"/>
        <w:rPr>
          <w:iCs/>
        </w:rPr>
      </w:pPr>
    </w:p>
    <w:p w:rsidR="00CC6780" w:rsidRDefault="00CC6780" w:rsidP="00DE19BB">
      <w:pPr>
        <w:ind w:left="708"/>
        <w:jc w:val="both"/>
        <w:rPr>
          <w:iCs/>
        </w:rPr>
      </w:pPr>
    </w:p>
    <w:p w:rsidR="00CC6780" w:rsidRDefault="00CC6780" w:rsidP="00CC6780">
      <w:pPr>
        <w:ind w:left="708"/>
        <w:jc w:val="both"/>
        <w:rPr>
          <w:iCs/>
        </w:rPr>
      </w:pPr>
      <w:r>
        <w:rPr>
          <w:iCs/>
        </w:rPr>
        <w:t xml:space="preserve">Desde la corriente vegetariana se nos ofrecen más informaciones –frecuentemente omitidas por las oficiales historias de </w:t>
      </w:r>
      <w:smartTag w:uri="urn:schemas-microsoft-com:office:smarttags" w:element="PersonName">
        <w:smartTagPr>
          <w:attr w:name="ProductID" w:val="la Iglesia-,"/>
        </w:smartTagPr>
        <w:r>
          <w:rPr>
            <w:iCs/>
          </w:rPr>
          <w:t>la Iglesia-,</w:t>
        </w:r>
      </w:smartTag>
      <w:r>
        <w:rPr>
          <w:iCs/>
        </w:rPr>
        <w:t xml:space="preserve"> que vienen a refrendar la gravedad del tema, en vista que ha supuesto, incluso, mártires:</w:t>
      </w:r>
    </w:p>
    <w:p w:rsidR="00CC6780" w:rsidRDefault="00CC6780" w:rsidP="00CC6780">
      <w:pPr>
        <w:ind w:left="708"/>
        <w:jc w:val="both"/>
        <w:rPr>
          <w:iCs/>
        </w:rPr>
      </w:pPr>
    </w:p>
    <w:p w:rsidR="00CC6780" w:rsidRDefault="00CC6780" w:rsidP="00CC6780">
      <w:pPr>
        <w:ind w:left="708"/>
        <w:jc w:val="both"/>
        <w:rPr>
          <w:rFonts w:ascii="Arial" w:hAnsi="Arial" w:cs="Arial"/>
          <w:iCs/>
          <w:szCs w:val="20"/>
        </w:rPr>
      </w:pPr>
      <w:r w:rsidRPr="00E903BA">
        <w:rPr>
          <w:rFonts w:ascii="Arial" w:hAnsi="Arial" w:cs="Arial"/>
          <w:iCs/>
          <w:szCs w:val="20"/>
        </w:rPr>
        <w:t>“Históricamente, cuando en las Iglesias los ricos usurpan el poder, empiezan a perseguir a los verdaderos discípulos de Jesús y a sus libros</w:t>
      </w:r>
      <w:r w:rsidR="00BC3F31">
        <w:rPr>
          <w:rFonts w:ascii="Arial" w:hAnsi="Arial" w:cs="Arial"/>
          <w:iCs/>
          <w:szCs w:val="20"/>
        </w:rPr>
        <w:t>,</w:t>
      </w:r>
      <w:r w:rsidRPr="00E903BA">
        <w:rPr>
          <w:rFonts w:ascii="Arial" w:hAnsi="Arial" w:cs="Arial"/>
          <w:iCs/>
          <w:szCs w:val="20"/>
        </w:rPr>
        <w:t xml:space="preserve"> declarándolos heréticos, se fue consolidando en la nueva Iglesia una posición opuesta al vegetarianismo bíblico.</w:t>
      </w:r>
    </w:p>
    <w:p w:rsidR="00E903BA" w:rsidRPr="00E903BA" w:rsidRDefault="00E903BA" w:rsidP="00CC6780">
      <w:pPr>
        <w:ind w:left="708"/>
        <w:jc w:val="both"/>
        <w:rPr>
          <w:rFonts w:ascii="Arial" w:hAnsi="Arial" w:cs="Arial"/>
          <w:iCs/>
          <w:szCs w:val="20"/>
        </w:rPr>
      </w:pPr>
    </w:p>
    <w:p w:rsidR="00CC6780" w:rsidRDefault="00CC6780" w:rsidP="00CC6780">
      <w:pPr>
        <w:ind w:left="708"/>
        <w:jc w:val="both"/>
        <w:rPr>
          <w:rFonts w:ascii="Arial" w:hAnsi="Arial" w:cs="Arial"/>
          <w:iCs/>
          <w:szCs w:val="20"/>
        </w:rPr>
      </w:pPr>
      <w:r w:rsidRPr="00E903BA">
        <w:rPr>
          <w:rFonts w:ascii="Arial" w:hAnsi="Arial" w:cs="Arial"/>
          <w:iCs/>
          <w:szCs w:val="20"/>
        </w:rPr>
        <w:t xml:space="preserve">Podemos ver que </w:t>
      </w:r>
      <w:r w:rsidRPr="00E903BA">
        <w:rPr>
          <w:rFonts w:ascii="Arial" w:hAnsi="Arial" w:cs="Arial"/>
          <w:iCs/>
          <w:szCs w:val="20"/>
          <w:highlight w:val="yellow"/>
        </w:rPr>
        <w:t xml:space="preserve">en el </w:t>
      </w:r>
      <w:r w:rsidRPr="00E903BA">
        <w:rPr>
          <w:rFonts w:ascii="Arial" w:hAnsi="Arial" w:cs="Arial"/>
          <w:b/>
          <w:iCs/>
          <w:szCs w:val="20"/>
          <w:highlight w:val="yellow"/>
        </w:rPr>
        <w:t>año 314</w:t>
      </w:r>
      <w:r w:rsidRPr="00E903BA">
        <w:rPr>
          <w:rFonts w:ascii="Arial" w:hAnsi="Arial" w:cs="Arial"/>
          <w:iCs/>
          <w:szCs w:val="20"/>
          <w:highlight w:val="yellow"/>
        </w:rPr>
        <w:t xml:space="preserve"> de nuestra era hubo un </w:t>
      </w:r>
      <w:r w:rsidRPr="00E903BA">
        <w:rPr>
          <w:rFonts w:ascii="Arial" w:hAnsi="Arial" w:cs="Arial"/>
          <w:b/>
          <w:iCs/>
          <w:szCs w:val="20"/>
          <w:highlight w:val="yellow"/>
        </w:rPr>
        <w:t>Concilio en Angora que</w:t>
      </w:r>
      <w:r w:rsidRPr="00E903BA">
        <w:rPr>
          <w:rFonts w:ascii="Arial" w:hAnsi="Arial" w:cs="Arial"/>
          <w:iCs/>
          <w:szCs w:val="20"/>
          <w:highlight w:val="yellow"/>
        </w:rPr>
        <w:t xml:space="preserve"> </w:t>
      </w:r>
      <w:r w:rsidRPr="00E903BA">
        <w:rPr>
          <w:rFonts w:ascii="Arial" w:hAnsi="Arial" w:cs="Arial"/>
          <w:b/>
          <w:iCs/>
          <w:szCs w:val="20"/>
          <w:highlight w:val="yellow"/>
        </w:rPr>
        <w:t>suspendió a todos los clérigos y los diáconos de sus funciones si no demostraban que comían carne</w:t>
      </w:r>
      <w:r w:rsidRPr="00E903BA">
        <w:rPr>
          <w:rFonts w:ascii="Arial" w:hAnsi="Arial" w:cs="Arial"/>
          <w:iCs/>
          <w:szCs w:val="20"/>
          <w:highlight w:val="yellow"/>
        </w:rPr>
        <w:t xml:space="preserve">; que se hizo doctrina en dicho Concilio con este pretexto: </w:t>
      </w:r>
      <w:r w:rsidRPr="00E903BA">
        <w:rPr>
          <w:rFonts w:ascii="Arial" w:hAnsi="Arial" w:cs="Arial"/>
          <w:i/>
          <w:iCs/>
          <w:szCs w:val="20"/>
          <w:highlight w:val="yellow"/>
        </w:rPr>
        <w:t>‘No querer comer carne ni siquiera escondida entre las legumbres, es un ultraje al Creador que nos ha dado los animales para que los comiésemos’</w:t>
      </w:r>
      <w:r w:rsidRPr="00E903BA">
        <w:rPr>
          <w:rFonts w:ascii="Arial" w:hAnsi="Arial" w:cs="Arial"/>
          <w:iCs/>
          <w:szCs w:val="20"/>
        </w:rPr>
        <w:t>.</w:t>
      </w:r>
    </w:p>
    <w:p w:rsidR="00E903BA" w:rsidRPr="00E903BA" w:rsidRDefault="00E903BA" w:rsidP="00CC6780">
      <w:pPr>
        <w:ind w:left="708"/>
        <w:jc w:val="both"/>
        <w:rPr>
          <w:rFonts w:ascii="Arial" w:hAnsi="Arial" w:cs="Arial"/>
          <w:iCs/>
          <w:szCs w:val="20"/>
        </w:rPr>
      </w:pPr>
    </w:p>
    <w:p w:rsidR="00CC6780" w:rsidRDefault="00CC6780" w:rsidP="00CC6780">
      <w:pPr>
        <w:ind w:left="708"/>
        <w:jc w:val="both"/>
        <w:rPr>
          <w:rFonts w:ascii="Arial" w:hAnsi="Arial" w:cs="Arial"/>
          <w:iCs/>
          <w:szCs w:val="20"/>
        </w:rPr>
      </w:pPr>
      <w:r w:rsidRPr="00E903BA">
        <w:rPr>
          <w:rFonts w:ascii="Arial" w:hAnsi="Arial" w:cs="Arial"/>
          <w:iCs/>
          <w:szCs w:val="20"/>
        </w:rPr>
        <w:t xml:space="preserve">Erigida esta concepción a nivel de teoría oficial, hubo también persecuciones contra los vegetarianos cristianos; </w:t>
      </w:r>
      <w:r w:rsidRPr="00E903BA">
        <w:rPr>
          <w:rFonts w:ascii="Arial" w:hAnsi="Arial" w:cs="Arial"/>
          <w:b/>
          <w:iCs/>
          <w:szCs w:val="20"/>
          <w:highlight w:val="cyan"/>
        </w:rPr>
        <w:t>el primer mártir fue Prisciliano, decapitado con otros</w:t>
      </w:r>
      <w:r w:rsidRPr="00E903BA">
        <w:rPr>
          <w:rFonts w:ascii="Arial" w:hAnsi="Arial" w:cs="Arial"/>
          <w:iCs/>
          <w:szCs w:val="20"/>
        </w:rPr>
        <w:t>.</w:t>
      </w:r>
    </w:p>
    <w:p w:rsidR="00E903BA" w:rsidRPr="00E903BA" w:rsidRDefault="00E903BA" w:rsidP="00CC6780">
      <w:pPr>
        <w:ind w:left="708"/>
        <w:jc w:val="both"/>
        <w:rPr>
          <w:rFonts w:ascii="Arial" w:hAnsi="Arial" w:cs="Arial"/>
          <w:iCs/>
          <w:szCs w:val="20"/>
        </w:rPr>
      </w:pPr>
    </w:p>
    <w:p w:rsidR="00CC6780" w:rsidRDefault="00CC6780" w:rsidP="00CC6780">
      <w:pPr>
        <w:ind w:left="708"/>
        <w:jc w:val="both"/>
        <w:rPr>
          <w:rFonts w:ascii="Arial" w:hAnsi="Arial" w:cs="Arial"/>
          <w:iCs/>
          <w:szCs w:val="20"/>
        </w:rPr>
      </w:pPr>
      <w:r w:rsidRPr="00E903BA">
        <w:rPr>
          <w:rFonts w:ascii="Arial" w:hAnsi="Arial" w:cs="Arial"/>
          <w:iCs/>
          <w:szCs w:val="20"/>
        </w:rPr>
        <w:t>Evidentemente estos correctores encomendados en dicho Concilio, como en otros, desconociendo las enseñanzas bíblicas al respecto, justificaron el sacrificio animal una vez más.</w:t>
      </w:r>
    </w:p>
    <w:p w:rsidR="00E903BA" w:rsidRPr="00E903BA" w:rsidRDefault="00E903BA" w:rsidP="00CC6780">
      <w:pPr>
        <w:ind w:left="708"/>
        <w:jc w:val="both"/>
        <w:rPr>
          <w:rFonts w:ascii="Arial" w:hAnsi="Arial" w:cs="Arial"/>
          <w:iCs/>
          <w:szCs w:val="20"/>
        </w:rPr>
      </w:pPr>
    </w:p>
    <w:p w:rsidR="00CC6780" w:rsidRDefault="00CC6780" w:rsidP="00CC6780">
      <w:pPr>
        <w:ind w:left="708"/>
        <w:jc w:val="both"/>
        <w:rPr>
          <w:rFonts w:ascii="Arial" w:hAnsi="Arial" w:cs="Arial"/>
          <w:iCs/>
          <w:szCs w:val="20"/>
        </w:rPr>
      </w:pPr>
      <w:r w:rsidRPr="00E903BA">
        <w:rPr>
          <w:rFonts w:ascii="Arial" w:hAnsi="Arial" w:cs="Arial"/>
          <w:iCs/>
          <w:szCs w:val="20"/>
        </w:rPr>
        <w:t xml:space="preserve">Pese a esto, los 4 Grandes Padres de </w:t>
      </w:r>
      <w:smartTag w:uri="urn:schemas-microsoft-com:office:smarttags" w:element="PersonName">
        <w:smartTagPr>
          <w:attr w:name="ProductID" w:val="la Iglesia"/>
        </w:smartTagPr>
        <w:r w:rsidRPr="00E903BA">
          <w:rPr>
            <w:rFonts w:ascii="Arial" w:hAnsi="Arial" w:cs="Arial"/>
            <w:iCs/>
            <w:szCs w:val="20"/>
          </w:rPr>
          <w:t>la Iglesia</w:t>
        </w:r>
      </w:smartTag>
      <w:r w:rsidRPr="00E903BA">
        <w:rPr>
          <w:rFonts w:ascii="Arial" w:hAnsi="Arial" w:cs="Arial"/>
          <w:iCs/>
          <w:szCs w:val="20"/>
        </w:rPr>
        <w:t xml:space="preserve"> primitiva: Tertuliano, Clemente de Alejandría, Orígenes y San Juan Crisóstomo, </w:t>
      </w:r>
      <w:r w:rsidRPr="00E903BA">
        <w:rPr>
          <w:rFonts w:ascii="Arial" w:hAnsi="Arial" w:cs="Arial"/>
          <w:b/>
          <w:iCs/>
          <w:szCs w:val="20"/>
        </w:rPr>
        <w:t>conocieron la sublime ética de las enseñanzas de Jesús</w:t>
      </w:r>
      <w:r w:rsidRPr="00E903BA">
        <w:rPr>
          <w:rFonts w:ascii="Arial" w:hAnsi="Arial" w:cs="Arial"/>
          <w:iCs/>
          <w:szCs w:val="20"/>
        </w:rPr>
        <w:t xml:space="preserve"> y no solamente se opusieron al carnivorismo, sino que escrib</w:t>
      </w:r>
      <w:r w:rsidR="00E903BA">
        <w:rPr>
          <w:rFonts w:ascii="Arial" w:hAnsi="Arial" w:cs="Arial"/>
          <w:iCs/>
          <w:szCs w:val="20"/>
        </w:rPr>
        <w:t>ieron extensamente al respecto.</w:t>
      </w:r>
    </w:p>
    <w:p w:rsidR="00E903BA" w:rsidRPr="00E903BA" w:rsidRDefault="00E903BA" w:rsidP="00CC6780">
      <w:pPr>
        <w:ind w:left="708"/>
        <w:jc w:val="both"/>
        <w:rPr>
          <w:rFonts w:ascii="Arial" w:hAnsi="Arial" w:cs="Arial"/>
          <w:iCs/>
          <w:szCs w:val="20"/>
        </w:rPr>
      </w:pPr>
    </w:p>
    <w:p w:rsidR="00CC6780" w:rsidRPr="00E903BA" w:rsidRDefault="00CC6780" w:rsidP="00CC6780">
      <w:pPr>
        <w:ind w:left="708"/>
        <w:jc w:val="both"/>
        <w:rPr>
          <w:rFonts w:ascii="Arial" w:hAnsi="Arial" w:cs="Arial"/>
          <w:iCs/>
          <w:szCs w:val="20"/>
        </w:rPr>
      </w:pPr>
      <w:r w:rsidRPr="00E903BA">
        <w:rPr>
          <w:rFonts w:ascii="Arial" w:hAnsi="Arial" w:cs="Arial"/>
          <w:iCs/>
          <w:szCs w:val="20"/>
        </w:rPr>
        <w:t xml:space="preserve">Es de suponer que muchos de ellos, los Padres de </w:t>
      </w:r>
      <w:smartTag w:uri="urn:schemas-microsoft-com:office:smarttags" w:element="PersonName">
        <w:smartTagPr>
          <w:attr w:name="ProductID" w:val="la Iglesia"/>
        </w:smartTagPr>
        <w:r w:rsidRPr="00E903BA">
          <w:rPr>
            <w:rFonts w:ascii="Arial" w:hAnsi="Arial" w:cs="Arial"/>
            <w:iCs/>
            <w:szCs w:val="20"/>
          </w:rPr>
          <w:t>la Iglesia</w:t>
        </w:r>
      </w:smartTag>
      <w:r w:rsidRPr="00E903BA">
        <w:rPr>
          <w:rFonts w:ascii="Arial" w:hAnsi="Arial" w:cs="Arial"/>
          <w:iCs/>
          <w:szCs w:val="20"/>
        </w:rPr>
        <w:t xml:space="preserve">, </w:t>
      </w:r>
      <w:r w:rsidRPr="00E903BA">
        <w:rPr>
          <w:rFonts w:ascii="Arial" w:hAnsi="Arial" w:cs="Arial"/>
          <w:b/>
          <w:iCs/>
          <w:szCs w:val="20"/>
        </w:rPr>
        <w:t>sólo comían carne en público</w:t>
      </w:r>
      <w:r w:rsidRPr="00E903BA">
        <w:rPr>
          <w:rFonts w:ascii="Arial" w:hAnsi="Arial" w:cs="Arial"/>
          <w:iCs/>
          <w:szCs w:val="20"/>
        </w:rPr>
        <w:t xml:space="preserve">, para sostener la desafortunada posición de la doctrina de su Iglesia, </w:t>
      </w:r>
      <w:r w:rsidRPr="00E903BA">
        <w:rPr>
          <w:rFonts w:ascii="Arial" w:hAnsi="Arial" w:cs="Arial"/>
          <w:iCs/>
          <w:szCs w:val="20"/>
          <w:highlight w:val="yellow"/>
        </w:rPr>
        <w:t>mientras que en su vida privada ayunaban y oraban a Dios</w:t>
      </w:r>
      <w:r w:rsidRPr="00E903BA">
        <w:rPr>
          <w:rFonts w:ascii="Arial" w:hAnsi="Arial" w:cs="Arial"/>
          <w:iCs/>
          <w:szCs w:val="20"/>
        </w:rPr>
        <w:t xml:space="preserve"> para lograr mayor comprensión de los hechos.</w:t>
      </w:r>
    </w:p>
    <w:p w:rsidR="00CC6780" w:rsidRPr="00E903BA" w:rsidRDefault="00CC6780" w:rsidP="00CC6780">
      <w:pPr>
        <w:ind w:left="708"/>
        <w:jc w:val="both"/>
        <w:rPr>
          <w:rFonts w:ascii="Arial" w:hAnsi="Arial" w:cs="Arial"/>
          <w:iCs/>
          <w:szCs w:val="20"/>
        </w:rPr>
      </w:pPr>
      <w:r w:rsidRPr="00E903BA">
        <w:rPr>
          <w:rFonts w:ascii="Arial" w:hAnsi="Arial" w:cs="Arial"/>
          <w:iCs/>
          <w:szCs w:val="20"/>
        </w:rPr>
        <w:t>(...)</w:t>
      </w:r>
    </w:p>
    <w:p w:rsidR="00CC6780" w:rsidRDefault="00CC6780" w:rsidP="00CC6780">
      <w:pPr>
        <w:ind w:left="708"/>
        <w:jc w:val="both"/>
        <w:rPr>
          <w:rFonts w:ascii="Arial" w:hAnsi="Arial" w:cs="Arial"/>
          <w:iCs/>
          <w:szCs w:val="20"/>
        </w:rPr>
      </w:pPr>
      <w:r w:rsidRPr="00E903BA">
        <w:rPr>
          <w:rFonts w:ascii="Arial" w:hAnsi="Arial" w:cs="Arial"/>
          <w:b/>
          <w:iCs/>
          <w:szCs w:val="20"/>
        </w:rPr>
        <w:t>Clemente Prudencio</w:t>
      </w:r>
      <w:r w:rsidRPr="00E903BA">
        <w:rPr>
          <w:rFonts w:ascii="Arial" w:hAnsi="Arial" w:cs="Arial"/>
          <w:iCs/>
          <w:szCs w:val="20"/>
        </w:rPr>
        <w:t xml:space="preserve"> fue el primer escritor de himnos cristianos.</w:t>
      </w:r>
    </w:p>
    <w:p w:rsidR="00E903BA" w:rsidRPr="00E903BA" w:rsidRDefault="00E903BA" w:rsidP="00CC6780">
      <w:pPr>
        <w:ind w:left="708"/>
        <w:jc w:val="both"/>
        <w:rPr>
          <w:rFonts w:ascii="Arial" w:hAnsi="Arial" w:cs="Arial"/>
          <w:iCs/>
          <w:szCs w:val="20"/>
        </w:rPr>
      </w:pPr>
    </w:p>
    <w:p w:rsidR="00CC6780" w:rsidRDefault="00CC6780" w:rsidP="00CC6780">
      <w:pPr>
        <w:ind w:left="708"/>
        <w:jc w:val="both"/>
        <w:rPr>
          <w:rFonts w:ascii="Arial" w:hAnsi="Arial" w:cs="Arial"/>
          <w:iCs/>
          <w:szCs w:val="20"/>
        </w:rPr>
      </w:pPr>
      <w:r w:rsidRPr="00E903BA">
        <w:rPr>
          <w:rFonts w:ascii="Arial" w:hAnsi="Arial" w:cs="Arial"/>
          <w:iCs/>
          <w:szCs w:val="20"/>
          <w:highlight w:val="yellow"/>
        </w:rPr>
        <w:t>En uno de ellos exhorta a sus hermanos en Cristo que no mancillen sus manos y sus corazones con la matanza de inocentes vacas y ovejas, y señala la variedad de nutritivos y agradables alimentos obtenidos sin tener necesidad de derramar sangre</w:t>
      </w:r>
      <w:r w:rsidRPr="00E903BA">
        <w:rPr>
          <w:rFonts w:ascii="Arial" w:hAnsi="Arial" w:cs="Arial"/>
          <w:iCs/>
          <w:szCs w:val="20"/>
        </w:rPr>
        <w:t>.</w:t>
      </w:r>
    </w:p>
    <w:p w:rsidR="00E903BA" w:rsidRPr="00E903BA" w:rsidRDefault="00E903BA" w:rsidP="00CC6780">
      <w:pPr>
        <w:ind w:left="708"/>
        <w:jc w:val="both"/>
        <w:rPr>
          <w:rFonts w:ascii="Arial" w:hAnsi="Arial" w:cs="Arial"/>
          <w:iCs/>
          <w:szCs w:val="20"/>
        </w:rPr>
      </w:pPr>
    </w:p>
    <w:p w:rsidR="00CC6780" w:rsidRPr="00E56FE2" w:rsidRDefault="00CC6780" w:rsidP="00CC6780">
      <w:pPr>
        <w:ind w:left="708"/>
        <w:jc w:val="both"/>
        <w:rPr>
          <w:iCs/>
        </w:rPr>
      </w:pPr>
      <w:r w:rsidRPr="00E903BA">
        <w:rPr>
          <w:rFonts w:ascii="Arial" w:hAnsi="Arial" w:cs="Arial"/>
          <w:iCs/>
          <w:szCs w:val="20"/>
        </w:rPr>
        <w:t xml:space="preserve">Durante los 15 siglos posteriores a que Clemente Prudencio escribiera esos himnos, no se registra escritor alguno que lo hubiera imitado con tal tipo de moralidad.” </w:t>
      </w:r>
      <w:r>
        <w:rPr>
          <w:iCs/>
        </w:rPr>
        <w:t>(</w:t>
      </w:r>
      <w:r w:rsidRPr="00E56FE2">
        <w:rPr>
          <w:iCs/>
        </w:rPr>
        <w:t>Gabriel E</w:t>
      </w:r>
      <w:r>
        <w:rPr>
          <w:iCs/>
        </w:rPr>
        <w:t>.</w:t>
      </w:r>
      <w:r w:rsidRPr="00E56FE2">
        <w:rPr>
          <w:iCs/>
        </w:rPr>
        <w:t xml:space="preserve"> Quijano,</w:t>
      </w:r>
      <w:r>
        <w:rPr>
          <w:iCs/>
        </w:rPr>
        <w:t xml:space="preserve"> </w:t>
      </w:r>
      <w:r>
        <w:rPr>
          <w:i/>
          <w:iCs/>
        </w:rPr>
        <w:t>L</w:t>
      </w:r>
      <w:r w:rsidRPr="00E56FE2">
        <w:rPr>
          <w:i/>
          <w:iCs/>
        </w:rPr>
        <w:t xml:space="preserve">os </w:t>
      </w:r>
      <w:r>
        <w:rPr>
          <w:i/>
          <w:iCs/>
        </w:rPr>
        <w:t>P</w:t>
      </w:r>
      <w:r w:rsidRPr="00E56FE2">
        <w:rPr>
          <w:i/>
          <w:iCs/>
        </w:rPr>
        <w:t xml:space="preserve">adres de la primitiva </w:t>
      </w:r>
      <w:r>
        <w:rPr>
          <w:i/>
          <w:iCs/>
        </w:rPr>
        <w:t>I</w:t>
      </w:r>
      <w:r w:rsidRPr="00E56FE2">
        <w:rPr>
          <w:i/>
          <w:iCs/>
        </w:rPr>
        <w:t>glesia hacen abstinencia de carne</w:t>
      </w:r>
      <w:r>
        <w:rPr>
          <w:iCs/>
        </w:rPr>
        <w:t>. Se puede leer el artículo en:</w:t>
      </w:r>
    </w:p>
    <w:p w:rsidR="00CC6780" w:rsidRDefault="00CC6780" w:rsidP="00CC6780">
      <w:pPr>
        <w:ind w:left="708"/>
        <w:jc w:val="both"/>
        <w:rPr>
          <w:iCs/>
        </w:rPr>
      </w:pPr>
      <w:hyperlink r:id="rId243" w:history="1">
        <w:r w:rsidRPr="00E56FE2">
          <w:rPr>
            <w:rStyle w:val="Hipervnculo"/>
            <w:iCs/>
          </w:rPr>
          <w:t>http://ar.groups.yahoo.com/group/veganismo/message/2669</w:t>
        </w:r>
      </w:hyperlink>
      <w:r>
        <w:rPr>
          <w:iCs/>
        </w:rPr>
        <w:t>).</w:t>
      </w:r>
    </w:p>
    <w:p w:rsidR="00CC6780" w:rsidRPr="009E226B" w:rsidRDefault="00CC6780" w:rsidP="00DE19BB">
      <w:pPr>
        <w:ind w:left="708"/>
        <w:jc w:val="both"/>
        <w:rPr>
          <w:iCs/>
        </w:rPr>
      </w:pPr>
    </w:p>
    <w:p w:rsidR="006441CE" w:rsidRDefault="006441CE" w:rsidP="0050752C">
      <w:pPr>
        <w:ind w:left="708"/>
        <w:jc w:val="both"/>
        <w:rPr>
          <w:iCs/>
        </w:rPr>
      </w:pPr>
    </w:p>
    <w:p w:rsidR="0067741C" w:rsidRDefault="006441CE" w:rsidP="006441CE">
      <w:pPr>
        <w:ind w:left="708"/>
        <w:jc w:val="both"/>
        <w:rPr>
          <w:bCs/>
          <w:iCs/>
        </w:rPr>
      </w:pPr>
      <w:r w:rsidRPr="006441CE">
        <w:rPr>
          <w:bCs/>
          <w:iCs/>
        </w:rPr>
        <w:t xml:space="preserve">De ser auténtica la enseñanza secreta de Jesús acerca del ayuno y la abstinencia de carnes sacrificadas, resultaría interesante </w:t>
      </w:r>
      <w:r w:rsidRPr="006441CE">
        <w:rPr>
          <w:b/>
          <w:bCs/>
          <w:iCs/>
        </w:rPr>
        <w:t>revisar de nuevo las fuentes</w:t>
      </w:r>
      <w:r w:rsidRPr="006441CE">
        <w:rPr>
          <w:bCs/>
          <w:iCs/>
        </w:rPr>
        <w:t xml:space="preserve"> con que contamos para rehacer la historia de la primera generación de cristianos, es decir, durante el período más cercano al “hecho Jesús”; un asunto que escapa a las posibilidades del presente trabajo (por </w:t>
      </w:r>
      <w:r w:rsidR="00273FB4">
        <w:rPr>
          <w:bCs/>
          <w:iCs/>
        </w:rPr>
        <w:t>la</w:t>
      </w:r>
      <w:r w:rsidRPr="006441CE">
        <w:rPr>
          <w:bCs/>
          <w:iCs/>
        </w:rPr>
        <w:t xml:space="preserve"> extensión y complicación actuales</w:t>
      </w:r>
      <w:r w:rsidR="00273FB4">
        <w:rPr>
          <w:bCs/>
          <w:iCs/>
        </w:rPr>
        <w:t xml:space="preserve"> </w:t>
      </w:r>
      <w:r w:rsidR="003656CC">
        <w:rPr>
          <w:bCs/>
          <w:iCs/>
        </w:rPr>
        <w:t>para</w:t>
      </w:r>
      <w:r w:rsidR="00273FB4">
        <w:rPr>
          <w:bCs/>
          <w:iCs/>
        </w:rPr>
        <w:t xml:space="preserve"> una indagación de ese tipo</w:t>
      </w:r>
      <w:r w:rsidRPr="006441CE">
        <w:rPr>
          <w:bCs/>
          <w:iCs/>
        </w:rPr>
        <w:t xml:space="preserve">). De todos modos, debo indicar un par de elementos que resultarían coherentes con los datos ya presentados, elementos que tienden a corroborar que algo importante vinculado a la dieta, sucedió en la etapa fundacional, cuando la comunidad de discípulos de habla y cultura judías se fue abriendo a los gentiles. Ese proceso ha sido ya estudiado muchas veces. Pero, insisto, vendría bien una nueva revisión. Además de la conversión de los judíos de habla griega que estaban en las fiestas de Jerusalén (“helenistas”) y que son incorporados a la comunidad-madre, el canónico </w:t>
      </w:r>
      <w:r w:rsidRPr="003656CC">
        <w:rPr>
          <w:b/>
          <w:bCs/>
          <w:i/>
          <w:iCs/>
          <w:color w:val="800000"/>
        </w:rPr>
        <w:t>Libro de los Hechos de los Apóstoles</w:t>
      </w:r>
      <w:r w:rsidRPr="006441CE">
        <w:rPr>
          <w:bCs/>
          <w:iCs/>
        </w:rPr>
        <w:t xml:space="preserve"> nos relata la conversión y bautismo de un alto funcionario etíope y del centurión Cornelio con toda su familia. En este último caso, es el apóstol Pedro quien ha sido empujado por mensajes coherentes (dados a él mismo y a Cornelio), mensajes que los receptores atribuyen a obras del Cielo.</w:t>
      </w:r>
    </w:p>
    <w:p w:rsidR="0067741C" w:rsidRDefault="0067741C" w:rsidP="006441CE">
      <w:pPr>
        <w:ind w:left="708"/>
        <w:jc w:val="both"/>
        <w:rPr>
          <w:bCs/>
          <w:iCs/>
        </w:rPr>
      </w:pPr>
    </w:p>
    <w:p w:rsidR="006441CE" w:rsidRDefault="006441CE" w:rsidP="006441CE">
      <w:pPr>
        <w:ind w:left="708"/>
        <w:jc w:val="both"/>
        <w:rPr>
          <w:bCs/>
          <w:iCs/>
        </w:rPr>
      </w:pPr>
      <w:r w:rsidRPr="006441CE">
        <w:rPr>
          <w:bCs/>
          <w:iCs/>
        </w:rPr>
        <w:t xml:space="preserve">Lo interesante es que, en este último evento, el bautismo dado al gentil </w:t>
      </w:r>
      <w:r w:rsidR="0080470E">
        <w:rPr>
          <w:bCs/>
          <w:iCs/>
        </w:rPr>
        <w:t>Cornelio</w:t>
      </w:r>
      <w:r w:rsidR="0080470E" w:rsidRPr="006441CE">
        <w:rPr>
          <w:bCs/>
          <w:iCs/>
        </w:rPr>
        <w:t xml:space="preserve"> </w:t>
      </w:r>
      <w:r w:rsidRPr="006441CE">
        <w:rPr>
          <w:bCs/>
          <w:iCs/>
        </w:rPr>
        <w:t xml:space="preserve">–aunque prosélito del judaísmo- y a toda su gente, le aparece a Pedro como autorizado por Dios a partir de su propia interpretación de una visión. Visión experimentada por él mismo </w:t>
      </w:r>
      <w:r w:rsidRPr="006441CE">
        <w:rPr>
          <w:b/>
          <w:bCs/>
          <w:iCs/>
        </w:rPr>
        <w:t>en éxtasis de oración y ayuno</w:t>
      </w:r>
      <w:r w:rsidRPr="006441CE">
        <w:rPr>
          <w:bCs/>
          <w:iCs/>
        </w:rPr>
        <w:t>. Tal visión está relatada dos veces en el texto oficial: Hechos 10,9-17 y 11,4-10. La visión estuvo directamente relacionada a los alimentos “impuros” y al hambre. Copio sólo una de las versiones:</w:t>
      </w:r>
    </w:p>
    <w:p w:rsidR="006441CE" w:rsidRPr="006441CE" w:rsidRDefault="006441CE" w:rsidP="006441CE">
      <w:pPr>
        <w:ind w:left="708"/>
        <w:jc w:val="both"/>
        <w:rPr>
          <w:bCs/>
          <w:iCs/>
        </w:rPr>
      </w:pPr>
    </w:p>
    <w:p w:rsidR="006441CE" w:rsidRPr="006441CE" w:rsidRDefault="006441CE" w:rsidP="006441CE">
      <w:pPr>
        <w:ind w:left="708"/>
        <w:jc w:val="both"/>
        <w:rPr>
          <w:bCs/>
          <w:i/>
          <w:iCs/>
        </w:rPr>
      </w:pPr>
      <w:r w:rsidRPr="006441CE">
        <w:rPr>
          <w:bCs/>
          <w:i/>
          <w:iCs/>
        </w:rPr>
        <w:t>“Pedro subió a la azotea a orar. Era casi el mediodía.</w:t>
      </w:r>
      <w:r w:rsidRPr="006441CE">
        <w:rPr>
          <w:bCs/>
          <w:i/>
          <w:iCs/>
          <w:vertAlign w:val="superscript"/>
        </w:rPr>
        <w:t> </w:t>
      </w:r>
      <w:r w:rsidRPr="006441CE">
        <w:rPr>
          <w:bCs/>
          <w:i/>
          <w:iCs/>
          <w:highlight w:val="yellow"/>
        </w:rPr>
        <w:t>Tuvo hambre y quiso algo de comer. Mientras se lo preparaban, le sobrevino un éxtasis</w:t>
      </w:r>
      <w:r w:rsidRPr="006441CE">
        <w:rPr>
          <w:bCs/>
          <w:i/>
          <w:iCs/>
        </w:rPr>
        <w:t>. Vio el cielo abierto y algo parecido a una gran sábana que, suspendida por las cuatro puntas, descendía hacia la tierra. En ella había toda clase de cuadrúpedos, como también reptiles y aves.</w:t>
      </w:r>
    </w:p>
    <w:p w:rsidR="006441CE" w:rsidRPr="006441CE" w:rsidRDefault="006441CE" w:rsidP="006441CE">
      <w:pPr>
        <w:ind w:left="708"/>
        <w:jc w:val="both"/>
        <w:rPr>
          <w:bCs/>
          <w:i/>
          <w:iCs/>
        </w:rPr>
      </w:pPr>
      <w:r w:rsidRPr="006441CE">
        <w:rPr>
          <w:bCs/>
          <w:i/>
          <w:iCs/>
        </w:rPr>
        <w:t>— Levántate, Pedro; mata y come —le dijo una voz.</w:t>
      </w:r>
    </w:p>
    <w:p w:rsidR="006441CE" w:rsidRPr="006441CE" w:rsidRDefault="006441CE" w:rsidP="006441CE">
      <w:pPr>
        <w:ind w:left="708"/>
        <w:jc w:val="both"/>
        <w:rPr>
          <w:bCs/>
          <w:i/>
          <w:iCs/>
        </w:rPr>
      </w:pPr>
      <w:r w:rsidRPr="006441CE">
        <w:rPr>
          <w:bCs/>
          <w:i/>
          <w:iCs/>
        </w:rPr>
        <w:t>— ¡De ninguna manera, Señor! —replicó Pedro—. Jamás he comido nada impuro o inmundo.</w:t>
      </w:r>
    </w:p>
    <w:p w:rsidR="006441CE" w:rsidRPr="006441CE" w:rsidRDefault="006441CE" w:rsidP="006441CE">
      <w:pPr>
        <w:ind w:left="708"/>
        <w:jc w:val="both"/>
        <w:rPr>
          <w:bCs/>
          <w:i/>
          <w:iCs/>
        </w:rPr>
      </w:pPr>
      <w:r w:rsidRPr="006441CE">
        <w:rPr>
          <w:bCs/>
          <w:i/>
          <w:iCs/>
        </w:rPr>
        <w:t>Por segunda vez le insistió la voz:</w:t>
      </w:r>
    </w:p>
    <w:p w:rsidR="006441CE" w:rsidRPr="006441CE" w:rsidRDefault="006441CE" w:rsidP="006441CE">
      <w:pPr>
        <w:ind w:left="708"/>
        <w:jc w:val="both"/>
        <w:rPr>
          <w:bCs/>
          <w:i/>
          <w:iCs/>
        </w:rPr>
      </w:pPr>
      <w:r w:rsidRPr="006441CE">
        <w:rPr>
          <w:bCs/>
          <w:i/>
          <w:iCs/>
        </w:rPr>
        <w:t>— Lo que Dios ha purificado, tú no lo llames impuro.</w:t>
      </w:r>
    </w:p>
    <w:p w:rsidR="006441CE" w:rsidRPr="006441CE" w:rsidRDefault="006441CE" w:rsidP="006441CE">
      <w:pPr>
        <w:ind w:left="708"/>
        <w:jc w:val="both"/>
        <w:rPr>
          <w:bCs/>
          <w:i/>
          <w:iCs/>
        </w:rPr>
      </w:pPr>
      <w:r w:rsidRPr="006441CE">
        <w:rPr>
          <w:bCs/>
          <w:i/>
          <w:iCs/>
        </w:rPr>
        <w:t>Esto sucedió tres veces, y en seguida la sábana fue recogida al cielo.</w:t>
      </w:r>
    </w:p>
    <w:p w:rsidR="006441CE" w:rsidRPr="006441CE" w:rsidRDefault="006441CE" w:rsidP="006441CE">
      <w:pPr>
        <w:ind w:left="708"/>
        <w:jc w:val="both"/>
        <w:rPr>
          <w:bCs/>
          <w:iCs/>
        </w:rPr>
      </w:pPr>
      <w:r w:rsidRPr="006441CE">
        <w:rPr>
          <w:bCs/>
          <w:i/>
          <w:iCs/>
        </w:rPr>
        <w:t>Pedro no acertaba a explicarse cuál podría ser el significado de la visión.”</w:t>
      </w:r>
    </w:p>
    <w:p w:rsidR="006441CE" w:rsidRDefault="006441CE" w:rsidP="006441CE">
      <w:pPr>
        <w:ind w:left="708"/>
        <w:jc w:val="both"/>
        <w:rPr>
          <w:bCs/>
          <w:iCs/>
        </w:rPr>
      </w:pPr>
    </w:p>
    <w:p w:rsidR="005B7152" w:rsidRDefault="005B7152" w:rsidP="006441CE">
      <w:pPr>
        <w:ind w:left="708"/>
        <w:jc w:val="both"/>
        <w:rPr>
          <w:bCs/>
          <w:iCs/>
        </w:rPr>
      </w:pPr>
    </w:p>
    <w:p w:rsidR="006441CE" w:rsidRDefault="006441CE" w:rsidP="006441CE">
      <w:pPr>
        <w:ind w:left="708"/>
        <w:jc w:val="both"/>
        <w:rPr>
          <w:bCs/>
          <w:iCs/>
        </w:rPr>
      </w:pPr>
      <w:r w:rsidRPr="006441CE">
        <w:rPr>
          <w:bCs/>
          <w:iCs/>
        </w:rPr>
        <w:t xml:space="preserve">Ya sabemos que </w:t>
      </w:r>
      <w:r w:rsidRPr="006441CE">
        <w:rPr>
          <w:b/>
          <w:bCs/>
          <w:iCs/>
        </w:rPr>
        <w:t>el asunto de los animales sacrificados y de la dieta está reiteradamente presente</w:t>
      </w:r>
      <w:r w:rsidRPr="006441CE">
        <w:rPr>
          <w:bCs/>
          <w:iCs/>
        </w:rPr>
        <w:t xml:space="preserve"> en medio de los debates con que se enfrentaron las comunidades de raza judía y las de extracción “griega” o gentil. Ese dato aparece en el mismo </w:t>
      </w:r>
      <w:r w:rsidRPr="006441CE">
        <w:rPr>
          <w:bCs/>
          <w:i/>
          <w:iCs/>
        </w:rPr>
        <w:t>Libro de los Hechos</w:t>
      </w:r>
      <w:r w:rsidRPr="006441CE">
        <w:rPr>
          <w:bCs/>
          <w:iCs/>
        </w:rPr>
        <w:t xml:space="preserve"> canónico y en algunas cartas de Pablo. Hasta hoy nos sonaba a polémicas añejas, meramente “rituales” o simbólicas, asunto superado por la “libertad cristiana” que triunfó a partir de San Pablo en la ortodoxia del cristianismo.</w:t>
      </w:r>
      <w:r w:rsidR="00BD2A0E">
        <w:rPr>
          <w:bCs/>
          <w:iCs/>
        </w:rPr>
        <w:t xml:space="preserve"> Usted puede revisar el asunto más profunda y extensamente, si desea, empezando por consultar los siguientes trabajos que ofrecen excelente documentación y serias referencias, disponibles en la Red:</w:t>
      </w:r>
    </w:p>
    <w:p w:rsidR="00BD2A0E" w:rsidRDefault="00BD2A0E" w:rsidP="006441CE">
      <w:pPr>
        <w:ind w:left="708"/>
        <w:jc w:val="both"/>
        <w:rPr>
          <w:bCs/>
          <w:iCs/>
        </w:rPr>
      </w:pPr>
    </w:p>
    <w:p w:rsidR="00BD2A0E" w:rsidRPr="00BD2A0E" w:rsidRDefault="00BD2A0E" w:rsidP="00BD2A0E">
      <w:pPr>
        <w:ind w:left="708"/>
        <w:jc w:val="both"/>
        <w:rPr>
          <w:bCs/>
          <w:iCs/>
          <w:lang w:val="es-CL"/>
        </w:rPr>
      </w:pPr>
      <w:r w:rsidRPr="00BD2A0E">
        <w:rPr>
          <w:bCs/>
          <w:i/>
          <w:iCs/>
          <w:lang w:val="es-CL"/>
        </w:rPr>
        <w:lastRenderedPageBreak/>
        <w:t>Jesús y los primeros cristianos</w:t>
      </w:r>
      <w:r>
        <w:rPr>
          <w:bCs/>
          <w:i/>
          <w:iCs/>
          <w:lang w:val="es-CL"/>
        </w:rPr>
        <w:t xml:space="preserve"> </w:t>
      </w:r>
      <w:r w:rsidRPr="00BD2A0E">
        <w:rPr>
          <w:bCs/>
          <w:i/>
          <w:iCs/>
          <w:lang w:val="es-CL"/>
        </w:rPr>
        <w:t>fueron amigos de los animales</w:t>
      </w:r>
      <w:r>
        <w:rPr>
          <w:bCs/>
          <w:iCs/>
          <w:lang w:val="es-CL"/>
        </w:rPr>
        <w:t xml:space="preserve">: </w:t>
      </w:r>
      <w:hyperlink r:id="rId244" w:history="1">
        <w:r w:rsidRPr="00BD2A0E">
          <w:rPr>
            <w:rStyle w:val="Hipervnculo"/>
            <w:bCs/>
            <w:iCs/>
            <w:sz w:val="18"/>
            <w:szCs w:val="18"/>
            <w:lang w:val="es-CL"/>
          </w:rPr>
          <w:t>http://www.theologe.de/jesus_primeros-cristianos_amigos-de-los-animales.htm</w:t>
        </w:r>
      </w:hyperlink>
    </w:p>
    <w:p w:rsidR="00BD2A0E" w:rsidRDefault="00BD2A0E" w:rsidP="00BD2A0E">
      <w:pPr>
        <w:ind w:left="708"/>
        <w:jc w:val="both"/>
        <w:rPr>
          <w:bCs/>
          <w:iCs/>
        </w:rPr>
      </w:pPr>
      <w:r w:rsidRPr="00BD2A0E">
        <w:rPr>
          <w:bCs/>
          <w:i/>
          <w:iCs/>
          <w:lang w:val="es-CL"/>
        </w:rPr>
        <w:t>Cómo Pablo, falsificó  la enseñanza de Jesús</w:t>
      </w:r>
      <w:r>
        <w:rPr>
          <w:bCs/>
          <w:iCs/>
          <w:lang w:val="es-CL"/>
        </w:rPr>
        <w:t xml:space="preserve">: </w:t>
      </w:r>
      <w:hyperlink r:id="rId245" w:history="1">
        <w:r w:rsidRPr="00BD2A0E">
          <w:rPr>
            <w:rStyle w:val="Hipervnculo"/>
            <w:bCs/>
            <w:iCs/>
            <w:sz w:val="18"/>
            <w:szCs w:val="18"/>
            <w:lang w:val="es-CL"/>
          </w:rPr>
          <w:t>http://www.theologe.de/pablo.htm</w:t>
        </w:r>
      </w:hyperlink>
    </w:p>
    <w:p w:rsidR="00BD2A0E" w:rsidRPr="006441CE" w:rsidRDefault="00BD2A0E" w:rsidP="00BD2A0E">
      <w:pPr>
        <w:ind w:left="708"/>
        <w:jc w:val="both"/>
        <w:rPr>
          <w:bCs/>
          <w:iCs/>
        </w:rPr>
      </w:pPr>
    </w:p>
    <w:p w:rsidR="006441CE" w:rsidRPr="006441CE" w:rsidRDefault="006441CE" w:rsidP="006441CE">
      <w:pPr>
        <w:ind w:left="708"/>
        <w:jc w:val="both"/>
        <w:rPr>
          <w:bCs/>
          <w:iCs/>
        </w:rPr>
      </w:pPr>
      <w:r w:rsidRPr="006441CE">
        <w:rPr>
          <w:bCs/>
          <w:iCs/>
        </w:rPr>
        <w:t xml:space="preserve">Pero no hemos de olvidar que tanto el </w:t>
      </w:r>
      <w:r w:rsidRPr="006441CE">
        <w:rPr>
          <w:bCs/>
          <w:i/>
          <w:iCs/>
        </w:rPr>
        <w:t>Libro de los Hechos</w:t>
      </w:r>
      <w:r w:rsidRPr="006441CE">
        <w:rPr>
          <w:bCs/>
          <w:iCs/>
        </w:rPr>
        <w:t xml:space="preserve"> como esas </w:t>
      </w:r>
      <w:r w:rsidRPr="006441CE">
        <w:rPr>
          <w:bCs/>
          <w:i/>
          <w:iCs/>
        </w:rPr>
        <w:t>epístolas</w:t>
      </w:r>
      <w:r w:rsidRPr="006441CE">
        <w:rPr>
          <w:bCs/>
          <w:iCs/>
        </w:rPr>
        <w:t xml:space="preserve"> corresponden a la versión del partido ganador, el de San Pablo, el de los “griegos”. Y que </w:t>
      </w:r>
      <w:r w:rsidRPr="006441CE">
        <w:rPr>
          <w:b/>
          <w:bCs/>
          <w:iCs/>
        </w:rPr>
        <w:t>no contamos con la versión completa del partido perdedor</w:t>
      </w:r>
      <w:r w:rsidRPr="006441CE">
        <w:rPr>
          <w:bCs/>
          <w:iCs/>
        </w:rPr>
        <w:t>, el de las comunidades de habla hebrea, las más cercanas al “hecho Jesús” fundacional. De esta última versión sólo nos quedan textos que fueron calificados como “heréticos” muy tempranamente (entre ellos</w:t>
      </w:r>
      <w:r w:rsidR="0082243B">
        <w:rPr>
          <w:bCs/>
          <w:iCs/>
        </w:rPr>
        <w:t>,</w:t>
      </w:r>
      <w:r w:rsidRPr="006441CE">
        <w:rPr>
          <w:bCs/>
          <w:iCs/>
        </w:rPr>
        <w:t xml:space="preserve"> aquellos textos y enseñanza oral secretos de los que he hablado más arriba, de origen judeo-palestinense), excluidos por la modalidad de cristianismo triunfante y más extendida en el mundo mediterráneo. Tras las debacles de la destrucción de Jerusalén y su templo</w:t>
      </w:r>
      <w:r w:rsidR="0082243B">
        <w:rPr>
          <w:bCs/>
          <w:iCs/>
        </w:rPr>
        <w:t>,</w:t>
      </w:r>
      <w:r w:rsidRPr="006441CE">
        <w:rPr>
          <w:bCs/>
          <w:iCs/>
        </w:rPr>
        <w:t xml:space="preserve"> y de las guerras judías contra los romanos (años 66-73 y 132-135), las comunidades cristianas del área fundacional han debido huir al exilio, empujadas cada vez más hacia los países fronterizos e incluso más allá de las fronteras del Imperio, en dirección a los países de los actuales Turquía, Irán, Irak, India, y tal vez más allá (hay quienes encuentran rastros en Tibet y China). Ese éxodo –del cual han participado también los restos de las comunidades esenias y los persistentes discípulos de Juan Bautista- fue agudizado por una creciente hostilidad de la ortodoxia cristiana que los declaraba “herejes”. Todo este panorama ya es aceptado como histórico por los mejores y más neutrales investigadores.</w:t>
      </w:r>
    </w:p>
    <w:p w:rsidR="006441CE" w:rsidRDefault="006441CE" w:rsidP="006441CE">
      <w:pPr>
        <w:ind w:left="708"/>
        <w:jc w:val="both"/>
        <w:rPr>
          <w:bCs/>
          <w:iCs/>
        </w:rPr>
      </w:pPr>
    </w:p>
    <w:p w:rsidR="00D865B4" w:rsidRDefault="006441CE" w:rsidP="00A6401B">
      <w:pPr>
        <w:ind w:left="708"/>
        <w:jc w:val="both"/>
        <w:rPr>
          <w:bCs/>
          <w:iCs/>
        </w:rPr>
      </w:pPr>
      <w:r w:rsidRPr="006441CE">
        <w:rPr>
          <w:bCs/>
          <w:iCs/>
        </w:rPr>
        <w:t xml:space="preserve">Resulta sumamente intrigante que sea </w:t>
      </w:r>
      <w:r w:rsidRPr="00273FB4">
        <w:rPr>
          <w:b/>
          <w:bCs/>
          <w:iCs/>
        </w:rPr>
        <w:t>una intervención transdimensional</w:t>
      </w:r>
      <w:r w:rsidRPr="006441CE">
        <w:rPr>
          <w:bCs/>
          <w:iCs/>
        </w:rPr>
        <w:t xml:space="preserve"> la que haya estado detrás de la aceptación de una dieta carnívora-omnívora y la consiguiente acogida de las comunidades de habla “griega” procedentes de la gentilidad pagana. Al menos eso es lo que asegura el </w:t>
      </w:r>
      <w:r w:rsidRPr="005627D9">
        <w:rPr>
          <w:bCs/>
          <w:i/>
          <w:iCs/>
        </w:rPr>
        <w:t>Libro de los Hechos</w:t>
      </w:r>
      <w:r w:rsidRPr="006441CE">
        <w:rPr>
          <w:bCs/>
          <w:iCs/>
        </w:rPr>
        <w:t xml:space="preserve"> canónico (el bando vencedor). Para los cristianos </w:t>
      </w:r>
      <w:r w:rsidR="00BC3F31">
        <w:rPr>
          <w:bCs/>
          <w:iCs/>
        </w:rPr>
        <w:t xml:space="preserve">judaicos </w:t>
      </w:r>
      <w:r w:rsidRPr="006441CE">
        <w:rPr>
          <w:bCs/>
          <w:iCs/>
        </w:rPr>
        <w:t xml:space="preserve">del bando derrotado, en cambio, </w:t>
      </w:r>
      <w:r w:rsidRPr="0080470E">
        <w:rPr>
          <w:b/>
          <w:bCs/>
          <w:iCs/>
          <w:highlight w:val="yellow"/>
        </w:rPr>
        <w:t>se ha tratado de una SUPLANTACIÓN de Jesús y de los ángeles del Verdadero Dios</w:t>
      </w:r>
      <w:r w:rsidRPr="006441CE">
        <w:rPr>
          <w:bCs/>
          <w:iCs/>
        </w:rPr>
        <w:t>. Es cosa de revisar sus textos condenados...</w:t>
      </w:r>
      <w:r w:rsidR="00A6401B">
        <w:rPr>
          <w:bCs/>
          <w:iCs/>
        </w:rPr>
        <w:t xml:space="preserve"> Para quien desee explorar </w:t>
      </w:r>
      <w:r w:rsidR="00D865B4">
        <w:rPr>
          <w:bCs/>
          <w:iCs/>
        </w:rPr>
        <w:t xml:space="preserve">el problema de </w:t>
      </w:r>
      <w:r w:rsidR="00A6401B">
        <w:rPr>
          <w:bCs/>
          <w:iCs/>
        </w:rPr>
        <w:t>tales textos, sugiero</w:t>
      </w:r>
      <w:r w:rsidR="00D865B4">
        <w:rPr>
          <w:bCs/>
          <w:iCs/>
        </w:rPr>
        <w:t>:</w:t>
      </w:r>
    </w:p>
    <w:p w:rsidR="00D865B4" w:rsidRDefault="00D865B4" w:rsidP="00A6401B">
      <w:pPr>
        <w:ind w:left="708"/>
        <w:jc w:val="both"/>
        <w:rPr>
          <w:bCs/>
          <w:iCs/>
        </w:rPr>
      </w:pPr>
    </w:p>
    <w:p w:rsidR="00D865B4" w:rsidRDefault="00D865B4" w:rsidP="00A6401B">
      <w:pPr>
        <w:ind w:left="708"/>
        <w:jc w:val="both"/>
        <w:rPr>
          <w:bCs/>
          <w:i/>
          <w:iCs/>
          <w:lang w:val="es-ES"/>
        </w:rPr>
      </w:pPr>
      <w:r>
        <w:rPr>
          <w:bCs/>
          <w:iCs/>
        </w:rPr>
        <w:t>E</w:t>
      </w:r>
      <w:r w:rsidR="00A6401B">
        <w:rPr>
          <w:bCs/>
          <w:iCs/>
        </w:rPr>
        <w:t>mpezar por</w:t>
      </w:r>
      <w:r w:rsidR="006441CE" w:rsidRPr="006441CE">
        <w:rPr>
          <w:bCs/>
          <w:iCs/>
        </w:rPr>
        <w:t xml:space="preserve"> </w:t>
      </w:r>
      <w:r w:rsidR="00A6401B">
        <w:rPr>
          <w:bCs/>
          <w:iCs/>
        </w:rPr>
        <w:t xml:space="preserve">el artículo </w:t>
      </w:r>
      <w:r w:rsidR="00A6401B" w:rsidRPr="00DC5AC0">
        <w:rPr>
          <w:bCs/>
          <w:i/>
          <w:iCs/>
        </w:rPr>
        <w:t>“</w:t>
      </w:r>
      <w:r w:rsidR="00A6401B" w:rsidRPr="00DC5AC0">
        <w:rPr>
          <w:bCs/>
          <w:i/>
          <w:iCs/>
          <w:lang w:val="es-ES"/>
        </w:rPr>
        <w:t>Ebionitas”</w:t>
      </w:r>
      <w:r w:rsidR="00A6401B" w:rsidRPr="00DC5AC0">
        <w:rPr>
          <w:bCs/>
          <w:iCs/>
          <w:lang w:val="es-ES"/>
        </w:rPr>
        <w:t xml:space="preserve"> de </w:t>
      </w:r>
      <w:smartTag w:uri="urn:schemas-microsoft-com:office:smarttags" w:element="PersonName">
        <w:smartTagPr>
          <w:attr w:name="ProductID" w:val="la Enciclopedia Cat￳lica"/>
        </w:smartTagPr>
        <w:r w:rsidR="00A6401B" w:rsidRPr="00DC5AC0">
          <w:rPr>
            <w:bCs/>
            <w:iCs/>
            <w:lang w:val="es-ES"/>
          </w:rPr>
          <w:t xml:space="preserve">la </w:t>
        </w:r>
        <w:r w:rsidR="00A6401B" w:rsidRPr="00DC5AC0">
          <w:rPr>
            <w:bCs/>
            <w:i/>
            <w:iCs/>
            <w:lang w:val="es-ES"/>
          </w:rPr>
          <w:t>Enciclopedia Católica</w:t>
        </w:r>
      </w:smartTag>
      <w:r w:rsidR="0080470E">
        <w:rPr>
          <w:bCs/>
          <w:iCs/>
          <w:lang w:val="es-ES"/>
        </w:rPr>
        <w:t>,</w:t>
      </w:r>
      <w:r w:rsidR="00DC5AC0" w:rsidRPr="0080470E">
        <w:rPr>
          <w:bCs/>
          <w:iCs/>
          <w:lang w:val="es-ES"/>
        </w:rPr>
        <w:t xml:space="preserve"> en:</w:t>
      </w:r>
    </w:p>
    <w:p w:rsidR="00D865B4" w:rsidRPr="00D865B4" w:rsidRDefault="00A6401B" w:rsidP="00A6401B">
      <w:pPr>
        <w:ind w:left="708"/>
        <w:jc w:val="both"/>
        <w:rPr>
          <w:bCs/>
          <w:iCs/>
        </w:rPr>
      </w:pPr>
      <w:hyperlink r:id="rId246" w:history="1">
        <w:r w:rsidRPr="00D865B4">
          <w:rPr>
            <w:rStyle w:val="Hipervnculo"/>
            <w:bCs/>
            <w:iCs/>
            <w:lang w:val="es-ES"/>
          </w:rPr>
          <w:t>http://ec.aciprensa.com/wiki/Ebionitas</w:t>
        </w:r>
      </w:hyperlink>
    </w:p>
    <w:p w:rsidR="00D865B4" w:rsidRDefault="00D865B4" w:rsidP="00A6401B">
      <w:pPr>
        <w:ind w:left="708"/>
        <w:jc w:val="both"/>
        <w:rPr>
          <w:bCs/>
          <w:iCs/>
        </w:rPr>
      </w:pPr>
    </w:p>
    <w:p w:rsidR="00D865B4" w:rsidRDefault="001D78E0" w:rsidP="00A6401B">
      <w:pPr>
        <w:ind w:left="708"/>
        <w:jc w:val="both"/>
        <w:rPr>
          <w:bCs/>
          <w:iCs/>
        </w:rPr>
      </w:pPr>
      <w:r>
        <w:rPr>
          <w:bCs/>
          <w:iCs/>
        </w:rPr>
        <w:t>Y</w:t>
      </w:r>
      <w:r w:rsidR="00DC5AC0">
        <w:rPr>
          <w:bCs/>
          <w:iCs/>
        </w:rPr>
        <w:t xml:space="preserve"> seguir con </w:t>
      </w:r>
      <w:r>
        <w:rPr>
          <w:bCs/>
          <w:iCs/>
        </w:rPr>
        <w:t xml:space="preserve">los siguientes temas publicados en el sitio de la </w:t>
      </w:r>
      <w:r w:rsidRPr="00D865B4">
        <w:rPr>
          <w:bCs/>
          <w:i/>
          <w:iCs/>
        </w:rPr>
        <w:t>“Orden de Esenios Nazarenos”</w:t>
      </w:r>
      <w:r>
        <w:rPr>
          <w:bCs/>
          <w:iCs/>
        </w:rPr>
        <w:t xml:space="preserve">, ya que ofrece </w:t>
      </w:r>
      <w:r w:rsidR="00D865B4">
        <w:rPr>
          <w:bCs/>
          <w:iCs/>
        </w:rPr>
        <w:t xml:space="preserve">fragmentos de </w:t>
      </w:r>
      <w:r>
        <w:rPr>
          <w:bCs/>
          <w:iCs/>
        </w:rPr>
        <w:t xml:space="preserve">fuentes difíciles de hallar en español: </w:t>
      </w:r>
      <w:smartTag w:uri="urn:schemas-microsoft-com:office:smarttags" w:element="PersonName">
        <w:smartTagPr>
          <w:attr w:name="ProductID" w:val="La Secta Nazarena"/>
        </w:smartTagPr>
        <w:r w:rsidRPr="001D78E0">
          <w:rPr>
            <w:bCs/>
            <w:i/>
            <w:iCs/>
          </w:rPr>
          <w:t>La Secta Nazarena</w:t>
        </w:r>
      </w:smartTag>
      <w:r>
        <w:rPr>
          <w:bCs/>
          <w:i/>
          <w:iCs/>
        </w:rPr>
        <w:t xml:space="preserve">, </w:t>
      </w:r>
      <w:r w:rsidRPr="001D78E0">
        <w:rPr>
          <w:bCs/>
          <w:i/>
          <w:iCs/>
        </w:rPr>
        <w:t xml:space="preserve">¿Los Nazarenos creen en la autenticidad histórica de </w:t>
      </w:r>
      <w:smartTag w:uri="urn:schemas-microsoft-com:office:smarttags" w:element="PersonName">
        <w:smartTagPr>
          <w:attr w:name="ProductID" w:val="la Biblia"/>
        </w:smartTagPr>
        <w:r w:rsidRPr="001D78E0">
          <w:rPr>
            <w:bCs/>
            <w:i/>
            <w:iCs/>
          </w:rPr>
          <w:t>la Biblia</w:t>
        </w:r>
      </w:smartTag>
      <w:r w:rsidRPr="001D78E0">
        <w:rPr>
          <w:bCs/>
          <w:i/>
          <w:iCs/>
        </w:rPr>
        <w:t>?</w:t>
      </w:r>
      <w:r>
        <w:rPr>
          <w:bCs/>
          <w:i/>
          <w:iCs/>
        </w:rPr>
        <w:t>,</w:t>
      </w:r>
      <w:r w:rsidRPr="001D78E0">
        <w:rPr>
          <w:b/>
          <w:bCs/>
          <w:szCs w:val="20"/>
        </w:rPr>
        <w:t xml:space="preserve"> </w:t>
      </w:r>
      <w:r w:rsidRPr="001D78E0">
        <w:rPr>
          <w:bCs/>
          <w:i/>
          <w:iCs/>
        </w:rPr>
        <w:t>¿Los Nazarenos creen en el Nuevo Testamento?</w:t>
      </w:r>
      <w:r>
        <w:rPr>
          <w:bCs/>
          <w:i/>
          <w:iCs/>
        </w:rPr>
        <w:t xml:space="preserve">, </w:t>
      </w:r>
      <w:smartTag w:uri="urn:schemas-microsoft-com:office:smarttags" w:element="PersonName">
        <w:smartTagPr>
          <w:attr w:name="ProductID" w:val="La Nueva Escritura"/>
        </w:smartTagPr>
        <w:r w:rsidRPr="001D78E0">
          <w:rPr>
            <w:bCs/>
            <w:i/>
            <w:iCs/>
          </w:rPr>
          <w:t>La Nueva Escritura</w:t>
        </w:r>
      </w:smartTag>
      <w:r w:rsidRPr="001D78E0">
        <w:rPr>
          <w:bCs/>
          <w:i/>
          <w:iCs/>
        </w:rPr>
        <w:t xml:space="preserve"> de Pablo</w:t>
      </w:r>
      <w:r>
        <w:rPr>
          <w:bCs/>
          <w:i/>
          <w:iCs/>
        </w:rPr>
        <w:t>,</w:t>
      </w:r>
      <w:r w:rsidRPr="001D78E0">
        <w:rPr>
          <w:b/>
          <w:szCs w:val="20"/>
        </w:rPr>
        <w:t xml:space="preserve"> </w:t>
      </w:r>
      <w:r w:rsidRPr="001D78E0">
        <w:rPr>
          <w:bCs/>
          <w:i/>
          <w:iCs/>
        </w:rPr>
        <w:t xml:space="preserve">Faustus discutiendo acerca de </w:t>
      </w:r>
      <w:smartTag w:uri="urn:schemas-microsoft-com:office:smarttags" w:element="PersonName">
        <w:smartTagPr>
          <w:attr w:name="ProductID" w:val="la Biblia. Ver"/>
        </w:smartTagPr>
        <w:smartTag w:uri="urn:schemas-microsoft-com:office:smarttags" w:element="PersonName">
          <w:smartTagPr>
            <w:attr w:name="ProductID" w:val="la Biblia."/>
          </w:smartTagPr>
          <w:r w:rsidRPr="001D78E0">
            <w:rPr>
              <w:bCs/>
              <w:i/>
              <w:iCs/>
            </w:rPr>
            <w:t>la Biblia</w:t>
          </w:r>
          <w:r w:rsidR="00D865B4">
            <w:rPr>
              <w:bCs/>
              <w:iCs/>
            </w:rPr>
            <w:t>.</w:t>
          </w:r>
        </w:smartTag>
        <w:r>
          <w:rPr>
            <w:bCs/>
            <w:iCs/>
          </w:rPr>
          <w:t xml:space="preserve"> </w:t>
        </w:r>
        <w:r w:rsidR="00D865B4">
          <w:rPr>
            <w:bCs/>
            <w:iCs/>
          </w:rPr>
          <w:t>V</w:t>
        </w:r>
        <w:r>
          <w:rPr>
            <w:bCs/>
            <w:iCs/>
          </w:rPr>
          <w:t>er</w:t>
        </w:r>
      </w:smartTag>
      <w:r>
        <w:rPr>
          <w:bCs/>
          <w:iCs/>
        </w:rPr>
        <w:t xml:space="preserve"> en:</w:t>
      </w:r>
    </w:p>
    <w:p w:rsidR="00D865B4" w:rsidRDefault="001D78E0" w:rsidP="00A6401B">
      <w:pPr>
        <w:ind w:left="708"/>
        <w:jc w:val="both"/>
        <w:rPr>
          <w:bCs/>
          <w:iCs/>
        </w:rPr>
      </w:pPr>
      <w:hyperlink r:id="rId247" w:history="1">
        <w:r w:rsidRPr="001D78E0">
          <w:rPr>
            <w:rStyle w:val="Hipervnculo"/>
            <w:bCs/>
            <w:iCs/>
          </w:rPr>
          <w:t>http://www.essenes.net/naz/spanish/indexspanish.html</w:t>
        </w:r>
      </w:hyperlink>
    </w:p>
    <w:p w:rsidR="00D865B4" w:rsidRDefault="00D865B4" w:rsidP="00A6401B">
      <w:pPr>
        <w:ind w:left="708"/>
        <w:jc w:val="both"/>
        <w:rPr>
          <w:bCs/>
          <w:iCs/>
        </w:rPr>
      </w:pPr>
    </w:p>
    <w:p w:rsidR="00D865B4" w:rsidRDefault="001D78E0" w:rsidP="00A6401B">
      <w:pPr>
        <w:ind w:left="708"/>
        <w:jc w:val="both"/>
        <w:rPr>
          <w:bCs/>
          <w:iCs/>
          <w:lang w:val="es-ES"/>
        </w:rPr>
      </w:pPr>
      <w:r>
        <w:rPr>
          <w:bCs/>
          <w:iCs/>
        </w:rPr>
        <w:t xml:space="preserve">Por último, revisar el capítulo </w:t>
      </w:r>
      <w:r w:rsidRPr="001D78E0">
        <w:rPr>
          <w:bCs/>
          <w:i/>
          <w:iCs/>
        </w:rPr>
        <w:t>“Seguidores del Rey de Luz”</w:t>
      </w:r>
      <w:r w:rsidR="00D865B4">
        <w:rPr>
          <w:bCs/>
          <w:iCs/>
        </w:rPr>
        <w:t xml:space="preserve"> en la obra de </w:t>
      </w:r>
      <w:r w:rsidR="00D865B4" w:rsidRPr="00D865B4">
        <w:rPr>
          <w:bCs/>
          <w:iCs/>
        </w:rPr>
        <w:t>Lynn Picknett y Clive Prince</w:t>
      </w:r>
      <w:r w:rsidR="00D865B4">
        <w:rPr>
          <w:bCs/>
          <w:iCs/>
        </w:rPr>
        <w:t xml:space="preserve">, </w:t>
      </w:r>
      <w:r w:rsidR="00D865B4" w:rsidRPr="00D865B4">
        <w:rPr>
          <w:bCs/>
          <w:i/>
          <w:iCs/>
        </w:rPr>
        <w:t>“</w:t>
      </w:r>
      <w:smartTag w:uri="urn:schemas-microsoft-com:office:smarttags" w:element="PersonName">
        <w:smartTagPr>
          <w:attr w:name="ProductID" w:val="La Revelaci￳n"/>
        </w:smartTagPr>
        <w:r w:rsidR="00D865B4" w:rsidRPr="00D865B4">
          <w:rPr>
            <w:bCs/>
            <w:i/>
            <w:iCs/>
            <w:lang w:val="es-ES"/>
          </w:rPr>
          <w:t>La Revelación</w:t>
        </w:r>
      </w:smartTag>
      <w:r w:rsidR="00D865B4" w:rsidRPr="00D865B4">
        <w:rPr>
          <w:bCs/>
          <w:i/>
          <w:iCs/>
          <w:lang w:val="es-ES"/>
        </w:rPr>
        <w:t xml:space="preserve"> de los Templarios”</w:t>
      </w:r>
      <w:r w:rsidR="00D865B4">
        <w:rPr>
          <w:bCs/>
          <w:iCs/>
          <w:lang w:val="es-ES"/>
        </w:rPr>
        <w:t>.</w:t>
      </w:r>
      <w:r w:rsidR="0017649C">
        <w:rPr>
          <w:bCs/>
          <w:iCs/>
          <w:lang w:val="es-ES"/>
        </w:rPr>
        <w:t xml:space="preserve"> Trae una extensa y detallada relación del fenómeno histórico de los “nazareos” y “mandeos” como remanentes en el exilio de muy antiguas comunidades del área sirio-palestina.</w:t>
      </w:r>
      <w:r w:rsidR="00D865B4">
        <w:rPr>
          <w:bCs/>
          <w:iCs/>
          <w:lang w:val="es-ES"/>
        </w:rPr>
        <w:t xml:space="preserve"> Se puede leer en línea:</w:t>
      </w:r>
    </w:p>
    <w:p w:rsidR="00A6401B" w:rsidRPr="00D865B4" w:rsidRDefault="00D865B4" w:rsidP="00A6401B">
      <w:pPr>
        <w:ind w:left="708"/>
        <w:jc w:val="both"/>
        <w:rPr>
          <w:bCs/>
          <w:iCs/>
        </w:rPr>
      </w:pPr>
      <w:hyperlink r:id="rId248" w:history="1">
        <w:r w:rsidRPr="00D865B4">
          <w:rPr>
            <w:rStyle w:val="Hipervnculo"/>
            <w:bCs/>
            <w:iCs/>
            <w:lang w:val="es-ES"/>
          </w:rPr>
          <w:t>http://www.bibliotecapleyades.net/biblianazar/revelacion_templarios/revelacion_templarios15.htm</w:t>
        </w:r>
      </w:hyperlink>
    </w:p>
    <w:p w:rsidR="00A6401B" w:rsidRDefault="00A6401B" w:rsidP="006441CE">
      <w:pPr>
        <w:ind w:left="708"/>
        <w:jc w:val="both"/>
        <w:rPr>
          <w:bCs/>
          <w:iCs/>
        </w:rPr>
      </w:pPr>
    </w:p>
    <w:p w:rsidR="000350E6" w:rsidRDefault="000350E6" w:rsidP="006441CE">
      <w:pPr>
        <w:ind w:left="708"/>
        <w:jc w:val="both"/>
        <w:rPr>
          <w:bCs/>
          <w:iCs/>
        </w:rPr>
      </w:pPr>
    </w:p>
    <w:p w:rsidR="006441CE" w:rsidRPr="006441CE" w:rsidRDefault="006441CE" w:rsidP="006441CE">
      <w:pPr>
        <w:ind w:left="708"/>
        <w:jc w:val="both"/>
        <w:rPr>
          <w:bCs/>
          <w:iCs/>
        </w:rPr>
      </w:pPr>
      <w:r w:rsidRPr="006441CE">
        <w:rPr>
          <w:bCs/>
          <w:iCs/>
        </w:rPr>
        <w:t>Al parecer, se habría tratado de la primera gran escisión en el seno del “Movimiento de Jesús”, a pocos años de los hechos fundacionales. Y obedecería a la manipulación procedente de entidades ajenas al Jesús original</w:t>
      </w:r>
      <w:r w:rsidR="0082243B">
        <w:rPr>
          <w:bCs/>
          <w:iCs/>
        </w:rPr>
        <w:t xml:space="preserve"> y su “Padre”</w:t>
      </w:r>
      <w:r w:rsidRPr="006441CE">
        <w:rPr>
          <w:bCs/>
          <w:iCs/>
        </w:rPr>
        <w:t>.</w:t>
      </w:r>
      <w:r w:rsidR="0082553E">
        <w:rPr>
          <w:bCs/>
          <w:iCs/>
        </w:rPr>
        <w:t xml:space="preserve"> De ser esto así, tendríamos que revisar toda nuestra comprensión de </w:t>
      </w:r>
      <w:smartTag w:uri="urn:schemas-microsoft-com:office:smarttags" w:element="PersonName">
        <w:smartTagPr>
          <w:attr w:name="ProductID" w:val="la Biblia"/>
        </w:smartTagPr>
        <w:r w:rsidR="0082553E">
          <w:rPr>
            <w:bCs/>
            <w:iCs/>
          </w:rPr>
          <w:t>la Biblia</w:t>
        </w:r>
      </w:smartTag>
      <w:r w:rsidR="0082553E">
        <w:rPr>
          <w:bCs/>
          <w:iCs/>
        </w:rPr>
        <w:t xml:space="preserve"> y, en especial, del Nuevo Testamento: serían documentos que historizan los efectos humanos provocados por </w:t>
      </w:r>
      <w:r w:rsidR="0082553E" w:rsidRPr="00A71488">
        <w:rPr>
          <w:b/>
          <w:bCs/>
          <w:iCs/>
        </w:rPr>
        <w:t>más de una</w:t>
      </w:r>
      <w:r w:rsidR="0082553E" w:rsidRPr="00CC6780">
        <w:rPr>
          <w:b/>
          <w:bCs/>
          <w:iCs/>
        </w:rPr>
        <w:t xml:space="preserve"> intervención transdimensional</w:t>
      </w:r>
      <w:r w:rsidR="0082553E">
        <w:rPr>
          <w:bCs/>
          <w:iCs/>
        </w:rPr>
        <w:t xml:space="preserve">. Y ellas, en contradicción, </w:t>
      </w:r>
      <w:r w:rsidR="0082553E" w:rsidRPr="00D865B4">
        <w:rPr>
          <w:b/>
          <w:bCs/>
          <w:iCs/>
        </w:rPr>
        <w:t>en lucha</w:t>
      </w:r>
      <w:r w:rsidR="0082553E">
        <w:rPr>
          <w:bCs/>
          <w:iCs/>
        </w:rPr>
        <w:t xml:space="preserve">... Lo que nos remitiría a esa </w:t>
      </w:r>
      <w:r w:rsidR="0082553E" w:rsidRPr="005627D9">
        <w:rPr>
          <w:bCs/>
          <w:i/>
          <w:iCs/>
        </w:rPr>
        <w:t>“guerra en el cielo”</w:t>
      </w:r>
      <w:r w:rsidR="0082553E">
        <w:rPr>
          <w:bCs/>
          <w:iCs/>
        </w:rPr>
        <w:t xml:space="preserve"> de la que hablan el Apocalipsis y otros textos, un asunto que escapa a los límites de esta indagación (por ahora)...</w:t>
      </w:r>
    </w:p>
    <w:p w:rsidR="006441CE" w:rsidRDefault="006441CE" w:rsidP="006441CE">
      <w:pPr>
        <w:ind w:left="708"/>
        <w:jc w:val="both"/>
        <w:rPr>
          <w:bCs/>
          <w:iCs/>
        </w:rPr>
      </w:pPr>
    </w:p>
    <w:p w:rsidR="007B779C" w:rsidRDefault="006441CE" w:rsidP="006441CE">
      <w:pPr>
        <w:ind w:left="708"/>
        <w:jc w:val="both"/>
        <w:rPr>
          <w:bCs/>
          <w:iCs/>
        </w:rPr>
      </w:pPr>
      <w:r w:rsidRPr="006441CE">
        <w:rPr>
          <w:bCs/>
          <w:iCs/>
        </w:rPr>
        <w:t>El segundo elemento que sugiero tener en cuenta, es la otra versión heretizada</w:t>
      </w:r>
      <w:r w:rsidR="008C13F4">
        <w:rPr>
          <w:bCs/>
          <w:iCs/>
        </w:rPr>
        <w:t xml:space="preserve"> </w:t>
      </w:r>
      <w:r w:rsidR="008C13F4" w:rsidRPr="006441CE">
        <w:rPr>
          <w:bCs/>
          <w:iCs/>
        </w:rPr>
        <w:t>-ya lo he dicho-</w:t>
      </w:r>
      <w:r w:rsidRPr="006441CE">
        <w:rPr>
          <w:bCs/>
          <w:iCs/>
        </w:rPr>
        <w:t xml:space="preserve">: la de los cristianos “gnósticos” del área mediterránea. De la enorme cantidad de textos de la biblioteca enterrada y descubierta en Nag Hammadi (al parecer, de variados orígenes, tendencias religiosas y antigüedad) se desprende que muchas comunidades cristianas seguían transmitiendo, hasta el siglo IV, una enseñanza y unas prácticas –atribuidas a Jesús- donde el ayuno tenía un lugar importante. Voy a citar sólo uno de esos textos, el </w:t>
      </w:r>
      <w:r w:rsidRPr="00273FB4">
        <w:rPr>
          <w:b/>
          <w:bCs/>
          <w:iCs/>
        </w:rPr>
        <w:t>escrito gnóstico</w:t>
      </w:r>
      <w:r w:rsidRPr="006441CE">
        <w:rPr>
          <w:bCs/>
          <w:iCs/>
        </w:rPr>
        <w:t xml:space="preserve"> titulado convencionalmente como </w:t>
      </w:r>
      <w:r w:rsidRPr="003656CC">
        <w:rPr>
          <w:b/>
          <w:bCs/>
          <w:i/>
          <w:iCs/>
          <w:color w:val="800000"/>
        </w:rPr>
        <w:t>“Hechos de Pedro y los Doce Apóstoles”</w:t>
      </w:r>
      <w:r w:rsidRPr="006441CE">
        <w:rPr>
          <w:bCs/>
          <w:iCs/>
        </w:rPr>
        <w:t>.</w:t>
      </w:r>
    </w:p>
    <w:p w:rsidR="007B779C" w:rsidRDefault="007B779C" w:rsidP="006441CE">
      <w:pPr>
        <w:ind w:left="708"/>
        <w:jc w:val="both"/>
        <w:rPr>
          <w:bCs/>
          <w:iCs/>
        </w:rPr>
      </w:pPr>
    </w:p>
    <w:p w:rsidR="006441CE" w:rsidRDefault="006441CE" w:rsidP="006441CE">
      <w:pPr>
        <w:ind w:left="708"/>
        <w:jc w:val="both"/>
        <w:rPr>
          <w:bCs/>
          <w:iCs/>
        </w:rPr>
      </w:pPr>
      <w:r w:rsidRPr="006441CE">
        <w:rPr>
          <w:bCs/>
          <w:iCs/>
        </w:rPr>
        <w:t xml:space="preserve">Mi cita selecciona aquellos párrafos que me parecen coherentes con lo descubierto más arriba acerca de la importancia del ayuno. El texto parece presentar noveladamente una experiencia de visiones extáticas atribuidas a los apóstoles de Jesús. Para una mejor interpretación, conviene recordar de nuevo que </w:t>
      </w:r>
      <w:r w:rsidRPr="00A630F1">
        <w:rPr>
          <w:b/>
          <w:bCs/>
          <w:iCs/>
        </w:rPr>
        <w:t>la palabra “Camino” (“Methodos"</w:t>
      </w:r>
      <w:r w:rsidR="00273FB4" w:rsidRPr="00A630F1">
        <w:rPr>
          <w:b/>
          <w:bCs/>
          <w:iCs/>
        </w:rPr>
        <w:t>,</w:t>
      </w:r>
      <w:r w:rsidRPr="00A630F1">
        <w:rPr>
          <w:b/>
          <w:bCs/>
          <w:iCs/>
        </w:rPr>
        <w:t xml:space="preserve"> en griego)</w:t>
      </w:r>
      <w:r w:rsidRPr="006441CE">
        <w:rPr>
          <w:bCs/>
          <w:iCs/>
        </w:rPr>
        <w:t xml:space="preserve"> ha sido el nombre que las comunidades judeopalestinas han dado a su cristianismo antes de ser llamados “cristianos”, tal como atestigua el canónico </w:t>
      </w:r>
      <w:r w:rsidRPr="006441CE">
        <w:rPr>
          <w:bCs/>
          <w:i/>
          <w:iCs/>
        </w:rPr>
        <w:t>Libro de los Hechos</w:t>
      </w:r>
      <w:r w:rsidRPr="006441CE">
        <w:rPr>
          <w:bCs/>
          <w:iCs/>
        </w:rPr>
        <w:t>. Por favor, examine esta enseñanza, ya que contiene demasiadas coincidencias con los efectos del ayuno en medio de una guerra espiritual contra “potencias”</w:t>
      </w:r>
      <w:r w:rsidR="00DD0E63">
        <w:rPr>
          <w:bCs/>
          <w:iCs/>
        </w:rPr>
        <w:t>, tal como hemos visto en las otras referencias, pero</w:t>
      </w:r>
      <w:r w:rsidR="000350E6">
        <w:rPr>
          <w:bCs/>
          <w:iCs/>
        </w:rPr>
        <w:t>,</w:t>
      </w:r>
      <w:r w:rsidR="00DD0E63">
        <w:rPr>
          <w:bCs/>
          <w:iCs/>
        </w:rPr>
        <w:t xml:space="preserve"> ahora</w:t>
      </w:r>
      <w:r w:rsidR="000350E6">
        <w:rPr>
          <w:bCs/>
          <w:iCs/>
        </w:rPr>
        <w:t>,</w:t>
      </w:r>
      <w:r w:rsidRPr="006441CE">
        <w:rPr>
          <w:bCs/>
          <w:iCs/>
        </w:rPr>
        <w:t xml:space="preserve"> simbolizadas como “ladrones y fieras salvajes”</w:t>
      </w:r>
      <w:r w:rsidR="00DD0E63">
        <w:rPr>
          <w:bCs/>
          <w:iCs/>
        </w:rPr>
        <w:t xml:space="preserve">, al tiempo que aludiendo a la base físico-psíquica </w:t>
      </w:r>
      <w:r w:rsidR="008C13F4">
        <w:rPr>
          <w:bCs/>
          <w:iCs/>
        </w:rPr>
        <w:t xml:space="preserve">en </w:t>
      </w:r>
      <w:r w:rsidR="00DD0E63">
        <w:rPr>
          <w:bCs/>
          <w:iCs/>
        </w:rPr>
        <w:t>el éxtasis del ayunante</w:t>
      </w:r>
      <w:r w:rsidRPr="006441CE">
        <w:rPr>
          <w:bCs/>
          <w:iCs/>
        </w:rPr>
        <w:t>:</w:t>
      </w:r>
    </w:p>
    <w:p w:rsidR="006441CE" w:rsidRPr="006441CE" w:rsidRDefault="006441CE" w:rsidP="006441CE">
      <w:pPr>
        <w:ind w:left="708"/>
        <w:jc w:val="both"/>
        <w:rPr>
          <w:bCs/>
          <w:iCs/>
        </w:rPr>
      </w:pPr>
    </w:p>
    <w:p w:rsidR="006441CE" w:rsidRPr="006441CE" w:rsidRDefault="006441CE" w:rsidP="006441CE">
      <w:pPr>
        <w:ind w:left="708"/>
        <w:jc w:val="both"/>
        <w:rPr>
          <w:bCs/>
          <w:i/>
          <w:iCs/>
        </w:rPr>
      </w:pPr>
      <w:r w:rsidRPr="006441CE">
        <w:rPr>
          <w:bCs/>
          <w:i/>
          <w:iCs/>
        </w:rPr>
        <w:lastRenderedPageBreak/>
        <w:t>“(...) [Los hombres] (de la ciudad) [preguntaron a Pedro] sobre las penalidades [del camino]. Pe[dr]o respondió [contándoles] lo que habían oído de [las dificultades] del camino, puesto que [experimentarán?] (esas) penalidades en su ministerio.</w:t>
      </w:r>
    </w:p>
    <w:p w:rsidR="006441CE" w:rsidRPr="006441CE" w:rsidRDefault="006441CE" w:rsidP="006441CE">
      <w:pPr>
        <w:ind w:left="708"/>
        <w:jc w:val="both"/>
        <w:rPr>
          <w:bCs/>
          <w:i/>
          <w:iCs/>
        </w:rPr>
      </w:pPr>
      <w:r w:rsidRPr="006441CE">
        <w:rPr>
          <w:bCs/>
          <w:i/>
          <w:iCs/>
        </w:rPr>
        <w:t>(Luego) dijo (Pedro) al hombre que vendía la perla:</w:t>
      </w:r>
    </w:p>
    <w:p w:rsidR="006441CE" w:rsidRPr="006441CE" w:rsidRDefault="006441CE" w:rsidP="006441CE">
      <w:pPr>
        <w:ind w:left="708"/>
        <w:jc w:val="both"/>
        <w:rPr>
          <w:bCs/>
          <w:i/>
          <w:iCs/>
        </w:rPr>
      </w:pPr>
      <w:r w:rsidRPr="006441CE">
        <w:rPr>
          <w:bCs/>
          <w:i/>
          <w:iCs/>
        </w:rPr>
        <w:t xml:space="preserve">— Deseo conocer tu nombre y </w:t>
      </w:r>
      <w:r w:rsidRPr="006441CE">
        <w:rPr>
          <w:bCs/>
          <w:i/>
          <w:iCs/>
          <w:highlight w:val="yellow"/>
        </w:rPr>
        <w:t>las penalidades del camino</w:t>
      </w:r>
      <w:r w:rsidRPr="006441CE">
        <w:rPr>
          <w:bCs/>
          <w:i/>
          <w:iCs/>
        </w:rPr>
        <w:t xml:space="preserve"> hasta tu ciudad, porque somos forasteros y siervos de Dios, y nos es necesario extender la palabra de Dios en toda ciudad pacíficamente.</w:t>
      </w:r>
    </w:p>
    <w:p w:rsidR="006441CE" w:rsidRPr="006441CE" w:rsidRDefault="006441CE" w:rsidP="006441CE">
      <w:pPr>
        <w:ind w:left="708"/>
        <w:jc w:val="both"/>
        <w:rPr>
          <w:bCs/>
          <w:i/>
          <w:iCs/>
        </w:rPr>
      </w:pPr>
      <w:r w:rsidRPr="006441CE">
        <w:rPr>
          <w:bCs/>
          <w:i/>
          <w:iCs/>
        </w:rPr>
        <w:t>Respondió así (el vendedor de perlas):</w:t>
      </w:r>
    </w:p>
    <w:p w:rsidR="006441CE" w:rsidRPr="006441CE" w:rsidRDefault="006441CE" w:rsidP="006441CE">
      <w:pPr>
        <w:ind w:left="708"/>
        <w:jc w:val="both"/>
        <w:rPr>
          <w:bCs/>
          <w:i/>
          <w:iCs/>
        </w:rPr>
      </w:pPr>
      <w:r w:rsidRPr="006441CE">
        <w:rPr>
          <w:bCs/>
          <w:i/>
          <w:iCs/>
        </w:rPr>
        <w:t xml:space="preserve">— Si preguntas por mi nombre, es Litargoel, que significa «piedra liviana (que brilla como los ojos de) una gacela». Y la vía hacia la ciudad sobre la que me has preguntado, te la mostraré (también). </w:t>
      </w:r>
      <w:r w:rsidRPr="006441CE">
        <w:rPr>
          <w:bCs/>
          <w:i/>
          <w:iCs/>
          <w:highlight w:val="cyan"/>
        </w:rPr>
        <w:t xml:space="preserve">Cualquier hombre no puede ir por ese </w:t>
      </w:r>
      <w:r w:rsidRPr="008C13F4">
        <w:rPr>
          <w:b/>
          <w:bCs/>
          <w:i/>
          <w:iCs/>
          <w:highlight w:val="cyan"/>
        </w:rPr>
        <w:t>camino</w:t>
      </w:r>
      <w:r w:rsidRPr="006441CE">
        <w:rPr>
          <w:bCs/>
          <w:i/>
          <w:iCs/>
          <w:highlight w:val="cyan"/>
        </w:rPr>
        <w:t xml:space="preserve">, salvo el que haya renunciado a todo lo que posee, </w:t>
      </w:r>
      <w:r w:rsidRPr="006441CE">
        <w:rPr>
          <w:b/>
          <w:bCs/>
          <w:i/>
          <w:iCs/>
          <w:highlight w:val="cyan"/>
        </w:rPr>
        <w:t>y ayune diariamente de estación en estación</w:t>
      </w:r>
      <w:r w:rsidRPr="006441CE">
        <w:rPr>
          <w:bCs/>
          <w:i/>
          <w:iCs/>
          <w:highlight w:val="cyan"/>
        </w:rPr>
        <w:t xml:space="preserve">. Porque son numerosos los ladrones y las fieras salvajes en esa vía. Al que lleva pan consigo para el camino, perros negros lo devoran a causa de ese pan. El que lleva un vestido precioso de este mundo lo matan los ladrones [a causa del] vestido. [Al que lleva] agua [lo destrozan] los lobos [por el agua], ya que tienen sed. </w:t>
      </w:r>
      <w:r w:rsidRPr="006441CE">
        <w:rPr>
          <w:b/>
          <w:bCs/>
          <w:i/>
          <w:iCs/>
          <w:highlight w:val="cyan"/>
        </w:rPr>
        <w:t>[Al que] se preocupa de la [carne] y las verduras, lo desgarran los leo[nes] a causa de la carne. [Si] escapa de los leones, lo cornean los toros a causa de las verduras</w:t>
      </w:r>
      <w:r w:rsidRPr="006441CE">
        <w:rPr>
          <w:bCs/>
          <w:i/>
          <w:iCs/>
          <w:highlight w:val="cyan"/>
        </w:rPr>
        <w:t>.</w:t>
      </w:r>
    </w:p>
    <w:p w:rsidR="006441CE" w:rsidRPr="006441CE" w:rsidRDefault="006441CE" w:rsidP="006441CE">
      <w:pPr>
        <w:ind w:left="708"/>
        <w:jc w:val="both"/>
        <w:rPr>
          <w:bCs/>
          <w:i/>
          <w:iCs/>
        </w:rPr>
      </w:pPr>
      <w:r w:rsidRPr="006441CE">
        <w:rPr>
          <w:bCs/>
          <w:i/>
          <w:iCs/>
        </w:rPr>
        <w:t>Cuando terminó de decirme [estas] cosas, suspiré en mi interior diciendo: «¡Qué grandes son las penalidades del camino! ¡Ojalá nos diera Jesús fuerza para caminar por él!».</w:t>
      </w:r>
    </w:p>
    <w:p w:rsidR="006441CE" w:rsidRPr="006441CE" w:rsidRDefault="006441CE" w:rsidP="006441CE">
      <w:pPr>
        <w:ind w:left="708"/>
        <w:jc w:val="both"/>
        <w:rPr>
          <w:bCs/>
          <w:i/>
          <w:iCs/>
        </w:rPr>
      </w:pPr>
      <w:r w:rsidRPr="006441CE">
        <w:rPr>
          <w:bCs/>
          <w:i/>
          <w:iCs/>
        </w:rPr>
        <w:t>Me miró mientras suspiraba y se entristecía mi rostro. Me dijo:</w:t>
      </w:r>
    </w:p>
    <w:p w:rsidR="006441CE" w:rsidRPr="006441CE" w:rsidRDefault="006441CE" w:rsidP="006441CE">
      <w:pPr>
        <w:ind w:left="708"/>
        <w:jc w:val="both"/>
        <w:rPr>
          <w:bCs/>
          <w:i/>
          <w:iCs/>
        </w:rPr>
      </w:pPr>
      <w:r w:rsidRPr="006441CE">
        <w:rPr>
          <w:bCs/>
          <w:i/>
          <w:iCs/>
        </w:rPr>
        <w:t>— ¿Por qué suspiras si conoces ese nombre, «Jesús», y crees en él? Él es el Gran Poder y lo concede. Porque yo también creo en el Padre que lo envió.</w:t>
      </w:r>
    </w:p>
    <w:p w:rsidR="006441CE" w:rsidRPr="006441CE" w:rsidRDefault="006441CE" w:rsidP="006441CE">
      <w:pPr>
        <w:ind w:left="708"/>
        <w:jc w:val="both"/>
        <w:rPr>
          <w:bCs/>
          <w:i/>
          <w:iCs/>
        </w:rPr>
      </w:pPr>
      <w:r w:rsidRPr="006441CE">
        <w:rPr>
          <w:bCs/>
          <w:i/>
          <w:iCs/>
        </w:rPr>
        <w:t>Volví a preguntarle:</w:t>
      </w:r>
    </w:p>
    <w:p w:rsidR="006441CE" w:rsidRPr="006441CE" w:rsidRDefault="006441CE" w:rsidP="006441CE">
      <w:pPr>
        <w:ind w:left="708"/>
        <w:jc w:val="both"/>
        <w:rPr>
          <w:bCs/>
          <w:i/>
          <w:iCs/>
        </w:rPr>
      </w:pPr>
      <w:r w:rsidRPr="006441CE">
        <w:rPr>
          <w:bCs/>
          <w:i/>
          <w:iCs/>
        </w:rPr>
        <w:t>— ¿Cuál es el nombre del lugar al que te vas, tu ciudad?</w:t>
      </w:r>
    </w:p>
    <w:p w:rsidR="006441CE" w:rsidRPr="006441CE" w:rsidRDefault="006441CE" w:rsidP="006441CE">
      <w:pPr>
        <w:ind w:left="708"/>
        <w:jc w:val="both"/>
        <w:rPr>
          <w:bCs/>
          <w:i/>
          <w:iCs/>
        </w:rPr>
      </w:pPr>
      <w:r w:rsidRPr="006441CE">
        <w:rPr>
          <w:bCs/>
          <w:i/>
          <w:iCs/>
        </w:rPr>
        <w:t>Me respondió:</w:t>
      </w:r>
    </w:p>
    <w:p w:rsidR="006441CE" w:rsidRPr="006441CE" w:rsidRDefault="006441CE" w:rsidP="006441CE">
      <w:pPr>
        <w:ind w:left="708"/>
        <w:jc w:val="both"/>
        <w:rPr>
          <w:bCs/>
          <w:i/>
          <w:iCs/>
        </w:rPr>
      </w:pPr>
      <w:r w:rsidRPr="006441CE">
        <w:rPr>
          <w:bCs/>
          <w:i/>
          <w:iCs/>
        </w:rPr>
        <w:t xml:space="preserve">— </w:t>
      </w:r>
      <w:r w:rsidRPr="00592B28">
        <w:rPr>
          <w:bCs/>
          <w:i/>
          <w:iCs/>
          <w:highlight w:val="yellow"/>
        </w:rPr>
        <w:t xml:space="preserve">El nombre de mi ciudad es «Nueve </w:t>
      </w:r>
      <w:r w:rsidRPr="00DD0E63">
        <w:rPr>
          <w:bCs/>
          <w:i/>
          <w:iCs/>
          <w:highlight w:val="yellow"/>
        </w:rPr>
        <w:t>Puertas». Alabemos a Dios mientras nos ejercitamos pensando que la décima es la cabeza</w:t>
      </w:r>
      <w:r w:rsidRPr="006441CE">
        <w:rPr>
          <w:bCs/>
          <w:i/>
          <w:iCs/>
        </w:rPr>
        <w:t>.</w:t>
      </w:r>
    </w:p>
    <w:p w:rsidR="006441CE" w:rsidRPr="006441CE" w:rsidRDefault="006441CE" w:rsidP="006441CE">
      <w:pPr>
        <w:ind w:left="708"/>
        <w:jc w:val="both"/>
        <w:rPr>
          <w:bCs/>
          <w:i/>
          <w:iCs/>
        </w:rPr>
      </w:pPr>
      <w:r w:rsidRPr="006441CE">
        <w:rPr>
          <w:bCs/>
          <w:i/>
          <w:iCs/>
        </w:rPr>
        <w:t>(...)</w:t>
      </w:r>
    </w:p>
    <w:p w:rsidR="006441CE" w:rsidRPr="006441CE" w:rsidRDefault="006441CE" w:rsidP="006441CE">
      <w:pPr>
        <w:ind w:left="708"/>
        <w:jc w:val="both"/>
        <w:rPr>
          <w:bCs/>
          <w:i/>
          <w:iCs/>
        </w:rPr>
      </w:pPr>
      <w:r w:rsidRPr="006441CE">
        <w:rPr>
          <w:bCs/>
          <w:i/>
          <w:iCs/>
        </w:rPr>
        <w:t xml:space="preserve">Ligados por la fe, </w:t>
      </w:r>
      <w:r w:rsidRPr="006441CE">
        <w:rPr>
          <w:b/>
          <w:bCs/>
          <w:i/>
          <w:iCs/>
          <w:highlight w:val="cyan"/>
        </w:rPr>
        <w:t>abandonamos todas las cosas como él nos había dicho</w:t>
      </w:r>
      <w:r w:rsidRPr="006441CE">
        <w:rPr>
          <w:bCs/>
          <w:i/>
          <w:iCs/>
          <w:highlight w:val="cyan"/>
        </w:rPr>
        <w:t>.</w:t>
      </w:r>
      <w:r w:rsidR="0020473B">
        <w:rPr>
          <w:bCs/>
          <w:i/>
          <w:iCs/>
          <w:highlight w:val="cyan"/>
        </w:rPr>
        <w:t xml:space="preserve"> </w:t>
      </w:r>
      <w:r w:rsidRPr="006441CE">
        <w:rPr>
          <w:bCs/>
          <w:i/>
          <w:iCs/>
          <w:highlight w:val="cyan"/>
        </w:rPr>
        <w:t xml:space="preserve">Nos libramos de los ladrones, puesto que no encontraron sus vestiduras sobre nosotros. Nos escapamos de los lobos, porque no hallaron en nosotros el agua de la que estaban sedientos. </w:t>
      </w:r>
      <w:r w:rsidRPr="006441CE">
        <w:rPr>
          <w:b/>
          <w:bCs/>
          <w:i/>
          <w:iCs/>
          <w:highlight w:val="cyan"/>
        </w:rPr>
        <w:t>Nos libramos de los leones, porque no encontraron en nosotros el deseo de carne. [Nos escapamos de los perros] y de [los toros, porque no encontraron ni pan] ni verduras</w:t>
      </w:r>
      <w:r w:rsidRPr="006441CE">
        <w:rPr>
          <w:bCs/>
          <w:i/>
          <w:iCs/>
          <w:highlight w:val="cyan"/>
        </w:rPr>
        <w:t>. [Sentimos una] gran alegría, [con] (ausencia) de preocupaciones en la paz de nuestro Señor. Tomamos un poco de descanso ante la puerta y comentamos entre nosotros cosas que no suponían distracción en este mundo, sino una práctica continuada de la fe</w:t>
      </w:r>
      <w:r w:rsidRPr="006441CE">
        <w:rPr>
          <w:bCs/>
          <w:i/>
          <w:iCs/>
        </w:rPr>
        <w:t>.</w:t>
      </w:r>
    </w:p>
    <w:p w:rsidR="006441CE" w:rsidRPr="006441CE" w:rsidRDefault="006441CE" w:rsidP="006441CE">
      <w:pPr>
        <w:ind w:left="708"/>
        <w:jc w:val="both"/>
        <w:rPr>
          <w:bCs/>
          <w:i/>
          <w:iCs/>
        </w:rPr>
      </w:pPr>
      <w:r w:rsidRPr="006441CE">
        <w:rPr>
          <w:bCs/>
          <w:i/>
          <w:iCs/>
        </w:rPr>
        <w:t>(...)</w:t>
      </w:r>
    </w:p>
    <w:p w:rsidR="006441CE" w:rsidRPr="006441CE" w:rsidRDefault="006441CE" w:rsidP="006441CE">
      <w:pPr>
        <w:ind w:left="708"/>
        <w:jc w:val="both"/>
        <w:rPr>
          <w:bCs/>
          <w:i/>
          <w:iCs/>
        </w:rPr>
      </w:pPr>
      <w:r w:rsidRPr="006441CE">
        <w:rPr>
          <w:bCs/>
          <w:i/>
          <w:iCs/>
        </w:rPr>
        <w:t>Él (Jesús) les entregó el ungüento de nardo curativo y la cajita que estaba en las manos del discípulo, y les impartió la orden siguiente:</w:t>
      </w:r>
    </w:p>
    <w:p w:rsidR="006441CE" w:rsidRPr="006441CE" w:rsidRDefault="006441CE" w:rsidP="006441CE">
      <w:pPr>
        <w:ind w:left="708"/>
        <w:jc w:val="both"/>
        <w:rPr>
          <w:bCs/>
          <w:i/>
          <w:iCs/>
        </w:rPr>
      </w:pPr>
      <w:r w:rsidRPr="006441CE">
        <w:rPr>
          <w:bCs/>
          <w:i/>
          <w:iCs/>
        </w:rPr>
        <w:t xml:space="preserve">— Volved a la ciudad de la que habéis salido que es llamada </w:t>
      </w:r>
      <w:r w:rsidRPr="006441CE">
        <w:rPr>
          <w:bCs/>
          <w:i/>
          <w:iCs/>
          <w:highlight w:val="yellow"/>
        </w:rPr>
        <w:t>«Inhabitación»</w:t>
      </w:r>
      <w:r w:rsidRPr="006441CE">
        <w:rPr>
          <w:bCs/>
          <w:i/>
          <w:iCs/>
        </w:rPr>
        <w:t>.</w:t>
      </w:r>
    </w:p>
    <w:p w:rsidR="006441CE" w:rsidRPr="006441CE" w:rsidRDefault="006441CE" w:rsidP="006441CE">
      <w:pPr>
        <w:ind w:left="708"/>
        <w:jc w:val="both"/>
        <w:rPr>
          <w:bCs/>
          <w:i/>
          <w:iCs/>
        </w:rPr>
      </w:pPr>
      <w:r w:rsidRPr="006441CE">
        <w:rPr>
          <w:bCs/>
          <w:i/>
          <w:iCs/>
        </w:rPr>
        <w:t>(...)</w:t>
      </w:r>
    </w:p>
    <w:p w:rsidR="006441CE" w:rsidRPr="006441CE" w:rsidRDefault="006441CE" w:rsidP="006441CE">
      <w:pPr>
        <w:ind w:left="708"/>
        <w:jc w:val="both"/>
        <w:rPr>
          <w:bCs/>
          <w:i/>
          <w:iCs/>
        </w:rPr>
      </w:pPr>
      <w:r w:rsidRPr="006441CE">
        <w:rPr>
          <w:bCs/>
          <w:i/>
          <w:iCs/>
        </w:rPr>
        <w:t>Pedro respondió con estas palabras:</w:t>
      </w:r>
    </w:p>
    <w:p w:rsidR="006441CE" w:rsidRPr="006441CE" w:rsidRDefault="006441CE" w:rsidP="006441CE">
      <w:pPr>
        <w:ind w:left="708"/>
        <w:jc w:val="both"/>
        <w:rPr>
          <w:bCs/>
          <w:i/>
          <w:iCs/>
        </w:rPr>
      </w:pPr>
      <w:r w:rsidRPr="006441CE">
        <w:rPr>
          <w:bCs/>
          <w:i/>
          <w:iCs/>
        </w:rPr>
        <w:t xml:space="preserve">— Señor, </w:t>
      </w:r>
      <w:r w:rsidRPr="006441CE">
        <w:rPr>
          <w:b/>
          <w:bCs/>
          <w:i/>
          <w:iCs/>
        </w:rPr>
        <w:t>Tú nos has enseñado a renunciar al mundo y a lo que en él hay</w:t>
      </w:r>
      <w:r w:rsidRPr="006441CE">
        <w:rPr>
          <w:bCs/>
          <w:i/>
          <w:iCs/>
        </w:rPr>
        <w:t>. Hemos dejado todo por ti. Nos preocupamos (ahora solamente) del alimento de cada día. ¿Dónde podremos encontrar las cosas necesarias que nos pides entregar a los pobres?</w:t>
      </w:r>
    </w:p>
    <w:p w:rsidR="006441CE" w:rsidRPr="006441CE" w:rsidRDefault="006441CE" w:rsidP="006441CE">
      <w:pPr>
        <w:ind w:left="708"/>
        <w:jc w:val="both"/>
        <w:rPr>
          <w:bCs/>
          <w:i/>
          <w:iCs/>
        </w:rPr>
      </w:pPr>
      <w:r w:rsidRPr="006441CE">
        <w:rPr>
          <w:bCs/>
          <w:i/>
          <w:iCs/>
        </w:rPr>
        <w:t>El Señor respondió con estas palabras:</w:t>
      </w:r>
    </w:p>
    <w:p w:rsidR="006441CE" w:rsidRPr="006441CE" w:rsidRDefault="006441CE" w:rsidP="006441CE">
      <w:pPr>
        <w:ind w:left="708"/>
        <w:jc w:val="both"/>
        <w:rPr>
          <w:bCs/>
          <w:i/>
          <w:iCs/>
        </w:rPr>
      </w:pPr>
      <w:r w:rsidRPr="006441CE">
        <w:rPr>
          <w:bCs/>
          <w:i/>
          <w:iCs/>
        </w:rPr>
        <w:t xml:space="preserve">— ¡Oh Pedro!, era necesario que comprendieras </w:t>
      </w:r>
      <w:r w:rsidRPr="0020473B">
        <w:rPr>
          <w:b/>
          <w:bCs/>
          <w:i/>
          <w:iCs/>
        </w:rPr>
        <w:t>la parábola que te he contado</w:t>
      </w:r>
      <w:r w:rsidRPr="006441CE">
        <w:rPr>
          <w:bCs/>
          <w:i/>
          <w:iCs/>
        </w:rPr>
        <w:t>. ¿No sabes tú que mi nombre, que tú enseñas, es más valioso que cualquier riqueza y que la sabiduría de Dios es superior al oro, la plata y las piedras preciosas?</w:t>
      </w:r>
    </w:p>
    <w:p w:rsidR="006441CE" w:rsidRPr="006441CE" w:rsidRDefault="006441CE" w:rsidP="006441CE">
      <w:pPr>
        <w:ind w:left="708"/>
        <w:jc w:val="both"/>
        <w:rPr>
          <w:bCs/>
          <w:i/>
          <w:iCs/>
        </w:rPr>
      </w:pPr>
      <w:r w:rsidRPr="006441CE">
        <w:rPr>
          <w:bCs/>
          <w:i/>
          <w:iCs/>
        </w:rPr>
        <w:t>(...)</w:t>
      </w:r>
    </w:p>
    <w:p w:rsidR="006441CE" w:rsidRPr="006441CE" w:rsidRDefault="006441CE" w:rsidP="006441CE">
      <w:pPr>
        <w:ind w:left="708"/>
        <w:jc w:val="both"/>
        <w:rPr>
          <w:bCs/>
          <w:iCs/>
        </w:rPr>
      </w:pPr>
      <w:r w:rsidRPr="006441CE">
        <w:rPr>
          <w:bCs/>
          <w:i/>
          <w:iCs/>
        </w:rPr>
        <w:t xml:space="preserve">Curad, pues, </w:t>
      </w:r>
      <w:r w:rsidRPr="006441CE">
        <w:rPr>
          <w:b/>
          <w:bCs/>
          <w:i/>
          <w:iCs/>
          <w:highlight w:val="yellow"/>
        </w:rPr>
        <w:t>los cuerpos primero</w:t>
      </w:r>
      <w:r w:rsidRPr="006441CE">
        <w:rPr>
          <w:bCs/>
          <w:i/>
          <w:iCs/>
        </w:rPr>
        <w:t>, de modo que</w:t>
      </w:r>
      <w:r w:rsidR="0082243B">
        <w:rPr>
          <w:bCs/>
          <w:i/>
          <w:iCs/>
        </w:rPr>
        <w:t>,</w:t>
      </w:r>
      <w:r w:rsidRPr="006441CE">
        <w:rPr>
          <w:bCs/>
          <w:i/>
          <w:iCs/>
        </w:rPr>
        <w:t xml:space="preserve"> gracias a la potencia curativa que hay en vosotros para curación de los cuerpos sin medicinas de este mundo</w:t>
      </w:r>
      <w:r w:rsidR="0082243B">
        <w:rPr>
          <w:bCs/>
          <w:i/>
          <w:iCs/>
        </w:rPr>
        <w:t>,</w:t>
      </w:r>
      <w:r w:rsidRPr="006441CE">
        <w:rPr>
          <w:bCs/>
          <w:i/>
          <w:iCs/>
        </w:rPr>
        <w:t xml:space="preserve"> puedan creer que os es posible también sanar las enfermedades del corazón. (...).”</w:t>
      </w:r>
      <w:r w:rsidRPr="006441CE">
        <w:rPr>
          <w:bCs/>
          <w:iCs/>
        </w:rPr>
        <w:t xml:space="preserve"> (</w:t>
      </w:r>
      <w:r w:rsidR="008C13F4" w:rsidRPr="008C13F4">
        <w:rPr>
          <w:bCs/>
          <w:i/>
          <w:iCs/>
        </w:rPr>
        <w:t>Códice VI</w:t>
      </w:r>
      <w:r w:rsidR="008C13F4" w:rsidRPr="006441CE">
        <w:rPr>
          <w:bCs/>
          <w:iCs/>
        </w:rPr>
        <w:t xml:space="preserve"> de Nag Hammadi</w:t>
      </w:r>
      <w:r w:rsidR="008C13F4">
        <w:rPr>
          <w:bCs/>
          <w:iCs/>
        </w:rPr>
        <w:t xml:space="preserve">. En: </w:t>
      </w:r>
      <w:r w:rsidRPr="006441CE">
        <w:rPr>
          <w:bCs/>
          <w:iCs/>
        </w:rPr>
        <w:t>Antonio Piñero,</w:t>
      </w:r>
      <w:r w:rsidRPr="006441CE">
        <w:rPr>
          <w:bCs/>
          <w:i/>
          <w:iCs/>
        </w:rPr>
        <w:t xml:space="preserve"> Textos Gnósticos - Biblioteca Nag Hammadi II</w:t>
      </w:r>
      <w:r w:rsidRPr="006441CE">
        <w:rPr>
          <w:bCs/>
          <w:iCs/>
        </w:rPr>
        <w:t>. Editorial Trotta. Se puede leer el texto completo de este manuscrito en:</w:t>
      </w:r>
    </w:p>
    <w:p w:rsidR="006441CE" w:rsidRPr="006441CE" w:rsidRDefault="006441CE" w:rsidP="006441CE">
      <w:pPr>
        <w:ind w:left="708"/>
        <w:jc w:val="both"/>
        <w:rPr>
          <w:bCs/>
          <w:iCs/>
        </w:rPr>
      </w:pPr>
      <w:hyperlink r:id="rId249" w:history="1">
        <w:r w:rsidRPr="006441CE">
          <w:rPr>
            <w:rStyle w:val="Hipervnculo"/>
            <w:bCs/>
            <w:iCs/>
          </w:rPr>
          <w:t>http://escrituras.tripod.com/Textos/AcPedro12.htm</w:t>
        </w:r>
      </w:hyperlink>
      <w:r w:rsidRPr="006441CE">
        <w:rPr>
          <w:bCs/>
          <w:iCs/>
        </w:rPr>
        <w:t>).</w:t>
      </w:r>
    </w:p>
    <w:p w:rsidR="006441CE" w:rsidRDefault="006441CE" w:rsidP="006441CE">
      <w:pPr>
        <w:ind w:left="708"/>
        <w:jc w:val="both"/>
        <w:rPr>
          <w:bCs/>
          <w:iCs/>
        </w:rPr>
      </w:pPr>
    </w:p>
    <w:p w:rsidR="006441CE" w:rsidRDefault="006441CE" w:rsidP="006441CE">
      <w:pPr>
        <w:ind w:left="708"/>
        <w:jc w:val="both"/>
        <w:rPr>
          <w:bCs/>
          <w:iCs/>
        </w:rPr>
      </w:pPr>
    </w:p>
    <w:p w:rsidR="00392D97" w:rsidRDefault="006441CE" w:rsidP="006441CE">
      <w:pPr>
        <w:ind w:left="708"/>
        <w:jc w:val="both"/>
        <w:rPr>
          <w:bCs/>
          <w:iCs/>
        </w:rPr>
      </w:pPr>
      <w:r w:rsidRPr="006441CE">
        <w:rPr>
          <w:bCs/>
          <w:iCs/>
        </w:rPr>
        <w:t xml:space="preserve">Esta “guerra espiritual” tenía, al parecer, </w:t>
      </w:r>
      <w:r w:rsidRPr="003C6DA9">
        <w:rPr>
          <w:b/>
          <w:bCs/>
          <w:iCs/>
        </w:rPr>
        <w:t>demasiado que ver</w:t>
      </w:r>
      <w:r w:rsidRPr="006441CE">
        <w:rPr>
          <w:bCs/>
          <w:iCs/>
        </w:rPr>
        <w:t xml:space="preserve"> </w:t>
      </w:r>
      <w:r w:rsidRPr="00832756">
        <w:rPr>
          <w:b/>
          <w:bCs/>
          <w:iCs/>
        </w:rPr>
        <w:t>con el cuerpo físico</w:t>
      </w:r>
      <w:r w:rsidRPr="006441CE">
        <w:rPr>
          <w:bCs/>
          <w:iCs/>
        </w:rPr>
        <w:t xml:space="preserve">: </w:t>
      </w:r>
      <w:r w:rsidR="00A630F1">
        <w:rPr>
          <w:bCs/>
          <w:iCs/>
        </w:rPr>
        <w:t>es</w:t>
      </w:r>
      <w:r w:rsidRPr="006441CE">
        <w:rPr>
          <w:bCs/>
          <w:iCs/>
        </w:rPr>
        <w:t>a “ciudad... que es llamada «Inhabitación»</w:t>
      </w:r>
      <w:r w:rsidRPr="006441CE">
        <w:rPr>
          <w:bCs/>
          <w:i/>
          <w:iCs/>
        </w:rPr>
        <w:t>”</w:t>
      </w:r>
      <w:r w:rsidRPr="006441CE">
        <w:rPr>
          <w:bCs/>
          <w:iCs/>
        </w:rPr>
        <w:t>... Es decir, “los cuerpos primero”.</w:t>
      </w:r>
      <w:r w:rsidR="00A630F1">
        <w:rPr>
          <w:bCs/>
          <w:iCs/>
        </w:rPr>
        <w:t>..</w:t>
      </w:r>
      <w:r w:rsidR="0020473B">
        <w:rPr>
          <w:bCs/>
          <w:iCs/>
        </w:rPr>
        <w:t xml:space="preserve"> Un cuerpo que tiene </w:t>
      </w:r>
      <w:r w:rsidR="0020473B" w:rsidRPr="0020473B">
        <w:rPr>
          <w:bCs/>
          <w:iCs/>
        </w:rPr>
        <w:t>“Nueve Puertas... pensando que la décima es la cabeza”</w:t>
      </w:r>
      <w:r w:rsidR="0020473B">
        <w:rPr>
          <w:bCs/>
          <w:iCs/>
        </w:rPr>
        <w:t xml:space="preserve">... Algo que se parece mucho a los portales energéticos de la </w:t>
      </w:r>
      <w:r w:rsidR="00DE19BB">
        <w:rPr>
          <w:bCs/>
          <w:iCs/>
        </w:rPr>
        <w:t>teoría hindú</w:t>
      </w:r>
      <w:r w:rsidR="001064E6">
        <w:rPr>
          <w:bCs/>
          <w:iCs/>
        </w:rPr>
        <w:t xml:space="preserve"> y budista</w:t>
      </w:r>
      <w:r w:rsidR="00DE19BB">
        <w:rPr>
          <w:bCs/>
          <w:iCs/>
        </w:rPr>
        <w:t xml:space="preserve"> de los “chakras”.</w:t>
      </w:r>
      <w:r w:rsidR="00392D97">
        <w:rPr>
          <w:bCs/>
          <w:iCs/>
        </w:rPr>
        <w:t xml:space="preserve"> Sería útil considerar que en los textos sagrados de </w:t>
      </w:r>
      <w:smartTag w:uri="urn:schemas-microsoft-com:office:smarttags" w:element="PersonName">
        <w:smartTagPr>
          <w:attr w:name="ProductID" w:val="la India"/>
        </w:smartTagPr>
        <w:r w:rsidR="00392D97">
          <w:rPr>
            <w:bCs/>
            <w:iCs/>
          </w:rPr>
          <w:t>la India</w:t>
        </w:r>
      </w:smartTag>
      <w:r w:rsidR="00392D97">
        <w:rPr>
          <w:bCs/>
          <w:iCs/>
        </w:rPr>
        <w:t xml:space="preserve"> existen referencias inequívocamente paralelas a esta parábola gnóstica, tal como afirma el autor de </w:t>
      </w:r>
      <w:r w:rsidR="00E8436F">
        <w:rPr>
          <w:bCs/>
          <w:iCs/>
        </w:rPr>
        <w:t>las siguientes</w:t>
      </w:r>
      <w:r w:rsidR="00392D97">
        <w:rPr>
          <w:bCs/>
          <w:iCs/>
        </w:rPr>
        <w:t xml:space="preserve"> líneas:</w:t>
      </w:r>
    </w:p>
    <w:p w:rsidR="00392D97" w:rsidRDefault="00392D97" w:rsidP="006441CE">
      <w:pPr>
        <w:ind w:left="708"/>
        <w:jc w:val="both"/>
        <w:rPr>
          <w:bCs/>
          <w:iCs/>
        </w:rPr>
      </w:pPr>
    </w:p>
    <w:p w:rsidR="00392D97" w:rsidRPr="00592B28" w:rsidRDefault="00392D97" w:rsidP="006441CE">
      <w:pPr>
        <w:ind w:left="708"/>
        <w:jc w:val="both"/>
        <w:rPr>
          <w:bCs/>
          <w:iCs/>
          <w:szCs w:val="20"/>
        </w:rPr>
      </w:pPr>
      <w:r w:rsidRPr="00E903BA">
        <w:rPr>
          <w:rFonts w:ascii="Arial" w:hAnsi="Arial" w:cs="Arial"/>
          <w:bCs/>
          <w:iCs/>
          <w:szCs w:val="20"/>
        </w:rPr>
        <w:t xml:space="preserve">“En los </w:t>
      </w:r>
      <w:r w:rsidRPr="00E903BA">
        <w:rPr>
          <w:rFonts w:ascii="Arial" w:hAnsi="Arial" w:cs="Arial"/>
          <w:bCs/>
          <w:i/>
          <w:iCs/>
          <w:szCs w:val="20"/>
        </w:rPr>
        <w:t>Upanishads</w:t>
      </w:r>
      <w:r w:rsidRPr="00E903BA">
        <w:rPr>
          <w:rFonts w:ascii="Arial" w:hAnsi="Arial" w:cs="Arial"/>
          <w:bCs/>
          <w:iCs/>
          <w:szCs w:val="20"/>
        </w:rPr>
        <w:t xml:space="preserve">, el ser humano es comparado con una ciudad con diez puertas. Nueve de dichas puertas abren hacia afuera y sólo una hacia adentro. Las nueve exteriores son los dos ojos, las dos orejas, las dos fosas nasales, la boca, el ano y el órgano generador. </w:t>
      </w:r>
      <w:r w:rsidRPr="00E903BA">
        <w:rPr>
          <w:rFonts w:ascii="Arial" w:hAnsi="Arial" w:cs="Arial"/>
          <w:b/>
          <w:bCs/>
          <w:iCs/>
          <w:szCs w:val="20"/>
        </w:rPr>
        <w:t xml:space="preserve">La décima puerta es el tercer ojo o </w:t>
      </w:r>
      <w:r w:rsidRPr="00E903BA">
        <w:rPr>
          <w:rFonts w:ascii="Arial" w:hAnsi="Arial" w:cs="Arial"/>
          <w:b/>
          <w:bCs/>
          <w:i/>
          <w:iCs/>
          <w:szCs w:val="20"/>
        </w:rPr>
        <w:t>ajña-cakra</w:t>
      </w:r>
      <w:r w:rsidRPr="00E903BA">
        <w:rPr>
          <w:rFonts w:ascii="Arial" w:hAnsi="Arial" w:cs="Arial"/>
          <w:b/>
          <w:bCs/>
          <w:iCs/>
          <w:szCs w:val="20"/>
        </w:rPr>
        <w:t>, el cual no está abierto al mundo externo sino al espacio interior</w:t>
      </w:r>
      <w:r w:rsidRPr="00E903BA">
        <w:rPr>
          <w:rFonts w:ascii="Arial" w:hAnsi="Arial" w:cs="Arial"/>
          <w:bCs/>
          <w:iCs/>
          <w:szCs w:val="20"/>
        </w:rPr>
        <w:t xml:space="preserve">.” </w:t>
      </w:r>
      <w:r w:rsidRPr="00592B28">
        <w:rPr>
          <w:bCs/>
          <w:iCs/>
          <w:szCs w:val="20"/>
        </w:rPr>
        <w:t xml:space="preserve">(Samuel Sagan, </w:t>
      </w:r>
      <w:r w:rsidRPr="00592B28">
        <w:rPr>
          <w:bCs/>
          <w:i/>
          <w:iCs/>
          <w:szCs w:val="20"/>
        </w:rPr>
        <w:t>“Cómo Despertar el Tercer Ojo”</w:t>
      </w:r>
      <w:r w:rsidRPr="00592B28">
        <w:rPr>
          <w:bCs/>
          <w:iCs/>
          <w:szCs w:val="20"/>
        </w:rPr>
        <w:t>. En:</w:t>
      </w:r>
    </w:p>
    <w:p w:rsidR="00392D97" w:rsidRPr="00592B28" w:rsidRDefault="00392D97" w:rsidP="006441CE">
      <w:pPr>
        <w:ind w:left="708"/>
        <w:jc w:val="both"/>
        <w:rPr>
          <w:bCs/>
          <w:iCs/>
          <w:szCs w:val="20"/>
        </w:rPr>
      </w:pPr>
      <w:hyperlink r:id="rId250" w:history="1">
        <w:r w:rsidRPr="00592B28">
          <w:rPr>
            <w:rStyle w:val="Hipervnculo"/>
            <w:bCs/>
            <w:iCs/>
            <w:szCs w:val="20"/>
          </w:rPr>
          <w:t>http://www.clairvision.org/espanol/el-despertar-de-la-vision-interior.html#Capitulo_14</w:t>
        </w:r>
      </w:hyperlink>
      <w:r w:rsidRPr="00592B28">
        <w:rPr>
          <w:bCs/>
          <w:iCs/>
          <w:szCs w:val="20"/>
        </w:rPr>
        <w:t>).</w:t>
      </w:r>
    </w:p>
    <w:p w:rsidR="00392D97" w:rsidRDefault="00392D97" w:rsidP="006441CE">
      <w:pPr>
        <w:ind w:left="708"/>
        <w:jc w:val="both"/>
        <w:rPr>
          <w:bCs/>
          <w:iCs/>
        </w:rPr>
      </w:pPr>
    </w:p>
    <w:p w:rsidR="00392D97" w:rsidRDefault="00392D97" w:rsidP="006441CE">
      <w:pPr>
        <w:ind w:left="708"/>
        <w:jc w:val="both"/>
        <w:rPr>
          <w:bCs/>
          <w:iCs/>
        </w:rPr>
      </w:pPr>
    </w:p>
    <w:p w:rsidR="006441CE" w:rsidRDefault="00DE19BB" w:rsidP="006441CE">
      <w:pPr>
        <w:ind w:left="708"/>
        <w:jc w:val="both"/>
        <w:rPr>
          <w:bCs/>
          <w:iCs/>
        </w:rPr>
      </w:pPr>
      <w:r>
        <w:rPr>
          <w:bCs/>
          <w:iCs/>
        </w:rPr>
        <w:lastRenderedPageBreak/>
        <w:t>Sobre este punto</w:t>
      </w:r>
      <w:r w:rsidR="0067741C">
        <w:rPr>
          <w:bCs/>
          <w:iCs/>
        </w:rPr>
        <w:t xml:space="preserve"> –el cuerpo humano como una realidad no sólo fisiológica-</w:t>
      </w:r>
      <w:r>
        <w:rPr>
          <w:bCs/>
          <w:iCs/>
        </w:rPr>
        <w:t>, remito nuevamente a la investigación histórica de Morris Berman (</w:t>
      </w:r>
      <w:r w:rsidR="00BA0D20">
        <w:rPr>
          <w:bCs/>
          <w:iCs/>
        </w:rPr>
        <w:t>c</w:t>
      </w:r>
      <w:r>
        <w:rPr>
          <w:bCs/>
          <w:iCs/>
        </w:rPr>
        <w:t xml:space="preserve">fr. </w:t>
      </w:r>
      <w:r w:rsidRPr="00DE19BB">
        <w:rPr>
          <w:bCs/>
          <w:i/>
          <w:iCs/>
        </w:rPr>
        <w:t>Cuerpo y Espíritu. La historia oculta de Occidente</w:t>
      </w:r>
      <w:r w:rsidR="008252F5">
        <w:rPr>
          <w:bCs/>
          <w:iCs/>
        </w:rPr>
        <w:t xml:space="preserve">, especialmente el capítulo 4 </w:t>
      </w:r>
      <w:r w:rsidR="008252F5" w:rsidRPr="008252F5">
        <w:rPr>
          <w:bCs/>
          <w:i/>
          <w:iCs/>
        </w:rPr>
        <w:t>“La respuesta gnóstica”</w:t>
      </w:r>
      <w:r>
        <w:rPr>
          <w:bCs/>
          <w:iCs/>
        </w:rPr>
        <w:t>)</w:t>
      </w:r>
      <w:r w:rsidR="0067741C">
        <w:rPr>
          <w:bCs/>
          <w:iCs/>
        </w:rPr>
        <w:t>, que me parece de mucha seriedad</w:t>
      </w:r>
      <w:r>
        <w:rPr>
          <w:bCs/>
          <w:iCs/>
        </w:rPr>
        <w:t>.</w:t>
      </w:r>
      <w:r w:rsidR="008252F5">
        <w:rPr>
          <w:bCs/>
          <w:iCs/>
        </w:rPr>
        <w:t xml:space="preserve"> Reproduzco aquí una de sus notas bibliográficas sobre el tema del cuerpo:</w:t>
      </w:r>
    </w:p>
    <w:p w:rsidR="008252F5" w:rsidRDefault="008252F5" w:rsidP="006441CE">
      <w:pPr>
        <w:ind w:left="708"/>
        <w:jc w:val="both"/>
        <w:rPr>
          <w:bCs/>
          <w:iCs/>
        </w:rPr>
      </w:pPr>
    </w:p>
    <w:p w:rsidR="008252F5" w:rsidRPr="00E903BA" w:rsidRDefault="008252F5" w:rsidP="006441CE">
      <w:pPr>
        <w:ind w:left="708"/>
        <w:jc w:val="both"/>
        <w:rPr>
          <w:rFonts w:ascii="Arial" w:hAnsi="Arial" w:cs="Arial"/>
          <w:bCs/>
          <w:iCs/>
          <w:szCs w:val="20"/>
          <w:lang w:val="es-MX"/>
        </w:rPr>
      </w:pPr>
      <w:r w:rsidRPr="00E903BA">
        <w:rPr>
          <w:rFonts w:ascii="Arial" w:hAnsi="Arial" w:cs="Arial"/>
          <w:bCs/>
          <w:iCs/>
          <w:szCs w:val="20"/>
          <w:lang w:val="en-GB"/>
        </w:rPr>
        <w:t>“</w:t>
      </w:r>
      <w:r w:rsidRPr="00E903BA">
        <w:rPr>
          <w:rFonts w:ascii="Arial" w:hAnsi="Arial" w:cs="Arial"/>
          <w:bCs/>
          <w:iCs/>
          <w:szCs w:val="20"/>
          <w:lang w:val="en-US"/>
        </w:rPr>
        <w:t xml:space="preserve">Hans Jonas, </w:t>
      </w:r>
      <w:r w:rsidRPr="00E903BA">
        <w:rPr>
          <w:rFonts w:ascii="Arial" w:hAnsi="Arial" w:cs="Arial"/>
          <w:bCs/>
          <w:i/>
          <w:iCs/>
          <w:szCs w:val="20"/>
          <w:lang w:val="en-US"/>
        </w:rPr>
        <w:t>The Gnostic Religión</w:t>
      </w:r>
      <w:r w:rsidRPr="00E903BA">
        <w:rPr>
          <w:rFonts w:ascii="Arial" w:hAnsi="Arial" w:cs="Arial"/>
          <w:bCs/>
          <w:iCs/>
          <w:szCs w:val="20"/>
          <w:lang w:val="en-US"/>
        </w:rPr>
        <w:t xml:space="preserve"> (2a ed., rev.; Boston: Beacon Press, 1958), p. 166. </w:t>
      </w:r>
      <w:r w:rsidRPr="00E903BA">
        <w:rPr>
          <w:rFonts w:ascii="Arial" w:hAnsi="Arial" w:cs="Arial"/>
          <w:bCs/>
          <w:iCs/>
          <w:szCs w:val="20"/>
        </w:rPr>
        <w:t xml:space="preserve">Para una versión moderna de la teoría de los cuerpos múltiples —siete, en este caso—, véase Rudolf Steiner, </w:t>
      </w:r>
      <w:r w:rsidRPr="00E903BA">
        <w:rPr>
          <w:rFonts w:ascii="Arial" w:hAnsi="Arial" w:cs="Arial"/>
          <w:bCs/>
          <w:i/>
          <w:iCs/>
          <w:szCs w:val="20"/>
        </w:rPr>
        <w:t xml:space="preserve">Teosofía </w:t>
      </w:r>
      <w:r w:rsidRPr="00E903BA">
        <w:rPr>
          <w:rFonts w:ascii="Arial" w:hAnsi="Arial" w:cs="Arial"/>
          <w:bCs/>
          <w:iCs/>
          <w:szCs w:val="20"/>
        </w:rPr>
        <w:t>(Buenos Aires: Dédalo) (</w:t>
      </w:r>
      <w:r w:rsidRPr="00E903BA">
        <w:rPr>
          <w:rFonts w:ascii="Arial" w:hAnsi="Arial" w:cs="Arial"/>
          <w:bCs/>
          <w:i/>
          <w:iCs/>
          <w:szCs w:val="20"/>
        </w:rPr>
        <w:t>Theosophy</w:t>
      </w:r>
      <w:r w:rsidRPr="00E903BA">
        <w:rPr>
          <w:rFonts w:ascii="Arial" w:hAnsi="Arial" w:cs="Arial"/>
          <w:bCs/>
          <w:iCs/>
          <w:szCs w:val="20"/>
        </w:rPr>
        <w:t xml:space="preserve"> [4a ed.; London: Rudolf Steiner Press, 1973], pp. 17-45), y también </w:t>
      </w:r>
      <w:r w:rsidRPr="00E903BA">
        <w:rPr>
          <w:rFonts w:ascii="Arial" w:hAnsi="Arial" w:cs="Arial"/>
          <w:bCs/>
          <w:i/>
          <w:iCs/>
          <w:szCs w:val="20"/>
        </w:rPr>
        <w:t>Ciencia oculta</w:t>
      </w:r>
      <w:r w:rsidRPr="00E903BA">
        <w:rPr>
          <w:rFonts w:ascii="Arial" w:hAnsi="Arial" w:cs="Arial"/>
          <w:bCs/>
          <w:iCs/>
          <w:szCs w:val="20"/>
        </w:rPr>
        <w:t xml:space="preserve"> (Madrid: Rudolf Steiner) (</w:t>
      </w:r>
      <w:r w:rsidRPr="00E903BA">
        <w:rPr>
          <w:rFonts w:ascii="Arial" w:hAnsi="Arial" w:cs="Arial"/>
          <w:bCs/>
          <w:i/>
          <w:iCs/>
          <w:szCs w:val="20"/>
        </w:rPr>
        <w:t>An Outline of Occult Science</w:t>
      </w:r>
      <w:r w:rsidRPr="00E903BA">
        <w:rPr>
          <w:rFonts w:ascii="Arial" w:hAnsi="Arial" w:cs="Arial"/>
          <w:bCs/>
          <w:iCs/>
          <w:szCs w:val="20"/>
        </w:rPr>
        <w:t xml:space="preserve"> [3a ed.; Spring Valley, N.Y.: Antroposophic Press, 1972], pp. 21-46). </w:t>
      </w:r>
      <w:r w:rsidRPr="00E903BA">
        <w:rPr>
          <w:rFonts w:ascii="Arial" w:hAnsi="Arial" w:cs="Arial"/>
          <w:bCs/>
          <w:iCs/>
          <w:szCs w:val="20"/>
          <w:lang w:val="es-MX"/>
        </w:rPr>
        <w:t xml:space="preserve">Steiner también sostenía en varios puntos una forma más simplificada, la de los cuatro cuerpos (físico, etéreo, astral y egoico). Una útil introducción a su obra es Colín Wilson, </w:t>
      </w:r>
      <w:r w:rsidRPr="00E903BA">
        <w:rPr>
          <w:rFonts w:ascii="Arial" w:hAnsi="Arial" w:cs="Arial"/>
          <w:bCs/>
          <w:i/>
          <w:iCs/>
          <w:szCs w:val="20"/>
          <w:lang w:val="es-MX"/>
        </w:rPr>
        <w:t>Rudolf Steiner</w:t>
      </w:r>
      <w:r w:rsidRPr="00E903BA">
        <w:rPr>
          <w:rFonts w:ascii="Arial" w:hAnsi="Arial" w:cs="Arial"/>
          <w:bCs/>
          <w:iCs/>
          <w:szCs w:val="20"/>
          <w:lang w:val="es-MX"/>
        </w:rPr>
        <w:t xml:space="preserve"> (Wellingborough, England: The Aquarian Press, 1985).”</w:t>
      </w:r>
    </w:p>
    <w:p w:rsidR="005F54F0" w:rsidRDefault="005F54F0" w:rsidP="006441CE">
      <w:pPr>
        <w:ind w:left="708"/>
        <w:jc w:val="both"/>
        <w:rPr>
          <w:bCs/>
          <w:iCs/>
          <w:lang w:val="es-MX"/>
        </w:rPr>
      </w:pPr>
    </w:p>
    <w:p w:rsidR="00392D97" w:rsidRDefault="00392D97" w:rsidP="006441CE">
      <w:pPr>
        <w:ind w:left="708"/>
        <w:jc w:val="both"/>
        <w:rPr>
          <w:bCs/>
          <w:iCs/>
          <w:lang w:val="es-MX"/>
        </w:rPr>
      </w:pPr>
    </w:p>
    <w:p w:rsidR="005F54F0" w:rsidRDefault="005F54F0" w:rsidP="006441CE">
      <w:pPr>
        <w:ind w:left="708"/>
        <w:jc w:val="both"/>
        <w:rPr>
          <w:bCs/>
          <w:iCs/>
          <w:lang w:val="es-MX"/>
        </w:rPr>
      </w:pPr>
      <w:r>
        <w:rPr>
          <w:bCs/>
          <w:iCs/>
          <w:lang w:val="es-MX"/>
        </w:rPr>
        <w:t>La verdadera historia científica de la investigación sobre nuestros cuerpos reales está aún en el subterráneo de la ciencia oficial. Pero de ella se sabe lo siguiente</w:t>
      </w:r>
      <w:r w:rsidR="00A13BCA">
        <w:rPr>
          <w:bCs/>
          <w:iCs/>
          <w:lang w:val="es-MX"/>
        </w:rPr>
        <w:t xml:space="preserve">, expuesto por una pareja de académicos. </w:t>
      </w:r>
      <w:r w:rsidR="00A13BCA" w:rsidRPr="00A13BCA">
        <w:rPr>
          <w:bCs/>
          <w:iCs/>
        </w:rPr>
        <w:t xml:space="preserve">El autor </w:t>
      </w:r>
      <w:r w:rsidR="00A13BCA">
        <w:rPr>
          <w:bCs/>
          <w:iCs/>
        </w:rPr>
        <w:t xml:space="preserve">del texto </w:t>
      </w:r>
      <w:r w:rsidR="00A13BCA" w:rsidRPr="00A13BCA">
        <w:rPr>
          <w:bCs/>
          <w:iCs/>
        </w:rPr>
        <w:t>es médico especialista en Medicina Física y Rehabilitación</w:t>
      </w:r>
      <w:r w:rsidR="00A13BCA">
        <w:rPr>
          <w:bCs/>
          <w:iCs/>
        </w:rPr>
        <w:t>, c</w:t>
      </w:r>
      <w:r w:rsidR="00A13BCA" w:rsidRPr="00A13BCA">
        <w:rPr>
          <w:bCs/>
          <w:iCs/>
        </w:rPr>
        <w:t xml:space="preserve">andidato a doctor en Ciencias de </w:t>
      </w:r>
      <w:smartTag w:uri="urn:schemas-microsoft-com:office:smarttags" w:element="PersonName">
        <w:smartTagPr>
          <w:attr w:name="ProductID" w:val="la Educaci￳n"/>
        </w:smartTagPr>
        <w:r w:rsidR="00A13BCA" w:rsidRPr="00A13BCA">
          <w:rPr>
            <w:bCs/>
            <w:iCs/>
          </w:rPr>
          <w:t>la Educación</w:t>
        </w:r>
      </w:smartTag>
      <w:r w:rsidR="00A13BCA" w:rsidRPr="00A13BCA">
        <w:rPr>
          <w:bCs/>
          <w:iCs/>
        </w:rPr>
        <w:t xml:space="preserve">, Rudecolombia. La autora es doctora en Filosofía y Ciencias de </w:t>
      </w:r>
      <w:smartTag w:uri="urn:schemas-microsoft-com:office:smarttags" w:element="PersonName">
        <w:smartTagPr>
          <w:attr w:name="ProductID" w:val="la Educaci￳n"/>
        </w:smartTagPr>
        <w:r w:rsidR="00A13BCA" w:rsidRPr="00A13BCA">
          <w:rPr>
            <w:bCs/>
            <w:iCs/>
          </w:rPr>
          <w:t>la Educación</w:t>
        </w:r>
      </w:smartTag>
      <w:r w:rsidR="00A13BCA" w:rsidRPr="00A13BCA">
        <w:rPr>
          <w:bCs/>
          <w:iCs/>
        </w:rPr>
        <w:t xml:space="preserve"> y en Educación Física.  Ambos son </w:t>
      </w:r>
      <w:r w:rsidR="007B779C">
        <w:rPr>
          <w:bCs/>
          <w:iCs/>
        </w:rPr>
        <w:t>p</w:t>
      </w:r>
      <w:r w:rsidR="00A13BCA" w:rsidRPr="00A13BCA">
        <w:rPr>
          <w:bCs/>
          <w:iCs/>
        </w:rPr>
        <w:t xml:space="preserve">rofesores de </w:t>
      </w:r>
      <w:smartTag w:uri="urn:schemas-microsoft-com:office:smarttags" w:element="PersonName">
        <w:smartTagPr>
          <w:attr w:name="ProductID" w:val="la Universidad"/>
        </w:smartTagPr>
        <w:r w:rsidR="00A13BCA" w:rsidRPr="00A13BCA">
          <w:rPr>
            <w:bCs/>
            <w:iCs/>
          </w:rPr>
          <w:t>la Universidad</w:t>
        </w:r>
      </w:smartTag>
      <w:r w:rsidR="00A13BCA" w:rsidRPr="00A13BCA">
        <w:rPr>
          <w:bCs/>
          <w:iCs/>
        </w:rPr>
        <w:t xml:space="preserve"> del Cauca, Colombia</w:t>
      </w:r>
      <w:r w:rsidR="00FF655E">
        <w:rPr>
          <w:bCs/>
          <w:iCs/>
        </w:rPr>
        <w:t>. Tome nota</w:t>
      </w:r>
      <w:r>
        <w:rPr>
          <w:bCs/>
          <w:iCs/>
          <w:lang w:val="es-MX"/>
        </w:rPr>
        <w:t>:</w:t>
      </w:r>
    </w:p>
    <w:p w:rsidR="005F54F0" w:rsidRDefault="005F54F0" w:rsidP="006441CE">
      <w:pPr>
        <w:ind w:left="708"/>
        <w:jc w:val="both"/>
        <w:rPr>
          <w:bCs/>
          <w:iCs/>
          <w:lang w:val="es-MX"/>
        </w:rPr>
      </w:pPr>
    </w:p>
    <w:p w:rsidR="00A9077C" w:rsidRPr="00E903BA" w:rsidRDefault="005F54F0" w:rsidP="005F54F0">
      <w:pPr>
        <w:ind w:left="708"/>
        <w:jc w:val="both"/>
        <w:rPr>
          <w:rFonts w:ascii="Arial" w:hAnsi="Arial" w:cs="Arial"/>
          <w:bCs/>
          <w:iCs/>
          <w:szCs w:val="20"/>
          <w:lang w:val="es-MX"/>
        </w:rPr>
      </w:pPr>
      <w:r w:rsidRPr="00E903BA">
        <w:rPr>
          <w:rFonts w:ascii="Arial" w:hAnsi="Arial" w:cs="Arial"/>
          <w:bCs/>
          <w:iCs/>
          <w:szCs w:val="20"/>
          <w:lang w:val="es-MX"/>
        </w:rPr>
        <w:t>“</w:t>
      </w:r>
      <w:r w:rsidR="00A9077C" w:rsidRPr="00E903BA">
        <w:rPr>
          <w:rFonts w:ascii="Arial" w:hAnsi="Arial" w:cs="Arial"/>
          <w:bCs/>
          <w:iCs/>
          <w:szCs w:val="20"/>
          <w:lang w:val="es-MX"/>
        </w:rPr>
        <w:t xml:space="preserve">(...) </w:t>
      </w:r>
      <w:r w:rsidR="00A9077C" w:rsidRPr="00E903BA">
        <w:rPr>
          <w:rFonts w:ascii="Arial" w:hAnsi="Arial" w:cs="Arial"/>
          <w:bCs/>
          <w:iCs/>
          <w:szCs w:val="20"/>
        </w:rPr>
        <w:t xml:space="preserve">Para Zubiri (1986) el hombre es la vida trascendiendo en el organismo a lo meramente orgánico y estamos presentes en la realidad en cuanto somos expresión de nuestra corporeidad. Cree que el ser humano no “tiene” psiquis y organismo, como términos añadidos uno al otro, sino que </w:t>
      </w:r>
      <w:r w:rsidR="00A9077C" w:rsidRPr="00E903BA">
        <w:rPr>
          <w:rFonts w:ascii="Arial" w:hAnsi="Arial" w:cs="Arial"/>
          <w:bCs/>
          <w:iCs/>
          <w:szCs w:val="20"/>
          <w:highlight w:val="yellow"/>
        </w:rPr>
        <w:t>“somos” psicoorgánicos</w:t>
      </w:r>
      <w:r w:rsidR="00A9077C" w:rsidRPr="00E903BA">
        <w:rPr>
          <w:rFonts w:ascii="Arial" w:hAnsi="Arial" w:cs="Arial"/>
          <w:bCs/>
          <w:iCs/>
          <w:szCs w:val="20"/>
        </w:rPr>
        <w:t xml:space="preserve">, y desde este punto de vista, “somos una unidad sistémica de notas”. El concepto de notas integra lo que llamamos propiedades o cualidades, así como las partes constitutivas de una unidad; las notas son analizadores de una unidad que actúa y existe como sistema: la unidad de un constructo de notas en que la cosa existe. Toda nota, para Zubiri, lo es por estar articulada con otras en forma precisa; aunque pueden concebirse independientemente, sólo lo son cuando están integradas entre sí. El hombre es un complejo sistema de notas. De esta forma, como corporeidad, somos unidad sistémica de notas, a través de la cual actuamos: </w:t>
      </w:r>
      <w:r w:rsidR="00A9077C" w:rsidRPr="00E903BA">
        <w:rPr>
          <w:rFonts w:ascii="Arial" w:hAnsi="Arial" w:cs="Arial"/>
          <w:bCs/>
          <w:iCs/>
          <w:szCs w:val="20"/>
          <w:highlight w:val="yellow"/>
        </w:rPr>
        <w:t>no tenemos un cuerpo que actúa, ni una conciencia que percibe sus actos; somos corporeidad consciente de nuestros actos</w:t>
      </w:r>
      <w:r w:rsidR="00A9077C" w:rsidRPr="00E903BA">
        <w:rPr>
          <w:rFonts w:ascii="Arial" w:hAnsi="Arial" w:cs="Arial"/>
          <w:bCs/>
          <w:iCs/>
          <w:szCs w:val="20"/>
        </w:rPr>
        <w:t xml:space="preserve"> (Zubiri, 1986: 43-63).</w:t>
      </w:r>
    </w:p>
    <w:p w:rsidR="00A9077C" w:rsidRPr="00E903BA" w:rsidRDefault="00A9077C" w:rsidP="005F54F0">
      <w:pPr>
        <w:ind w:left="708"/>
        <w:jc w:val="both"/>
        <w:rPr>
          <w:rFonts w:ascii="Arial" w:hAnsi="Arial" w:cs="Arial"/>
          <w:bCs/>
          <w:iCs/>
          <w:szCs w:val="20"/>
          <w:lang w:val="es-MX"/>
        </w:rPr>
      </w:pPr>
      <w:r w:rsidRPr="00E903BA">
        <w:rPr>
          <w:rFonts w:ascii="Arial" w:hAnsi="Arial" w:cs="Arial"/>
          <w:bCs/>
          <w:iCs/>
          <w:szCs w:val="20"/>
          <w:lang w:val="es-MX"/>
        </w:rPr>
        <w:t>(...)</w:t>
      </w:r>
    </w:p>
    <w:p w:rsidR="005F54F0" w:rsidRPr="00E903BA" w:rsidRDefault="005F54F0" w:rsidP="005F54F0">
      <w:pPr>
        <w:ind w:left="708"/>
        <w:jc w:val="both"/>
        <w:rPr>
          <w:rFonts w:ascii="Arial" w:hAnsi="Arial" w:cs="Arial"/>
          <w:bCs/>
          <w:iCs/>
          <w:szCs w:val="20"/>
        </w:rPr>
      </w:pPr>
      <w:r w:rsidRPr="00E903BA">
        <w:rPr>
          <w:rFonts w:ascii="Arial" w:hAnsi="Arial" w:cs="Arial"/>
          <w:bCs/>
          <w:iCs/>
          <w:szCs w:val="20"/>
        </w:rPr>
        <w:t xml:space="preserve">La </w:t>
      </w:r>
      <w:r w:rsidRPr="00E903BA">
        <w:rPr>
          <w:rFonts w:ascii="Arial" w:hAnsi="Arial" w:cs="Arial"/>
          <w:b/>
          <w:bCs/>
          <w:iCs/>
          <w:szCs w:val="20"/>
        </w:rPr>
        <w:t>investigación médica de la energía humana</w:t>
      </w:r>
      <w:r w:rsidRPr="00E903BA">
        <w:rPr>
          <w:rFonts w:ascii="Arial" w:hAnsi="Arial" w:cs="Arial"/>
          <w:bCs/>
          <w:iCs/>
          <w:szCs w:val="20"/>
        </w:rPr>
        <w:t xml:space="preserve"> se remonta a Paracelso quien, en el siglo XVI, describió el </w:t>
      </w:r>
      <w:r w:rsidRPr="00E903BA">
        <w:rPr>
          <w:rFonts w:ascii="Arial" w:hAnsi="Arial" w:cs="Arial"/>
          <w:bCs/>
          <w:i/>
          <w:iCs/>
          <w:szCs w:val="20"/>
        </w:rPr>
        <w:t>iliaster</w:t>
      </w:r>
      <w:r w:rsidRPr="00E903BA">
        <w:rPr>
          <w:rFonts w:ascii="Arial" w:hAnsi="Arial" w:cs="Arial"/>
          <w:bCs/>
          <w:iCs/>
          <w:szCs w:val="20"/>
        </w:rPr>
        <w:t xml:space="preserve">, una fuerza procedente de la materia vital semejante a una esfera de fuego, responsable de la curación y el trabajo espiritual. Dos siglos después, Mesmer describió el </w:t>
      </w:r>
      <w:r w:rsidRPr="00E903BA">
        <w:rPr>
          <w:rFonts w:ascii="Arial" w:hAnsi="Arial" w:cs="Arial"/>
          <w:bCs/>
          <w:i/>
          <w:iCs/>
          <w:szCs w:val="20"/>
        </w:rPr>
        <w:t>magnetismo animal</w:t>
      </w:r>
      <w:r w:rsidRPr="00E903BA">
        <w:rPr>
          <w:rFonts w:ascii="Arial" w:hAnsi="Arial" w:cs="Arial"/>
          <w:bCs/>
          <w:iCs/>
          <w:szCs w:val="20"/>
        </w:rPr>
        <w:t xml:space="preserve">, una energía con la facultad de ser transmitida desde seres con virtudes curativas. En 1845, el alemán Von Reichenbauch publicó hallazgos de observaciones realizadas con cristales o imanes en personas, animales y plantas en una habitación a oscuras, que mostraban </w:t>
      </w:r>
      <w:r w:rsidRPr="00E903BA">
        <w:rPr>
          <w:rFonts w:ascii="Arial" w:hAnsi="Arial" w:cs="Arial"/>
          <w:bCs/>
          <w:i/>
          <w:iCs/>
          <w:szCs w:val="20"/>
        </w:rPr>
        <w:t>emanaciones lumínicas</w:t>
      </w:r>
      <w:r w:rsidRPr="00E903BA">
        <w:rPr>
          <w:rFonts w:ascii="Arial" w:hAnsi="Arial" w:cs="Arial"/>
          <w:bCs/>
          <w:iCs/>
          <w:szCs w:val="20"/>
        </w:rPr>
        <w:t xml:space="preserve"> de colores rojo, violeta, naranja y verde. En 1911, el inglés Kilner analizó el cuerpo humano visto a través de láminas con cristal de dicianina que mostraban un campo luminiscente, que denominó </w:t>
      </w:r>
      <w:r w:rsidRPr="00E903BA">
        <w:rPr>
          <w:rFonts w:ascii="Arial" w:hAnsi="Arial" w:cs="Arial"/>
          <w:bCs/>
          <w:i/>
          <w:iCs/>
          <w:szCs w:val="20"/>
        </w:rPr>
        <w:t>atmósfera humana</w:t>
      </w:r>
      <w:r w:rsidRPr="00E903BA">
        <w:rPr>
          <w:rFonts w:ascii="Arial" w:hAnsi="Arial" w:cs="Arial"/>
          <w:bCs/>
          <w:iCs/>
          <w:szCs w:val="20"/>
        </w:rPr>
        <w:t xml:space="preserve">, diferente en personas sanas o enfermas. En 1939 los esposos soviéticos Simeón y Valentina Kirlian desarrollaron en el Hospital de Alma-Ata electrofotografías de plantas o personas en cuartos oscuros que, irradiados con campos eléctricos de alta frecuencia, mostraban imágenes espectrales de colores, surgiendo la </w:t>
      </w:r>
      <w:r w:rsidRPr="00E903BA">
        <w:rPr>
          <w:rFonts w:ascii="Arial" w:hAnsi="Arial" w:cs="Arial"/>
          <w:bCs/>
          <w:i/>
          <w:iCs/>
          <w:szCs w:val="20"/>
        </w:rPr>
        <w:t>fotografía Kirlian</w:t>
      </w:r>
      <w:r w:rsidRPr="00E903BA">
        <w:rPr>
          <w:rFonts w:ascii="Arial" w:hAnsi="Arial" w:cs="Arial"/>
          <w:bCs/>
          <w:iCs/>
          <w:szCs w:val="20"/>
        </w:rPr>
        <w:t>, hoy día de amplio uso médico en Rusia (Barlett, 1995).</w:t>
      </w:r>
    </w:p>
    <w:p w:rsidR="00A9077C" w:rsidRPr="00E903BA" w:rsidRDefault="00A9077C" w:rsidP="005F54F0">
      <w:pPr>
        <w:ind w:left="708"/>
        <w:jc w:val="both"/>
        <w:rPr>
          <w:rFonts w:ascii="Arial" w:hAnsi="Arial" w:cs="Arial"/>
          <w:bCs/>
          <w:iCs/>
          <w:szCs w:val="20"/>
        </w:rPr>
      </w:pPr>
    </w:p>
    <w:p w:rsidR="00A9077C" w:rsidRPr="00E903BA" w:rsidRDefault="005F54F0" w:rsidP="005F54F0">
      <w:pPr>
        <w:ind w:left="708"/>
        <w:jc w:val="both"/>
        <w:rPr>
          <w:rFonts w:ascii="Arial" w:hAnsi="Arial" w:cs="Arial"/>
          <w:bCs/>
          <w:iCs/>
          <w:szCs w:val="20"/>
        </w:rPr>
      </w:pPr>
      <w:r w:rsidRPr="00E903BA">
        <w:rPr>
          <w:rFonts w:ascii="Arial" w:hAnsi="Arial" w:cs="Arial"/>
          <w:bCs/>
          <w:iCs/>
          <w:szCs w:val="20"/>
        </w:rPr>
        <w:t xml:space="preserve">Con estos fundamentos Humio Inaba, en Tohoku, Japón, en 1936 demostró que la sangre de personas con cáncer o diabetes emite </w:t>
      </w:r>
      <w:r w:rsidRPr="00E903BA">
        <w:rPr>
          <w:rFonts w:ascii="Arial" w:hAnsi="Arial" w:cs="Arial"/>
          <w:bCs/>
          <w:i/>
          <w:iCs/>
          <w:szCs w:val="20"/>
        </w:rPr>
        <w:t>fotones</w:t>
      </w:r>
      <w:r w:rsidRPr="00E903BA">
        <w:rPr>
          <w:rFonts w:ascii="Arial" w:hAnsi="Arial" w:cs="Arial"/>
          <w:bCs/>
          <w:iCs/>
          <w:szCs w:val="20"/>
        </w:rPr>
        <w:t xml:space="preserve"> más intensamente que los tejidos sanos. En 1940 de </w:t>
      </w:r>
      <w:smartTag w:uri="urn:schemas-microsoft-com:office:smarttags" w:element="PersonName">
        <w:smartTagPr>
          <w:attr w:name="ProductID" w:val="la Warr"/>
        </w:smartTagPr>
        <w:r w:rsidRPr="00E903BA">
          <w:rPr>
            <w:rFonts w:ascii="Arial" w:hAnsi="Arial" w:cs="Arial"/>
            <w:bCs/>
            <w:iCs/>
            <w:szCs w:val="20"/>
          </w:rPr>
          <w:t>la Warr</w:t>
        </w:r>
      </w:smartTag>
      <w:r w:rsidRPr="00E903BA">
        <w:rPr>
          <w:rFonts w:ascii="Arial" w:hAnsi="Arial" w:cs="Arial"/>
          <w:bCs/>
          <w:iCs/>
          <w:szCs w:val="20"/>
        </w:rPr>
        <w:t xml:space="preserve"> detectó radiaciones en tejidos vivos, surgiendo la </w:t>
      </w:r>
      <w:r w:rsidRPr="00E903BA">
        <w:rPr>
          <w:rFonts w:ascii="Arial" w:hAnsi="Arial" w:cs="Arial"/>
          <w:bCs/>
          <w:i/>
          <w:iCs/>
          <w:szCs w:val="20"/>
        </w:rPr>
        <w:t>radiónica</w:t>
      </w:r>
      <w:r w:rsidRPr="00E903BA">
        <w:rPr>
          <w:rFonts w:ascii="Arial" w:hAnsi="Arial" w:cs="Arial"/>
          <w:bCs/>
          <w:iCs/>
          <w:szCs w:val="20"/>
        </w:rPr>
        <w:t xml:space="preserve">, que permite localizar tejidos enfermos. Entre los años 30 y 50 Wilhelm Reich, colega de Freud, postuló la energía universal, que llamó </w:t>
      </w:r>
      <w:r w:rsidRPr="00E903BA">
        <w:rPr>
          <w:rFonts w:ascii="Arial" w:hAnsi="Arial" w:cs="Arial"/>
          <w:bCs/>
          <w:i/>
          <w:iCs/>
          <w:szCs w:val="20"/>
        </w:rPr>
        <w:t>orgónica</w:t>
      </w:r>
      <w:r w:rsidRPr="00E903BA">
        <w:rPr>
          <w:rFonts w:ascii="Arial" w:hAnsi="Arial" w:cs="Arial"/>
          <w:bCs/>
          <w:iCs/>
          <w:szCs w:val="20"/>
        </w:rPr>
        <w:t xml:space="preserve">, desarrollando la electroorgónica. Después de </w:t>
      </w:r>
      <w:smartTag w:uri="urn:schemas-microsoft-com:office:smarttags" w:element="PersonName">
        <w:smartTagPr>
          <w:attr w:name="ProductID" w:val="la Segunda Guerra"/>
        </w:smartTagPr>
        <w:r w:rsidRPr="00E903BA">
          <w:rPr>
            <w:rFonts w:ascii="Arial" w:hAnsi="Arial" w:cs="Arial"/>
            <w:bCs/>
            <w:iCs/>
            <w:szCs w:val="20"/>
          </w:rPr>
          <w:t>la Segunda Guerra</w:t>
        </w:r>
      </w:smartTag>
      <w:r w:rsidRPr="00E903BA">
        <w:rPr>
          <w:rFonts w:ascii="Arial" w:hAnsi="Arial" w:cs="Arial"/>
          <w:bCs/>
          <w:iCs/>
          <w:szCs w:val="20"/>
        </w:rPr>
        <w:t xml:space="preserve"> Mundial los aportes soviéticos fueron notables. En los años 50 el Instituto de Bioinformación de Popov describió el </w:t>
      </w:r>
      <w:r w:rsidRPr="00E903BA">
        <w:rPr>
          <w:rFonts w:ascii="Arial" w:hAnsi="Arial" w:cs="Arial"/>
          <w:bCs/>
          <w:i/>
          <w:iCs/>
          <w:szCs w:val="20"/>
        </w:rPr>
        <w:t>bioplasma humano</w:t>
      </w:r>
      <w:r w:rsidRPr="00E903BA">
        <w:rPr>
          <w:rFonts w:ascii="Arial" w:hAnsi="Arial" w:cs="Arial"/>
          <w:bCs/>
          <w:iCs/>
          <w:szCs w:val="20"/>
        </w:rPr>
        <w:t xml:space="preserve">. Igualmente, auspiciada por </w:t>
      </w:r>
      <w:smartTag w:uri="urn:schemas-microsoft-com:office:smarttags" w:element="PersonName">
        <w:smartTagPr>
          <w:attr w:name="ProductID" w:val="la KGB"/>
        </w:smartTagPr>
        <w:r w:rsidRPr="00E903BA">
          <w:rPr>
            <w:rFonts w:ascii="Arial" w:hAnsi="Arial" w:cs="Arial"/>
            <w:bCs/>
            <w:iCs/>
            <w:szCs w:val="20"/>
          </w:rPr>
          <w:t>la KGB</w:t>
        </w:r>
      </w:smartTag>
      <w:r w:rsidRPr="00E903BA">
        <w:rPr>
          <w:rFonts w:ascii="Arial" w:hAnsi="Arial" w:cs="Arial"/>
          <w:bCs/>
          <w:iCs/>
          <w:szCs w:val="20"/>
        </w:rPr>
        <w:t xml:space="preserve">, surgió </w:t>
      </w:r>
      <w:smartTag w:uri="urn:schemas-microsoft-com:office:smarttags" w:element="PersonName">
        <w:smartTagPr>
          <w:attr w:name="ProductID" w:val="la Psicotr￳nica"/>
        </w:smartTagPr>
        <w:r w:rsidRPr="00E903BA">
          <w:rPr>
            <w:rFonts w:ascii="Arial" w:hAnsi="Arial" w:cs="Arial"/>
            <w:bCs/>
            <w:iCs/>
            <w:szCs w:val="20"/>
          </w:rPr>
          <w:t xml:space="preserve">la </w:t>
        </w:r>
        <w:r w:rsidRPr="00E903BA">
          <w:rPr>
            <w:rFonts w:ascii="Arial" w:hAnsi="Arial" w:cs="Arial"/>
            <w:bCs/>
            <w:i/>
            <w:iCs/>
            <w:szCs w:val="20"/>
          </w:rPr>
          <w:t>Psicotrónica</w:t>
        </w:r>
      </w:smartTag>
      <w:r w:rsidRPr="00E903BA">
        <w:rPr>
          <w:rFonts w:ascii="Arial" w:hAnsi="Arial" w:cs="Arial"/>
          <w:bCs/>
          <w:iCs/>
          <w:szCs w:val="20"/>
        </w:rPr>
        <w:t xml:space="preserve">, tecnología electromagnética destinada a interferir la actividad mental humana como arma de </w:t>
      </w:r>
      <w:smartTag w:uri="urn:schemas-microsoft-com:office:smarttags" w:element="PersonName">
        <w:smartTagPr>
          <w:attr w:name="ProductID" w:val="la Guerra Fr￭a."/>
        </w:smartTagPr>
        <w:r w:rsidRPr="00E903BA">
          <w:rPr>
            <w:rFonts w:ascii="Arial" w:hAnsi="Arial" w:cs="Arial"/>
            <w:bCs/>
            <w:iCs/>
            <w:szCs w:val="20"/>
          </w:rPr>
          <w:t>la Guerra Fría.</w:t>
        </w:r>
      </w:smartTag>
      <w:r w:rsidRPr="00E903BA">
        <w:rPr>
          <w:rFonts w:ascii="Arial" w:hAnsi="Arial" w:cs="Arial"/>
          <w:bCs/>
          <w:iCs/>
          <w:szCs w:val="20"/>
        </w:rPr>
        <w:t xml:space="preserve"> Más recientemente (1967), Schlippenbach en </w:t>
      </w:r>
      <w:smartTag w:uri="urn:schemas-microsoft-com:office:smarttags" w:element="PersonName">
        <w:smartTagPr>
          <w:attr w:name="ProductID" w:val="la Universidad"/>
        </w:smartTagPr>
        <w:r w:rsidRPr="00E903BA">
          <w:rPr>
            <w:rFonts w:ascii="Arial" w:hAnsi="Arial" w:cs="Arial"/>
            <w:bCs/>
            <w:iCs/>
            <w:szCs w:val="20"/>
          </w:rPr>
          <w:t>la Universidad</w:t>
        </w:r>
      </w:smartTag>
      <w:r w:rsidRPr="00E903BA">
        <w:rPr>
          <w:rFonts w:ascii="Arial" w:hAnsi="Arial" w:cs="Arial"/>
          <w:bCs/>
          <w:iCs/>
          <w:szCs w:val="20"/>
        </w:rPr>
        <w:t xml:space="preserve"> de Leningrado, mediante electroaurogramas midió el </w:t>
      </w:r>
      <w:r w:rsidRPr="00E903BA">
        <w:rPr>
          <w:rFonts w:ascii="Arial" w:hAnsi="Arial" w:cs="Arial"/>
          <w:bCs/>
          <w:i/>
          <w:iCs/>
          <w:szCs w:val="20"/>
        </w:rPr>
        <w:t>campo electromagnético humano</w:t>
      </w:r>
      <w:r w:rsidRPr="00E903BA">
        <w:rPr>
          <w:rFonts w:ascii="Arial" w:hAnsi="Arial" w:cs="Arial"/>
          <w:bCs/>
          <w:iCs/>
          <w:szCs w:val="20"/>
        </w:rPr>
        <w:t xml:space="preserve">. En 1982, el rumano Dumitrescu demostró que los </w:t>
      </w:r>
      <w:r w:rsidRPr="00E903BA">
        <w:rPr>
          <w:rFonts w:ascii="Arial" w:hAnsi="Arial" w:cs="Arial"/>
          <w:bCs/>
          <w:i/>
          <w:iCs/>
          <w:szCs w:val="20"/>
        </w:rPr>
        <w:t>campos bioeléctricos humanos</w:t>
      </w:r>
      <w:r w:rsidRPr="00E903BA">
        <w:rPr>
          <w:rFonts w:ascii="Arial" w:hAnsi="Arial" w:cs="Arial"/>
          <w:bCs/>
          <w:iCs/>
          <w:szCs w:val="20"/>
        </w:rPr>
        <w:t xml:space="preserve"> poseen frecuencias variables detectables mediante energía electrodérmica visibles sólo en enfermedades (Brennan, 1990: 40-45, Albino, 1996).</w:t>
      </w:r>
    </w:p>
    <w:p w:rsidR="00A9077C" w:rsidRPr="00E903BA" w:rsidRDefault="00A9077C" w:rsidP="005F54F0">
      <w:pPr>
        <w:ind w:left="708"/>
        <w:jc w:val="both"/>
        <w:rPr>
          <w:rFonts w:ascii="Arial" w:hAnsi="Arial" w:cs="Arial"/>
          <w:bCs/>
          <w:iCs/>
          <w:szCs w:val="20"/>
        </w:rPr>
      </w:pPr>
    </w:p>
    <w:p w:rsidR="005F54F0" w:rsidRPr="00E903BA" w:rsidRDefault="005F54F0" w:rsidP="005F54F0">
      <w:pPr>
        <w:ind w:left="708"/>
        <w:jc w:val="both"/>
        <w:rPr>
          <w:rFonts w:ascii="Arial" w:hAnsi="Arial" w:cs="Arial"/>
          <w:bCs/>
          <w:iCs/>
          <w:szCs w:val="20"/>
        </w:rPr>
      </w:pPr>
      <w:r w:rsidRPr="00E903BA">
        <w:rPr>
          <w:rFonts w:ascii="Arial" w:hAnsi="Arial" w:cs="Arial"/>
          <w:bCs/>
          <w:iCs/>
          <w:szCs w:val="20"/>
        </w:rPr>
        <w:t xml:space="preserve">Recientemente, Kaznacheev y Michaylova, del Instituto Siberiano de Patología General y Ecología Humana, descubrieron </w:t>
      </w:r>
      <w:r w:rsidRPr="00E903BA">
        <w:rPr>
          <w:rFonts w:ascii="Arial" w:hAnsi="Arial" w:cs="Arial"/>
          <w:bCs/>
          <w:i/>
          <w:iCs/>
          <w:szCs w:val="20"/>
        </w:rPr>
        <w:t>interacciones a distancia</w:t>
      </w:r>
      <w:r w:rsidRPr="00E903BA">
        <w:rPr>
          <w:rFonts w:ascii="Arial" w:hAnsi="Arial" w:cs="Arial"/>
          <w:bCs/>
          <w:iCs/>
          <w:szCs w:val="20"/>
        </w:rPr>
        <w:t xml:space="preserve"> en cultivos celulares (1973); </w:t>
      </w:r>
      <w:r w:rsidRPr="00E903BA">
        <w:rPr>
          <w:rFonts w:ascii="Arial" w:hAnsi="Arial" w:cs="Arial"/>
          <w:bCs/>
          <w:i/>
          <w:iCs/>
          <w:szCs w:val="20"/>
        </w:rPr>
        <w:t>radiaciones superdébiles intercelulares</w:t>
      </w:r>
      <w:r w:rsidRPr="00E903BA">
        <w:rPr>
          <w:rFonts w:ascii="Arial" w:hAnsi="Arial" w:cs="Arial"/>
          <w:bCs/>
          <w:iCs/>
          <w:szCs w:val="20"/>
        </w:rPr>
        <w:t xml:space="preserve"> (1981) y bioinformación en </w:t>
      </w:r>
      <w:r w:rsidRPr="00E903BA">
        <w:rPr>
          <w:rFonts w:ascii="Arial" w:hAnsi="Arial" w:cs="Arial"/>
          <w:bCs/>
          <w:i/>
          <w:iCs/>
          <w:szCs w:val="20"/>
        </w:rPr>
        <w:t>campos electromagnéticos naturales</w:t>
      </w:r>
      <w:r w:rsidRPr="00E903BA">
        <w:rPr>
          <w:rFonts w:ascii="Arial" w:hAnsi="Arial" w:cs="Arial"/>
          <w:bCs/>
          <w:iCs/>
          <w:szCs w:val="20"/>
        </w:rPr>
        <w:t xml:space="preserve"> (1985) (Sinor, 2005).</w:t>
      </w:r>
    </w:p>
    <w:p w:rsidR="00A9077C" w:rsidRPr="00E903BA" w:rsidRDefault="00A9077C" w:rsidP="005F54F0">
      <w:pPr>
        <w:ind w:left="708"/>
        <w:jc w:val="both"/>
        <w:rPr>
          <w:rFonts w:ascii="Arial" w:hAnsi="Arial" w:cs="Arial"/>
          <w:bCs/>
          <w:iCs/>
          <w:szCs w:val="20"/>
        </w:rPr>
      </w:pPr>
    </w:p>
    <w:p w:rsidR="005F54F0" w:rsidRPr="00E903BA" w:rsidRDefault="005F54F0" w:rsidP="005F54F0">
      <w:pPr>
        <w:ind w:left="708"/>
        <w:jc w:val="both"/>
        <w:rPr>
          <w:rFonts w:ascii="Arial" w:hAnsi="Arial" w:cs="Arial"/>
          <w:bCs/>
          <w:iCs/>
          <w:szCs w:val="20"/>
        </w:rPr>
      </w:pPr>
      <w:r w:rsidRPr="00E903BA">
        <w:rPr>
          <w:rFonts w:ascii="Arial" w:hAnsi="Arial" w:cs="Arial"/>
          <w:bCs/>
          <w:iCs/>
          <w:szCs w:val="20"/>
        </w:rPr>
        <w:t xml:space="preserve">Buscando aplicaciones terapéuticas Konikiewicz, del Centro Médico Harrisburg, Pennsylvania, descubrió en 1973 que </w:t>
      </w:r>
      <w:r w:rsidRPr="00E903BA">
        <w:rPr>
          <w:rFonts w:ascii="Arial" w:hAnsi="Arial" w:cs="Arial"/>
          <w:bCs/>
          <w:iCs/>
          <w:szCs w:val="20"/>
          <w:highlight w:val="cyan"/>
        </w:rPr>
        <w:t xml:space="preserve">los sentimientos negativos debilitan la intensidad de la </w:t>
      </w:r>
      <w:r w:rsidRPr="00E903BA">
        <w:rPr>
          <w:rFonts w:ascii="Arial" w:hAnsi="Arial" w:cs="Arial"/>
          <w:bCs/>
          <w:i/>
          <w:iCs/>
          <w:szCs w:val="20"/>
          <w:highlight w:val="cyan"/>
        </w:rPr>
        <w:t>corona interior Kirlian</w:t>
      </w:r>
      <w:r w:rsidRPr="00E903BA">
        <w:rPr>
          <w:rFonts w:ascii="Arial" w:hAnsi="Arial" w:cs="Arial"/>
          <w:bCs/>
          <w:iCs/>
          <w:szCs w:val="20"/>
          <w:highlight w:val="cyan"/>
        </w:rPr>
        <w:t xml:space="preserve"> registrada en los dedos de la mano, y que la alegría y la excitación sexual la </w:t>
      </w:r>
      <w:r w:rsidR="00592B28" w:rsidRPr="00E903BA">
        <w:rPr>
          <w:rFonts w:ascii="Arial" w:hAnsi="Arial" w:cs="Arial"/>
          <w:bCs/>
          <w:iCs/>
          <w:szCs w:val="20"/>
          <w:highlight w:val="cyan"/>
        </w:rPr>
        <w:t>vuelven</w:t>
      </w:r>
      <w:r w:rsidRPr="00E903BA">
        <w:rPr>
          <w:rFonts w:ascii="Arial" w:hAnsi="Arial" w:cs="Arial"/>
          <w:bCs/>
          <w:iCs/>
          <w:szCs w:val="20"/>
          <w:highlight w:val="cyan"/>
        </w:rPr>
        <w:t xml:space="preserve"> más intensa</w:t>
      </w:r>
      <w:r w:rsidRPr="00E903BA">
        <w:rPr>
          <w:rFonts w:ascii="Arial" w:hAnsi="Arial" w:cs="Arial"/>
          <w:bCs/>
          <w:iCs/>
          <w:szCs w:val="20"/>
        </w:rPr>
        <w:t xml:space="preserve">. En 1979 Thelma Moss demostró que tejidos de ratas inyectados con células cancerosas se distinguen de los sanos mediante fotografía </w:t>
      </w:r>
      <w:r w:rsidRPr="00E903BA">
        <w:rPr>
          <w:rFonts w:ascii="Arial" w:hAnsi="Arial" w:cs="Arial"/>
          <w:bCs/>
          <w:i/>
          <w:iCs/>
          <w:szCs w:val="20"/>
        </w:rPr>
        <w:t>Kirlian</w:t>
      </w:r>
      <w:r w:rsidRPr="00E903BA">
        <w:rPr>
          <w:rFonts w:ascii="Arial" w:hAnsi="Arial" w:cs="Arial"/>
          <w:bCs/>
          <w:iCs/>
          <w:szCs w:val="20"/>
        </w:rPr>
        <w:t xml:space="preserve"> (Moss, 1979). Valerie Hunt, de </w:t>
      </w:r>
      <w:smartTag w:uri="urn:schemas-microsoft-com:office:smarttags" w:element="PersonName">
        <w:smartTagPr>
          <w:attr w:name="ProductID" w:val="la UCLA"/>
        </w:smartTagPr>
        <w:r w:rsidRPr="00E903BA">
          <w:rPr>
            <w:rFonts w:ascii="Arial" w:hAnsi="Arial" w:cs="Arial"/>
            <w:bCs/>
            <w:iCs/>
            <w:szCs w:val="20"/>
          </w:rPr>
          <w:t>la UCLA</w:t>
        </w:r>
      </w:smartTag>
      <w:r w:rsidRPr="00E903BA">
        <w:rPr>
          <w:rFonts w:ascii="Arial" w:hAnsi="Arial" w:cs="Arial"/>
          <w:bCs/>
          <w:iCs/>
          <w:szCs w:val="20"/>
        </w:rPr>
        <w:t xml:space="preserve">, encontró que </w:t>
      </w:r>
      <w:r w:rsidRPr="00E903BA">
        <w:rPr>
          <w:rFonts w:ascii="Arial" w:hAnsi="Arial" w:cs="Arial"/>
          <w:bCs/>
          <w:iCs/>
          <w:szCs w:val="20"/>
          <w:highlight w:val="yellow"/>
        </w:rPr>
        <w:t xml:space="preserve">cuando un sanador enfoca su mente conscientemente en un paciente </w:t>
      </w:r>
      <w:r w:rsidRPr="00E903BA">
        <w:rPr>
          <w:rFonts w:ascii="Arial" w:hAnsi="Arial" w:cs="Arial"/>
          <w:b/>
          <w:bCs/>
          <w:iCs/>
          <w:szCs w:val="20"/>
          <w:highlight w:val="yellow"/>
        </w:rPr>
        <w:t xml:space="preserve">se registra en el cuerpo un </w:t>
      </w:r>
      <w:r w:rsidRPr="00E903BA">
        <w:rPr>
          <w:rFonts w:ascii="Arial" w:hAnsi="Arial" w:cs="Arial"/>
          <w:b/>
          <w:bCs/>
          <w:i/>
          <w:iCs/>
          <w:szCs w:val="20"/>
          <w:highlight w:val="yellow"/>
        </w:rPr>
        <w:t>campo escalar</w:t>
      </w:r>
      <w:r w:rsidRPr="00E903BA">
        <w:rPr>
          <w:rFonts w:ascii="Arial" w:hAnsi="Arial" w:cs="Arial"/>
          <w:b/>
          <w:bCs/>
          <w:iCs/>
          <w:szCs w:val="20"/>
          <w:highlight w:val="yellow"/>
        </w:rPr>
        <w:t xml:space="preserve"> una energía no radiante –sin frecuencia– y estacionaria</w:t>
      </w:r>
      <w:r w:rsidRPr="00E903BA">
        <w:rPr>
          <w:rFonts w:ascii="Arial" w:hAnsi="Arial" w:cs="Arial"/>
          <w:bCs/>
          <w:iCs/>
          <w:szCs w:val="20"/>
          <w:highlight w:val="yellow"/>
        </w:rPr>
        <w:t>, descrita por Tesla</w:t>
      </w:r>
      <w:r w:rsidRPr="00E903BA">
        <w:rPr>
          <w:rFonts w:ascii="Arial" w:hAnsi="Arial" w:cs="Arial"/>
          <w:bCs/>
          <w:iCs/>
          <w:szCs w:val="20"/>
        </w:rPr>
        <w:t xml:space="preserve">. Para Hunt (1989), la energía </w:t>
      </w:r>
      <w:r w:rsidRPr="00E903BA">
        <w:rPr>
          <w:rFonts w:ascii="Arial" w:hAnsi="Arial" w:cs="Arial"/>
          <w:bCs/>
          <w:i/>
          <w:iCs/>
          <w:szCs w:val="20"/>
        </w:rPr>
        <w:t>“bioescalar”</w:t>
      </w:r>
      <w:r w:rsidRPr="00E903BA">
        <w:rPr>
          <w:rFonts w:ascii="Arial" w:hAnsi="Arial" w:cs="Arial"/>
          <w:bCs/>
          <w:iCs/>
          <w:szCs w:val="20"/>
        </w:rPr>
        <w:t xml:space="preserve"> permite controlar dolor, sanar tejidos traumatizados o frenar células cancerosas. Asociando estos esfuerzos, en 1987 fue fundada </w:t>
      </w:r>
      <w:smartTag w:uri="urn:schemas-microsoft-com:office:smarttags" w:element="PersonName">
        <w:smartTagPr>
          <w:attr w:name="ProductID" w:val="la IUMAB"/>
        </w:smartTagPr>
        <w:r w:rsidRPr="00E903BA">
          <w:rPr>
            <w:rFonts w:ascii="Arial" w:hAnsi="Arial" w:cs="Arial"/>
            <w:bCs/>
            <w:iCs/>
            <w:szCs w:val="20"/>
          </w:rPr>
          <w:t>la IUMAB</w:t>
        </w:r>
      </w:smartTag>
      <w:r w:rsidRPr="00E903BA">
        <w:rPr>
          <w:rFonts w:ascii="Arial" w:hAnsi="Arial" w:cs="Arial"/>
          <w:bCs/>
          <w:iCs/>
          <w:szCs w:val="20"/>
        </w:rPr>
        <w:t xml:space="preserve"> –International Union of Medical Applied Bioelectrography–, órgano máximo de </w:t>
      </w:r>
      <w:smartTag w:uri="urn:schemas-microsoft-com:office:smarttags" w:element="PersonName">
        <w:smartTagPr>
          <w:attr w:name="ProductID" w:val="la Bioelectrograf￭a. Finalmente"/>
        </w:smartTagPr>
        <w:r w:rsidRPr="00E903BA">
          <w:rPr>
            <w:rFonts w:ascii="Arial" w:hAnsi="Arial" w:cs="Arial"/>
            <w:bCs/>
            <w:iCs/>
            <w:szCs w:val="20"/>
          </w:rPr>
          <w:t>la Bioelectrografía. Finalmente</w:t>
        </w:r>
      </w:smartTag>
      <w:r w:rsidRPr="00E903BA">
        <w:rPr>
          <w:rFonts w:ascii="Arial" w:hAnsi="Arial" w:cs="Arial"/>
          <w:bCs/>
          <w:iCs/>
          <w:szCs w:val="20"/>
        </w:rPr>
        <w:t xml:space="preserve">, en 1999 el Ministerio de Salud ruso reconoció formalmente la </w:t>
      </w:r>
      <w:r w:rsidRPr="00E903BA">
        <w:rPr>
          <w:rFonts w:ascii="Arial" w:hAnsi="Arial" w:cs="Arial"/>
          <w:bCs/>
          <w:i/>
          <w:iCs/>
          <w:szCs w:val="20"/>
        </w:rPr>
        <w:t>kirliangrafía</w:t>
      </w:r>
      <w:r w:rsidRPr="00E903BA">
        <w:rPr>
          <w:rFonts w:ascii="Arial" w:hAnsi="Arial" w:cs="Arial"/>
          <w:bCs/>
          <w:iCs/>
          <w:szCs w:val="20"/>
        </w:rPr>
        <w:t xml:space="preserve"> como hecho científico, como también lo hizo </w:t>
      </w:r>
      <w:smartTag w:uri="urn:schemas-microsoft-com:office:smarttags" w:element="PersonName">
        <w:smartTagPr>
          <w:attr w:name="ProductID" w:val="la OMS"/>
        </w:smartTagPr>
        <w:r w:rsidRPr="00E903BA">
          <w:rPr>
            <w:rFonts w:ascii="Arial" w:hAnsi="Arial" w:cs="Arial"/>
            <w:bCs/>
            <w:iCs/>
            <w:szCs w:val="20"/>
          </w:rPr>
          <w:t>la OMS</w:t>
        </w:r>
      </w:smartTag>
      <w:r w:rsidRPr="00E903BA">
        <w:rPr>
          <w:rFonts w:ascii="Arial" w:hAnsi="Arial" w:cs="Arial"/>
          <w:bCs/>
          <w:iCs/>
          <w:szCs w:val="20"/>
        </w:rPr>
        <w:t xml:space="preserve"> (Savva, 2000).</w:t>
      </w:r>
    </w:p>
    <w:p w:rsidR="00A9077C" w:rsidRPr="00E903BA" w:rsidRDefault="00A9077C" w:rsidP="005F54F0">
      <w:pPr>
        <w:ind w:left="708"/>
        <w:jc w:val="both"/>
        <w:rPr>
          <w:rFonts w:ascii="Arial" w:hAnsi="Arial" w:cs="Arial"/>
          <w:bCs/>
          <w:iCs/>
          <w:szCs w:val="20"/>
        </w:rPr>
      </w:pPr>
    </w:p>
    <w:p w:rsidR="00C149A5" w:rsidRPr="00E903BA" w:rsidRDefault="005F54F0" w:rsidP="005F54F0">
      <w:pPr>
        <w:ind w:left="708"/>
        <w:jc w:val="both"/>
        <w:rPr>
          <w:rFonts w:ascii="Arial" w:hAnsi="Arial" w:cs="Arial"/>
          <w:bCs/>
          <w:iCs/>
          <w:szCs w:val="20"/>
        </w:rPr>
      </w:pPr>
      <w:r w:rsidRPr="00E903BA">
        <w:rPr>
          <w:rFonts w:ascii="Arial" w:hAnsi="Arial" w:cs="Arial"/>
          <w:bCs/>
          <w:iCs/>
          <w:szCs w:val="20"/>
        </w:rPr>
        <w:t xml:space="preserve">Investigaciones realizadas con videntes, sanadores y curadores tradicionales han permitido comprender mejor la “medicina bioenergética”. Por ejemplo, Hiroshi Motoyama (1989) y Zin Yan (1999) midieron la </w:t>
      </w:r>
      <w:r w:rsidRPr="00E903BA">
        <w:rPr>
          <w:rFonts w:ascii="Arial" w:hAnsi="Arial" w:cs="Arial"/>
          <w:bCs/>
          <w:i/>
          <w:iCs/>
          <w:szCs w:val="20"/>
        </w:rPr>
        <w:t>energía Qi</w:t>
      </w:r>
      <w:r w:rsidRPr="00E903BA">
        <w:rPr>
          <w:rFonts w:ascii="Arial" w:hAnsi="Arial" w:cs="Arial"/>
          <w:bCs/>
          <w:iCs/>
          <w:szCs w:val="20"/>
        </w:rPr>
        <w:t xml:space="preserve"> y las </w:t>
      </w:r>
      <w:r w:rsidRPr="00E903BA">
        <w:rPr>
          <w:rFonts w:ascii="Arial" w:hAnsi="Arial" w:cs="Arial"/>
          <w:bCs/>
          <w:i/>
          <w:iCs/>
          <w:szCs w:val="20"/>
        </w:rPr>
        <w:t>cargas eléctricas</w:t>
      </w:r>
      <w:r w:rsidRPr="00E903BA">
        <w:rPr>
          <w:rFonts w:ascii="Arial" w:hAnsi="Arial" w:cs="Arial"/>
          <w:bCs/>
          <w:iCs/>
          <w:szCs w:val="20"/>
        </w:rPr>
        <w:t xml:space="preserve"> de los meridianos de acupuntura. Robert Beck demostró que las ondas mentales de los sanadores están sincronizadas con el campo magnético terrestre (</w:t>
      </w:r>
      <w:r w:rsidRPr="00E903BA">
        <w:rPr>
          <w:rFonts w:ascii="Arial" w:hAnsi="Arial" w:cs="Arial"/>
          <w:bCs/>
          <w:i/>
          <w:iCs/>
          <w:szCs w:val="20"/>
        </w:rPr>
        <w:t>resonancia Shumann</w:t>
      </w:r>
      <w:r w:rsidRPr="00E903BA">
        <w:rPr>
          <w:rFonts w:ascii="Arial" w:hAnsi="Arial" w:cs="Arial"/>
          <w:bCs/>
          <w:iCs/>
          <w:szCs w:val="20"/>
        </w:rPr>
        <w:t xml:space="preserve">) y John Zimmerman </w:t>
      </w:r>
      <w:r w:rsidRPr="00E903BA">
        <w:rPr>
          <w:rFonts w:ascii="Arial" w:hAnsi="Arial" w:cs="Arial"/>
          <w:bCs/>
          <w:iCs/>
          <w:szCs w:val="20"/>
        </w:rPr>
        <w:lastRenderedPageBreak/>
        <w:t xml:space="preserve">(1985), del Instituto Bioelectromagnético de Reno, reveló que los pacientes después de vincularse con su sanador asumen también el </w:t>
      </w:r>
      <w:r w:rsidRPr="00E903BA">
        <w:rPr>
          <w:rFonts w:ascii="Arial" w:hAnsi="Arial" w:cs="Arial"/>
          <w:bCs/>
          <w:i/>
          <w:iCs/>
          <w:szCs w:val="20"/>
        </w:rPr>
        <w:t>ritmo alfa electroencefalográfico</w:t>
      </w:r>
      <w:r w:rsidRPr="00E903BA">
        <w:rPr>
          <w:rFonts w:ascii="Arial" w:hAnsi="Arial" w:cs="Arial"/>
          <w:bCs/>
          <w:iCs/>
          <w:szCs w:val="20"/>
        </w:rPr>
        <w:t xml:space="preserve"> de éste. John Pierrakos (1973, 1997) al igual que otros investigadores (Karagulla, Frost, Brennan) han demostrado que existe correlación directa entre los colores descritos por videntes del </w:t>
      </w:r>
      <w:r w:rsidRPr="00E903BA">
        <w:rPr>
          <w:rFonts w:ascii="Arial" w:hAnsi="Arial" w:cs="Arial"/>
          <w:bCs/>
          <w:i/>
          <w:iCs/>
          <w:szCs w:val="20"/>
        </w:rPr>
        <w:t>aura</w:t>
      </w:r>
      <w:r w:rsidRPr="00E903BA">
        <w:rPr>
          <w:rFonts w:ascii="Arial" w:hAnsi="Arial" w:cs="Arial"/>
          <w:bCs/>
          <w:iCs/>
          <w:szCs w:val="20"/>
        </w:rPr>
        <w:t xml:space="preserve"> y los </w:t>
      </w:r>
      <w:r w:rsidRPr="00E903BA">
        <w:rPr>
          <w:rFonts w:ascii="Arial" w:hAnsi="Arial" w:cs="Arial"/>
          <w:bCs/>
          <w:i/>
          <w:iCs/>
          <w:szCs w:val="20"/>
        </w:rPr>
        <w:t>chakras</w:t>
      </w:r>
      <w:r w:rsidRPr="00E903BA">
        <w:rPr>
          <w:rFonts w:ascii="Arial" w:hAnsi="Arial" w:cs="Arial"/>
          <w:bCs/>
          <w:iCs/>
          <w:szCs w:val="20"/>
        </w:rPr>
        <w:t xml:space="preserve"> con los estudios de </w:t>
      </w:r>
      <w:r w:rsidRPr="00E903BA">
        <w:rPr>
          <w:rFonts w:ascii="Arial" w:hAnsi="Arial" w:cs="Arial"/>
          <w:bCs/>
          <w:i/>
          <w:iCs/>
          <w:szCs w:val="20"/>
        </w:rPr>
        <w:t>kirliangrafía</w:t>
      </w:r>
      <w:r w:rsidRPr="00E903BA">
        <w:rPr>
          <w:rFonts w:ascii="Arial" w:hAnsi="Arial" w:cs="Arial"/>
          <w:bCs/>
          <w:iCs/>
          <w:szCs w:val="20"/>
        </w:rPr>
        <w:t xml:space="preserve"> y </w:t>
      </w:r>
      <w:r w:rsidRPr="00E903BA">
        <w:rPr>
          <w:rFonts w:ascii="Arial" w:hAnsi="Arial" w:cs="Arial"/>
          <w:bCs/>
          <w:i/>
          <w:iCs/>
          <w:szCs w:val="20"/>
        </w:rPr>
        <w:t>bioelectrografía</w:t>
      </w:r>
      <w:r w:rsidRPr="00E903BA">
        <w:rPr>
          <w:rFonts w:ascii="Arial" w:hAnsi="Arial" w:cs="Arial"/>
          <w:bCs/>
          <w:iCs/>
          <w:szCs w:val="20"/>
        </w:rPr>
        <w:t xml:space="preserve"> (Brennan, 1999). A pesar de la importante literatura, ésta es poco aceptada en revistas científicas tradicionales y muchos autores publican sus hallazgos independientemente o en revistas científicas “alternativas”. Quienes han asumido esta osadía se los mira con la sospecha de ser embusteros o de estar sesgados por creencias religiosas, místicas o mágicas (Savaa, 2000). ¿Por qué tanta dificultad en reconocer la importancia de la sabiduría y la medicina ancestrales? Yendo más allá, ¿qué aportan estos conocimientos bioenergéticos a nuestra vida cotidiana y qué implicaciones tienen para nuestra salud y educación?</w:t>
      </w:r>
    </w:p>
    <w:p w:rsidR="005F54F0" w:rsidRPr="00E903BA" w:rsidRDefault="00A9077C" w:rsidP="005F54F0">
      <w:pPr>
        <w:ind w:left="708"/>
        <w:jc w:val="both"/>
        <w:rPr>
          <w:rFonts w:ascii="Arial" w:hAnsi="Arial" w:cs="Arial"/>
          <w:bCs/>
          <w:iCs/>
          <w:szCs w:val="20"/>
        </w:rPr>
      </w:pPr>
      <w:r w:rsidRPr="00E903BA">
        <w:rPr>
          <w:rFonts w:ascii="Arial" w:hAnsi="Arial" w:cs="Arial"/>
          <w:bCs/>
          <w:iCs/>
          <w:szCs w:val="20"/>
        </w:rPr>
        <w:t>(...)</w:t>
      </w:r>
    </w:p>
    <w:p w:rsidR="00A9077C" w:rsidRPr="00E903BA" w:rsidRDefault="00A9077C" w:rsidP="00A9077C">
      <w:pPr>
        <w:ind w:left="708"/>
        <w:jc w:val="both"/>
        <w:rPr>
          <w:rFonts w:ascii="Arial" w:hAnsi="Arial" w:cs="Arial"/>
          <w:bCs/>
          <w:iCs/>
          <w:szCs w:val="20"/>
        </w:rPr>
      </w:pPr>
      <w:r w:rsidRPr="00E903BA">
        <w:rPr>
          <w:rFonts w:ascii="Arial" w:hAnsi="Arial" w:cs="Arial"/>
          <w:bCs/>
          <w:iCs/>
          <w:szCs w:val="20"/>
        </w:rPr>
        <w:t xml:space="preserve">Sin embargo, la imagen que suele captarse de los siete cuerpos es biológica, </w:t>
      </w:r>
      <w:r w:rsidRPr="00E903BA">
        <w:rPr>
          <w:rFonts w:ascii="Arial" w:hAnsi="Arial" w:cs="Arial"/>
          <w:bCs/>
          <w:iCs/>
          <w:szCs w:val="20"/>
          <w:highlight w:val="yellow"/>
        </w:rPr>
        <w:t>como capas de cebolla superpuestas</w:t>
      </w:r>
      <w:r w:rsidRPr="00E903BA">
        <w:rPr>
          <w:rFonts w:ascii="Arial" w:hAnsi="Arial" w:cs="Arial"/>
          <w:bCs/>
          <w:iCs/>
          <w:szCs w:val="20"/>
        </w:rPr>
        <w:t>; es decir, son manifestaciones diferenciadas de nuestra única realidad, que están interpenetradas, son interdependientes y hacen parte de nuestra identidad, capaz de expresarse en diferentes notas.</w:t>
      </w:r>
    </w:p>
    <w:p w:rsidR="00A9077C" w:rsidRPr="00E903BA" w:rsidRDefault="00A9077C" w:rsidP="00A9077C">
      <w:pPr>
        <w:ind w:left="708"/>
        <w:jc w:val="both"/>
        <w:rPr>
          <w:rFonts w:ascii="Arial" w:hAnsi="Arial" w:cs="Arial"/>
          <w:bCs/>
          <w:iCs/>
          <w:szCs w:val="20"/>
        </w:rPr>
      </w:pPr>
    </w:p>
    <w:p w:rsidR="00A13BCA" w:rsidRPr="00E903BA" w:rsidRDefault="00A9077C" w:rsidP="00C149A5">
      <w:pPr>
        <w:ind w:left="708"/>
        <w:jc w:val="both"/>
        <w:rPr>
          <w:rFonts w:ascii="Arial" w:hAnsi="Arial" w:cs="Arial"/>
          <w:bCs/>
          <w:iCs/>
          <w:szCs w:val="20"/>
        </w:rPr>
      </w:pPr>
      <w:r w:rsidRPr="00E903BA">
        <w:rPr>
          <w:rFonts w:ascii="Arial" w:hAnsi="Arial" w:cs="Arial"/>
          <w:bCs/>
          <w:iCs/>
          <w:szCs w:val="20"/>
        </w:rPr>
        <w:t>¿Cuáles son estas notas de la complejidad humana? Proponemos que nuestra identidad corpórea se sustenta en siete cuerpos, análogos a los descritos por las tradiciones ancestrales, que se expresan como notas de nuestra corporeidad (Zubiri); para que nuestro ser sea una sinfonía necesitamos la participación armónica de todas las notas de nuestra escala. Creemos que es en consonancia que “resonamos” los human</w:t>
      </w:r>
      <w:r w:rsidR="00167FCD" w:rsidRPr="00E903BA">
        <w:rPr>
          <w:rFonts w:ascii="Arial" w:hAnsi="Arial" w:cs="Arial"/>
          <w:bCs/>
          <w:iCs/>
          <w:szCs w:val="20"/>
        </w:rPr>
        <w:t>o</w:t>
      </w:r>
      <w:r w:rsidRPr="00E903BA">
        <w:rPr>
          <w:rFonts w:ascii="Arial" w:hAnsi="Arial" w:cs="Arial"/>
          <w:bCs/>
          <w:iCs/>
          <w:szCs w:val="20"/>
        </w:rPr>
        <w:t xml:space="preserve">s (Trigo, 2004). </w:t>
      </w:r>
      <w:r w:rsidRPr="00E903BA">
        <w:rPr>
          <w:rFonts w:ascii="Arial" w:hAnsi="Arial" w:cs="Arial"/>
          <w:bCs/>
          <w:iCs/>
          <w:szCs w:val="20"/>
          <w:highlight w:val="cyan"/>
        </w:rPr>
        <w:t xml:space="preserve">Para fluir humanamente en la escala personal, social y cósmica precisamos de la integración de </w:t>
      </w:r>
      <w:r w:rsidRPr="00E903BA">
        <w:rPr>
          <w:rFonts w:ascii="Arial" w:hAnsi="Arial" w:cs="Arial"/>
          <w:b/>
          <w:bCs/>
          <w:iCs/>
          <w:szCs w:val="20"/>
          <w:highlight w:val="cyan"/>
        </w:rPr>
        <w:t>siete cuerpos: físico, emocional, mental, inconsciente, cultural, mágico y trascendente</w:t>
      </w:r>
      <w:r w:rsidRPr="00E903BA">
        <w:rPr>
          <w:rFonts w:ascii="Arial" w:hAnsi="Arial" w:cs="Arial"/>
          <w:bCs/>
          <w:iCs/>
          <w:szCs w:val="20"/>
        </w:rPr>
        <w:t>. (...)”</w:t>
      </w:r>
    </w:p>
    <w:p w:rsidR="00A13BCA" w:rsidRPr="00E903BA" w:rsidRDefault="00A13BCA" w:rsidP="00C149A5">
      <w:pPr>
        <w:ind w:left="708"/>
        <w:jc w:val="both"/>
        <w:rPr>
          <w:rFonts w:ascii="Arial" w:hAnsi="Arial" w:cs="Arial"/>
          <w:bCs/>
          <w:iCs/>
          <w:szCs w:val="20"/>
        </w:rPr>
      </w:pPr>
    </w:p>
    <w:p w:rsidR="00A9077C" w:rsidRPr="00A13BCA" w:rsidRDefault="00C149A5" w:rsidP="00C149A5">
      <w:pPr>
        <w:ind w:left="708"/>
        <w:jc w:val="both"/>
        <w:rPr>
          <w:bCs/>
          <w:iCs/>
          <w:szCs w:val="20"/>
        </w:rPr>
      </w:pPr>
      <w:r w:rsidRPr="00A13BCA">
        <w:rPr>
          <w:bCs/>
          <w:iCs/>
          <w:szCs w:val="20"/>
        </w:rPr>
        <w:t xml:space="preserve">(Francisco Bohórquez y Eugenia Trigo, </w:t>
      </w:r>
      <w:r w:rsidR="00A13BCA" w:rsidRPr="00A13BCA">
        <w:rPr>
          <w:bCs/>
          <w:i/>
          <w:iCs/>
          <w:szCs w:val="20"/>
        </w:rPr>
        <w:t>“</w:t>
      </w:r>
      <w:r w:rsidRPr="00A13BCA">
        <w:rPr>
          <w:bCs/>
          <w:i/>
          <w:iCs/>
          <w:szCs w:val="20"/>
        </w:rPr>
        <w:t>CORPOREIDAD, ENERGÍA Y TRASCENDENCIA. SOMOS SIETE CUERPOS (IDENTIDADES O NOTAS)</w:t>
      </w:r>
      <w:r w:rsidR="00A13BCA" w:rsidRPr="00A13BCA">
        <w:rPr>
          <w:bCs/>
          <w:i/>
          <w:iCs/>
          <w:szCs w:val="20"/>
        </w:rPr>
        <w:t>”</w:t>
      </w:r>
      <w:r w:rsidRPr="00A13BCA">
        <w:rPr>
          <w:bCs/>
          <w:iCs/>
          <w:szCs w:val="20"/>
        </w:rPr>
        <w:t>. El texto puede leerse completo en:</w:t>
      </w:r>
    </w:p>
    <w:p w:rsidR="00C149A5" w:rsidRDefault="00C149A5" w:rsidP="00C149A5">
      <w:pPr>
        <w:ind w:left="708"/>
        <w:jc w:val="both"/>
        <w:rPr>
          <w:szCs w:val="20"/>
        </w:rPr>
      </w:pPr>
      <w:hyperlink r:id="rId251" w:history="1">
        <w:r w:rsidRPr="00A13BCA">
          <w:rPr>
            <w:rStyle w:val="Hipervnculo"/>
            <w:szCs w:val="20"/>
          </w:rPr>
          <w:t>http://pensamientoeducativo.uc.cl/files/journals/2/articles/303/public/303-1045-1-PB.html</w:t>
        </w:r>
      </w:hyperlink>
      <w:r w:rsidRPr="00A13BCA">
        <w:rPr>
          <w:szCs w:val="20"/>
        </w:rPr>
        <w:t>).</w:t>
      </w:r>
    </w:p>
    <w:p w:rsidR="008E16B0" w:rsidRDefault="008E16B0" w:rsidP="00C149A5">
      <w:pPr>
        <w:ind w:left="708"/>
        <w:jc w:val="both"/>
        <w:rPr>
          <w:szCs w:val="20"/>
        </w:rPr>
      </w:pPr>
    </w:p>
    <w:p w:rsidR="00716B48" w:rsidRDefault="00716B48" w:rsidP="006441CE">
      <w:pPr>
        <w:ind w:left="708"/>
        <w:jc w:val="both"/>
        <w:rPr>
          <w:bCs/>
          <w:iCs/>
          <w:lang w:val="es-MX"/>
        </w:rPr>
      </w:pPr>
    </w:p>
    <w:p w:rsidR="00716B48" w:rsidRDefault="00716B48" w:rsidP="006441CE">
      <w:pPr>
        <w:ind w:left="708"/>
        <w:jc w:val="both"/>
        <w:rPr>
          <w:bCs/>
          <w:iCs/>
          <w:lang w:val="es-MX"/>
        </w:rPr>
      </w:pPr>
      <w:r>
        <w:rPr>
          <w:bCs/>
          <w:iCs/>
          <w:lang w:val="es-MX"/>
        </w:rPr>
        <w:t xml:space="preserve">La seriedad del asunto del </w:t>
      </w:r>
      <w:r w:rsidRPr="003F6181">
        <w:rPr>
          <w:b/>
          <w:bCs/>
          <w:iCs/>
          <w:lang w:val="es-MX"/>
        </w:rPr>
        <w:t>cuerpo vibracional</w:t>
      </w:r>
      <w:r>
        <w:rPr>
          <w:bCs/>
          <w:iCs/>
          <w:lang w:val="es-MX"/>
        </w:rPr>
        <w:t xml:space="preserve"> está siendo destapada por la investigación de científicos independientes que indagan los llamados “campos escalares” y denuncian el uso de este conocimiento </w:t>
      </w:r>
      <w:r w:rsidR="003F6181">
        <w:rPr>
          <w:bCs/>
          <w:iCs/>
          <w:lang w:val="es-MX"/>
        </w:rPr>
        <w:t xml:space="preserve">secreto </w:t>
      </w:r>
      <w:r>
        <w:rPr>
          <w:bCs/>
          <w:iCs/>
          <w:lang w:val="es-MX"/>
        </w:rPr>
        <w:t xml:space="preserve">por las potencias mundiales. Entre esos científicos destaca el aporte de los chilenos. Sugiero mirar el minuto 00:25:00 a 00:26:00 en </w:t>
      </w:r>
      <w:r w:rsidR="00E8436F">
        <w:rPr>
          <w:bCs/>
          <w:iCs/>
          <w:lang w:val="es-MX"/>
        </w:rPr>
        <w:t>esta</w:t>
      </w:r>
      <w:r>
        <w:rPr>
          <w:bCs/>
          <w:iCs/>
          <w:lang w:val="es-MX"/>
        </w:rPr>
        <w:t xml:space="preserve"> videoconferencia publicada:</w:t>
      </w:r>
    </w:p>
    <w:p w:rsidR="00716B48" w:rsidRPr="00716B48" w:rsidRDefault="00716B48" w:rsidP="00716B48">
      <w:pPr>
        <w:ind w:left="708"/>
        <w:jc w:val="both"/>
        <w:rPr>
          <w:b/>
          <w:bCs/>
          <w:i/>
          <w:iCs/>
          <w:color w:val="800000"/>
          <w:lang w:val="es-ES"/>
        </w:rPr>
      </w:pPr>
      <w:r w:rsidRPr="00716B48">
        <w:rPr>
          <w:b/>
          <w:bCs/>
          <w:i/>
          <w:iCs/>
          <w:color w:val="800000"/>
          <w:lang w:val="es-ES"/>
        </w:rPr>
        <w:t xml:space="preserve">¡Alerta!: SOS a </w:t>
      </w:r>
      <w:smartTag w:uri="urn:schemas-microsoft-com:office:smarttags" w:element="PersonName">
        <w:smartTagPr>
          <w:attr w:name="ProductID" w:val="la Humanidad. Denuncia"/>
        </w:smartTagPr>
        <w:r w:rsidRPr="00716B48">
          <w:rPr>
            <w:b/>
            <w:bCs/>
            <w:i/>
            <w:iCs/>
            <w:color w:val="800000"/>
            <w:lang w:val="es-ES"/>
          </w:rPr>
          <w:t>la Humanidad. Denuncia</w:t>
        </w:r>
      </w:smartTag>
      <w:r w:rsidRPr="00716B48">
        <w:rPr>
          <w:b/>
          <w:bCs/>
          <w:i/>
          <w:iCs/>
          <w:color w:val="800000"/>
          <w:lang w:val="es-ES"/>
        </w:rPr>
        <w:t xml:space="preserve"> del Crimen cometido y aviso del que quieren cometer</w:t>
      </w:r>
    </w:p>
    <w:p w:rsidR="00716B48" w:rsidRDefault="00716B48" w:rsidP="00716B48">
      <w:pPr>
        <w:ind w:left="708"/>
        <w:jc w:val="both"/>
        <w:rPr>
          <w:bCs/>
          <w:iCs/>
          <w:lang w:val="es-MX"/>
        </w:rPr>
      </w:pPr>
      <w:hyperlink r:id="rId252" w:history="1">
        <w:r w:rsidRPr="00716B48">
          <w:rPr>
            <w:rStyle w:val="Hipervnculo"/>
            <w:bCs/>
            <w:iCs/>
          </w:rPr>
          <w:t>http://www.youtube.com/watch?v=N5_cyExXHdo&amp;feature=player_embedded#</w:t>
        </w:r>
      </w:hyperlink>
    </w:p>
    <w:p w:rsidR="00716B48" w:rsidRPr="0050752C" w:rsidRDefault="00716B48" w:rsidP="006441CE">
      <w:pPr>
        <w:ind w:left="708"/>
        <w:jc w:val="both"/>
        <w:rPr>
          <w:iCs/>
        </w:rPr>
      </w:pPr>
    </w:p>
    <w:p w:rsidR="0050752C" w:rsidRDefault="00716B48" w:rsidP="0050752C">
      <w:pPr>
        <w:ind w:left="708"/>
        <w:jc w:val="both"/>
        <w:rPr>
          <w:iCs/>
        </w:rPr>
      </w:pPr>
      <w:r>
        <w:rPr>
          <w:iCs/>
        </w:rPr>
        <w:t xml:space="preserve">Allí se afirma que todos los cuerpos –los celestes, </w:t>
      </w:r>
      <w:smartTag w:uri="urn:schemas-microsoft-com:office:smarttags" w:element="PersonName">
        <w:smartTagPr>
          <w:attr w:name="ProductID" w:val="la Tierra"/>
        </w:smartTagPr>
        <w:r>
          <w:rPr>
            <w:iCs/>
          </w:rPr>
          <w:t>la Tierra</w:t>
        </w:r>
      </w:smartTag>
      <w:r>
        <w:rPr>
          <w:iCs/>
        </w:rPr>
        <w:t xml:space="preserve"> y los cuerpos humanos- tienen su propio “campo escalar” y que es esto</w:t>
      </w:r>
      <w:r w:rsidR="003C6DA9">
        <w:rPr>
          <w:iCs/>
        </w:rPr>
        <w:t>, propiamente,</w:t>
      </w:r>
      <w:r>
        <w:rPr>
          <w:iCs/>
        </w:rPr>
        <w:t xml:space="preserve"> lo que el esoterismo ha llamado “chak</w:t>
      </w:r>
      <w:r w:rsidR="003F6181">
        <w:rPr>
          <w:iCs/>
        </w:rPr>
        <w:t>r</w:t>
      </w:r>
      <w:r>
        <w:rPr>
          <w:iCs/>
        </w:rPr>
        <w:t>as”. Un conocimiento que la humanidad habría tenido hace miles de años y que se está recuperando</w:t>
      </w:r>
      <w:r w:rsidR="003F6181">
        <w:rPr>
          <w:iCs/>
        </w:rPr>
        <w:t>. Esta es mi transcripción de las afirmaciones de Pedro Gaete:</w:t>
      </w:r>
    </w:p>
    <w:p w:rsidR="003F6181" w:rsidRDefault="003F6181" w:rsidP="0050752C">
      <w:pPr>
        <w:ind w:left="708"/>
        <w:jc w:val="both"/>
        <w:rPr>
          <w:iCs/>
        </w:rPr>
      </w:pPr>
    </w:p>
    <w:p w:rsidR="003F6181" w:rsidRPr="00E903BA" w:rsidRDefault="003F6181" w:rsidP="003F6181">
      <w:pPr>
        <w:ind w:left="708"/>
        <w:jc w:val="both"/>
        <w:rPr>
          <w:rFonts w:ascii="Arial" w:hAnsi="Arial" w:cs="Arial"/>
          <w:i/>
          <w:iCs/>
          <w:szCs w:val="20"/>
        </w:rPr>
      </w:pPr>
      <w:r w:rsidRPr="00E903BA">
        <w:rPr>
          <w:rFonts w:ascii="Arial" w:hAnsi="Arial" w:cs="Arial"/>
          <w:i/>
          <w:iCs/>
          <w:szCs w:val="20"/>
        </w:rPr>
        <w:t>“</w:t>
      </w:r>
      <w:r w:rsidR="00BA0D20">
        <w:rPr>
          <w:rFonts w:ascii="Arial" w:hAnsi="Arial" w:cs="Arial"/>
          <w:i/>
          <w:iCs/>
          <w:szCs w:val="20"/>
        </w:rPr>
        <w:t xml:space="preserve">-    </w:t>
      </w:r>
      <w:r w:rsidRPr="00E903BA">
        <w:rPr>
          <w:rFonts w:ascii="Arial" w:hAnsi="Arial" w:cs="Arial"/>
          <w:i/>
          <w:iCs/>
          <w:szCs w:val="20"/>
        </w:rPr>
        <w:t>¿Puedes explicar un poquito qué es un “campo escalar”?</w:t>
      </w:r>
    </w:p>
    <w:p w:rsidR="003F6181" w:rsidRPr="00E903BA" w:rsidRDefault="003F6181" w:rsidP="003F6181">
      <w:pPr>
        <w:numPr>
          <w:ilvl w:val="0"/>
          <w:numId w:val="7"/>
        </w:numPr>
        <w:jc w:val="both"/>
        <w:rPr>
          <w:rFonts w:ascii="Arial" w:hAnsi="Arial" w:cs="Arial"/>
          <w:i/>
          <w:iCs/>
          <w:szCs w:val="20"/>
        </w:rPr>
      </w:pPr>
      <w:r w:rsidRPr="00E903BA">
        <w:rPr>
          <w:rFonts w:ascii="Arial" w:hAnsi="Arial" w:cs="Arial"/>
          <w:i/>
          <w:iCs/>
          <w:szCs w:val="20"/>
        </w:rPr>
        <w:t xml:space="preserve">Bueno, es un poquito técnico, pero el sol tiene un “campo escalar”, </w:t>
      </w:r>
      <w:smartTag w:uri="urn:schemas-microsoft-com:office:smarttags" w:element="PersonName">
        <w:smartTagPr>
          <w:attr w:name="ProductID" w:val="la Tierra"/>
        </w:smartTagPr>
        <w:r w:rsidRPr="00E903BA">
          <w:rPr>
            <w:rFonts w:ascii="Arial" w:hAnsi="Arial" w:cs="Arial"/>
            <w:i/>
            <w:iCs/>
            <w:szCs w:val="20"/>
          </w:rPr>
          <w:t>la Tierra</w:t>
        </w:r>
      </w:smartTag>
      <w:r w:rsidRPr="00E903BA">
        <w:rPr>
          <w:rFonts w:ascii="Arial" w:hAnsi="Arial" w:cs="Arial"/>
          <w:i/>
          <w:iCs/>
          <w:szCs w:val="20"/>
        </w:rPr>
        <w:t xml:space="preserve"> tiene un “campo escalar”, muchos cuerpos en el espacio tienen un “campo escalar”, </w:t>
      </w:r>
      <w:r w:rsidRPr="00E903BA">
        <w:rPr>
          <w:rFonts w:ascii="Arial" w:hAnsi="Arial" w:cs="Arial"/>
          <w:i/>
          <w:iCs/>
          <w:szCs w:val="20"/>
          <w:highlight w:val="yellow"/>
        </w:rPr>
        <w:t>tú también lo tienes</w:t>
      </w:r>
      <w:r w:rsidRPr="00E903BA">
        <w:rPr>
          <w:rFonts w:ascii="Arial" w:hAnsi="Arial" w:cs="Arial"/>
          <w:i/>
          <w:iCs/>
          <w:szCs w:val="20"/>
        </w:rPr>
        <w:t>... Solamente que esta gente que le gusta la... eh... ¿cómo se llama?... Em... este mundo de la isotería... No, “esotérico”, creo que se llama...</w:t>
      </w:r>
    </w:p>
    <w:p w:rsidR="003F6181" w:rsidRPr="00E903BA" w:rsidRDefault="003F6181" w:rsidP="003F6181">
      <w:pPr>
        <w:numPr>
          <w:ilvl w:val="0"/>
          <w:numId w:val="7"/>
        </w:numPr>
        <w:jc w:val="both"/>
        <w:rPr>
          <w:rFonts w:ascii="Arial" w:hAnsi="Arial" w:cs="Arial"/>
          <w:iCs/>
          <w:szCs w:val="20"/>
        </w:rPr>
      </w:pPr>
      <w:r w:rsidRPr="00E903BA">
        <w:rPr>
          <w:rFonts w:ascii="Arial" w:hAnsi="Arial" w:cs="Arial"/>
          <w:i/>
          <w:iCs/>
          <w:szCs w:val="20"/>
        </w:rPr>
        <w:t>“Esoterismos”...</w:t>
      </w:r>
    </w:p>
    <w:p w:rsidR="003F6181" w:rsidRPr="00E903BA" w:rsidRDefault="003F6181" w:rsidP="003F6181">
      <w:pPr>
        <w:numPr>
          <w:ilvl w:val="0"/>
          <w:numId w:val="7"/>
        </w:numPr>
        <w:jc w:val="both"/>
        <w:rPr>
          <w:rFonts w:ascii="Arial" w:hAnsi="Arial" w:cs="Arial"/>
          <w:iCs/>
          <w:szCs w:val="20"/>
        </w:rPr>
      </w:pPr>
      <w:r w:rsidRPr="00E903BA">
        <w:rPr>
          <w:rFonts w:ascii="Arial" w:hAnsi="Arial" w:cs="Arial"/>
          <w:i/>
          <w:iCs/>
          <w:szCs w:val="20"/>
          <w:highlight w:val="yellow"/>
        </w:rPr>
        <w:t xml:space="preserve">... Que hablan de los “chakras” y una serie de cosas... Pero lo que no han podido determinar exactamente es qué, qué es esa energía... Bueno, es tu “campo escalar”: </w:t>
      </w:r>
      <w:r w:rsidRPr="00E903BA">
        <w:rPr>
          <w:rFonts w:ascii="Arial" w:hAnsi="Arial" w:cs="Arial"/>
          <w:b/>
          <w:i/>
          <w:iCs/>
          <w:szCs w:val="20"/>
          <w:highlight w:val="cyan"/>
        </w:rPr>
        <w:t>tú como un ser humano que has nacido dentro de un “campo escalar”, tú generas tu propio “campo escalar”. Y es un flujo.</w:t>
      </w:r>
      <w:r w:rsidR="001A54A2">
        <w:rPr>
          <w:rFonts w:ascii="Arial" w:hAnsi="Arial" w:cs="Arial"/>
          <w:b/>
          <w:i/>
          <w:iCs/>
          <w:szCs w:val="20"/>
          <w:highlight w:val="cyan"/>
        </w:rPr>
        <w:t>..</w:t>
      </w:r>
      <w:r w:rsidRPr="00E903BA">
        <w:rPr>
          <w:rFonts w:ascii="Arial" w:hAnsi="Arial" w:cs="Arial"/>
          <w:b/>
          <w:i/>
          <w:iCs/>
          <w:szCs w:val="20"/>
          <w:highlight w:val="cyan"/>
        </w:rPr>
        <w:t xml:space="preserve"> Es un conocimiento que estaba ahí, también; que desaparece</w:t>
      </w:r>
      <w:r w:rsidRPr="00E903BA">
        <w:rPr>
          <w:rFonts w:ascii="Arial" w:hAnsi="Arial" w:cs="Arial"/>
          <w:i/>
          <w:iCs/>
          <w:szCs w:val="20"/>
          <w:highlight w:val="cyan"/>
        </w:rPr>
        <w:t>, pero no vamos a entrar en ese detalle</w:t>
      </w:r>
      <w:r w:rsidRPr="00E903BA">
        <w:rPr>
          <w:rFonts w:ascii="Arial" w:hAnsi="Arial" w:cs="Arial"/>
          <w:i/>
          <w:iCs/>
          <w:szCs w:val="20"/>
        </w:rPr>
        <w:t>... Ahora, sabiendo que existe esta energía escalar en el planeta, también existe en el sol... Ahora, qué pasaría si aparece otro “campo escalar” inferido en el espacio... y que es capaz de interceptarse con una amplificación especial. Y es lo que llamamos una “perturbación escalar” (...).”</w:t>
      </w:r>
    </w:p>
    <w:p w:rsidR="008252F5" w:rsidRDefault="008252F5" w:rsidP="0050752C">
      <w:pPr>
        <w:ind w:left="708"/>
        <w:jc w:val="both"/>
        <w:rPr>
          <w:iCs/>
        </w:rPr>
      </w:pPr>
    </w:p>
    <w:p w:rsidR="00BD4F48" w:rsidRDefault="00BD4F48" w:rsidP="0050752C">
      <w:pPr>
        <w:ind w:left="708"/>
        <w:jc w:val="both"/>
        <w:rPr>
          <w:iCs/>
        </w:rPr>
      </w:pPr>
    </w:p>
    <w:p w:rsidR="009F2C17" w:rsidRDefault="009F2C17" w:rsidP="0050752C">
      <w:pPr>
        <w:ind w:left="708"/>
        <w:jc w:val="both"/>
      </w:pPr>
      <w:r w:rsidRPr="00E903BA">
        <w:rPr>
          <w:rFonts w:ascii="Arial" w:hAnsi="Arial" w:cs="Arial"/>
          <w:lang w:val="es-ES"/>
        </w:rPr>
        <w:t>“</w:t>
      </w:r>
      <w:r w:rsidRPr="00E903BA">
        <w:rPr>
          <w:rFonts w:ascii="Arial" w:hAnsi="Arial" w:cs="Arial"/>
        </w:rPr>
        <w:t xml:space="preserve">El concepto de campo escalar data del siglo XIX y su aplicación está orientada a la descripción de fenómenos relacionados con la distribución de temperaturas dentro de un cuerpo, las presiones en el interior de fluidos, el potencial electrostático, la energía potencial en un sistema gravitacional, las densidades de población o de cualquier magnitud cuya naturaleza pueda aproximarse a una distribución continua. (...) Las representaciones de estos campos en un espacio tridimensional </w:t>
      </w:r>
      <w:r w:rsidRPr="00E903BA">
        <w:rPr>
          <w:rFonts w:ascii="Arial" w:hAnsi="Arial" w:cs="Arial"/>
          <w:b/>
          <w:highlight w:val="yellow"/>
        </w:rPr>
        <w:t>requieren cuatro dimensiones, por lo que graficarlas resulta imposible en tres dimensiones</w:t>
      </w:r>
      <w:r w:rsidRPr="00E903BA">
        <w:rPr>
          <w:rFonts w:ascii="Arial" w:hAnsi="Arial" w:cs="Arial"/>
        </w:rPr>
        <w:t xml:space="preserve"> pero pueden usarse como herramientas de optimización para modelado de casos donde intervienen distintas variables.</w:t>
      </w:r>
      <w:r w:rsidR="00035921" w:rsidRPr="00E903BA">
        <w:rPr>
          <w:rFonts w:ascii="Arial" w:hAnsi="Arial" w:cs="Arial"/>
        </w:rPr>
        <w:t xml:space="preserve">” </w:t>
      </w:r>
      <w:r w:rsidR="00035921">
        <w:t>(En:</w:t>
      </w:r>
    </w:p>
    <w:p w:rsidR="00035921" w:rsidRDefault="00035921" w:rsidP="0050752C">
      <w:pPr>
        <w:ind w:left="708"/>
        <w:jc w:val="both"/>
        <w:rPr>
          <w:lang w:val="es-ES"/>
        </w:rPr>
      </w:pPr>
      <w:hyperlink r:id="rId253" w:history="1">
        <w:r w:rsidRPr="00823846">
          <w:rPr>
            <w:rStyle w:val="Hipervnculo"/>
            <w:lang w:val="es-ES"/>
          </w:rPr>
          <w:t>http://portales.puj.edu.co/objetosdeaprendizaje/Online/OA04/Campo%20escalar.htm</w:t>
        </w:r>
      </w:hyperlink>
      <w:r>
        <w:rPr>
          <w:lang w:val="es-ES"/>
        </w:rPr>
        <w:t>).</w:t>
      </w:r>
    </w:p>
    <w:p w:rsidR="005E4647" w:rsidRDefault="005E4647" w:rsidP="0050752C">
      <w:pPr>
        <w:ind w:left="708"/>
        <w:jc w:val="both"/>
        <w:rPr>
          <w:lang w:val="es-ES"/>
        </w:rPr>
      </w:pPr>
    </w:p>
    <w:p w:rsidR="005E4647" w:rsidRDefault="005E4647" w:rsidP="005E4647">
      <w:pPr>
        <w:ind w:left="708"/>
        <w:jc w:val="both"/>
        <w:rPr>
          <w:lang w:val="es-ES"/>
        </w:rPr>
      </w:pPr>
      <w:r w:rsidRPr="00E903BA">
        <w:rPr>
          <w:rFonts w:ascii="Arial" w:hAnsi="Arial" w:cs="Arial"/>
          <w:iCs/>
        </w:rPr>
        <w:t>“</w:t>
      </w:r>
      <w:r w:rsidRPr="00E903BA">
        <w:rPr>
          <w:rFonts w:ascii="Arial" w:hAnsi="Arial" w:cs="Arial"/>
          <w:lang w:val="es-ES"/>
        </w:rPr>
        <w:t xml:space="preserve">En </w:t>
      </w:r>
      <w:hyperlink r:id="rId254" w:tooltip="Matemáticas" w:history="1">
        <w:r w:rsidRPr="00E903BA">
          <w:rPr>
            <w:rStyle w:val="Hipervnculo"/>
            <w:rFonts w:ascii="Arial" w:hAnsi="Arial" w:cs="Arial"/>
            <w:lang w:val="es-ES"/>
          </w:rPr>
          <w:t>matemáticas</w:t>
        </w:r>
      </w:hyperlink>
      <w:r w:rsidRPr="00E903BA">
        <w:rPr>
          <w:rFonts w:ascii="Arial" w:hAnsi="Arial" w:cs="Arial"/>
          <w:lang w:val="es-ES"/>
        </w:rPr>
        <w:t xml:space="preserve"> y </w:t>
      </w:r>
      <w:hyperlink r:id="rId255" w:tooltip="Física" w:history="1">
        <w:r w:rsidRPr="00E903BA">
          <w:rPr>
            <w:rStyle w:val="Hipervnculo"/>
            <w:rFonts w:ascii="Arial" w:hAnsi="Arial" w:cs="Arial"/>
            <w:lang w:val="es-ES"/>
          </w:rPr>
          <w:t>física</w:t>
        </w:r>
      </w:hyperlink>
      <w:r w:rsidRPr="00E903BA">
        <w:rPr>
          <w:rFonts w:ascii="Arial" w:hAnsi="Arial" w:cs="Arial"/>
          <w:lang w:val="es-ES"/>
        </w:rPr>
        <w:t xml:space="preserve">, un </w:t>
      </w:r>
      <w:r w:rsidRPr="00E903BA">
        <w:rPr>
          <w:rFonts w:ascii="Arial" w:hAnsi="Arial" w:cs="Arial"/>
          <w:b/>
          <w:bCs/>
          <w:lang w:val="es-ES"/>
        </w:rPr>
        <w:t>campo escalar</w:t>
      </w:r>
      <w:r w:rsidRPr="00E903BA">
        <w:rPr>
          <w:rFonts w:ascii="Arial" w:hAnsi="Arial" w:cs="Arial"/>
          <w:lang w:val="es-ES"/>
        </w:rPr>
        <w:t xml:space="preserve"> representa la distribución espacial de una </w:t>
      </w:r>
      <w:hyperlink r:id="rId256" w:tooltip="Magnitud escalar" w:history="1">
        <w:r w:rsidRPr="00E903BA">
          <w:rPr>
            <w:rStyle w:val="Hipervnculo"/>
            <w:rFonts w:ascii="Arial" w:hAnsi="Arial" w:cs="Arial"/>
            <w:lang w:val="es-ES"/>
          </w:rPr>
          <w:t>magnitud escalar</w:t>
        </w:r>
      </w:hyperlink>
      <w:r w:rsidRPr="00E903BA">
        <w:rPr>
          <w:rFonts w:ascii="Arial" w:hAnsi="Arial" w:cs="Arial"/>
          <w:lang w:val="es-ES"/>
        </w:rPr>
        <w:t xml:space="preserve">, asociando un valor a cada punto del espacio. En matemáticas, el valor es un </w:t>
      </w:r>
      <w:hyperlink r:id="rId257" w:tooltip="Número" w:history="1">
        <w:r w:rsidRPr="00E903BA">
          <w:rPr>
            <w:rStyle w:val="Hipervnculo"/>
            <w:rFonts w:ascii="Arial" w:hAnsi="Arial" w:cs="Arial"/>
            <w:lang w:val="es-ES"/>
          </w:rPr>
          <w:t>número</w:t>
        </w:r>
      </w:hyperlink>
      <w:r w:rsidRPr="00E903BA">
        <w:rPr>
          <w:rFonts w:ascii="Arial" w:hAnsi="Arial" w:cs="Arial"/>
          <w:lang w:val="es-ES"/>
        </w:rPr>
        <w:t xml:space="preserve">; en física, una </w:t>
      </w:r>
      <w:hyperlink r:id="rId258" w:tooltip="Magnitud física" w:history="1">
        <w:r w:rsidRPr="00E903BA">
          <w:rPr>
            <w:rStyle w:val="Hipervnculo"/>
            <w:rFonts w:ascii="Arial" w:hAnsi="Arial" w:cs="Arial"/>
            <w:lang w:val="es-ES"/>
          </w:rPr>
          <w:t>magnitud física</w:t>
        </w:r>
      </w:hyperlink>
      <w:r w:rsidRPr="00E903BA">
        <w:rPr>
          <w:rFonts w:ascii="Arial" w:hAnsi="Arial" w:cs="Arial"/>
          <w:lang w:val="es-ES"/>
        </w:rPr>
        <w:t xml:space="preserve">. Los campos escalares se usan en física, por ejemplo, para indicar la distribución de la temperatura o la presión de un gas en el espacio. (...) En física clásica no relativista los campos </w:t>
      </w:r>
      <w:hyperlink r:id="rId259" w:tooltip="Campo electrostático" w:history="1">
        <w:r w:rsidRPr="00E903BA">
          <w:rPr>
            <w:rStyle w:val="Hipervnculo"/>
            <w:rFonts w:ascii="Arial" w:hAnsi="Arial" w:cs="Arial"/>
            <w:lang w:val="es-ES"/>
          </w:rPr>
          <w:t>electrostático</w:t>
        </w:r>
      </w:hyperlink>
      <w:r w:rsidRPr="00E903BA">
        <w:rPr>
          <w:rFonts w:ascii="Arial" w:hAnsi="Arial" w:cs="Arial"/>
          <w:lang w:val="es-ES"/>
        </w:rPr>
        <w:t xml:space="preserve"> y </w:t>
      </w:r>
      <w:hyperlink r:id="rId260" w:tooltip="Campo gravitatorio" w:history="1">
        <w:r w:rsidRPr="00E903BA">
          <w:rPr>
            <w:rStyle w:val="Hipervnculo"/>
            <w:rFonts w:ascii="Arial" w:hAnsi="Arial" w:cs="Arial"/>
            <w:lang w:val="es-ES"/>
          </w:rPr>
          <w:t>gravitatorio</w:t>
        </w:r>
      </w:hyperlink>
      <w:r w:rsidRPr="00E903BA">
        <w:rPr>
          <w:rFonts w:ascii="Arial" w:hAnsi="Arial" w:cs="Arial"/>
          <w:lang w:val="es-ES"/>
        </w:rPr>
        <w:t xml:space="preserve"> son tratados como campos escalares. (...)</w:t>
      </w:r>
      <w:r w:rsidR="007B779C" w:rsidRPr="00E903BA">
        <w:rPr>
          <w:rFonts w:ascii="Arial" w:hAnsi="Arial" w:cs="Arial"/>
          <w:lang w:val="es-ES"/>
        </w:rPr>
        <w:t xml:space="preserve"> En </w:t>
      </w:r>
      <w:hyperlink r:id="rId261" w:tooltip="Teoría cuántica de campos" w:history="1">
        <w:r w:rsidR="007B779C" w:rsidRPr="00E903BA">
          <w:rPr>
            <w:rStyle w:val="Hipervnculo"/>
            <w:rFonts w:ascii="Arial" w:hAnsi="Arial" w:cs="Arial"/>
            <w:lang w:val="es-ES"/>
          </w:rPr>
          <w:t>física cuántica</w:t>
        </w:r>
      </w:hyperlink>
      <w:r w:rsidR="007B779C" w:rsidRPr="00E903BA">
        <w:rPr>
          <w:rFonts w:ascii="Arial" w:hAnsi="Arial" w:cs="Arial"/>
          <w:lang w:val="es-ES"/>
        </w:rPr>
        <w:t>, se usa el término "campo escalar" de una forma más restringida, s</w:t>
      </w:r>
      <w:r w:rsidRPr="00E903BA">
        <w:rPr>
          <w:rFonts w:ascii="Arial" w:hAnsi="Arial" w:cs="Arial"/>
          <w:lang w:val="es-ES"/>
        </w:rPr>
        <w:t xml:space="preserve">e aplica a describir el campo asociado a partículas de </w:t>
      </w:r>
      <w:hyperlink r:id="rId262" w:tooltip="Espín" w:history="1">
        <w:r w:rsidRPr="00E903BA">
          <w:rPr>
            <w:rStyle w:val="Hipervnculo"/>
            <w:rFonts w:ascii="Arial" w:hAnsi="Arial" w:cs="Arial"/>
            <w:lang w:val="es-ES"/>
          </w:rPr>
          <w:t>espín</w:t>
        </w:r>
      </w:hyperlink>
      <w:r w:rsidRPr="00E903BA">
        <w:rPr>
          <w:rFonts w:ascii="Arial" w:hAnsi="Arial" w:cs="Arial"/>
          <w:lang w:val="es-ES"/>
        </w:rPr>
        <w:t xml:space="preserve"> nulo.”</w:t>
      </w:r>
      <w:r>
        <w:rPr>
          <w:lang w:val="es-ES"/>
        </w:rPr>
        <w:t xml:space="preserve"> (En: </w:t>
      </w:r>
      <w:hyperlink r:id="rId263" w:history="1">
        <w:r w:rsidRPr="00823846">
          <w:rPr>
            <w:rStyle w:val="Hipervnculo"/>
            <w:lang w:val="es-ES"/>
          </w:rPr>
          <w:t>http://es.wikipedia.org/wiki/Campo_escalar</w:t>
        </w:r>
      </w:hyperlink>
      <w:r>
        <w:rPr>
          <w:lang w:val="es-ES"/>
        </w:rPr>
        <w:t>).</w:t>
      </w:r>
    </w:p>
    <w:p w:rsidR="00667B9E" w:rsidRDefault="00667B9E" w:rsidP="0050752C">
      <w:pPr>
        <w:ind w:left="708"/>
        <w:jc w:val="both"/>
        <w:rPr>
          <w:lang w:val="es-ES"/>
        </w:rPr>
      </w:pPr>
    </w:p>
    <w:p w:rsidR="00E903BA" w:rsidRDefault="00E903BA" w:rsidP="0050752C">
      <w:pPr>
        <w:ind w:left="708"/>
        <w:jc w:val="both"/>
        <w:rPr>
          <w:lang w:val="es-ES"/>
        </w:rPr>
      </w:pPr>
    </w:p>
    <w:p w:rsidR="00667B9E" w:rsidRDefault="00667B9E" w:rsidP="0050752C">
      <w:pPr>
        <w:ind w:left="708"/>
        <w:jc w:val="both"/>
        <w:rPr>
          <w:lang w:val="es-ES"/>
        </w:rPr>
      </w:pPr>
      <w:r>
        <w:rPr>
          <w:lang w:val="es-ES"/>
        </w:rPr>
        <w:t>La discusión científica está abierta y no es tan torpe como para pretender que lo sabe todo:</w:t>
      </w:r>
    </w:p>
    <w:p w:rsidR="00667B9E" w:rsidRDefault="00667B9E" w:rsidP="0050752C">
      <w:pPr>
        <w:ind w:left="708"/>
        <w:jc w:val="both"/>
        <w:rPr>
          <w:lang w:val="es-ES"/>
        </w:rPr>
      </w:pPr>
    </w:p>
    <w:p w:rsidR="00667B9E" w:rsidRDefault="00667B9E" w:rsidP="00667B9E">
      <w:pPr>
        <w:ind w:left="708"/>
        <w:jc w:val="both"/>
        <w:rPr>
          <w:rFonts w:ascii="Arial" w:hAnsi="Arial" w:cs="Arial"/>
          <w:szCs w:val="20"/>
          <w:lang w:val="es-ES"/>
        </w:rPr>
      </w:pPr>
      <w:r w:rsidRPr="00E903BA">
        <w:rPr>
          <w:rFonts w:ascii="Arial" w:hAnsi="Arial" w:cs="Arial"/>
          <w:szCs w:val="20"/>
          <w:lang w:val="es-ES"/>
        </w:rPr>
        <w:lastRenderedPageBreak/>
        <w:t>“(...)</w:t>
      </w:r>
      <w:r w:rsidR="005E4647" w:rsidRPr="00E903BA">
        <w:rPr>
          <w:rFonts w:ascii="Arial" w:hAnsi="Arial" w:cs="Arial"/>
          <w:szCs w:val="20"/>
          <w:lang w:val="es-ES"/>
        </w:rPr>
        <w:t xml:space="preserve"> </w:t>
      </w:r>
      <w:r w:rsidRPr="00E903BA">
        <w:rPr>
          <w:rFonts w:ascii="Arial" w:hAnsi="Arial" w:cs="Arial"/>
          <w:szCs w:val="20"/>
          <w:lang w:val="es-ES"/>
        </w:rPr>
        <w:t>Se ha llegado a sugerir que en Física estaba prácticamente todo inventado. Sin embargo, no se menciona que hay muchas imprecisiones, arreglos y trucos que los científicos han utilizado para explicar las realidades con las que se encontrab</w:t>
      </w:r>
      <w:r w:rsidR="00E903BA">
        <w:rPr>
          <w:rFonts w:ascii="Arial" w:hAnsi="Arial" w:cs="Arial"/>
          <w:szCs w:val="20"/>
          <w:lang w:val="es-ES"/>
        </w:rPr>
        <w:t>an.</w:t>
      </w:r>
    </w:p>
    <w:p w:rsidR="00E903BA" w:rsidRPr="00E903BA" w:rsidRDefault="00E903BA" w:rsidP="00667B9E">
      <w:pPr>
        <w:ind w:left="708"/>
        <w:jc w:val="both"/>
        <w:rPr>
          <w:rFonts w:ascii="Arial" w:hAnsi="Arial" w:cs="Arial"/>
          <w:szCs w:val="20"/>
          <w:lang w:val="es-ES"/>
        </w:rPr>
      </w:pPr>
    </w:p>
    <w:p w:rsidR="00667B9E" w:rsidRPr="00E903BA" w:rsidRDefault="00667B9E" w:rsidP="00667B9E">
      <w:pPr>
        <w:ind w:left="708"/>
        <w:jc w:val="both"/>
        <w:rPr>
          <w:rFonts w:ascii="Arial" w:hAnsi="Arial" w:cs="Arial"/>
          <w:szCs w:val="20"/>
          <w:lang w:val="es-ES"/>
        </w:rPr>
      </w:pPr>
      <w:r w:rsidRPr="00E903BA">
        <w:rPr>
          <w:rFonts w:ascii="Arial" w:hAnsi="Arial" w:cs="Arial"/>
          <w:szCs w:val="20"/>
          <w:lang w:val="es-ES"/>
        </w:rPr>
        <w:t xml:space="preserve">La definición clásica de energía es la capacidad de producir trabajo, sin embargo, si la fuerza resultante no es nula, el trabajo es igual al incremento de energía cinética, por lo cual, la energía sería definida como la capacidad de producir energía, </w:t>
      </w:r>
      <w:r w:rsidRPr="00E903BA">
        <w:rPr>
          <w:rFonts w:ascii="Arial" w:hAnsi="Arial" w:cs="Arial"/>
          <w:b/>
          <w:szCs w:val="20"/>
          <w:lang w:val="es-ES"/>
        </w:rPr>
        <w:t>lo cual no es una definición</w:t>
      </w:r>
      <w:r w:rsidRPr="00E903BA">
        <w:rPr>
          <w:rFonts w:ascii="Arial" w:hAnsi="Arial" w:cs="Arial"/>
          <w:szCs w:val="20"/>
          <w:lang w:val="es-ES"/>
        </w:rPr>
        <w:t xml:space="preserve">. Tampoco se conocen las propiedades específicas independientes de las magnitudes </w:t>
      </w:r>
      <w:r w:rsidRPr="00E903BA">
        <w:rPr>
          <w:rFonts w:ascii="Arial" w:hAnsi="Arial" w:cs="Arial"/>
          <w:i/>
          <w:szCs w:val="20"/>
          <w:lang w:val="es-ES"/>
        </w:rPr>
        <w:t>fuerza</w:t>
      </w:r>
      <w:r w:rsidRPr="00E903BA">
        <w:rPr>
          <w:rFonts w:ascii="Arial" w:hAnsi="Arial" w:cs="Arial"/>
          <w:szCs w:val="20"/>
          <w:lang w:val="es-ES"/>
        </w:rPr>
        <w:t xml:space="preserve">, </w:t>
      </w:r>
      <w:r w:rsidRPr="00E903BA">
        <w:rPr>
          <w:rFonts w:ascii="Arial" w:hAnsi="Arial" w:cs="Arial"/>
          <w:i/>
          <w:szCs w:val="20"/>
          <w:lang w:val="es-ES"/>
        </w:rPr>
        <w:t>masa</w:t>
      </w:r>
      <w:r w:rsidRPr="00E903BA">
        <w:rPr>
          <w:rFonts w:ascii="Arial" w:hAnsi="Arial" w:cs="Arial"/>
          <w:szCs w:val="20"/>
          <w:lang w:val="es-ES"/>
        </w:rPr>
        <w:t xml:space="preserve"> y </w:t>
      </w:r>
      <w:r w:rsidRPr="00E903BA">
        <w:rPr>
          <w:rFonts w:ascii="Arial" w:hAnsi="Arial" w:cs="Arial"/>
          <w:i/>
          <w:szCs w:val="20"/>
          <w:lang w:val="es-ES"/>
        </w:rPr>
        <w:t>carga eléctrica</w:t>
      </w:r>
      <w:r w:rsidRPr="00E903BA">
        <w:rPr>
          <w:rFonts w:ascii="Arial" w:hAnsi="Arial" w:cs="Arial"/>
          <w:szCs w:val="20"/>
          <w:lang w:val="es-ES"/>
        </w:rPr>
        <w:t xml:space="preserve">, ni se conoce la definición del </w:t>
      </w:r>
      <w:r w:rsidRPr="000D31E5">
        <w:rPr>
          <w:rFonts w:ascii="Arial" w:hAnsi="Arial" w:cs="Arial"/>
          <w:i/>
          <w:szCs w:val="20"/>
          <w:lang w:val="es-ES"/>
        </w:rPr>
        <w:t>campo magnético</w:t>
      </w:r>
      <w:r w:rsidRPr="00E903BA">
        <w:rPr>
          <w:rFonts w:ascii="Arial" w:hAnsi="Arial" w:cs="Arial"/>
          <w:szCs w:val="20"/>
          <w:lang w:val="es-ES"/>
        </w:rPr>
        <w:t xml:space="preserve">. </w:t>
      </w:r>
      <w:r w:rsidRPr="00E903BA">
        <w:rPr>
          <w:rFonts w:ascii="Arial" w:hAnsi="Arial" w:cs="Arial"/>
          <w:szCs w:val="20"/>
          <w:highlight w:val="yellow"/>
          <w:lang w:val="es-ES"/>
        </w:rPr>
        <w:t xml:space="preserve">Así que la ciencia trabaja con magnitudes que prácticamente desconoce. Por otro lado, los conceptos clásicos </w:t>
      </w:r>
      <w:r w:rsidRPr="000D31E5">
        <w:rPr>
          <w:rFonts w:ascii="Arial" w:hAnsi="Arial" w:cs="Arial"/>
          <w:b/>
          <w:i/>
          <w:szCs w:val="20"/>
          <w:highlight w:val="yellow"/>
          <w:lang w:val="es-ES"/>
        </w:rPr>
        <w:t>campo escalar</w:t>
      </w:r>
      <w:r w:rsidRPr="00E903BA">
        <w:rPr>
          <w:rFonts w:ascii="Arial" w:hAnsi="Arial" w:cs="Arial"/>
          <w:szCs w:val="20"/>
          <w:highlight w:val="yellow"/>
          <w:lang w:val="es-ES"/>
        </w:rPr>
        <w:t xml:space="preserve"> o </w:t>
      </w:r>
      <w:r w:rsidRPr="000D31E5">
        <w:rPr>
          <w:rFonts w:ascii="Arial" w:hAnsi="Arial" w:cs="Arial"/>
          <w:i/>
          <w:szCs w:val="20"/>
          <w:highlight w:val="yellow"/>
          <w:lang w:val="es-ES"/>
        </w:rPr>
        <w:t>potencial gravitacional</w:t>
      </w:r>
      <w:r w:rsidRPr="00E903BA">
        <w:rPr>
          <w:rFonts w:ascii="Arial" w:hAnsi="Arial" w:cs="Arial"/>
          <w:szCs w:val="20"/>
          <w:highlight w:val="yellow"/>
          <w:lang w:val="es-ES"/>
        </w:rPr>
        <w:t xml:space="preserve"> o </w:t>
      </w:r>
      <w:r w:rsidRPr="000D31E5">
        <w:rPr>
          <w:rFonts w:ascii="Arial" w:hAnsi="Arial" w:cs="Arial"/>
          <w:i/>
          <w:szCs w:val="20"/>
          <w:highlight w:val="yellow"/>
          <w:lang w:val="es-ES"/>
        </w:rPr>
        <w:t>electrostático</w:t>
      </w:r>
      <w:r w:rsidRPr="00E903BA">
        <w:rPr>
          <w:rFonts w:ascii="Arial" w:hAnsi="Arial" w:cs="Arial"/>
          <w:szCs w:val="20"/>
          <w:highlight w:val="yellow"/>
          <w:lang w:val="es-ES"/>
        </w:rPr>
        <w:t>, no son rigurosos, pues sólo se cumplen si el cuerpo que lo genera está en reposo</w:t>
      </w:r>
      <w:r w:rsidRPr="00E903BA">
        <w:rPr>
          <w:rFonts w:ascii="Arial" w:hAnsi="Arial" w:cs="Arial"/>
          <w:szCs w:val="20"/>
          <w:lang w:val="es-ES"/>
        </w:rPr>
        <w:t>.</w:t>
      </w:r>
    </w:p>
    <w:p w:rsidR="00667B9E" w:rsidRPr="00E903BA" w:rsidRDefault="00667B9E" w:rsidP="00667B9E">
      <w:pPr>
        <w:ind w:left="708"/>
        <w:jc w:val="both"/>
        <w:rPr>
          <w:rFonts w:ascii="Arial" w:hAnsi="Arial" w:cs="Arial"/>
          <w:szCs w:val="20"/>
          <w:lang w:val="es-ES"/>
        </w:rPr>
      </w:pPr>
      <w:r w:rsidRPr="00E903BA">
        <w:rPr>
          <w:rFonts w:ascii="Arial" w:hAnsi="Arial" w:cs="Arial"/>
          <w:szCs w:val="20"/>
          <w:lang w:val="es-ES"/>
        </w:rPr>
        <w:t>(...)</w:t>
      </w:r>
    </w:p>
    <w:p w:rsidR="00667B9E" w:rsidRPr="00E903BA" w:rsidRDefault="00667B9E" w:rsidP="00667B9E">
      <w:pPr>
        <w:ind w:left="708"/>
        <w:jc w:val="both"/>
        <w:rPr>
          <w:rFonts w:ascii="Arial" w:hAnsi="Arial" w:cs="Arial"/>
          <w:szCs w:val="20"/>
          <w:lang w:val="es-ES"/>
        </w:rPr>
      </w:pPr>
      <w:r w:rsidRPr="00E903BA">
        <w:rPr>
          <w:rFonts w:ascii="Arial" w:hAnsi="Arial" w:cs="Arial"/>
          <w:szCs w:val="20"/>
          <w:lang w:val="es-ES"/>
        </w:rPr>
        <w:t xml:space="preserve">La realidad es que </w:t>
      </w:r>
      <w:r w:rsidRPr="00E903BA">
        <w:rPr>
          <w:rFonts w:ascii="Arial" w:hAnsi="Arial" w:cs="Arial"/>
          <w:b/>
          <w:szCs w:val="20"/>
          <w:lang w:val="es-ES"/>
        </w:rPr>
        <w:t>no se conocen las características básicas de la naturaleza del universo</w:t>
      </w:r>
      <w:r w:rsidRPr="00E903BA">
        <w:rPr>
          <w:rFonts w:ascii="Arial" w:hAnsi="Arial" w:cs="Arial"/>
          <w:szCs w:val="20"/>
          <w:lang w:val="es-ES"/>
        </w:rPr>
        <w:t>, por lo que hay que descubrir nuevos principios mediante los cuales se puedan definir las primeras causas y explicar los resultados experimentales, tanto antiguos como actuales, dando un paso para progresar honestamente en el desarrollo de la ciencia y la tecnología.</w:t>
      </w:r>
    </w:p>
    <w:p w:rsidR="00667B9E" w:rsidRPr="00E903BA" w:rsidRDefault="00667B9E" w:rsidP="00667B9E">
      <w:pPr>
        <w:ind w:left="708"/>
        <w:jc w:val="both"/>
        <w:rPr>
          <w:rFonts w:ascii="Arial" w:hAnsi="Arial" w:cs="Arial"/>
          <w:szCs w:val="20"/>
          <w:lang w:val="es-ES"/>
        </w:rPr>
      </w:pPr>
      <w:r w:rsidRPr="00E903BA">
        <w:rPr>
          <w:rFonts w:ascii="Arial" w:hAnsi="Arial" w:cs="Arial"/>
          <w:szCs w:val="20"/>
          <w:lang w:val="es-ES"/>
        </w:rPr>
        <w:t>(...)</w:t>
      </w:r>
    </w:p>
    <w:p w:rsidR="005E4647" w:rsidRDefault="00667B9E" w:rsidP="00667B9E">
      <w:pPr>
        <w:ind w:left="708"/>
        <w:jc w:val="both"/>
      </w:pPr>
      <w:r w:rsidRPr="00E903BA">
        <w:rPr>
          <w:rFonts w:ascii="Arial" w:hAnsi="Arial" w:cs="Arial"/>
          <w:szCs w:val="20"/>
          <w:lang w:val="es-ES"/>
        </w:rPr>
        <w:t xml:space="preserve">La consecuencia de este paradigma y de las teorías TCM y TCCU, es que, </w:t>
      </w:r>
      <w:r w:rsidRPr="00E903BA">
        <w:rPr>
          <w:rFonts w:ascii="Arial" w:hAnsi="Arial" w:cs="Arial"/>
          <w:szCs w:val="20"/>
          <w:highlight w:val="cyan"/>
          <w:lang w:val="es-ES"/>
        </w:rPr>
        <w:t xml:space="preserve">tal y como predijo Louis de Broglie, </w:t>
      </w:r>
      <w:r w:rsidRPr="00E903BA">
        <w:rPr>
          <w:rFonts w:ascii="Arial" w:hAnsi="Arial" w:cs="Arial"/>
          <w:i/>
          <w:szCs w:val="20"/>
          <w:highlight w:val="cyan"/>
          <w:lang w:val="es-ES"/>
        </w:rPr>
        <w:t>“detrás del universo de nuestra percepción se encuentra un mundo oculto microfísico gobernado por la causalidad”</w:t>
      </w:r>
      <w:r w:rsidRPr="00E903BA">
        <w:rPr>
          <w:rFonts w:ascii="Arial" w:hAnsi="Arial" w:cs="Arial"/>
          <w:szCs w:val="20"/>
          <w:lang w:val="es-ES"/>
        </w:rPr>
        <w:t>, y en el que los desplazamientos y la energía, de las partículas y de las ondas, se manifiestan en cantidades discretas, y de cuyo desarrollo resulta la física cuántica y su conexión con la microfísica.”</w:t>
      </w:r>
      <w:r>
        <w:rPr>
          <w:lang w:val="es-ES"/>
        </w:rPr>
        <w:t xml:space="preserve"> (</w:t>
      </w:r>
      <w:r w:rsidR="005E4647" w:rsidRPr="005E4647">
        <w:rPr>
          <w:lang w:val="es-ES"/>
        </w:rPr>
        <w:t>Mariano Gómez Olea</w:t>
      </w:r>
      <w:r w:rsidR="005E4647">
        <w:rPr>
          <w:lang w:val="es-ES"/>
        </w:rPr>
        <w:t>,</w:t>
      </w:r>
      <w:r w:rsidR="005E4647" w:rsidRPr="005E4647">
        <w:rPr>
          <w:bCs/>
          <w:i/>
          <w:lang w:val="es-ES"/>
        </w:rPr>
        <w:t xml:space="preserve"> La materia es en realidad energía oscura</w:t>
      </w:r>
      <w:r w:rsidR="005E4647">
        <w:rPr>
          <w:bCs/>
          <w:lang w:val="es-ES"/>
        </w:rPr>
        <w:t>. En:</w:t>
      </w:r>
      <w:r w:rsidR="00755F5C">
        <w:rPr>
          <w:bCs/>
          <w:lang w:val="es-ES"/>
        </w:rPr>
        <w:t xml:space="preserve"> </w:t>
      </w:r>
      <w:hyperlink r:id="rId264" w:history="1">
        <w:r w:rsidR="005E4647" w:rsidRPr="00823846">
          <w:rPr>
            <w:rStyle w:val="Hipervnculo"/>
          </w:rPr>
          <w:t>http://cl.globedia.com/materia-realidad-energia-oscura</w:t>
        </w:r>
      </w:hyperlink>
      <w:r w:rsidR="005E4647">
        <w:t>).</w:t>
      </w:r>
    </w:p>
    <w:p w:rsidR="0045067D" w:rsidRDefault="0045067D" w:rsidP="00667B9E">
      <w:pPr>
        <w:ind w:left="708"/>
        <w:jc w:val="both"/>
      </w:pPr>
    </w:p>
    <w:p w:rsidR="0045067D" w:rsidRDefault="0045067D" w:rsidP="00667B9E">
      <w:pPr>
        <w:ind w:left="708"/>
        <w:jc w:val="both"/>
      </w:pPr>
    </w:p>
    <w:p w:rsidR="007F21C1" w:rsidRDefault="0045067D" w:rsidP="0050752C">
      <w:pPr>
        <w:ind w:left="708"/>
        <w:jc w:val="both"/>
        <w:rPr>
          <w:iCs/>
        </w:rPr>
      </w:pPr>
      <w:r>
        <w:t xml:space="preserve">Bueno, esto es lo que se publica. Otro cuento es lo que efectivamente sabe la elite del conocimiento y del poder mundial... </w:t>
      </w:r>
      <w:r w:rsidR="009F6AD8">
        <w:rPr>
          <w:iCs/>
        </w:rPr>
        <w:t>Se está hablando de las “ondas longitudinales de baja frecuencia”</w:t>
      </w:r>
      <w:r w:rsidR="00EB3B07">
        <w:rPr>
          <w:iCs/>
        </w:rPr>
        <w:t>, además de las energías electromagnéticas</w:t>
      </w:r>
      <w:r w:rsidR="003C7E54">
        <w:rPr>
          <w:iCs/>
        </w:rPr>
        <w:t xml:space="preserve"> de alta frecuencia</w:t>
      </w:r>
      <w:r w:rsidR="009F6AD8">
        <w:rPr>
          <w:iCs/>
        </w:rPr>
        <w:t xml:space="preserve">. </w:t>
      </w:r>
      <w:r w:rsidR="003C6DA9">
        <w:rPr>
          <w:iCs/>
        </w:rPr>
        <w:t xml:space="preserve">Sin </w:t>
      </w:r>
      <w:r w:rsidR="005E4647">
        <w:rPr>
          <w:iCs/>
        </w:rPr>
        <w:t xml:space="preserve">más </w:t>
      </w:r>
      <w:r w:rsidR="003C6DA9">
        <w:rPr>
          <w:iCs/>
        </w:rPr>
        <w:t xml:space="preserve">comentarios. Vaya Usted y explore por </w:t>
      </w:r>
      <w:r w:rsidR="009F6AD8">
        <w:rPr>
          <w:iCs/>
        </w:rPr>
        <w:t>sí</w:t>
      </w:r>
      <w:r w:rsidR="003C6DA9">
        <w:rPr>
          <w:iCs/>
        </w:rPr>
        <w:t xml:space="preserve"> mismo/a...</w:t>
      </w:r>
    </w:p>
    <w:p w:rsidR="007F21C1" w:rsidRDefault="007F21C1" w:rsidP="0050752C">
      <w:pPr>
        <w:ind w:left="708"/>
        <w:jc w:val="both"/>
        <w:rPr>
          <w:iCs/>
        </w:rPr>
      </w:pPr>
    </w:p>
    <w:p w:rsidR="003C6DA9" w:rsidRDefault="00CE3B99" w:rsidP="0050752C">
      <w:pPr>
        <w:ind w:left="708"/>
        <w:jc w:val="both"/>
        <w:rPr>
          <w:iCs/>
        </w:rPr>
      </w:pPr>
      <w:r>
        <w:rPr>
          <w:iCs/>
        </w:rPr>
        <w:t>No diré (por ahora) que la espiritualidad hu</w:t>
      </w:r>
      <w:r w:rsidR="00242407">
        <w:rPr>
          <w:iCs/>
        </w:rPr>
        <w:t>m</w:t>
      </w:r>
      <w:r w:rsidR="00063996">
        <w:rPr>
          <w:iCs/>
        </w:rPr>
        <w:t>ana sea por entero reducible só</w:t>
      </w:r>
      <w:r>
        <w:rPr>
          <w:iCs/>
        </w:rPr>
        <w:t xml:space="preserve">lo a “nueva física”, pero de aquí en adelante </w:t>
      </w:r>
      <w:r w:rsidRPr="006D5CC5">
        <w:rPr>
          <w:b/>
          <w:iCs/>
        </w:rPr>
        <w:t>habrá que incluir</w:t>
      </w:r>
      <w:r w:rsidR="00EB3A4F" w:rsidRPr="006D5CC5">
        <w:rPr>
          <w:b/>
          <w:iCs/>
        </w:rPr>
        <w:t xml:space="preserve"> </w:t>
      </w:r>
      <w:r w:rsidRPr="006D5CC5">
        <w:rPr>
          <w:b/>
          <w:iCs/>
        </w:rPr>
        <w:t>la</w:t>
      </w:r>
      <w:r w:rsidR="00EB3A4F" w:rsidRPr="006D5CC5">
        <w:rPr>
          <w:b/>
          <w:iCs/>
        </w:rPr>
        <w:t>s vibraciones</w:t>
      </w:r>
      <w:r w:rsidRPr="006D5CC5">
        <w:rPr>
          <w:b/>
          <w:iCs/>
        </w:rPr>
        <w:t xml:space="preserve"> en la ecuación</w:t>
      </w:r>
      <w:r>
        <w:rPr>
          <w:iCs/>
        </w:rPr>
        <w:t>.</w:t>
      </w:r>
      <w:r w:rsidR="009C790E">
        <w:rPr>
          <w:iCs/>
        </w:rPr>
        <w:t xml:space="preserve">.. </w:t>
      </w:r>
      <w:r w:rsidR="009C790E" w:rsidRPr="009C790E">
        <w:rPr>
          <w:i/>
          <w:iCs/>
        </w:rPr>
        <w:t>“¿Qué onda?”</w:t>
      </w:r>
      <w:r w:rsidR="009C790E">
        <w:rPr>
          <w:iCs/>
        </w:rPr>
        <w:t>: es una muletilla incorporada hace mucho por el pueblo chileno en su lenguaje cotidiano y a partir de sus jóvenes.</w:t>
      </w:r>
      <w:r w:rsidR="006D5CC5">
        <w:rPr>
          <w:iCs/>
        </w:rPr>
        <w:t xml:space="preserve"> Una “onda” no es sólo un ambiente o una atmósfera, es una corriente de vibraciones</w:t>
      </w:r>
      <w:r w:rsidR="00A94153">
        <w:rPr>
          <w:iCs/>
        </w:rPr>
        <w:t>, un “espíritu” vivo</w:t>
      </w:r>
      <w:r w:rsidR="006D5CC5">
        <w:rPr>
          <w:iCs/>
        </w:rPr>
        <w:t xml:space="preserve"> que recorre los cuerpos</w:t>
      </w:r>
      <w:r w:rsidR="00A94153">
        <w:rPr>
          <w:iCs/>
        </w:rPr>
        <w:t xml:space="preserve"> en determinados contextos</w:t>
      </w:r>
      <w:r w:rsidR="009B768F">
        <w:rPr>
          <w:iCs/>
        </w:rPr>
        <w:t xml:space="preserve"> y consigue aunarlos</w:t>
      </w:r>
      <w:r w:rsidR="005E4647">
        <w:rPr>
          <w:iCs/>
        </w:rPr>
        <w:t xml:space="preserve"> o esquizofrenizarlos, re-ligarlos o dia-bolizarlos</w:t>
      </w:r>
      <w:r w:rsidR="0045067D">
        <w:rPr>
          <w:iCs/>
        </w:rPr>
        <w:t>, permitirles ser o destruir su ser, hacer el amor o hacer la guerra, amar la destrucción o amar la construcción, hacer la guerra a la dominación o hacer la guerra a la liberación</w:t>
      </w:r>
      <w:r w:rsidR="00A94153">
        <w:rPr>
          <w:iCs/>
        </w:rPr>
        <w:t>.</w:t>
      </w:r>
      <w:r w:rsidR="009C790E">
        <w:rPr>
          <w:iCs/>
        </w:rPr>
        <w:t>..</w:t>
      </w:r>
      <w:r w:rsidR="007F21C1">
        <w:rPr>
          <w:iCs/>
        </w:rPr>
        <w:t xml:space="preserve"> Pero, también</w:t>
      </w:r>
      <w:r w:rsidR="00E8436F">
        <w:rPr>
          <w:iCs/>
        </w:rPr>
        <w:t xml:space="preserve"> -</w:t>
      </w:r>
      <w:r w:rsidR="007F21C1">
        <w:rPr>
          <w:iCs/>
        </w:rPr>
        <w:t>tal vez</w:t>
      </w:r>
      <w:r w:rsidR="00E8436F">
        <w:rPr>
          <w:iCs/>
        </w:rPr>
        <w:t>-</w:t>
      </w:r>
      <w:r w:rsidR="007F21C1">
        <w:rPr>
          <w:iCs/>
        </w:rPr>
        <w:t xml:space="preserve">, la vía media o tercera: los equilibrios que aúnan </w:t>
      </w:r>
      <w:r w:rsidR="007F21C1" w:rsidRPr="007F21C1">
        <w:rPr>
          <w:b/>
          <w:iCs/>
        </w:rPr>
        <w:t>y</w:t>
      </w:r>
      <w:r w:rsidR="007F21C1">
        <w:rPr>
          <w:iCs/>
        </w:rPr>
        <w:t xml:space="preserve"> quiebran a la vez. </w:t>
      </w:r>
      <w:r w:rsidR="0045067D">
        <w:rPr>
          <w:iCs/>
        </w:rPr>
        <w:t xml:space="preserve">No parece tan simple como “blanco </w:t>
      </w:r>
      <w:r w:rsidR="007F21C1">
        <w:rPr>
          <w:iCs/>
        </w:rPr>
        <w:t>o</w:t>
      </w:r>
      <w:r w:rsidR="0045067D">
        <w:rPr>
          <w:iCs/>
        </w:rPr>
        <w:t xml:space="preserve"> negro”.</w:t>
      </w:r>
      <w:r w:rsidR="007F21C1">
        <w:rPr>
          <w:iCs/>
        </w:rPr>
        <w:t xml:space="preserve"> Sería más bien “blanco </w:t>
      </w:r>
      <w:r w:rsidR="007F21C1" w:rsidRPr="007F21C1">
        <w:rPr>
          <w:b/>
          <w:iCs/>
        </w:rPr>
        <w:t>Y</w:t>
      </w:r>
      <w:r w:rsidR="007F21C1">
        <w:rPr>
          <w:iCs/>
        </w:rPr>
        <w:t xml:space="preserve"> negro”... Nos cuesta mucho percibir la conjunción de los opuestos, aunque, quizás, por ahí vaya la salida más real.</w:t>
      </w:r>
      <w:r w:rsidR="00242407">
        <w:rPr>
          <w:iCs/>
        </w:rPr>
        <w:t>..</w:t>
      </w:r>
    </w:p>
    <w:p w:rsidR="0087086A" w:rsidRDefault="0087086A" w:rsidP="0050752C">
      <w:pPr>
        <w:ind w:left="708"/>
        <w:jc w:val="both"/>
        <w:rPr>
          <w:iCs/>
        </w:rPr>
      </w:pPr>
    </w:p>
    <w:p w:rsidR="0087086A" w:rsidRDefault="0087086A" w:rsidP="0087086A">
      <w:pPr>
        <w:ind w:left="708"/>
        <w:jc w:val="both"/>
      </w:pPr>
      <w:r>
        <w:t xml:space="preserve">Durante milenios las tradiciones espirituales de la humanidad han mantenido que, en el fondo de cada uno de nosotros, los humanos, existe la conexión a “Otra Realidad” que es más completa y feliz que ésta donde existimos habitualmente. Un asunto del que puedo dar testimonio personal... Como bien se afirma en el siguiente texto, el asunto se conecta a nuestros </w:t>
      </w:r>
      <w:r w:rsidRPr="00B968DA">
        <w:rPr>
          <w:b/>
        </w:rPr>
        <w:t>“sentidos interiores”</w:t>
      </w:r>
      <w:r>
        <w:t>, noción que acuñó uno de los “Padres del Desierto” y que, como él, muchos otros místicos, monjes y líderes cristianos, introdujeron durante el transcurso de los primeros 400 años del “Movimiento de Jesús” alrededor del Mediterráneo:</w:t>
      </w:r>
    </w:p>
    <w:p w:rsidR="0087086A" w:rsidRDefault="0087086A" w:rsidP="0087086A">
      <w:pPr>
        <w:ind w:left="708"/>
        <w:jc w:val="both"/>
      </w:pPr>
    </w:p>
    <w:p w:rsidR="0087086A" w:rsidRPr="00E903BA" w:rsidRDefault="0087086A" w:rsidP="0087086A">
      <w:pPr>
        <w:ind w:left="708"/>
        <w:jc w:val="both"/>
        <w:rPr>
          <w:rFonts w:ascii="Arial" w:hAnsi="Arial" w:cs="Arial"/>
          <w:szCs w:val="20"/>
        </w:rPr>
      </w:pPr>
      <w:r w:rsidRPr="00E903BA">
        <w:rPr>
          <w:rFonts w:ascii="Arial" w:hAnsi="Arial" w:cs="Arial"/>
          <w:szCs w:val="20"/>
        </w:rPr>
        <w:t xml:space="preserve">“A veces, abandonamos las cosas que nos estorban por un creciente desapego de nuestros condicionamientos y de nuestra necesidad de usar el mundo y a la otra gente como apoyos emocionales. Habrá momentos, fugacísimos, en los que entramos en otra realidad, en el reino espiritual, trascendental, que John Main llama </w:t>
      </w:r>
      <w:r w:rsidRPr="00E903BA">
        <w:rPr>
          <w:rFonts w:ascii="Arial" w:hAnsi="Arial" w:cs="Arial"/>
          <w:b/>
          <w:i/>
          <w:szCs w:val="20"/>
        </w:rPr>
        <w:t>‘el nivel de silencio’</w:t>
      </w:r>
      <w:r w:rsidRPr="00E903BA">
        <w:rPr>
          <w:rFonts w:ascii="Arial" w:hAnsi="Arial" w:cs="Arial"/>
          <w:szCs w:val="20"/>
        </w:rPr>
        <w:t xml:space="preserve">, donde vemos con asombro la luz de nuestro propio espíritu, </w:t>
      </w:r>
      <w:r w:rsidRPr="00E903BA">
        <w:rPr>
          <w:rFonts w:ascii="Arial" w:hAnsi="Arial" w:cs="Arial"/>
          <w:i/>
          <w:szCs w:val="20"/>
        </w:rPr>
        <w:t>‘donde hacemos contacto con el terreno de nuestro ser’</w:t>
      </w:r>
      <w:r w:rsidRPr="00E903BA">
        <w:rPr>
          <w:rFonts w:ascii="Arial" w:hAnsi="Arial" w:cs="Arial"/>
          <w:szCs w:val="20"/>
        </w:rPr>
        <w:t xml:space="preserve"> y </w:t>
      </w:r>
      <w:r w:rsidRPr="00E903BA">
        <w:rPr>
          <w:rFonts w:ascii="Arial" w:hAnsi="Arial" w:cs="Arial"/>
          <w:i/>
          <w:szCs w:val="20"/>
        </w:rPr>
        <w:t>‘donde experimentamos el vacío’</w:t>
      </w:r>
      <w:r w:rsidRPr="00E903BA">
        <w:rPr>
          <w:rFonts w:ascii="Arial" w:hAnsi="Arial" w:cs="Arial"/>
          <w:szCs w:val="20"/>
        </w:rPr>
        <w:t xml:space="preserve">, y donde, según Laurence Freeman, experimentamos </w:t>
      </w:r>
      <w:r w:rsidRPr="00E903BA">
        <w:rPr>
          <w:rFonts w:ascii="Arial" w:hAnsi="Arial" w:cs="Arial"/>
          <w:i/>
          <w:szCs w:val="20"/>
        </w:rPr>
        <w:t xml:space="preserve">‘Paz, conciencia de </w:t>
      </w:r>
      <w:smartTag w:uri="urn:schemas-microsoft-com:office:smarttags" w:element="PersonName">
        <w:smartTagPr>
          <w:attr w:name="ProductID" w:val="la Presencia"/>
        </w:smartTagPr>
        <w:r w:rsidRPr="00E903BA">
          <w:rPr>
            <w:rFonts w:ascii="Arial" w:hAnsi="Arial" w:cs="Arial"/>
            <w:i/>
            <w:szCs w:val="20"/>
          </w:rPr>
          <w:t>la Presencia</w:t>
        </w:r>
      </w:smartTag>
      <w:r w:rsidRPr="00E903BA">
        <w:rPr>
          <w:rFonts w:ascii="Arial" w:hAnsi="Arial" w:cs="Arial"/>
          <w:i/>
          <w:szCs w:val="20"/>
        </w:rPr>
        <w:t xml:space="preserve"> de Dios’</w:t>
      </w:r>
      <w:r w:rsidRPr="00E903BA">
        <w:rPr>
          <w:rFonts w:ascii="Arial" w:hAnsi="Arial" w:cs="Arial"/>
          <w:szCs w:val="20"/>
        </w:rPr>
        <w:t xml:space="preserve">, y donde estamos </w:t>
      </w:r>
      <w:r w:rsidRPr="00E903BA">
        <w:rPr>
          <w:rFonts w:ascii="Arial" w:hAnsi="Arial" w:cs="Arial"/>
          <w:i/>
          <w:szCs w:val="20"/>
        </w:rPr>
        <w:t>‘de cara al ego desnudo’</w:t>
      </w:r>
      <w:r w:rsidRPr="00E903BA">
        <w:rPr>
          <w:rFonts w:ascii="Arial" w:hAnsi="Arial" w:cs="Arial"/>
          <w:szCs w:val="20"/>
        </w:rPr>
        <w:t xml:space="preserve">, el </w:t>
      </w:r>
      <w:r w:rsidRPr="00E903BA">
        <w:rPr>
          <w:rFonts w:ascii="Arial" w:hAnsi="Arial" w:cs="Arial"/>
          <w:i/>
          <w:szCs w:val="20"/>
        </w:rPr>
        <w:t>‘ego’</w:t>
      </w:r>
      <w:r w:rsidRPr="00E903BA">
        <w:rPr>
          <w:rFonts w:ascii="Arial" w:hAnsi="Arial" w:cs="Arial"/>
          <w:szCs w:val="20"/>
        </w:rPr>
        <w:t xml:space="preserve"> sin todos sus deseos desordenados y sus heridas emocionales.</w:t>
      </w:r>
    </w:p>
    <w:p w:rsidR="0087086A" w:rsidRPr="00E903BA" w:rsidRDefault="0087086A" w:rsidP="0087086A">
      <w:pPr>
        <w:ind w:left="708"/>
        <w:jc w:val="both"/>
        <w:rPr>
          <w:rFonts w:ascii="Arial" w:hAnsi="Arial" w:cs="Arial"/>
          <w:szCs w:val="20"/>
        </w:rPr>
      </w:pPr>
    </w:p>
    <w:p w:rsidR="0087086A" w:rsidRPr="00E903BA" w:rsidRDefault="0087086A" w:rsidP="0087086A">
      <w:pPr>
        <w:ind w:left="708"/>
        <w:jc w:val="both"/>
        <w:rPr>
          <w:rFonts w:ascii="Arial" w:hAnsi="Arial" w:cs="Arial"/>
          <w:szCs w:val="20"/>
        </w:rPr>
      </w:pPr>
      <w:r w:rsidRPr="00E903BA">
        <w:rPr>
          <w:rFonts w:ascii="Arial" w:hAnsi="Arial" w:cs="Arial"/>
          <w:szCs w:val="20"/>
        </w:rPr>
        <w:t xml:space="preserve">Cuando entramos al silencio en esa forma profunda, se activa un modo diferente de conocer: abandonamos nuestra conciencia puramente racional, lógica, y </w:t>
      </w:r>
      <w:r w:rsidRPr="00E903BA">
        <w:rPr>
          <w:rFonts w:ascii="Arial" w:hAnsi="Arial" w:cs="Arial"/>
          <w:szCs w:val="20"/>
          <w:highlight w:val="yellow"/>
        </w:rPr>
        <w:t xml:space="preserve">comenzamos a entender con un tipo de conocimiento intuitivo más elevado, que es directo e inmediato, al que los antiguos teólogos frecuentemente llamaban </w:t>
      </w:r>
      <w:r w:rsidRPr="00E903BA">
        <w:rPr>
          <w:rFonts w:ascii="Arial" w:hAnsi="Arial" w:cs="Arial"/>
          <w:b/>
          <w:i/>
          <w:szCs w:val="20"/>
          <w:highlight w:val="yellow"/>
        </w:rPr>
        <w:t>‘El Ojo del Corazón’</w:t>
      </w:r>
      <w:r w:rsidRPr="00E903BA">
        <w:rPr>
          <w:rFonts w:ascii="Arial" w:hAnsi="Arial" w:cs="Arial"/>
          <w:szCs w:val="20"/>
        </w:rPr>
        <w:t xml:space="preserve">. Hemos accedido a la fuente interna de la verdad, de la sabiduría, la conciencia de Cristo en nuestro corazón. Cuanto más entremos al silencio y a la quietud de la meditación, más claro será nuestra comprensión intuitiva. Simplemente </w:t>
      </w:r>
      <w:r w:rsidRPr="00E903BA">
        <w:rPr>
          <w:rFonts w:ascii="Arial" w:hAnsi="Arial" w:cs="Arial"/>
          <w:i/>
          <w:szCs w:val="20"/>
        </w:rPr>
        <w:t>‘sabemos’</w:t>
      </w:r>
      <w:r w:rsidRPr="00E903BA">
        <w:rPr>
          <w:rFonts w:ascii="Arial" w:hAnsi="Arial" w:cs="Arial"/>
          <w:szCs w:val="20"/>
        </w:rPr>
        <w:t>. Esto se derrama en nuestra vida ordinaria y, cada vez más, seguimos la voz de nuestra intuición.</w:t>
      </w:r>
    </w:p>
    <w:p w:rsidR="0087086A" w:rsidRPr="00E903BA" w:rsidRDefault="0087086A" w:rsidP="0087086A">
      <w:pPr>
        <w:ind w:left="708"/>
        <w:jc w:val="both"/>
        <w:rPr>
          <w:rFonts w:ascii="Arial" w:hAnsi="Arial" w:cs="Arial"/>
          <w:szCs w:val="20"/>
        </w:rPr>
      </w:pPr>
      <w:r w:rsidRPr="00E903BA">
        <w:rPr>
          <w:rFonts w:ascii="Arial" w:hAnsi="Arial" w:cs="Arial"/>
          <w:szCs w:val="20"/>
        </w:rPr>
        <w:br/>
        <w:t>El primer Padre del Desierto,  </w:t>
      </w:r>
      <w:r w:rsidRPr="00E903BA">
        <w:rPr>
          <w:rFonts w:ascii="Arial" w:hAnsi="Arial" w:cs="Arial"/>
          <w:b/>
          <w:szCs w:val="20"/>
        </w:rPr>
        <w:t>Orígenes, fue el primero en hablar de estos sentidos internos</w:t>
      </w:r>
      <w:r w:rsidRPr="00E903BA">
        <w:rPr>
          <w:rFonts w:ascii="Arial" w:hAnsi="Arial" w:cs="Arial"/>
          <w:szCs w:val="20"/>
        </w:rPr>
        <w:t>. Él dice que hay cinco sentidos más, aparte de nuestros cinco sentidos físicos comunes. El alma también tiene sus ojos, sus oídos, el sentido del gusto, del olfato y del tacto. Todo el propósito de la meditación es despertar estos sentidos. Luego, al traer la mente al corazón, nuestro ser racional ya no domina más a nuestro ser, sino que nuestro ser intuitivo, nuestro verdadero ser, puede infundir al ego, al ser racional, y los dos se van integrando lentamente. Luego somos verdaderamente un todo completo. Ahora recordamos quiénes somos realmente. La meditación nos ayuda a experimentar a Cristo como una fuerza viviente dentro de nosotros, una fuerza energizante, sanadora, transformadora, que nos guía hacia una conciencia, una plenitud y una compasión mayor.</w:t>
      </w:r>
    </w:p>
    <w:p w:rsidR="0087086A" w:rsidRDefault="0087086A" w:rsidP="0087086A">
      <w:pPr>
        <w:ind w:left="708"/>
        <w:jc w:val="both"/>
        <w:rPr>
          <w:rFonts w:ascii="Arial" w:hAnsi="Arial" w:cs="Arial"/>
          <w:szCs w:val="20"/>
        </w:rPr>
      </w:pPr>
      <w:r w:rsidRPr="00E903BA">
        <w:rPr>
          <w:rFonts w:ascii="Arial" w:hAnsi="Arial" w:cs="Arial"/>
          <w:szCs w:val="20"/>
        </w:rPr>
        <w:br/>
        <w:t xml:space="preserve">Es importante recordar que esto no es algo exclusivo para una elite, es parte de nuestra naturaleza humana. </w:t>
      </w:r>
      <w:r w:rsidRPr="00E903BA">
        <w:rPr>
          <w:rFonts w:ascii="Arial" w:hAnsi="Arial" w:cs="Arial"/>
          <w:szCs w:val="20"/>
        </w:rPr>
        <w:lastRenderedPageBreak/>
        <w:t xml:space="preserve">Uno de los principios fundamentales de la psicología de </w:t>
      </w:r>
      <w:r w:rsidRPr="00E903BA">
        <w:rPr>
          <w:rFonts w:ascii="Arial" w:hAnsi="Arial" w:cs="Arial"/>
          <w:b/>
          <w:szCs w:val="20"/>
        </w:rPr>
        <w:t>Jung</w:t>
      </w:r>
      <w:r w:rsidRPr="00E903BA">
        <w:rPr>
          <w:rFonts w:ascii="Arial" w:hAnsi="Arial" w:cs="Arial"/>
          <w:szCs w:val="20"/>
        </w:rPr>
        <w:t xml:space="preserve"> es que existe un impulso intrínseco dentro de la psique de toda la gente, hacia la plenitud y la integración, </w:t>
      </w:r>
      <w:r w:rsidRPr="00E903BA">
        <w:rPr>
          <w:rFonts w:ascii="Arial" w:hAnsi="Arial" w:cs="Arial"/>
          <w:b/>
          <w:szCs w:val="20"/>
        </w:rPr>
        <w:t>lo que también dice San Agustín</w:t>
      </w:r>
      <w:r w:rsidRPr="00E903BA">
        <w:rPr>
          <w:rFonts w:ascii="Arial" w:hAnsi="Arial" w:cs="Arial"/>
          <w:szCs w:val="20"/>
        </w:rPr>
        <w:t>:</w:t>
      </w:r>
    </w:p>
    <w:p w:rsidR="00E903BA" w:rsidRPr="00E903BA" w:rsidRDefault="00E903BA" w:rsidP="0087086A">
      <w:pPr>
        <w:ind w:left="708"/>
        <w:jc w:val="both"/>
        <w:rPr>
          <w:rFonts w:ascii="Arial" w:hAnsi="Arial" w:cs="Arial"/>
          <w:szCs w:val="20"/>
        </w:rPr>
      </w:pPr>
    </w:p>
    <w:p w:rsidR="0087086A" w:rsidRPr="00B968DA" w:rsidRDefault="0087086A" w:rsidP="0087086A">
      <w:pPr>
        <w:ind w:left="708"/>
        <w:jc w:val="both"/>
        <w:rPr>
          <w:bCs/>
          <w:iCs/>
        </w:rPr>
      </w:pPr>
      <w:r w:rsidRPr="00E903BA">
        <w:rPr>
          <w:rFonts w:ascii="Arial" w:hAnsi="Arial" w:cs="Arial"/>
          <w:i/>
          <w:iCs/>
          <w:szCs w:val="20"/>
        </w:rPr>
        <w:t xml:space="preserve">Todo el propósito de esta vida es restaurar la salud, </w:t>
      </w:r>
      <w:r w:rsidRPr="00E903BA">
        <w:rPr>
          <w:rFonts w:ascii="Arial" w:hAnsi="Arial" w:cs="Arial"/>
          <w:b/>
          <w:i/>
          <w:iCs/>
          <w:szCs w:val="20"/>
        </w:rPr>
        <w:t>el ojo del corazón</w:t>
      </w:r>
      <w:r w:rsidRPr="00E903BA">
        <w:rPr>
          <w:rFonts w:ascii="Arial" w:hAnsi="Arial" w:cs="Arial"/>
          <w:i/>
          <w:iCs/>
          <w:szCs w:val="20"/>
        </w:rPr>
        <w:t>, por el cuál Dios puede ser visto</w:t>
      </w:r>
      <w:r w:rsidRPr="00E903BA">
        <w:rPr>
          <w:rFonts w:ascii="Arial" w:hAnsi="Arial" w:cs="Arial"/>
          <w:iCs/>
          <w:szCs w:val="20"/>
        </w:rPr>
        <w:t>.”</w:t>
      </w:r>
      <w:r w:rsidRPr="00E903BA">
        <w:rPr>
          <w:rFonts w:ascii="Arial" w:hAnsi="Arial" w:cs="Arial"/>
          <w:i/>
          <w:iCs/>
          <w:szCs w:val="20"/>
        </w:rPr>
        <w:t xml:space="preserve"> </w:t>
      </w:r>
      <w:r>
        <w:rPr>
          <w:iCs/>
        </w:rPr>
        <w:t>(</w:t>
      </w:r>
      <w:r w:rsidRPr="00B968DA">
        <w:rPr>
          <w:bCs/>
          <w:i/>
          <w:iCs/>
        </w:rPr>
        <w:t>Nuestros sentidos interiores</w:t>
      </w:r>
      <w:r w:rsidRPr="00B968DA">
        <w:rPr>
          <w:bCs/>
          <w:iCs/>
        </w:rPr>
        <w:t>. En:</w:t>
      </w:r>
    </w:p>
    <w:p w:rsidR="0087086A" w:rsidRDefault="0087086A" w:rsidP="0087086A">
      <w:pPr>
        <w:ind w:left="708"/>
        <w:jc w:val="both"/>
        <w:rPr>
          <w:iCs/>
        </w:rPr>
      </w:pPr>
      <w:hyperlink r:id="rId265" w:history="1">
        <w:r w:rsidRPr="00B968DA">
          <w:rPr>
            <w:rStyle w:val="Hipervnculo"/>
            <w:iCs/>
          </w:rPr>
          <w:t>http://www.comunicasoluciones.com/escuela/leccion32_nuestrossentidosinteriores.html</w:t>
        </w:r>
      </w:hyperlink>
      <w:r>
        <w:rPr>
          <w:iCs/>
        </w:rPr>
        <w:t>).</w:t>
      </w:r>
    </w:p>
    <w:p w:rsidR="00732110" w:rsidRDefault="00732110" w:rsidP="0087086A">
      <w:pPr>
        <w:ind w:left="708"/>
        <w:jc w:val="both"/>
        <w:rPr>
          <w:iCs/>
        </w:rPr>
      </w:pPr>
    </w:p>
    <w:p w:rsidR="00732110" w:rsidRDefault="00732110" w:rsidP="0087086A">
      <w:pPr>
        <w:ind w:left="708"/>
        <w:jc w:val="both"/>
        <w:rPr>
          <w:iCs/>
        </w:rPr>
      </w:pPr>
    </w:p>
    <w:p w:rsidR="002F3448" w:rsidRDefault="002F3448" w:rsidP="002F3448">
      <w:pPr>
        <w:ind w:left="708"/>
        <w:jc w:val="both"/>
      </w:pPr>
      <w:r>
        <w:t xml:space="preserve">Por supuesto, el </w:t>
      </w:r>
      <w:r w:rsidRPr="00BA43E0">
        <w:rPr>
          <w:b/>
        </w:rPr>
        <w:t>“Ojo del Corazón”</w:t>
      </w:r>
      <w:r>
        <w:t xml:space="preserve"> no se debería reducir solamente a la glándula pineal, ni a la pituitaria ni al timo. Al parecer, se trata de un complejo bio-psíquico-vibracional-espiritual, presente en todo ser humano. Un “portal” interdimensional íntimamente relacionado con el cuerpo</w:t>
      </w:r>
      <w:r w:rsidR="00755F5C">
        <w:t xml:space="preserve"> (el físico y los otros)</w:t>
      </w:r>
      <w:r>
        <w:t>:</w:t>
      </w:r>
    </w:p>
    <w:p w:rsidR="002F3448" w:rsidRDefault="002F3448" w:rsidP="002F3448">
      <w:pPr>
        <w:ind w:left="708"/>
        <w:jc w:val="both"/>
      </w:pPr>
    </w:p>
    <w:p w:rsidR="002F3448" w:rsidRPr="00E903BA" w:rsidRDefault="002F3448" w:rsidP="002F3448">
      <w:pPr>
        <w:ind w:left="708"/>
        <w:jc w:val="both"/>
        <w:rPr>
          <w:rFonts w:ascii="Arial" w:hAnsi="Arial" w:cs="Arial"/>
          <w:szCs w:val="20"/>
        </w:rPr>
      </w:pPr>
      <w:r w:rsidRPr="00E903BA">
        <w:rPr>
          <w:rFonts w:ascii="Arial" w:hAnsi="Arial" w:cs="Arial"/>
          <w:szCs w:val="20"/>
        </w:rPr>
        <w:t xml:space="preserve">“El tercer ojo es </w:t>
      </w:r>
      <w:r w:rsidRPr="00E903BA">
        <w:rPr>
          <w:rFonts w:ascii="Arial" w:hAnsi="Arial" w:cs="Arial"/>
          <w:szCs w:val="20"/>
          <w:highlight w:val="yellow"/>
        </w:rPr>
        <w:t>la puerta que abre al espacio de la conciencia y a los mundos interiores. También es el principal órgano para gobernar y poder despertar el cuerpo de energía</w:t>
      </w:r>
      <w:r w:rsidRPr="00E903BA">
        <w:rPr>
          <w:rFonts w:ascii="Arial" w:hAnsi="Arial" w:cs="Arial"/>
          <w:szCs w:val="20"/>
        </w:rPr>
        <w:t>. Así pues, en la práctica el tercer ojo actúa como un "conmutador" que puede activar frecuencias más elevadas del cuerpo de energía y, en consecuencia, conducir a estados de conciencia más elevados.</w:t>
      </w:r>
    </w:p>
    <w:p w:rsidR="002F3448" w:rsidRPr="00E903BA" w:rsidRDefault="002F3448" w:rsidP="002F3448">
      <w:pPr>
        <w:ind w:left="708"/>
        <w:jc w:val="both"/>
        <w:rPr>
          <w:rFonts w:ascii="Arial" w:hAnsi="Arial" w:cs="Arial"/>
          <w:szCs w:val="20"/>
        </w:rPr>
      </w:pPr>
      <w:r w:rsidRPr="00E903BA">
        <w:rPr>
          <w:rFonts w:ascii="Arial" w:hAnsi="Arial" w:cs="Arial"/>
          <w:szCs w:val="20"/>
        </w:rPr>
        <w:t>(...)</w:t>
      </w:r>
    </w:p>
    <w:p w:rsidR="002F3448" w:rsidRPr="00E903BA" w:rsidRDefault="002F3448" w:rsidP="002F3448">
      <w:pPr>
        <w:ind w:left="708"/>
        <w:jc w:val="both"/>
        <w:rPr>
          <w:rFonts w:ascii="Arial" w:hAnsi="Arial" w:cs="Arial"/>
          <w:bCs/>
          <w:szCs w:val="20"/>
        </w:rPr>
      </w:pPr>
      <w:r w:rsidRPr="00E903BA">
        <w:rPr>
          <w:rFonts w:ascii="Arial" w:hAnsi="Arial" w:cs="Arial"/>
          <w:bCs/>
          <w:szCs w:val="20"/>
        </w:rPr>
        <w:t>Desde un punto de vista espiritual, tanto en la tradición cristiana como en la hindú se encuentran textos que comparan el cuerpo con un templo. Si pretendiéramos desarrollar dicha analogía, equipararíamos al tercer ojo con el portal del templo. Cruzando dicho portal se pasa de lo profano a lo sagrado, del estado donde se lee y se piensa acerca de la vida espiritual</w:t>
      </w:r>
      <w:r w:rsidR="00755F5C">
        <w:rPr>
          <w:rFonts w:ascii="Arial" w:hAnsi="Arial" w:cs="Arial"/>
          <w:bCs/>
          <w:szCs w:val="20"/>
        </w:rPr>
        <w:t>,</w:t>
      </w:r>
      <w:r w:rsidRPr="00E903BA">
        <w:rPr>
          <w:rFonts w:ascii="Arial" w:hAnsi="Arial" w:cs="Arial"/>
          <w:bCs/>
          <w:szCs w:val="20"/>
        </w:rPr>
        <w:t xml:space="preserve"> </w:t>
      </w:r>
      <w:r w:rsidRPr="00E903BA">
        <w:rPr>
          <w:rFonts w:ascii="Arial" w:hAnsi="Arial" w:cs="Arial"/>
          <w:b/>
          <w:bCs/>
          <w:szCs w:val="20"/>
        </w:rPr>
        <w:t>al estado en que se comienza a experimentar</w:t>
      </w:r>
      <w:r w:rsidRPr="00E903BA">
        <w:rPr>
          <w:rFonts w:ascii="Arial" w:hAnsi="Arial" w:cs="Arial"/>
          <w:bCs/>
          <w:szCs w:val="20"/>
        </w:rPr>
        <w:t>. El tercer ojo siempre ha sido considerado por quienes buscan conocerse a sí mismos</w:t>
      </w:r>
      <w:r w:rsidR="00755F5C">
        <w:rPr>
          <w:rFonts w:ascii="Arial" w:hAnsi="Arial" w:cs="Arial"/>
          <w:bCs/>
          <w:szCs w:val="20"/>
        </w:rPr>
        <w:t>,</w:t>
      </w:r>
      <w:r w:rsidRPr="00E903BA">
        <w:rPr>
          <w:rFonts w:ascii="Arial" w:hAnsi="Arial" w:cs="Arial"/>
          <w:bCs/>
          <w:szCs w:val="20"/>
        </w:rPr>
        <w:t xml:space="preserve"> como una de las joyas más preciosas, de ahí la piedra preciosa que se coloca en la frente de las estatuas de los Budas.</w:t>
      </w:r>
    </w:p>
    <w:p w:rsidR="002F3448" w:rsidRPr="00E903BA" w:rsidRDefault="002F3448" w:rsidP="002F3448">
      <w:pPr>
        <w:ind w:left="708"/>
        <w:jc w:val="both"/>
        <w:rPr>
          <w:rFonts w:ascii="Arial" w:hAnsi="Arial" w:cs="Arial"/>
          <w:bCs/>
          <w:szCs w:val="20"/>
        </w:rPr>
      </w:pPr>
      <w:r w:rsidRPr="00E903BA">
        <w:rPr>
          <w:rFonts w:ascii="Arial" w:hAnsi="Arial" w:cs="Arial"/>
          <w:bCs/>
          <w:szCs w:val="20"/>
        </w:rPr>
        <w:t>(...)</w:t>
      </w:r>
    </w:p>
    <w:p w:rsidR="002F3448" w:rsidRPr="00E903BA" w:rsidRDefault="002F3448" w:rsidP="002F3448">
      <w:pPr>
        <w:ind w:left="708"/>
        <w:jc w:val="both"/>
        <w:rPr>
          <w:rFonts w:ascii="Arial" w:hAnsi="Arial" w:cs="Arial"/>
          <w:bCs/>
          <w:szCs w:val="20"/>
        </w:rPr>
      </w:pPr>
      <w:r w:rsidRPr="00E903BA">
        <w:rPr>
          <w:rFonts w:ascii="Arial" w:hAnsi="Arial" w:cs="Arial"/>
          <w:bCs/>
          <w:szCs w:val="20"/>
        </w:rPr>
        <w:t>Es práctico considerar el tercer ojo como si fuera un parche o moneda grande en el centro de la frente (área del entrecejo). En realidad, el tercer ojo es más bien como un túnel o tubería que va desde el área del entrecejo hasta el hueso occipital, en la parte posterior de la cabeza.</w:t>
      </w:r>
    </w:p>
    <w:p w:rsidR="002F3448" w:rsidRPr="00E903BA" w:rsidRDefault="002F3448" w:rsidP="002F3448">
      <w:pPr>
        <w:ind w:left="708"/>
        <w:jc w:val="both"/>
        <w:rPr>
          <w:rFonts w:ascii="Arial" w:hAnsi="Arial" w:cs="Arial"/>
          <w:bCs/>
          <w:szCs w:val="20"/>
        </w:rPr>
      </w:pPr>
      <w:r w:rsidRPr="00E903BA">
        <w:rPr>
          <w:rFonts w:ascii="Arial" w:hAnsi="Arial" w:cs="Arial"/>
          <w:bCs/>
          <w:szCs w:val="20"/>
        </w:rPr>
        <w:t>(...)</w:t>
      </w:r>
    </w:p>
    <w:p w:rsidR="002F3448" w:rsidRPr="00E903BA" w:rsidRDefault="002F3448" w:rsidP="002F3448">
      <w:pPr>
        <w:ind w:left="708"/>
        <w:jc w:val="both"/>
        <w:rPr>
          <w:rFonts w:ascii="Arial" w:hAnsi="Arial" w:cs="Arial"/>
          <w:bCs/>
          <w:szCs w:val="20"/>
        </w:rPr>
      </w:pPr>
      <w:r w:rsidRPr="00E903BA">
        <w:rPr>
          <w:rFonts w:ascii="Arial" w:hAnsi="Arial" w:cs="Arial"/>
          <w:bCs/>
          <w:szCs w:val="20"/>
        </w:rPr>
        <w:t>A lo largo de dicho túnel existen varios centros de energía, mediante los cuales se puede conectar con diferentes mundos y áreas de conciencia. Esto explica por qué distintos sistemas pueden "ubicar" el tercer ojo en sitios diferentes: cada uno elige uno de los centros de energía que se emplazan a lo largo del túnel como punto de referencia, o incluso</w:t>
      </w:r>
      <w:r w:rsidR="00755F5C">
        <w:rPr>
          <w:rFonts w:ascii="Arial" w:hAnsi="Arial" w:cs="Arial"/>
          <w:bCs/>
          <w:szCs w:val="20"/>
        </w:rPr>
        <w:t>,</w:t>
      </w:r>
      <w:r w:rsidRPr="00E903BA">
        <w:rPr>
          <w:rFonts w:ascii="Arial" w:hAnsi="Arial" w:cs="Arial"/>
          <w:bCs/>
          <w:szCs w:val="20"/>
        </w:rPr>
        <w:t xml:space="preserve"> a veces</w:t>
      </w:r>
      <w:r w:rsidR="00755F5C">
        <w:rPr>
          <w:rFonts w:ascii="Arial" w:hAnsi="Arial" w:cs="Arial"/>
          <w:bCs/>
          <w:szCs w:val="20"/>
        </w:rPr>
        <w:t>,</w:t>
      </w:r>
      <w:r w:rsidRPr="00E903BA">
        <w:rPr>
          <w:rFonts w:ascii="Arial" w:hAnsi="Arial" w:cs="Arial"/>
          <w:bCs/>
          <w:szCs w:val="20"/>
        </w:rPr>
        <w:t xml:space="preserve"> una estructura de energía adyacente al túnel del tercer ojo.</w:t>
      </w:r>
    </w:p>
    <w:p w:rsidR="002F3448" w:rsidRPr="00E903BA" w:rsidRDefault="002F3448" w:rsidP="002F3448">
      <w:pPr>
        <w:ind w:left="708"/>
        <w:jc w:val="both"/>
        <w:rPr>
          <w:rFonts w:ascii="Arial" w:hAnsi="Arial" w:cs="Arial"/>
          <w:bCs/>
          <w:szCs w:val="20"/>
        </w:rPr>
      </w:pPr>
    </w:p>
    <w:p w:rsidR="002F3448" w:rsidRPr="00E903BA" w:rsidRDefault="002F3448" w:rsidP="002F3448">
      <w:pPr>
        <w:ind w:left="708"/>
        <w:jc w:val="both"/>
        <w:rPr>
          <w:rFonts w:ascii="Arial" w:hAnsi="Arial" w:cs="Arial"/>
          <w:bCs/>
          <w:szCs w:val="20"/>
        </w:rPr>
      </w:pPr>
      <w:r w:rsidRPr="00755F5C">
        <w:rPr>
          <w:rFonts w:ascii="Arial" w:hAnsi="Arial" w:cs="Arial"/>
          <w:bCs/>
          <w:szCs w:val="20"/>
          <w:highlight w:val="yellow"/>
        </w:rPr>
        <w:t xml:space="preserve">Otro punto importante a tener en cuenta es que </w:t>
      </w:r>
      <w:r w:rsidRPr="006065C4">
        <w:rPr>
          <w:rFonts w:ascii="Arial" w:hAnsi="Arial" w:cs="Arial"/>
          <w:b/>
          <w:bCs/>
          <w:szCs w:val="20"/>
          <w:highlight w:val="yellow"/>
        </w:rPr>
        <w:t>el tercer ojo no es físico</w:t>
      </w:r>
      <w:r w:rsidRPr="00E903BA">
        <w:rPr>
          <w:rFonts w:ascii="Arial" w:hAnsi="Arial" w:cs="Arial"/>
          <w:bCs/>
          <w:szCs w:val="20"/>
        </w:rPr>
        <w:t>. La parte más material del tercer ojo es una estructura de energía que se integra en el cuerpo etérico, o plano de la fuerza vital. El cuerpo etérico tiene múltiples conexiones con el cuerpo físico y</w:t>
      </w:r>
      <w:r w:rsidR="00755F5C">
        <w:rPr>
          <w:rFonts w:ascii="Arial" w:hAnsi="Arial" w:cs="Arial"/>
          <w:bCs/>
          <w:szCs w:val="20"/>
        </w:rPr>
        <w:t>,</w:t>
      </w:r>
      <w:r w:rsidRPr="00E903BA">
        <w:rPr>
          <w:rFonts w:ascii="Arial" w:hAnsi="Arial" w:cs="Arial"/>
          <w:bCs/>
          <w:szCs w:val="20"/>
        </w:rPr>
        <w:t xml:space="preserve"> por lo tanto</w:t>
      </w:r>
      <w:r w:rsidR="00755F5C">
        <w:rPr>
          <w:rFonts w:ascii="Arial" w:hAnsi="Arial" w:cs="Arial"/>
          <w:bCs/>
          <w:szCs w:val="20"/>
        </w:rPr>
        <w:t>,</w:t>
      </w:r>
      <w:r w:rsidRPr="00E903BA">
        <w:rPr>
          <w:rFonts w:ascii="Arial" w:hAnsi="Arial" w:cs="Arial"/>
          <w:bCs/>
          <w:szCs w:val="20"/>
        </w:rPr>
        <w:t xml:space="preserve"> el tercer ojo, al ser el "conmutador principal" del cuerpo etérico, está asimismo </w:t>
      </w:r>
      <w:r w:rsidRPr="00E903BA">
        <w:rPr>
          <w:rFonts w:ascii="Arial" w:hAnsi="Arial" w:cs="Arial"/>
          <w:bCs/>
          <w:szCs w:val="20"/>
          <w:highlight w:val="yellow"/>
        </w:rPr>
        <w:t>estrechamente conectado a ciertas estructuras del cuerpo físico, como por ejemplo las glándulas pituitaria y pineal</w:t>
      </w:r>
      <w:r w:rsidRPr="00E903BA">
        <w:rPr>
          <w:rFonts w:ascii="Arial" w:hAnsi="Arial" w:cs="Arial"/>
          <w:bCs/>
          <w:szCs w:val="20"/>
        </w:rPr>
        <w:t>.</w:t>
      </w:r>
    </w:p>
    <w:p w:rsidR="002F3448" w:rsidRPr="00E903BA" w:rsidRDefault="002F3448" w:rsidP="002F3448">
      <w:pPr>
        <w:ind w:left="708"/>
        <w:jc w:val="both"/>
        <w:rPr>
          <w:rFonts w:ascii="Arial" w:hAnsi="Arial" w:cs="Arial"/>
          <w:bCs/>
          <w:szCs w:val="20"/>
        </w:rPr>
      </w:pPr>
    </w:p>
    <w:p w:rsidR="002F3448" w:rsidRDefault="002F3448" w:rsidP="002F3448">
      <w:pPr>
        <w:ind w:left="708"/>
        <w:jc w:val="both"/>
        <w:rPr>
          <w:bCs/>
        </w:rPr>
      </w:pPr>
      <w:r w:rsidRPr="00E903BA">
        <w:rPr>
          <w:rFonts w:ascii="Arial" w:hAnsi="Arial" w:cs="Arial"/>
          <w:bCs/>
          <w:szCs w:val="20"/>
        </w:rPr>
        <w:t xml:space="preserve">Sin embargo, </w:t>
      </w:r>
      <w:r w:rsidRPr="00E903BA">
        <w:rPr>
          <w:rFonts w:ascii="Arial" w:hAnsi="Arial" w:cs="Arial"/>
          <w:b/>
          <w:bCs/>
          <w:szCs w:val="20"/>
        </w:rPr>
        <w:t>sería simplista decir que el tercer ojo es la glándula pituitaria o la glándula pineal</w:t>
      </w:r>
      <w:r w:rsidRPr="00E903BA">
        <w:rPr>
          <w:rFonts w:ascii="Arial" w:hAnsi="Arial" w:cs="Arial"/>
          <w:bCs/>
          <w:szCs w:val="20"/>
        </w:rPr>
        <w:t xml:space="preserve">, como se afirma en ciertos libros. Como se ha explicado anteriormente, el túnel del tercer ojo no es físico. El tercer ojo impacta su energía en varias estructuras del cuerpo físico, incluyendo el seno frontal, los nervios ópticos y sus ramificaciones, los nervios de la placa cribiforme del hueso etmoides, las glándulas pituitaria y pineal, algunos de los núcleos en el centro del cerebro, los ventrículos del cerebro y otras más. Sería en exceso simplista y limitador tomar una de estas estructuras y etiquetarla como "tercer ojo". Insistimos una vez más en que el tercer ojo no es físico, sino que </w:t>
      </w:r>
      <w:r w:rsidRPr="00E903BA">
        <w:rPr>
          <w:rFonts w:ascii="Arial" w:hAnsi="Arial" w:cs="Arial"/>
          <w:bCs/>
          <w:szCs w:val="20"/>
          <w:highlight w:val="yellow"/>
        </w:rPr>
        <w:t>es un órgano de energía</w:t>
      </w:r>
      <w:r w:rsidRPr="00E903BA">
        <w:rPr>
          <w:rFonts w:ascii="Arial" w:hAnsi="Arial" w:cs="Arial"/>
          <w:bCs/>
          <w:szCs w:val="20"/>
        </w:rPr>
        <w:t xml:space="preserve">. Puede tener conexiones privilegiadas con determinadas estructuras físicas, aunque no puede limitarse a ninguna de ellas.” </w:t>
      </w:r>
      <w:r>
        <w:rPr>
          <w:bCs/>
        </w:rPr>
        <w:t>(</w:t>
      </w:r>
      <w:r w:rsidRPr="00BA43E0">
        <w:rPr>
          <w:bCs/>
        </w:rPr>
        <w:t>Samuel Sagan</w:t>
      </w:r>
      <w:r>
        <w:rPr>
          <w:bCs/>
        </w:rPr>
        <w:t xml:space="preserve">, </w:t>
      </w:r>
      <w:r w:rsidRPr="00BA43E0">
        <w:rPr>
          <w:bCs/>
          <w:i/>
        </w:rPr>
        <w:t>“Cómo Despertar el Tercer Ojo”</w:t>
      </w:r>
      <w:r>
        <w:rPr>
          <w:bCs/>
        </w:rPr>
        <w:t>. En:</w:t>
      </w:r>
    </w:p>
    <w:p w:rsidR="002F3448" w:rsidRDefault="002F3448" w:rsidP="002F3448">
      <w:pPr>
        <w:ind w:left="708"/>
        <w:jc w:val="both"/>
        <w:rPr>
          <w:bCs/>
        </w:rPr>
      </w:pPr>
      <w:hyperlink r:id="rId266" w:history="1">
        <w:r w:rsidRPr="00026B82">
          <w:rPr>
            <w:rStyle w:val="Hipervnculo"/>
            <w:bCs/>
          </w:rPr>
          <w:t>http://www.clairvision.org/espanol/el-despertar-de-la-vision-interior.html</w:t>
        </w:r>
      </w:hyperlink>
      <w:r>
        <w:rPr>
          <w:bCs/>
        </w:rPr>
        <w:t>).</w:t>
      </w:r>
    </w:p>
    <w:p w:rsidR="00BE6FD9" w:rsidRDefault="00BE6FD9" w:rsidP="002F3448">
      <w:pPr>
        <w:ind w:left="708"/>
        <w:jc w:val="both"/>
        <w:rPr>
          <w:bCs/>
        </w:rPr>
      </w:pPr>
    </w:p>
    <w:p w:rsidR="002F3448" w:rsidRDefault="002F3448" w:rsidP="0087086A">
      <w:pPr>
        <w:ind w:left="708"/>
        <w:jc w:val="both"/>
        <w:rPr>
          <w:iCs/>
        </w:rPr>
      </w:pPr>
    </w:p>
    <w:p w:rsidR="00732110" w:rsidRDefault="00732110" w:rsidP="0087086A">
      <w:pPr>
        <w:ind w:left="708"/>
        <w:jc w:val="both"/>
        <w:rPr>
          <w:iCs/>
        </w:rPr>
      </w:pPr>
      <w:r>
        <w:rPr>
          <w:iCs/>
        </w:rPr>
        <w:t>La tradición esotérica occidental parece sostener que la realidad “dura” es, en verdad, no la que vemos o percibimos con los cinco sentidos, sino “Otra” que construye el cuerpo humano desde dentro</w:t>
      </w:r>
      <w:r w:rsidR="00387EC6">
        <w:rPr>
          <w:iCs/>
        </w:rPr>
        <w:t xml:space="preserve"> y –a la vez- desde “fuera”:</w:t>
      </w:r>
    </w:p>
    <w:p w:rsidR="00387EC6" w:rsidRDefault="00387EC6" w:rsidP="0087086A">
      <w:pPr>
        <w:ind w:left="708"/>
        <w:jc w:val="both"/>
        <w:rPr>
          <w:iCs/>
        </w:rPr>
      </w:pPr>
    </w:p>
    <w:p w:rsidR="00387EC6" w:rsidRPr="00E903BA" w:rsidRDefault="00387EC6" w:rsidP="0087086A">
      <w:pPr>
        <w:ind w:left="708"/>
        <w:jc w:val="both"/>
        <w:rPr>
          <w:rFonts w:ascii="Arial" w:hAnsi="Arial" w:cs="Arial"/>
          <w:iCs/>
          <w:szCs w:val="20"/>
        </w:rPr>
      </w:pPr>
      <w:r w:rsidRPr="00E903BA">
        <w:rPr>
          <w:rFonts w:ascii="Arial" w:hAnsi="Arial" w:cs="Arial"/>
          <w:iCs/>
          <w:szCs w:val="20"/>
        </w:rPr>
        <w:t xml:space="preserve">“Para el embrión, el espacio está fuera y alrededor de sí mismo. Pero para nosotros </w:t>
      </w:r>
      <w:r w:rsidRPr="00E903BA">
        <w:rPr>
          <w:rFonts w:ascii="Arial" w:hAnsi="Arial" w:cs="Arial"/>
          <w:b/>
          <w:iCs/>
          <w:szCs w:val="20"/>
        </w:rPr>
        <w:t>el mismo espacio está dentro</w:t>
      </w:r>
      <w:r w:rsidRPr="00E903BA">
        <w:rPr>
          <w:rFonts w:ascii="Arial" w:hAnsi="Arial" w:cs="Arial"/>
          <w:iCs/>
          <w:szCs w:val="20"/>
        </w:rPr>
        <w:t>. Para entrar en el espacio, uno se ha de retirar hacia dentro y atravesar el portal del tercer ojo. (...)</w:t>
      </w:r>
    </w:p>
    <w:p w:rsidR="002F3448" w:rsidRPr="00E903BA" w:rsidRDefault="002F3448" w:rsidP="0087086A">
      <w:pPr>
        <w:ind w:left="708"/>
        <w:jc w:val="both"/>
        <w:rPr>
          <w:rFonts w:ascii="Arial" w:hAnsi="Arial" w:cs="Arial"/>
          <w:iCs/>
          <w:szCs w:val="20"/>
        </w:rPr>
      </w:pPr>
    </w:p>
    <w:p w:rsidR="00387EC6" w:rsidRPr="00E903BA" w:rsidRDefault="00387EC6" w:rsidP="00387EC6">
      <w:pPr>
        <w:ind w:left="708"/>
        <w:jc w:val="both"/>
        <w:rPr>
          <w:rFonts w:ascii="Arial" w:hAnsi="Arial" w:cs="Arial"/>
          <w:iCs/>
          <w:szCs w:val="20"/>
        </w:rPr>
      </w:pPr>
      <w:r w:rsidRPr="00E903BA">
        <w:rPr>
          <w:rFonts w:ascii="Arial" w:hAnsi="Arial" w:cs="Arial"/>
          <w:iCs/>
          <w:szCs w:val="20"/>
        </w:rPr>
        <w:t>Así que, lo que estuvo fuera para el embrión, ahora está dentro para nosotros. Durante el proceso embrionario por el que se construye el feto</w:t>
      </w:r>
      <w:r w:rsidR="00755F5C">
        <w:rPr>
          <w:rFonts w:ascii="Arial" w:hAnsi="Arial" w:cs="Arial"/>
          <w:iCs/>
          <w:szCs w:val="20"/>
        </w:rPr>
        <w:t>,</w:t>
      </w:r>
      <w:r w:rsidRPr="00E903BA">
        <w:rPr>
          <w:rFonts w:ascii="Arial" w:hAnsi="Arial" w:cs="Arial"/>
          <w:iCs/>
          <w:szCs w:val="20"/>
        </w:rPr>
        <w:t xml:space="preserve"> tiene lugar una interiorización del espacio astral. Es una inversión fascinante, mediante la cual el interior se convierte en exterior y el exterior se convierte en interior. Y en la muerte sucede todo lo contrario: lo individual se reintegra en el espacio.</w:t>
      </w:r>
    </w:p>
    <w:p w:rsidR="002F3448" w:rsidRPr="00E903BA" w:rsidRDefault="002F3448" w:rsidP="00387EC6">
      <w:pPr>
        <w:ind w:left="708"/>
        <w:jc w:val="both"/>
        <w:rPr>
          <w:rFonts w:ascii="Arial" w:hAnsi="Arial" w:cs="Arial"/>
          <w:iCs/>
          <w:szCs w:val="20"/>
        </w:rPr>
      </w:pPr>
    </w:p>
    <w:p w:rsidR="00387EC6" w:rsidRDefault="00387EC6" w:rsidP="00387EC6">
      <w:pPr>
        <w:ind w:left="708"/>
        <w:jc w:val="both"/>
        <w:rPr>
          <w:bCs/>
          <w:iCs/>
        </w:rPr>
      </w:pPr>
      <w:r w:rsidRPr="00E903BA">
        <w:rPr>
          <w:rFonts w:ascii="Arial" w:hAnsi="Arial" w:cs="Arial"/>
          <w:iCs/>
          <w:szCs w:val="20"/>
        </w:rPr>
        <w:t xml:space="preserve">Esto nos conduce a un entendimiento más profundo de la palabra "existencia", empleada para describir el período de vida en </w:t>
      </w:r>
      <w:smartTag w:uri="urn:schemas-microsoft-com:office:smarttags" w:element="PersonName">
        <w:smartTagPr>
          <w:attr w:name="ProductID" w:val="la Tierra. En"/>
        </w:smartTagPr>
        <w:r w:rsidRPr="00E903BA">
          <w:rPr>
            <w:rFonts w:ascii="Arial" w:hAnsi="Arial" w:cs="Arial"/>
            <w:iCs/>
            <w:szCs w:val="20"/>
          </w:rPr>
          <w:t>la Tierra. En</w:t>
        </w:r>
      </w:smartTag>
      <w:r w:rsidRPr="00E903BA">
        <w:rPr>
          <w:rFonts w:ascii="Arial" w:hAnsi="Arial" w:cs="Arial"/>
          <w:iCs/>
          <w:szCs w:val="20"/>
        </w:rPr>
        <w:t xml:space="preserve"> latín </w:t>
      </w:r>
      <w:r w:rsidRPr="00E903BA">
        <w:rPr>
          <w:rFonts w:ascii="Arial" w:hAnsi="Arial" w:cs="Arial"/>
          <w:i/>
          <w:iCs/>
          <w:szCs w:val="20"/>
        </w:rPr>
        <w:t>ex</w:t>
      </w:r>
      <w:r w:rsidRPr="00E903BA">
        <w:rPr>
          <w:rFonts w:ascii="Arial" w:hAnsi="Arial" w:cs="Arial"/>
          <w:iCs/>
          <w:szCs w:val="20"/>
        </w:rPr>
        <w:t xml:space="preserve"> significa fuera y </w:t>
      </w:r>
      <w:r w:rsidRPr="00E903BA">
        <w:rPr>
          <w:rFonts w:ascii="Arial" w:hAnsi="Arial" w:cs="Arial"/>
          <w:i/>
          <w:iCs/>
          <w:szCs w:val="20"/>
        </w:rPr>
        <w:t>sistere</w:t>
      </w:r>
      <w:r w:rsidRPr="00E903BA">
        <w:rPr>
          <w:rFonts w:ascii="Arial" w:hAnsi="Arial" w:cs="Arial"/>
          <w:iCs/>
          <w:szCs w:val="20"/>
        </w:rPr>
        <w:t xml:space="preserve"> significa tomar posición. </w:t>
      </w:r>
      <w:r w:rsidRPr="00E903BA">
        <w:rPr>
          <w:rFonts w:ascii="Arial" w:hAnsi="Arial" w:cs="Arial"/>
          <w:iCs/>
          <w:szCs w:val="20"/>
          <w:highlight w:val="yellow"/>
        </w:rPr>
        <w:t xml:space="preserve">Existencia, por lo tanto, significa tomar posición fuera, esto es, </w:t>
      </w:r>
      <w:r w:rsidRPr="00E903BA">
        <w:rPr>
          <w:rFonts w:ascii="Arial" w:hAnsi="Arial" w:cs="Arial"/>
          <w:b/>
          <w:iCs/>
          <w:szCs w:val="20"/>
          <w:highlight w:val="yellow"/>
        </w:rPr>
        <w:t>salir del espacio</w:t>
      </w:r>
      <w:r w:rsidRPr="00E903BA">
        <w:rPr>
          <w:rFonts w:ascii="Arial" w:hAnsi="Arial" w:cs="Arial"/>
          <w:iCs/>
          <w:szCs w:val="20"/>
        </w:rPr>
        <w:t>. Existir es la salida temporal del espacio que se experimenta entre el nacimiento y la muerte.”</w:t>
      </w:r>
      <w:r>
        <w:rPr>
          <w:iCs/>
        </w:rPr>
        <w:t xml:space="preserve"> (</w:t>
      </w:r>
      <w:r w:rsidRPr="00392D97">
        <w:rPr>
          <w:bCs/>
          <w:iCs/>
        </w:rPr>
        <w:t>Samuel Sagan</w:t>
      </w:r>
      <w:r>
        <w:rPr>
          <w:bCs/>
          <w:iCs/>
        </w:rPr>
        <w:t xml:space="preserve">, </w:t>
      </w:r>
      <w:r w:rsidRPr="00392D97">
        <w:rPr>
          <w:bCs/>
          <w:i/>
          <w:iCs/>
        </w:rPr>
        <w:t>“Cómo Despertar el Tercer Ojo”</w:t>
      </w:r>
      <w:r>
        <w:rPr>
          <w:bCs/>
          <w:iCs/>
        </w:rPr>
        <w:t>. En:</w:t>
      </w:r>
    </w:p>
    <w:p w:rsidR="00387EC6" w:rsidRDefault="00387EC6" w:rsidP="00387EC6">
      <w:pPr>
        <w:ind w:left="708"/>
        <w:jc w:val="both"/>
        <w:rPr>
          <w:iCs/>
        </w:rPr>
      </w:pPr>
      <w:hyperlink r:id="rId267" w:history="1">
        <w:r w:rsidRPr="00E81640">
          <w:rPr>
            <w:rStyle w:val="Hipervnculo"/>
            <w:bCs/>
            <w:iCs/>
          </w:rPr>
          <w:t>http://www.clairvision.org/espanol/el-despertar-de-la-vision-interior.html#Capitulo_14</w:t>
        </w:r>
      </w:hyperlink>
      <w:r>
        <w:rPr>
          <w:bCs/>
          <w:iCs/>
        </w:rPr>
        <w:t>).</w:t>
      </w:r>
    </w:p>
    <w:p w:rsidR="0087086A" w:rsidRDefault="0087086A" w:rsidP="0087086A">
      <w:pPr>
        <w:ind w:left="708"/>
        <w:jc w:val="both"/>
        <w:rPr>
          <w:iCs/>
        </w:rPr>
      </w:pPr>
    </w:p>
    <w:p w:rsidR="008E16B0" w:rsidRDefault="008E16B0" w:rsidP="0087086A">
      <w:pPr>
        <w:ind w:left="708"/>
        <w:jc w:val="both"/>
        <w:rPr>
          <w:iCs/>
        </w:rPr>
      </w:pPr>
    </w:p>
    <w:p w:rsidR="008E16B0" w:rsidRDefault="008E16B0" w:rsidP="008E16B0">
      <w:pPr>
        <w:ind w:left="708"/>
        <w:jc w:val="both"/>
        <w:rPr>
          <w:szCs w:val="20"/>
        </w:rPr>
      </w:pPr>
      <w:r>
        <w:rPr>
          <w:szCs w:val="20"/>
        </w:rPr>
        <w:t>Varios otros hallazgos se suman a estas constataciones, tal como el teólogo Leonardo Boff acaba de escribir:</w:t>
      </w:r>
    </w:p>
    <w:p w:rsidR="008E16B0" w:rsidRDefault="008E16B0" w:rsidP="008E16B0">
      <w:pPr>
        <w:ind w:left="708"/>
        <w:jc w:val="both"/>
        <w:rPr>
          <w:szCs w:val="20"/>
        </w:rPr>
      </w:pPr>
    </w:p>
    <w:p w:rsidR="008E16B0" w:rsidRDefault="008E16B0" w:rsidP="008E16B0">
      <w:pPr>
        <w:ind w:left="708"/>
        <w:jc w:val="both"/>
        <w:rPr>
          <w:rFonts w:ascii="Arial" w:hAnsi="Arial" w:cs="Arial"/>
          <w:szCs w:val="20"/>
        </w:rPr>
      </w:pPr>
      <w:r w:rsidRPr="008E16B0">
        <w:rPr>
          <w:rFonts w:ascii="Arial" w:hAnsi="Arial" w:cs="Arial"/>
          <w:szCs w:val="20"/>
        </w:rPr>
        <w:t>“</w:t>
      </w:r>
      <w:r>
        <w:rPr>
          <w:rFonts w:ascii="Arial" w:hAnsi="Arial" w:cs="Arial"/>
          <w:szCs w:val="20"/>
        </w:rPr>
        <w:t xml:space="preserve">(...) </w:t>
      </w:r>
      <w:r w:rsidRPr="007E3DC0">
        <w:rPr>
          <w:rFonts w:ascii="Arial" w:hAnsi="Arial" w:cs="Arial"/>
          <w:szCs w:val="20"/>
          <w:highlight w:val="yellow"/>
        </w:rPr>
        <w:t xml:space="preserve">Dicen </w:t>
      </w:r>
      <w:r w:rsidRPr="007E3DC0">
        <w:rPr>
          <w:rFonts w:ascii="Arial" w:hAnsi="Arial" w:cs="Arial"/>
          <w:b/>
          <w:szCs w:val="20"/>
          <w:highlight w:val="yellow"/>
        </w:rPr>
        <w:t>investigaciones científicas</w:t>
      </w:r>
      <w:r w:rsidRPr="007E3DC0">
        <w:rPr>
          <w:rFonts w:ascii="Arial" w:hAnsi="Arial" w:cs="Arial"/>
          <w:szCs w:val="20"/>
          <w:highlight w:val="yellow"/>
        </w:rPr>
        <w:t xml:space="preserve"> que esta profundidad espiritual </w:t>
      </w:r>
      <w:r w:rsidRPr="007E3DC0">
        <w:rPr>
          <w:rFonts w:ascii="Arial" w:hAnsi="Arial" w:cs="Arial"/>
          <w:b/>
          <w:szCs w:val="20"/>
          <w:highlight w:val="yellow"/>
        </w:rPr>
        <w:t>tiene una base biológica</w:t>
      </w:r>
      <w:r w:rsidRPr="008E16B0">
        <w:rPr>
          <w:rFonts w:ascii="Arial" w:hAnsi="Arial" w:cs="Arial"/>
          <w:szCs w:val="20"/>
        </w:rPr>
        <w:t xml:space="preserve">. Estudios realizados al final del siglo XX y dirigidos por los neurobiólogos Michael Persinger y Ramachandran, por el neurólogo Wolf Singer y por el neurolinguista Terrence Deacon, además de por técnicos usando scanners </w:t>
      </w:r>
      <w:r w:rsidRPr="008E16B0">
        <w:rPr>
          <w:rFonts w:ascii="Arial" w:hAnsi="Arial" w:cs="Arial"/>
          <w:szCs w:val="20"/>
        </w:rPr>
        <w:lastRenderedPageBreak/>
        <w:t xml:space="preserve">modernos para hacer imágenes cerebrales, detectaron lo que ellos llamaron </w:t>
      </w:r>
      <w:r w:rsidRPr="008E16B0">
        <w:rPr>
          <w:rFonts w:ascii="Arial" w:hAnsi="Arial" w:cs="Arial"/>
          <w:b/>
          <w:szCs w:val="20"/>
        </w:rPr>
        <w:t>«el punto Dios en el cerebro» (</w:t>
      </w:r>
      <w:r w:rsidRPr="008E16B0">
        <w:rPr>
          <w:rFonts w:ascii="Arial" w:hAnsi="Arial" w:cs="Arial"/>
          <w:b/>
          <w:i/>
          <w:iCs/>
          <w:szCs w:val="20"/>
        </w:rPr>
        <w:t>God Spot o God Module</w:t>
      </w:r>
      <w:r w:rsidRPr="008E16B0">
        <w:rPr>
          <w:rFonts w:ascii="Arial" w:hAnsi="Arial" w:cs="Arial"/>
          <w:b/>
          <w:szCs w:val="20"/>
        </w:rPr>
        <w:t>)</w:t>
      </w:r>
      <w:r w:rsidRPr="008E16B0">
        <w:rPr>
          <w:rFonts w:ascii="Arial" w:hAnsi="Arial" w:cs="Arial"/>
          <w:szCs w:val="20"/>
        </w:rPr>
        <w:t>.</w:t>
      </w:r>
    </w:p>
    <w:p w:rsidR="008E16B0" w:rsidRDefault="008E16B0" w:rsidP="008E16B0">
      <w:pPr>
        <w:ind w:left="708"/>
        <w:jc w:val="both"/>
        <w:rPr>
          <w:rFonts w:ascii="Arial" w:hAnsi="Arial" w:cs="Arial"/>
          <w:szCs w:val="20"/>
        </w:rPr>
      </w:pPr>
    </w:p>
    <w:p w:rsidR="008E16B0" w:rsidRDefault="008E16B0" w:rsidP="008E16B0">
      <w:pPr>
        <w:ind w:left="708"/>
        <w:jc w:val="both"/>
        <w:rPr>
          <w:rFonts w:ascii="Arial" w:hAnsi="Arial" w:cs="Arial"/>
          <w:szCs w:val="20"/>
        </w:rPr>
      </w:pPr>
      <w:r w:rsidRPr="008E16B0">
        <w:rPr>
          <w:rFonts w:ascii="Arial" w:hAnsi="Arial" w:cs="Arial"/>
          <w:szCs w:val="20"/>
        </w:rPr>
        <w:t>Personas que en sus vidas han dado un espacio significativo a lo profundo, a lo espiritual, revelan en los lóbulos frontales del cerebro una excitación detectable por encima de lo normal. Estos lóbulos están ligados al sistema límbico, el centro de las emociones y los valores. Ahí se da una concentración en aquello que tales científicos llamaron «mente mística» (</w:t>
      </w:r>
      <w:r w:rsidRPr="008E16B0">
        <w:rPr>
          <w:rFonts w:ascii="Arial" w:hAnsi="Arial" w:cs="Arial"/>
          <w:i/>
          <w:iCs/>
          <w:szCs w:val="20"/>
        </w:rPr>
        <w:t>mystical mind</w:t>
      </w:r>
      <w:r w:rsidRPr="008E16B0">
        <w:rPr>
          <w:rFonts w:ascii="Arial" w:hAnsi="Arial" w:cs="Arial"/>
          <w:szCs w:val="20"/>
        </w:rPr>
        <w:t>). Tal estimulación del ‘punto Dios’ no está ligada a una idea o a algún pensamiento objetivo. Es activado siempre que la persona se siente envuelta emotivamente en los contextos globales que confieren sentido a la vida o cuando, de forma autoimplicada, se refiere a lo Sagrado, a temas religiosos o directamente a Dios. Se trata de emociones y no de ideaciones, de factores ligados a experiencias de gran sentido que implican una percepción del Todo</w:t>
      </w:r>
      <w:r>
        <w:rPr>
          <w:rFonts w:ascii="Arial" w:hAnsi="Arial" w:cs="Arial"/>
          <w:szCs w:val="20"/>
        </w:rPr>
        <w:t xml:space="preserve"> y de algo incondicional.</w:t>
      </w:r>
    </w:p>
    <w:p w:rsidR="008E16B0" w:rsidRPr="008E16B0" w:rsidRDefault="008E16B0" w:rsidP="008E16B0">
      <w:pPr>
        <w:ind w:left="708"/>
        <w:jc w:val="both"/>
        <w:rPr>
          <w:rFonts w:ascii="Arial" w:hAnsi="Arial" w:cs="Arial"/>
          <w:szCs w:val="20"/>
        </w:rPr>
      </w:pPr>
    </w:p>
    <w:p w:rsidR="008E16B0" w:rsidRDefault="008E16B0" w:rsidP="008E16B0">
      <w:pPr>
        <w:ind w:left="708"/>
        <w:jc w:val="both"/>
        <w:rPr>
          <w:rFonts w:ascii="Arial" w:hAnsi="Arial" w:cs="Arial"/>
          <w:szCs w:val="20"/>
        </w:rPr>
      </w:pPr>
      <w:r w:rsidRPr="00180A3F">
        <w:rPr>
          <w:rFonts w:ascii="Arial" w:hAnsi="Arial" w:cs="Arial"/>
          <w:b/>
          <w:szCs w:val="20"/>
        </w:rPr>
        <w:t>Estudios más recientes indican que puede haber de hecho no solamente una sino mucha</w:t>
      </w:r>
      <w:r w:rsidR="00180A3F" w:rsidRPr="00180A3F">
        <w:rPr>
          <w:rFonts w:ascii="Arial" w:hAnsi="Arial" w:cs="Arial"/>
          <w:b/>
          <w:szCs w:val="20"/>
        </w:rPr>
        <w:t>s</w:t>
      </w:r>
      <w:r w:rsidRPr="00180A3F">
        <w:rPr>
          <w:rFonts w:ascii="Arial" w:hAnsi="Arial" w:cs="Arial"/>
          <w:b/>
          <w:szCs w:val="20"/>
        </w:rPr>
        <w:t xml:space="preserve"> regiones del cerebro estimuladas por la experiencia de totalidad y de sacralidad</w:t>
      </w:r>
      <w:r w:rsidRPr="008E16B0">
        <w:rPr>
          <w:rFonts w:ascii="Arial" w:hAnsi="Arial" w:cs="Arial"/>
          <w:szCs w:val="20"/>
        </w:rPr>
        <w:t>. Eso indica que el ‘punto Dios’ puede ser, en realidad, una ‘red de Dios’ que comprende zonas normalmente asociadas a emociones profundas y cargadas de significado. Otros investigadores como Eugene D’Aquili y Andrew Newberg llamaron a esta realidad, como hemos men</w:t>
      </w:r>
      <w:r>
        <w:rPr>
          <w:rFonts w:ascii="Arial" w:hAnsi="Arial" w:cs="Arial"/>
          <w:szCs w:val="20"/>
        </w:rPr>
        <w:t>cionado antes, «mente mística».</w:t>
      </w:r>
    </w:p>
    <w:p w:rsidR="008E16B0" w:rsidRPr="008E16B0" w:rsidRDefault="008E16B0" w:rsidP="008E16B0">
      <w:pPr>
        <w:ind w:left="708"/>
        <w:jc w:val="both"/>
        <w:rPr>
          <w:rFonts w:ascii="Arial" w:hAnsi="Arial" w:cs="Arial"/>
          <w:szCs w:val="20"/>
        </w:rPr>
      </w:pPr>
    </w:p>
    <w:p w:rsidR="008E16B0" w:rsidRDefault="008E16B0" w:rsidP="008E16B0">
      <w:pPr>
        <w:ind w:left="708"/>
        <w:jc w:val="both"/>
        <w:rPr>
          <w:rFonts w:ascii="Arial" w:hAnsi="Arial" w:cs="Arial"/>
          <w:szCs w:val="20"/>
        </w:rPr>
      </w:pPr>
      <w:r w:rsidRPr="008E16B0">
        <w:rPr>
          <w:rFonts w:ascii="Arial" w:hAnsi="Arial" w:cs="Arial"/>
          <w:szCs w:val="20"/>
        </w:rPr>
        <w:t>Esta mente mística pertenece al proceso más general, antropogénico-cosmogénico. Ella representa una mejora evolutiva de la especie homo. Así como externamente estamos dotados de sentidos por los cuales aprehendemos la realidad a través del oído, de la vista, del tacto y del olfato, de igual manera estaríamos internamente enriquecidos con un órgano mediante el cual captamos el Misterio del Mundo, nos hacemos sensibles a aquella Energía poderosa y amorosa que recorre de punta a punta todo el universo y que subyace a nuestra existencia. Las tradiciones reli</w:t>
      </w:r>
      <w:r>
        <w:rPr>
          <w:rFonts w:ascii="Arial" w:hAnsi="Arial" w:cs="Arial"/>
          <w:szCs w:val="20"/>
        </w:rPr>
        <w:t>giosas la llamaron Dios.</w:t>
      </w:r>
    </w:p>
    <w:p w:rsidR="008E16B0" w:rsidRPr="008E16B0" w:rsidRDefault="008E16B0" w:rsidP="008E16B0">
      <w:pPr>
        <w:ind w:left="708"/>
        <w:jc w:val="both"/>
        <w:rPr>
          <w:rFonts w:ascii="Arial" w:hAnsi="Arial" w:cs="Arial"/>
          <w:szCs w:val="20"/>
        </w:rPr>
      </w:pPr>
    </w:p>
    <w:p w:rsidR="008E16B0" w:rsidRDefault="008E16B0" w:rsidP="008E16B0">
      <w:pPr>
        <w:ind w:left="708"/>
        <w:jc w:val="both"/>
        <w:rPr>
          <w:szCs w:val="20"/>
        </w:rPr>
      </w:pPr>
      <w:r w:rsidRPr="008E16B0">
        <w:rPr>
          <w:rFonts w:ascii="Arial" w:hAnsi="Arial" w:cs="Arial"/>
          <w:szCs w:val="20"/>
        </w:rPr>
        <w:t xml:space="preserve">Si ella está en nosotros, y nosotros somos parte del universo, entonces significa que esta inteligencia espiritual constituye una propiedad del propio universo. Sólo porque está en el universo puede estar en nosotros. Por esta razón la filósofa y física cuántica Danah Zohar y el psiquiatra Ian Marshall afirman que el ser humano no está solamente dotado de inteligencia intelectual y emocional, sino también de </w:t>
      </w:r>
      <w:r w:rsidRPr="008E16B0">
        <w:rPr>
          <w:rFonts w:ascii="Arial" w:hAnsi="Arial" w:cs="Arial"/>
          <w:b/>
          <w:szCs w:val="20"/>
        </w:rPr>
        <w:t>inteligencia espiritual</w:t>
      </w:r>
      <w:r w:rsidRPr="008E16B0">
        <w:rPr>
          <w:rFonts w:ascii="Arial" w:hAnsi="Arial" w:cs="Arial"/>
          <w:szCs w:val="20"/>
        </w:rPr>
        <w:t>. Ésta es un dato de la realidad con el mismo derecho de ciudadanía que la libido, la autoafirmación, la inteligencia y el amor (</w:t>
      </w:r>
      <w:r w:rsidRPr="008E16B0">
        <w:rPr>
          <w:rFonts w:ascii="Arial" w:hAnsi="Arial" w:cs="Arial"/>
          <w:i/>
          <w:iCs/>
          <w:szCs w:val="20"/>
        </w:rPr>
        <w:t>QS: inteligência espiritual</w:t>
      </w:r>
      <w:r w:rsidRPr="008E16B0">
        <w:rPr>
          <w:rFonts w:ascii="Arial" w:hAnsi="Arial" w:cs="Arial"/>
          <w:szCs w:val="20"/>
        </w:rPr>
        <w:t>, Record 2000).</w:t>
      </w:r>
      <w:r>
        <w:rPr>
          <w:rFonts w:ascii="Arial" w:hAnsi="Arial" w:cs="Arial"/>
          <w:szCs w:val="20"/>
        </w:rPr>
        <w:t xml:space="preserve"> (...)” </w:t>
      </w:r>
      <w:r>
        <w:rPr>
          <w:rFonts w:cs="Arial"/>
          <w:szCs w:val="20"/>
        </w:rPr>
        <w:t>(</w:t>
      </w:r>
      <w:r>
        <w:rPr>
          <w:szCs w:val="20"/>
        </w:rPr>
        <w:t xml:space="preserve">Leonardo Boff, </w:t>
      </w:r>
      <w:r w:rsidRPr="008E16B0">
        <w:rPr>
          <w:bCs/>
          <w:i/>
          <w:szCs w:val="20"/>
        </w:rPr>
        <w:t>La base biológica de la espiritualidad</w:t>
      </w:r>
      <w:r w:rsidRPr="008E16B0">
        <w:rPr>
          <w:bCs/>
          <w:szCs w:val="20"/>
        </w:rPr>
        <w:t>,</w:t>
      </w:r>
      <w:r>
        <w:rPr>
          <w:b/>
          <w:bCs/>
          <w:szCs w:val="20"/>
        </w:rPr>
        <w:t xml:space="preserve"> </w:t>
      </w:r>
      <w:r w:rsidRPr="008E16B0">
        <w:rPr>
          <w:szCs w:val="20"/>
        </w:rPr>
        <w:t>2012-09-07</w:t>
      </w:r>
      <w:r>
        <w:rPr>
          <w:szCs w:val="20"/>
        </w:rPr>
        <w:t>, en:</w:t>
      </w:r>
    </w:p>
    <w:p w:rsidR="008E16B0" w:rsidRPr="008E16B0" w:rsidRDefault="008E16B0" w:rsidP="008E16B0">
      <w:pPr>
        <w:ind w:left="708"/>
        <w:jc w:val="both"/>
        <w:rPr>
          <w:bCs/>
          <w:iCs/>
          <w:szCs w:val="20"/>
        </w:rPr>
      </w:pPr>
      <w:hyperlink r:id="rId268" w:history="1">
        <w:r w:rsidRPr="008E16B0">
          <w:rPr>
            <w:rStyle w:val="Hipervnculo"/>
            <w:bCs/>
            <w:iCs/>
            <w:szCs w:val="20"/>
          </w:rPr>
          <w:t>http://www.servicioskoinonia.org/boff/articulo.php?num=505</w:t>
        </w:r>
      </w:hyperlink>
      <w:r>
        <w:rPr>
          <w:bCs/>
          <w:iCs/>
          <w:szCs w:val="20"/>
        </w:rPr>
        <w:t>).</w:t>
      </w:r>
    </w:p>
    <w:p w:rsidR="008E16B0" w:rsidRPr="008E16B0" w:rsidRDefault="008E16B0" w:rsidP="0087086A">
      <w:pPr>
        <w:ind w:left="708"/>
        <w:jc w:val="both"/>
        <w:rPr>
          <w:iCs/>
          <w:lang w:val="es-MX"/>
        </w:rPr>
      </w:pPr>
    </w:p>
    <w:p w:rsidR="0087086A" w:rsidRDefault="0087086A" w:rsidP="0087086A">
      <w:pPr>
        <w:ind w:left="708"/>
        <w:jc w:val="both"/>
        <w:rPr>
          <w:iCs/>
        </w:rPr>
      </w:pPr>
    </w:p>
    <w:p w:rsidR="0087086A" w:rsidRDefault="0087086A" w:rsidP="0087086A">
      <w:pPr>
        <w:ind w:left="708"/>
        <w:jc w:val="both"/>
        <w:rPr>
          <w:iCs/>
        </w:rPr>
      </w:pPr>
      <w:r>
        <w:rPr>
          <w:iCs/>
        </w:rPr>
        <w:t xml:space="preserve">Una famosa “canalizadora” de la actualidad comunica lo mismo, abundando en explicaciones acerca del estado actual de la especie humana sobre </w:t>
      </w:r>
      <w:smartTag w:uri="urn:schemas-microsoft-com:office:smarttags" w:element="PersonName">
        <w:smartTagPr>
          <w:attr w:name="ProductID" w:val="la Tierra"/>
        </w:smartTagPr>
        <w:r>
          <w:rPr>
            <w:iCs/>
          </w:rPr>
          <w:t>la Tierra</w:t>
        </w:r>
      </w:smartTag>
      <w:r>
        <w:rPr>
          <w:iCs/>
        </w:rPr>
        <w:t xml:space="preserve"> y de las razones que nos han llevado a existir desconectados de nuestra auténtica “Fuente”. No voy a copiar todas sus argumentaciones, </w:t>
      </w:r>
      <w:r w:rsidR="00E8436F">
        <w:rPr>
          <w:iCs/>
        </w:rPr>
        <w:t xml:space="preserve">tan </w:t>
      </w:r>
      <w:r>
        <w:rPr>
          <w:iCs/>
        </w:rPr>
        <w:t xml:space="preserve">sólo </w:t>
      </w:r>
      <w:r w:rsidR="00626DE3">
        <w:rPr>
          <w:iCs/>
        </w:rPr>
        <w:t>estas</w:t>
      </w:r>
      <w:r>
        <w:rPr>
          <w:iCs/>
        </w:rPr>
        <w:t xml:space="preserve"> líneas, por demás coincidentes con la más genuina tradición espiritual:</w:t>
      </w:r>
    </w:p>
    <w:p w:rsidR="0087086A" w:rsidRDefault="0087086A" w:rsidP="0087086A">
      <w:pPr>
        <w:ind w:left="708"/>
        <w:jc w:val="both"/>
        <w:rPr>
          <w:iCs/>
        </w:rPr>
      </w:pPr>
    </w:p>
    <w:p w:rsidR="0087086A" w:rsidRPr="00E903BA" w:rsidRDefault="0087086A" w:rsidP="0087086A">
      <w:pPr>
        <w:ind w:left="708"/>
        <w:jc w:val="both"/>
        <w:rPr>
          <w:rFonts w:ascii="Arial" w:hAnsi="Arial" w:cs="Arial"/>
          <w:iCs/>
          <w:szCs w:val="20"/>
        </w:rPr>
      </w:pPr>
      <w:r w:rsidRPr="00E903BA">
        <w:rPr>
          <w:rFonts w:ascii="Arial" w:hAnsi="Arial" w:cs="Arial"/>
          <w:iCs/>
          <w:szCs w:val="20"/>
        </w:rPr>
        <w:t>“(...) Quiere decir que los seres humanos 3D no tienen a su alcance el conocimiento natural e innato de lo que es vivir y sentir dentro de su biología y cognitividad, lo que es el estado de la integración, pertenencia y unidad, que alinea y centraliza a todo ser vivo con su origen y procedencia siendo consciente de ello. A no ser que se arbitre de un medio o recurso que le permita vivir y experimentar un acercamiento hacia sí mismo, con su ascendencia, que lo comunica con su propio origen y procedencia Cósmica Luz.</w:t>
      </w:r>
    </w:p>
    <w:p w:rsidR="0087086A" w:rsidRPr="00E903BA" w:rsidRDefault="0087086A" w:rsidP="0087086A">
      <w:pPr>
        <w:ind w:left="708"/>
        <w:jc w:val="both"/>
        <w:rPr>
          <w:rFonts w:ascii="Arial" w:hAnsi="Arial" w:cs="Arial"/>
          <w:iCs/>
          <w:szCs w:val="20"/>
        </w:rPr>
      </w:pPr>
    </w:p>
    <w:p w:rsidR="0087086A" w:rsidRPr="00E903BA" w:rsidRDefault="0087086A" w:rsidP="0087086A">
      <w:pPr>
        <w:ind w:left="708"/>
        <w:jc w:val="both"/>
        <w:rPr>
          <w:rFonts w:ascii="Arial" w:hAnsi="Arial" w:cs="Arial"/>
          <w:iCs/>
          <w:szCs w:val="20"/>
        </w:rPr>
      </w:pPr>
      <w:r w:rsidRPr="00E903BA">
        <w:rPr>
          <w:rFonts w:ascii="Arial" w:hAnsi="Arial" w:cs="Arial"/>
          <w:iCs/>
          <w:szCs w:val="20"/>
        </w:rPr>
        <w:t>Un ser humano debe aprender a unir su mente con su cuerpo físico. Implica que debe aprender a aquietar la turbulencia que hay en ella, llámense estados emocionales, racionales o inestabilidad psicológica, que son factores que contrarrestan la conexión directa con su núcleo=Humano original, llamado en este mundo su alma o esencia.</w:t>
      </w:r>
    </w:p>
    <w:p w:rsidR="0087086A" w:rsidRPr="00E903BA" w:rsidRDefault="0087086A" w:rsidP="0087086A">
      <w:pPr>
        <w:ind w:left="708"/>
        <w:jc w:val="both"/>
        <w:rPr>
          <w:rFonts w:ascii="Arial" w:hAnsi="Arial" w:cs="Arial"/>
          <w:iCs/>
          <w:szCs w:val="20"/>
        </w:rPr>
      </w:pPr>
      <w:r w:rsidRPr="00E903BA">
        <w:rPr>
          <w:rFonts w:ascii="Arial" w:hAnsi="Arial" w:cs="Arial"/>
          <w:iCs/>
          <w:szCs w:val="20"/>
        </w:rPr>
        <w:t>(...)</w:t>
      </w:r>
    </w:p>
    <w:p w:rsidR="0087086A" w:rsidRPr="00E903BA" w:rsidRDefault="0087086A" w:rsidP="0087086A">
      <w:pPr>
        <w:ind w:left="708"/>
        <w:jc w:val="both"/>
        <w:rPr>
          <w:rFonts w:ascii="Arial" w:hAnsi="Arial" w:cs="Arial"/>
          <w:iCs/>
          <w:szCs w:val="20"/>
        </w:rPr>
      </w:pPr>
      <w:r w:rsidRPr="00E903BA">
        <w:rPr>
          <w:rFonts w:ascii="Arial" w:hAnsi="Arial" w:cs="Arial"/>
          <w:iCs/>
          <w:szCs w:val="20"/>
        </w:rPr>
        <w:t>Todos los seres humanos deben y se merecen darse una oportunidad compartiendo consigo mismos momentos de quietud y acercamiento hacia su propia persona. Empezando por dejar de afirmar que no tiene tiempo para sentarse a pensar y auto analizarse a sí mismo. Esta idea y resistencia es dirigida por su mente, para que no se descarrile de su patrón inductivo.</w:t>
      </w:r>
    </w:p>
    <w:p w:rsidR="0087086A" w:rsidRPr="00E903BA" w:rsidRDefault="0087086A" w:rsidP="0087086A">
      <w:pPr>
        <w:ind w:left="708"/>
        <w:jc w:val="both"/>
        <w:rPr>
          <w:rFonts w:ascii="Arial" w:hAnsi="Arial" w:cs="Arial"/>
          <w:iCs/>
          <w:szCs w:val="20"/>
        </w:rPr>
      </w:pPr>
      <w:r w:rsidRPr="00E903BA">
        <w:rPr>
          <w:rFonts w:ascii="Arial" w:hAnsi="Arial" w:cs="Arial"/>
          <w:iCs/>
          <w:szCs w:val="20"/>
        </w:rPr>
        <w:t>(...)</w:t>
      </w:r>
    </w:p>
    <w:p w:rsidR="0087086A" w:rsidRPr="00E903BA" w:rsidRDefault="0087086A" w:rsidP="0087086A">
      <w:pPr>
        <w:ind w:left="708"/>
        <w:jc w:val="both"/>
        <w:rPr>
          <w:rFonts w:ascii="Arial" w:hAnsi="Arial" w:cs="Arial"/>
          <w:iCs/>
          <w:szCs w:val="20"/>
        </w:rPr>
      </w:pPr>
      <w:r w:rsidRPr="00E903BA">
        <w:rPr>
          <w:rFonts w:ascii="Arial" w:hAnsi="Arial" w:cs="Arial"/>
          <w:iCs/>
          <w:szCs w:val="20"/>
        </w:rPr>
        <w:t>Para concluir, te diré que entiendo que cada persona es una célula (Mente-cuerpo físico) que lleva dentro de su avatar biológico un núcleo “Humano original”, y que el mejor encuentro para llevar adelante su integración con su núcleo es el momento en que decide hacer algo por sí misma, adentrándose en una sensación e intuición que la aproxima dimensionalmente hacia un contacto directo con su otra mitad.</w:t>
      </w:r>
    </w:p>
    <w:p w:rsidR="0087086A" w:rsidRPr="00E903BA" w:rsidRDefault="0087086A" w:rsidP="0087086A">
      <w:pPr>
        <w:ind w:left="708"/>
        <w:jc w:val="both"/>
        <w:rPr>
          <w:rFonts w:ascii="Arial" w:hAnsi="Arial" w:cs="Arial"/>
          <w:iCs/>
          <w:szCs w:val="20"/>
        </w:rPr>
      </w:pPr>
    </w:p>
    <w:p w:rsidR="0087086A" w:rsidRPr="00E903BA" w:rsidRDefault="0087086A" w:rsidP="0087086A">
      <w:pPr>
        <w:ind w:left="708"/>
        <w:jc w:val="both"/>
        <w:rPr>
          <w:rFonts w:ascii="Arial" w:hAnsi="Arial" w:cs="Arial"/>
          <w:iCs/>
          <w:szCs w:val="20"/>
        </w:rPr>
      </w:pPr>
      <w:r w:rsidRPr="00E903BA">
        <w:rPr>
          <w:rFonts w:ascii="Arial" w:hAnsi="Arial" w:cs="Arial"/>
          <w:iCs/>
          <w:szCs w:val="20"/>
        </w:rPr>
        <w:t>Momento en que aprende a sentir que su vida no es externa sino interna, y la lleva a un reconocimiento que es mucho más que un componente físico, es parte de una fuerza interna que emana Luz y sentido a su propia vida y razón de ser.</w:t>
      </w:r>
    </w:p>
    <w:p w:rsidR="0087086A" w:rsidRPr="00E903BA" w:rsidRDefault="0087086A" w:rsidP="0087086A">
      <w:pPr>
        <w:ind w:left="708"/>
        <w:jc w:val="both"/>
        <w:rPr>
          <w:rFonts w:ascii="Arial" w:hAnsi="Arial" w:cs="Arial"/>
          <w:iCs/>
          <w:szCs w:val="20"/>
        </w:rPr>
      </w:pPr>
    </w:p>
    <w:p w:rsidR="0087086A" w:rsidRPr="00E903BA" w:rsidRDefault="0087086A" w:rsidP="0087086A">
      <w:pPr>
        <w:ind w:left="708"/>
        <w:jc w:val="both"/>
        <w:rPr>
          <w:rFonts w:ascii="Arial" w:hAnsi="Arial" w:cs="Arial"/>
          <w:iCs/>
          <w:szCs w:val="20"/>
        </w:rPr>
      </w:pPr>
      <w:r w:rsidRPr="00E903BA">
        <w:rPr>
          <w:rFonts w:ascii="Arial" w:hAnsi="Arial" w:cs="Arial"/>
          <w:iCs/>
          <w:szCs w:val="20"/>
          <w:highlight w:val="yellow"/>
        </w:rPr>
        <w:t xml:space="preserve">La meditación es mucho más que una herramienta que está a nuestro alcance para que aprendamos a entablar contacto y a percibirnos como humanos. </w:t>
      </w:r>
      <w:r w:rsidRPr="00E903BA">
        <w:rPr>
          <w:rFonts w:ascii="Arial" w:hAnsi="Arial" w:cs="Arial"/>
          <w:b/>
          <w:iCs/>
          <w:szCs w:val="20"/>
          <w:highlight w:val="yellow"/>
        </w:rPr>
        <w:t>Es el vínculo dimensional directo</w:t>
      </w:r>
      <w:r w:rsidRPr="00E903BA">
        <w:rPr>
          <w:rFonts w:ascii="Arial" w:hAnsi="Arial" w:cs="Arial"/>
          <w:iCs/>
          <w:szCs w:val="20"/>
          <w:highlight w:val="yellow"/>
        </w:rPr>
        <w:t xml:space="preserve"> que nos permite llegar desde nuestro avatar biológico al conocimiento y a la comunicación “Humano original” con quien compartimos gran parte de nuestras vidas</w:t>
      </w:r>
      <w:r w:rsidRPr="00E903BA">
        <w:rPr>
          <w:rFonts w:ascii="Arial" w:hAnsi="Arial" w:cs="Arial"/>
          <w:iCs/>
          <w:szCs w:val="20"/>
        </w:rPr>
        <w:t>.</w:t>
      </w:r>
    </w:p>
    <w:p w:rsidR="0087086A" w:rsidRPr="00E903BA" w:rsidRDefault="0087086A" w:rsidP="0087086A">
      <w:pPr>
        <w:ind w:left="708"/>
        <w:jc w:val="both"/>
        <w:rPr>
          <w:rFonts w:ascii="Arial" w:hAnsi="Arial" w:cs="Arial"/>
          <w:iCs/>
          <w:szCs w:val="20"/>
        </w:rPr>
      </w:pPr>
    </w:p>
    <w:p w:rsidR="0087086A" w:rsidRPr="00E903BA" w:rsidRDefault="0087086A" w:rsidP="0087086A">
      <w:pPr>
        <w:ind w:left="708"/>
        <w:jc w:val="both"/>
        <w:rPr>
          <w:rFonts w:ascii="Arial" w:hAnsi="Arial" w:cs="Arial"/>
          <w:iCs/>
          <w:szCs w:val="20"/>
        </w:rPr>
      </w:pPr>
      <w:r w:rsidRPr="00E903BA">
        <w:rPr>
          <w:rFonts w:ascii="Arial" w:hAnsi="Arial" w:cs="Arial"/>
          <w:iCs/>
          <w:szCs w:val="20"/>
        </w:rPr>
        <w:t>Desde esta conexión aprendemos a ser conscientes que llevamos un cuerpo biológico, para que lo integremos en nuestra mente no tan sólo como un componente físico, sino como nuestro vehículo dimensional, donde los Chacras forman internamente su circuito.</w:t>
      </w:r>
    </w:p>
    <w:p w:rsidR="0087086A" w:rsidRPr="00E903BA" w:rsidRDefault="0087086A" w:rsidP="0087086A">
      <w:pPr>
        <w:ind w:left="708"/>
        <w:jc w:val="both"/>
        <w:rPr>
          <w:rFonts w:ascii="Arial" w:hAnsi="Arial" w:cs="Arial"/>
          <w:iCs/>
          <w:szCs w:val="20"/>
        </w:rPr>
      </w:pPr>
      <w:r w:rsidRPr="00E903BA">
        <w:rPr>
          <w:rFonts w:ascii="Arial" w:hAnsi="Arial" w:cs="Arial"/>
          <w:iCs/>
          <w:szCs w:val="20"/>
        </w:rPr>
        <w:t>(...)</w:t>
      </w:r>
    </w:p>
    <w:p w:rsidR="0087086A" w:rsidRPr="00E903BA" w:rsidRDefault="0087086A" w:rsidP="0087086A">
      <w:pPr>
        <w:ind w:left="708"/>
        <w:jc w:val="both"/>
        <w:rPr>
          <w:rFonts w:ascii="Arial" w:hAnsi="Arial" w:cs="Arial"/>
          <w:iCs/>
          <w:szCs w:val="20"/>
        </w:rPr>
      </w:pPr>
      <w:r w:rsidRPr="00E903BA">
        <w:rPr>
          <w:rFonts w:ascii="Arial" w:hAnsi="Arial" w:cs="Arial"/>
          <w:b/>
          <w:iCs/>
          <w:szCs w:val="20"/>
        </w:rPr>
        <w:t>Tal estado es considerado como “La nada”, “El vacío” o “El silencio interior”</w:t>
      </w:r>
      <w:r w:rsidRPr="00E903BA">
        <w:rPr>
          <w:rFonts w:ascii="Arial" w:hAnsi="Arial" w:cs="Arial"/>
          <w:iCs/>
          <w:szCs w:val="20"/>
        </w:rPr>
        <w:t xml:space="preserve">, algo que los seres humanos no están acostumbrados. Cuando se aprende a callar la mente y a parar su turbulencia, hemos logrado tener un dominio completo de su constitución genética, y, recién allí, estamos en condiciones, a nivel </w:t>
      </w:r>
      <w:r w:rsidRPr="00E903BA">
        <w:rPr>
          <w:rFonts w:ascii="Arial" w:hAnsi="Arial" w:cs="Arial"/>
          <w:iCs/>
          <w:szCs w:val="20"/>
        </w:rPr>
        <w:lastRenderedPageBreak/>
        <w:t>consciente, de elegir y buscar lo que realmente necesitamos, para ampliar y proyectar lo que requerimos alcanzar como conocimiento, experiencia e intercambio con los demás.</w:t>
      </w:r>
    </w:p>
    <w:p w:rsidR="0087086A" w:rsidRPr="00E903BA" w:rsidRDefault="0087086A" w:rsidP="0087086A">
      <w:pPr>
        <w:ind w:left="708"/>
        <w:jc w:val="both"/>
        <w:rPr>
          <w:rFonts w:ascii="Arial" w:hAnsi="Arial" w:cs="Arial"/>
          <w:iCs/>
          <w:szCs w:val="20"/>
        </w:rPr>
      </w:pPr>
    </w:p>
    <w:p w:rsidR="0087086A" w:rsidRPr="00E903BA" w:rsidRDefault="0087086A" w:rsidP="0087086A">
      <w:pPr>
        <w:ind w:left="708"/>
        <w:jc w:val="both"/>
        <w:rPr>
          <w:rFonts w:ascii="Arial" w:hAnsi="Arial" w:cs="Arial"/>
          <w:iCs/>
          <w:szCs w:val="20"/>
        </w:rPr>
      </w:pPr>
      <w:r w:rsidRPr="00E903BA">
        <w:rPr>
          <w:rFonts w:ascii="Arial" w:hAnsi="Arial" w:cs="Arial"/>
          <w:iCs/>
          <w:szCs w:val="20"/>
          <w:highlight w:val="yellow"/>
        </w:rPr>
        <w:t>Considero el proceso de aprender a callar la mente y a detener su turbulencia, el más importante y significativo en la limpieza cognitiva y vibratoria en todo ser humano</w:t>
      </w:r>
      <w:r w:rsidRPr="00E903BA">
        <w:rPr>
          <w:rFonts w:ascii="Arial" w:hAnsi="Arial" w:cs="Arial"/>
          <w:iCs/>
          <w:szCs w:val="20"/>
        </w:rPr>
        <w:t xml:space="preserve">. Es el momento en que ha logrado centrarse dentro de sí mismo, </w:t>
      </w:r>
      <w:r w:rsidRPr="00E903BA">
        <w:rPr>
          <w:rFonts w:ascii="Arial" w:hAnsi="Arial" w:cs="Arial"/>
          <w:b/>
          <w:iCs/>
          <w:szCs w:val="20"/>
        </w:rPr>
        <w:t>frenando su cerebración y elocuencia</w:t>
      </w:r>
      <w:r w:rsidRPr="00E903BA">
        <w:rPr>
          <w:rFonts w:ascii="Arial" w:hAnsi="Arial" w:cs="Arial"/>
          <w:iCs/>
          <w:szCs w:val="20"/>
        </w:rPr>
        <w:t>; es cómo vivir en estado de meditación permanente, quiere decir que eres capaz de estar con tu mente vacía, no llevas nada puesto dentro de ella; esta posibilidad abre infinitos caminos, donde recibes nuevas ideas y enfoques, antes no percibidos o creídos desde la racionalidad y observación analítica.</w:t>
      </w:r>
    </w:p>
    <w:p w:rsidR="0087086A" w:rsidRPr="00E903BA" w:rsidRDefault="0087086A" w:rsidP="0087086A">
      <w:pPr>
        <w:ind w:left="708"/>
        <w:jc w:val="both"/>
        <w:rPr>
          <w:rFonts w:ascii="Arial" w:hAnsi="Arial" w:cs="Arial"/>
          <w:iCs/>
          <w:szCs w:val="20"/>
        </w:rPr>
      </w:pPr>
    </w:p>
    <w:p w:rsidR="0087086A" w:rsidRPr="00E903BA" w:rsidRDefault="0087086A" w:rsidP="0087086A">
      <w:pPr>
        <w:ind w:left="708"/>
        <w:jc w:val="both"/>
        <w:rPr>
          <w:rFonts w:ascii="Arial" w:hAnsi="Arial" w:cs="Arial"/>
          <w:iCs/>
          <w:szCs w:val="20"/>
        </w:rPr>
      </w:pPr>
      <w:r w:rsidRPr="00E903BA">
        <w:rPr>
          <w:rFonts w:ascii="Arial" w:hAnsi="Arial" w:cs="Arial"/>
          <w:iCs/>
          <w:szCs w:val="20"/>
        </w:rPr>
        <w:t xml:space="preserve">Llamo a esta fase </w:t>
      </w:r>
      <w:r w:rsidRPr="00E903BA">
        <w:rPr>
          <w:rFonts w:ascii="Arial" w:hAnsi="Arial" w:cs="Arial"/>
          <w:b/>
          <w:iCs/>
          <w:szCs w:val="20"/>
        </w:rPr>
        <w:t>la expansión del 2% lumínico</w:t>
      </w:r>
      <w:r w:rsidRPr="00E903BA">
        <w:rPr>
          <w:rFonts w:ascii="Arial" w:hAnsi="Arial" w:cs="Arial"/>
          <w:iCs/>
          <w:szCs w:val="20"/>
        </w:rPr>
        <w:t>. Estás configurando tu nuevo estado cognitivo con matices nunca antes percibidos por ti; la visión del mundo que tenías, y su gente, tiene sentido, y puedes ser de gran ayuda sabiendo llegar con tus palabras, consejos, respetando el tiempo y etapas de las personas que están a tu lado; en este estado aprendes a ver: ¿cuándo tu mente busca volver a su estado anterior?</w:t>
      </w:r>
    </w:p>
    <w:p w:rsidR="0087086A" w:rsidRPr="00E903BA" w:rsidRDefault="0087086A" w:rsidP="0087086A">
      <w:pPr>
        <w:ind w:left="708"/>
        <w:jc w:val="both"/>
        <w:rPr>
          <w:rFonts w:ascii="Arial" w:hAnsi="Arial" w:cs="Arial"/>
          <w:iCs/>
          <w:szCs w:val="20"/>
        </w:rPr>
      </w:pPr>
    </w:p>
    <w:p w:rsidR="0087086A" w:rsidRPr="00E903BA" w:rsidRDefault="0087086A" w:rsidP="0087086A">
      <w:pPr>
        <w:ind w:left="708"/>
        <w:jc w:val="both"/>
        <w:rPr>
          <w:rFonts w:ascii="Arial" w:hAnsi="Arial" w:cs="Arial"/>
          <w:iCs/>
          <w:szCs w:val="20"/>
        </w:rPr>
      </w:pPr>
      <w:r w:rsidRPr="00E903BA">
        <w:rPr>
          <w:rFonts w:ascii="Arial" w:hAnsi="Arial" w:cs="Arial"/>
          <w:iCs/>
          <w:szCs w:val="20"/>
        </w:rPr>
        <w:t xml:space="preserve">Y, tranquilamente, puedes aquietarla porque tu vibración está en sintonía con el Humano Original, quien hace su parte enseñándote y brindándote herramientas para que tú mismo sepas elegir y cuidar de ti. </w:t>
      </w:r>
      <w:r w:rsidRPr="00E903BA">
        <w:rPr>
          <w:rFonts w:ascii="Arial" w:hAnsi="Arial" w:cs="Arial"/>
          <w:b/>
          <w:iCs/>
          <w:szCs w:val="20"/>
        </w:rPr>
        <w:t>Sin dudas, el gen lumínico va aumentando dentro de las células hasta alcanzar una máxima nivelación, de donde no hay marcha atrás</w:t>
      </w:r>
      <w:r w:rsidRPr="00E903BA">
        <w:rPr>
          <w:rFonts w:ascii="Arial" w:hAnsi="Arial" w:cs="Arial"/>
          <w:iCs/>
          <w:szCs w:val="20"/>
        </w:rPr>
        <w:t>. Comprendes.</w:t>
      </w:r>
    </w:p>
    <w:p w:rsidR="0087086A" w:rsidRPr="00E903BA" w:rsidRDefault="0087086A" w:rsidP="0087086A">
      <w:pPr>
        <w:ind w:left="708"/>
        <w:jc w:val="both"/>
        <w:rPr>
          <w:rFonts w:ascii="Arial" w:hAnsi="Arial" w:cs="Arial"/>
          <w:iCs/>
          <w:szCs w:val="20"/>
        </w:rPr>
      </w:pPr>
    </w:p>
    <w:p w:rsidR="0087086A" w:rsidRPr="00E903BA" w:rsidRDefault="0087086A" w:rsidP="0087086A">
      <w:pPr>
        <w:ind w:left="708"/>
        <w:jc w:val="both"/>
        <w:rPr>
          <w:rFonts w:ascii="Arial" w:hAnsi="Arial" w:cs="Arial"/>
          <w:iCs/>
          <w:szCs w:val="20"/>
        </w:rPr>
      </w:pPr>
      <w:r w:rsidRPr="00E903BA">
        <w:rPr>
          <w:rFonts w:ascii="Arial" w:hAnsi="Arial" w:cs="Arial"/>
          <w:iCs/>
          <w:szCs w:val="20"/>
        </w:rPr>
        <w:t>Lo que interpretas como vacío físico es la pérdida de densidad vibratoria a nivel celular.</w:t>
      </w:r>
    </w:p>
    <w:p w:rsidR="0087086A" w:rsidRPr="00E903BA" w:rsidRDefault="0087086A" w:rsidP="0087086A">
      <w:pPr>
        <w:ind w:left="708"/>
        <w:jc w:val="both"/>
        <w:rPr>
          <w:rFonts w:ascii="Arial" w:hAnsi="Arial" w:cs="Arial"/>
          <w:iCs/>
          <w:szCs w:val="20"/>
        </w:rPr>
      </w:pPr>
    </w:p>
    <w:p w:rsidR="0087086A" w:rsidRDefault="0087086A" w:rsidP="0087086A">
      <w:pPr>
        <w:ind w:left="708"/>
        <w:jc w:val="both"/>
        <w:rPr>
          <w:iCs/>
        </w:rPr>
      </w:pPr>
      <w:r w:rsidRPr="00E903BA">
        <w:rPr>
          <w:rFonts w:ascii="Arial" w:hAnsi="Arial" w:cs="Arial"/>
          <w:iCs/>
          <w:szCs w:val="20"/>
        </w:rPr>
        <w:t xml:space="preserve">Tanto el cuerpo físico como la mente deben acostumbrarse a vivir dentro de estas nuevas sensaciones y estados vibratorios sutiles; se pasan por varias fases de liviandad, acompañada de sueño, ganas de estar quietos y tranquilos. Se apunta a estar más con uno mismo que con la sociedad, cuando antes era todo lo contrario. Al principio parece ser todo extraño, con el tiempo te darás cuenta que la vida que llevabas era algo que no podía ser.” </w:t>
      </w:r>
      <w:r>
        <w:rPr>
          <w:iCs/>
        </w:rPr>
        <w:t>(</w:t>
      </w:r>
      <w:r w:rsidRPr="008F0A0D">
        <w:rPr>
          <w:i/>
          <w:iCs/>
        </w:rPr>
        <w:t>Las Canalizaciones de Marielalero</w:t>
      </w:r>
      <w:r>
        <w:rPr>
          <w:iCs/>
        </w:rPr>
        <w:t xml:space="preserve">, </w:t>
      </w:r>
      <w:r w:rsidRPr="008F0A0D">
        <w:rPr>
          <w:i/>
          <w:iCs/>
        </w:rPr>
        <w:t>Noviembre 2011</w:t>
      </w:r>
      <w:r>
        <w:rPr>
          <w:iCs/>
        </w:rPr>
        <w:t>. En:</w:t>
      </w:r>
    </w:p>
    <w:p w:rsidR="0087086A" w:rsidRDefault="0087086A" w:rsidP="0087086A">
      <w:pPr>
        <w:ind w:left="708"/>
        <w:jc w:val="both"/>
        <w:rPr>
          <w:iCs/>
          <w:szCs w:val="20"/>
        </w:rPr>
      </w:pPr>
      <w:hyperlink r:id="rId269" w:history="1">
        <w:r w:rsidRPr="00F43997">
          <w:rPr>
            <w:rStyle w:val="Hipervnculo"/>
            <w:iCs/>
            <w:szCs w:val="20"/>
          </w:rPr>
          <w:t>http://www.bibliotecapleyades.net/ciencia/marielalero/ciencia_channelers21-nov.htm</w:t>
        </w:r>
      </w:hyperlink>
      <w:r w:rsidRPr="00F43997">
        <w:rPr>
          <w:iCs/>
          <w:szCs w:val="20"/>
        </w:rPr>
        <w:t>).</w:t>
      </w:r>
    </w:p>
    <w:p w:rsidR="00010B37" w:rsidRDefault="00010B37" w:rsidP="0087086A">
      <w:pPr>
        <w:ind w:left="708"/>
        <w:jc w:val="both"/>
        <w:rPr>
          <w:iCs/>
          <w:szCs w:val="20"/>
        </w:rPr>
      </w:pPr>
    </w:p>
    <w:p w:rsidR="00010B37" w:rsidRDefault="00010B37" w:rsidP="0087086A">
      <w:pPr>
        <w:ind w:left="708"/>
        <w:jc w:val="both"/>
        <w:rPr>
          <w:iCs/>
          <w:szCs w:val="20"/>
        </w:rPr>
      </w:pPr>
    </w:p>
    <w:p w:rsidR="00010B37" w:rsidRDefault="00010B37" w:rsidP="00010B37">
      <w:pPr>
        <w:ind w:left="708"/>
        <w:jc w:val="both"/>
        <w:rPr>
          <w:bCs/>
        </w:rPr>
      </w:pPr>
      <w:r>
        <w:rPr>
          <w:bCs/>
        </w:rPr>
        <w:t xml:space="preserve">Hasta ahora, sólo he podido encontrar un par de versiones “canalizadas” que </w:t>
      </w:r>
      <w:r w:rsidRPr="00261AAB">
        <w:rPr>
          <w:b/>
          <w:bCs/>
        </w:rPr>
        <w:t>reconocen el carácter DEPREDATORIO de este Universo que habitamos</w:t>
      </w:r>
      <w:r w:rsidR="002E5868">
        <w:rPr>
          <w:bCs/>
        </w:rPr>
        <w:t xml:space="preserve"> (o, al menos, de </w:t>
      </w:r>
      <w:r w:rsidR="002E5868" w:rsidRPr="002E5868">
        <w:rPr>
          <w:b/>
          <w:bCs/>
        </w:rPr>
        <w:t>esta biósfera</w:t>
      </w:r>
      <w:r w:rsidR="002E5868">
        <w:rPr>
          <w:bCs/>
        </w:rPr>
        <w:t xml:space="preserve"> sobre </w:t>
      </w:r>
      <w:smartTag w:uri="urn:schemas-microsoft-com:office:smarttags" w:element="PersonName">
        <w:smartTagPr>
          <w:attr w:name="ProductID" w:val="la Tierra"/>
        </w:smartTagPr>
        <w:r w:rsidR="002E5868">
          <w:rPr>
            <w:bCs/>
          </w:rPr>
          <w:t>la Tierra</w:t>
        </w:r>
      </w:smartTag>
      <w:r w:rsidR="002E5868">
        <w:rPr>
          <w:bCs/>
        </w:rPr>
        <w:t xml:space="preserve"> y de este “sector” del Universo)</w:t>
      </w:r>
      <w:r>
        <w:rPr>
          <w:bCs/>
        </w:rPr>
        <w:t xml:space="preserve">. Una de esas versiones corresponde a la cita anterior. La otra </w:t>
      </w:r>
      <w:r w:rsidR="005C477F">
        <w:rPr>
          <w:bCs/>
        </w:rPr>
        <w:t>pertenece al</w:t>
      </w:r>
      <w:r>
        <w:rPr>
          <w:bCs/>
        </w:rPr>
        <w:t xml:space="preserve"> equipo de Laura </w:t>
      </w:r>
      <w:r w:rsidRPr="00261AAB">
        <w:rPr>
          <w:rFonts w:cs="Arial"/>
          <w:bCs/>
        </w:rPr>
        <w:t>Knight-Jadczyk</w:t>
      </w:r>
      <w:r>
        <w:rPr>
          <w:rFonts w:cs="Arial"/>
          <w:bCs/>
        </w:rPr>
        <w:t>, que</w:t>
      </w:r>
      <w:r>
        <w:rPr>
          <w:bCs/>
        </w:rPr>
        <w:t xml:space="preserve"> recoge aspectos</w:t>
      </w:r>
      <w:r w:rsidR="002E5868">
        <w:rPr>
          <w:bCs/>
        </w:rPr>
        <w:t xml:space="preserve"> básicos</w:t>
      </w:r>
      <w:r>
        <w:rPr>
          <w:bCs/>
        </w:rPr>
        <w:t xml:space="preserve"> del mito judeo-cristiano y da una explicación bastante coherente de </w:t>
      </w:r>
      <w:r w:rsidR="002E5868">
        <w:rPr>
          <w:bCs/>
        </w:rPr>
        <w:t>la</w:t>
      </w:r>
      <w:r>
        <w:rPr>
          <w:bCs/>
        </w:rPr>
        <w:t xml:space="preserve"> “guerra” transdimensional en que se juega este Universo o un sector de él. Aquí pego una parte de sus indagaciones, por demás congruente con los datos que he recogido sobre la </w:t>
      </w:r>
      <w:r w:rsidRPr="00261AAB">
        <w:rPr>
          <w:b/>
          <w:bCs/>
        </w:rPr>
        <w:t>importancia clave de la alimentación</w:t>
      </w:r>
      <w:r>
        <w:rPr>
          <w:bCs/>
        </w:rPr>
        <w:t>. Me suena como una explicación bastante razonable</w:t>
      </w:r>
      <w:r w:rsidR="005C477F">
        <w:rPr>
          <w:bCs/>
        </w:rPr>
        <w:t xml:space="preserve"> (hasta ahora)</w:t>
      </w:r>
      <w:r>
        <w:rPr>
          <w:bCs/>
        </w:rPr>
        <w:t xml:space="preserve"> del drama en </w:t>
      </w:r>
      <w:r w:rsidR="005C477F">
        <w:rPr>
          <w:bCs/>
        </w:rPr>
        <w:t xml:space="preserve">el </w:t>
      </w:r>
      <w:r>
        <w:rPr>
          <w:bCs/>
        </w:rPr>
        <w:t>que participamos:</w:t>
      </w:r>
    </w:p>
    <w:p w:rsidR="00010B37" w:rsidRDefault="00010B37" w:rsidP="00010B37">
      <w:pPr>
        <w:ind w:left="708"/>
        <w:jc w:val="both"/>
        <w:rPr>
          <w:rFonts w:ascii="Arial" w:hAnsi="Arial" w:cs="Arial"/>
          <w:bCs/>
        </w:rPr>
      </w:pPr>
    </w:p>
    <w:p w:rsidR="00010B37" w:rsidRDefault="00010B37" w:rsidP="00010B37">
      <w:pPr>
        <w:ind w:left="708"/>
        <w:jc w:val="both"/>
        <w:rPr>
          <w:rFonts w:ascii="Arial" w:hAnsi="Arial" w:cs="Arial"/>
          <w:bCs/>
        </w:rPr>
      </w:pPr>
      <w:r>
        <w:rPr>
          <w:rFonts w:ascii="Arial" w:hAnsi="Arial" w:cs="Arial"/>
          <w:bCs/>
        </w:rPr>
        <w:t xml:space="preserve">“(...) </w:t>
      </w:r>
      <w:r w:rsidRPr="000E4017">
        <w:rPr>
          <w:rFonts w:ascii="Arial" w:hAnsi="Arial" w:cs="Arial"/>
          <w:bCs/>
        </w:rPr>
        <w:t xml:space="preserve">Entonces, sabemos que el primer nivel de "densidad de consciencia" consiste de las rocas y los minerales. </w:t>
      </w:r>
      <w:r w:rsidRPr="002E5868">
        <w:rPr>
          <w:rFonts w:ascii="Arial" w:hAnsi="Arial" w:cs="Arial"/>
          <w:b/>
          <w:bCs/>
          <w:highlight w:val="yellow"/>
        </w:rPr>
        <w:t>Rocas y minerales</w:t>
      </w:r>
      <w:r w:rsidRPr="00010B37">
        <w:rPr>
          <w:rFonts w:ascii="Arial" w:hAnsi="Arial" w:cs="Arial"/>
          <w:bCs/>
          <w:highlight w:val="yellow"/>
        </w:rPr>
        <w:t xml:space="preserve"> son "consumidos" por los seres inferiores del segundo nivel de densidad, o sea las </w:t>
      </w:r>
      <w:r w:rsidRPr="002E5868">
        <w:rPr>
          <w:rFonts w:ascii="Arial" w:hAnsi="Arial" w:cs="Arial"/>
          <w:b/>
          <w:bCs/>
          <w:highlight w:val="yellow"/>
        </w:rPr>
        <w:t>plantas y formas de vida microbianas</w:t>
      </w:r>
      <w:r w:rsidRPr="00010B37">
        <w:rPr>
          <w:rFonts w:ascii="Arial" w:hAnsi="Arial" w:cs="Arial"/>
          <w:bCs/>
          <w:highlight w:val="yellow"/>
        </w:rPr>
        <w:t xml:space="preserve">. A su vez, las formas más elevadas entre los seres del segundo nivel de densidad de consciencia, los </w:t>
      </w:r>
      <w:r w:rsidRPr="002E5868">
        <w:rPr>
          <w:rFonts w:ascii="Arial" w:hAnsi="Arial" w:cs="Arial"/>
          <w:b/>
          <w:bCs/>
          <w:highlight w:val="yellow"/>
        </w:rPr>
        <w:t>animales</w:t>
      </w:r>
      <w:r w:rsidRPr="00010B37">
        <w:rPr>
          <w:rFonts w:ascii="Arial" w:hAnsi="Arial" w:cs="Arial"/>
          <w:bCs/>
          <w:highlight w:val="yellow"/>
        </w:rPr>
        <w:t>, consumen a los seres inferiores del segundo nivel así como a seres de su mismo nivel. Esto se corresponde en cierta medida con la llamada "cadena alimenticia", a pesar de que podemos ver que aquí no está precisamente ordenada en ese sentido y que además hay cierto "traslape de dominios"</w:t>
      </w:r>
      <w:r>
        <w:rPr>
          <w:rFonts w:ascii="Arial" w:hAnsi="Arial" w:cs="Arial"/>
          <w:bCs/>
        </w:rPr>
        <w:t>.</w:t>
      </w:r>
    </w:p>
    <w:p w:rsidR="00010B37" w:rsidRPr="000E4017" w:rsidRDefault="00010B37" w:rsidP="00010B37">
      <w:pPr>
        <w:ind w:left="708"/>
        <w:jc w:val="both"/>
        <w:rPr>
          <w:rFonts w:ascii="Arial" w:hAnsi="Arial" w:cs="Arial"/>
          <w:bCs/>
        </w:rPr>
      </w:pPr>
    </w:p>
    <w:p w:rsidR="00010B37" w:rsidRDefault="00010B37" w:rsidP="00010B37">
      <w:pPr>
        <w:ind w:left="708"/>
        <w:jc w:val="both"/>
        <w:rPr>
          <w:rFonts w:ascii="Arial" w:hAnsi="Arial" w:cs="Arial"/>
          <w:bCs/>
        </w:rPr>
      </w:pPr>
      <w:r w:rsidRPr="000E4017">
        <w:rPr>
          <w:rFonts w:ascii="Arial" w:hAnsi="Arial" w:cs="Arial"/>
          <w:bCs/>
        </w:rPr>
        <w:t>C: Ahora, piensen cuidadosamente en esto: ¿qué nivel de consciencia y, más importante aun, de entendimiento, tienen ellos (los seres del primer y segundo nivel) de ustedes? Esta es una cuestión crucial. ¿Qué nivel de consciencia tiene una planta, animal, o inclusive una roc</w:t>
      </w:r>
      <w:r>
        <w:rPr>
          <w:rFonts w:ascii="Arial" w:hAnsi="Arial" w:cs="Arial"/>
          <w:bCs/>
        </w:rPr>
        <w:t>a, de la vida de un ser humano?</w:t>
      </w:r>
    </w:p>
    <w:p w:rsidR="00010B37" w:rsidRDefault="00010B37" w:rsidP="00010B37">
      <w:pPr>
        <w:ind w:left="708"/>
        <w:jc w:val="both"/>
        <w:rPr>
          <w:rFonts w:ascii="Arial" w:hAnsi="Arial" w:cs="Arial"/>
          <w:bCs/>
        </w:rPr>
      </w:pPr>
      <w:r w:rsidRPr="000E4017">
        <w:rPr>
          <w:rFonts w:ascii="Arial" w:hAnsi="Arial" w:cs="Arial"/>
          <w:bCs/>
        </w:rPr>
        <w:t>R: (L) Supongo que de alguna manera están conscientes de nuestra existencia, pero no tienen la capacidad de entendernos... (T) Algunos lo hacen hasta cierto punto... Nos entienden con cierto grado de limitación... (F) Pero su entendimiento es completamente diferente del que nosotros tenemos de ellos; en otras palabras, ellos perciben a estos seres grandes y masivos, pero n</w:t>
      </w:r>
      <w:r>
        <w:rPr>
          <w:rFonts w:ascii="Arial" w:hAnsi="Arial" w:cs="Arial"/>
          <w:bCs/>
        </w:rPr>
        <w:t>o saben lo que está sucediendo.</w:t>
      </w:r>
    </w:p>
    <w:p w:rsidR="00010B37" w:rsidRDefault="00010B37" w:rsidP="00010B37">
      <w:pPr>
        <w:ind w:left="708"/>
        <w:jc w:val="both"/>
        <w:rPr>
          <w:rFonts w:ascii="Arial" w:hAnsi="Arial" w:cs="Arial"/>
          <w:bCs/>
        </w:rPr>
      </w:pPr>
      <w:r w:rsidRPr="000E4017">
        <w:rPr>
          <w:rFonts w:ascii="Arial" w:hAnsi="Arial" w:cs="Arial"/>
          <w:bCs/>
        </w:rPr>
        <w:br/>
        <w:t>C: Bien, ¿y qué hay del nivel de entendimiento y percepción de los seres del primer nivel con respecto a los del segu</w:t>
      </w:r>
      <w:r>
        <w:rPr>
          <w:rFonts w:ascii="Arial" w:hAnsi="Arial" w:cs="Arial"/>
          <w:bCs/>
        </w:rPr>
        <w:t>ndo?</w:t>
      </w:r>
    </w:p>
    <w:p w:rsidR="00010B37" w:rsidRDefault="00010B37" w:rsidP="00010B37">
      <w:pPr>
        <w:ind w:left="708"/>
        <w:jc w:val="both"/>
        <w:rPr>
          <w:rFonts w:ascii="Arial" w:hAnsi="Arial" w:cs="Arial"/>
          <w:bCs/>
        </w:rPr>
      </w:pPr>
      <w:r w:rsidRPr="000E4017">
        <w:rPr>
          <w:rFonts w:ascii="Arial" w:hAnsi="Arial" w:cs="Arial"/>
          <w:bCs/>
        </w:rPr>
        <w:t>R: (L) OK, los seres del primer nivel de densidad como los m</w:t>
      </w:r>
      <w:r w:rsidR="005C477F">
        <w:rPr>
          <w:rFonts w:ascii="Arial" w:hAnsi="Arial" w:cs="Arial"/>
          <w:bCs/>
        </w:rPr>
        <w:t>inerales y las rocas... bueno, é</w:t>
      </w:r>
      <w:r w:rsidRPr="000E4017">
        <w:rPr>
          <w:rFonts w:ascii="Arial" w:hAnsi="Arial" w:cs="Arial"/>
          <w:bCs/>
        </w:rPr>
        <w:t>stos se combinan con las plantas a través de procesos de crecimiento, absorción de agua, erosión, etc. pero tienen una existencia bastante limitada. Y lo que sucede es que en su mayor parte vienen los animales y los consumen. Hay diferentes clases de animales que viven en árboles. (T) Algunos viven en el suelo y otros en cuevas. Así que tanto rocas y minerales como las plantas realmente tienen un entendimiento bastante limitado de los animales que se encuentran por encima de ellos y con los cuales interactúan de varias maneras.</w:t>
      </w:r>
    </w:p>
    <w:p w:rsidR="00010B37" w:rsidRDefault="00010B37" w:rsidP="00010B37">
      <w:pPr>
        <w:ind w:left="708"/>
        <w:jc w:val="both"/>
        <w:rPr>
          <w:rFonts w:ascii="Arial" w:hAnsi="Arial" w:cs="Arial"/>
          <w:bCs/>
        </w:rPr>
      </w:pPr>
      <w:r w:rsidRPr="000E4017">
        <w:rPr>
          <w:rFonts w:ascii="Arial" w:hAnsi="Arial" w:cs="Arial"/>
          <w:bCs/>
        </w:rPr>
        <w:br/>
        <w:t>C: Sí, y ustedes tienen un entendimiento limitado de las dimensiones que están por encima suyo. ¿Pueden las rocas y los minerales "verl</w:t>
      </w:r>
      <w:r>
        <w:rPr>
          <w:rFonts w:ascii="Arial" w:hAnsi="Arial" w:cs="Arial"/>
          <w:bCs/>
        </w:rPr>
        <w:t>os" a ustedes?</w:t>
      </w:r>
    </w:p>
    <w:p w:rsidR="00010B37" w:rsidRDefault="00010B37" w:rsidP="00010B37">
      <w:pPr>
        <w:ind w:left="708"/>
        <w:jc w:val="both"/>
        <w:rPr>
          <w:rFonts w:ascii="Arial" w:hAnsi="Arial" w:cs="Arial"/>
          <w:bCs/>
        </w:rPr>
      </w:pPr>
      <w:r w:rsidRPr="000E4017">
        <w:rPr>
          <w:rFonts w:ascii="Arial" w:hAnsi="Arial" w:cs="Arial"/>
          <w:bCs/>
        </w:rPr>
        <w:t>R: (J) Probablemente no. (D) No podemos saberlo con certeza. (T) Nosotros percibimos la manifestación en 3ra. densidad de los objetos de la 1era. densidad, pero no podemos ni siquiera intuir cómo se percibe la 1era. densidad a sí misma. Así pues, ¿cómo percibimos las manifestaciones de la 4ta. densidad: ellos nos verán según el nivel de percepción de la 4ta. densidad y no necesariamente en la misma forma en que nos vemos a nosotros mismos.</w:t>
      </w:r>
    </w:p>
    <w:p w:rsidR="00010B37" w:rsidRDefault="00010B37" w:rsidP="00010B37">
      <w:pPr>
        <w:ind w:left="708"/>
        <w:jc w:val="both"/>
        <w:rPr>
          <w:rFonts w:ascii="Arial" w:hAnsi="Arial" w:cs="Arial"/>
          <w:bCs/>
        </w:rPr>
      </w:pPr>
      <w:r w:rsidRPr="000E4017">
        <w:rPr>
          <w:rFonts w:ascii="Arial" w:hAnsi="Arial" w:cs="Arial"/>
          <w:bCs/>
        </w:rPr>
        <w:t xml:space="preserve"> </w:t>
      </w:r>
      <w:r w:rsidRPr="000E4017">
        <w:rPr>
          <w:rFonts w:ascii="Arial" w:hAnsi="Arial" w:cs="Arial"/>
          <w:bCs/>
        </w:rPr>
        <w:br/>
        <w:t>C: Tom, progresa usted de manera muy rápida. Laura, ¡será mejo</w:t>
      </w:r>
      <w:r>
        <w:rPr>
          <w:rFonts w:ascii="Arial" w:hAnsi="Arial" w:cs="Arial"/>
          <w:bCs/>
        </w:rPr>
        <w:t>r que se cuide de éste! (risas)</w:t>
      </w:r>
    </w:p>
    <w:p w:rsidR="00010B37" w:rsidRDefault="00010B37" w:rsidP="00010B37">
      <w:pPr>
        <w:ind w:left="708"/>
        <w:jc w:val="both"/>
        <w:rPr>
          <w:rFonts w:ascii="Arial" w:hAnsi="Arial" w:cs="Arial"/>
          <w:bCs/>
        </w:rPr>
      </w:pPr>
      <w:r w:rsidRPr="000E4017">
        <w:rPr>
          <w:rFonts w:ascii="Arial" w:hAnsi="Arial" w:cs="Arial"/>
          <w:bCs/>
        </w:rPr>
        <w:br/>
        <w:t>R: (V) Tengo curiosidad... ¿cómo se perciben las rocas unas a otras?</w:t>
      </w:r>
    </w:p>
    <w:p w:rsidR="00010B37" w:rsidRDefault="00010B37" w:rsidP="00010B37">
      <w:pPr>
        <w:ind w:left="708"/>
        <w:jc w:val="both"/>
        <w:rPr>
          <w:rFonts w:ascii="Arial" w:hAnsi="Arial" w:cs="Arial"/>
          <w:bCs/>
        </w:rPr>
      </w:pPr>
      <w:r w:rsidRPr="000E4017">
        <w:rPr>
          <w:rFonts w:ascii="Arial" w:hAnsi="Arial" w:cs="Arial"/>
          <w:bCs/>
        </w:rPr>
        <w:t>C: Ella</w:t>
      </w:r>
      <w:r>
        <w:rPr>
          <w:rFonts w:ascii="Arial" w:hAnsi="Arial" w:cs="Arial"/>
          <w:bCs/>
        </w:rPr>
        <w:t>s pueden "sentirse" mutuamente.</w:t>
      </w:r>
    </w:p>
    <w:p w:rsidR="00010B37" w:rsidRDefault="00010B37" w:rsidP="00010B37">
      <w:pPr>
        <w:ind w:left="708"/>
        <w:jc w:val="both"/>
        <w:rPr>
          <w:rFonts w:ascii="Arial" w:hAnsi="Arial" w:cs="Arial"/>
          <w:bCs/>
        </w:rPr>
      </w:pPr>
      <w:r w:rsidRPr="000E4017">
        <w:rPr>
          <w:rFonts w:ascii="Arial" w:hAnsi="Arial" w:cs="Arial"/>
          <w:bCs/>
        </w:rPr>
        <w:lastRenderedPageBreak/>
        <w:br/>
        <w:t>R: (L) ¿Cuál ejemplo del aparato sensorial sería el más aproximado para describir la manera en que una roca está consc</w:t>
      </w:r>
      <w:r>
        <w:rPr>
          <w:rFonts w:ascii="Arial" w:hAnsi="Arial" w:cs="Arial"/>
          <w:bCs/>
        </w:rPr>
        <w:t>iente de la existencia de otra?</w:t>
      </w:r>
    </w:p>
    <w:p w:rsidR="00010B37" w:rsidRDefault="00010B37" w:rsidP="00010B37">
      <w:pPr>
        <w:ind w:left="708"/>
        <w:jc w:val="both"/>
        <w:rPr>
          <w:rFonts w:ascii="Arial" w:hAnsi="Arial" w:cs="Arial"/>
          <w:bCs/>
        </w:rPr>
      </w:pPr>
      <w:r w:rsidRPr="000E4017">
        <w:rPr>
          <w:rFonts w:ascii="Arial" w:hAnsi="Arial" w:cs="Arial"/>
          <w:bCs/>
        </w:rPr>
        <w:t>C: Esa es una conceptualización trans</w:t>
      </w:r>
      <w:r>
        <w:rPr>
          <w:rFonts w:ascii="Arial" w:hAnsi="Arial" w:cs="Arial"/>
          <w:bCs/>
        </w:rPr>
        <w:t>dimensional que no funcionaría.</w:t>
      </w:r>
    </w:p>
    <w:p w:rsidR="00010B37" w:rsidRDefault="00010B37" w:rsidP="00010B37">
      <w:pPr>
        <w:ind w:left="708"/>
        <w:jc w:val="both"/>
        <w:rPr>
          <w:rFonts w:ascii="Arial" w:hAnsi="Arial" w:cs="Arial"/>
          <w:bCs/>
        </w:rPr>
      </w:pPr>
      <w:r w:rsidRPr="000E4017">
        <w:rPr>
          <w:rFonts w:ascii="Arial" w:hAnsi="Arial" w:cs="Arial"/>
          <w:bCs/>
        </w:rPr>
        <w:br/>
        <w:t>R: (L) Así que no hay manera de que podamos interpretar lo que siente una roca. Bueno, otro sería el caso de las plantas. Sabemos que ellas pueden reaccionar de manera positiva a la presencia de ciertas personas y de manera negativa a la de otras. Se han hecho experimentos conectándoles un polígrafo para medir su nivel de respuesta. (J) Ellas reaccionan a la música... (T) Son reacciones a nivel de 3ra. densidad.</w:t>
      </w:r>
    </w:p>
    <w:p w:rsidR="00010B37" w:rsidRDefault="00010B37" w:rsidP="00010B37">
      <w:pPr>
        <w:ind w:left="708"/>
        <w:jc w:val="both"/>
        <w:rPr>
          <w:rFonts w:ascii="Arial" w:hAnsi="Arial" w:cs="Arial"/>
          <w:bCs/>
        </w:rPr>
      </w:pPr>
      <w:r>
        <w:rPr>
          <w:rFonts w:ascii="Arial" w:hAnsi="Arial" w:cs="Arial"/>
          <w:bCs/>
        </w:rPr>
        <w:t>C: Sí.</w:t>
      </w:r>
    </w:p>
    <w:p w:rsidR="00010B37" w:rsidRDefault="00010B37" w:rsidP="00010B37">
      <w:pPr>
        <w:ind w:left="708"/>
        <w:jc w:val="both"/>
        <w:rPr>
          <w:rFonts w:ascii="Arial" w:hAnsi="Arial" w:cs="Arial"/>
          <w:bCs/>
        </w:rPr>
      </w:pPr>
      <w:r w:rsidRPr="000E4017">
        <w:rPr>
          <w:rFonts w:ascii="Arial" w:hAnsi="Arial" w:cs="Arial"/>
          <w:bCs/>
        </w:rPr>
        <w:br/>
        <w:t>R: (L) Si las plantas interactúan entre sí, ¿cabría esperar que sientan, d</w:t>
      </w:r>
      <w:r>
        <w:rPr>
          <w:rFonts w:ascii="Arial" w:hAnsi="Arial" w:cs="Arial"/>
          <w:bCs/>
        </w:rPr>
        <w:t>igamos, afecto, unas por otras?</w:t>
      </w:r>
    </w:p>
    <w:p w:rsidR="00010B37" w:rsidRDefault="00010B37" w:rsidP="00010B37">
      <w:pPr>
        <w:ind w:left="708"/>
        <w:jc w:val="both"/>
        <w:rPr>
          <w:rFonts w:ascii="Arial" w:hAnsi="Arial" w:cs="Arial"/>
          <w:bCs/>
        </w:rPr>
      </w:pPr>
      <w:r>
        <w:rPr>
          <w:rFonts w:ascii="Arial" w:hAnsi="Arial" w:cs="Arial"/>
          <w:bCs/>
        </w:rPr>
        <w:t>C: Algo parecido.</w:t>
      </w:r>
    </w:p>
    <w:p w:rsidR="00010B37" w:rsidRDefault="00010B37" w:rsidP="00010B37">
      <w:pPr>
        <w:ind w:left="708"/>
        <w:jc w:val="both"/>
        <w:rPr>
          <w:rFonts w:ascii="Arial" w:hAnsi="Arial" w:cs="Arial"/>
          <w:bCs/>
        </w:rPr>
      </w:pPr>
      <w:r w:rsidRPr="000E4017">
        <w:rPr>
          <w:rFonts w:ascii="Arial" w:hAnsi="Arial" w:cs="Arial"/>
          <w:bCs/>
        </w:rPr>
        <w:br/>
        <w:t>R: (L) ¿Le duele a una pla</w:t>
      </w:r>
      <w:r>
        <w:rPr>
          <w:rFonts w:ascii="Arial" w:hAnsi="Arial" w:cs="Arial"/>
          <w:bCs/>
        </w:rPr>
        <w:t>nta cuando nosotros le comemos?</w:t>
      </w:r>
    </w:p>
    <w:p w:rsidR="00010B37" w:rsidRDefault="00010B37" w:rsidP="00010B37">
      <w:pPr>
        <w:ind w:left="708"/>
        <w:jc w:val="both"/>
        <w:rPr>
          <w:rFonts w:ascii="Arial" w:hAnsi="Arial" w:cs="Arial"/>
          <w:bCs/>
        </w:rPr>
      </w:pPr>
      <w:r w:rsidRPr="000E4017">
        <w:rPr>
          <w:rFonts w:ascii="Arial" w:hAnsi="Arial" w:cs="Arial"/>
          <w:bCs/>
        </w:rPr>
        <w:t xml:space="preserve">C: ¿Acaso no les duele cuando un "Lizzie" (diminutivo afectuoso de "Lizard", lagarto o reptil </w:t>
      </w:r>
      <w:r w:rsidRPr="000E4017">
        <w:rPr>
          <w:rFonts w:ascii="Arial" w:hAnsi="Arial" w:cs="Arial"/>
          <w:bCs/>
          <w:i/>
          <w:iCs/>
        </w:rPr>
        <w:t>N del T.)</w:t>
      </w:r>
      <w:r>
        <w:rPr>
          <w:rFonts w:ascii="Arial" w:hAnsi="Arial" w:cs="Arial"/>
          <w:bCs/>
          <w:i/>
          <w:iCs/>
        </w:rPr>
        <w:t xml:space="preserve"> </w:t>
      </w:r>
      <w:r w:rsidRPr="000E4017">
        <w:rPr>
          <w:rFonts w:ascii="Arial" w:hAnsi="Arial" w:cs="Arial"/>
          <w:bCs/>
        </w:rPr>
        <w:t>les come a ustedes?</w:t>
      </w:r>
    </w:p>
    <w:p w:rsidR="00010B37" w:rsidRDefault="00010B37" w:rsidP="006E644A">
      <w:pPr>
        <w:ind w:left="708"/>
        <w:jc w:val="both"/>
        <w:rPr>
          <w:rFonts w:ascii="Arial" w:hAnsi="Arial" w:cs="Arial"/>
          <w:bCs/>
        </w:rPr>
      </w:pPr>
      <w:r w:rsidRPr="000E4017">
        <w:rPr>
          <w:rFonts w:ascii="Arial" w:hAnsi="Arial" w:cs="Arial"/>
          <w:bCs/>
        </w:rPr>
        <w:t xml:space="preserve"> </w:t>
      </w:r>
      <w:r w:rsidRPr="000E4017">
        <w:rPr>
          <w:rFonts w:ascii="Arial" w:hAnsi="Arial" w:cs="Arial"/>
          <w:bCs/>
        </w:rPr>
        <w:br/>
        <w:t xml:space="preserve">R: (T) </w:t>
      </w:r>
      <w:r w:rsidRPr="002E5868">
        <w:rPr>
          <w:rFonts w:ascii="Arial" w:hAnsi="Arial" w:cs="Arial"/>
          <w:bCs/>
          <w:highlight w:val="yellow"/>
        </w:rPr>
        <w:t xml:space="preserve">Sí, estamos en la 3ra. densidad y </w:t>
      </w:r>
      <w:r w:rsidRPr="005C477F">
        <w:rPr>
          <w:rFonts w:ascii="Arial" w:hAnsi="Arial" w:cs="Arial"/>
          <w:bCs/>
          <w:highlight w:val="yellow"/>
        </w:rPr>
        <w:t xml:space="preserve">consumimos seres de la 1ra. y la 2da. </w:t>
      </w:r>
      <w:r w:rsidR="006E644A">
        <w:rPr>
          <w:rFonts w:ascii="Arial" w:hAnsi="Arial" w:cs="Arial"/>
          <w:bCs/>
          <w:highlight w:val="yellow"/>
        </w:rPr>
        <w:t>d</w:t>
      </w:r>
      <w:r w:rsidRPr="005C477F">
        <w:rPr>
          <w:rFonts w:ascii="Arial" w:hAnsi="Arial" w:cs="Arial"/>
          <w:bCs/>
          <w:highlight w:val="yellow"/>
        </w:rPr>
        <w:t xml:space="preserve">ensidades, cabe esperar que los de la 4ta. nos consuman a nosotros. (D) Si lastimamos a una planta cuando la consumimos de la misma manera que los "Lizzies" nos lastiman cuando nos consumen, </w:t>
      </w:r>
      <w:r w:rsidRPr="005C477F">
        <w:rPr>
          <w:rFonts w:ascii="Arial" w:hAnsi="Arial" w:cs="Arial"/>
          <w:b/>
          <w:bCs/>
          <w:highlight w:val="yellow"/>
        </w:rPr>
        <w:t>¿cómo se espera que sobrevivamos sin comer?</w:t>
      </w:r>
    </w:p>
    <w:p w:rsidR="00010B37" w:rsidRDefault="00010B37" w:rsidP="00010B37">
      <w:pPr>
        <w:ind w:left="708"/>
        <w:jc w:val="both"/>
        <w:rPr>
          <w:rFonts w:ascii="Arial" w:hAnsi="Arial" w:cs="Arial"/>
          <w:bCs/>
        </w:rPr>
      </w:pPr>
      <w:r w:rsidRPr="000E4017">
        <w:rPr>
          <w:rFonts w:ascii="Arial" w:hAnsi="Arial" w:cs="Arial"/>
          <w:bCs/>
        </w:rPr>
        <w:t xml:space="preserve">C: </w:t>
      </w:r>
      <w:r w:rsidRPr="00261AAB">
        <w:rPr>
          <w:rFonts w:ascii="Arial" w:hAnsi="Arial" w:cs="Arial"/>
          <w:b/>
          <w:bCs/>
          <w:highlight w:val="yellow"/>
        </w:rPr>
        <w:t>Cuando no tengan más ansias por la naturaleza física, ya no tendrán necesidad de "comer"</w:t>
      </w:r>
      <w:r w:rsidRPr="000E4017">
        <w:rPr>
          <w:rFonts w:ascii="Arial" w:hAnsi="Arial" w:cs="Arial"/>
          <w:bCs/>
        </w:rPr>
        <w:t>.</w:t>
      </w:r>
    </w:p>
    <w:p w:rsidR="00010B37" w:rsidRDefault="00010B37" w:rsidP="00010B37">
      <w:pPr>
        <w:ind w:left="708"/>
        <w:jc w:val="both"/>
        <w:rPr>
          <w:rFonts w:ascii="Arial" w:hAnsi="Arial" w:cs="Arial"/>
          <w:bCs/>
        </w:rPr>
      </w:pPr>
      <w:r w:rsidRPr="000E4017">
        <w:rPr>
          <w:rFonts w:ascii="Arial" w:hAnsi="Arial" w:cs="Arial"/>
          <w:bCs/>
        </w:rPr>
        <w:t xml:space="preserve"> </w:t>
      </w:r>
      <w:r w:rsidRPr="000E4017">
        <w:rPr>
          <w:rFonts w:ascii="Arial" w:hAnsi="Arial" w:cs="Arial"/>
          <w:bCs/>
        </w:rPr>
        <w:br/>
        <w:t xml:space="preserve">R: </w:t>
      </w:r>
      <w:r w:rsidRPr="00261AAB">
        <w:rPr>
          <w:rFonts w:ascii="Arial" w:hAnsi="Arial" w:cs="Arial"/>
          <w:bCs/>
          <w:highlight w:val="yellow"/>
        </w:rPr>
        <w:t xml:space="preserve">(L) Entonces </w:t>
      </w:r>
      <w:r w:rsidRPr="005C477F">
        <w:rPr>
          <w:rFonts w:ascii="Arial" w:hAnsi="Arial" w:cs="Arial"/>
          <w:b/>
          <w:bCs/>
          <w:highlight w:val="yellow"/>
        </w:rPr>
        <w:t>parte de la caída y aprisionamiento en la realidad física</w:t>
      </w:r>
      <w:r w:rsidRPr="00261AAB">
        <w:rPr>
          <w:rFonts w:ascii="Arial" w:hAnsi="Arial" w:cs="Arial"/>
          <w:bCs/>
          <w:highlight w:val="yellow"/>
        </w:rPr>
        <w:t xml:space="preserve"> según es relatado en la historia del Edén por medio de la sentencia de </w:t>
      </w:r>
      <w:r w:rsidRPr="005C477F">
        <w:rPr>
          <w:rFonts w:ascii="Arial" w:hAnsi="Arial" w:cs="Arial"/>
          <w:bCs/>
          <w:i/>
          <w:highlight w:val="yellow"/>
        </w:rPr>
        <w:t>"te ganarás el pan con el sudor de tu frente"</w:t>
      </w:r>
      <w:r w:rsidRPr="00261AAB">
        <w:rPr>
          <w:rFonts w:ascii="Arial" w:hAnsi="Arial" w:cs="Arial"/>
          <w:bCs/>
          <w:highlight w:val="yellow"/>
        </w:rPr>
        <w:t xml:space="preserve"> </w:t>
      </w:r>
      <w:r w:rsidRPr="005C477F">
        <w:rPr>
          <w:rFonts w:ascii="Arial" w:hAnsi="Arial" w:cs="Arial"/>
          <w:b/>
          <w:bCs/>
          <w:highlight w:val="yellow"/>
        </w:rPr>
        <w:t>está relacionada con la condición de existencia en un cuerpo físico y la consecuente necesidad de "comer"</w:t>
      </w:r>
      <w:r w:rsidRPr="00261AAB">
        <w:rPr>
          <w:rFonts w:ascii="Arial" w:hAnsi="Arial" w:cs="Arial"/>
          <w:bCs/>
          <w:highlight w:val="yellow"/>
        </w:rPr>
        <w:t>?</w:t>
      </w:r>
    </w:p>
    <w:p w:rsidR="00010B37" w:rsidRDefault="00010B37" w:rsidP="00010B37">
      <w:pPr>
        <w:ind w:left="708"/>
        <w:jc w:val="both"/>
        <w:rPr>
          <w:rFonts w:ascii="Arial" w:hAnsi="Arial" w:cs="Arial"/>
          <w:bCs/>
        </w:rPr>
      </w:pPr>
      <w:r w:rsidRPr="000E4017">
        <w:rPr>
          <w:rFonts w:ascii="Arial" w:hAnsi="Arial" w:cs="Arial"/>
          <w:bCs/>
        </w:rPr>
        <w:t xml:space="preserve">C: </w:t>
      </w:r>
      <w:r w:rsidRPr="00261AAB">
        <w:rPr>
          <w:rFonts w:ascii="Arial" w:hAnsi="Arial" w:cs="Arial"/>
          <w:bCs/>
          <w:highlight w:val="yellow"/>
        </w:rPr>
        <w:t>Lucifer, el "Ángel caído". No es otro que ustedes mismos</w:t>
      </w:r>
      <w:r>
        <w:rPr>
          <w:rFonts w:ascii="Arial" w:hAnsi="Arial" w:cs="Arial"/>
          <w:bCs/>
        </w:rPr>
        <w:t>.</w:t>
      </w:r>
    </w:p>
    <w:p w:rsidR="00010B37" w:rsidRDefault="00010B37" w:rsidP="00010B37">
      <w:pPr>
        <w:ind w:left="708"/>
        <w:jc w:val="both"/>
        <w:rPr>
          <w:rFonts w:ascii="Arial" w:hAnsi="Arial" w:cs="Arial"/>
          <w:bCs/>
        </w:rPr>
      </w:pPr>
    </w:p>
    <w:p w:rsidR="00010B37" w:rsidRDefault="00010B37" w:rsidP="00010B37">
      <w:pPr>
        <w:ind w:left="708"/>
        <w:jc w:val="both"/>
        <w:rPr>
          <w:rFonts w:ascii="Arial" w:hAnsi="Arial" w:cs="Arial"/>
          <w:bCs/>
        </w:rPr>
      </w:pPr>
      <w:r w:rsidRPr="000E4017">
        <w:rPr>
          <w:rFonts w:ascii="Arial" w:hAnsi="Arial" w:cs="Arial"/>
          <w:bCs/>
        </w:rPr>
        <w:t xml:space="preserve">R: </w:t>
      </w:r>
      <w:r w:rsidRPr="005C477F">
        <w:rPr>
          <w:rFonts w:ascii="Arial" w:hAnsi="Arial" w:cs="Arial"/>
          <w:bCs/>
          <w:highlight w:val="yellow"/>
        </w:rPr>
        <w:t xml:space="preserve">(L) </w:t>
      </w:r>
      <w:r w:rsidRPr="005C477F">
        <w:rPr>
          <w:rFonts w:ascii="Arial" w:hAnsi="Arial" w:cs="Arial"/>
          <w:b/>
          <w:bCs/>
          <w:highlight w:val="yellow"/>
        </w:rPr>
        <w:t>Entonces "caer" en este contexto ¿significa pasar a un nivel de existencia física en el que es necesario alimentarse de otras formas de vida?</w:t>
      </w:r>
    </w:p>
    <w:p w:rsidR="00010B37" w:rsidRDefault="00010B37" w:rsidP="00010B37">
      <w:pPr>
        <w:ind w:left="708"/>
        <w:jc w:val="both"/>
        <w:rPr>
          <w:rFonts w:ascii="Arial" w:hAnsi="Arial" w:cs="Arial"/>
          <w:bCs/>
        </w:rPr>
      </w:pPr>
      <w:r>
        <w:rPr>
          <w:rFonts w:ascii="Arial" w:hAnsi="Arial" w:cs="Arial"/>
          <w:bCs/>
        </w:rPr>
        <w:t xml:space="preserve">C: </w:t>
      </w:r>
      <w:r w:rsidRPr="005C477F">
        <w:rPr>
          <w:rFonts w:ascii="Arial" w:hAnsi="Arial" w:cs="Arial"/>
          <w:b/>
          <w:bCs/>
          <w:highlight w:val="yellow"/>
        </w:rPr>
        <w:t>Sí</w:t>
      </w:r>
      <w:r w:rsidRPr="00261AAB">
        <w:rPr>
          <w:rFonts w:ascii="Arial" w:hAnsi="Arial" w:cs="Arial"/>
          <w:b/>
          <w:bCs/>
        </w:rPr>
        <w:t>.</w:t>
      </w:r>
    </w:p>
    <w:p w:rsidR="00010B37" w:rsidRDefault="00010B37" w:rsidP="00010B37">
      <w:pPr>
        <w:ind w:left="708"/>
        <w:jc w:val="both"/>
        <w:rPr>
          <w:rFonts w:ascii="Arial" w:hAnsi="Arial" w:cs="Arial"/>
          <w:bCs/>
        </w:rPr>
      </w:pPr>
      <w:r w:rsidRPr="000E4017">
        <w:rPr>
          <w:rFonts w:ascii="Arial" w:hAnsi="Arial" w:cs="Arial"/>
          <w:bCs/>
        </w:rPr>
        <w:br/>
        <w:t xml:space="preserve">R: (L) ¿Es razonable pensar que la disolución, digamos, del fosfato en agua, sea una especie de muerte...? </w:t>
      </w:r>
    </w:p>
    <w:p w:rsidR="00010B37" w:rsidRDefault="00010B37" w:rsidP="00010B37">
      <w:pPr>
        <w:ind w:left="708"/>
        <w:jc w:val="both"/>
        <w:rPr>
          <w:rFonts w:ascii="Arial" w:hAnsi="Arial" w:cs="Arial"/>
          <w:bCs/>
        </w:rPr>
      </w:pPr>
      <w:r w:rsidRPr="000E4017">
        <w:rPr>
          <w:rFonts w:ascii="Arial" w:hAnsi="Arial" w:cs="Arial"/>
          <w:bCs/>
        </w:rPr>
        <w:t>C: Aproximadamen</w:t>
      </w:r>
      <w:r w:rsidR="005C477F">
        <w:rPr>
          <w:rFonts w:ascii="Arial" w:hAnsi="Arial" w:cs="Arial"/>
          <w:bCs/>
        </w:rPr>
        <w:t>te. Se limitan cuando piensan só</w:t>
      </w:r>
      <w:r w:rsidRPr="000E4017">
        <w:rPr>
          <w:rFonts w:ascii="Arial" w:hAnsi="Arial" w:cs="Arial"/>
          <w:bCs/>
        </w:rPr>
        <w:t xml:space="preserve">lo en términos de la 3ra. densidad y piensan que su modalidad de percepción es la única que existe. </w:t>
      </w:r>
    </w:p>
    <w:p w:rsidR="00AA5311" w:rsidRDefault="00010B37" w:rsidP="00010B37">
      <w:pPr>
        <w:ind w:left="708"/>
        <w:jc w:val="both"/>
        <w:rPr>
          <w:rFonts w:ascii="Arial" w:hAnsi="Arial" w:cs="Arial"/>
          <w:bCs/>
        </w:rPr>
      </w:pPr>
      <w:r w:rsidRPr="000E4017">
        <w:rPr>
          <w:rFonts w:ascii="Arial" w:hAnsi="Arial" w:cs="Arial"/>
          <w:bCs/>
        </w:rPr>
        <w:br/>
        <w:t>R: (L) En otras palabras, ¿deberíamos ser capaces de percibir también según las modalidades propias de la 1ra. y 2da. densidades, así como de la 3ra., mientras a un tiempo trabajamos en adquirir el nivel de entendimiento propio de la 4ta. densidad?</w:t>
      </w:r>
    </w:p>
    <w:p w:rsidR="00010B37" w:rsidRDefault="00010B37" w:rsidP="00010B37">
      <w:pPr>
        <w:ind w:left="708"/>
        <w:jc w:val="both"/>
        <w:rPr>
          <w:rFonts w:ascii="Arial" w:hAnsi="Arial" w:cs="Arial"/>
          <w:bCs/>
        </w:rPr>
      </w:pPr>
      <w:r w:rsidRPr="000E4017">
        <w:rPr>
          <w:rFonts w:ascii="Arial" w:hAnsi="Arial" w:cs="Arial"/>
          <w:bCs/>
        </w:rPr>
        <w:t xml:space="preserve">C: No. Se debe trabajar en términos de la 4ta., 5ta. y 6ta densidades. </w:t>
      </w:r>
    </w:p>
    <w:p w:rsidR="00010B37" w:rsidRDefault="00010B37" w:rsidP="00010B37">
      <w:pPr>
        <w:ind w:left="708"/>
        <w:jc w:val="both"/>
        <w:rPr>
          <w:rFonts w:ascii="Arial" w:hAnsi="Arial" w:cs="Arial"/>
          <w:bCs/>
        </w:rPr>
      </w:pPr>
      <w:r w:rsidRPr="000E4017">
        <w:rPr>
          <w:rFonts w:ascii="Arial" w:hAnsi="Arial" w:cs="Arial"/>
          <w:bCs/>
        </w:rPr>
        <w:br/>
        <w:t xml:space="preserve">R: (L) ¿No resultaría beneficioso entender los niveles de densidad primero </w:t>
      </w:r>
      <w:r w:rsidR="002E5868">
        <w:rPr>
          <w:rFonts w:ascii="Arial" w:hAnsi="Arial" w:cs="Arial"/>
          <w:bCs/>
        </w:rPr>
        <w:t>y segundo también, aunque sea só</w:t>
      </w:r>
      <w:r w:rsidRPr="000E4017">
        <w:rPr>
          <w:rFonts w:ascii="Arial" w:hAnsi="Arial" w:cs="Arial"/>
          <w:bCs/>
        </w:rPr>
        <w:t>lo por el ejercicio de entender mejor lo que se encuentra por debajo de nosotros?</w:t>
      </w:r>
    </w:p>
    <w:p w:rsidR="00010B37" w:rsidRDefault="002E5868" w:rsidP="00010B37">
      <w:pPr>
        <w:ind w:left="708"/>
        <w:jc w:val="both"/>
        <w:rPr>
          <w:rFonts w:ascii="Arial" w:hAnsi="Arial" w:cs="Arial"/>
          <w:bCs/>
        </w:rPr>
      </w:pPr>
      <w:r>
        <w:rPr>
          <w:rFonts w:ascii="Arial" w:hAnsi="Arial" w:cs="Arial"/>
          <w:bCs/>
        </w:rPr>
        <w:t>C: Aspiren siempre a elevarse.</w:t>
      </w:r>
    </w:p>
    <w:p w:rsidR="00010B37" w:rsidRDefault="00010B37" w:rsidP="00010B37">
      <w:pPr>
        <w:ind w:left="708"/>
        <w:jc w:val="both"/>
        <w:rPr>
          <w:rFonts w:ascii="Arial" w:hAnsi="Arial" w:cs="Arial"/>
          <w:bCs/>
        </w:rPr>
      </w:pPr>
      <w:r w:rsidRPr="000E4017">
        <w:rPr>
          <w:rFonts w:ascii="Arial" w:hAnsi="Arial" w:cs="Arial"/>
          <w:bCs/>
        </w:rPr>
        <w:br/>
        <w:t xml:space="preserve">R: (V) ¿Acaso </w:t>
      </w:r>
      <w:r w:rsidRPr="002E5868">
        <w:rPr>
          <w:rFonts w:ascii="Arial" w:hAnsi="Arial" w:cs="Arial"/>
          <w:b/>
          <w:bCs/>
        </w:rPr>
        <w:t>no hemos ya cumplido con nuestras tareas de primer y segundo nivel como</w:t>
      </w:r>
      <w:r w:rsidR="002E5868" w:rsidRPr="002E5868">
        <w:rPr>
          <w:rFonts w:ascii="Arial" w:hAnsi="Arial" w:cs="Arial"/>
          <w:b/>
          <w:bCs/>
        </w:rPr>
        <w:t xml:space="preserve"> almas en proceso de evolución</w:t>
      </w:r>
      <w:r w:rsidR="002E5868">
        <w:rPr>
          <w:rFonts w:ascii="Arial" w:hAnsi="Arial" w:cs="Arial"/>
          <w:bCs/>
        </w:rPr>
        <w:t>?</w:t>
      </w:r>
      <w:r w:rsidRPr="000E4017">
        <w:rPr>
          <w:rFonts w:ascii="Arial" w:hAnsi="Arial" w:cs="Arial"/>
          <w:bCs/>
        </w:rPr>
        <w:br/>
        <w:t>C: Sí.</w:t>
      </w:r>
    </w:p>
    <w:p w:rsidR="00010B37" w:rsidRDefault="00010B37" w:rsidP="00010B37">
      <w:pPr>
        <w:jc w:val="both"/>
        <w:rPr>
          <w:rFonts w:ascii="Arial" w:hAnsi="Arial" w:cs="Arial"/>
          <w:bCs/>
        </w:rPr>
      </w:pPr>
    </w:p>
    <w:p w:rsidR="00010B37" w:rsidRDefault="00010B37" w:rsidP="00010B37">
      <w:pPr>
        <w:ind w:left="708"/>
        <w:jc w:val="both"/>
        <w:rPr>
          <w:rFonts w:ascii="Arial" w:hAnsi="Arial" w:cs="Arial"/>
          <w:bCs/>
        </w:rPr>
      </w:pPr>
      <w:r w:rsidRPr="000E4017">
        <w:rPr>
          <w:rFonts w:ascii="Arial" w:hAnsi="Arial" w:cs="Arial"/>
          <w:bCs/>
        </w:rPr>
        <w:t>R: (V) Entonces no hay motivo para repetir esas lecciones.</w:t>
      </w:r>
      <w:r>
        <w:rPr>
          <w:rFonts w:ascii="Arial" w:hAnsi="Arial" w:cs="Arial"/>
          <w:bCs/>
        </w:rPr>
        <w:t xml:space="preserve"> </w:t>
      </w:r>
      <w:r w:rsidRPr="000E4017">
        <w:rPr>
          <w:rFonts w:ascii="Arial" w:hAnsi="Arial" w:cs="Arial"/>
          <w:bCs/>
        </w:rPr>
        <w:t xml:space="preserve">(T) </w:t>
      </w:r>
      <w:r w:rsidRPr="005C477F">
        <w:rPr>
          <w:rFonts w:ascii="Arial" w:hAnsi="Arial" w:cs="Arial"/>
          <w:bCs/>
          <w:highlight w:val="cyan"/>
        </w:rPr>
        <w:t>¿quién consume a los "Lizzies" en la 4ta. densidad?</w:t>
      </w:r>
    </w:p>
    <w:p w:rsidR="00010B37" w:rsidRDefault="00010B37" w:rsidP="00010B37">
      <w:pPr>
        <w:ind w:left="708"/>
        <w:jc w:val="both"/>
        <w:rPr>
          <w:rFonts w:ascii="Arial" w:hAnsi="Arial" w:cs="Arial"/>
          <w:bCs/>
        </w:rPr>
      </w:pPr>
      <w:r w:rsidRPr="000E4017">
        <w:rPr>
          <w:rFonts w:ascii="Arial" w:hAnsi="Arial" w:cs="Arial"/>
          <w:bCs/>
        </w:rPr>
        <w:t xml:space="preserve">C: </w:t>
      </w:r>
      <w:r w:rsidRPr="005C477F">
        <w:rPr>
          <w:rFonts w:ascii="Arial" w:hAnsi="Arial" w:cs="Arial"/>
          <w:bCs/>
          <w:highlight w:val="cyan"/>
        </w:rPr>
        <w:t>Nadie. La cuarta es la última densidad donde se manifiesta la modalidad existencial de SERVICIO A SÍ MISMO (SAS)</w:t>
      </w:r>
      <w:r>
        <w:rPr>
          <w:rFonts w:ascii="Arial" w:hAnsi="Arial" w:cs="Arial"/>
          <w:bCs/>
        </w:rPr>
        <w:t>.</w:t>
      </w:r>
    </w:p>
    <w:p w:rsidR="00010B37" w:rsidRDefault="00010B37" w:rsidP="00010B37">
      <w:pPr>
        <w:ind w:left="708"/>
        <w:jc w:val="both"/>
        <w:rPr>
          <w:rFonts w:ascii="Arial" w:hAnsi="Arial" w:cs="Arial"/>
          <w:bCs/>
        </w:rPr>
      </w:pPr>
      <w:r w:rsidRPr="000E4017">
        <w:rPr>
          <w:rFonts w:ascii="Arial" w:hAnsi="Arial" w:cs="Arial"/>
          <w:bCs/>
        </w:rPr>
        <w:br/>
        <w:t>R: (T) ¿Entonces los seres de la 5ta. y 6ta. densidad existen como manifesta</w:t>
      </w:r>
      <w:r>
        <w:rPr>
          <w:rFonts w:ascii="Arial" w:hAnsi="Arial" w:cs="Arial"/>
          <w:bCs/>
        </w:rPr>
        <w:t xml:space="preserve">ciones de energía pura? </w:t>
      </w:r>
    </w:p>
    <w:p w:rsidR="00010B37" w:rsidRPr="00261AAB" w:rsidRDefault="00010B37" w:rsidP="00010B37">
      <w:pPr>
        <w:ind w:left="708"/>
        <w:jc w:val="both"/>
        <w:rPr>
          <w:rFonts w:cs="Arial"/>
          <w:bCs/>
        </w:rPr>
      </w:pPr>
      <w:r>
        <w:rPr>
          <w:rFonts w:ascii="Arial" w:hAnsi="Arial" w:cs="Arial"/>
          <w:bCs/>
        </w:rPr>
        <w:t>C: Sí. (...)”</w:t>
      </w:r>
      <w:r>
        <w:rPr>
          <w:rFonts w:cs="Arial"/>
          <w:bCs/>
        </w:rPr>
        <w:t xml:space="preserve"> (</w:t>
      </w:r>
      <w:r w:rsidRPr="00261AAB">
        <w:rPr>
          <w:rFonts w:cs="Arial"/>
          <w:bCs/>
        </w:rPr>
        <w:t>Laura Knight-Jadczyk</w:t>
      </w:r>
      <w:r>
        <w:rPr>
          <w:rFonts w:cs="Arial"/>
          <w:bCs/>
        </w:rPr>
        <w:t>,</w:t>
      </w:r>
      <w:r w:rsidRPr="00261AAB">
        <w:rPr>
          <w:rFonts w:cs="Arial"/>
          <w:bCs/>
          <w:i/>
        </w:rPr>
        <w:t xml:space="preserve"> Los Cassiopaeans responden preguntas acerca de la "Ascensión"</w:t>
      </w:r>
      <w:r>
        <w:rPr>
          <w:rFonts w:cs="Arial"/>
          <w:bCs/>
        </w:rPr>
        <w:t>. En:</w:t>
      </w:r>
    </w:p>
    <w:p w:rsidR="00010B37" w:rsidRDefault="00010B37" w:rsidP="00010B37">
      <w:pPr>
        <w:ind w:left="708"/>
        <w:jc w:val="both"/>
        <w:rPr>
          <w:rFonts w:cs="Arial"/>
          <w:bCs/>
        </w:rPr>
      </w:pPr>
      <w:hyperlink r:id="rId270" w:history="1">
        <w:r w:rsidRPr="00261AAB">
          <w:rPr>
            <w:rStyle w:val="Hipervnculo"/>
            <w:rFonts w:cs="Arial"/>
            <w:bCs/>
          </w:rPr>
          <w:t>http://quantumfuture.net/sp/pages/esoterico.html</w:t>
        </w:r>
      </w:hyperlink>
      <w:r>
        <w:rPr>
          <w:rFonts w:cs="Arial"/>
          <w:bCs/>
        </w:rPr>
        <w:t>).</w:t>
      </w:r>
    </w:p>
    <w:p w:rsidR="005C477F" w:rsidRDefault="005C477F" w:rsidP="00010B37">
      <w:pPr>
        <w:ind w:left="708"/>
        <w:jc w:val="both"/>
        <w:rPr>
          <w:rFonts w:cs="Arial"/>
          <w:bCs/>
        </w:rPr>
      </w:pPr>
    </w:p>
    <w:p w:rsidR="005C477F" w:rsidRDefault="005C477F" w:rsidP="00010B37">
      <w:pPr>
        <w:ind w:left="708"/>
        <w:jc w:val="both"/>
        <w:rPr>
          <w:rFonts w:cs="Arial"/>
          <w:bCs/>
        </w:rPr>
      </w:pPr>
    </w:p>
    <w:p w:rsidR="005C477F" w:rsidRDefault="005C477F" w:rsidP="00010B37">
      <w:pPr>
        <w:ind w:left="708"/>
        <w:jc w:val="both"/>
        <w:rPr>
          <w:rFonts w:cs="Arial"/>
          <w:bCs/>
        </w:rPr>
      </w:pPr>
      <w:r>
        <w:rPr>
          <w:rFonts w:cs="Arial"/>
          <w:bCs/>
        </w:rPr>
        <w:t>Al insertar esta nota no declaro un 100% de aceptación de su interpretación (que Usted puede consultar en Internet), pero me parece que se acerca mucho a lo que puede ser realidad. Sobre todo, en vista de la congruencia con los datos históricos</w:t>
      </w:r>
      <w:r w:rsidR="002E5868">
        <w:rPr>
          <w:rFonts w:cs="Arial"/>
          <w:bCs/>
        </w:rPr>
        <w:t>, tradicionales, científicos y literarios</w:t>
      </w:r>
      <w:r>
        <w:rPr>
          <w:rFonts w:cs="Arial"/>
          <w:bCs/>
        </w:rPr>
        <w:t xml:space="preserve"> recogidos hasta este punto. Y esta sería la realidad más cruda para nosotros: </w:t>
      </w:r>
      <w:r w:rsidR="00600A54">
        <w:rPr>
          <w:rFonts w:cs="Arial"/>
          <w:bCs/>
        </w:rPr>
        <w:t xml:space="preserve">reconocer que </w:t>
      </w:r>
      <w:r>
        <w:rPr>
          <w:rFonts w:cs="Arial"/>
          <w:bCs/>
        </w:rPr>
        <w:t>somos cómplices de una depredación mutua de las creaturas, en tanto queramos seguir existiendo en lo que hasta ahora hemos llamado “vida”. El Jesús original, en cambio, habría hablado de la “vida verdadera”</w:t>
      </w:r>
      <w:r w:rsidR="00600A54">
        <w:rPr>
          <w:rFonts w:cs="Arial"/>
          <w:bCs/>
        </w:rPr>
        <w:t>,</w:t>
      </w:r>
      <w:r>
        <w:rPr>
          <w:rFonts w:cs="Arial"/>
          <w:bCs/>
        </w:rPr>
        <w:t xml:space="preserve"> la “vida abundante”</w:t>
      </w:r>
      <w:r w:rsidR="00600A54">
        <w:rPr>
          <w:rFonts w:cs="Arial"/>
          <w:bCs/>
        </w:rPr>
        <w:t xml:space="preserve"> o la “vida eterna”. De otro nivel de existencia...</w:t>
      </w:r>
    </w:p>
    <w:p w:rsidR="00010B37" w:rsidRDefault="00010B37" w:rsidP="00010B37">
      <w:pPr>
        <w:ind w:left="708"/>
        <w:jc w:val="both"/>
        <w:rPr>
          <w:iCs/>
          <w:szCs w:val="20"/>
        </w:rPr>
      </w:pPr>
    </w:p>
    <w:p w:rsidR="009C790E" w:rsidRPr="009C790E" w:rsidRDefault="009C790E" w:rsidP="009C790E">
      <w:pPr>
        <w:ind w:left="708"/>
        <w:jc w:val="center"/>
        <w:rPr>
          <w:iCs/>
        </w:rPr>
      </w:pPr>
      <w:r>
        <w:rPr>
          <w:iCs/>
        </w:rPr>
        <w:t>_________________</w:t>
      </w:r>
    </w:p>
    <w:p w:rsidR="003C6DA9" w:rsidRPr="0050752C" w:rsidRDefault="003C6DA9" w:rsidP="0050752C">
      <w:pPr>
        <w:ind w:left="708"/>
        <w:jc w:val="both"/>
        <w:rPr>
          <w:iCs/>
        </w:rPr>
      </w:pPr>
    </w:p>
    <w:p w:rsidR="00A05FEE" w:rsidRPr="006A2AD4" w:rsidRDefault="00A05FEE" w:rsidP="00A05FEE">
      <w:pPr>
        <w:ind w:left="708"/>
        <w:jc w:val="both"/>
        <w:rPr>
          <w:iCs/>
          <w:szCs w:val="20"/>
        </w:rPr>
      </w:pPr>
    </w:p>
    <w:p w:rsidR="00CD15E5" w:rsidRDefault="00CD15E5" w:rsidP="0050752C">
      <w:pPr>
        <w:ind w:left="708"/>
        <w:jc w:val="both"/>
        <w:rPr>
          <w:iCs/>
        </w:rPr>
      </w:pPr>
    </w:p>
    <w:p w:rsidR="0050752C" w:rsidRDefault="00D865B4" w:rsidP="0050752C">
      <w:pPr>
        <w:ind w:left="708"/>
        <w:jc w:val="both"/>
        <w:rPr>
          <w:iCs/>
        </w:rPr>
      </w:pPr>
      <w:r>
        <w:rPr>
          <w:iCs/>
        </w:rPr>
        <w:t xml:space="preserve">Ya sé que he dado una tremenda vuelta al intentar sopesar el significado real de la práctica cristiana original del ayuno, pero era necesario. </w:t>
      </w:r>
      <w:r w:rsidR="00CD15E5">
        <w:rPr>
          <w:iCs/>
        </w:rPr>
        <w:t xml:space="preserve">Fíjese hasta dónde hemos sido conducidos al indagar acerca de </w:t>
      </w:r>
      <w:r w:rsidR="001557F6" w:rsidRPr="001557F6">
        <w:rPr>
          <w:b/>
          <w:iCs/>
        </w:rPr>
        <w:t xml:space="preserve">solamente </w:t>
      </w:r>
      <w:r w:rsidR="00CD15E5" w:rsidRPr="002E2A65">
        <w:rPr>
          <w:b/>
          <w:iCs/>
        </w:rPr>
        <w:t>una</w:t>
      </w:r>
      <w:r w:rsidR="00CD15E5">
        <w:rPr>
          <w:iCs/>
        </w:rPr>
        <w:t xml:space="preserve"> de las prácticas del Catecumenado primitivo, común a los esenios, a los gnósticos, a los herejes y a los cátaros, entre otros... El ayuno es y ha sido, </w:t>
      </w:r>
      <w:r w:rsidR="00CD15E5">
        <w:rPr>
          <w:iCs/>
        </w:rPr>
        <w:lastRenderedPageBreak/>
        <w:t xml:space="preserve">ciertamente, una práctica fuertemente transformativa. </w:t>
      </w:r>
      <w:r w:rsidR="00477F67">
        <w:rPr>
          <w:iCs/>
        </w:rPr>
        <w:t xml:space="preserve">Veinte siglos se demoró en culminar la tarea de quitar importancia y peso a una de las bases biofísicas de la </w:t>
      </w:r>
      <w:r w:rsidR="001212A9">
        <w:rPr>
          <w:iCs/>
        </w:rPr>
        <w:t xml:space="preserve">espiritualidad y </w:t>
      </w:r>
      <w:r w:rsidR="00CD15E5">
        <w:rPr>
          <w:iCs/>
        </w:rPr>
        <w:t xml:space="preserve">la </w:t>
      </w:r>
      <w:r w:rsidR="00477F67">
        <w:rPr>
          <w:iCs/>
        </w:rPr>
        <w:t>conversión cristiana original</w:t>
      </w:r>
      <w:r w:rsidR="00CD1178">
        <w:rPr>
          <w:iCs/>
        </w:rPr>
        <w:t xml:space="preserve"> o</w:t>
      </w:r>
      <w:r w:rsidR="00477F67">
        <w:rPr>
          <w:iCs/>
        </w:rPr>
        <w:t xml:space="preserve"> “meta-noia”...</w:t>
      </w:r>
    </w:p>
    <w:p w:rsidR="008936EF" w:rsidRDefault="008936EF" w:rsidP="0050752C">
      <w:pPr>
        <w:ind w:left="708"/>
        <w:jc w:val="both"/>
        <w:rPr>
          <w:iCs/>
        </w:rPr>
      </w:pPr>
    </w:p>
    <w:p w:rsidR="008936EF" w:rsidRDefault="008936EF" w:rsidP="008936EF">
      <w:pPr>
        <w:ind w:left="708"/>
        <w:jc w:val="both"/>
      </w:pPr>
      <w:r>
        <w:t xml:space="preserve">Todos los datos anteriores me resultan suficientes y contundentes para sopesar el valor de la práctica del ayuno en la primitiva iniciación cristiana. Hasta donde conozco, no sé de nadie que haya investigado exhaustivamente los </w:t>
      </w:r>
      <w:r w:rsidRPr="00ED2F4B">
        <w:rPr>
          <w:b/>
        </w:rPr>
        <w:t>efectos psico-físicos,</w:t>
      </w:r>
      <w:r>
        <w:rPr>
          <w:b/>
        </w:rPr>
        <w:t xml:space="preserve"> bio-energéticos,</w:t>
      </w:r>
      <w:r w:rsidRPr="00ED2F4B">
        <w:rPr>
          <w:b/>
        </w:rPr>
        <w:t xml:space="preserve"> vibracionales y espirituales de todos y cada uno de los ritos</w:t>
      </w:r>
      <w:r>
        <w:t xml:space="preserve"> del Catecumenado. Pero, desde ya, podemos </w:t>
      </w:r>
      <w:r w:rsidR="00477F67">
        <w:t xml:space="preserve">con seriedad </w:t>
      </w:r>
      <w:r>
        <w:t>sospecharlos e intuir su importancia.</w:t>
      </w:r>
    </w:p>
    <w:p w:rsidR="008936EF" w:rsidRDefault="008936EF" w:rsidP="008936EF">
      <w:pPr>
        <w:ind w:left="708"/>
        <w:jc w:val="both"/>
      </w:pPr>
    </w:p>
    <w:p w:rsidR="006803AD" w:rsidRDefault="00C66659" w:rsidP="00D35845">
      <w:pPr>
        <w:ind w:left="708"/>
        <w:jc w:val="both"/>
      </w:pPr>
      <w:r>
        <w:t xml:space="preserve">Me parece muy claro: </w:t>
      </w:r>
      <w:r w:rsidRPr="002A6081">
        <w:rPr>
          <w:b/>
        </w:rPr>
        <w:t>todos los cristianos y hasta el siglo IV –por lo menos-, se han sometido a prácticas místicas transformativas</w:t>
      </w:r>
      <w:r>
        <w:t xml:space="preserve">. Profundamente transformativas. Digamos lo que digamos o creamos lo que creamos acerca de sus creencias y dogmas. Ciertamente, la entrada que constituye a las comunidades locales no fue un asunto meramente ideológico ni superficial. </w:t>
      </w:r>
      <w:r w:rsidR="006F25C8">
        <w:t>Fue s</w:t>
      </w:r>
      <w:r>
        <w:t>uficientemente fuerte como para sostener largos períodos de exclusión y desprecio oficial, estatal y popular. Suficientemente fuerte como para sostener mártires deseosos de morir y algunos capaces de morir cantando.</w:t>
      </w:r>
      <w:r w:rsidR="00742330">
        <w:t xml:space="preserve"> </w:t>
      </w:r>
      <w:r w:rsidR="00742330" w:rsidRPr="00B72619">
        <w:rPr>
          <w:highlight w:val="cyan"/>
        </w:rPr>
        <w:t>Todos los primeros cristianos fueron “gnósticos”, aunque en diversos niveles de iniciación en “Los Misterios” de Jesús. Y sólo unas minorías accedían al círculo más interno y esotérico de cada comunidad local.</w:t>
      </w:r>
    </w:p>
    <w:p w:rsidR="00B72619" w:rsidRDefault="00B72619" w:rsidP="0057149D">
      <w:pPr>
        <w:jc w:val="both"/>
      </w:pPr>
    </w:p>
    <w:p w:rsidR="0057149D" w:rsidRDefault="00E87883" w:rsidP="0057149D">
      <w:pPr>
        <w:jc w:val="both"/>
      </w:pPr>
      <w:r>
        <w:tab/>
      </w:r>
      <w:r>
        <w:tab/>
      </w:r>
    </w:p>
    <w:p w:rsidR="0057149D" w:rsidRPr="00C57800" w:rsidRDefault="0057149D" w:rsidP="0057149D">
      <w:pPr>
        <w:jc w:val="both"/>
        <w:rPr>
          <w:color w:val="800000"/>
        </w:rPr>
      </w:pPr>
      <w:r w:rsidRPr="00C57800">
        <w:rPr>
          <w:color w:val="800000"/>
        </w:rPr>
        <w:t>......................................................................................................................................................</w:t>
      </w:r>
    </w:p>
    <w:p w:rsidR="0057149D" w:rsidRDefault="0057149D" w:rsidP="0057149D">
      <w:pPr>
        <w:jc w:val="both"/>
        <w:rPr>
          <w:color w:val="800000"/>
        </w:rPr>
      </w:pPr>
    </w:p>
    <w:p w:rsidR="005729BC" w:rsidRPr="00C57800" w:rsidRDefault="005729BC" w:rsidP="0057149D">
      <w:pPr>
        <w:jc w:val="both"/>
        <w:rPr>
          <w:color w:val="800000"/>
        </w:rPr>
      </w:pPr>
    </w:p>
    <w:p w:rsidR="0057149D" w:rsidRPr="00C57800" w:rsidRDefault="0057149D" w:rsidP="0057149D">
      <w:pPr>
        <w:jc w:val="both"/>
        <w:rPr>
          <w:color w:val="800000"/>
        </w:rPr>
      </w:pPr>
      <w:r w:rsidRPr="00C57800">
        <w:rPr>
          <w:color w:val="800000"/>
        </w:rPr>
        <w:t>Se dice que el trauma sufrido por los cristianos desde el siglo IV implicó muchas áreas, algunas también inconscientes, entre ellas las reformas musicales en la liturgia. Investigadores musicales de los últimos años están sosteniendo que hubo un tipo de armonías capaces de sanar y transmutar a las personas, que eran propias del canto cristiano original. Según ellos, la re</w:t>
      </w:r>
      <w:r w:rsidR="003E7251">
        <w:rPr>
          <w:color w:val="800000"/>
        </w:rPr>
        <w:t>copilación</w:t>
      </w:r>
      <w:r w:rsidRPr="00C57800">
        <w:rPr>
          <w:color w:val="800000"/>
        </w:rPr>
        <w:t xml:space="preserve"> gregoriana</w:t>
      </w:r>
      <w:r w:rsidR="003E7251">
        <w:rPr>
          <w:color w:val="800000"/>
        </w:rPr>
        <w:t xml:space="preserve"> </w:t>
      </w:r>
      <w:r w:rsidRPr="00C57800">
        <w:rPr>
          <w:color w:val="800000"/>
        </w:rPr>
        <w:t xml:space="preserve">habría amputado </w:t>
      </w:r>
      <w:r w:rsidR="00C57800" w:rsidRPr="00C57800">
        <w:rPr>
          <w:color w:val="800000"/>
        </w:rPr>
        <w:t>esos acordes</w:t>
      </w:r>
      <w:r w:rsidR="00C57800">
        <w:rPr>
          <w:color w:val="800000"/>
        </w:rPr>
        <w:t xml:space="preserve"> al inicio de </w:t>
      </w:r>
      <w:smartTag w:uri="urn:schemas-microsoft-com:office:smarttags" w:element="PersonName">
        <w:smartTagPr>
          <w:attr w:name="ProductID" w:val="la Edad Media"/>
        </w:smartTagPr>
        <w:smartTag w:uri="urn:schemas-microsoft-com:office:smarttags" w:element="PersonName">
          <w:smartTagPr>
            <w:attr w:name="ProductID" w:val="la Edad"/>
          </w:smartTagPr>
          <w:r w:rsidR="00C57800">
            <w:rPr>
              <w:color w:val="800000"/>
            </w:rPr>
            <w:t>la Edad</w:t>
          </w:r>
        </w:smartTag>
        <w:r w:rsidR="00C57800">
          <w:rPr>
            <w:color w:val="800000"/>
          </w:rPr>
          <w:t xml:space="preserve"> Media</w:t>
        </w:r>
      </w:smartTag>
      <w:r w:rsidR="00C57800">
        <w:rPr>
          <w:color w:val="800000"/>
        </w:rPr>
        <w:t xml:space="preserve"> </w:t>
      </w:r>
      <w:r w:rsidR="003E7251">
        <w:rPr>
          <w:color w:val="800000"/>
        </w:rPr>
        <w:t>(año 600)</w:t>
      </w:r>
      <w:r w:rsidR="003E7251" w:rsidRPr="00C57800">
        <w:rPr>
          <w:color w:val="800000"/>
        </w:rPr>
        <w:t xml:space="preserve"> </w:t>
      </w:r>
      <w:r w:rsidRPr="00C57800">
        <w:rPr>
          <w:color w:val="800000"/>
        </w:rPr>
        <w:t xml:space="preserve">y </w:t>
      </w:r>
      <w:r w:rsidR="003E7251">
        <w:rPr>
          <w:color w:val="800000"/>
        </w:rPr>
        <w:t xml:space="preserve">se habría </w:t>
      </w:r>
      <w:r w:rsidRPr="00C57800">
        <w:rPr>
          <w:color w:val="800000"/>
        </w:rPr>
        <w:t xml:space="preserve">prohibido su interpretación en la liturgia oficial de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rsidRPr="00C57800">
            <w:rPr>
              <w:color w:val="800000"/>
            </w:rPr>
            <w:t>la Iglesia</w:t>
          </w:r>
        </w:smartTag>
        <w:r w:rsidRPr="00C57800">
          <w:rPr>
            <w:color w:val="800000"/>
          </w:rPr>
          <w:t xml:space="preserve"> Católica</w:t>
        </w:r>
      </w:smartTag>
      <w:r w:rsidRPr="00C57800">
        <w:rPr>
          <w:color w:val="800000"/>
        </w:rPr>
        <w:t xml:space="preserve"> aliada al poder. </w:t>
      </w:r>
      <w:r w:rsidR="00C57800">
        <w:rPr>
          <w:color w:val="800000"/>
        </w:rPr>
        <w:t>D</w:t>
      </w:r>
      <w:r w:rsidRPr="00C57800">
        <w:rPr>
          <w:color w:val="800000"/>
        </w:rPr>
        <w:t>esarrolla</w:t>
      </w:r>
      <w:r w:rsidR="00C57800">
        <w:rPr>
          <w:color w:val="800000"/>
        </w:rPr>
        <w:t>n</w:t>
      </w:r>
      <w:r w:rsidRPr="00C57800">
        <w:rPr>
          <w:color w:val="800000"/>
        </w:rPr>
        <w:t xml:space="preserve"> extensos trabajos de rescate de lo que han dado en llamar el “Solfeggio”, la música prohibida y transformativa.</w:t>
      </w:r>
      <w:r w:rsidR="00C57800">
        <w:rPr>
          <w:color w:val="800000"/>
        </w:rPr>
        <w:t xml:space="preserve"> Algunos sintetizan</w:t>
      </w:r>
      <w:r w:rsidR="002B3B1F">
        <w:rPr>
          <w:color w:val="800000"/>
        </w:rPr>
        <w:t xml:space="preserve"> y aíslan</w:t>
      </w:r>
      <w:r w:rsidR="00C57800">
        <w:rPr>
          <w:color w:val="800000"/>
        </w:rPr>
        <w:t xml:space="preserve"> esos sonidos y vibraciones, al más puro estilo “New Age”...</w:t>
      </w:r>
    </w:p>
    <w:p w:rsidR="00C57800" w:rsidRDefault="00C57800" w:rsidP="0057149D">
      <w:pPr>
        <w:jc w:val="both"/>
        <w:rPr>
          <w:color w:val="800000"/>
        </w:rPr>
      </w:pPr>
    </w:p>
    <w:p w:rsidR="0057149D" w:rsidRPr="00C57800" w:rsidRDefault="0057149D" w:rsidP="0057149D">
      <w:pPr>
        <w:jc w:val="both"/>
        <w:rPr>
          <w:b/>
          <w:color w:val="800000"/>
        </w:rPr>
      </w:pPr>
      <w:r w:rsidRPr="00C57800">
        <w:rPr>
          <w:b/>
          <w:color w:val="800000"/>
        </w:rPr>
        <w:t>Si desea escuchar una breve pieza, vaya a:</w:t>
      </w:r>
    </w:p>
    <w:p w:rsidR="0057149D" w:rsidRPr="00C57800" w:rsidRDefault="0057149D" w:rsidP="0057149D">
      <w:pPr>
        <w:jc w:val="both"/>
        <w:rPr>
          <w:color w:val="800000"/>
        </w:rPr>
      </w:pPr>
    </w:p>
    <w:p w:rsidR="0057149D" w:rsidRPr="00C57800" w:rsidRDefault="0057149D" w:rsidP="0057149D">
      <w:pPr>
        <w:jc w:val="both"/>
        <w:rPr>
          <w:b/>
          <w:bCs/>
          <w:color w:val="800000"/>
          <w:lang w:val="es-ES"/>
        </w:rPr>
      </w:pPr>
      <w:r w:rsidRPr="00C57800">
        <w:rPr>
          <w:b/>
          <w:bCs/>
          <w:color w:val="800000"/>
          <w:lang w:val="es-ES"/>
        </w:rPr>
        <w:t>Ut queant laxis. Himno a San Juan Bautista solfeggio.flv</w:t>
      </w:r>
    </w:p>
    <w:p w:rsidR="0057149D" w:rsidRPr="00026C7F" w:rsidRDefault="0057149D" w:rsidP="0057149D">
      <w:pPr>
        <w:jc w:val="both"/>
      </w:pPr>
      <w:hyperlink r:id="rId271" w:history="1">
        <w:r w:rsidRPr="00026C7F">
          <w:rPr>
            <w:rStyle w:val="Hipervnculo"/>
          </w:rPr>
          <w:t>http://www.youtube.com/watch?v=iTn18D5QON4</w:t>
        </w:r>
      </w:hyperlink>
    </w:p>
    <w:p w:rsidR="0057149D" w:rsidRDefault="0057149D" w:rsidP="0057149D">
      <w:pPr>
        <w:jc w:val="both"/>
        <w:rPr>
          <w:b/>
        </w:rPr>
      </w:pPr>
    </w:p>
    <w:p w:rsidR="0057149D" w:rsidRPr="00C57800" w:rsidRDefault="0057149D" w:rsidP="0057149D">
      <w:pPr>
        <w:jc w:val="both"/>
        <w:rPr>
          <w:b/>
          <w:color w:val="800000"/>
        </w:rPr>
      </w:pPr>
      <w:r w:rsidRPr="00C57800">
        <w:rPr>
          <w:b/>
          <w:color w:val="800000"/>
        </w:rPr>
        <w:t xml:space="preserve">Y si desea ver </w:t>
      </w:r>
      <w:r w:rsidR="00C57800">
        <w:rPr>
          <w:b/>
          <w:color w:val="800000"/>
        </w:rPr>
        <w:t xml:space="preserve">y sentir </w:t>
      </w:r>
      <w:r w:rsidRPr="00C57800">
        <w:rPr>
          <w:b/>
          <w:color w:val="800000"/>
        </w:rPr>
        <w:t>el tipo de afirmaciones que se está haciendo con este rescate, vaya a:</w:t>
      </w:r>
    </w:p>
    <w:p w:rsidR="0057149D" w:rsidRPr="00C57800" w:rsidRDefault="0057149D" w:rsidP="0057149D">
      <w:pPr>
        <w:jc w:val="both"/>
        <w:rPr>
          <w:b/>
          <w:color w:val="800000"/>
        </w:rPr>
      </w:pPr>
    </w:p>
    <w:p w:rsidR="0057149D" w:rsidRPr="00C57800" w:rsidRDefault="0057149D" w:rsidP="0057149D">
      <w:pPr>
        <w:jc w:val="both"/>
        <w:rPr>
          <w:b/>
          <w:bCs/>
          <w:color w:val="800000"/>
          <w:lang w:val="es-ES"/>
        </w:rPr>
      </w:pPr>
      <w:r w:rsidRPr="00C57800">
        <w:rPr>
          <w:b/>
          <w:bCs/>
          <w:color w:val="800000"/>
          <w:lang w:val="es-ES"/>
        </w:rPr>
        <w:t>Frecuencia Solfeggio 417 Hz RE para la transformación</w:t>
      </w:r>
    </w:p>
    <w:p w:rsidR="0057149D" w:rsidRPr="00026C7F" w:rsidRDefault="00C57800" w:rsidP="0057149D">
      <w:pPr>
        <w:jc w:val="both"/>
        <w:rPr>
          <w:bCs/>
          <w:lang w:val="es-ES"/>
        </w:rPr>
      </w:pPr>
      <w:hyperlink r:id="rId272" w:history="1">
        <w:r w:rsidRPr="00026C7F">
          <w:rPr>
            <w:rStyle w:val="Hipervnculo"/>
            <w:bCs/>
            <w:lang w:val="es-ES"/>
          </w:rPr>
          <w:t>http://www.youtube.com/watch?v=3OJbScQVM40</w:t>
        </w:r>
      </w:hyperlink>
    </w:p>
    <w:p w:rsidR="00C57800" w:rsidRDefault="00C57800" w:rsidP="0057149D">
      <w:pPr>
        <w:jc w:val="both"/>
        <w:rPr>
          <w:b/>
          <w:bCs/>
          <w:lang w:val="es-ES"/>
        </w:rPr>
      </w:pPr>
    </w:p>
    <w:p w:rsidR="000D7340" w:rsidRDefault="00C57800" w:rsidP="0057149D">
      <w:pPr>
        <w:jc w:val="both"/>
        <w:rPr>
          <w:b/>
          <w:bCs/>
          <w:color w:val="800000"/>
          <w:lang w:val="es-ES"/>
        </w:rPr>
      </w:pPr>
      <w:r w:rsidRPr="00C57800">
        <w:rPr>
          <w:b/>
          <w:bCs/>
          <w:color w:val="800000"/>
          <w:lang w:val="es-ES"/>
        </w:rPr>
        <w:t>La presentación dice:</w:t>
      </w:r>
    </w:p>
    <w:p w:rsidR="00C57800" w:rsidRPr="00C57800" w:rsidRDefault="00C57800" w:rsidP="0057149D">
      <w:pPr>
        <w:jc w:val="both"/>
        <w:rPr>
          <w:b/>
          <w:bCs/>
          <w:color w:val="800000"/>
          <w:lang w:val="es-ES"/>
        </w:rPr>
      </w:pPr>
      <w:r w:rsidRPr="00C57800">
        <w:rPr>
          <w:b/>
          <w:bCs/>
          <w:color w:val="800000"/>
          <w:lang w:val="es-ES"/>
        </w:rPr>
        <w:t>“QUE SON LAS ANTIGUAS FRECUENCIAS SOLFEGGIO??</w:t>
      </w:r>
    </w:p>
    <w:p w:rsidR="00C57800" w:rsidRPr="00C57800" w:rsidRDefault="00C57800" w:rsidP="0057149D">
      <w:pPr>
        <w:jc w:val="both"/>
        <w:rPr>
          <w:bCs/>
          <w:color w:val="800000"/>
          <w:lang w:val="es-ES"/>
        </w:rPr>
      </w:pPr>
      <w:r w:rsidRPr="00C57800">
        <w:rPr>
          <w:bCs/>
          <w:color w:val="800000"/>
          <w:lang w:val="es-ES"/>
        </w:rPr>
        <w:t>Estas frecuencias de sonidos eran originalmente usadas en los cantos gregorianos, tales como el gran himno a San Juan Bautista, así como otros himnos. Se creía que cuando se cantaban estos cantos se impartía una bendición y gracia especiales que ayudaban al desenvolvimiento de los rituales cristianos. Las frecuencias contenidas en estos cantos fueron redescubiertas por Dr</w:t>
      </w:r>
      <w:r w:rsidR="00307E07">
        <w:rPr>
          <w:bCs/>
          <w:color w:val="800000"/>
          <w:lang w:val="es-ES"/>
        </w:rPr>
        <w:t>.</w:t>
      </w:r>
      <w:r w:rsidRPr="00C57800">
        <w:rPr>
          <w:bCs/>
          <w:color w:val="800000"/>
          <w:lang w:val="es-ES"/>
        </w:rPr>
        <w:t xml:space="preserve"> Joseph Puleo como se describe en el libro de Leonard Horowitz. Es una bendición para toda la humanidad el trabajo que han elaborado estas dos personas al devolvernos el tesoro de estas frecuencias.</w:t>
      </w:r>
    </w:p>
    <w:p w:rsidR="00C57800" w:rsidRPr="00C57800" w:rsidRDefault="00C57800" w:rsidP="0057149D">
      <w:pPr>
        <w:jc w:val="both"/>
        <w:rPr>
          <w:bCs/>
          <w:color w:val="800000"/>
          <w:lang w:val="es-ES"/>
        </w:rPr>
      </w:pPr>
      <w:r w:rsidRPr="00C57800">
        <w:rPr>
          <w:bCs/>
          <w:color w:val="800000"/>
          <w:lang w:val="es-ES"/>
        </w:rPr>
        <w:t>Las frecuencias solfeggio incluyen SEIS FRECUENCIAS:</w:t>
      </w:r>
    </w:p>
    <w:p w:rsidR="00C57800" w:rsidRPr="00C57800" w:rsidRDefault="00C57800" w:rsidP="0057149D">
      <w:pPr>
        <w:jc w:val="both"/>
        <w:rPr>
          <w:bCs/>
          <w:color w:val="800000"/>
          <w:lang w:val="es-ES"/>
        </w:rPr>
      </w:pPr>
      <w:r w:rsidRPr="00C57800">
        <w:rPr>
          <w:bCs/>
          <w:color w:val="800000"/>
          <w:lang w:val="es-ES"/>
        </w:rPr>
        <w:t>UT 396 Hz Frecuencia para liberar el miedo y la culpabilidad</w:t>
      </w:r>
    </w:p>
    <w:p w:rsidR="00C57800" w:rsidRPr="00C57800" w:rsidRDefault="00C57800" w:rsidP="0057149D">
      <w:pPr>
        <w:jc w:val="both"/>
        <w:rPr>
          <w:bCs/>
          <w:color w:val="800000"/>
          <w:lang w:val="es-ES"/>
        </w:rPr>
      </w:pPr>
      <w:r w:rsidRPr="00C57800">
        <w:rPr>
          <w:bCs/>
          <w:color w:val="800000"/>
          <w:lang w:val="es-ES"/>
        </w:rPr>
        <w:t>RE 417 Hz Frecuencia para deshacer las situaciones y facilitar el cambio</w:t>
      </w:r>
    </w:p>
    <w:p w:rsidR="00C57800" w:rsidRPr="00C57800" w:rsidRDefault="00C57800" w:rsidP="0057149D">
      <w:pPr>
        <w:jc w:val="both"/>
        <w:rPr>
          <w:bCs/>
          <w:color w:val="800000"/>
          <w:lang w:val="es-ES"/>
        </w:rPr>
      </w:pPr>
      <w:r w:rsidRPr="00C57800">
        <w:rPr>
          <w:bCs/>
          <w:color w:val="800000"/>
          <w:lang w:val="es-ES"/>
        </w:rPr>
        <w:t>MI 528 Hz Frecuencia para la transformación y los milagros. Reparación del ADN</w:t>
      </w:r>
    </w:p>
    <w:p w:rsidR="00C57800" w:rsidRPr="00C57800" w:rsidRDefault="00C57800" w:rsidP="0057149D">
      <w:pPr>
        <w:jc w:val="both"/>
        <w:rPr>
          <w:bCs/>
          <w:color w:val="800000"/>
          <w:lang w:val="es-ES"/>
        </w:rPr>
      </w:pPr>
      <w:r w:rsidRPr="00C57800">
        <w:rPr>
          <w:bCs/>
          <w:color w:val="800000"/>
          <w:lang w:val="es-ES"/>
        </w:rPr>
        <w:t>FA 639 Hz Frecuencia para la conexión y las relaciones</w:t>
      </w:r>
    </w:p>
    <w:p w:rsidR="00C57800" w:rsidRPr="00C57800" w:rsidRDefault="00C57800" w:rsidP="0057149D">
      <w:pPr>
        <w:jc w:val="both"/>
        <w:rPr>
          <w:bCs/>
          <w:color w:val="800000"/>
          <w:lang w:val="es-ES"/>
        </w:rPr>
      </w:pPr>
      <w:r w:rsidRPr="00C57800">
        <w:rPr>
          <w:bCs/>
          <w:color w:val="800000"/>
          <w:lang w:val="es-ES"/>
        </w:rPr>
        <w:t>SOL 741 Hz Frecuencia para el despertar de la intuición</w:t>
      </w:r>
    </w:p>
    <w:p w:rsidR="00C57800" w:rsidRDefault="00C57800" w:rsidP="0057149D">
      <w:pPr>
        <w:jc w:val="both"/>
        <w:rPr>
          <w:bCs/>
          <w:color w:val="800000"/>
          <w:lang w:val="es-ES"/>
        </w:rPr>
      </w:pPr>
      <w:r w:rsidRPr="00C57800">
        <w:rPr>
          <w:bCs/>
          <w:color w:val="800000"/>
          <w:lang w:val="es-ES"/>
        </w:rPr>
        <w:t>LA 852 Hz Frecuencia para volver al orden espiritual.”</w:t>
      </w:r>
    </w:p>
    <w:p w:rsidR="00DD0E63" w:rsidRDefault="00DD0E63" w:rsidP="0057149D">
      <w:pPr>
        <w:jc w:val="both"/>
        <w:rPr>
          <w:bCs/>
          <w:color w:val="800000"/>
          <w:lang w:val="es-ES"/>
        </w:rPr>
      </w:pPr>
    </w:p>
    <w:p w:rsidR="00023A4D" w:rsidRDefault="00023A4D" w:rsidP="0057149D">
      <w:pPr>
        <w:jc w:val="both"/>
        <w:rPr>
          <w:b/>
          <w:bCs/>
          <w:color w:val="800000"/>
          <w:lang w:val="es-ES"/>
        </w:rPr>
      </w:pPr>
      <w:r>
        <w:rPr>
          <w:b/>
          <w:bCs/>
          <w:color w:val="800000"/>
          <w:lang w:val="es-ES"/>
        </w:rPr>
        <w:t>Para escuchar y ver una breve conferencia de un musicólogo cubano que presenta el tema, conecte:</w:t>
      </w:r>
    </w:p>
    <w:p w:rsidR="00023A4D" w:rsidRDefault="00023A4D" w:rsidP="0057149D">
      <w:pPr>
        <w:jc w:val="both"/>
        <w:rPr>
          <w:b/>
          <w:bCs/>
          <w:color w:val="800000"/>
          <w:lang w:val="es-ES"/>
        </w:rPr>
      </w:pPr>
      <w:r w:rsidRPr="00023A4D">
        <w:rPr>
          <w:b/>
          <w:bCs/>
          <w:color w:val="800000"/>
          <w:lang w:val="es-ES"/>
        </w:rPr>
        <w:t>FRECUENCIAS DEL SOLFEGGIO - CARLOS LAZA</w:t>
      </w:r>
    </w:p>
    <w:p w:rsidR="00023A4D" w:rsidRPr="00026C7F" w:rsidRDefault="00023A4D" w:rsidP="0057149D">
      <w:pPr>
        <w:jc w:val="both"/>
        <w:rPr>
          <w:bCs/>
          <w:color w:val="800000"/>
          <w:lang w:val="es-ES"/>
        </w:rPr>
      </w:pPr>
      <w:hyperlink r:id="rId273" w:history="1">
        <w:r w:rsidRPr="00026C7F">
          <w:rPr>
            <w:rStyle w:val="Hipervnculo"/>
            <w:bCs/>
            <w:lang w:val="es-ES"/>
          </w:rPr>
          <w:t>http://vimeo.com/3979747</w:t>
        </w:r>
      </w:hyperlink>
    </w:p>
    <w:p w:rsidR="00023A4D" w:rsidRPr="00023A4D" w:rsidRDefault="00023A4D" w:rsidP="00023A4D">
      <w:pPr>
        <w:jc w:val="both"/>
        <w:rPr>
          <w:bCs/>
          <w:color w:val="800000"/>
          <w:lang w:val="es-ES"/>
        </w:rPr>
      </w:pPr>
      <w:r>
        <w:rPr>
          <w:bCs/>
          <w:color w:val="800000"/>
          <w:lang w:val="es-ES"/>
        </w:rPr>
        <w:t>“</w:t>
      </w:r>
      <w:r w:rsidRPr="00023A4D">
        <w:rPr>
          <w:bCs/>
          <w:color w:val="800000"/>
          <w:lang w:val="es-ES"/>
        </w:rPr>
        <w:t>Gran conferencia del músico Carlos Laza, sobre las frecuencias musicales que está rescatando del solfeggio.</w:t>
      </w:r>
      <w:r>
        <w:rPr>
          <w:bCs/>
          <w:color w:val="800000"/>
          <w:lang w:val="es-ES"/>
        </w:rPr>
        <w:t xml:space="preserve"> C</w:t>
      </w:r>
      <w:r w:rsidRPr="00023A4D">
        <w:rPr>
          <w:bCs/>
          <w:color w:val="800000"/>
          <w:lang w:val="es-ES"/>
        </w:rPr>
        <w:t>onocimientos de música que fueron OCULTADOS por la iglesia y los que mandaban hace mucho tiempo, y que</w:t>
      </w:r>
      <w:r>
        <w:rPr>
          <w:bCs/>
          <w:color w:val="800000"/>
          <w:lang w:val="es-ES"/>
        </w:rPr>
        <w:t xml:space="preserve"> </w:t>
      </w:r>
      <w:r w:rsidRPr="00023A4D">
        <w:rPr>
          <w:bCs/>
          <w:color w:val="800000"/>
          <w:lang w:val="es-ES"/>
        </w:rPr>
        <w:t>tienen un gran poder de sanar a quien las escucha o practica.</w:t>
      </w:r>
      <w:r>
        <w:rPr>
          <w:bCs/>
          <w:color w:val="800000"/>
          <w:lang w:val="es-ES"/>
        </w:rPr>
        <w:t xml:space="preserve"> </w:t>
      </w:r>
      <w:r w:rsidRPr="00023A4D">
        <w:rPr>
          <w:bCs/>
          <w:color w:val="800000"/>
          <w:lang w:val="es-ES"/>
        </w:rPr>
        <w:t>20 minutos de conferencia, y después sus amigos Pedro e Inma nos deleitan con una gran intervención musical con dichas frecuencias.</w:t>
      </w:r>
      <w:r>
        <w:rPr>
          <w:bCs/>
          <w:color w:val="800000"/>
          <w:lang w:val="es-ES"/>
        </w:rPr>
        <w:t xml:space="preserve"> </w:t>
      </w:r>
      <w:r w:rsidRPr="00023A4D">
        <w:rPr>
          <w:bCs/>
          <w:color w:val="800000"/>
          <w:lang w:val="es-ES"/>
        </w:rPr>
        <w:t>¡¡¡MEMORABLE!!!</w:t>
      </w:r>
      <w:r>
        <w:rPr>
          <w:bCs/>
          <w:color w:val="800000"/>
          <w:lang w:val="es-ES"/>
        </w:rPr>
        <w:t>”</w:t>
      </w:r>
    </w:p>
    <w:p w:rsidR="00023A4D" w:rsidRDefault="00023A4D" w:rsidP="0057149D">
      <w:pPr>
        <w:jc w:val="both"/>
        <w:rPr>
          <w:bCs/>
          <w:color w:val="800000"/>
          <w:lang w:val="es-ES"/>
        </w:rPr>
      </w:pPr>
    </w:p>
    <w:p w:rsidR="00DD0E63" w:rsidRDefault="00DD0E63" w:rsidP="0057149D">
      <w:pPr>
        <w:jc w:val="both"/>
        <w:rPr>
          <w:b/>
          <w:bCs/>
          <w:color w:val="800000"/>
          <w:lang w:val="es-ES"/>
        </w:rPr>
      </w:pPr>
      <w:r w:rsidRPr="00DD0E63">
        <w:rPr>
          <w:b/>
          <w:bCs/>
          <w:color w:val="800000"/>
          <w:lang w:val="es-ES"/>
        </w:rPr>
        <w:t>Si prefiere</w:t>
      </w:r>
      <w:r>
        <w:rPr>
          <w:b/>
          <w:bCs/>
          <w:color w:val="800000"/>
          <w:lang w:val="es-ES"/>
        </w:rPr>
        <w:t xml:space="preserve"> leer acerca de la investigación misma, vaya a:</w:t>
      </w:r>
    </w:p>
    <w:p w:rsidR="00DD0E63" w:rsidRPr="00026C7F" w:rsidRDefault="00DD0E63" w:rsidP="0057149D">
      <w:pPr>
        <w:jc w:val="both"/>
        <w:rPr>
          <w:color w:val="800000"/>
        </w:rPr>
      </w:pPr>
      <w:hyperlink r:id="rId274" w:history="1">
        <w:r w:rsidRPr="00026C7F">
          <w:rPr>
            <w:rStyle w:val="Hipervnculo"/>
          </w:rPr>
          <w:t>http://es.scribd.com/doc/36497070/Solfeggio-sagrado</w:t>
        </w:r>
      </w:hyperlink>
    </w:p>
    <w:p w:rsidR="006D3FD4" w:rsidRDefault="006D3FD4" w:rsidP="0057149D">
      <w:pPr>
        <w:jc w:val="both"/>
        <w:rPr>
          <w:b/>
          <w:color w:val="800000"/>
        </w:rPr>
      </w:pPr>
    </w:p>
    <w:p w:rsidR="006D3FD4" w:rsidRDefault="006D3FD4" w:rsidP="0057149D">
      <w:pPr>
        <w:jc w:val="both"/>
        <w:rPr>
          <w:color w:val="800000"/>
        </w:rPr>
      </w:pPr>
      <w:r>
        <w:rPr>
          <w:color w:val="800000"/>
        </w:rPr>
        <w:t>Sólo unos fragmentos:</w:t>
      </w:r>
    </w:p>
    <w:p w:rsidR="006D3FD4" w:rsidRDefault="006D3FD4" w:rsidP="0057149D">
      <w:pPr>
        <w:jc w:val="both"/>
        <w:rPr>
          <w:color w:val="800000"/>
        </w:rPr>
      </w:pPr>
    </w:p>
    <w:p w:rsidR="006D3FD4" w:rsidRDefault="006D3FD4" w:rsidP="0057149D">
      <w:pPr>
        <w:jc w:val="both"/>
        <w:rPr>
          <w:color w:val="800000"/>
        </w:rPr>
      </w:pPr>
      <w:r>
        <w:rPr>
          <w:color w:val="800000"/>
        </w:rPr>
        <w:lastRenderedPageBreak/>
        <w:t>“</w:t>
      </w:r>
      <w:r w:rsidR="00583AE0">
        <w:rPr>
          <w:color w:val="800000"/>
        </w:rPr>
        <w:t xml:space="preserve">(...) </w:t>
      </w:r>
      <w:r w:rsidRPr="006D3FD4">
        <w:rPr>
          <w:color w:val="800000"/>
        </w:rPr>
        <w:t>Estos cambios alteraron significativamente las frecuencias</w:t>
      </w:r>
      <w:r>
        <w:rPr>
          <w:color w:val="800000"/>
        </w:rPr>
        <w:t xml:space="preserve"> </w:t>
      </w:r>
      <w:r w:rsidRPr="006D3FD4">
        <w:rPr>
          <w:color w:val="800000"/>
        </w:rPr>
        <w:t>cantadas por la gente. Las alteraciones también debilitaron</w:t>
      </w:r>
      <w:r>
        <w:rPr>
          <w:color w:val="800000"/>
        </w:rPr>
        <w:t xml:space="preserve"> </w:t>
      </w:r>
      <w:r w:rsidRPr="006D3FD4">
        <w:rPr>
          <w:color w:val="800000"/>
        </w:rPr>
        <w:t xml:space="preserve">el impacto espiritual de los himnos de </w:t>
      </w:r>
      <w:smartTag w:uri="urn:schemas-microsoft-com:office:smarttags" w:element="PersonName">
        <w:smartTagPr>
          <w:attr w:name="ProductID" w:val="la Iglesia. Porque"/>
        </w:smartTagPr>
        <w:r w:rsidRPr="006D3FD4">
          <w:rPr>
            <w:color w:val="800000"/>
          </w:rPr>
          <w:t>la Iglesia. Porque</w:t>
        </w:r>
      </w:smartTag>
      <w:r w:rsidRPr="006D3FD4">
        <w:rPr>
          <w:color w:val="800000"/>
        </w:rPr>
        <w:t xml:space="preserve"> la</w:t>
      </w:r>
      <w:r>
        <w:rPr>
          <w:color w:val="800000"/>
        </w:rPr>
        <w:t xml:space="preserve"> </w:t>
      </w:r>
      <w:r w:rsidRPr="006D3FD4">
        <w:rPr>
          <w:color w:val="800000"/>
        </w:rPr>
        <w:t>música se sostiene en una resonancia matemática,</w:t>
      </w:r>
      <w:r>
        <w:rPr>
          <w:color w:val="800000"/>
        </w:rPr>
        <w:t xml:space="preserve"> </w:t>
      </w:r>
      <w:r w:rsidRPr="006D3FD4">
        <w:rPr>
          <w:color w:val="800000"/>
        </w:rPr>
        <w:t>frecuencias capaces de inspirar espiritualmente a la</w:t>
      </w:r>
      <w:r>
        <w:rPr>
          <w:color w:val="800000"/>
        </w:rPr>
        <w:t xml:space="preserve"> </w:t>
      </w:r>
      <w:r w:rsidRPr="006D3FD4">
        <w:rPr>
          <w:color w:val="800000"/>
        </w:rPr>
        <w:t xml:space="preserve">humanidad, </w:t>
      </w:r>
      <w:r w:rsidRPr="00583AE0">
        <w:rPr>
          <w:b/>
          <w:color w:val="800000"/>
        </w:rPr>
        <w:t xml:space="preserve">para ser más </w:t>
      </w:r>
      <w:r w:rsidR="00583AE0" w:rsidRPr="00583AE0">
        <w:rPr>
          <w:b/>
          <w:color w:val="800000"/>
        </w:rPr>
        <w:t>‘</w:t>
      </w:r>
      <w:r w:rsidRPr="00583AE0">
        <w:rPr>
          <w:b/>
          <w:color w:val="800000"/>
        </w:rPr>
        <w:t>como Dios</w:t>
      </w:r>
      <w:r w:rsidR="00583AE0" w:rsidRPr="00583AE0">
        <w:rPr>
          <w:b/>
          <w:color w:val="800000"/>
        </w:rPr>
        <w:t>’</w:t>
      </w:r>
      <w:r w:rsidRPr="006D3FD4">
        <w:rPr>
          <w:color w:val="800000"/>
        </w:rPr>
        <w:t>, los cambios</w:t>
      </w:r>
      <w:r>
        <w:rPr>
          <w:color w:val="800000"/>
        </w:rPr>
        <w:t xml:space="preserve"> </w:t>
      </w:r>
      <w:r w:rsidRPr="006D3FD4">
        <w:rPr>
          <w:color w:val="800000"/>
        </w:rPr>
        <w:t>produjeron alteraciones en el pensamiento conceptual</w:t>
      </w:r>
      <w:r>
        <w:rPr>
          <w:color w:val="800000"/>
        </w:rPr>
        <w:t xml:space="preserve"> </w:t>
      </w:r>
      <w:r w:rsidRPr="006D3FD4">
        <w:rPr>
          <w:color w:val="800000"/>
        </w:rPr>
        <w:t>también, distanciando a la humanidad de Dios. En otras</w:t>
      </w:r>
      <w:r>
        <w:rPr>
          <w:color w:val="800000"/>
        </w:rPr>
        <w:t xml:space="preserve"> </w:t>
      </w:r>
      <w:r w:rsidRPr="006D3FD4">
        <w:rPr>
          <w:color w:val="800000"/>
        </w:rPr>
        <w:t>palabras, cuando cantas un salmo, esto es música para los</w:t>
      </w:r>
      <w:r>
        <w:rPr>
          <w:color w:val="800000"/>
        </w:rPr>
        <w:t xml:space="preserve"> </w:t>
      </w:r>
      <w:r w:rsidRPr="006D3FD4">
        <w:rPr>
          <w:color w:val="800000"/>
        </w:rPr>
        <w:t xml:space="preserve">oídos. </w:t>
      </w:r>
      <w:r w:rsidRPr="00583AE0">
        <w:rPr>
          <w:b/>
          <w:color w:val="800000"/>
        </w:rPr>
        <w:t xml:space="preserve">Pero fue originalmente concebido para ser música para el alma, </w:t>
      </w:r>
      <w:r w:rsidRPr="003E7251">
        <w:rPr>
          <w:b/>
          <w:color w:val="800000"/>
          <w:highlight w:val="yellow"/>
        </w:rPr>
        <w:t xml:space="preserve">y también para el </w:t>
      </w:r>
      <w:r w:rsidR="00583AE0" w:rsidRPr="003E7251">
        <w:rPr>
          <w:b/>
          <w:color w:val="800000"/>
          <w:highlight w:val="yellow"/>
        </w:rPr>
        <w:t>‘</w:t>
      </w:r>
      <w:r w:rsidRPr="003E7251">
        <w:rPr>
          <w:b/>
          <w:color w:val="800000"/>
          <w:highlight w:val="yellow"/>
        </w:rPr>
        <w:t>oído secreto</w:t>
      </w:r>
      <w:r w:rsidR="00583AE0" w:rsidRPr="003E7251">
        <w:rPr>
          <w:b/>
          <w:color w:val="800000"/>
          <w:highlight w:val="yellow"/>
        </w:rPr>
        <w:t>’</w:t>
      </w:r>
      <w:r w:rsidRPr="006D3FD4">
        <w:rPr>
          <w:color w:val="800000"/>
        </w:rPr>
        <w:t>. Así,</w:t>
      </w:r>
      <w:r>
        <w:rPr>
          <w:color w:val="800000"/>
        </w:rPr>
        <w:t xml:space="preserve"> </w:t>
      </w:r>
      <w:r w:rsidRPr="006D3FD4">
        <w:rPr>
          <w:color w:val="800000"/>
        </w:rPr>
        <w:t>cambiando las notas, las grandes matrices de pensamiento</w:t>
      </w:r>
      <w:r>
        <w:rPr>
          <w:color w:val="800000"/>
        </w:rPr>
        <w:t xml:space="preserve"> </w:t>
      </w:r>
      <w:r w:rsidRPr="006D3FD4">
        <w:rPr>
          <w:color w:val="800000"/>
        </w:rPr>
        <w:t>y un amplio bienestar fue impedido.</w:t>
      </w:r>
      <w:r>
        <w:rPr>
          <w:color w:val="800000"/>
        </w:rPr>
        <w:t xml:space="preserve"> (...)</w:t>
      </w:r>
    </w:p>
    <w:p w:rsidR="006D3FD4" w:rsidRPr="006D3FD4" w:rsidRDefault="00583AE0" w:rsidP="0057149D">
      <w:pPr>
        <w:jc w:val="both"/>
        <w:rPr>
          <w:color w:val="800000"/>
        </w:rPr>
      </w:pPr>
      <w:r>
        <w:rPr>
          <w:color w:val="800000"/>
        </w:rPr>
        <w:t>‘</w:t>
      </w:r>
      <w:r w:rsidR="006D3FD4" w:rsidRPr="006D3FD4">
        <w:rPr>
          <w:i/>
          <w:color w:val="800000"/>
        </w:rPr>
        <w:t xml:space="preserve">Es una técnica que en el tiempo prácticamente se ha perdido, frecuencias que fueron dadas, de donde tenemos conocimiento, en los cantos gregorianos y producían un efecto muy especial tanto en los que cantaban como los que asistían a las misas, un efecto que incluso llegó a preocupar tanto a las jerarquías eclesiásticas que en el tiempo prácticamente se han perdido. (…) El canto Gregoriano manejaba estas frecuencias, y por ello estos coros realizaron sanaciones milagrosas entre los monjes y los feligreses que los escuchaban. Era una música que liberaba algo dentro del cuerpo; incluso dentro de la secuencia que más adelante se ha descubierto con respecto a la estructura del universo, se habla que estas seis frecuencias están aparejadas con lo que es la secuencia primordial de emanación, como estructura geométrica para la creación de todo el universo, o sea, </w:t>
      </w:r>
      <w:r w:rsidR="006D3FD4" w:rsidRPr="00583AE0">
        <w:rPr>
          <w:i/>
          <w:color w:val="800000"/>
          <w:highlight w:val="yellow"/>
        </w:rPr>
        <w:t>estamos hablando de algo de una significación increíble</w:t>
      </w:r>
      <w:r>
        <w:rPr>
          <w:i/>
          <w:color w:val="800000"/>
        </w:rPr>
        <w:t xml:space="preserve">’ </w:t>
      </w:r>
      <w:r w:rsidR="006D3FD4" w:rsidRPr="006D3FD4">
        <w:rPr>
          <w:color w:val="800000"/>
        </w:rPr>
        <w:t>(Carlos Laza)</w:t>
      </w:r>
      <w:r w:rsidR="006D3FD4">
        <w:rPr>
          <w:color w:val="800000"/>
        </w:rPr>
        <w:t>. (...)”</w:t>
      </w:r>
    </w:p>
    <w:p w:rsidR="005729BC" w:rsidRDefault="005729BC" w:rsidP="0057149D">
      <w:pPr>
        <w:jc w:val="both"/>
        <w:rPr>
          <w:b/>
          <w:color w:val="800000"/>
        </w:rPr>
      </w:pPr>
    </w:p>
    <w:p w:rsidR="005729BC" w:rsidRPr="00DD0E63" w:rsidRDefault="005729BC" w:rsidP="0057149D">
      <w:pPr>
        <w:jc w:val="both"/>
        <w:rPr>
          <w:b/>
          <w:color w:val="800000"/>
        </w:rPr>
      </w:pPr>
      <w:r>
        <w:rPr>
          <w:b/>
          <w:color w:val="800000"/>
        </w:rPr>
        <w:t xml:space="preserve">El libro que destapó el tema fue: </w:t>
      </w:r>
      <w:r w:rsidR="003E7251">
        <w:rPr>
          <w:b/>
          <w:i/>
          <w:color w:val="800000"/>
        </w:rPr>
        <w:t>“</w:t>
      </w:r>
      <w:r w:rsidRPr="005729BC">
        <w:rPr>
          <w:b/>
          <w:i/>
          <w:color w:val="800000"/>
        </w:rPr>
        <w:t>Healing Codes for the Biological Apocalypse</w:t>
      </w:r>
      <w:r w:rsidR="003E7251">
        <w:rPr>
          <w:b/>
          <w:i/>
          <w:color w:val="800000"/>
        </w:rPr>
        <w:t>”</w:t>
      </w:r>
      <w:r w:rsidRPr="005729BC">
        <w:rPr>
          <w:b/>
          <w:color w:val="800000"/>
        </w:rPr>
        <w:t xml:space="preserve"> (</w:t>
      </w:r>
      <w:r w:rsidRPr="005729BC">
        <w:rPr>
          <w:i/>
          <w:color w:val="800000"/>
        </w:rPr>
        <w:t>Códigos sanadores para el Apocalipsis Biológico</w:t>
      </w:r>
      <w:r>
        <w:rPr>
          <w:b/>
          <w:color w:val="800000"/>
        </w:rPr>
        <w:t>,</w:t>
      </w:r>
      <w:r w:rsidRPr="005729BC">
        <w:rPr>
          <w:b/>
          <w:color w:val="800000"/>
        </w:rPr>
        <w:t xml:space="preserve"> 1999) </w:t>
      </w:r>
      <w:r>
        <w:rPr>
          <w:b/>
          <w:color w:val="800000"/>
        </w:rPr>
        <w:t xml:space="preserve">del </w:t>
      </w:r>
      <w:r w:rsidRPr="005729BC">
        <w:rPr>
          <w:b/>
          <w:color w:val="800000"/>
        </w:rPr>
        <w:t xml:space="preserve">Dr. </w:t>
      </w:r>
      <w:r w:rsidRPr="005729BC">
        <w:rPr>
          <w:b/>
          <w:bCs/>
          <w:color w:val="800000"/>
        </w:rPr>
        <w:t>Leonard</w:t>
      </w:r>
      <w:r w:rsidRPr="005729BC">
        <w:rPr>
          <w:b/>
          <w:color w:val="800000"/>
        </w:rPr>
        <w:t xml:space="preserve"> G. </w:t>
      </w:r>
      <w:r w:rsidRPr="005729BC">
        <w:rPr>
          <w:b/>
          <w:bCs/>
          <w:color w:val="800000"/>
        </w:rPr>
        <w:t>Horowitz</w:t>
      </w:r>
      <w:r w:rsidR="007E7830">
        <w:rPr>
          <w:b/>
          <w:bCs/>
          <w:color w:val="800000"/>
        </w:rPr>
        <w:t xml:space="preserve"> </w:t>
      </w:r>
      <w:r w:rsidR="007E7830" w:rsidRPr="007E7830">
        <w:rPr>
          <w:b/>
          <w:bCs/>
          <w:color w:val="800000"/>
        </w:rPr>
        <w:t>-</w:t>
      </w:r>
      <w:r w:rsidRPr="005729BC">
        <w:rPr>
          <w:b/>
          <w:bCs/>
          <w:color w:val="800000"/>
        </w:rPr>
        <w:t>quién posee una maestría en salud pública de Harvard</w:t>
      </w:r>
      <w:r w:rsidR="007E7830">
        <w:rPr>
          <w:b/>
          <w:bCs/>
          <w:color w:val="800000"/>
        </w:rPr>
        <w:t>-</w:t>
      </w:r>
      <w:r w:rsidRPr="005729BC">
        <w:rPr>
          <w:b/>
          <w:color w:val="800000"/>
        </w:rPr>
        <w:t xml:space="preserve"> </w:t>
      </w:r>
      <w:r>
        <w:rPr>
          <w:b/>
          <w:color w:val="800000"/>
        </w:rPr>
        <w:t>y del</w:t>
      </w:r>
      <w:r w:rsidRPr="005729BC">
        <w:rPr>
          <w:b/>
          <w:color w:val="800000"/>
        </w:rPr>
        <w:t xml:space="preserve"> </w:t>
      </w:r>
      <w:r>
        <w:rPr>
          <w:b/>
          <w:color w:val="800000"/>
        </w:rPr>
        <w:t xml:space="preserve">principal descubridor, </w:t>
      </w:r>
      <w:r w:rsidRPr="005729BC">
        <w:rPr>
          <w:b/>
          <w:color w:val="800000"/>
        </w:rPr>
        <w:t>Dr. Joseph Puleo</w:t>
      </w:r>
      <w:r>
        <w:rPr>
          <w:b/>
          <w:color w:val="800000"/>
        </w:rPr>
        <w:t xml:space="preserve">, </w:t>
      </w:r>
      <w:r w:rsidRPr="005729BC">
        <w:rPr>
          <w:b/>
          <w:color w:val="800000"/>
        </w:rPr>
        <w:t>médico naturópata y ministro del evangelio</w:t>
      </w:r>
      <w:r>
        <w:rPr>
          <w:b/>
          <w:color w:val="800000"/>
        </w:rPr>
        <w:t>.</w:t>
      </w:r>
    </w:p>
    <w:p w:rsidR="0057149D" w:rsidRDefault="0057149D" w:rsidP="0057149D">
      <w:pPr>
        <w:jc w:val="both"/>
        <w:rPr>
          <w:color w:val="800000"/>
        </w:rPr>
      </w:pPr>
    </w:p>
    <w:p w:rsidR="00DD0E63" w:rsidRPr="00C57800" w:rsidRDefault="00DD0E63" w:rsidP="0057149D">
      <w:pPr>
        <w:jc w:val="both"/>
        <w:rPr>
          <w:color w:val="800000"/>
        </w:rPr>
      </w:pPr>
    </w:p>
    <w:p w:rsidR="00C57800" w:rsidRDefault="00C57800" w:rsidP="0057149D">
      <w:pPr>
        <w:jc w:val="both"/>
        <w:rPr>
          <w:color w:val="800000"/>
        </w:rPr>
      </w:pPr>
      <w:r w:rsidRPr="00C57800">
        <w:rPr>
          <w:color w:val="800000"/>
        </w:rPr>
        <w:t>NO PUEDO ASEGURAR QUE ESTO SEA TAN CIERTO Y EFECTIVO, PERO LOS INVESTIGADORES EXISTEN Y SIGUEN EN SU INTENTO</w:t>
      </w:r>
      <w:r w:rsidR="002B3B1F">
        <w:rPr>
          <w:color w:val="800000"/>
        </w:rPr>
        <w:t>, al presente 2012</w:t>
      </w:r>
      <w:r w:rsidRPr="00C57800">
        <w:rPr>
          <w:color w:val="800000"/>
        </w:rPr>
        <w:t>...</w:t>
      </w:r>
    </w:p>
    <w:p w:rsidR="00AA420E" w:rsidRDefault="00AA420E" w:rsidP="0057149D">
      <w:pPr>
        <w:jc w:val="both"/>
        <w:rPr>
          <w:color w:val="800000"/>
        </w:rPr>
      </w:pPr>
    </w:p>
    <w:p w:rsidR="00AA420E" w:rsidRDefault="00AA420E" w:rsidP="0057149D">
      <w:pPr>
        <w:jc w:val="both"/>
        <w:rPr>
          <w:color w:val="800000"/>
        </w:rPr>
      </w:pPr>
      <w:r>
        <w:rPr>
          <w:color w:val="800000"/>
        </w:rPr>
        <w:t xml:space="preserve">Respecto del mismo asunto, encuentro estas afirmaciones en </w:t>
      </w:r>
      <w:smartTag w:uri="urn:schemas-microsoft-com:office:smarttags" w:element="PersonName">
        <w:smartTagPr>
          <w:attr w:name="ProductID" w:val="la Red"/>
        </w:smartTagPr>
        <w:r>
          <w:rPr>
            <w:color w:val="800000"/>
          </w:rPr>
          <w:t>la Red</w:t>
        </w:r>
      </w:smartTag>
      <w:r w:rsidR="00C67EB2">
        <w:rPr>
          <w:color w:val="800000"/>
        </w:rPr>
        <w:t>, que comprueban la antigua data de la exploración del sonido en las búsquedas del Cristianismo esotérico. Tan lejos, como fines del siglo XIX y comienzos del XX. Y tan cerca, como los actuales “canalizadores”</w:t>
      </w:r>
      <w:r>
        <w:rPr>
          <w:color w:val="800000"/>
        </w:rPr>
        <w:t>:</w:t>
      </w:r>
    </w:p>
    <w:p w:rsidR="00AA420E" w:rsidRDefault="00AA420E" w:rsidP="0057149D">
      <w:pPr>
        <w:jc w:val="both"/>
        <w:rPr>
          <w:color w:val="800000"/>
        </w:rPr>
      </w:pPr>
    </w:p>
    <w:p w:rsidR="00AA420E" w:rsidRDefault="00AA420E" w:rsidP="00AA420E">
      <w:pPr>
        <w:jc w:val="both"/>
        <w:rPr>
          <w:rFonts w:ascii="Arial" w:hAnsi="Arial" w:cs="Arial"/>
        </w:rPr>
      </w:pPr>
      <w:r w:rsidRPr="00AA420E">
        <w:rPr>
          <w:rFonts w:ascii="Arial" w:hAnsi="Arial" w:cs="Arial"/>
        </w:rPr>
        <w:t xml:space="preserve">“(...) Quisiera señalar aquí que el trabajo de Mouravieff suministra un puente ineludible entre los trabajos de Gurdjieff, Ibn al-Arabi, Carlos Castañeda, el hipotético Cristianismo esotérico, y el hermetismo alquímico de los Casiopeos. Debe hacerse notar que los Casiopeos definitivamente han manifestado </w:t>
      </w:r>
      <w:r w:rsidRPr="00C67EB2">
        <w:rPr>
          <w:rFonts w:ascii="Arial" w:hAnsi="Arial" w:cs="Arial"/>
          <w:b/>
        </w:rPr>
        <w:t>su apoyo</w:t>
      </w:r>
      <w:r w:rsidRPr="00AA420E">
        <w:rPr>
          <w:rFonts w:ascii="Arial" w:hAnsi="Arial" w:cs="Arial"/>
        </w:rPr>
        <w:t xml:space="preserve"> </w:t>
      </w:r>
      <w:r w:rsidRPr="00AA420E">
        <w:rPr>
          <w:rFonts w:ascii="Arial" w:hAnsi="Arial" w:cs="Arial"/>
          <w:b/>
        </w:rPr>
        <w:t xml:space="preserve">al trabajo del </w:t>
      </w:r>
      <w:r w:rsidRPr="00C67EB2">
        <w:rPr>
          <w:rFonts w:ascii="Arial" w:hAnsi="Arial" w:cs="Arial"/>
          <w:b/>
          <w:highlight w:val="yellow"/>
        </w:rPr>
        <w:t xml:space="preserve">hombre alrededor del cual se tejió la leyenda de Jesús, si bien dicen que la parte del relato de </w:t>
      </w:r>
      <w:smartTag w:uri="urn:schemas-microsoft-com:office:smarttags" w:element="PersonName">
        <w:smartTagPr>
          <w:attr w:name="ProductID" w:val="la Biblia"/>
        </w:smartTagPr>
        <w:r w:rsidRPr="00C67EB2">
          <w:rPr>
            <w:rFonts w:ascii="Arial" w:hAnsi="Arial" w:cs="Arial"/>
            <w:b/>
            <w:highlight w:val="yellow"/>
          </w:rPr>
          <w:t>la Biblia</w:t>
        </w:r>
      </w:smartTag>
      <w:r w:rsidRPr="00C67EB2">
        <w:rPr>
          <w:rFonts w:ascii="Arial" w:hAnsi="Arial" w:cs="Arial"/>
          <w:b/>
          <w:highlight w:val="yellow"/>
        </w:rPr>
        <w:t xml:space="preserve"> que se supone es historia, más bien es un mito</w:t>
      </w:r>
      <w:r w:rsidRPr="00AA420E">
        <w:rPr>
          <w:rFonts w:ascii="Arial" w:hAnsi="Arial" w:cs="Arial"/>
        </w:rPr>
        <w:t>, y aquí encontramos un cuerpo de enseñanzas que le suministra un substrato a esta visión, así como información suplementaria que elucida muchas de las claves presentadas por los Casiopeos. En nuestra opinión, no sólo es sumamente precipitado rechazar el trabajo de Mouravieff: es inclusive suicida. Los comentarios del estudiante de Mouravieff continúan de esta manera:</w:t>
      </w:r>
    </w:p>
    <w:p w:rsidR="00AA420E" w:rsidRPr="00AA420E" w:rsidRDefault="00AA420E" w:rsidP="00AA420E">
      <w:pPr>
        <w:jc w:val="both"/>
        <w:rPr>
          <w:rFonts w:ascii="Arial" w:hAnsi="Arial" w:cs="Arial"/>
        </w:rPr>
      </w:pPr>
    </w:p>
    <w:p w:rsidR="00AA420E" w:rsidRPr="00AA420E" w:rsidRDefault="00AA420E" w:rsidP="00AA420E">
      <w:pPr>
        <w:ind w:left="708"/>
        <w:jc w:val="both"/>
        <w:rPr>
          <w:rFonts w:ascii="Arial" w:hAnsi="Arial" w:cs="Arial"/>
        </w:rPr>
      </w:pPr>
      <w:r w:rsidRPr="00AA420E">
        <w:rPr>
          <w:rFonts w:ascii="Arial" w:hAnsi="Arial" w:cs="Arial"/>
        </w:rPr>
        <w:t xml:space="preserve">Y sin embargo...en el caso del </w:t>
      </w:r>
      <w:r w:rsidRPr="00AA420E">
        <w:rPr>
          <w:rFonts w:ascii="Arial" w:hAnsi="Arial" w:cs="Arial"/>
          <w:i/>
        </w:rPr>
        <w:t>Sistema de las Octavas</w:t>
      </w:r>
      <w:r w:rsidRPr="00AA420E">
        <w:rPr>
          <w:rFonts w:ascii="Arial" w:hAnsi="Arial" w:cs="Arial"/>
        </w:rPr>
        <w:t xml:space="preserve"> simbolizado por las notas musicales (tonos y semitonos) así como por las notas que lo componen (</w:t>
      </w:r>
      <w:r w:rsidRPr="00AA420E">
        <w:rPr>
          <w:rFonts w:ascii="Arial" w:hAnsi="Arial" w:cs="Arial"/>
          <w:i/>
        </w:rPr>
        <w:t>Dominus</w:t>
      </w:r>
      <w:r w:rsidRPr="00AA420E">
        <w:rPr>
          <w:rFonts w:ascii="Arial" w:hAnsi="Arial" w:cs="Arial"/>
        </w:rPr>
        <w:t xml:space="preserve">, </w:t>
      </w:r>
      <w:r w:rsidRPr="00AA420E">
        <w:rPr>
          <w:rFonts w:ascii="Arial" w:hAnsi="Arial" w:cs="Arial"/>
          <w:i/>
        </w:rPr>
        <w:t>Sidereus</w:t>
      </w:r>
      <w:r w:rsidRPr="00AA420E">
        <w:rPr>
          <w:rFonts w:ascii="Arial" w:hAnsi="Arial" w:cs="Arial"/>
        </w:rPr>
        <w:t xml:space="preserve">, </w:t>
      </w:r>
      <w:r w:rsidRPr="00AA420E">
        <w:rPr>
          <w:rFonts w:ascii="Arial" w:hAnsi="Arial" w:cs="Arial"/>
          <w:i/>
        </w:rPr>
        <w:t>Orbis</w:t>
      </w:r>
      <w:r w:rsidRPr="00AA420E">
        <w:rPr>
          <w:rFonts w:ascii="Arial" w:hAnsi="Arial" w:cs="Arial"/>
        </w:rPr>
        <w:t>, etc...), ¿no está claro que el origen de estas notas se encuentra en el himno cristiano a Juan el Bautista? Mouravieff nos recuerda esto en detalle (</w:t>
      </w:r>
      <w:r w:rsidRPr="00AA420E">
        <w:rPr>
          <w:rFonts w:ascii="Arial" w:hAnsi="Arial" w:cs="Arial"/>
          <w:i/>
        </w:rPr>
        <w:t>Gnosis</w:t>
      </w:r>
      <w:r w:rsidRPr="00AA420E">
        <w:rPr>
          <w:rFonts w:ascii="Arial" w:hAnsi="Arial" w:cs="Arial"/>
        </w:rPr>
        <w:t>, capítulo 10).</w:t>
      </w:r>
    </w:p>
    <w:p w:rsidR="00AA420E" w:rsidRDefault="00AA420E" w:rsidP="00AA420E">
      <w:pPr>
        <w:jc w:val="both"/>
        <w:rPr>
          <w:rFonts w:ascii="Arial" w:hAnsi="Arial" w:cs="Arial"/>
        </w:rPr>
      </w:pPr>
    </w:p>
    <w:p w:rsidR="00AA420E" w:rsidRDefault="00AA420E" w:rsidP="00AA420E">
      <w:pPr>
        <w:ind w:left="708"/>
        <w:jc w:val="both"/>
        <w:rPr>
          <w:rFonts w:ascii="Arial" w:hAnsi="Arial" w:cs="Arial"/>
        </w:rPr>
      </w:pPr>
      <w:r w:rsidRPr="00AA420E">
        <w:rPr>
          <w:rFonts w:ascii="Arial" w:hAnsi="Arial" w:cs="Arial"/>
        </w:rPr>
        <w:t xml:space="preserve">Responde, por lo tanto, en forma anticipada, a los asuntos abordados por Patterson, demostrando que el cristianismo, incluyendo su versión europea, contenía en cierto período de su existencia el </w:t>
      </w:r>
      <w:r w:rsidRPr="00AA420E">
        <w:rPr>
          <w:rFonts w:ascii="Arial" w:hAnsi="Arial" w:cs="Arial"/>
          <w:i/>
        </w:rPr>
        <w:t>Sistema de las Octavas</w:t>
      </w:r>
      <w:r w:rsidRPr="00AA420E">
        <w:rPr>
          <w:rFonts w:ascii="Arial" w:hAnsi="Arial" w:cs="Arial"/>
        </w:rPr>
        <w:t>.</w:t>
      </w:r>
    </w:p>
    <w:p w:rsidR="00AA420E" w:rsidRPr="00AA420E" w:rsidRDefault="00AA420E" w:rsidP="00AA420E">
      <w:pPr>
        <w:jc w:val="both"/>
        <w:rPr>
          <w:rFonts w:ascii="Arial" w:hAnsi="Arial" w:cs="Arial"/>
        </w:rPr>
      </w:pPr>
    </w:p>
    <w:p w:rsidR="00AA420E" w:rsidRDefault="00AA420E" w:rsidP="00AA420E">
      <w:pPr>
        <w:ind w:left="708"/>
        <w:jc w:val="both"/>
        <w:rPr>
          <w:rFonts w:ascii="Arial" w:hAnsi="Arial" w:cs="Arial"/>
        </w:rPr>
      </w:pPr>
      <w:r w:rsidRPr="00AA420E">
        <w:rPr>
          <w:rFonts w:ascii="Arial" w:hAnsi="Arial" w:cs="Arial"/>
        </w:rPr>
        <w:t xml:space="preserve">Remontándose del cristianismo al judaísmo, Mouravieff señala la presencia del </w:t>
      </w:r>
      <w:r w:rsidRPr="00AA420E">
        <w:rPr>
          <w:rFonts w:ascii="Arial" w:hAnsi="Arial" w:cs="Arial"/>
          <w:i/>
        </w:rPr>
        <w:t>Sistema</w:t>
      </w:r>
      <w:r w:rsidRPr="00AA420E">
        <w:rPr>
          <w:rFonts w:ascii="Arial" w:hAnsi="Arial" w:cs="Arial"/>
        </w:rPr>
        <w:t xml:space="preserve"> en el salmo 188 de David. Por último, no cabe duda de que </w:t>
      </w:r>
      <w:smartTag w:uri="urn:schemas-microsoft-com:office:smarttags" w:element="PersonName">
        <w:smartTagPr>
          <w:attr w:name="ProductID" w:val="la Philokalia"/>
        </w:smartTagPr>
        <w:r w:rsidRPr="00AA420E">
          <w:rPr>
            <w:rFonts w:ascii="Arial" w:hAnsi="Arial" w:cs="Arial"/>
          </w:rPr>
          <w:t xml:space="preserve">la </w:t>
        </w:r>
        <w:r w:rsidRPr="00AA420E">
          <w:rPr>
            <w:rFonts w:ascii="Arial" w:hAnsi="Arial" w:cs="Arial"/>
            <w:i/>
          </w:rPr>
          <w:t>Philokalia</w:t>
        </w:r>
      </w:smartTag>
      <w:r w:rsidRPr="00AA420E">
        <w:rPr>
          <w:rFonts w:ascii="Arial" w:hAnsi="Arial" w:cs="Arial"/>
        </w:rPr>
        <w:t xml:space="preserve"> contiene todos los preceptos del Trabajo y su carácter "cristiano" debe ser probado...</w:t>
      </w:r>
    </w:p>
    <w:p w:rsidR="00AA420E" w:rsidRPr="00AA420E" w:rsidRDefault="00AA420E" w:rsidP="00AA420E">
      <w:pPr>
        <w:jc w:val="both"/>
        <w:rPr>
          <w:rFonts w:ascii="Arial" w:hAnsi="Arial" w:cs="Arial"/>
        </w:rPr>
      </w:pPr>
    </w:p>
    <w:p w:rsidR="00AA420E" w:rsidRDefault="00AA420E" w:rsidP="00AA420E">
      <w:pPr>
        <w:ind w:left="708"/>
        <w:jc w:val="both"/>
        <w:rPr>
          <w:rFonts w:ascii="Arial" w:hAnsi="Arial" w:cs="Arial"/>
        </w:rPr>
      </w:pPr>
      <w:r w:rsidRPr="00AA420E">
        <w:rPr>
          <w:rFonts w:ascii="Arial" w:hAnsi="Arial" w:cs="Arial"/>
        </w:rPr>
        <w:t xml:space="preserve">Además, el mismo Gurdjieff -como nos lo recuerda Mouravieff- hizo frecuente mención tanto de los monasterios como del esoterismo cristiano. Y, no solo Gurdjieff se abstiene de cuestionar al testigo de Mouravieff o de llamarle mentiroso, sino que más bien le declara a Mouravieff que el </w:t>
      </w:r>
      <w:r w:rsidRPr="00AA420E">
        <w:rPr>
          <w:rFonts w:ascii="Arial" w:hAnsi="Arial" w:cs="Arial"/>
          <w:i/>
        </w:rPr>
        <w:t>Sistema</w:t>
      </w:r>
      <w:r w:rsidRPr="00AA420E">
        <w:rPr>
          <w:rFonts w:ascii="Arial" w:hAnsi="Arial" w:cs="Arial"/>
        </w:rPr>
        <w:t xml:space="preserve"> </w:t>
      </w:r>
      <w:r w:rsidRPr="00C67EB2">
        <w:rPr>
          <w:rFonts w:ascii="Arial" w:hAnsi="Arial" w:cs="Arial"/>
          <w:i/>
        </w:rPr>
        <w:t>"era el ABC de la doctrina cristiana"</w:t>
      </w:r>
      <w:r w:rsidRPr="00AA420E">
        <w:rPr>
          <w:rFonts w:ascii="Arial" w:hAnsi="Arial" w:cs="Arial"/>
        </w:rPr>
        <w:t>.</w:t>
      </w:r>
    </w:p>
    <w:p w:rsidR="00AA420E" w:rsidRPr="00AA420E" w:rsidRDefault="00AA420E" w:rsidP="00AA420E">
      <w:pPr>
        <w:jc w:val="both"/>
        <w:rPr>
          <w:rFonts w:ascii="Arial" w:hAnsi="Arial" w:cs="Arial"/>
        </w:rPr>
      </w:pPr>
    </w:p>
    <w:p w:rsidR="00AA420E" w:rsidRDefault="00AA420E" w:rsidP="00AA420E">
      <w:pPr>
        <w:ind w:left="708"/>
        <w:jc w:val="both"/>
        <w:rPr>
          <w:rFonts w:ascii="Arial" w:hAnsi="Arial" w:cs="Arial"/>
        </w:rPr>
      </w:pPr>
      <w:r w:rsidRPr="00AA420E">
        <w:rPr>
          <w:rFonts w:ascii="Arial" w:hAnsi="Arial" w:cs="Arial"/>
        </w:rPr>
        <w:t xml:space="preserve">Mouravieff mismo nos dice que aprendió el </w:t>
      </w:r>
      <w:r w:rsidRPr="00AA420E">
        <w:rPr>
          <w:rFonts w:ascii="Arial" w:hAnsi="Arial" w:cs="Arial"/>
          <w:i/>
        </w:rPr>
        <w:t>Sistema</w:t>
      </w:r>
      <w:r w:rsidRPr="00AA420E">
        <w:rPr>
          <w:rFonts w:ascii="Arial" w:hAnsi="Arial" w:cs="Arial"/>
        </w:rPr>
        <w:t xml:space="preserve"> entre 1920 y 1921 en Constantinopla, y que lo hizo a través de Ouspensky y Gurdjieff. Esto no quiere decir que Mouravieff no siguiera otras enseñanzas, tales como las propias del cristianismo por ejemplo (véanse referencias en el manuscrito </w:t>
      </w:r>
      <w:r w:rsidRPr="00AA420E">
        <w:rPr>
          <w:rFonts w:ascii="Arial" w:hAnsi="Arial" w:cs="Arial"/>
          <w:i/>
        </w:rPr>
        <w:t>INICIACIÓN</w:t>
      </w:r>
      <w:r w:rsidRPr="00AA420E">
        <w:rPr>
          <w:rFonts w:ascii="Arial" w:hAnsi="Arial" w:cs="Arial"/>
        </w:rPr>
        <w:t xml:space="preserve">). En cuanto a esto último, no teniendo a mano ninguna información, solamente podemos formular preguntas: ¿Tuvo maestros cristianos Mouravieff? ¿Conocían ellos el </w:t>
      </w:r>
      <w:r w:rsidRPr="00AA420E">
        <w:rPr>
          <w:rFonts w:ascii="Arial" w:hAnsi="Arial" w:cs="Arial"/>
          <w:i/>
        </w:rPr>
        <w:t>Sistema</w:t>
      </w:r>
      <w:r w:rsidRPr="00AA420E">
        <w:rPr>
          <w:rFonts w:ascii="Arial" w:hAnsi="Arial" w:cs="Arial"/>
        </w:rPr>
        <w:t xml:space="preserve">? ¿O acaso estudió Mouravieff por su cuenta monumentos tales como </w:t>
      </w:r>
      <w:smartTag w:uri="urn:schemas-microsoft-com:office:smarttags" w:element="PersonName">
        <w:smartTagPr>
          <w:attr w:name="ProductID" w:val="la Philokalia"/>
        </w:smartTagPr>
        <w:r w:rsidRPr="00AA420E">
          <w:rPr>
            <w:rFonts w:ascii="Arial" w:hAnsi="Arial" w:cs="Arial"/>
          </w:rPr>
          <w:t xml:space="preserve">la </w:t>
        </w:r>
        <w:r w:rsidRPr="00AA420E">
          <w:rPr>
            <w:rFonts w:ascii="Arial" w:hAnsi="Arial" w:cs="Arial"/>
            <w:i/>
          </w:rPr>
          <w:t>Philokalia</w:t>
        </w:r>
      </w:smartTag>
      <w:r w:rsidRPr="00AA420E">
        <w:rPr>
          <w:rFonts w:ascii="Arial" w:hAnsi="Arial" w:cs="Arial"/>
        </w:rPr>
        <w:t>, y descubrió también por su cuenta las claves de los Evangelios a partir del salmo 118?</w:t>
      </w:r>
    </w:p>
    <w:p w:rsidR="00AA420E" w:rsidRPr="00AA420E" w:rsidRDefault="00AA420E" w:rsidP="00AA420E">
      <w:pPr>
        <w:jc w:val="both"/>
        <w:rPr>
          <w:rFonts w:ascii="Arial" w:hAnsi="Arial" w:cs="Arial"/>
        </w:rPr>
      </w:pPr>
    </w:p>
    <w:p w:rsidR="00C67EB2" w:rsidRDefault="00AA420E" w:rsidP="00C67EB2">
      <w:pPr>
        <w:jc w:val="both"/>
        <w:rPr>
          <w:rFonts w:ascii="Arial" w:hAnsi="Arial" w:cs="Arial"/>
        </w:rPr>
      </w:pPr>
      <w:r w:rsidRPr="00AA420E">
        <w:rPr>
          <w:rFonts w:ascii="Arial" w:hAnsi="Arial" w:cs="Arial"/>
        </w:rPr>
        <w:t>No cabe duda de que habría sido una portentosa hazaña para cualquier persona dentro de un campo en el que todo el mundo sostiene la importancia de la tradición oral.</w:t>
      </w:r>
    </w:p>
    <w:p w:rsidR="00C67EB2" w:rsidRPr="00C67EB2" w:rsidRDefault="00C67EB2" w:rsidP="00C67EB2">
      <w:pPr>
        <w:jc w:val="both"/>
        <w:rPr>
          <w:rFonts w:ascii="Arial" w:hAnsi="Arial" w:cs="Arial"/>
        </w:rPr>
      </w:pPr>
      <w:r w:rsidRPr="00C67EB2">
        <w:rPr>
          <w:rFonts w:ascii="Arial" w:hAnsi="Arial" w:cs="Arial"/>
        </w:rPr>
        <w:t>(...)</w:t>
      </w:r>
    </w:p>
    <w:p w:rsidR="00AA420E" w:rsidRDefault="00C67EB2" w:rsidP="00C67EB2">
      <w:pPr>
        <w:jc w:val="both"/>
        <w:rPr>
          <w:rFonts w:cs="Arial"/>
        </w:rPr>
      </w:pPr>
      <w:r w:rsidRPr="00C67EB2">
        <w:rPr>
          <w:rFonts w:ascii="Arial" w:hAnsi="Arial" w:cs="Arial"/>
        </w:rPr>
        <w:t xml:space="preserve">El curso se enfoca en el estudio de </w:t>
      </w:r>
      <w:smartTag w:uri="urn:schemas-microsoft-com:office:smarttags" w:element="PersonName">
        <w:smartTagPr>
          <w:attr w:name="ProductID" w:val="la Gnosis Cristiana"/>
        </w:smartTagPr>
        <w:r w:rsidRPr="00C67EB2">
          <w:rPr>
            <w:rFonts w:ascii="Arial" w:hAnsi="Arial" w:cs="Arial"/>
          </w:rPr>
          <w:t xml:space="preserve">la </w:t>
        </w:r>
        <w:r w:rsidRPr="00C67EB2">
          <w:rPr>
            <w:rFonts w:ascii="Arial" w:hAnsi="Arial" w:cs="Arial"/>
            <w:i/>
          </w:rPr>
          <w:t>Gnosis Cristiana</w:t>
        </w:r>
      </w:smartTag>
      <w:r w:rsidRPr="00C67EB2">
        <w:rPr>
          <w:rFonts w:ascii="Arial" w:hAnsi="Arial" w:cs="Arial"/>
        </w:rPr>
        <w:t xml:space="preserve"> de Boris Mouravieff, exiliado durante </w:t>
      </w:r>
      <w:smartTag w:uri="urn:schemas-microsoft-com:office:smarttags" w:element="PersonName">
        <w:smartTagPr>
          <w:attr w:name="ProductID" w:val="la Revoluci￳n Rusa"/>
        </w:smartTagPr>
        <w:r w:rsidRPr="00C67EB2">
          <w:rPr>
            <w:rFonts w:ascii="Arial" w:hAnsi="Arial" w:cs="Arial"/>
          </w:rPr>
          <w:t>la Revolución Rusa</w:t>
        </w:r>
      </w:smartTag>
      <w:r w:rsidRPr="00C67EB2">
        <w:rPr>
          <w:rFonts w:ascii="Arial" w:hAnsi="Arial" w:cs="Arial"/>
        </w:rPr>
        <w:t xml:space="preserve">, quien era un muy poco conocido "tercer hombre" antes y después de </w:t>
      </w:r>
      <w:smartTag w:uri="urn:schemas-microsoft-com:office:smarttags" w:element="PersonName">
        <w:smartTagPr>
          <w:attr w:name="ProductID" w:val="la Segunda Guerra"/>
        </w:smartTagPr>
        <w:r w:rsidRPr="00C67EB2">
          <w:rPr>
            <w:rFonts w:ascii="Arial" w:hAnsi="Arial" w:cs="Arial"/>
          </w:rPr>
          <w:t>la Segunda Guerra</w:t>
        </w:r>
      </w:smartTag>
      <w:r w:rsidRPr="00C67EB2">
        <w:rPr>
          <w:rFonts w:ascii="Arial" w:hAnsi="Arial" w:cs="Arial"/>
        </w:rPr>
        <w:t xml:space="preserve"> Mundial, que enseñó y practicó </w:t>
      </w:r>
      <w:smartTag w:uri="urn:schemas-microsoft-com:office:smarttags" w:element="PersonName">
        <w:smartTagPr>
          <w:attr w:name="ProductID" w:val="la Cuarta V￭a"/>
        </w:smartTagPr>
        <w:r w:rsidRPr="00C67EB2">
          <w:rPr>
            <w:rFonts w:ascii="Arial" w:hAnsi="Arial" w:cs="Arial"/>
          </w:rPr>
          <w:t>la Cuarta Vía</w:t>
        </w:r>
      </w:smartTag>
      <w:r w:rsidRPr="00C67EB2">
        <w:rPr>
          <w:rFonts w:ascii="Arial" w:hAnsi="Arial" w:cs="Arial"/>
        </w:rPr>
        <w:t xml:space="preserve"> en su forma cristiana original.</w:t>
      </w:r>
      <w:r>
        <w:rPr>
          <w:rFonts w:ascii="Arial" w:hAnsi="Arial" w:cs="Arial"/>
        </w:rPr>
        <w:t xml:space="preserve"> (...)</w:t>
      </w:r>
      <w:r w:rsidR="00AA420E">
        <w:rPr>
          <w:rFonts w:ascii="Arial" w:hAnsi="Arial" w:cs="Arial"/>
        </w:rPr>
        <w:t>”</w:t>
      </w:r>
      <w:r w:rsidR="00AA420E">
        <w:rPr>
          <w:rFonts w:cs="Arial"/>
        </w:rPr>
        <w:t xml:space="preserve"> (</w:t>
      </w:r>
      <w:r w:rsidR="00972013" w:rsidRPr="00972013">
        <w:rPr>
          <w:rFonts w:cs="Arial"/>
          <w:bCs/>
        </w:rPr>
        <w:t>Laura Knight-Jadczyk</w:t>
      </w:r>
      <w:r w:rsidR="00972013">
        <w:rPr>
          <w:rFonts w:cs="Arial"/>
        </w:rPr>
        <w:t>,</w:t>
      </w:r>
      <w:r w:rsidR="00972013" w:rsidRPr="00972013">
        <w:rPr>
          <w:rFonts w:cs="Arial"/>
          <w:i/>
        </w:rPr>
        <w:t xml:space="preserve"> </w:t>
      </w:r>
      <w:r w:rsidRPr="00C67EB2">
        <w:rPr>
          <w:rFonts w:cs="Arial"/>
          <w:i/>
        </w:rPr>
        <w:t>CRISTIANISMO ESOTÉRICO Y LOS CASIOPEOS</w:t>
      </w:r>
      <w:r w:rsidR="00755EC0">
        <w:rPr>
          <w:rFonts w:cs="Arial"/>
        </w:rPr>
        <w:t>.</w:t>
      </w:r>
      <w:r>
        <w:rPr>
          <w:rFonts w:cs="Arial"/>
        </w:rPr>
        <w:t xml:space="preserve"> </w:t>
      </w:r>
      <w:r w:rsidRPr="00C67EB2">
        <w:rPr>
          <w:rFonts w:cs="Arial"/>
        </w:rPr>
        <w:t>Parte 1</w:t>
      </w:r>
      <w:r w:rsidR="00755EC0">
        <w:rPr>
          <w:rFonts w:cs="Arial"/>
        </w:rPr>
        <w:t>,</w:t>
      </w:r>
      <w:r>
        <w:rPr>
          <w:rFonts w:cs="Arial"/>
        </w:rPr>
        <w:t xml:space="preserve"> </w:t>
      </w:r>
      <w:r w:rsidR="00755EC0">
        <w:rPr>
          <w:rFonts w:cs="Arial"/>
        </w:rPr>
        <w:t>e</w:t>
      </w:r>
      <w:r>
        <w:rPr>
          <w:rFonts w:cs="Arial"/>
        </w:rPr>
        <w:t>n:</w:t>
      </w:r>
    </w:p>
    <w:p w:rsidR="00C67EB2" w:rsidRPr="00AA420E" w:rsidRDefault="00C67EB2" w:rsidP="00C67EB2">
      <w:pPr>
        <w:jc w:val="both"/>
        <w:rPr>
          <w:color w:val="800000"/>
        </w:rPr>
      </w:pPr>
      <w:hyperlink r:id="rId275" w:history="1">
        <w:r w:rsidRPr="007A6647">
          <w:rPr>
            <w:rStyle w:val="Hipervnculo"/>
            <w:szCs w:val="20"/>
          </w:rPr>
          <w:t>http://quantumfuture.net/sp/pages/TE_cristianismo1.html</w:t>
        </w:r>
      </w:hyperlink>
      <w:r>
        <w:rPr>
          <w:color w:val="000000"/>
          <w:szCs w:val="20"/>
        </w:rPr>
        <w:t>).</w:t>
      </w:r>
    </w:p>
    <w:p w:rsidR="00C57800" w:rsidRPr="00C57800" w:rsidRDefault="00C57800" w:rsidP="0057149D">
      <w:pPr>
        <w:jc w:val="both"/>
        <w:rPr>
          <w:color w:val="800000"/>
        </w:rPr>
      </w:pPr>
    </w:p>
    <w:p w:rsidR="0057149D" w:rsidRPr="00C57800" w:rsidRDefault="0057149D" w:rsidP="0057149D">
      <w:pPr>
        <w:jc w:val="both"/>
        <w:rPr>
          <w:color w:val="800000"/>
        </w:rPr>
      </w:pPr>
      <w:r w:rsidRPr="00C57800">
        <w:rPr>
          <w:color w:val="800000"/>
        </w:rPr>
        <w:lastRenderedPageBreak/>
        <w:t>.......................................................................................................................................................</w:t>
      </w:r>
    </w:p>
    <w:p w:rsidR="0057149D" w:rsidRDefault="0057149D" w:rsidP="0057149D">
      <w:pPr>
        <w:jc w:val="both"/>
      </w:pPr>
    </w:p>
    <w:p w:rsidR="00B72619" w:rsidRDefault="00B72619" w:rsidP="0057149D">
      <w:pPr>
        <w:jc w:val="both"/>
      </w:pPr>
    </w:p>
    <w:p w:rsidR="00341F72" w:rsidRDefault="00C66659" w:rsidP="00122145">
      <w:pPr>
        <w:numPr>
          <w:ilvl w:val="0"/>
          <w:numId w:val="2"/>
        </w:numPr>
        <w:jc w:val="both"/>
      </w:pPr>
      <w:r>
        <w:t xml:space="preserve">Cuando </w:t>
      </w:r>
      <w:smartTag w:uri="urn:schemas-microsoft-com:office:smarttags" w:element="PersonName">
        <w:smartTagPr>
          <w:attr w:name="ProductID" w:val="la Iglesia"/>
        </w:smartTagPr>
        <w:r>
          <w:t>la Iglesia</w:t>
        </w:r>
      </w:smartTag>
      <w:r>
        <w:t xml:space="preserve"> oficial, a </w:t>
      </w:r>
      <w:r w:rsidRPr="002A6081">
        <w:rPr>
          <w:b/>
        </w:rPr>
        <w:t>partir del siglo IV</w:t>
      </w:r>
      <w:r>
        <w:t xml:space="preserve">, se llena de gente que pide el bautismo (muchos por conveniencia y ascenso social o en la carrera pública), comienza el declinar del Catecumenado. Se inventa una especie de “catecumenado masivo”, disminuyendo las exigencias y la intensidad de las experiencias: es </w:t>
      </w:r>
      <w:r w:rsidRPr="002A6081">
        <w:rPr>
          <w:b/>
        </w:rPr>
        <w:t>el Año Litúrgico</w:t>
      </w:r>
      <w:r>
        <w:t xml:space="preserve">. Durante el siglo V finalmente empieza a morir la institución del Catecumenado. Al siguiente siglo VI, </w:t>
      </w:r>
      <w:r w:rsidR="002A6081">
        <w:t>comienza</w:t>
      </w:r>
      <w:r>
        <w:t xml:space="preserve"> a popularizarse el </w:t>
      </w:r>
      <w:r w:rsidRPr="00A04F29">
        <w:rPr>
          <w:b/>
        </w:rPr>
        <w:t>bautismo de niños</w:t>
      </w:r>
      <w:r>
        <w:t xml:space="preserve">. Sin embargo, son los mismos ritos los que se mantienen para los infantes, pero ahora </w:t>
      </w:r>
      <w:r w:rsidR="00627176">
        <w:t>durante el curso de</w:t>
      </w:r>
      <w:r>
        <w:t xml:space="preserve"> </w:t>
      </w:r>
      <w:r w:rsidR="00C9065C">
        <w:t>un</w:t>
      </w:r>
      <w:r>
        <w:t>a misma</w:t>
      </w:r>
      <w:r w:rsidR="00627176">
        <w:t xml:space="preserve"> celebración litúrgica: es como una reliquia, </w:t>
      </w:r>
      <w:r w:rsidR="00627176" w:rsidRPr="005824A8">
        <w:rPr>
          <w:b/>
        </w:rPr>
        <w:t xml:space="preserve">un museo de </w:t>
      </w:r>
      <w:r w:rsidR="00627176" w:rsidRPr="002A6081">
        <w:rPr>
          <w:b/>
        </w:rPr>
        <w:t>lo que fue el Catecumenado</w:t>
      </w:r>
      <w:r w:rsidR="00627176">
        <w:t>. En una o media hora, se hacen todos estos ritos, ahora sólo como ritos externos, ya que el protagonista humano no puede entender ni dar su consentimiento voluntario y participante. Interesante manera de quitarle su eficacia, al menos en el 50% de la conciencia del nuevo bautizado... Interesante manera de dar por convertido al que ni siquiera fue evangelizado. Interesante manera de destruir la vida comunitaria de la “ecle</w:t>
      </w:r>
      <w:r w:rsidR="00B16F27">
        <w:t>s</w:t>
      </w:r>
      <w:r w:rsidR="00627176">
        <w:t xml:space="preserve">sía” soberana: llenarla de nuevos miembros que no han sido realmente transformados, con la ilusión de poder hacerlo después del bautismo, en el curso de sus vidas posteriores, pero sin la original “escuela de misterios” que aseguraba la calidad y la autenticidad de la conversión. Las comunidades se llenaron cada vez más de muchedumbres de “cristianos ortodoxos-católicos” que sólo tenían un barniz de conversión, muchos </w:t>
      </w:r>
      <w:r w:rsidR="00DD24D9">
        <w:t xml:space="preserve">tan </w:t>
      </w:r>
      <w:r w:rsidR="00627176">
        <w:t>sólo cristianos de nombre.</w:t>
      </w:r>
    </w:p>
    <w:p w:rsidR="00475751" w:rsidRDefault="00475751" w:rsidP="00475751">
      <w:pPr>
        <w:ind w:left="708"/>
        <w:jc w:val="both"/>
      </w:pPr>
    </w:p>
    <w:p w:rsidR="0054202E" w:rsidRDefault="0054202E" w:rsidP="00475751">
      <w:pPr>
        <w:ind w:left="708"/>
        <w:jc w:val="both"/>
        <w:rPr>
          <w:iCs/>
        </w:rPr>
      </w:pPr>
      <w:r>
        <w:rPr>
          <w:iCs/>
        </w:rPr>
        <w:t>Para un acercamiento al shock de la libertad</w:t>
      </w:r>
      <w:r w:rsidR="004C7E3A">
        <w:rPr>
          <w:iCs/>
        </w:rPr>
        <w:t xml:space="preserve"> política y del poder,</w:t>
      </w:r>
      <w:r>
        <w:rPr>
          <w:iCs/>
        </w:rPr>
        <w:t xml:space="preserve"> en el seno de las comunidades cristianas, sugiero ver:</w:t>
      </w:r>
    </w:p>
    <w:p w:rsidR="0054202E" w:rsidRDefault="0054202E" w:rsidP="00475751">
      <w:pPr>
        <w:ind w:left="708"/>
        <w:jc w:val="both"/>
        <w:rPr>
          <w:iCs/>
        </w:rPr>
      </w:pPr>
    </w:p>
    <w:p w:rsidR="0054202E" w:rsidRDefault="0054202E" w:rsidP="00475751">
      <w:pPr>
        <w:ind w:left="708"/>
        <w:jc w:val="both"/>
        <w:rPr>
          <w:iCs/>
        </w:rPr>
      </w:pPr>
      <w:r w:rsidRPr="0054202E">
        <w:rPr>
          <w:i/>
          <w:iCs/>
        </w:rPr>
        <w:t>La sociedad cristiana en el siglo IV</w:t>
      </w:r>
      <w:r>
        <w:rPr>
          <w:iCs/>
        </w:rPr>
        <w:t>. En:</w:t>
      </w:r>
    </w:p>
    <w:p w:rsidR="0054202E" w:rsidRDefault="0054202E" w:rsidP="00475751">
      <w:pPr>
        <w:ind w:left="708"/>
        <w:jc w:val="both"/>
        <w:rPr>
          <w:iCs/>
        </w:rPr>
      </w:pPr>
      <w:hyperlink r:id="rId276" w:history="1">
        <w:r w:rsidRPr="00945FF5">
          <w:rPr>
            <w:rStyle w:val="Hipervnculo"/>
            <w:iCs/>
          </w:rPr>
          <w:t>http://textoshistoriadelaiglesia.blogspot.com/2009/02/la-sociedad-cristiana-en-el-siglo-iv.html</w:t>
        </w:r>
      </w:hyperlink>
    </w:p>
    <w:p w:rsidR="0054202E" w:rsidRDefault="0054202E" w:rsidP="00475751">
      <w:pPr>
        <w:ind w:left="708"/>
        <w:jc w:val="both"/>
        <w:rPr>
          <w:iCs/>
        </w:rPr>
      </w:pPr>
    </w:p>
    <w:p w:rsidR="007212B2" w:rsidRDefault="007212B2" w:rsidP="00475751">
      <w:pPr>
        <w:ind w:left="708"/>
        <w:jc w:val="both"/>
        <w:rPr>
          <w:bCs/>
          <w:iCs/>
        </w:rPr>
      </w:pPr>
      <w:r w:rsidRPr="007212B2">
        <w:rPr>
          <w:bCs/>
          <w:i/>
          <w:iCs/>
        </w:rPr>
        <w:t>¿Qué fue el Edicto de Milán?</w:t>
      </w:r>
      <w:r>
        <w:rPr>
          <w:bCs/>
          <w:iCs/>
        </w:rPr>
        <w:t xml:space="preserve"> En:</w:t>
      </w:r>
    </w:p>
    <w:p w:rsidR="007212B2" w:rsidRDefault="007212B2" w:rsidP="00475751">
      <w:pPr>
        <w:ind w:left="708"/>
        <w:jc w:val="both"/>
        <w:rPr>
          <w:iCs/>
        </w:rPr>
      </w:pPr>
      <w:hyperlink r:id="rId277" w:history="1">
        <w:r w:rsidRPr="00945FF5">
          <w:rPr>
            <w:rStyle w:val="Hipervnculo"/>
            <w:iCs/>
          </w:rPr>
          <w:t>http://katolicosdelapascua.blogspot.com/2010/01/edicto-de-milan.html</w:t>
        </w:r>
      </w:hyperlink>
    </w:p>
    <w:p w:rsidR="007212B2" w:rsidRDefault="007212B2" w:rsidP="00475751">
      <w:pPr>
        <w:ind w:left="708"/>
        <w:jc w:val="both"/>
        <w:rPr>
          <w:iCs/>
        </w:rPr>
      </w:pPr>
    </w:p>
    <w:p w:rsidR="007212B2" w:rsidRDefault="007212B2" w:rsidP="00475751">
      <w:pPr>
        <w:ind w:left="708"/>
        <w:jc w:val="both"/>
        <w:rPr>
          <w:iCs/>
        </w:rPr>
      </w:pPr>
      <w:r w:rsidRPr="007212B2">
        <w:rPr>
          <w:i/>
          <w:iCs/>
        </w:rPr>
        <w:t xml:space="preserve">Constantino y </w:t>
      </w:r>
      <w:smartTag w:uri="urn:schemas-microsoft-com:office:smarttags" w:element="PersonName">
        <w:smartTagPr>
          <w:attr w:name="ProductID" w:val="la Iglesia. En"/>
        </w:smartTagPr>
        <w:smartTag w:uri="urn:schemas-microsoft-com:office:smarttags" w:element="PersonName">
          <w:smartTagPr>
            <w:attr w:name="ProductID" w:val="la Iglesia."/>
          </w:smartTagPr>
          <w:r w:rsidRPr="007212B2">
            <w:rPr>
              <w:i/>
              <w:iCs/>
            </w:rPr>
            <w:t>la Iglesia</w:t>
          </w:r>
          <w:r w:rsidRPr="007212B2">
            <w:rPr>
              <w:iCs/>
            </w:rPr>
            <w:t>.</w:t>
          </w:r>
        </w:smartTag>
        <w:r>
          <w:rPr>
            <w:iCs/>
          </w:rPr>
          <w:t xml:space="preserve"> En</w:t>
        </w:r>
      </w:smartTag>
      <w:r>
        <w:rPr>
          <w:iCs/>
        </w:rPr>
        <w:t>:</w:t>
      </w:r>
    </w:p>
    <w:p w:rsidR="007212B2" w:rsidRDefault="007212B2" w:rsidP="00475751">
      <w:pPr>
        <w:ind w:left="708"/>
        <w:jc w:val="both"/>
        <w:rPr>
          <w:iCs/>
        </w:rPr>
      </w:pPr>
      <w:hyperlink r:id="rId278" w:history="1">
        <w:r w:rsidRPr="00945FF5">
          <w:rPr>
            <w:rStyle w:val="Hipervnculo"/>
            <w:iCs/>
          </w:rPr>
          <w:t>http://www.cristianismo-primitivo.org/s4constantino.html</w:t>
        </w:r>
      </w:hyperlink>
    </w:p>
    <w:p w:rsidR="00000106" w:rsidRDefault="00000106" w:rsidP="00475751">
      <w:pPr>
        <w:ind w:left="708"/>
        <w:jc w:val="both"/>
        <w:rPr>
          <w:iCs/>
        </w:rPr>
      </w:pPr>
    </w:p>
    <w:p w:rsidR="00000106" w:rsidRDefault="00000106" w:rsidP="00475751">
      <w:pPr>
        <w:ind w:left="708"/>
        <w:jc w:val="both"/>
        <w:rPr>
          <w:iCs/>
        </w:rPr>
      </w:pPr>
      <w:r>
        <w:rPr>
          <w:iCs/>
        </w:rPr>
        <w:t xml:space="preserve">Para una mirada de contexto histórico más amplio, le sugiero ver: José Rodríguez Molina, </w:t>
      </w:r>
      <w:r w:rsidRPr="00000106">
        <w:rPr>
          <w:i/>
          <w:iCs/>
        </w:rPr>
        <w:t>“Paso de iglesias comunitarias a Iglesia Católica, ritualista y del poder”</w:t>
      </w:r>
      <w:r>
        <w:rPr>
          <w:iCs/>
        </w:rPr>
        <w:t>. En:</w:t>
      </w:r>
    </w:p>
    <w:p w:rsidR="00000106" w:rsidRPr="00000106" w:rsidRDefault="00000106" w:rsidP="00475751">
      <w:pPr>
        <w:ind w:left="708"/>
        <w:jc w:val="both"/>
        <w:rPr>
          <w:iCs/>
          <w:sz w:val="16"/>
          <w:szCs w:val="16"/>
        </w:rPr>
      </w:pPr>
      <w:hyperlink r:id="rId279" w:history="1">
        <w:r w:rsidRPr="00000106">
          <w:rPr>
            <w:rStyle w:val="Hipervnculo"/>
            <w:iCs/>
            <w:sz w:val="16"/>
            <w:szCs w:val="16"/>
          </w:rPr>
          <w:t>http://www.redescristianas.net/2010/06/18/paso-de-iglesias-comunitarias-a-iglesia-catolica-ritualista-y-del-poderjose-rodriguez-molina-estudioso-de-la-historia-medieval-espanola-universidad-de-granada/</w:t>
        </w:r>
      </w:hyperlink>
    </w:p>
    <w:p w:rsidR="007212B2" w:rsidRDefault="007212B2" w:rsidP="00475751">
      <w:pPr>
        <w:ind w:left="708"/>
        <w:jc w:val="both"/>
        <w:rPr>
          <w:iCs/>
        </w:rPr>
      </w:pPr>
    </w:p>
    <w:p w:rsidR="002F4BEF" w:rsidRDefault="002F4BEF" w:rsidP="00475751">
      <w:pPr>
        <w:ind w:left="708"/>
        <w:jc w:val="both"/>
        <w:rPr>
          <w:iCs/>
        </w:rPr>
      </w:pPr>
      <w:r>
        <w:rPr>
          <w:iCs/>
        </w:rPr>
        <w:t>Algunos párrafos del artículo recién citado:</w:t>
      </w:r>
    </w:p>
    <w:p w:rsidR="002F4BEF" w:rsidRDefault="002F4BEF" w:rsidP="00475751">
      <w:pPr>
        <w:ind w:left="708"/>
        <w:jc w:val="both"/>
        <w:rPr>
          <w:iCs/>
        </w:rPr>
      </w:pPr>
    </w:p>
    <w:p w:rsidR="002F4BEF" w:rsidRPr="00E903BA" w:rsidRDefault="002F4BEF" w:rsidP="002F4BEF">
      <w:pPr>
        <w:ind w:left="708"/>
        <w:jc w:val="both"/>
        <w:rPr>
          <w:rFonts w:ascii="Arial" w:hAnsi="Arial" w:cs="Arial"/>
          <w:iCs/>
          <w:szCs w:val="20"/>
        </w:rPr>
      </w:pPr>
      <w:r w:rsidRPr="00E903BA">
        <w:rPr>
          <w:rFonts w:ascii="Arial" w:hAnsi="Arial" w:cs="Arial"/>
          <w:iCs/>
          <w:szCs w:val="20"/>
        </w:rPr>
        <w:t>“Pero el Edicto de Tolerancia llevó consigo concesiones muy importantes, que potenciaron la</w:t>
      </w:r>
      <w:r w:rsidRPr="00E903BA">
        <w:rPr>
          <w:rFonts w:ascii="Arial" w:hAnsi="Arial" w:cs="Arial"/>
          <w:i/>
          <w:iCs/>
          <w:szCs w:val="20"/>
        </w:rPr>
        <w:t xml:space="preserve"> auctoritas </w:t>
      </w:r>
      <w:r w:rsidRPr="00E903BA">
        <w:rPr>
          <w:rFonts w:ascii="Arial" w:hAnsi="Arial" w:cs="Arial"/>
          <w:iCs/>
          <w:szCs w:val="20"/>
        </w:rPr>
        <w:t>frente al carisma y la profecía, tales como ayudas estatales en dinero para la construcción de iglesias en Roma, Italia y África. Los cristianos construyeron iglesias y las adornaron</w:t>
      </w:r>
      <w:r w:rsidR="001D11DC" w:rsidRPr="00E903BA">
        <w:rPr>
          <w:rFonts w:ascii="Arial" w:hAnsi="Arial" w:cs="Arial"/>
          <w:iCs/>
          <w:szCs w:val="20"/>
        </w:rPr>
        <w:t>,</w:t>
      </w:r>
      <w:r w:rsidRPr="00E903BA">
        <w:rPr>
          <w:rFonts w:ascii="Arial" w:hAnsi="Arial" w:cs="Arial"/>
          <w:iCs/>
          <w:szCs w:val="20"/>
        </w:rPr>
        <w:t xml:space="preserve"> no de frescos, como los que aparecen en los corredores de las catacumbas, sino de mosaicos. Incluso comenzaron a representar el triunfo de Cristo en su gloria, vestido de púrpura y de oro, como un emperador. Se concedió al papa Milcíades la ocupación del Palacio del Laterano, donde se comenzó enseguida la construcción de </w:t>
      </w:r>
      <w:smartTag w:uri="urn:schemas-microsoft-com:office:smarttags" w:element="PersonName">
        <w:smartTagPr>
          <w:attr w:name="ProductID" w:val="la Bas￭lica Laterana."/>
        </w:smartTagPr>
        <w:r w:rsidRPr="00E903BA">
          <w:rPr>
            <w:rFonts w:ascii="Arial" w:hAnsi="Arial" w:cs="Arial"/>
            <w:iCs/>
            <w:szCs w:val="20"/>
          </w:rPr>
          <w:t>la Basílica Laterana.</w:t>
        </w:r>
      </w:smartTag>
      <w:r w:rsidRPr="00E903BA">
        <w:rPr>
          <w:rFonts w:ascii="Arial" w:hAnsi="Arial" w:cs="Arial"/>
          <w:iCs/>
          <w:szCs w:val="20"/>
        </w:rPr>
        <w:t xml:space="preserve"> El Estado pagaría la manutención del clero cristiano, que se vería libre de pagar tributos. Es decir, que estos privilegios, antes sólo limitados a los sacerdotes paganos, pasaban también a toda la clase sacerdotal cristiana. (...)</w:t>
      </w:r>
    </w:p>
    <w:p w:rsidR="00D41E60" w:rsidRPr="00E903BA" w:rsidRDefault="00D41E60" w:rsidP="002F4BEF">
      <w:pPr>
        <w:ind w:left="708"/>
        <w:jc w:val="both"/>
        <w:rPr>
          <w:rFonts w:ascii="Arial" w:hAnsi="Arial" w:cs="Arial"/>
          <w:iCs/>
          <w:szCs w:val="20"/>
        </w:rPr>
      </w:pPr>
    </w:p>
    <w:p w:rsidR="002F4BEF" w:rsidRPr="00E903BA" w:rsidRDefault="002F4BEF" w:rsidP="002F4BEF">
      <w:pPr>
        <w:ind w:left="708"/>
        <w:jc w:val="both"/>
        <w:rPr>
          <w:rFonts w:ascii="Arial" w:hAnsi="Arial" w:cs="Arial"/>
          <w:iCs/>
          <w:szCs w:val="20"/>
        </w:rPr>
      </w:pPr>
      <w:r w:rsidRPr="00E903BA">
        <w:rPr>
          <w:rFonts w:ascii="Arial" w:hAnsi="Arial" w:cs="Arial"/>
          <w:iCs/>
          <w:szCs w:val="20"/>
        </w:rPr>
        <w:t xml:space="preserve">Su política filocristiana permitió a </w:t>
      </w:r>
      <w:smartTag w:uri="urn:schemas-microsoft-com:office:smarttags" w:element="PersonName">
        <w:smartTagPr>
          <w:attr w:name="ProductID" w:val="la Iglesia"/>
        </w:smartTagPr>
        <w:r w:rsidRPr="00E903BA">
          <w:rPr>
            <w:rFonts w:ascii="Arial" w:hAnsi="Arial" w:cs="Arial"/>
            <w:iCs/>
            <w:szCs w:val="20"/>
          </w:rPr>
          <w:t>la Iglesia</w:t>
        </w:r>
      </w:smartTag>
      <w:r w:rsidRPr="00E903BA">
        <w:rPr>
          <w:rFonts w:ascii="Arial" w:hAnsi="Arial" w:cs="Arial"/>
          <w:iCs/>
          <w:szCs w:val="20"/>
        </w:rPr>
        <w:t xml:space="preserve"> recibir herencias (año 321), lo que le convirtió rápidamente en una gran latifundista, sin pagar contribuciones por sus tierras. Se abolieron las leyes dictadas por Augusto contra el celibato. (...)</w:t>
      </w:r>
    </w:p>
    <w:p w:rsidR="00D41E60" w:rsidRPr="00E903BA" w:rsidRDefault="00D41E60" w:rsidP="002F4BEF">
      <w:pPr>
        <w:ind w:left="708"/>
        <w:jc w:val="both"/>
        <w:rPr>
          <w:rFonts w:ascii="Arial" w:hAnsi="Arial" w:cs="Arial"/>
          <w:iCs/>
          <w:szCs w:val="20"/>
        </w:rPr>
      </w:pPr>
    </w:p>
    <w:p w:rsidR="002F4BEF" w:rsidRPr="00E903BA" w:rsidRDefault="002F4BEF" w:rsidP="002F4BEF">
      <w:pPr>
        <w:ind w:left="708"/>
        <w:jc w:val="both"/>
        <w:rPr>
          <w:rFonts w:ascii="Arial" w:hAnsi="Arial" w:cs="Arial"/>
          <w:iCs/>
          <w:szCs w:val="20"/>
        </w:rPr>
      </w:pPr>
      <w:r w:rsidRPr="00E903BA">
        <w:rPr>
          <w:rFonts w:ascii="Arial" w:hAnsi="Arial" w:cs="Arial"/>
          <w:iCs/>
          <w:szCs w:val="20"/>
        </w:rPr>
        <w:t>El año 321 se aceptó el Domingo como día festivo de la semana y se le hizo coincidir con el día del Sol pagano, cristianizando esta fiesta, como antes se había hecho con la gran fiesta del Dios Sol, el 25 de diciembre, en que se celebró el nacimiento de Cristo, cuya fecha de nacimiento se desconocía entonces.</w:t>
      </w:r>
    </w:p>
    <w:p w:rsidR="00D41E60" w:rsidRPr="00E903BA" w:rsidRDefault="00D41E60" w:rsidP="002F4BEF">
      <w:pPr>
        <w:ind w:left="708"/>
        <w:jc w:val="both"/>
        <w:rPr>
          <w:rFonts w:ascii="Arial" w:hAnsi="Arial" w:cs="Arial"/>
          <w:iCs/>
          <w:szCs w:val="20"/>
        </w:rPr>
      </w:pPr>
    </w:p>
    <w:p w:rsidR="002F4BEF" w:rsidRPr="00E903BA" w:rsidRDefault="002F4BEF" w:rsidP="002F4BEF">
      <w:pPr>
        <w:ind w:left="708"/>
        <w:jc w:val="both"/>
        <w:rPr>
          <w:rFonts w:ascii="Arial" w:hAnsi="Arial" w:cs="Arial"/>
          <w:iCs/>
          <w:szCs w:val="20"/>
        </w:rPr>
      </w:pPr>
      <w:r w:rsidRPr="00E903BA">
        <w:rPr>
          <w:rFonts w:ascii="Arial" w:hAnsi="Arial" w:cs="Arial"/>
          <w:iCs/>
          <w:szCs w:val="20"/>
        </w:rPr>
        <w:t>Una ley del 318 permitía a los obispos presidir tribunales para la administración de la justicia entre cristianos y entre cristianos y paganos, con lo que el Estado renunció a la administración de la justicia y los obispos se convirtieron en auténticos funcionarios estatales. El obispo de Roma Silvestre obligó a los clérigos a acudir a estos tribunales eclesiásticos. Sin embargo, Constantino prohibió que los miembros de las clases altas del Imperio recibiesen órdenes sagradas, a fin de que no dejasen de tributar. Se prohibió a los judíos perseguir a sus correligionarios que pasaban al cristianismo.</w:t>
      </w:r>
    </w:p>
    <w:p w:rsidR="00D41E60" w:rsidRPr="00E903BA" w:rsidRDefault="00D41E60" w:rsidP="002F4BEF">
      <w:pPr>
        <w:ind w:left="708"/>
        <w:jc w:val="both"/>
        <w:rPr>
          <w:rFonts w:ascii="Arial" w:hAnsi="Arial" w:cs="Arial"/>
          <w:iCs/>
          <w:szCs w:val="20"/>
        </w:rPr>
      </w:pPr>
    </w:p>
    <w:p w:rsidR="002F4BEF" w:rsidRPr="00E903BA" w:rsidRDefault="002F4BEF" w:rsidP="00475751">
      <w:pPr>
        <w:ind w:left="708"/>
        <w:jc w:val="both"/>
        <w:rPr>
          <w:rFonts w:ascii="Arial" w:hAnsi="Arial" w:cs="Arial"/>
          <w:iCs/>
          <w:szCs w:val="20"/>
        </w:rPr>
      </w:pPr>
      <w:r w:rsidRPr="00E903BA">
        <w:rPr>
          <w:rFonts w:ascii="Arial" w:hAnsi="Arial" w:cs="Arial"/>
          <w:iCs/>
          <w:szCs w:val="20"/>
        </w:rPr>
        <w:t>(...) Tras la derrota de Licinio, defensor del paganismo, en 324, Constantino se volvió más hacia el cristianismo como religión de Estado: fue nombrado prefecto de Roma Acilio Severo, cristiano fervoroso y amigo de Osio. Constantino se nombró a sí mismo “el obispo de los de fuera”, o sea de la población que no dependía de los obispos, quizás los paganos.</w:t>
      </w:r>
    </w:p>
    <w:p w:rsidR="00D41E60" w:rsidRPr="00E903BA" w:rsidRDefault="00D41E60" w:rsidP="00475751">
      <w:pPr>
        <w:ind w:left="708"/>
        <w:jc w:val="both"/>
        <w:rPr>
          <w:rFonts w:ascii="Arial" w:hAnsi="Arial" w:cs="Arial"/>
          <w:iCs/>
          <w:szCs w:val="20"/>
        </w:rPr>
      </w:pPr>
    </w:p>
    <w:p w:rsidR="002F4BEF" w:rsidRPr="00E903BA" w:rsidRDefault="002F4BEF" w:rsidP="00475751">
      <w:pPr>
        <w:ind w:left="708"/>
        <w:jc w:val="both"/>
        <w:rPr>
          <w:rFonts w:ascii="Arial" w:hAnsi="Arial" w:cs="Arial"/>
          <w:szCs w:val="20"/>
        </w:rPr>
      </w:pPr>
      <w:r w:rsidRPr="00E903BA">
        <w:rPr>
          <w:rFonts w:ascii="Arial" w:hAnsi="Arial" w:cs="Arial"/>
          <w:iCs/>
          <w:szCs w:val="20"/>
        </w:rPr>
        <w:t xml:space="preserve">(...) </w:t>
      </w:r>
      <w:r w:rsidRPr="00E903BA">
        <w:rPr>
          <w:rFonts w:ascii="Arial" w:hAnsi="Arial" w:cs="Arial"/>
          <w:szCs w:val="20"/>
        </w:rPr>
        <w:t xml:space="preserve">su hijo Constancio asumió de lleno su condición de carácter divino y mantuvo que el Emperador fuese el único que tenía autoridad para convocar un concilio ecuménico, el cual tenía que ser presidido por el emperador o por su legado. Los líderes cristianos se conformaban con aconsejar al emperador su convocatoria. La confirmación imperial daba a los concilios fuerza de ley para todo el imperio y para su ejecución contaba </w:t>
      </w:r>
      <w:smartTag w:uri="urn:schemas-microsoft-com:office:smarttags" w:element="PersonName">
        <w:smartTagPr>
          <w:attr w:name="ProductID" w:val="la Iglesia"/>
        </w:smartTagPr>
        <w:r w:rsidRPr="00E903BA">
          <w:rPr>
            <w:rFonts w:ascii="Arial" w:hAnsi="Arial" w:cs="Arial"/>
            <w:szCs w:val="20"/>
          </w:rPr>
          <w:t>la Iglesia</w:t>
        </w:r>
      </w:smartTag>
      <w:r w:rsidRPr="00E903BA">
        <w:rPr>
          <w:rFonts w:ascii="Arial" w:hAnsi="Arial" w:cs="Arial"/>
          <w:szCs w:val="20"/>
        </w:rPr>
        <w:t xml:space="preserve"> con el apoyo del brazo secular. Según Küng durante el primer milenio ningún concilio ecuménico necesitó la aprobación del obispo de Roma.</w:t>
      </w:r>
    </w:p>
    <w:p w:rsidR="00D41E60" w:rsidRPr="00E903BA" w:rsidRDefault="00D41E60" w:rsidP="00475751">
      <w:pPr>
        <w:ind w:left="708"/>
        <w:jc w:val="both"/>
        <w:rPr>
          <w:rFonts w:ascii="Arial" w:hAnsi="Arial" w:cs="Arial"/>
          <w:szCs w:val="20"/>
        </w:rPr>
      </w:pPr>
    </w:p>
    <w:p w:rsidR="002F4BEF" w:rsidRPr="00E903BA" w:rsidRDefault="002F4BEF" w:rsidP="00475751">
      <w:pPr>
        <w:ind w:left="708"/>
        <w:jc w:val="both"/>
        <w:rPr>
          <w:rFonts w:ascii="Arial" w:hAnsi="Arial" w:cs="Arial"/>
          <w:szCs w:val="20"/>
        </w:rPr>
      </w:pPr>
      <w:r w:rsidRPr="00E903BA">
        <w:rPr>
          <w:rFonts w:ascii="Arial" w:hAnsi="Arial" w:cs="Arial"/>
          <w:szCs w:val="20"/>
        </w:rPr>
        <w:lastRenderedPageBreak/>
        <w:t xml:space="preserve">(...) Constantino y luego Teodosio forzaron a </w:t>
      </w:r>
      <w:smartTag w:uri="urn:schemas-microsoft-com:office:smarttags" w:element="PersonName">
        <w:smartTagPr>
          <w:attr w:name="ProductID" w:val="la Iglesia"/>
        </w:smartTagPr>
        <w:r w:rsidRPr="00E903BA">
          <w:rPr>
            <w:rFonts w:ascii="Arial" w:hAnsi="Arial" w:cs="Arial"/>
            <w:szCs w:val="20"/>
          </w:rPr>
          <w:t>la Iglesia</w:t>
        </w:r>
      </w:smartTag>
      <w:r w:rsidRPr="00E903BA">
        <w:rPr>
          <w:rFonts w:ascii="Arial" w:hAnsi="Arial" w:cs="Arial"/>
          <w:szCs w:val="20"/>
        </w:rPr>
        <w:t xml:space="preserve"> a que se organizase según el modelo de la administración del Estado. Con su </w:t>
      </w:r>
      <w:r w:rsidRPr="00E903BA">
        <w:rPr>
          <w:rFonts w:ascii="Arial" w:hAnsi="Arial" w:cs="Arial"/>
          <w:i/>
          <w:szCs w:val="20"/>
        </w:rPr>
        <w:t xml:space="preserve">“Carta a los herejes” </w:t>
      </w:r>
      <w:r w:rsidRPr="00E903BA">
        <w:rPr>
          <w:rFonts w:ascii="Arial" w:hAnsi="Arial" w:cs="Arial"/>
          <w:szCs w:val="20"/>
        </w:rPr>
        <w:t>amenazó Constantino a todos con confiscaciones y procesos, si no se hacían católicos.</w:t>
      </w:r>
    </w:p>
    <w:p w:rsidR="00D41E60" w:rsidRPr="00E903BA" w:rsidRDefault="00D41E60" w:rsidP="00475751">
      <w:pPr>
        <w:ind w:left="708"/>
        <w:jc w:val="both"/>
        <w:rPr>
          <w:rFonts w:ascii="Arial" w:hAnsi="Arial" w:cs="Arial"/>
          <w:szCs w:val="20"/>
        </w:rPr>
      </w:pPr>
    </w:p>
    <w:p w:rsidR="002F4BEF" w:rsidRPr="00E903BA" w:rsidRDefault="002F4BEF" w:rsidP="00475751">
      <w:pPr>
        <w:ind w:left="708"/>
        <w:jc w:val="both"/>
        <w:rPr>
          <w:rFonts w:ascii="Arial" w:hAnsi="Arial" w:cs="Arial"/>
          <w:szCs w:val="20"/>
        </w:rPr>
      </w:pPr>
      <w:r w:rsidRPr="00E903BA">
        <w:rPr>
          <w:rFonts w:ascii="Arial" w:hAnsi="Arial" w:cs="Arial"/>
          <w:szCs w:val="20"/>
        </w:rPr>
        <w:t xml:space="preserve">(...) Se cristianizaron las enseñas militares, empezando con el </w:t>
      </w:r>
      <w:r w:rsidR="001E2511" w:rsidRPr="00E903BA">
        <w:rPr>
          <w:rFonts w:ascii="Arial" w:hAnsi="Arial" w:cs="Arial"/>
          <w:i/>
          <w:szCs w:val="20"/>
        </w:rPr>
        <w:t>Lábaro</w:t>
      </w:r>
      <w:r w:rsidRPr="00E903BA">
        <w:rPr>
          <w:rFonts w:ascii="Arial" w:hAnsi="Arial" w:cs="Arial"/>
          <w:szCs w:val="20"/>
        </w:rPr>
        <w:t xml:space="preserve"> o enseña imperial.</w:t>
      </w:r>
    </w:p>
    <w:p w:rsidR="00D41E60" w:rsidRPr="00E903BA" w:rsidRDefault="00D41E60" w:rsidP="00475751">
      <w:pPr>
        <w:ind w:left="708"/>
        <w:jc w:val="both"/>
        <w:rPr>
          <w:rFonts w:ascii="Arial" w:hAnsi="Arial" w:cs="Arial"/>
          <w:szCs w:val="20"/>
        </w:rPr>
      </w:pPr>
    </w:p>
    <w:p w:rsidR="00D87216" w:rsidRPr="00E903BA" w:rsidRDefault="002F4BEF" w:rsidP="00475751">
      <w:pPr>
        <w:ind w:left="708"/>
        <w:jc w:val="both"/>
        <w:rPr>
          <w:rFonts w:ascii="Arial" w:hAnsi="Arial" w:cs="Arial"/>
          <w:szCs w:val="20"/>
        </w:rPr>
      </w:pPr>
      <w:r w:rsidRPr="00E903BA">
        <w:rPr>
          <w:rFonts w:ascii="Arial" w:hAnsi="Arial" w:cs="Arial"/>
          <w:szCs w:val="20"/>
        </w:rPr>
        <w:t xml:space="preserve">(...) Con Constancio, sucesor de Constantino se destruyeron templos y dioses paganos, se cerraron bibliotecas, y se persiguieron prácticas paganas. </w:t>
      </w:r>
      <w:smartTag w:uri="urn:schemas-microsoft-com:office:smarttags" w:element="PersonName">
        <w:smartTagPr>
          <w:attr w:name="ProductID" w:val="la Iglesia"/>
        </w:smartTagPr>
        <w:r w:rsidRPr="00E903BA">
          <w:rPr>
            <w:rFonts w:ascii="Arial" w:hAnsi="Arial" w:cs="Arial"/>
            <w:szCs w:val="20"/>
          </w:rPr>
          <w:t>La Iglesia</w:t>
        </w:r>
      </w:smartTag>
      <w:r w:rsidRPr="00E903BA">
        <w:rPr>
          <w:rFonts w:ascii="Arial" w:hAnsi="Arial" w:cs="Arial"/>
          <w:szCs w:val="20"/>
        </w:rPr>
        <w:t xml:space="preserve"> de perseguida pasó a perseguidora. Los respectivos emperadores continuaron favoreciendo las intervenciones de </w:t>
      </w:r>
      <w:smartTag w:uri="urn:schemas-microsoft-com:office:smarttags" w:element="PersonName">
        <w:smartTagPr>
          <w:attr w:name="ProductID" w:val="la Iglesia"/>
        </w:smartTagPr>
        <w:r w:rsidRPr="00E903BA">
          <w:rPr>
            <w:rFonts w:ascii="Arial" w:hAnsi="Arial" w:cs="Arial"/>
            <w:szCs w:val="20"/>
          </w:rPr>
          <w:t>la Iglesia</w:t>
        </w:r>
      </w:smartTag>
      <w:r w:rsidRPr="00E903BA">
        <w:rPr>
          <w:rFonts w:ascii="Arial" w:hAnsi="Arial" w:cs="Arial"/>
          <w:szCs w:val="20"/>
        </w:rPr>
        <w:t xml:space="preserve"> en la vida del Estado Romano y éste fue interviniendo cada vez más en </w:t>
      </w:r>
      <w:smartTag w:uri="urn:schemas-microsoft-com:office:smarttags" w:element="PersonName">
        <w:smartTagPr>
          <w:attr w:name="ProductID" w:val="la Iglesia."/>
        </w:smartTagPr>
        <w:r w:rsidRPr="00E903BA">
          <w:rPr>
            <w:rFonts w:ascii="Arial" w:hAnsi="Arial" w:cs="Arial"/>
            <w:szCs w:val="20"/>
          </w:rPr>
          <w:t>la Iglesia.</w:t>
        </w:r>
      </w:smartTag>
      <w:r w:rsidRPr="00E903BA">
        <w:rPr>
          <w:rFonts w:ascii="Arial" w:hAnsi="Arial" w:cs="Arial"/>
          <w:szCs w:val="20"/>
        </w:rPr>
        <w:t xml:space="preserve"> (...)</w:t>
      </w:r>
    </w:p>
    <w:p w:rsidR="00D41E60" w:rsidRPr="00E903BA" w:rsidRDefault="00D41E60" w:rsidP="00475751">
      <w:pPr>
        <w:ind w:left="708"/>
        <w:jc w:val="both"/>
        <w:rPr>
          <w:rFonts w:ascii="Arial" w:hAnsi="Arial" w:cs="Arial"/>
          <w:szCs w:val="20"/>
        </w:rPr>
      </w:pPr>
    </w:p>
    <w:p w:rsidR="00D87216" w:rsidRPr="00E903BA" w:rsidRDefault="00D87216" w:rsidP="00475751">
      <w:pPr>
        <w:ind w:left="708"/>
        <w:jc w:val="both"/>
        <w:rPr>
          <w:rFonts w:ascii="Arial" w:hAnsi="Arial" w:cs="Arial"/>
          <w:szCs w:val="20"/>
        </w:rPr>
      </w:pPr>
      <w:r w:rsidRPr="00E903BA">
        <w:rPr>
          <w:rFonts w:ascii="Arial" w:hAnsi="Arial" w:cs="Arial"/>
          <w:szCs w:val="20"/>
        </w:rPr>
        <w:t xml:space="preserve">En 364, con el emperador Flavio Joviano, vuelve el cristianismo de Nicea a su predominio y se reanudó la persecución de todo lo pagano. Se ordenó la quema de </w:t>
      </w:r>
      <w:smartTag w:uri="urn:schemas-microsoft-com:office:smarttags" w:element="PersonName">
        <w:smartTagPr>
          <w:attr w:name="ProductID" w:val="la Biblioteca"/>
        </w:smartTagPr>
        <w:r w:rsidRPr="00E903BA">
          <w:rPr>
            <w:rFonts w:ascii="Arial" w:hAnsi="Arial" w:cs="Arial"/>
            <w:szCs w:val="20"/>
          </w:rPr>
          <w:t>la Biblioteca</w:t>
        </w:r>
      </w:smartTag>
      <w:r w:rsidRPr="00E903BA">
        <w:rPr>
          <w:rFonts w:ascii="Arial" w:hAnsi="Arial" w:cs="Arial"/>
          <w:szCs w:val="20"/>
        </w:rPr>
        <w:t xml:space="preserve"> de Antioquia. El 11 de septiembre de 364 un Edicto Imperial condenó a muerte a los paganos que practiquen la adivinación:</w:t>
      </w:r>
      <w:r w:rsidRPr="00E903BA">
        <w:rPr>
          <w:rFonts w:ascii="Arial" w:hAnsi="Arial" w:cs="Arial"/>
          <w:i/>
          <w:szCs w:val="20"/>
        </w:rPr>
        <w:t xml:space="preserve"> “sileat omnibus perpetuo divinandi curiositas”. </w:t>
      </w:r>
      <w:r w:rsidRPr="00E903BA">
        <w:rPr>
          <w:rFonts w:ascii="Arial" w:hAnsi="Arial" w:cs="Arial"/>
          <w:szCs w:val="20"/>
        </w:rPr>
        <w:t>Varios decretos confiscaron propiedades de templos paganos y se castigó con pena de muerte la participación en rituales paganos. Y así se procedió en años sucesivos</w:t>
      </w:r>
      <w:r w:rsidR="00F6577A" w:rsidRPr="00E903BA">
        <w:rPr>
          <w:rFonts w:ascii="Arial" w:hAnsi="Arial" w:cs="Arial"/>
          <w:szCs w:val="20"/>
        </w:rPr>
        <w:t>.</w:t>
      </w:r>
    </w:p>
    <w:p w:rsidR="00D41E60" w:rsidRPr="00E903BA" w:rsidRDefault="00D41E60" w:rsidP="00475751">
      <w:pPr>
        <w:ind w:left="708"/>
        <w:jc w:val="both"/>
        <w:rPr>
          <w:rFonts w:ascii="Arial" w:hAnsi="Arial" w:cs="Arial"/>
          <w:szCs w:val="20"/>
        </w:rPr>
      </w:pPr>
    </w:p>
    <w:p w:rsidR="00D87216" w:rsidRPr="00E903BA" w:rsidRDefault="00D87216" w:rsidP="00475751">
      <w:pPr>
        <w:ind w:left="708"/>
        <w:jc w:val="both"/>
        <w:rPr>
          <w:rFonts w:ascii="Arial" w:hAnsi="Arial" w:cs="Arial"/>
          <w:szCs w:val="20"/>
        </w:rPr>
      </w:pPr>
      <w:r w:rsidRPr="00E903BA">
        <w:rPr>
          <w:rFonts w:ascii="Arial" w:hAnsi="Arial" w:cs="Arial"/>
          <w:szCs w:val="20"/>
        </w:rPr>
        <w:t>(...) Ahora bien, como máxima autoridad del Imperio, Teodosio incluyó al sacerdocio católico en el funcionariado, lo que en la práctica los situaba bajo su autoridad.</w:t>
      </w:r>
    </w:p>
    <w:p w:rsidR="00D41E60" w:rsidRPr="00E903BA" w:rsidRDefault="00D41E60" w:rsidP="00475751">
      <w:pPr>
        <w:ind w:left="708"/>
        <w:jc w:val="both"/>
        <w:rPr>
          <w:rFonts w:ascii="Arial" w:hAnsi="Arial" w:cs="Arial"/>
          <w:szCs w:val="20"/>
        </w:rPr>
      </w:pPr>
    </w:p>
    <w:p w:rsidR="00D87216" w:rsidRPr="00E903BA" w:rsidRDefault="00D87216" w:rsidP="00D87216">
      <w:pPr>
        <w:ind w:left="708"/>
        <w:jc w:val="both"/>
        <w:rPr>
          <w:rFonts w:ascii="Arial" w:hAnsi="Arial" w:cs="Arial"/>
          <w:szCs w:val="20"/>
        </w:rPr>
      </w:pPr>
      <w:r w:rsidRPr="00E903BA">
        <w:rPr>
          <w:rFonts w:ascii="Arial" w:hAnsi="Arial" w:cs="Arial"/>
          <w:szCs w:val="20"/>
        </w:rPr>
        <w:t>(...) Clarificó las jurisdicciones eclesiásticas según las fronteras civiles de las diócesis y decidió que Constantinopla era la segunda en precedencia respecto de Roma.</w:t>
      </w:r>
    </w:p>
    <w:p w:rsidR="00D41E60" w:rsidRPr="00E903BA" w:rsidRDefault="00D41E60" w:rsidP="00D87216">
      <w:pPr>
        <w:ind w:left="708"/>
        <w:jc w:val="both"/>
        <w:rPr>
          <w:rFonts w:ascii="Arial" w:hAnsi="Arial" w:cs="Arial"/>
          <w:szCs w:val="20"/>
        </w:rPr>
      </w:pPr>
    </w:p>
    <w:p w:rsidR="00D87216" w:rsidRPr="00E903BA" w:rsidRDefault="00D87216" w:rsidP="00D87216">
      <w:pPr>
        <w:ind w:left="708"/>
        <w:jc w:val="both"/>
        <w:rPr>
          <w:rFonts w:ascii="Arial" w:hAnsi="Arial" w:cs="Arial"/>
          <w:szCs w:val="20"/>
        </w:rPr>
      </w:pPr>
      <w:r w:rsidRPr="00E903BA">
        <w:rPr>
          <w:rFonts w:ascii="Arial" w:hAnsi="Arial" w:cs="Arial"/>
          <w:szCs w:val="20"/>
          <w:highlight w:val="yellow"/>
        </w:rPr>
        <w:t>La entrada de gran masa de nuevos fieles originó grandes cambios en la liturgia. Las salas donde se reunían las congregaciones se convirtieron en templos, los sacerdotes adoptaron vestimentas especiales para el culto y se adoptó el uso del incienso, propio de los anteriores ritos paganos</w:t>
      </w:r>
      <w:r w:rsidRPr="00E903BA">
        <w:rPr>
          <w:rFonts w:ascii="Arial" w:hAnsi="Arial" w:cs="Arial"/>
          <w:szCs w:val="20"/>
        </w:rPr>
        <w:t>.</w:t>
      </w:r>
    </w:p>
    <w:p w:rsidR="00D41E60" w:rsidRPr="00E903BA" w:rsidRDefault="00D41E60" w:rsidP="00D87216">
      <w:pPr>
        <w:ind w:left="708"/>
        <w:jc w:val="both"/>
        <w:rPr>
          <w:rFonts w:ascii="Arial" w:hAnsi="Arial" w:cs="Arial"/>
          <w:szCs w:val="20"/>
        </w:rPr>
      </w:pPr>
    </w:p>
    <w:p w:rsidR="002F4BEF" w:rsidRPr="00E903BA" w:rsidRDefault="00F6577A" w:rsidP="00475751">
      <w:pPr>
        <w:ind w:left="708"/>
        <w:jc w:val="both"/>
        <w:rPr>
          <w:rFonts w:ascii="Arial" w:hAnsi="Arial" w:cs="Arial"/>
          <w:iCs/>
          <w:szCs w:val="20"/>
        </w:rPr>
      </w:pPr>
      <w:r w:rsidRPr="00E903BA">
        <w:rPr>
          <w:rFonts w:ascii="Arial" w:hAnsi="Arial" w:cs="Arial"/>
          <w:szCs w:val="20"/>
        </w:rPr>
        <w:t xml:space="preserve">(...) el emperador decretó en 392 la prohibición de los sacrificios paganos y una inmensa masa de población se vio obligada a profesar una religión no acorde con su civilización. Al amparo de esta nueva prohibición se inició una fuerte represión contra la población pagana, que tuvo su culminación en la segunda destrucción de </w:t>
      </w:r>
      <w:smartTag w:uri="urn:schemas-microsoft-com:office:smarttags" w:element="PersonName">
        <w:smartTagPr>
          <w:attr w:name="ProductID" w:val="la Biblioteca"/>
        </w:smartTagPr>
        <w:r w:rsidRPr="00E903BA">
          <w:rPr>
            <w:rFonts w:ascii="Arial" w:hAnsi="Arial" w:cs="Arial"/>
            <w:szCs w:val="20"/>
          </w:rPr>
          <w:t>la Biblioteca</w:t>
        </w:r>
      </w:smartTag>
      <w:r w:rsidRPr="00E903BA">
        <w:rPr>
          <w:rFonts w:ascii="Arial" w:hAnsi="Arial" w:cs="Arial"/>
          <w:szCs w:val="20"/>
        </w:rPr>
        <w:t xml:space="preserve"> de Alejandría y del gran templo de Serapis por una muchedumbre encabezada por el patriarca de la ciudad, Teófilo. (...)</w:t>
      </w:r>
      <w:r w:rsidR="002F4BEF" w:rsidRPr="00E903BA">
        <w:rPr>
          <w:rFonts w:ascii="Arial" w:hAnsi="Arial" w:cs="Arial"/>
          <w:szCs w:val="20"/>
        </w:rPr>
        <w:t>.”</w:t>
      </w:r>
    </w:p>
    <w:p w:rsidR="002F4BEF" w:rsidRDefault="002F4BEF" w:rsidP="00475751">
      <w:pPr>
        <w:ind w:left="708"/>
        <w:jc w:val="both"/>
        <w:rPr>
          <w:iCs/>
        </w:rPr>
      </w:pPr>
    </w:p>
    <w:p w:rsidR="00AE22A4" w:rsidRDefault="00AE22A4" w:rsidP="00475751">
      <w:pPr>
        <w:ind w:left="708"/>
        <w:jc w:val="both"/>
        <w:rPr>
          <w:iCs/>
        </w:rPr>
      </w:pPr>
    </w:p>
    <w:p w:rsidR="00AE22A4" w:rsidRDefault="00AE22A4" w:rsidP="00AE22A4">
      <w:pPr>
        <w:ind w:left="708"/>
        <w:jc w:val="both"/>
      </w:pPr>
      <w:r>
        <w:t>Se ha tratado de un verdadero trauma para los auténticos transmisores de la memoria de Jesús, que quedaron en minoría. Este documento cristiano del siglo IV</w:t>
      </w:r>
      <w:r w:rsidR="00E27102">
        <w:t xml:space="preserve"> –de agudeza excepcional-</w:t>
      </w:r>
      <w:r>
        <w:t xml:space="preserve"> lo deja sumamente claro:</w:t>
      </w:r>
    </w:p>
    <w:p w:rsidR="00AE22A4" w:rsidRDefault="00AE22A4" w:rsidP="00AE22A4">
      <w:pPr>
        <w:ind w:left="708"/>
        <w:jc w:val="both"/>
      </w:pPr>
    </w:p>
    <w:p w:rsidR="00AE22A4" w:rsidRDefault="00AE22A4" w:rsidP="00AE22A4">
      <w:pPr>
        <w:ind w:left="708"/>
        <w:jc w:val="both"/>
        <w:rPr>
          <w:iCs/>
        </w:rPr>
      </w:pPr>
      <w:r w:rsidRPr="00475751">
        <w:rPr>
          <w:i/>
        </w:rPr>
        <w:t xml:space="preserve">“Combatimos contra un perseguidor insidioso, un enemigo que ciertamente halaga... no nos azota, sino que </w:t>
      </w:r>
      <w:r w:rsidRPr="000B02E5">
        <w:rPr>
          <w:b/>
          <w:i/>
          <w:highlight w:val="yellow"/>
        </w:rPr>
        <w:t>acaricia nuestro estómago</w:t>
      </w:r>
      <w:r w:rsidRPr="00475751">
        <w:rPr>
          <w:i/>
        </w:rPr>
        <w:t xml:space="preserve">; no confisca los bienes para darnos la vida, sino que nos enriquece para darnos la muerte; no nos empuja hacia la libertad encarcelándonos, sino hacia la esclavitud ofreciéndonos honores en su palacio; no hiere nuestros flancos, pero secuestra nuestro corazón; no corta la cabeza con espada, pero mata el alma con oro; no amenaza oficialmente con la hoguera, pero enciende secretamente el fuego del infierno... Adula para dominar; </w:t>
      </w:r>
      <w:r w:rsidRPr="000B02E5">
        <w:rPr>
          <w:b/>
          <w:i/>
          <w:highlight w:val="yellow"/>
        </w:rPr>
        <w:t>confiesa a Cristo para negarlo</w:t>
      </w:r>
      <w:r w:rsidRPr="00475751">
        <w:rPr>
          <w:i/>
        </w:rPr>
        <w:t xml:space="preserve">; busca la unidad para impedir la paz; </w:t>
      </w:r>
      <w:r w:rsidRPr="00475751">
        <w:rPr>
          <w:b/>
          <w:i/>
          <w:highlight w:val="yellow"/>
        </w:rPr>
        <w:t>oprime a los herejes para que no haya cristianos</w:t>
      </w:r>
      <w:r w:rsidRPr="00475751">
        <w:rPr>
          <w:i/>
        </w:rPr>
        <w:t>; construye iglesias para destruir la fe.”</w:t>
      </w:r>
      <w:r w:rsidRPr="00475751">
        <w:t xml:space="preserve"> </w:t>
      </w:r>
      <w:r>
        <w:rPr>
          <w:iCs/>
        </w:rPr>
        <w:t>(S</w:t>
      </w:r>
      <w:r w:rsidRPr="00475751">
        <w:t>an Hilario de Poitiers</w:t>
      </w:r>
      <w:r>
        <w:t>,</w:t>
      </w:r>
      <w:r w:rsidRPr="00475751">
        <w:rPr>
          <w:i/>
          <w:iCs/>
        </w:rPr>
        <w:t xml:space="preserve"> Contra el emperador Constancio, </w:t>
      </w:r>
      <w:r w:rsidRPr="00475751">
        <w:rPr>
          <w:iCs/>
        </w:rPr>
        <w:t>5).</w:t>
      </w:r>
    </w:p>
    <w:p w:rsidR="00AE22A4" w:rsidRPr="007212B2" w:rsidRDefault="00AE22A4" w:rsidP="00475751">
      <w:pPr>
        <w:ind w:left="708"/>
        <w:jc w:val="both"/>
        <w:rPr>
          <w:iCs/>
        </w:rPr>
      </w:pPr>
    </w:p>
    <w:p w:rsidR="00341F72" w:rsidRDefault="00341F72" w:rsidP="00475751">
      <w:pPr>
        <w:ind w:left="708"/>
        <w:jc w:val="both"/>
      </w:pPr>
    </w:p>
    <w:p w:rsidR="00C66659" w:rsidRDefault="00627176" w:rsidP="00341F72">
      <w:pPr>
        <w:ind w:left="708"/>
        <w:jc w:val="both"/>
      </w:pPr>
      <w:r>
        <w:t>Justamente los siglos IV al VI van a contemplar el repunte del fenómeno de los monjes: laicos que</w:t>
      </w:r>
      <w:r w:rsidR="0067654D">
        <w:t>,</w:t>
      </w:r>
      <w:r>
        <w:t xml:space="preserve"> cansados de la corrupción de las ciudades y de las iglesias oficiales, se retirarán al desierto o a los bosques (el fenómeno empezó en Oriente próximo: Egipto, Siria, Palestina, Asia Menor, y se extendió luego a los bosques de Europa)</w:t>
      </w:r>
      <w:r w:rsidR="0067654D">
        <w:t xml:space="preserve">. Para </w:t>
      </w:r>
      <w:r w:rsidR="0067654D" w:rsidRPr="002A6081">
        <w:rPr>
          <w:b/>
        </w:rPr>
        <w:t>recuperar la experiencia cristiana original</w:t>
      </w:r>
      <w:r w:rsidR="0067654D">
        <w:t>: un fantasma que se repite a través de toda la historia del cristianismo</w:t>
      </w:r>
      <w:r w:rsidR="00DD24D9">
        <w:t>,</w:t>
      </w:r>
      <w:r w:rsidR="0067654D">
        <w:t xml:space="preserve"> y hasta hoy</w:t>
      </w:r>
      <w:r w:rsidR="00DD24D9">
        <w:t>,</w:t>
      </w:r>
      <w:r w:rsidR="0067654D">
        <w:t xml:space="preserve"> bajo diversos ropajes. El monaquismo original </w:t>
      </w:r>
      <w:r w:rsidR="00A04F29">
        <w:t xml:space="preserve">es una experiencia de laicos que </w:t>
      </w:r>
      <w:r w:rsidR="0067654D">
        <w:t>dice</w:t>
      </w:r>
      <w:r w:rsidR="00A04F29">
        <w:t>n</w:t>
      </w:r>
      <w:r w:rsidR="0067654D">
        <w:t xml:space="preserve"> inspirarse en los retiros al desierto de Juan Bautista y de Jesús mismo. Primero es una experiencia propiamente personal, individual: “monje” significa solitario, solo, aislado. Después, la cercanía de ermitaños en cuevas los hará reunirse en comunidades de monjes: de allí nacerán los “monasterios”, cuando un grupo de monjes le entreguen su dirección espiritual a un viejo o experimentado “maestro” o “padre”, famoso por sus experiencias místicas... Las Iglesias oficiales de las ciudades tuvieron grandes dificultades para aceptar a estos díscolos, locos del Espíritu Santo, que nacieron prescindiendo de la jerarquía eclesiástica. Como muchos “herejes” o “diferentes” lo harán</w:t>
      </w:r>
      <w:r w:rsidR="0032668A">
        <w:t>,</w:t>
      </w:r>
      <w:r w:rsidR="0067654D">
        <w:t xml:space="preserve"> </w:t>
      </w:r>
      <w:r w:rsidR="00C9065C">
        <w:t>también</w:t>
      </w:r>
      <w:r w:rsidR="0032668A">
        <w:t>,</w:t>
      </w:r>
      <w:r w:rsidR="00C9065C">
        <w:t xml:space="preserve"> </w:t>
      </w:r>
      <w:r w:rsidR="0067654D">
        <w:t>una y otra vez a lo largo de la historia. Siempre intentando volver a las fuentes: re-editar la experiencia originaria del cristianismo.</w:t>
      </w:r>
    </w:p>
    <w:p w:rsidR="00E87883" w:rsidRDefault="00E87883" w:rsidP="00E87883">
      <w:pPr>
        <w:ind w:left="708"/>
        <w:jc w:val="both"/>
      </w:pPr>
    </w:p>
    <w:p w:rsidR="00972013" w:rsidRDefault="00972013" w:rsidP="00E87883">
      <w:pPr>
        <w:ind w:left="708"/>
        <w:jc w:val="both"/>
      </w:pPr>
      <w:r>
        <w:t>¿Ese “cristianismo esotérico” atravesó los siglos hasta hoy? ¿Dónde está? Algunos sostienen que sí. Lea esto con atención:</w:t>
      </w:r>
    </w:p>
    <w:p w:rsidR="00972013" w:rsidRDefault="00972013" w:rsidP="00E87883">
      <w:pPr>
        <w:ind w:left="708"/>
        <w:jc w:val="both"/>
      </w:pPr>
    </w:p>
    <w:p w:rsidR="00972013" w:rsidRDefault="00972013" w:rsidP="00972013">
      <w:pPr>
        <w:ind w:left="708"/>
        <w:jc w:val="both"/>
        <w:rPr>
          <w:rFonts w:ascii="Arial" w:hAnsi="Arial" w:cs="Arial"/>
        </w:rPr>
      </w:pPr>
      <w:r w:rsidRPr="00972013">
        <w:rPr>
          <w:rFonts w:ascii="Arial" w:hAnsi="Arial" w:cs="Arial"/>
        </w:rPr>
        <w:t>“(...)</w:t>
      </w:r>
      <w:r w:rsidR="0090034E">
        <w:rPr>
          <w:rFonts w:ascii="Arial" w:hAnsi="Arial" w:cs="Arial"/>
        </w:rPr>
        <w:t xml:space="preserve"> </w:t>
      </w:r>
      <w:r w:rsidRPr="00972013">
        <w:rPr>
          <w:rFonts w:ascii="Arial" w:hAnsi="Arial" w:cs="Arial"/>
        </w:rPr>
        <w:t xml:space="preserve">La trilogía de Boris Mourfavieff titulada </w:t>
      </w:r>
      <w:r w:rsidRPr="00972013">
        <w:rPr>
          <w:rFonts w:ascii="Arial" w:hAnsi="Arial" w:cs="Arial"/>
          <w:i/>
        </w:rPr>
        <w:t>Gnosis</w:t>
      </w:r>
      <w:r w:rsidRPr="00972013">
        <w:rPr>
          <w:rFonts w:ascii="Arial" w:hAnsi="Arial" w:cs="Arial"/>
        </w:rPr>
        <w:t xml:space="preserve"> es un intento por recuperar y describir, en términos comprensibles para el hombre moderno, los detalles de una Tradición transmitida por varios siglos a lo largo de una línea a veces interrumpida, pero que sin embargo todavía existe hoy día en </w:t>
      </w:r>
      <w:smartTag w:uri="urn:schemas-microsoft-com:office:smarttags" w:element="PersonName">
        <w:smartTagPr>
          <w:attr w:name="ProductID" w:val="la Iglesia Ortodoxa"/>
        </w:smartTagPr>
        <w:r w:rsidRPr="00972013">
          <w:rPr>
            <w:rFonts w:ascii="Arial" w:hAnsi="Arial" w:cs="Arial"/>
          </w:rPr>
          <w:t>la Iglesia Ortodoxa</w:t>
        </w:r>
      </w:smartTag>
      <w:r w:rsidRPr="00972013">
        <w:rPr>
          <w:rFonts w:ascii="Arial" w:hAnsi="Arial" w:cs="Arial"/>
        </w:rPr>
        <w:t xml:space="preserve"> del Este. Esta tradición se podría decir que es el equivalente cristiano del Yoga, el budismo Zen, y otras tradiciones interiores de las religiones y disciplinas orientales, las cuales han existido en forma de especializaciones dentro de la religión de la cual forman parte.</w:t>
      </w:r>
    </w:p>
    <w:p w:rsidR="00972013" w:rsidRPr="00972013" w:rsidRDefault="00972013" w:rsidP="00972013">
      <w:pPr>
        <w:ind w:left="708"/>
        <w:jc w:val="both"/>
        <w:rPr>
          <w:rFonts w:ascii="Arial" w:hAnsi="Arial" w:cs="Arial"/>
        </w:rPr>
      </w:pPr>
    </w:p>
    <w:p w:rsidR="00972013" w:rsidRDefault="00972013" w:rsidP="00972013">
      <w:pPr>
        <w:ind w:left="708"/>
        <w:jc w:val="both"/>
        <w:rPr>
          <w:rFonts w:ascii="Arial" w:hAnsi="Arial" w:cs="Arial"/>
        </w:rPr>
      </w:pPr>
      <w:r w:rsidRPr="00634CB6">
        <w:rPr>
          <w:rFonts w:ascii="Arial" w:hAnsi="Arial" w:cs="Arial"/>
          <w:highlight w:val="yellow"/>
        </w:rPr>
        <w:t xml:space="preserve">No se trata de un sistema o formulación de ningún hombre en particular, pero sus raíces se remontan muy atrás en la historia del cristianismo, posiblemente hasta ciertas declaraciones proferidas por San Pablo o </w:t>
      </w:r>
      <w:r w:rsidRPr="00634CB6">
        <w:rPr>
          <w:rFonts w:ascii="Arial" w:hAnsi="Arial" w:cs="Arial"/>
          <w:highlight w:val="yellow"/>
        </w:rPr>
        <w:lastRenderedPageBreak/>
        <w:t xml:space="preserve">inclusive por el mismo Cristo. </w:t>
      </w:r>
      <w:r w:rsidRPr="00634CB6">
        <w:rPr>
          <w:rFonts w:ascii="Arial" w:hAnsi="Arial" w:cs="Arial"/>
          <w:b/>
          <w:highlight w:val="yellow"/>
        </w:rPr>
        <w:t>Su desarrollo puede ser trazado, en primera instancia, a través de las figuras seminales de la iglesia embrionaria</w:t>
      </w:r>
      <w:r w:rsidRPr="00634CB6">
        <w:rPr>
          <w:rFonts w:ascii="Arial" w:hAnsi="Arial" w:cs="Arial"/>
          <w:highlight w:val="yellow"/>
        </w:rPr>
        <w:t xml:space="preserve">, y está claramente relacionado con las doctrinas expresadas en textos claves de la espiritualidad oriental tales como </w:t>
      </w:r>
      <w:smartTag w:uri="urn:schemas-microsoft-com:office:smarttags" w:element="PersonName">
        <w:smartTagPr>
          <w:attr w:name="ProductID" w:val="la Philokalia."/>
        </w:smartTagPr>
        <w:r w:rsidRPr="00634CB6">
          <w:rPr>
            <w:rFonts w:ascii="Arial" w:hAnsi="Arial" w:cs="Arial"/>
            <w:highlight w:val="yellow"/>
          </w:rPr>
          <w:t xml:space="preserve">la </w:t>
        </w:r>
        <w:r w:rsidRPr="00634CB6">
          <w:rPr>
            <w:rFonts w:ascii="Arial" w:hAnsi="Arial" w:cs="Arial"/>
            <w:i/>
            <w:highlight w:val="yellow"/>
          </w:rPr>
          <w:t>Philokalia</w:t>
        </w:r>
        <w:r w:rsidRPr="00634CB6">
          <w:rPr>
            <w:rFonts w:ascii="Arial" w:hAnsi="Arial" w:cs="Arial"/>
            <w:highlight w:val="yellow"/>
          </w:rPr>
          <w:t>.</w:t>
        </w:r>
      </w:smartTag>
    </w:p>
    <w:p w:rsidR="00972013" w:rsidRPr="00972013" w:rsidRDefault="00972013" w:rsidP="00972013">
      <w:pPr>
        <w:ind w:left="708"/>
        <w:jc w:val="both"/>
        <w:rPr>
          <w:rFonts w:ascii="Arial" w:hAnsi="Arial" w:cs="Arial"/>
        </w:rPr>
      </w:pPr>
    </w:p>
    <w:p w:rsidR="00972013" w:rsidRDefault="00972013" w:rsidP="00972013">
      <w:pPr>
        <w:ind w:left="708"/>
        <w:jc w:val="both"/>
        <w:rPr>
          <w:rFonts w:ascii="Arial" w:hAnsi="Arial" w:cs="Arial"/>
        </w:rPr>
      </w:pPr>
      <w:r w:rsidRPr="00972013">
        <w:rPr>
          <w:rFonts w:ascii="Arial" w:hAnsi="Arial" w:cs="Arial"/>
        </w:rPr>
        <w:t xml:space="preserve">De manera clara describe la tradición oral conocida como </w:t>
      </w:r>
      <w:smartTag w:uri="urn:schemas-microsoft-com:office:smarttags" w:element="PersonName">
        <w:smartTagPr>
          <w:attr w:name="ProductID" w:val="la Senda Real"/>
        </w:smartTagPr>
        <w:r w:rsidRPr="00972013">
          <w:rPr>
            <w:rFonts w:ascii="Arial" w:hAnsi="Arial" w:cs="Arial"/>
          </w:rPr>
          <w:t xml:space="preserve">la </w:t>
        </w:r>
        <w:r w:rsidRPr="00972013">
          <w:rPr>
            <w:rFonts w:ascii="Arial" w:hAnsi="Arial" w:cs="Arial"/>
            <w:i/>
          </w:rPr>
          <w:t>Senda Real</w:t>
        </w:r>
      </w:smartTag>
      <w:r w:rsidRPr="00972013">
        <w:rPr>
          <w:rFonts w:ascii="Arial" w:hAnsi="Arial" w:cs="Arial"/>
        </w:rPr>
        <w:t xml:space="preserve"> que sobrevive hasta nuestros días dentro de los principales centros monásticos de </w:t>
      </w:r>
      <w:smartTag w:uri="urn:schemas-microsoft-com:office:smarttags" w:element="PersonName">
        <w:smartTagPr>
          <w:attr w:name="ProductID" w:val="la Iglesia"/>
        </w:smartTagPr>
        <w:r w:rsidRPr="00972013">
          <w:rPr>
            <w:rFonts w:ascii="Arial" w:hAnsi="Arial" w:cs="Arial"/>
          </w:rPr>
          <w:t>la Iglesia</w:t>
        </w:r>
      </w:smartTag>
      <w:r w:rsidRPr="00972013">
        <w:rPr>
          <w:rFonts w:ascii="Arial" w:hAnsi="Arial" w:cs="Arial"/>
        </w:rPr>
        <w:t xml:space="preserve"> del Este. Pero no afirma ser obra de la teología Ortodoxa así como tampoco una reinterpretación de la doctrina Ortodoxa.</w:t>
      </w:r>
    </w:p>
    <w:p w:rsidR="00972013" w:rsidRPr="00972013" w:rsidRDefault="00972013" w:rsidP="00972013">
      <w:pPr>
        <w:ind w:left="708"/>
        <w:jc w:val="both"/>
        <w:rPr>
          <w:rFonts w:ascii="Arial" w:hAnsi="Arial" w:cs="Arial"/>
        </w:rPr>
      </w:pPr>
    </w:p>
    <w:p w:rsidR="00972013" w:rsidRDefault="00972013" w:rsidP="00972013">
      <w:pPr>
        <w:ind w:left="708"/>
        <w:jc w:val="both"/>
        <w:rPr>
          <w:rFonts w:ascii="Arial" w:hAnsi="Arial" w:cs="Arial"/>
        </w:rPr>
      </w:pPr>
      <w:r w:rsidRPr="00972013">
        <w:rPr>
          <w:rFonts w:ascii="Arial" w:hAnsi="Arial" w:cs="Arial"/>
        </w:rPr>
        <w:t>Mouravieff admite que la supervivencia de esta tradición dentro de la iglesia es apenas tenuemente discernible, que la tradición no parece haber sobrevivido en forma completa y que nunca ha sido recopilada en su totalidad. Los monjes del Monte Athos admiten la existencia de semejante Tradición pero afirman que nunca ha sido completamente plasmada en forma escrita. La importancia del trabajo de Mouravieff reside precisamente en el esfuerzo hecho para recopilar una información dispersa con vistas a hacerla accesible en una forma práctica.</w:t>
      </w:r>
    </w:p>
    <w:p w:rsidR="00972013" w:rsidRDefault="00972013" w:rsidP="00972013">
      <w:pPr>
        <w:ind w:left="708"/>
        <w:jc w:val="both"/>
        <w:rPr>
          <w:rFonts w:ascii="Arial" w:hAnsi="Arial" w:cs="Arial"/>
        </w:rPr>
      </w:pPr>
      <w:r>
        <w:rPr>
          <w:rFonts w:ascii="Arial" w:hAnsi="Arial" w:cs="Arial"/>
        </w:rPr>
        <w:t>(...)</w:t>
      </w:r>
    </w:p>
    <w:p w:rsidR="0090034E" w:rsidRPr="00AA420E" w:rsidRDefault="00972013" w:rsidP="0090034E">
      <w:pPr>
        <w:ind w:left="708"/>
        <w:jc w:val="both"/>
        <w:rPr>
          <w:color w:val="800000"/>
        </w:rPr>
      </w:pPr>
      <w:r w:rsidRPr="00972013">
        <w:rPr>
          <w:rFonts w:ascii="Arial" w:hAnsi="Arial" w:cs="Arial"/>
        </w:rPr>
        <w:t>Aquellos que son capaces de discriminar entre los diferentes niveles de conocimiento podrán encontrar en Mouravieff un tesoro casi inagotable de conocimiento que puede llevar hacia una auténtica transformación espiritual. Pero primero es necesario trabajar para poder alcanzar este nivel de capacidad d</w:t>
      </w:r>
      <w:r w:rsidR="00634CB6">
        <w:rPr>
          <w:rFonts w:ascii="Arial" w:hAnsi="Arial" w:cs="Arial"/>
        </w:rPr>
        <w:t>iscriminatoria. En ausencia de é</w:t>
      </w:r>
      <w:r w:rsidRPr="00972013">
        <w:rPr>
          <w:rFonts w:ascii="Arial" w:hAnsi="Arial" w:cs="Arial"/>
        </w:rPr>
        <w:t>sta, no solamente resultará el estudiante incapaz de distinguir entre la gnosis y sus imitaciones, sino que además el trabajo mismo de Mouravief no llegará a revelarle su gnosis.</w:t>
      </w:r>
      <w:r w:rsidR="00E76B9A">
        <w:rPr>
          <w:rFonts w:ascii="Arial" w:hAnsi="Arial" w:cs="Arial"/>
        </w:rPr>
        <w:t xml:space="preserve"> </w:t>
      </w:r>
      <w:r w:rsidR="0090034E">
        <w:rPr>
          <w:rFonts w:ascii="Arial" w:hAnsi="Arial" w:cs="Arial"/>
        </w:rPr>
        <w:t>(...)”</w:t>
      </w:r>
      <w:r w:rsidR="0090034E">
        <w:rPr>
          <w:rFonts w:cs="Arial"/>
        </w:rPr>
        <w:t xml:space="preserve"> (</w:t>
      </w:r>
      <w:r w:rsidR="0090034E" w:rsidRPr="00972013">
        <w:rPr>
          <w:rFonts w:cs="Arial"/>
          <w:bCs/>
        </w:rPr>
        <w:t>Laura Knight-Jadczyk</w:t>
      </w:r>
      <w:r w:rsidR="0090034E">
        <w:rPr>
          <w:rFonts w:cs="Arial"/>
        </w:rPr>
        <w:t>,</w:t>
      </w:r>
      <w:r w:rsidR="0090034E" w:rsidRPr="00972013">
        <w:rPr>
          <w:rFonts w:cs="Arial"/>
          <w:i/>
        </w:rPr>
        <w:t xml:space="preserve"> </w:t>
      </w:r>
      <w:r w:rsidR="0090034E" w:rsidRPr="00C67EB2">
        <w:rPr>
          <w:rFonts w:cs="Arial"/>
          <w:i/>
        </w:rPr>
        <w:t>CRISTIANISMO ESOTÉRICO Y LOS CASIOPEOS</w:t>
      </w:r>
      <w:r w:rsidR="00E76B9A">
        <w:rPr>
          <w:rFonts w:cs="Arial"/>
        </w:rPr>
        <w:t>.</w:t>
      </w:r>
      <w:r w:rsidR="0090034E">
        <w:rPr>
          <w:rFonts w:cs="Arial"/>
        </w:rPr>
        <w:t xml:space="preserve"> </w:t>
      </w:r>
      <w:r w:rsidR="0090034E" w:rsidRPr="00C67EB2">
        <w:rPr>
          <w:rFonts w:cs="Arial"/>
        </w:rPr>
        <w:t>Parte 1</w:t>
      </w:r>
      <w:r w:rsidR="00E76B9A">
        <w:rPr>
          <w:rFonts w:cs="Arial"/>
        </w:rPr>
        <w:t>, e</w:t>
      </w:r>
      <w:r w:rsidR="0090034E">
        <w:rPr>
          <w:rFonts w:cs="Arial"/>
        </w:rPr>
        <w:t xml:space="preserve">n: </w:t>
      </w:r>
      <w:hyperlink r:id="rId280" w:history="1">
        <w:r w:rsidR="0090034E" w:rsidRPr="007A6647">
          <w:rPr>
            <w:rStyle w:val="Hipervnculo"/>
            <w:szCs w:val="20"/>
          </w:rPr>
          <w:t>http://quantumfuture.net/sp/pages/TE_cristianismo1.html</w:t>
        </w:r>
      </w:hyperlink>
      <w:r w:rsidR="0090034E">
        <w:rPr>
          <w:color w:val="000000"/>
          <w:szCs w:val="20"/>
        </w:rPr>
        <w:t>).</w:t>
      </w:r>
    </w:p>
    <w:p w:rsidR="00972013" w:rsidRPr="0090034E" w:rsidRDefault="00972013" w:rsidP="00972013">
      <w:pPr>
        <w:ind w:left="708"/>
        <w:jc w:val="both"/>
        <w:rPr>
          <w:rFonts w:cs="Arial"/>
        </w:rPr>
      </w:pPr>
    </w:p>
    <w:p w:rsidR="0090034E" w:rsidRDefault="0090034E" w:rsidP="00972013">
      <w:pPr>
        <w:ind w:left="708"/>
        <w:jc w:val="both"/>
        <w:rPr>
          <w:rFonts w:ascii="Arial" w:hAnsi="Arial" w:cs="Arial"/>
        </w:rPr>
      </w:pPr>
    </w:p>
    <w:p w:rsidR="00131A0A" w:rsidRDefault="00E87883" w:rsidP="00E87883">
      <w:pPr>
        <w:ind w:left="708"/>
        <w:jc w:val="both"/>
      </w:pPr>
      <w:r>
        <w:t>Hay</w:t>
      </w:r>
      <w:r w:rsidR="0090034E">
        <w:t>, también,</w:t>
      </w:r>
      <w:r>
        <w:t xml:space="preserve"> quien afirma que el cristianismo esotérico original habría atravesado los siglos y que el secreto sigue siendo parte de un grupo de jerarcas católicos hasta hoy en día. Como los autores de este párrafo:</w:t>
      </w:r>
    </w:p>
    <w:p w:rsidR="00131A0A" w:rsidRDefault="00131A0A" w:rsidP="00E87883">
      <w:pPr>
        <w:ind w:left="708"/>
        <w:jc w:val="both"/>
      </w:pPr>
    </w:p>
    <w:p w:rsidR="005B7152" w:rsidRDefault="00E87883" w:rsidP="00E87883">
      <w:pPr>
        <w:ind w:left="708"/>
        <w:jc w:val="both"/>
        <w:rPr>
          <w:bCs/>
        </w:rPr>
      </w:pPr>
      <w:r w:rsidRPr="007E19F5">
        <w:rPr>
          <w:rFonts w:ascii="Arial" w:hAnsi="Arial" w:cs="Arial"/>
          <w:szCs w:val="20"/>
        </w:rPr>
        <w:t>“La tradición oral se mantiene incólume hasta hoy entre ciertos dignatarios eclesiásticos. No hace mucho Robert Ambelain ha publicado un libro, ahora traducido al castellano, que se llama</w:t>
      </w:r>
      <w:r w:rsidRPr="007E19F5">
        <w:rPr>
          <w:rFonts w:ascii="Arial" w:hAnsi="Arial" w:cs="Arial"/>
          <w:i/>
          <w:szCs w:val="20"/>
        </w:rPr>
        <w:t xml:space="preserve"> "Jesús o el secreto mortal de los Templarios"</w:t>
      </w:r>
      <w:r w:rsidRPr="007E19F5">
        <w:rPr>
          <w:rFonts w:ascii="Arial" w:hAnsi="Arial" w:cs="Arial"/>
          <w:szCs w:val="20"/>
        </w:rPr>
        <w:t xml:space="preserve">, que contiene el fascímil de una página de </w:t>
      </w:r>
      <w:r w:rsidRPr="007E19F5">
        <w:rPr>
          <w:rFonts w:ascii="Arial" w:hAnsi="Arial" w:cs="Arial"/>
          <w:szCs w:val="20"/>
          <w:highlight w:val="yellow"/>
        </w:rPr>
        <w:t xml:space="preserve">un breviario para obispos, con la fórmula de un juramento muy solemne por el cual el prelado se compromete a </w:t>
      </w:r>
      <w:r w:rsidRPr="007E19F5">
        <w:rPr>
          <w:rFonts w:ascii="Arial" w:hAnsi="Arial" w:cs="Arial"/>
          <w:b/>
          <w:szCs w:val="20"/>
          <w:highlight w:val="yellow"/>
        </w:rPr>
        <w:t>no revelar los secretos sobre el dogma que le han sido confiados</w:t>
      </w:r>
      <w:r w:rsidR="00E27102" w:rsidRPr="007E19F5">
        <w:rPr>
          <w:rFonts w:ascii="Arial" w:hAnsi="Arial" w:cs="Arial"/>
          <w:szCs w:val="20"/>
        </w:rPr>
        <w:t>.</w:t>
      </w:r>
      <w:r w:rsidRPr="007E19F5">
        <w:rPr>
          <w:rFonts w:ascii="Arial" w:hAnsi="Arial" w:cs="Arial"/>
          <w:szCs w:val="20"/>
        </w:rPr>
        <w:t>”</w:t>
      </w:r>
      <w:r w:rsidRPr="007E19F5">
        <w:t xml:space="preserve"> </w:t>
      </w:r>
      <w:r w:rsidR="00932E12">
        <w:t>(</w:t>
      </w:r>
      <w:r w:rsidR="00932E12" w:rsidRPr="00932E12">
        <w:t xml:space="preserve">Monografía de </w:t>
      </w:r>
      <w:r w:rsidR="00932E12" w:rsidRPr="00932E12">
        <w:rPr>
          <w:i/>
        </w:rPr>
        <w:t>Esquina Mágica</w:t>
      </w:r>
      <w:r w:rsidR="00932E12">
        <w:t>,</w:t>
      </w:r>
      <w:r w:rsidR="00932E12" w:rsidRPr="00932E12">
        <w:t xml:space="preserve"> </w:t>
      </w:r>
      <w:hyperlink r:id="rId281" w:history="1">
        <w:r w:rsidR="00932E12" w:rsidRPr="00816925">
          <w:rPr>
            <w:rStyle w:val="Hipervnculo"/>
            <w:bCs/>
            <w:i/>
          </w:rPr>
          <w:t>El Esoterismo en los Evangelios</w:t>
        </w:r>
      </w:hyperlink>
      <w:r w:rsidR="00932E12" w:rsidRPr="00816925">
        <w:rPr>
          <w:bCs/>
          <w:i/>
        </w:rPr>
        <w:t xml:space="preserve"> </w:t>
      </w:r>
      <w:r w:rsidR="00932E12" w:rsidRPr="00932E12">
        <w:rPr>
          <w:b/>
          <w:bCs/>
          <w:i/>
        </w:rPr>
        <w:t xml:space="preserve">- </w:t>
      </w:r>
      <w:r w:rsidR="00932E12" w:rsidRPr="00932E12">
        <w:rPr>
          <w:bCs/>
          <w:i/>
        </w:rPr>
        <w:t>La doctrina esotérica oculta de los Evangelios</w:t>
      </w:r>
      <w:r w:rsidR="00932E12">
        <w:rPr>
          <w:bCs/>
        </w:rPr>
        <w:t>).</w:t>
      </w:r>
    </w:p>
    <w:p w:rsidR="005B7152" w:rsidRDefault="005B7152" w:rsidP="00E87883">
      <w:pPr>
        <w:ind w:left="708"/>
        <w:jc w:val="both"/>
        <w:rPr>
          <w:bCs/>
        </w:rPr>
      </w:pPr>
    </w:p>
    <w:p w:rsidR="00E87883" w:rsidRDefault="00E87883" w:rsidP="00E87883">
      <w:pPr>
        <w:ind w:left="708"/>
        <w:jc w:val="both"/>
      </w:pPr>
      <w:r>
        <w:t>Su argumentación, aunque polémica, puede ser revisada en:</w:t>
      </w:r>
    </w:p>
    <w:p w:rsidR="00E87883" w:rsidRDefault="00E87883" w:rsidP="00E87883">
      <w:pPr>
        <w:ind w:left="708"/>
        <w:jc w:val="both"/>
      </w:pPr>
      <w:hyperlink r:id="rId282" w:history="1">
        <w:r w:rsidRPr="00640934">
          <w:rPr>
            <w:rStyle w:val="Hipervnculo"/>
          </w:rPr>
          <w:t>http://www.wikilearning.com/monografia/el_esoterismo_en_los_evangelios-la_doctrina_esoterica_oculta_de_los_evangelios/19507-1</w:t>
        </w:r>
      </w:hyperlink>
    </w:p>
    <w:p w:rsidR="00F16D0F" w:rsidRDefault="00F16D0F" w:rsidP="00E87883">
      <w:pPr>
        <w:ind w:left="708"/>
        <w:jc w:val="both"/>
      </w:pPr>
    </w:p>
    <w:p w:rsidR="005B7152" w:rsidRDefault="005B7152" w:rsidP="00E87883">
      <w:pPr>
        <w:ind w:left="708"/>
        <w:jc w:val="both"/>
      </w:pPr>
    </w:p>
    <w:p w:rsidR="00F16D0F" w:rsidRDefault="00F11893" w:rsidP="00E87883">
      <w:pPr>
        <w:ind w:left="708"/>
        <w:jc w:val="both"/>
      </w:pPr>
      <w:r>
        <w:t>Se dice que,</w:t>
      </w:r>
      <w:r w:rsidRPr="00F11893">
        <w:t xml:space="preserve"> </w:t>
      </w:r>
      <w:r w:rsidRPr="00F16D0F">
        <w:t>hasta hoy</w:t>
      </w:r>
      <w:r>
        <w:t xml:space="preserve">, </w:t>
      </w:r>
      <w:r w:rsidR="00F16D0F">
        <w:t>e</w:t>
      </w:r>
      <w:r>
        <w:t>se</w:t>
      </w:r>
      <w:r w:rsidR="00F16D0F">
        <w:t xml:space="preserve"> juramento</w:t>
      </w:r>
      <w:r>
        <w:t xml:space="preserve"> secreto</w:t>
      </w:r>
      <w:r w:rsidR="00F16D0F">
        <w:t xml:space="preserve"> de los obispos católicos</w:t>
      </w:r>
      <w:r>
        <w:t xml:space="preserve"> –al menos en parte-</w:t>
      </w:r>
      <w:r w:rsidR="00F16D0F" w:rsidRPr="00F16D0F">
        <w:t xml:space="preserve"> </w:t>
      </w:r>
      <w:r>
        <w:t>rezaría así</w:t>
      </w:r>
      <w:r w:rsidR="00F16D0F">
        <w:t xml:space="preserve">: </w:t>
      </w:r>
      <w:r w:rsidR="00F16D0F" w:rsidRPr="00F16D0F">
        <w:rPr>
          <w:i/>
        </w:rPr>
        <w:t>“Con todo mi poder perseguiré a los herejes y les haré la guerra”</w:t>
      </w:r>
      <w:r w:rsidR="00F16D0F" w:rsidRPr="00F16D0F">
        <w:t>.</w:t>
      </w:r>
      <w:r>
        <w:t xml:space="preserve"> No obstante, las fuentes públicas de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t>la Iglesia</w:t>
          </w:r>
        </w:smartTag>
        <w:r>
          <w:t xml:space="preserve"> Católica</w:t>
        </w:r>
      </w:smartTag>
      <w:r>
        <w:t xml:space="preserve"> no lo transmiten de esta forma. Lo cual no implica decir que no exista realmente un juramento secreto</w:t>
      </w:r>
      <w:r w:rsidR="000B02E5">
        <w:t xml:space="preserve"> (sobre ese tema y/o sobre otros)</w:t>
      </w:r>
      <w:r>
        <w:t>. Examinemos un poco el asunto.</w:t>
      </w:r>
    </w:p>
    <w:p w:rsidR="00F11893" w:rsidRDefault="00F11893" w:rsidP="00E87883">
      <w:pPr>
        <w:ind w:left="708"/>
        <w:jc w:val="both"/>
      </w:pPr>
    </w:p>
    <w:p w:rsidR="00F11893" w:rsidRPr="00F11893" w:rsidRDefault="00F11893" w:rsidP="00F11893">
      <w:pPr>
        <w:ind w:left="708"/>
        <w:jc w:val="both"/>
      </w:pPr>
      <w:r w:rsidRPr="00F11893">
        <w:t>El juramento acerca de la fe es muy antiguo y se reguló</w:t>
      </w:r>
      <w:r w:rsidR="00341F72">
        <w:t>,</w:t>
      </w:r>
      <w:r w:rsidRPr="00F11893">
        <w:t xml:space="preserve"> después</w:t>
      </w:r>
      <w:r w:rsidR="00341F72">
        <w:t>,</w:t>
      </w:r>
      <w:r w:rsidRPr="00F11893">
        <w:t xml:space="preserve"> en una fórmula que dispuso el Concilio de Trento</w:t>
      </w:r>
      <w:r w:rsidR="00976F63">
        <w:t xml:space="preserve"> (</w:t>
      </w:r>
      <w:r w:rsidR="00976F63" w:rsidRPr="00976F63">
        <w:t xml:space="preserve">sustancialmente el mismo que fue prescrito por </w:t>
      </w:r>
      <w:hyperlink r:id="rId283" w:history="1">
        <w:r w:rsidR="00976F63" w:rsidRPr="00976F63">
          <w:rPr>
            <w:rStyle w:val="Hipervnculo"/>
            <w:color w:val="auto"/>
            <w:u w:val="none"/>
          </w:rPr>
          <w:t>Gregorio VII</w:t>
        </w:r>
      </w:hyperlink>
      <w:r w:rsidR="00976F63" w:rsidRPr="00976F63">
        <w:t xml:space="preserve"> en 1079)</w:t>
      </w:r>
      <w:r w:rsidRPr="00F11893">
        <w:t>. A ello se agregó</w:t>
      </w:r>
      <w:r>
        <w:t>,</w:t>
      </w:r>
      <w:r w:rsidRPr="00F11893">
        <w:t xml:space="preserve"> más tarde</w:t>
      </w:r>
      <w:r>
        <w:t>,</w:t>
      </w:r>
      <w:r w:rsidRPr="00F11893">
        <w:t xml:space="preserve"> el llamado </w:t>
      </w:r>
      <w:r w:rsidRPr="000B02E5">
        <w:rPr>
          <w:i/>
        </w:rPr>
        <w:t>“juramento antimodernista”</w:t>
      </w:r>
      <w:r w:rsidRPr="00F11893">
        <w:t>. Ambos quedaron en el Código de Derecho Canónico</w:t>
      </w:r>
      <w:r w:rsidR="00E03BCD">
        <w:t xml:space="preserve"> y en los rituales litúrgicos</w:t>
      </w:r>
      <w:r w:rsidRPr="00F11893">
        <w:t xml:space="preserve">. </w:t>
      </w:r>
      <w:smartTag w:uri="urn:schemas-microsoft-com:office:smarttags" w:element="PersonName">
        <w:smartTagPr>
          <w:attr w:name="ProductID" w:val="ミヹᲐᒌベ箐 ǡ鲈͐6ӯ付Ӭ⭈Ӳӯꛈӯӭ隠͑썈ӯ퇨͑⏘ӭࢀӮ땨ӯ恰Ӭ綸Ӭӭ済Ӭ編Ӭ㩨Ӳ턨ӯ翈Ӭ왰ӯ甈Ӭ狸Ӭ缐Ӭӭᕘӭ缸Ӭӭӯ鉠͑ﲰӭ源Ӭӯӯ薸Ӭ耐Ӭ㌨Ӳ텸Ӭ┰ӲӭӯࠀӮｸӯ䚐Ӭӭ魰͑陠͑游Ӭ쩸ӯ炘Ӭ뼠ӯ햐ӯ讈Ӭ￸ӯǇ籰知췯覫&#10;渀琀漀猀풀ၰ઀ၰનƥ籰知췯覫&#10;渀琀漀猀춠ၰ୰ၰ஘ Ƌla Cristiandad Occidental ż愰㝁먈!씐!Ź綐!动! Żヹ잜ミヹᲐᒌベ縠ӣ ŬĀ癭ಸ圠!ﾜũȈ癭ᆨಐ&amp;ŧ借俠⃐㫪ၩ〫鴰䌯尺尀㄀鬼ႋ䐀䍏䵕繅1䐀̀Ѐ咾嘧鬼ᒋ䐀漀挀甀洀攀渀琀猀 愀渀搀 匀攀琀琀椀渀最猀᠀䈀㄀　錿Ⴞ䄀䱌单繅1⨀̀Ѐ咾嘧セ錿ᒾ䄀氀氀 唀猀攀爀猀᠀堀㄀촀輸ᆦ䐀䍏䵕繅1䀀̀Ѐ咾꘧춻輸ᒦ⨀䐀漀挀甀洀攀渀琀漀猀䀀桳汥㍬⸲汤ⱬ㈭㜱㔸᠀&amp;&amp;Ľ 借俠⃐㫪ၩ〫鴰䌯尺尀㄀鬼ႋ䐀䍏䵕繅1䐀̀Ѐ咾嘧鬼ᒋ䐀漀挀甀洀攀渀琀猀 愀渀搀 匀攀琀琀椀渀最猀᠀䈀㄀　錿Ⴞ䄀䱌单繅1⨀̀Ѐ咾嘧セ錿ᒾ䄀氀氀 唀猀攀爀猀᠀娀㄀준㉀ᄴ䴀久义繉1䈀̀Ѐ咾꘧즻㉀ᐴⰀ䴀攀渀切 䤀渀椀挀椀漀䀀桳汥㍬⸲汤ⱬ㈭㜱㘸᠀&amp;&amp;ě픸睌睌䀁Ɋѐ砀࿠ָ쮈篖䊝Ｕ᥀睋帐!帐!庨͎帬͎啐 䏸¸粒退ĴÀ䘀0碟춶䴐▲쁖研嘞࿠樮̧ླྀD十䍙帐!灡睎ɼ&amp;&amp;Ǳ羬知췯覫䀀쵘႐౰ո͇Ⴌ჈იˌ췈&#10;渀琀漀猀騀ᅬ ㈀픱ꬥ✏冷&amp;Ǐθ癭ᇐಸ焠繪焀繪ǄϨ癭ᇸᆨǁϐ癭蠨!ᇐƾ沴㝁씐!쇐!ƻDescƶ&#10;C:\WINDOWS-Ʋ&#10;­Acciones de etiquetas inteligentes relativas a nombres de personas que aparecen en los documentos de Microsoft Office, por ejemplo la función Contactos de Microsoft Outlook.䴀-Ƈ䶈ǆ唀匀᠀ Žヹ잜ミヹᲐᒌベ䎨ә䍏䵕 Ŷ쟈ミᲐăᓴᒀ ųヹ잜ミヹᲐᒌベᓈ묀 Ťᒤ͑䎰ә刀椀挀愀šsangre㉏㄰縲1⠀̀ЀŞ쟈ミᲐĊ믄͑ᕀ śヹ잜ミヹᲐᒌベ͑䐀䔀 Ō:唀匀᠀3ň禰知췯覫 ￼￼￼￼￼￼￼￼￼￼￼￼남!ᗴ￼￼￼￼＠̈́媰 甠͏ᰈͅϔְᛦ#甠͏Ԃ簀ࢨླྀឋᢕ&quot;㴰ͅarᖨ54ᖨ남!Ð ᛸ-bက-p남!ᜐalud-y-el-corazo爸 3ěVAcciones de programación de Microsoft Outlook para datos correspondientes a una fecha.Ăole32.dllǾ̟の粁ᡸ솨&quot;DISCERNIMIENTO DE ESPÍRITUS41䄕몴䥍协 뻯㱼衄䄕몴MIOS漀ǣSmartTagName骇ǘSmartTagCaption䕃繒1一̀ЀǗVerbCount䤀䔀一吀ǌVerbID匀᠀㐀㄀ǉInvokeVerb䤀伀匀᐀9Ǉ戸әtp://books.google.cl/books?id=0RRCngw9uiUC&amp;pg=PA40&amp;lpg=PA40&amp;dq=%22No+hay+arroyos+de+sangre+entre+los+ascetas&amp;source=bl&amp;ots=61c3ZfOiw1&amp;sig=8CiYxvDcu2izhXANqCKfrxCVtXc&amp;sa=X&amp;ei=UdUxUOT-AqbH6gHnmYG4DA&amp;sqi=2&amp;ved=0CAYQ6AEwAA᐀99ƈ᧠tp://books.google.cl/books?id=0RRCngw9uiUC&amp;pg=PA40&amp;lpg=PA40&amp;dq=%22No+hay+arroyos+de+sangre+entre+los+ascetas&amp;source=bl&amp;ots=61c3ZfOiw1&amp;sig=8CiYxvDcu2izhXANqCKfrxCVtXc&amp;sa=X&amp;ei=UdUxUOT-AqbH6gHnmYG4DA&amp;sqi=2&amp;ved=0CAYQ6AEwAA᐀9őRelease焴繪焠繪焀繪ŎGetTypeInfoŋGetIDsOfNamesŀInvokeĽInvokeVerb2ĺلa/Ĵ琌͏琌͏琌͏琌͏7/ċtp://books.google.cl/books?id=KztBAAAAcAAJ&amp;pg=PA39&amp;lpg=PA39&amp;dq=Schelstrate,+arcano&amp;source=bl&amp;ots=g_XcVsvKPb&amp;sig=OBsTzjxZXCPcyMnd1sDrNGjH254&amp;hl=es&amp;sa=X&amp;ei=nbrOT9jYJ6j56QGG3oyUDA&amp;ved=0CEcQ6AEwBQ#v=onepage&amp;q&amp;f=trueڀӮ&gt;7ǒ⛸盹⛨盹⛘盹⚼盹⚘盹⚈盹♠盹☼盹☬盹☐盹☀盹◰盹◠盹◀盹▰盹ӮM&gt;Ɛ&#10;=v&amp;q=cache:06ESSuUq2W0J:www.lexorandi.es/HispanoMozarabe/ArtToletana16.pdf+%22rito+de+la+sal%22&amp;hl=es&amp;gl=cl&amp;pid=bl&amp;srcid=ADGEESh3NRIAG-JHvnEjSh3h7WW94RdETEbVQE6n9_EImG6bPELDXWSSVQnBJ6fWKBtDkuGoutZqCfPKqs4vyr37CKfmMXSiYRkWaV9rTcbMXj4Lkg-rjn75d3oScolLscR2J5tVWRvH&amp;sig=AHIEtbQPdln4TQfWvPnXkNz5osHDEhgk3ASMŅ⡨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Sǰ脠!俠⃐㫪ၩ〫鴰䐯尺稀㄀Ȁ텁ᅡ䐈䍏䵕繅1㰀̀Ѐ喾'ʝ텁ᑡ䐀漀挀甀洀攀渀琀漀猀 刀椀挀愀爀搀漀᠀☀؀䆾搀洀椀渀椀猀琀爀愀搀漀爀᠀㰀㄀묀捀ႆ刀捩牡潤☀̀Ѐ喾㐧뮝捀ᒆ刀椀挀愀爀搀漀ᘀ䀀㄀騀䨾င䄀㉏㄰縲1⠀̀Ѐꎾ㰸骇䨾ᐄ愀漀 ㈀　㄀㈀᠀昀㄀Ā鉁ၸ䐀卉䕃繒1一̀Ѐ琸Ɨ鉁ᑸ䐀䤀匀䌀䔀刀一䤀䴀䤀䔀一吀伀 䐀䔀 䔀匀倀촀刀䤀吀唀匀᠀㐀㄀ᔀ둁Ⴚ䴀佉S ̀Ѐ精䐼ᖈ둁ᒺ䴀䤀伀匀᐀츀㈀੊ᔀ녁₺䰀䥁䥎繃⸱佄C눀̀Ѐ몾݀ᔙ끁ᒺ䰀䄀 䤀一䤀䌀䤀䄀䌀䤀팀一 䌀刀䤀匀吀䤀䄀一䄀 倀刀䤀䴀䤀吀䤀嘀䄀 甀渀愀 瀀爀挀琀椀挀愀 瀀攀爀搀椀搀愀 搀攀氀 䨀攀猀切猀 漀爀椀最椀渀愀氀⸀搀漀挀ᰀSƣ&#10;la Comunidad Cristiana ƛ&#10;la Comunidad XƑ&#10;la Comunidad.Əla Controversiaƅ&#10;la Cristiandadƃ la Cruz.”Ÿla Cuaresmaŵla Cuaresma. Elųla Curia`Ũla Curia RomanaŦla Danzaţla Didach￩.Ř&#10;la Didach￩. EloŖ&#10;la Didach￩. EsŌ &#10;la DidascaliaŊ&#10;!LA DOCTRINA DEŀ&quot;la Edadļ#&#10;la Edad Mediaĺ&#10;$la Edad Media.İ%la Elecci￳nĭ&amp;la Enciclopedia ī(la Enciclopedia Cat￳licaer  Ĝ)la EscrituraĚ* LA ESPA￑Aė,&#10;la Eucarist￭ač.la Feĉ&#10;/LA FE.ą0 la GnosisĂ1 la Greciaǿ2la HistoriaǴ&#10;3la Historia Oculta㘀ǳ4LA HISTORIA.污ࠀǩ&#10;5la Historia. Yoǧ&#10;:6&#10;la Iglesiaǜ7la Iglesia Adventistaǔ8la Iglesia C￡taraǓ9la Iglesia Cat￳licaǊ:la Iglesia Cat￳lica.ǂ;la Iglesia Cristiana&#10;ƺ&lt;la Iglesia OrtodoxaƱ=la Iglesia-,ŰƯ&gt;la Iglesia.Ƥ&#10;?la Iglesia. EnƢ&#10;@la Iglesia. PorqueƙAla Iglesia. TodoƐBla IndialƍC&#10;la Iniciaci￳nƋDla Iniciaci￳n CristianaƃE&#10;LA INICIACIￓNƐŹFLA INICIACIￓN CRISTIANAű&#10;Gla Inquisici￳n먀ůHla Inteligencia LibreŧIla Inteligencia Libre-,ş&#10;Jla Inteligencia Libre.ŗ&#10;K&#10;LA LECTURAŌL&#10;LA LECTURA DEŊMLA LECTURA PARAŀNLA LECTURA..ľ&#10;Ola LeyĺPla Ley.ĶQla LiturgiaĳRla Masoner￭aĩ&#10;S&#10;la Materia ĦTla MisaĢULA MISMAğ&#10;VLA MISMA COMUNIDADĖW LA MￚSICAēXLA MￚSICA GRIEGAĊ&#10;YLA MￚSICA PARAĀ&#10;Z&#10;LA MￚSICA.㘀ǽ[&#10;LA MￚSICA. NO污ࠀǻ&#10;\La Nueva Escrituraeǲ&#10;]&#10;la Palabraǯ^la Palestinaǥ_ la PascuaǢ`LA PRIMITIVA IGLESIAmalǚaLA PRONUNCIACIￓNCiǑ&#10;bla RedǍcla Red.ǉ&#10;d&#10;la Red. DeǆeLa Reforma Lit￺rgicaƾfLA REGLAƻgla Renunciaưh&#10;La Revelaci￳nurƮila Sabidur￭aƤj&#10;la SamaritanaƢkla Sant￭sima Trinidadƚlla SantaamiƗmla Santa IglesiaࠀƎn&#10;la Santa Sede`Ƅ&#10;ola Santa Sede.ƂpLa Secta NazarenaŹ&#10;qla Sede Apost￳licaŰrla Sede Apost￳lica.ůs la TierraŤ&#10;t&#10;la Tierra.šu&#10;la Tierra. Noşvla Tierra. Paraŕ&#10;wla Transfiguraci￳nŌ&#10;xla Universidad Ŋy la VerdadŇ&#10;zla Verdad Completa㄁ľ{ la VirgenĻ|la XourķĊ} ProductIDĬᒈヹ캰Ꮀヹ왐ミ㻨鬐좘Ĥ㹠㐀ĠᒈヹᎰヹ왐ミ㺈㽈鬐좘Ę㹠㐰Ĕᒈヹ듘Ꮀヹ왐ミ㻨㾨鬐좘Č㹠むĈᒈヹ㿨Ꮀヹ왐ミ㽈䀘鬐좘Ā㿸ŸĂ㹠グǾᒈヹ䁘Ꮀヹ왐ミ㾨䂈鬐좘Ƕ䁨Ÿǰ㹠㝘Ǭᒈヹ䃈Ꮀヹ왐ミ䀘䃸鬐좘Ǥ䃘ŸǦ㹠㞸Ǣᒈヹ䄸Ꮀヹ왐ミ䂈䅨鬐좘ǚ䅈Ÿǔ㹠되ǐᒈヹ䆨Ꮀヹ왐ミ䃸䇘鬐좘ǈ䆸ŸǊ㹠㫸ǆᒈヹ䈘Ꮀヹ왐ミ䅨䉈鬐좘ƾ䈨ŸƸ㹠㶸ƴᒈヹ䊈Ꮀヹ왐ミ䇘䊸鬐좘Ƭ䊘ŸƮ㹠㷠ƪᒈヹ䋸Ꮀヹ왐ミ䉈䌨鬐좘Ƣ䌈ŸƜ㹠ムƘᒈヹ䍨Ꮀヹ왐ミ䊸䎘鬐좘Ɛ䍸Ÿƒ㹠㈸Ǝᒈヹ䏘Ꮀヹ왐ミ䌨䐈鬐좘Ɔ䏨Ÿƀ㹠⿸żᒈヹ䑈Ꮀヹ왐ミ䎘䑸鬐좘Ŵ䑘ŸŶ㹠ムŲᒈヹ䒸Ꮀヹ왐ミ䐈䕘鬐좘Ū䓈ŸŤ㹠⺐Š㘔瑭⣇ᇒက❚떙봠̱ླྀࢨ৔Ř쀠͑ŸŚӯÀ䘀Ŗᒈヹ䖘Ꮀヹ왐ミ䑸䗈鬐좘Ŏ䖨Ÿň㹠㝘ńᒈヹ䘈Ꮀヹ왐ミ䕘䘸鬐좘ļ䘘Ÿľ㹠㞀ĺᒈヹ䙸Ꮀヹ왐ミ䗈䚨鬐좘Ĳ䚈ŸĬ㹠㟨Ĩᒈヹ䛨Ꮀヹ왐ミ䘸䜘鬐좘Ġ䛸ŸĢ㹠㠐Ğᒈヹ䝘Ꮀヹ왐ミ䚨䞈鬐좘Ė䝨ŸĐ㹠むČᒈヹ䟈Ꮀヹ왐ミ䜘䟸鬐좘Ą䟘ŸĆ㹠㗨Ăᒈヹ䠸Ꮀヹ왐ミ䞈䡨鬐좘Ǻ䡈ŸǴ㹠Ꙩǰᒈヹ䢨Ꮀヹ왐ミ䟸䣘鬐좘Ǩ䢸ŸǪ㹠㣐Ǧᒈヹ䤘Ꮀヹ왐ミ䡨䥈鬐좘Ǟ䤨Ÿǘ㹠㣐ǔᒈヹ䦈Ꮀヹ왐ミ䣘䦸鬐좘ǌ䦘Ÿǎ㹠㣐Ǌᒈヹ䧸Ꮀヹ왐ミ䥈䨨鬐좘ǂ䨈ŸƼ㹠㣐Ƹᒈヹ䩨Ꮀヹ왐ミ䦸䪘鬐좘ư䩸ŸƲ㹠걐Ʈᒈヹ䫘Ꮀヹ왐ミ䨨䬈鬐좘Ʀ䫨ŸƠ㹠㘘Ɯᒈヹ䭈Ꮀヹ왐ミ䪘䭸鬐좘Ɣ䭘ŸƖ㹠⹨ƒᒈヹ䮸Ꮀヹ왐ミ䬈䯨鬐좘Ɗ䯈ŸƄ㹠뒨ƀᒈヹ䰨Ꮀヹ왐ミ䭸䱘鬐좘Ÿ䰸Ÿź㹠뒨Ŷᒈヹ䲘Ꮀヹ왐ミ䯨䳈鬐좘Ů䲨ŸŨ㹠㨘Ťᒈヹ䴈Ꮀヹ왐ミ䱘䴸鬐좘Ŝ䴘ŸŞ㹠걐Śᒈヹ䵸Ꮀヹ왐ミ䳈䶨鬐좘Œ䶈ŸŌ㹠뒨ňᒈヹ䷨Ꮀヹ왐ミ䴸丘鬐좘ŀ䷸Ÿł㹠뒨ľᒈヹ乘Ꮀヹ왐ミ䶨予鬐좘Ķ乨Ÿİ㹠뒨Ĭᒈヹ仈Ꮀヹ왐ミ丘仸鬐좘Ĥ付ŸĦ㹠⭰Ģᒈヹ伸Ꮀヹ왐ミ予佨鬐좘Ě佈ŸĔ㹠뒨Đᒈヹ侨Ꮀヹ왐ミ仸俘鬐좘Ĉ侸ŸĊ㹠㘘Ćᒈヹ倘Ꮀヹ왐ミ佨偈鬐좘Ǿ倨ŸǸ㹠뒨Ǵᒈヹ傈Ꮀヹ왐ミ俘傸鬐좘Ǭ傘ŸǮ㹠뒨Ǫᒈヹ僸Ꮀヹ왐ミ偈儨鬐좘Ǣ儈Ÿǜ㹠걐ǘᒈヹ全Ꮀヹ왐ミ傸冘鬐좘ǐ典Ÿǒ㹠걐ǎᒈヹ凘Ꮀヹ왐ミ儨刈鬐좘ǆ凨Ÿǀ㹠뒨Ƽᒈヹ剈Ꮀヹ왐ミ冘剸鬐좘ƴ剘Ÿƶ㹠㘘Ʋᒈヹ劸Ꮀヹ왐ミ刈勨鬐좘ƪ勈ŸƤ㹠뒨Ơᒈヹ匨Ꮀヹ왐ミ剸単鬐좘Ƙ匸Ÿƚ㹠뒨Ɩᒈヹ厘Ꮀヹ왐ミ勨又鬐좘Ǝ厨Ÿƈ㹠뒨Ƅᒈヹ合Ꮀヹ왐ミ単吸鬐좘ż吘Ÿž㹠걐źᒈヹ呸Ꮀヹ왐ミ又咨鬐좘Ų咈ŸŬ㹠걐Ũᒈヹ哨Ꮀヹ왐ミ吸唘鬐좘Š哸ŸŢ㹠뒨Şᒈヹ啘Ꮀヹ왐ミ咨喈鬐좘Ŗ啨ŸŐ㹠⭰Ōᒈヹ嗈Ꮀヹ왐ミ唘嗸鬐좘ń嗘Ÿņ㹠㘸łᒈヹ嘸Ꮀヹ왐ミ喈器鬐좘ĺ噈ŸĴ㹠뒨İᒈヹ嚨Ꮀヹ왐ミ嗸囘鬐좘Ĩ嚸ŸĪ㹠㹀Ħᒈヹ團Ꮀヹ왐ミ器坈鬐좘Ğ在ŸĘ㹠⺐Ĕᒈヹ垈Ꮀヹ왐ミ囘垸鬐좘Č垘ŸĎ㹠ࢨĊᒈヹ埸Ꮀヹ왐ミ坈堨鬐좘Ă堈ŸǼ㹠뒨Ǹᒈヹ塨Ꮀヹ왐ミ垸墘鬐좘ǰ塸Ÿǲ㹠뒨Ǯᒈヹ壘Ꮀヹ왐ミ堨夈鬐좘Ǧ壨ŸǠ㹠㢠ǜᒈヹ奈Ꮀヹ왐ミ墘奸鬐좘ǔ奘Ÿǖ㹠ムǒᒈヹ妸Ꮀヹ왐ミ夈姨鬐좘Ǌ姈ŸǄ㹠ㇸǀᒈヹ娨Ꮀヹ왐ミ奸婘鬐좘Ƹ娸Ÿƺ㹠⺐ƶᒈヹ媘Ꮀヹ왐ミ姨嫈鬐좘Ʈ媨Ÿƨ㹠ࢨƤᒈヹ嬈Ꮀヹ왐ミ婘嬸鬐좘Ɯ嬘Ÿƞ㹠ムƚᒈヹ學Ꮀヹ왐ミ嫈宨鬐좘ƒ守Ÿƌ㹠ムƈᒈヹ寨Ꮀヹ왐ミ嬸尘鬐땈ƀ寸ŸƂ㹠鰘žᒈヹ屘Ꮀヹ왐ミ宨岈鬐좘Ŷ屨ŸŰ㹠㙘Ŭᒈヹ峈Ꮀヹ왐ミ尘峸鬐좘Ť峘ŸŦ㹠ムŢᒈヹ崸Ꮀヹ왐ミ岈嵨鬐좘Ś嵈ŸŔ㹠㘘Őᒈヹ嶨Ꮀヹ왐ミ峸巘鬐좘ň嶸ŸŊ㹠頸ņᒈヹ帘Ꮀヹ왐ミ嵨幈鬐좘ľ帨Ÿĸ㹠ムĴᒈヹ庈Ꮀヹ왐ミ巘庸鬐좘Ĭ庘ŸĮ㹠⾐Īᒈヹ廸Ꮀヹ왐ミ幈弨鬐좘Ģ弈ŸĜ㹠㪘Ęᒈヹ彨Ꮀヹ왐ミ庸徘鬐좘Đ彸ŸĒ㹠⿐Ďᒈヹ忘Ꮀヹ왐ミ弨怈鬐좘Ć忨ŸĀ㹠⿐Ǽᒈヹ恈Ꮀヹ왐ミ徘恸鬐좘Ǵ恘ŸǶ㹠Ⰰǲᒈヹ悸Ꮀヹ왐ミ怈惨鬐좘Ǫ惈ŸǤ㹠걸Ǡᒈヹ愨Ꮀヹ왐ミ恸慘鬐좘ǘ愸Ÿǚ㹠ムǖᒈヹ憘Ꮀヹ왐ミ惨懈鬐좘ǎ憨Ÿǈ㹠ムǄᒈヹ戈Ꮀヹ왐ミ慘戸鬐좘Ƽ战Ÿƾ㹠〠ƺᒈヹ扸Ꮀヹ왐ミ懈抨鬐좘Ʋ抈ŸƬ㹠ムƨᒈヹ拨Ꮀヹ왐ミ戸挘鬐좘Ơ拸ŸƢ㹠뒨ƞᒈヹ捘Ꮀヹ왐ミ抨授鬐좘Ɩ捨ŸƐ㹠⬀ƌᒈヹ揈Ꮀヹ왐ミ挘揸鬐좘Ƅ揘ŸƆ㹠ムƂᒈヹ搸Ꮀヹ왐ミ授摨鬐좘ź摈ŸŴ㹠ㆀŰᒈヹ撨Ꮀヹ왐ミ揸擘鬐좘Ũ撸ŸŪ㹠ムŦᒈヹ攘Ꮀヹ왐ミ摨效鬐좘Ş攨ŸŘ㹠㩨Ŕᒈヹ斈Ꮀヹ왐ミ擘斸鬐좘Ō斘ŸŎ㹠㶈Ŋᒈヹ旸Ꮀヹ왐ミ效昨鬐좘ł昈Ÿļ㹠ムĸᒈヹ晨Ꮀヹ왐ミ斸暘鬐좘İ晸ŸĲ㹠ムĮᒈヹ曘Ꮀヹ왐ミ昨月鬐좘Ħ曨ŸĠ㹠ムĜᒈヹ杈Ꮀヹ왐ミ暘杸鬐좘Ĕ杘ŸĖ㹠㌰Ēᒈヹ枸Ꮀヹ왐ミ月柨鬐좘Ċ柈ŸĄ㹠ムĀᒈヹ栨Ꮀヹ왐ミ杸桘鬐좘Ǹ核ŸǺ㹠ムǶᒈヹ梘Ꮀヹ왐ミ柨棈鬐좘Ǯ梨ŸǨ㹠ムǤᒈヹ椈Ꮀヹ왐ミ桘椸鬐좘ǜ椘ŸǞ㹠ムǚᒈヹ楸Ꮀヹ왐ミ棈榨鬐좘ǒ榈Ÿǌ㹠〠ǈᒈヹ槨Ꮀヹ왐ミ椸樘鬐좘ǀ槸Ÿǂ㹠㢠ƾᒈヹ橘Ꮀヹ왐ミ榨檈鬐땈ƶ橨Ÿư㹠햠Ƭᒈヹ櫈Ꮀヹ왐ミ樘櫸鬐땈Ƥ櫘ŸƦ㹠풨Ƣᒈヹ欸Ꮀヹ왐ミ檈歨鬐좘ƚ歈ŸƔ㹠ムƐᒈヹ殨Ꮀヹ왐ミ櫸毘鬐좘ƈ殸ŸƊ㹠㸘Ɔᒈヹ氘Ꮀヹ왐ミ歨汈鬐좘ž氨ŸŸ㹠ムŴᒈヹ沈Ꮀヹ왐ミ毘沸鬐좘Ŭ沘ŸŮ㹠ムŪᒈヹ泸Ꮀヹ왐ミ汈洨鬐좘Ţ洈ŸŜ㹠⽠Řᒈヹ浨Ꮀヹ왐ミ沸涘鬐좘Ő浸ŸŒ㹠㦐Ŏᒈヹ淘Ꮀヹ왐ミ洨済鬐좘ņ淨Ÿŀ㹠㦰ļᒈヹ湈Ꮀヹ왐ミ涘湸鬐좘Ĵ湘ŸĶ㹠ⴀĲᒈヹ溸Ꮀヹ왐ミ済滨鬐좘Ī滈ŸĤ㹠ⵘĠᒈヹ漨Ꮀヹ왐ミ湸潘鬐좘Ę漸ŸĚ㹠⴨Ėᒈヹ澘Ꮀヹ왐ミ滨濈鬐좘Ď澨ŸĈ㹠ムĄᒈヹ瀈Ꮀヹ왐ミ潘瀸鬐좘Ǽ瀘ŸǾ㹠㫈Ǻᒈヹ灸Ꮀヹ왐ミ濈炨鬐좘ǲ炈ŸǬ㹠㣐Ǩᒈヹ烨Ꮀヹ왐ミ瀸焘鬐좘Ǡ烸ŸǢ㹠㵐Ǟᒈヹ煘Ꮀヹ왐ミ炨熈鬐좘ǖ煨Ÿǐ㹠ムǌᒈヹ燈Ꮀヹ왐ミ焘燸鬐좘Ǆ燘Ÿǆ㹠㡸ǂᒈヹ爸Ꮀヹ왐ミ熈牨鬐좘ƺ版Ÿƴ㹠㛘ưᒈヹ犨Ꮀヹ왐ミ燸狘鬐좘ƨ犸Ÿƪ㹠ࢨƦᒈヹ猘Ꮀヹ왐ミ牨獈鬐좘ƞ猨ŸƘ㹠㚀Ɣᒈヹ玈Ꮀヹ왐ミ狘玸鬐좘ƌ玘ŸƎ㹠ムƊᒈヹ珸Ꮀヹ왐ミ獈琨鬐좘Ƃ琈Ÿż㹠ㇸŸᒈヹ瑨Ꮀヹ왐ミ玸璘鬐좘Ű瑸ŸŲ㹠㕠Ůᒈヹ瓘Ꮀヹ왐ミ琨畸鬐좘Ŧ瓨ŸŠ㹠㖈Ŝ浴睌浔睌洰睌À䘀＀̈́祘 ꮥŔ箈ӬŸŖabout:blankŒᒈヹ疸Ꮀヹ왐ミ璘痨鬐좘Ŋ痈Ÿń㹠⭀ŀᒈヹ瘨Ꮀヹ왐ミ畸癘鬐좘ĸ瘸Ÿĺ㹠㡸Ķᒈヹ皘Ꮀヹ왐ミ痨盈鬐좘Į皨ŸĨ㹠Ĥᒈヹ眈Ꮀヹ왐ミ癘眸鬐좘Ĝ眘ŸĞ㹠㙘Ěᒈヹ睸Ꮀヹ왐ミ盈瞨鬐좘Ē瞈ŸČ㹠㡸Ĉᒈヹ矨Ꮀヹ왐ミ眸砘鬐좘Ā矸ŸĂ㹠㣐Ǿᒈヹ硘Ꮀヹ왐ミ瞨碈鬐좘Ƕ硨Ÿǰ㹠⽠Ǭᒈヹ磈Ꮀヹ왐ミ砘磸鬐좘Ǥ磘ŸǦ㹠ⷨǢᒈヹ礸Ꮀヹ왐ミ碈票鬐좘ǚ祈Ÿǔ㹠⸈ǐᒈヹ禨Ꮀヹ왐ミ磸秘鬐좘ǈ禸ŸǊ㹠㛸ǆᒈヹ稘Ꮀヹ왐ミ票穈鬐좘ƾ稨ŸƸ㹠㜠ƴᒈヹ窈Ꮀヹ왐ミ秘窸鬐좘Ƭ窘ŸƮ㹠ムƪᒈヹ竸Ꮀヹ왐ミ穈笨鬐좘Ƣ笈ŸƜ㹠ムƘᒈヹ筨Ꮀヹ왐ミ窸箘鬐좘Ɛ筸Ÿƒ㹠ⶈƎᒈヹ篘Ꮀヹ왐ミ笨簈鬐좘Ɔ篨Ÿƀ㹠Ⱘżᒈヹ籈Ꮀヹ왐ミ箘籸鬐좘Ŵ籘ŸŶ㹠ⱐŲᒈヹ粸Ꮀヹ왐ミ簈糨鬐좘Ū糈ŸŤ㹠㣐Šᒈヹ紨Ꮀヹ왐ミ籸絘鬐좘Ř紸ŸŚ㹠ⰨŖᒈヹ綘Ꮀヹ왐ミ糨緈鬐좘Ŏ綨Ÿň㹠Ⱘńᒈヹ縈Ꮀヹ왐ミ絘縸鬐좘ļ縘Ÿľ㹠⺐ĺᒈヹ繸Ꮀヹ왐ミ緈纨鬐좘Ĳ纈ŸĬ㹠ࢨĨᒈヹ绨Ꮀヹ왐ミ縸缘鬐좘Ġ绸ŸĢ㹠㣐Ğᒈヹ罘Ꮀヹ왐ミ纨羈鬐좘Ė罨ŸĐ㹠⮠Čᒈヹ翈Ꮀヹ왐ミ缘翸鬐좘Ą翘ŸĆ㹠㣐Ăᒈヹ耸Ꮀヹ왐ミ羈聨鬐좘Ǻ聈ŸǴ㹠갨ǰᒈヹ肨Ꮀヹ왐ミ翸胘鬐좘Ǩ肸ŸǪ㹠ⰨǦᒈヹ脘Ꮀヹ왐ミ聨腈鬐좘Ǟ脨Ÿǘ㹠Ⱘǔᒈヹ膈Ꮀヹ왐ミ胘膸鬐좘ǌ膘Ÿǎ㹠㩀Ǌᒈヹ臸Ꮀヹ왐ミ腈舨鬐좘ǂ興ŸƼ㹠ムƸᒈヹ艨Ꮀヹ왐ミ膸芘鬐좘ư艸ŸƲ㹠ムƮᒈヹ苘Ꮀヹ왐ミ舨茈鬐좘Ʀ苨ŸƠ㹠⼈Ɯᒈヹ荈Ꮀヹ왐ミ芘荸鬐좘Ɣ荘ŸƖ㹠ムƒᒈヹ莸Ꮀヹ왐ミ茈菨鬐좘Ɗ菈ŸƄ㹠ムƀᒈヹ萨Ꮀヹ왐ミ荸葘鬐좘Ÿ萸Ÿź㹠ムŶᒈヹ蒘Ꮀヹ왐ミ菨蓈鬐좘Ů蒨ŸŨ㹠⸸Ťᒈヹ蔈Ꮀヹ왐ミ葘蔸鬐좘Ŝ蔘ŸŞ㹠둘Śᒈヹ蕸Ꮀヹ왐ミ蓈薨鬐좘Œ薈ŸŌ㹠㒠ňᒈヹ藨Ꮀヹ왐ミ蔸蘘鬐좘ŀ藸Ÿł㹠㔠ľᒈヹ虘Ꮀヹ왐ミ薨蚈鬐좘Ķ虨Ÿİ㹠㓠Ĭᒈヹ蛈Ꮀヹ왐ミ蘘蛸鬐좘Ĥ蛘ŸĦ㹠㒠Ģᒈヹ蜸Ꮀヹ왐ミ蚈蝨鬐좘Ě蝈ŸĔ㹠ⳘĐᒈヹ螨Ꮀヹ왐ミ蛸蟘鬐좘Ĉ螸ŸĊ㹠㍨Ćᒈヹ蠘Ꮀヹ왐ミ蝨衈鬐좘Ǿ蠨ŸǸ㹠㣐Ǵᒈヹ袈Ꮀヹ왐ミ蟘袸鬐좘Ǭ袘ŸǮ㹠ムǪᒈヹ裸Ꮀヹ왐ミ衈褨鬐좘Ǣ褈Ÿǜ㹠㥰ǘᒈヹ襨Ꮀヹ왐ミ袸覘鬐좘ǐ襸Ÿǒ㹠ꖸǎᒈヹ觘Ꮀヹ왐ミ褨計鬐좘ǆ觨Ÿǀ㹠㣐Ƽᒈヹ詈Ꮀヹ왐ミ覘詸鬐좘ƴ詘Ÿƶ㹠ㄈƲᒈヹ誸Ꮀヹ왐ミ計諨鬐좘ƪ諈ŸƤ㹠ムƠᒈヹ謨Ꮀヹ왐ミ詸識鬐좘Ƙ謸Ÿƚ㹠〠Ɩᒈヹ讘Ꮀヹ왐ミ諨诈鬐좘Ǝ讨Ÿƈ㹠ムƄᒈヹ谈Ꮀヹ왐ミ識谸鬐좘ż谘Ÿž㹠ムźᒈヹ豸Ꮀヹ왐ミ诈貨鬐좘Ų貈ŸŬ㹠㉰Ũᒈヹ賨Ꮀヹ왐ミ谸贘鬐좘Š賸ŸŢ㹠ムŞᒈヹ赘Ꮀヹ왐ミ貨趈鬐좘Ŗ赨ŸŐ㹠ムŌᒈヹ跈Ꮀヹ왐ミ贘跸鬐좘ń跘Ÿņ㹠㣸łᒈヹ踸Ꮀヹ왐ミ趈蹨鬐좘ĺ蹈ŸĴ㹠ࢨİᒈヹ躨Ꮀヹ왐ミ跸軘鬐좘Ĩ躸ŸĪ㹠㯸Ħᒈヹ輘Ꮀヹ왐ミ蹨轈鬐좘Ğ輨ŸĘ㹠ꖸĔᒈヹ辈Ꮀヹ왐ミ軘辸鬐좘Č辘ŸĎ㹠㡀Ċᒈヹ迸Ꮀヹ왐ミ轈逨鬐좘Ă逈ŸǼ㹠ꗠǸᒈヹ遨Ꮀヹ왐ミ辸邘鬐좘ǰ選Ÿǲ㹠ꘈǮᒈヹ郘Ꮀヹ왐ミ逨鄈鬐좘Ǧ部ŸǠ㹠㩨ǜᒈヹ酈Ꮀヹ왐ミ邘酸鬐좘ǔ酘Ÿǖ㹠ꖸǒᒈヹ醸Ꮀヹ왐ミ鄈釨鬐좘Ǌ釈ŸǄ㹠ムǀᒈヹ鈨Ꮀヹ왐ミ酸鉘鬐좘Ƹ鈸Ÿƺ㹠ㆀƶᒈヹ銘Ꮀヹ왐ミ釨鋈鬐좘Ʈ銨Ÿƨ㹠ⷨƤᒈヹ錈Ꮀヹ왐ミ鉘錸鬐좘Ɯ錘Ÿƞ㹠⸈ƚᒈヹ鍸Ꮀヹ왐ミ鋈鎨鬐좘ƒ鎈Ÿƌ㹠ムƈᒈヹ鏨Ꮀヹ왐ミ錸鐘鬐좘ƀ鏸ŸƂ㹠ㆀžᒈヹ鑘Ꮀヹ왐ミ鎨针鬐좘Ŷ鑨ŸŰ㹠㋸Ŭᒈヹ铈Ꮀヹ왐ミ鐘铸鬐좘Ť铘ŸŦ㹠ムŢᒈヹ锸Ꮀヹ왐ミ针镨鬐좘Ś镈ŸŔ㹠㊠Őᒈヹ閨Ꮀヹ왐ミ铸闘鬐좘ň閸ŸŊ㹠㋈ņᒈヹ阘Ꮀヹ왐ミ镨陈鬐좘ľ阨Ÿĸ㹠언Ĵᒈヹ隈Ꮀヹ왐ミ闘隸鬐좘Ĭ隘ŸĮ㹠ムĪᒈヹ雸Ꮀヹ왐ミ陈霨鬐좘Ģ霈ŸĜ㹠ムĘᒈヹ靨Ꮀヹ왐ミ隸鞘鬐좘Đ靸ŸĒ㹠ムĎᒈヹ韘Ꮀヹ왐ミ霨須鬐좘Ć韨ŸĀ"/>
        </w:smartTagPr>
        <w:r w:rsidRPr="00F11893">
          <w:t xml:space="preserve">La </w:t>
        </w:r>
        <w:r w:rsidRPr="00341F72">
          <w:rPr>
            <w:i/>
          </w:rPr>
          <w:t>Enciclopedia Católica</w:t>
        </w:r>
      </w:smartTag>
      <w:r w:rsidRPr="00F11893">
        <w:t xml:space="preserve"> de 1907 nos puede ilustrar acerca del juramento especial de los obispos y sobre sus funciones punitivas y de censura:</w:t>
      </w:r>
    </w:p>
    <w:p w:rsidR="00F11893" w:rsidRPr="00F11893" w:rsidRDefault="00F11893" w:rsidP="00F11893">
      <w:pPr>
        <w:ind w:left="708"/>
        <w:jc w:val="both"/>
      </w:pPr>
    </w:p>
    <w:p w:rsidR="00F11893" w:rsidRPr="007E19F5" w:rsidRDefault="00F11893" w:rsidP="00F11893">
      <w:pPr>
        <w:ind w:left="708"/>
        <w:jc w:val="both"/>
        <w:rPr>
          <w:rFonts w:ascii="Arial" w:hAnsi="Arial" w:cs="Arial"/>
          <w:szCs w:val="20"/>
          <w:lang w:val="es-ES"/>
        </w:rPr>
      </w:pPr>
      <w:r w:rsidRPr="007E19F5">
        <w:rPr>
          <w:rFonts w:ascii="Arial" w:hAnsi="Arial" w:cs="Arial"/>
          <w:szCs w:val="20"/>
        </w:rPr>
        <w:t>“</w:t>
      </w:r>
      <w:r w:rsidRPr="007E19F5">
        <w:rPr>
          <w:rFonts w:ascii="Arial" w:hAnsi="Arial" w:cs="Arial"/>
          <w:szCs w:val="20"/>
          <w:lang w:val="es-ES"/>
        </w:rPr>
        <w:t xml:space="preserve">Antes de la consagración, el obispo debe hacer un </w:t>
      </w:r>
      <w:hyperlink r:id="rId284" w:tooltip="Juramento" w:history="1">
        <w:r w:rsidRPr="007E19F5">
          <w:rPr>
            <w:rStyle w:val="Hipervnculo"/>
            <w:rFonts w:ascii="Arial" w:hAnsi="Arial" w:cs="Arial"/>
            <w:szCs w:val="20"/>
            <w:lang w:val="es-ES"/>
          </w:rPr>
          <w:t>juramento</w:t>
        </w:r>
      </w:hyperlink>
      <w:r w:rsidRPr="007E19F5">
        <w:rPr>
          <w:rFonts w:ascii="Arial" w:hAnsi="Arial" w:cs="Arial"/>
          <w:szCs w:val="20"/>
          <w:lang w:val="es-ES"/>
        </w:rPr>
        <w:t xml:space="preserve"> de fidelidad a </w:t>
      </w:r>
      <w:smartTag w:uri="urn:schemas-microsoft-com:office:smarttags" w:element="PersonName">
        <w:smartTagPr>
          <w:attr w:name="ProductID" w:val="la Santa Sede."/>
        </w:smartTagPr>
        <w:r w:rsidRPr="007E19F5">
          <w:rPr>
            <w:rFonts w:ascii="Arial" w:hAnsi="Arial" w:cs="Arial"/>
            <w:szCs w:val="20"/>
            <w:lang w:val="es-ES"/>
          </w:rPr>
          <w:t>la Santa Sede.</w:t>
        </w:r>
      </w:smartTag>
      <w:r w:rsidRPr="007E19F5">
        <w:rPr>
          <w:rFonts w:ascii="Arial" w:hAnsi="Arial" w:cs="Arial"/>
          <w:szCs w:val="20"/>
          <w:lang w:val="es-ES"/>
        </w:rPr>
        <w:t xml:space="preserve"> (Para la fórmula de este juramento en los Estados Unidos vea </w:t>
      </w:r>
      <w:r w:rsidR="00131A0A" w:rsidRPr="007E19F5">
        <w:rPr>
          <w:rFonts w:ascii="Arial" w:hAnsi="Arial" w:cs="Arial"/>
          <w:i/>
          <w:szCs w:val="20"/>
          <w:lang w:val="es-ES"/>
        </w:rPr>
        <w:t>‘</w:t>
      </w:r>
      <w:r w:rsidRPr="007E19F5">
        <w:rPr>
          <w:rFonts w:ascii="Arial" w:hAnsi="Arial" w:cs="Arial"/>
          <w:i/>
          <w:szCs w:val="20"/>
          <w:lang w:val="es-ES"/>
        </w:rPr>
        <w:t>Acta et Decreta conc. Plen. Balt., III</w:t>
      </w:r>
      <w:r w:rsidR="00131A0A" w:rsidRPr="007E19F5">
        <w:rPr>
          <w:rFonts w:ascii="Arial" w:hAnsi="Arial" w:cs="Arial"/>
          <w:i/>
          <w:szCs w:val="20"/>
          <w:lang w:val="es-ES"/>
        </w:rPr>
        <w:t>’</w:t>
      </w:r>
      <w:r w:rsidRPr="007E19F5">
        <w:rPr>
          <w:rFonts w:ascii="Arial" w:hAnsi="Arial" w:cs="Arial"/>
          <w:szCs w:val="20"/>
          <w:lang w:val="es-ES"/>
        </w:rPr>
        <w:t xml:space="preserve">, </w:t>
      </w:r>
      <w:hyperlink r:id="rId285" w:tooltip="Baltimore (página no existe)" w:history="1">
        <w:r w:rsidRPr="007E19F5">
          <w:rPr>
            <w:rStyle w:val="Hipervnculo"/>
            <w:rFonts w:ascii="Arial" w:hAnsi="Arial" w:cs="Arial"/>
            <w:szCs w:val="20"/>
            <w:lang w:val="es-ES"/>
          </w:rPr>
          <w:t>Baltimore</w:t>
        </w:r>
      </w:hyperlink>
      <w:r w:rsidRPr="007E19F5">
        <w:rPr>
          <w:rFonts w:ascii="Arial" w:hAnsi="Arial" w:cs="Arial"/>
          <w:szCs w:val="20"/>
          <w:lang w:val="es-ES"/>
        </w:rPr>
        <w:t>, 1886. Apéndice, 202).</w:t>
      </w:r>
    </w:p>
    <w:p w:rsidR="00F11893" w:rsidRPr="007E19F5" w:rsidRDefault="00F11893" w:rsidP="00F11893">
      <w:pPr>
        <w:ind w:left="708"/>
        <w:jc w:val="both"/>
        <w:rPr>
          <w:rFonts w:ascii="Arial" w:hAnsi="Arial" w:cs="Arial"/>
          <w:szCs w:val="20"/>
        </w:rPr>
      </w:pPr>
      <w:r w:rsidRPr="007E19F5">
        <w:rPr>
          <w:rFonts w:ascii="Arial" w:hAnsi="Arial" w:cs="Arial"/>
          <w:szCs w:val="20"/>
          <w:lang w:val="es-ES"/>
        </w:rPr>
        <w:t>(...)</w:t>
      </w:r>
    </w:p>
    <w:p w:rsidR="00F11893" w:rsidRPr="00F11893" w:rsidRDefault="00F11893" w:rsidP="00F11893">
      <w:pPr>
        <w:ind w:left="708"/>
        <w:jc w:val="both"/>
        <w:rPr>
          <w:lang w:val="en-GB"/>
        </w:rPr>
      </w:pPr>
      <w:r w:rsidRPr="007E19F5">
        <w:rPr>
          <w:rFonts w:ascii="Arial" w:hAnsi="Arial" w:cs="Arial"/>
          <w:szCs w:val="20"/>
          <w:lang w:val="es-ES"/>
        </w:rPr>
        <w:t xml:space="preserve">El obispo tiene el poder de supervisar los escritos publicados o leídos en sus diócesis, obras respecto a las </w:t>
      </w:r>
      <w:hyperlink r:id="rId286" w:tooltip="Teología dogmática" w:history="1">
        <w:r w:rsidRPr="007E19F5">
          <w:rPr>
            <w:rStyle w:val="Hipervnculo"/>
            <w:rFonts w:ascii="Arial" w:hAnsi="Arial" w:cs="Arial"/>
            <w:szCs w:val="20"/>
            <w:lang w:val="es-ES"/>
          </w:rPr>
          <w:t>ciencias sagradas</w:t>
        </w:r>
      </w:hyperlink>
      <w:r w:rsidRPr="007E19F5">
        <w:rPr>
          <w:rFonts w:ascii="Arial" w:hAnsi="Arial" w:cs="Arial"/>
          <w:szCs w:val="20"/>
          <w:lang w:val="es-ES"/>
        </w:rPr>
        <w:t xml:space="preserve"> están sujetas a su </w:t>
      </w:r>
      <w:hyperlink r:id="rId287" w:tooltip="Aprobación (página no existe)" w:history="1">
        <w:r w:rsidRPr="007E19F5">
          <w:rPr>
            <w:rStyle w:val="Hipervnculo"/>
            <w:rFonts w:ascii="Arial" w:hAnsi="Arial" w:cs="Arial"/>
            <w:szCs w:val="20"/>
            <w:lang w:val="es-ES"/>
          </w:rPr>
          <w:t>aprobación</w:t>
        </w:r>
      </w:hyperlink>
      <w:r w:rsidRPr="007E19F5">
        <w:rPr>
          <w:rFonts w:ascii="Arial" w:hAnsi="Arial" w:cs="Arial"/>
          <w:szCs w:val="20"/>
          <w:lang w:val="es-ES"/>
        </w:rPr>
        <w:t xml:space="preserve">; debe prohibir la lectura de libros y periódicos perniciosos. Él ejerce control especial sobre las publicaciones del </w:t>
      </w:r>
      <w:hyperlink r:id="rId288" w:tooltip="Clero secular" w:history="1">
        <w:r w:rsidRPr="007E19F5">
          <w:rPr>
            <w:rStyle w:val="Hipervnculo"/>
            <w:rFonts w:ascii="Arial" w:hAnsi="Arial" w:cs="Arial"/>
            <w:szCs w:val="20"/>
            <w:lang w:val="es-ES"/>
          </w:rPr>
          <w:t>clero secular</w:t>
        </w:r>
      </w:hyperlink>
      <w:r w:rsidRPr="007E19F5">
        <w:rPr>
          <w:rFonts w:ascii="Arial" w:hAnsi="Arial" w:cs="Arial"/>
          <w:szCs w:val="20"/>
          <w:lang w:val="es-ES"/>
        </w:rPr>
        <w:t xml:space="preserve">, quienes están obligados a consultarle antes de emprender la dirección de periódicos o de publicar obras incluso sobre asuntos profanos (Const. de León XIII, </w:t>
      </w:r>
      <w:r w:rsidRPr="007E19F5">
        <w:rPr>
          <w:rFonts w:ascii="Arial" w:hAnsi="Arial" w:cs="Arial"/>
          <w:i/>
          <w:szCs w:val="20"/>
          <w:lang w:val="es-ES"/>
        </w:rPr>
        <w:t>‘Officiorum et munerum’</w:t>
      </w:r>
      <w:r w:rsidRPr="007E19F5">
        <w:rPr>
          <w:rFonts w:ascii="Arial" w:hAnsi="Arial" w:cs="Arial"/>
          <w:szCs w:val="20"/>
          <w:lang w:val="es-ES"/>
        </w:rPr>
        <w:t xml:space="preserve">, 25 de enero de 1897; Vermeersch, </w:t>
      </w:r>
      <w:r w:rsidRPr="007E19F5">
        <w:rPr>
          <w:rFonts w:ascii="Arial" w:hAnsi="Arial" w:cs="Arial"/>
          <w:i/>
          <w:szCs w:val="20"/>
          <w:lang w:val="es-ES"/>
        </w:rPr>
        <w:t>‘De probitione et censura liborum’</w:t>
      </w:r>
      <w:r w:rsidRPr="007E19F5">
        <w:rPr>
          <w:rFonts w:ascii="Arial" w:hAnsi="Arial" w:cs="Arial"/>
          <w:szCs w:val="20"/>
          <w:lang w:val="es-ES"/>
        </w:rPr>
        <w:t>, 4ta. ed., Roma, 1906). Tiene el derecho de supervisión especial sobre manuales usados en instituciones educativas, y hasta donde sea posible, debe fomentar la publicación de buenos libros y periódicos (</w:t>
      </w:r>
      <w:r w:rsidRPr="007E19F5">
        <w:rPr>
          <w:rFonts w:ascii="Arial" w:hAnsi="Arial" w:cs="Arial"/>
          <w:i/>
          <w:szCs w:val="20"/>
          <w:lang w:val="es-ES"/>
        </w:rPr>
        <w:t>Tercer Concilio de Baltimore</w:t>
      </w:r>
      <w:r w:rsidRPr="007E19F5">
        <w:rPr>
          <w:rFonts w:ascii="Arial" w:hAnsi="Arial" w:cs="Arial"/>
          <w:szCs w:val="20"/>
          <w:lang w:val="es-ES"/>
        </w:rPr>
        <w:t xml:space="preserve">, núms. 210,220, 221, 225, 226). </w:t>
      </w:r>
      <w:r w:rsidRPr="007E19F5">
        <w:rPr>
          <w:rFonts w:ascii="Arial" w:hAnsi="Arial" w:cs="Arial"/>
          <w:szCs w:val="20"/>
          <w:highlight w:val="yellow"/>
          <w:lang w:val="es-ES"/>
        </w:rPr>
        <w:t xml:space="preserve">El obispo es el </w:t>
      </w:r>
      <w:r w:rsidRPr="007E19F5">
        <w:rPr>
          <w:rFonts w:ascii="Arial" w:hAnsi="Arial" w:cs="Arial"/>
          <w:i/>
          <w:iCs/>
          <w:szCs w:val="20"/>
          <w:highlight w:val="yellow"/>
          <w:lang w:val="es-ES"/>
        </w:rPr>
        <w:t>Inquisitor natus</w:t>
      </w:r>
      <w:r w:rsidRPr="007E19F5">
        <w:rPr>
          <w:rFonts w:ascii="Arial" w:hAnsi="Arial" w:cs="Arial"/>
          <w:szCs w:val="20"/>
          <w:highlight w:val="yellow"/>
          <w:lang w:val="es-ES"/>
        </w:rPr>
        <w:t xml:space="preserve"> o protector de la </w:t>
      </w:r>
      <w:hyperlink r:id="rId289" w:tooltip="Fe" w:history="1">
        <w:r w:rsidRPr="007E19F5">
          <w:rPr>
            <w:rStyle w:val="Hipervnculo"/>
            <w:rFonts w:ascii="Arial" w:hAnsi="Arial" w:cs="Arial"/>
            <w:szCs w:val="20"/>
            <w:lang w:val="es-ES"/>
          </w:rPr>
          <w:t>fe</w:t>
        </w:r>
      </w:hyperlink>
      <w:r w:rsidRPr="007E19F5">
        <w:rPr>
          <w:rFonts w:ascii="Arial" w:hAnsi="Arial" w:cs="Arial"/>
          <w:szCs w:val="20"/>
          <w:highlight w:val="yellow"/>
          <w:lang w:val="es-ES"/>
        </w:rPr>
        <w:t xml:space="preserve"> de su diócesis</w:t>
      </w:r>
      <w:r w:rsidRPr="007E19F5">
        <w:rPr>
          <w:rFonts w:ascii="Arial" w:hAnsi="Arial" w:cs="Arial"/>
          <w:szCs w:val="20"/>
          <w:lang w:val="es-ES"/>
        </w:rPr>
        <w:t xml:space="preserve">. Aunque es cierto que no tiene el derecho a definir, fuera de los </w:t>
      </w:r>
      <w:hyperlink r:id="rId290" w:tooltip="Concilios ecuménicos (página no existe)" w:history="1">
        <w:r w:rsidRPr="007E19F5">
          <w:rPr>
            <w:rStyle w:val="Hipervnculo"/>
            <w:rFonts w:ascii="Arial" w:hAnsi="Arial" w:cs="Arial"/>
            <w:szCs w:val="20"/>
            <w:lang w:val="es-ES"/>
          </w:rPr>
          <w:t>concilios ecuménicos</w:t>
        </w:r>
      </w:hyperlink>
      <w:r w:rsidRPr="007E19F5">
        <w:rPr>
          <w:rFonts w:ascii="Arial" w:hAnsi="Arial" w:cs="Arial"/>
          <w:szCs w:val="20"/>
          <w:lang w:val="es-ES"/>
        </w:rPr>
        <w:t xml:space="preserve"> cuestiones controvertidas respecto a la fe y la </w:t>
      </w:r>
      <w:hyperlink r:id="rId291" w:tooltip="Moral" w:history="1">
        <w:r w:rsidRPr="007E19F5">
          <w:rPr>
            <w:rStyle w:val="Hipervnculo"/>
            <w:rFonts w:ascii="Arial" w:hAnsi="Arial" w:cs="Arial"/>
            <w:szCs w:val="20"/>
            <w:lang w:val="es-ES"/>
          </w:rPr>
          <w:t>moral</w:t>
        </w:r>
      </w:hyperlink>
      <w:r w:rsidRPr="007E19F5">
        <w:rPr>
          <w:rFonts w:ascii="Arial" w:hAnsi="Arial" w:cs="Arial"/>
          <w:szCs w:val="20"/>
          <w:lang w:val="es-ES"/>
        </w:rPr>
        <w:t xml:space="preserve">, pero cuando surge una discusión acalorada en su diócesis, </w:t>
      </w:r>
      <w:r w:rsidRPr="007E19F5">
        <w:rPr>
          <w:rFonts w:ascii="Arial" w:hAnsi="Arial" w:cs="Arial"/>
          <w:szCs w:val="20"/>
          <w:highlight w:val="yellow"/>
          <w:lang w:val="es-ES"/>
        </w:rPr>
        <w:t xml:space="preserve">él puede imponer </w:t>
      </w:r>
      <w:hyperlink r:id="rId292" w:tooltip="Silencio" w:history="1">
        <w:r w:rsidRPr="007E19F5">
          <w:rPr>
            <w:rStyle w:val="Hipervnculo"/>
            <w:rFonts w:ascii="Arial" w:hAnsi="Arial" w:cs="Arial"/>
            <w:szCs w:val="20"/>
            <w:lang w:val="es-ES"/>
          </w:rPr>
          <w:t>silencio</w:t>
        </w:r>
      </w:hyperlink>
      <w:r w:rsidRPr="007E19F5">
        <w:rPr>
          <w:rFonts w:ascii="Arial" w:hAnsi="Arial" w:cs="Arial"/>
          <w:szCs w:val="20"/>
          <w:lang w:val="es-ES"/>
        </w:rPr>
        <w:t xml:space="preserve"> sobre las partes involucradas</w:t>
      </w:r>
      <w:r w:rsidR="00341F72" w:rsidRPr="007E19F5">
        <w:rPr>
          <w:rFonts w:ascii="Arial" w:hAnsi="Arial" w:cs="Arial"/>
          <w:szCs w:val="20"/>
          <w:lang w:val="es-ES"/>
        </w:rPr>
        <w:t>,</w:t>
      </w:r>
      <w:r w:rsidRPr="007E19F5">
        <w:rPr>
          <w:rFonts w:ascii="Arial" w:hAnsi="Arial" w:cs="Arial"/>
          <w:szCs w:val="20"/>
          <w:lang w:val="es-ES"/>
        </w:rPr>
        <w:t xml:space="preserve"> mientras espera una decisión de la </w:t>
      </w:r>
      <w:hyperlink r:id="rId293" w:tooltip="Santa Sede" w:history="1">
        <w:r w:rsidRPr="007E19F5">
          <w:rPr>
            <w:rStyle w:val="Hipervnculo"/>
            <w:rFonts w:ascii="Arial" w:hAnsi="Arial" w:cs="Arial"/>
            <w:szCs w:val="20"/>
            <w:lang w:val="es-ES"/>
          </w:rPr>
          <w:t>Santa Sede</w:t>
        </w:r>
      </w:hyperlink>
      <w:r w:rsidRPr="007E19F5">
        <w:rPr>
          <w:rFonts w:ascii="Arial" w:hAnsi="Arial" w:cs="Arial"/>
          <w:szCs w:val="20"/>
          <w:lang w:val="es-ES"/>
        </w:rPr>
        <w:t xml:space="preserve">. Si alguno, sin embargo, niega un punto de doctrina </w:t>
      </w:r>
      <w:hyperlink r:id="rId294" w:tooltip="Definición teológica (página no existe)" w:history="1">
        <w:r w:rsidRPr="007E19F5">
          <w:rPr>
            <w:rStyle w:val="Hipervnculo"/>
            <w:rFonts w:ascii="Arial" w:hAnsi="Arial" w:cs="Arial"/>
            <w:szCs w:val="20"/>
            <w:lang w:val="es-ES"/>
          </w:rPr>
          <w:t>definido</w:t>
        </w:r>
      </w:hyperlink>
      <w:r w:rsidRPr="007E19F5">
        <w:rPr>
          <w:rFonts w:ascii="Arial" w:hAnsi="Arial" w:cs="Arial"/>
          <w:szCs w:val="20"/>
          <w:lang w:val="es-ES"/>
        </w:rPr>
        <w:t xml:space="preserve"> por </w:t>
      </w:r>
      <w:hyperlink r:id="rId295" w:tooltip="La Iglesia" w:history="1">
        <w:r w:rsidRPr="007E19F5">
          <w:rPr>
            <w:rStyle w:val="Hipervnculo"/>
            <w:rFonts w:ascii="Arial" w:hAnsi="Arial" w:cs="Arial"/>
            <w:szCs w:val="20"/>
            <w:lang w:val="es-ES"/>
          </w:rPr>
          <w:t>la Iglesia</w:t>
        </w:r>
      </w:hyperlink>
      <w:r w:rsidRPr="007E19F5">
        <w:rPr>
          <w:rFonts w:ascii="Arial" w:hAnsi="Arial" w:cs="Arial"/>
          <w:szCs w:val="20"/>
          <w:lang w:val="es-ES"/>
        </w:rPr>
        <w:t xml:space="preserve">, aunque sea del todo </w:t>
      </w:r>
      <w:r w:rsidRPr="007E19F5">
        <w:rPr>
          <w:rFonts w:ascii="Arial" w:hAnsi="Arial" w:cs="Arial"/>
          <w:i/>
          <w:szCs w:val="20"/>
          <w:lang w:val="es-ES"/>
        </w:rPr>
        <w:t>religiosa exenta</w:t>
      </w:r>
      <w:r w:rsidRPr="007E19F5">
        <w:rPr>
          <w:rFonts w:ascii="Arial" w:hAnsi="Arial" w:cs="Arial"/>
          <w:szCs w:val="20"/>
          <w:lang w:val="es-ES"/>
        </w:rPr>
        <w:t>, el obispo está facultado para castigarlo (</w:t>
      </w:r>
      <w:r w:rsidRPr="007E19F5">
        <w:rPr>
          <w:rFonts w:ascii="Arial" w:hAnsi="Arial" w:cs="Arial"/>
          <w:i/>
          <w:szCs w:val="20"/>
          <w:lang w:val="es-ES"/>
        </w:rPr>
        <w:t>Concilio de Trento</w:t>
      </w:r>
      <w:r w:rsidRPr="007E19F5">
        <w:rPr>
          <w:rFonts w:ascii="Arial" w:hAnsi="Arial" w:cs="Arial"/>
          <w:szCs w:val="20"/>
          <w:lang w:val="es-ES"/>
        </w:rPr>
        <w:t xml:space="preserve">, Sess. </w:t>
      </w:r>
      <w:r w:rsidRPr="007E19F5">
        <w:rPr>
          <w:rFonts w:ascii="Arial" w:hAnsi="Arial" w:cs="Arial"/>
          <w:szCs w:val="20"/>
          <w:lang w:val="pt-BR"/>
        </w:rPr>
        <w:t xml:space="preserve">V, De ref., ch. II; Sess. XXIV, De ref., ch, III). </w:t>
      </w:r>
      <w:r w:rsidRPr="007E19F5">
        <w:rPr>
          <w:rFonts w:ascii="Arial" w:hAnsi="Arial" w:cs="Arial"/>
          <w:szCs w:val="20"/>
          <w:lang w:val="es-ES"/>
        </w:rPr>
        <w:t xml:space="preserve">Asimismo, debe guardar a los fieles de su diócesis </w:t>
      </w:r>
      <w:r w:rsidRPr="007E19F5">
        <w:rPr>
          <w:rFonts w:ascii="Arial" w:hAnsi="Arial" w:cs="Arial"/>
          <w:szCs w:val="20"/>
          <w:highlight w:val="yellow"/>
          <w:lang w:val="es-ES"/>
        </w:rPr>
        <w:t xml:space="preserve">contra </w:t>
      </w:r>
      <w:hyperlink r:id="rId296" w:tooltip="Sociedad (página no existe)" w:history="1">
        <w:r w:rsidRPr="007E19F5">
          <w:rPr>
            <w:rStyle w:val="Hipervnculo"/>
            <w:rFonts w:ascii="Arial" w:hAnsi="Arial" w:cs="Arial"/>
            <w:szCs w:val="20"/>
            <w:lang w:val="es-ES"/>
          </w:rPr>
          <w:t>sociedades</w:t>
        </w:r>
      </w:hyperlink>
      <w:r w:rsidRPr="007E19F5">
        <w:rPr>
          <w:rFonts w:ascii="Arial" w:hAnsi="Arial" w:cs="Arial"/>
          <w:szCs w:val="20"/>
          <w:highlight w:val="yellow"/>
          <w:lang w:val="es-ES"/>
        </w:rPr>
        <w:t xml:space="preserve"> condenadas por </w:t>
      </w:r>
      <w:smartTag w:uri="urn:schemas-microsoft-com:office:smarttags" w:element="PersonName">
        <w:smartTagPr>
          <w:attr w:name="ProductID" w:val="la Santa Sede"/>
        </w:smartTagPr>
        <w:r w:rsidRPr="007E19F5">
          <w:rPr>
            <w:rFonts w:ascii="Arial" w:hAnsi="Arial" w:cs="Arial"/>
            <w:szCs w:val="20"/>
            <w:highlight w:val="yellow"/>
            <w:lang w:val="es-ES"/>
          </w:rPr>
          <w:t>la Santa Sede</w:t>
        </w:r>
      </w:smartTag>
      <w:r w:rsidRPr="007E19F5">
        <w:rPr>
          <w:rFonts w:ascii="Arial" w:hAnsi="Arial" w:cs="Arial"/>
          <w:szCs w:val="20"/>
          <w:lang w:val="es-ES"/>
        </w:rPr>
        <w:t xml:space="preserve"> (</w:t>
      </w:r>
      <w:r w:rsidRPr="007E19F5">
        <w:rPr>
          <w:rFonts w:ascii="Arial" w:hAnsi="Arial" w:cs="Arial"/>
          <w:i/>
          <w:szCs w:val="20"/>
          <w:lang w:val="es-ES"/>
        </w:rPr>
        <w:t>Tercer Concilio de Baltimore</w:t>
      </w:r>
      <w:r w:rsidRPr="007E19F5">
        <w:rPr>
          <w:rFonts w:ascii="Arial" w:hAnsi="Arial" w:cs="Arial"/>
          <w:szCs w:val="20"/>
          <w:lang w:val="es-ES"/>
        </w:rPr>
        <w:t xml:space="preserve">, núms. </w:t>
      </w:r>
      <w:r w:rsidRPr="007E19F5">
        <w:rPr>
          <w:rFonts w:ascii="Arial" w:hAnsi="Arial" w:cs="Arial"/>
          <w:szCs w:val="20"/>
          <w:lang w:val="en-GB"/>
        </w:rPr>
        <w:t>244-255).”</w:t>
      </w:r>
      <w:r w:rsidRPr="00F11893">
        <w:rPr>
          <w:lang w:val="en-GB"/>
        </w:rPr>
        <w:t xml:space="preserve"> (Van Hove, Alphonse. </w:t>
      </w:r>
      <w:r w:rsidRPr="00F11893">
        <w:rPr>
          <w:i/>
          <w:lang w:val="en-GB"/>
        </w:rPr>
        <w:t>"Bishop"</w:t>
      </w:r>
      <w:r w:rsidRPr="00F11893">
        <w:rPr>
          <w:lang w:val="en-GB"/>
        </w:rPr>
        <w:t xml:space="preserve">, </w:t>
      </w:r>
      <w:r w:rsidRPr="00F11893">
        <w:rPr>
          <w:i/>
          <w:lang w:val="en-GB"/>
        </w:rPr>
        <w:t>The Catholic Encyclopedia</w:t>
      </w:r>
      <w:r w:rsidRPr="00F11893">
        <w:rPr>
          <w:lang w:val="en-GB"/>
        </w:rPr>
        <w:t>. Vol. 2. New York: Robert Appleton Company, 1907).</w:t>
      </w:r>
    </w:p>
    <w:p w:rsidR="00F11893" w:rsidRDefault="00F11893" w:rsidP="00F11893">
      <w:pPr>
        <w:ind w:left="708"/>
        <w:jc w:val="both"/>
        <w:rPr>
          <w:lang w:val="en-GB"/>
        </w:rPr>
      </w:pPr>
    </w:p>
    <w:p w:rsidR="005B7152" w:rsidRPr="00F11893" w:rsidRDefault="005B7152" w:rsidP="00F11893">
      <w:pPr>
        <w:ind w:left="708"/>
        <w:jc w:val="both"/>
        <w:rPr>
          <w:lang w:val="en-GB"/>
        </w:rPr>
      </w:pPr>
    </w:p>
    <w:p w:rsidR="00F11893" w:rsidRPr="00F11893" w:rsidRDefault="00F11893" w:rsidP="00F11893">
      <w:pPr>
        <w:ind w:left="708"/>
        <w:jc w:val="both"/>
      </w:pPr>
      <w:r w:rsidRPr="00F11893">
        <w:t xml:space="preserve">El ritual de consagración de obispos católicos previo al Concilio Vaticano II disponía una promesa solemne del candidato al episcopado, que debía ser pronunciada </w:t>
      </w:r>
      <w:r w:rsidR="001D11DC">
        <w:t>en el curso de</w:t>
      </w:r>
      <w:r w:rsidRPr="00F11893">
        <w:t xml:space="preserve"> los primeros </w:t>
      </w:r>
      <w:r w:rsidRPr="00F11893">
        <w:lastRenderedPageBreak/>
        <w:t>ritos</w:t>
      </w:r>
      <w:r w:rsidR="001D11DC">
        <w:t>,</w:t>
      </w:r>
      <w:r w:rsidRPr="00F11893">
        <w:t xml:space="preserve"> </w:t>
      </w:r>
      <w:r w:rsidR="00E03BCD">
        <w:t>durante</w:t>
      </w:r>
      <w:r w:rsidRPr="00F11893">
        <w:t xml:space="preserve"> la liturgia de consagración. Textualmente, una traducción del latín realizada en España en 1944, dice</w:t>
      </w:r>
      <w:r w:rsidR="00E03BCD">
        <w:t xml:space="preserve"> en algunas de sus partes</w:t>
      </w:r>
      <w:r w:rsidRPr="00F11893">
        <w:t>:</w:t>
      </w:r>
    </w:p>
    <w:p w:rsidR="00F11893" w:rsidRPr="00F11893" w:rsidRDefault="00F11893" w:rsidP="00F11893">
      <w:pPr>
        <w:ind w:left="708"/>
        <w:jc w:val="both"/>
      </w:pPr>
    </w:p>
    <w:p w:rsidR="004F0BD3" w:rsidRDefault="00F11893" w:rsidP="00F11893">
      <w:pPr>
        <w:ind w:left="708"/>
        <w:jc w:val="both"/>
        <w:rPr>
          <w:i/>
        </w:rPr>
      </w:pPr>
      <w:r w:rsidRPr="00F11893">
        <w:rPr>
          <w:i/>
        </w:rPr>
        <w:t>“(...) En seguida el Electo se arrodilla, sin birreta, ante el Consagrante y pronuncia el siguiente</w:t>
      </w:r>
    </w:p>
    <w:p w:rsidR="00F11893" w:rsidRPr="00F11893" w:rsidRDefault="00F11893" w:rsidP="00F11893">
      <w:pPr>
        <w:ind w:left="708"/>
        <w:jc w:val="both"/>
        <w:rPr>
          <w:i/>
        </w:rPr>
      </w:pPr>
      <w:r w:rsidRPr="00F11893">
        <w:rPr>
          <w:i/>
        </w:rPr>
        <w:t>Juramento de fidelidad.</w:t>
      </w:r>
    </w:p>
    <w:p w:rsidR="00F11893" w:rsidRPr="00F11893" w:rsidRDefault="00F11893" w:rsidP="00F11893">
      <w:pPr>
        <w:ind w:left="708"/>
        <w:jc w:val="both"/>
        <w:rPr>
          <w:i/>
        </w:rPr>
      </w:pPr>
      <w:r w:rsidRPr="00F11893">
        <w:rPr>
          <w:i/>
        </w:rPr>
        <w:t xml:space="preserve">‘Yo N..., Electo de </w:t>
      </w:r>
      <w:smartTag w:uri="urn:schemas-microsoft-com:office:smarttags" w:element="PersonName">
        <w:smartTagPr>
          <w:attr w:name="ProductID" w:val="la Iglesia"/>
        </w:smartTagPr>
        <w:r w:rsidRPr="00F11893">
          <w:rPr>
            <w:i/>
          </w:rPr>
          <w:t>la Iglesia</w:t>
        </w:r>
      </w:smartTag>
      <w:r w:rsidRPr="00F11893">
        <w:rPr>
          <w:i/>
        </w:rPr>
        <w:t xml:space="preserve"> de N..., seré siempre fiel y obediente al bienaventurado apóstol Pedro, a </w:t>
      </w:r>
      <w:smartTag w:uri="urn:schemas-microsoft-com:office:smarttags" w:element="PersonName">
        <w:smartTagPr>
          <w:attr w:name="ProductID" w:val="la Santa Iglesia"/>
        </w:smartTagPr>
        <w:smartTag w:uri="urn:schemas-microsoft-com:office:smarttags" w:element="PersonName">
          <w:smartTagPr>
            <w:attr w:name="ProductID" w:val="la Santa"/>
          </w:smartTagPr>
          <w:r w:rsidRPr="00F11893">
            <w:rPr>
              <w:i/>
            </w:rPr>
            <w:t>la Santa</w:t>
          </w:r>
        </w:smartTag>
        <w:r w:rsidRPr="00F11893">
          <w:rPr>
            <w:i/>
          </w:rPr>
          <w:t xml:space="preserve"> Iglesia</w:t>
        </w:r>
      </w:smartTag>
      <w:r w:rsidRPr="00F11893">
        <w:rPr>
          <w:i/>
        </w:rPr>
        <w:t xml:space="preserve"> Apostólica Romana y a Nuestro Señor el Papa Pío XII y sus legítimos sucesores. (...) Observaré con todas mis fuerzas las reglas de los Santos Padres, los decretos, ordenaciones o disposiciones, </w:t>
      </w:r>
      <w:r w:rsidRPr="002A3453">
        <w:rPr>
          <w:b/>
          <w:i/>
          <w:highlight w:val="yellow"/>
        </w:rPr>
        <w:t>reservaciones</w:t>
      </w:r>
      <w:r w:rsidRPr="00F11893">
        <w:rPr>
          <w:i/>
        </w:rPr>
        <w:t xml:space="preserve">, provisiones y mandatos apostólicos </w:t>
      </w:r>
      <w:r w:rsidRPr="00E03BCD">
        <w:rPr>
          <w:b/>
          <w:i/>
        </w:rPr>
        <w:t>y haré que por otros se cumplan</w:t>
      </w:r>
      <w:r w:rsidRPr="00F11893">
        <w:rPr>
          <w:i/>
        </w:rPr>
        <w:t>.</w:t>
      </w:r>
    </w:p>
    <w:p w:rsidR="00F11893" w:rsidRPr="00F11893" w:rsidRDefault="00F11893" w:rsidP="00F11893">
      <w:pPr>
        <w:ind w:left="708"/>
        <w:jc w:val="both"/>
      </w:pPr>
      <w:r w:rsidRPr="00F11893">
        <w:rPr>
          <w:i/>
        </w:rPr>
        <w:t xml:space="preserve">Con empeño trabajaré por conservar firmemente la pureza de la fe, </w:t>
      </w:r>
      <w:r w:rsidRPr="002A3453">
        <w:rPr>
          <w:b/>
          <w:i/>
          <w:highlight w:val="yellow"/>
        </w:rPr>
        <w:t>y a los que erraren en la fe no prestaré favor alguno</w:t>
      </w:r>
      <w:r w:rsidRPr="002A3453">
        <w:rPr>
          <w:i/>
          <w:highlight w:val="yellow"/>
        </w:rPr>
        <w:t>’</w:t>
      </w:r>
      <w:r w:rsidRPr="00F11893">
        <w:rPr>
          <w:i/>
        </w:rPr>
        <w:t>.”</w:t>
      </w:r>
    </w:p>
    <w:p w:rsidR="00F11893" w:rsidRDefault="00F11893" w:rsidP="00F11893">
      <w:pPr>
        <w:ind w:left="708"/>
        <w:jc w:val="both"/>
      </w:pPr>
    </w:p>
    <w:p w:rsidR="005B7152" w:rsidRPr="00F11893" w:rsidRDefault="005B7152" w:rsidP="00F11893">
      <w:pPr>
        <w:ind w:left="708"/>
        <w:jc w:val="both"/>
      </w:pPr>
    </w:p>
    <w:p w:rsidR="00F11893" w:rsidRPr="00F11893" w:rsidRDefault="00F11893" w:rsidP="00F11893">
      <w:pPr>
        <w:ind w:left="708"/>
        <w:jc w:val="both"/>
      </w:pPr>
      <w:r w:rsidRPr="00F11893">
        <w:t>Luego del juramento, ha</w:t>
      </w:r>
      <w:r w:rsidR="002A3453">
        <w:t>bía</w:t>
      </w:r>
      <w:r w:rsidRPr="00F11893">
        <w:t xml:space="preserve"> un interrogatorio</w:t>
      </w:r>
      <w:r w:rsidR="00E27102">
        <w:t xml:space="preserve"> de rigor</w:t>
      </w:r>
      <w:r w:rsidRPr="00F11893">
        <w:t xml:space="preserve"> acerca de la fe católica. Dentro de él, aparec</w:t>
      </w:r>
      <w:r w:rsidR="002A3453">
        <w:t>ía</w:t>
      </w:r>
      <w:r w:rsidRPr="00F11893">
        <w:t xml:space="preserve"> el siguiente diálogo:</w:t>
      </w:r>
    </w:p>
    <w:p w:rsidR="00F11893" w:rsidRPr="00F11893" w:rsidRDefault="00F11893" w:rsidP="00F11893">
      <w:pPr>
        <w:ind w:left="708"/>
        <w:jc w:val="both"/>
      </w:pPr>
    </w:p>
    <w:p w:rsidR="00F11893" w:rsidRPr="00E03BCD" w:rsidRDefault="00F11893" w:rsidP="00F11893">
      <w:pPr>
        <w:ind w:left="708"/>
        <w:jc w:val="both"/>
        <w:rPr>
          <w:i/>
          <w:highlight w:val="yellow"/>
        </w:rPr>
      </w:pPr>
      <w:r w:rsidRPr="00E03BCD">
        <w:rPr>
          <w:i/>
          <w:highlight w:val="yellow"/>
        </w:rPr>
        <w:t>“(...) Consagrante: ¿Anatemizáis igualmente toda herejía que surja contra esa Santa Iglesia Católica?</w:t>
      </w:r>
    </w:p>
    <w:p w:rsidR="00F11893" w:rsidRPr="00F11893" w:rsidRDefault="00F11893" w:rsidP="00F11893">
      <w:pPr>
        <w:ind w:left="708"/>
        <w:jc w:val="both"/>
      </w:pPr>
      <w:r w:rsidRPr="00E03BCD">
        <w:rPr>
          <w:i/>
          <w:highlight w:val="yellow"/>
        </w:rPr>
        <w:t>Electo: La anatematizo. (...).”</w:t>
      </w:r>
    </w:p>
    <w:p w:rsidR="00F11893" w:rsidRDefault="00F11893" w:rsidP="00F11893">
      <w:pPr>
        <w:ind w:left="708"/>
        <w:jc w:val="both"/>
      </w:pPr>
    </w:p>
    <w:p w:rsidR="005B7152" w:rsidRPr="00F11893" w:rsidRDefault="005B7152" w:rsidP="00F11893">
      <w:pPr>
        <w:ind w:left="708"/>
        <w:jc w:val="both"/>
      </w:pPr>
    </w:p>
    <w:p w:rsidR="00F11893" w:rsidRPr="00E03BCD" w:rsidRDefault="00F11893" w:rsidP="00F11893">
      <w:pPr>
        <w:ind w:left="708"/>
        <w:jc w:val="both"/>
      </w:pPr>
      <w:r w:rsidRPr="00F11893">
        <w:t xml:space="preserve">Como producto de la reforma litúrgica decidida por el Concilio Vaticano II, Pablo VI también cambió el rito de la consagración de obispos. Uno de los cambios consistió en </w:t>
      </w:r>
      <w:r w:rsidRPr="00F11893">
        <w:rPr>
          <w:bCs/>
        </w:rPr>
        <w:t>eliminar esa promesa de dictar anatema contra los herejes, que existía</w:t>
      </w:r>
      <w:r w:rsidR="002A3453">
        <w:rPr>
          <w:bCs/>
        </w:rPr>
        <w:t xml:space="preserve"> en</w:t>
      </w:r>
      <w:r w:rsidRPr="00F11893">
        <w:rPr>
          <w:bCs/>
        </w:rPr>
        <w:t xml:space="preserve"> </w:t>
      </w:r>
      <w:r w:rsidRPr="00F11893">
        <w:t>el rito tradicional</w:t>
      </w:r>
      <w:r w:rsidRPr="00F11893">
        <w:rPr>
          <w:bCs/>
        </w:rPr>
        <w:t>.</w:t>
      </w:r>
      <w:r w:rsidRPr="00F11893">
        <w:rPr>
          <w:b/>
          <w:bCs/>
        </w:rPr>
        <w:t xml:space="preserve"> </w:t>
      </w:r>
      <w:r w:rsidRPr="00F11893">
        <w:t>La supresión de este requisito de anatematizar la herejía es importante, porque</w:t>
      </w:r>
      <w:r w:rsidR="002A3453">
        <w:t>,</w:t>
      </w:r>
      <w:r w:rsidRPr="00F11893">
        <w:t xml:space="preserve"> de hecho</w:t>
      </w:r>
      <w:r w:rsidR="002A3453">
        <w:t>,</w:t>
      </w:r>
      <w:r w:rsidRPr="00F11893">
        <w:t xml:space="preserve"> ésta es una de las funciones de un obispo. Cabría pensar que la promesa podría seguir existiendo, aunque de modo reservado</w:t>
      </w:r>
      <w:r>
        <w:t>.</w:t>
      </w:r>
      <w:r w:rsidR="00E03BCD">
        <w:t xml:space="preserve"> Tampoco se habla hoy públicamente de la función episcopal del </w:t>
      </w:r>
      <w:r w:rsidR="00E03BCD" w:rsidRPr="00F11893">
        <w:rPr>
          <w:i/>
          <w:iCs/>
          <w:highlight w:val="yellow"/>
          <w:lang w:val="es-ES"/>
        </w:rPr>
        <w:t>Inquisitor natus</w:t>
      </w:r>
      <w:r w:rsidR="00E03BCD">
        <w:rPr>
          <w:iCs/>
          <w:lang w:val="es-ES"/>
        </w:rPr>
        <w:t>... pero es una función que siguen desempeñando los obispos</w:t>
      </w:r>
      <w:r w:rsidR="002A3453">
        <w:rPr>
          <w:iCs/>
          <w:lang w:val="es-ES"/>
        </w:rPr>
        <w:t xml:space="preserve">: el </w:t>
      </w:r>
      <w:r w:rsidR="002A3453" w:rsidRPr="002A3453">
        <w:rPr>
          <w:b/>
          <w:iCs/>
          <w:lang w:val="es-ES"/>
        </w:rPr>
        <w:t>“Inquisidor nato”</w:t>
      </w:r>
      <w:r w:rsidR="00E03BCD">
        <w:rPr>
          <w:iCs/>
          <w:lang w:val="es-ES"/>
        </w:rPr>
        <w:t>.</w:t>
      </w:r>
      <w:r w:rsidR="002A3453">
        <w:rPr>
          <w:iCs/>
          <w:lang w:val="es-ES"/>
        </w:rPr>
        <w:t xml:space="preserve"> Y se conoce que, todavía hoy, ocupan el </w:t>
      </w:r>
      <w:r w:rsidR="002A3453" w:rsidRPr="002A3453">
        <w:rPr>
          <w:b/>
          <w:iCs/>
          <w:lang w:val="es-ES"/>
        </w:rPr>
        <w:t>poder de imponer silencio</w:t>
      </w:r>
      <w:r w:rsidR="002A3453">
        <w:rPr>
          <w:iCs/>
          <w:lang w:val="es-ES"/>
        </w:rPr>
        <w:t xml:space="preserve"> a su clero y a sus fieles, una práctica que ha quedado evidenciada gracias a los múltiples juicios por pedofilia que hemos visto por todo el mundo en estos últimos años. En el argot eclesiástico de mi infancia, a este poder de silenciar</w:t>
      </w:r>
      <w:r w:rsidR="00E27102">
        <w:rPr>
          <w:iCs/>
          <w:lang w:val="es-ES"/>
        </w:rPr>
        <w:t xml:space="preserve"> utilizado en </w:t>
      </w:r>
      <w:smartTag w:uri="urn:schemas-microsoft-com:office:smarttags" w:element="PersonName">
        <w:smartTagPr>
          <w:attr w:name="ProductID" w:val="la Iglesia"/>
        </w:smartTagPr>
        <w:r w:rsidR="00E27102">
          <w:rPr>
            <w:iCs/>
            <w:lang w:val="es-ES"/>
          </w:rPr>
          <w:t>la Iglesia</w:t>
        </w:r>
      </w:smartTag>
      <w:r w:rsidR="002A3453">
        <w:rPr>
          <w:iCs/>
          <w:lang w:val="es-ES"/>
        </w:rPr>
        <w:t xml:space="preserve"> se le llamaba “la reserva”...</w:t>
      </w:r>
    </w:p>
    <w:p w:rsidR="00F11893" w:rsidRDefault="00F11893" w:rsidP="00F11893">
      <w:pPr>
        <w:ind w:left="708"/>
        <w:jc w:val="both"/>
      </w:pPr>
    </w:p>
    <w:p w:rsidR="00F11893" w:rsidRPr="00F11893" w:rsidRDefault="00F11893" w:rsidP="00F11893">
      <w:pPr>
        <w:ind w:left="708"/>
        <w:jc w:val="both"/>
      </w:pPr>
      <w:r w:rsidRPr="00F11893">
        <w:t xml:space="preserve">El también llamado </w:t>
      </w:r>
      <w:r w:rsidRPr="00F11893">
        <w:rPr>
          <w:b/>
        </w:rPr>
        <w:t>“juramento de fidelidad”</w:t>
      </w:r>
      <w:r w:rsidRPr="00F11893">
        <w:t>, sigue vigente:</w:t>
      </w:r>
    </w:p>
    <w:p w:rsidR="00F11893" w:rsidRPr="00F11893" w:rsidRDefault="00F11893" w:rsidP="00F11893">
      <w:pPr>
        <w:ind w:left="708"/>
        <w:jc w:val="both"/>
      </w:pPr>
    </w:p>
    <w:p w:rsidR="00D41E60" w:rsidRPr="007E19F5" w:rsidRDefault="00F11893" w:rsidP="00F11893">
      <w:pPr>
        <w:ind w:left="708"/>
        <w:jc w:val="both"/>
        <w:rPr>
          <w:rFonts w:ascii="Arial" w:hAnsi="Arial" w:cs="Arial"/>
          <w:szCs w:val="20"/>
        </w:rPr>
      </w:pPr>
      <w:r w:rsidRPr="007E19F5">
        <w:rPr>
          <w:rFonts w:ascii="Arial" w:hAnsi="Arial" w:cs="Arial"/>
          <w:szCs w:val="20"/>
        </w:rPr>
        <w:t xml:space="preserve">“Según el canon 380, </w:t>
      </w:r>
      <w:r w:rsidRPr="007E19F5">
        <w:rPr>
          <w:rFonts w:ascii="Arial" w:hAnsi="Arial" w:cs="Arial"/>
          <w:i/>
          <w:szCs w:val="20"/>
        </w:rPr>
        <w:t xml:space="preserve">“antes de tomar posesión canónica de su oficio, el que ha sido promovido al episcopado debe hacer la profesión de fe </w:t>
      </w:r>
      <w:r w:rsidRPr="007E19F5">
        <w:rPr>
          <w:rFonts w:ascii="Arial" w:hAnsi="Arial" w:cs="Arial"/>
          <w:i/>
          <w:szCs w:val="20"/>
          <w:highlight w:val="yellow"/>
        </w:rPr>
        <w:t>y prestar el juramento de fidelidad</w:t>
      </w:r>
      <w:r w:rsidRPr="007E19F5">
        <w:rPr>
          <w:rFonts w:ascii="Arial" w:hAnsi="Arial" w:cs="Arial"/>
          <w:i/>
          <w:szCs w:val="20"/>
        </w:rPr>
        <w:t xml:space="preserve"> a </w:t>
      </w:r>
      <w:smartTag w:uri="urn:schemas-microsoft-com:office:smarttags" w:element="PersonName">
        <w:smartTagPr>
          <w:attr w:name="ProductID" w:val="la Sede Apost￳lica"/>
        </w:smartTagPr>
        <w:r w:rsidRPr="007E19F5">
          <w:rPr>
            <w:rFonts w:ascii="Arial" w:hAnsi="Arial" w:cs="Arial"/>
            <w:i/>
            <w:szCs w:val="20"/>
          </w:rPr>
          <w:t>la Sede Apostólica</w:t>
        </w:r>
      </w:smartTag>
      <w:r w:rsidRPr="007E19F5">
        <w:rPr>
          <w:rFonts w:ascii="Arial" w:hAnsi="Arial" w:cs="Arial"/>
          <w:i/>
          <w:szCs w:val="20"/>
        </w:rPr>
        <w:t>, según la fórmula aprobada por la misma Sede Apostólica”</w:t>
      </w:r>
      <w:r w:rsidRPr="007E19F5">
        <w:rPr>
          <w:rFonts w:ascii="Arial" w:hAnsi="Arial" w:cs="Arial"/>
          <w:szCs w:val="20"/>
        </w:rPr>
        <w:t xml:space="preserve"> </w:t>
      </w:r>
      <w:r w:rsidRPr="007E19F5">
        <w:rPr>
          <w:rFonts w:ascii="Arial" w:hAnsi="Arial" w:cs="Arial"/>
          <w:szCs w:val="20"/>
          <w:lang w:val="es-ES"/>
        </w:rPr>
        <w:t>[1]</w:t>
      </w:r>
      <w:r w:rsidRPr="007E19F5">
        <w:rPr>
          <w:rFonts w:ascii="Arial" w:hAnsi="Arial" w:cs="Arial"/>
          <w:szCs w:val="20"/>
        </w:rPr>
        <w:t>.</w:t>
      </w:r>
    </w:p>
    <w:p w:rsidR="00F11893" w:rsidRPr="007E19F5" w:rsidRDefault="00F11893" w:rsidP="00F11893">
      <w:pPr>
        <w:ind w:left="708"/>
        <w:jc w:val="both"/>
        <w:rPr>
          <w:rFonts w:ascii="Arial" w:hAnsi="Arial" w:cs="Arial"/>
          <w:szCs w:val="20"/>
        </w:rPr>
      </w:pPr>
      <w:r w:rsidRPr="007E19F5">
        <w:rPr>
          <w:rFonts w:ascii="Arial" w:hAnsi="Arial" w:cs="Arial"/>
          <w:szCs w:val="20"/>
        </w:rPr>
        <w:t xml:space="preserve"> </w:t>
      </w:r>
    </w:p>
    <w:p w:rsidR="002A3453" w:rsidRPr="007E19F5" w:rsidRDefault="00F11893" w:rsidP="00F11893">
      <w:pPr>
        <w:ind w:left="708"/>
        <w:jc w:val="both"/>
        <w:rPr>
          <w:rFonts w:ascii="Arial" w:hAnsi="Arial" w:cs="Arial"/>
          <w:szCs w:val="20"/>
        </w:rPr>
      </w:pPr>
      <w:r w:rsidRPr="007E19F5">
        <w:rPr>
          <w:rFonts w:ascii="Arial" w:hAnsi="Arial" w:cs="Arial"/>
          <w:szCs w:val="20"/>
        </w:rPr>
        <w:t>Y la fórmula del juramento de fidelidad vigente desde el 1 de julio de 1987 reza así:</w:t>
      </w:r>
    </w:p>
    <w:p w:rsidR="00D41E60" w:rsidRPr="007E19F5" w:rsidRDefault="00D41E60" w:rsidP="00F11893">
      <w:pPr>
        <w:ind w:left="708"/>
        <w:jc w:val="both"/>
        <w:rPr>
          <w:rFonts w:ascii="Arial" w:hAnsi="Arial" w:cs="Arial"/>
          <w:szCs w:val="20"/>
        </w:rPr>
      </w:pPr>
    </w:p>
    <w:p w:rsidR="00F11893" w:rsidRPr="007E19F5" w:rsidRDefault="00F11893" w:rsidP="00F11893">
      <w:pPr>
        <w:ind w:left="708"/>
        <w:jc w:val="both"/>
        <w:rPr>
          <w:rFonts w:ascii="Arial" w:hAnsi="Arial" w:cs="Arial"/>
          <w:szCs w:val="20"/>
        </w:rPr>
      </w:pPr>
      <w:r w:rsidRPr="007E19F5">
        <w:rPr>
          <w:rFonts w:ascii="Arial" w:hAnsi="Arial" w:cs="Arial"/>
          <w:szCs w:val="20"/>
        </w:rPr>
        <w:t>“</w:t>
      </w:r>
      <w:r w:rsidRPr="007E19F5">
        <w:rPr>
          <w:rFonts w:ascii="Arial" w:hAnsi="Arial" w:cs="Arial"/>
          <w:i/>
          <w:szCs w:val="20"/>
        </w:rPr>
        <w:t xml:space="preserve">Juro permanecer siempre fiel a </w:t>
      </w:r>
      <w:smartTag w:uri="urn:schemas-microsoft-com:office:smarttags" w:element="PersonName">
        <w:smartTagPr>
          <w:attr w:name="ProductID" w:val="la Iglesia"/>
        </w:smartTagPr>
        <w:r w:rsidRPr="007E19F5">
          <w:rPr>
            <w:rFonts w:ascii="Arial" w:hAnsi="Arial" w:cs="Arial"/>
            <w:i/>
            <w:szCs w:val="20"/>
          </w:rPr>
          <w:t>la Iglesia</w:t>
        </w:r>
      </w:smartTag>
      <w:r w:rsidRPr="007E19F5">
        <w:rPr>
          <w:rFonts w:ascii="Arial" w:hAnsi="Arial" w:cs="Arial"/>
          <w:i/>
          <w:szCs w:val="20"/>
        </w:rPr>
        <w:t xml:space="preserve"> católica y al obispo de Roma, su pastor supremo, al vicario de Jesucristo y al sucesor de Pedro en el primado</w:t>
      </w:r>
      <w:r w:rsidR="00E03BCD" w:rsidRPr="007E19F5">
        <w:rPr>
          <w:rFonts w:ascii="Arial" w:hAnsi="Arial" w:cs="Arial"/>
          <w:i/>
          <w:szCs w:val="20"/>
        </w:rPr>
        <w:t>,</w:t>
      </w:r>
      <w:r w:rsidRPr="007E19F5">
        <w:rPr>
          <w:rFonts w:ascii="Arial" w:hAnsi="Arial" w:cs="Arial"/>
          <w:i/>
          <w:szCs w:val="20"/>
        </w:rPr>
        <w:t xml:space="preserve"> así como a la cabeza del colegio de los obispos. Obedeceré el libre ejercicio del poder primacial del Papa sobre toda </w:t>
      </w:r>
      <w:smartTag w:uri="urn:schemas-microsoft-com:office:smarttags" w:element="PersonName">
        <w:smartTagPr>
          <w:attr w:name="ProductID" w:val="la Iglesia"/>
        </w:smartTagPr>
        <w:r w:rsidRPr="007E19F5">
          <w:rPr>
            <w:rFonts w:ascii="Arial" w:hAnsi="Arial" w:cs="Arial"/>
            <w:i/>
            <w:szCs w:val="20"/>
          </w:rPr>
          <w:t>la Iglesia</w:t>
        </w:r>
      </w:smartTag>
      <w:r w:rsidRPr="007E19F5">
        <w:rPr>
          <w:rFonts w:ascii="Arial" w:hAnsi="Arial" w:cs="Arial"/>
          <w:i/>
          <w:szCs w:val="20"/>
        </w:rPr>
        <w:t xml:space="preserve">, me esforzaré por promover y defender sus derechos y su autoridad. Reconoceré y respetaré las prerrogativas y el ejercicio del ministerio de los enviados del Papa, que le representan. </w:t>
      </w:r>
      <w:r w:rsidRPr="007E19F5">
        <w:rPr>
          <w:rFonts w:ascii="Arial" w:hAnsi="Arial" w:cs="Arial"/>
          <w:i/>
          <w:szCs w:val="20"/>
          <w:highlight w:val="yellow"/>
        </w:rPr>
        <w:t>Salvaguardaré con sumo cuidado el poder</w:t>
      </w:r>
      <w:r w:rsidRPr="007E19F5">
        <w:rPr>
          <w:rFonts w:ascii="Arial" w:hAnsi="Arial" w:cs="Arial"/>
          <w:i/>
          <w:szCs w:val="20"/>
        </w:rPr>
        <w:t xml:space="preserve"> apostólico transmitido a los obispos, en particular, el de instruir, santificar y guiar al pueblo de Dios en comunión jerárquica con el colegio episcopal, su Jefe y sus miembros. Favoreceré la unidad. Daré cuentas de mi mandato pastoral a </w:t>
      </w:r>
      <w:smartTag w:uri="urn:schemas-microsoft-com:office:smarttags" w:element="PersonName">
        <w:smartTagPr>
          <w:attr w:name="ProductID" w:val="la Sede Apost￳lica"/>
        </w:smartTagPr>
        <w:r w:rsidRPr="007E19F5">
          <w:rPr>
            <w:rFonts w:ascii="Arial" w:hAnsi="Arial" w:cs="Arial"/>
            <w:i/>
            <w:szCs w:val="20"/>
          </w:rPr>
          <w:t>la Sede Apostólica</w:t>
        </w:r>
      </w:smartTag>
      <w:r w:rsidRPr="007E19F5">
        <w:rPr>
          <w:rFonts w:ascii="Arial" w:hAnsi="Arial" w:cs="Arial"/>
          <w:i/>
          <w:szCs w:val="20"/>
        </w:rPr>
        <w:t xml:space="preserve"> en las fechas fijadas de antemano o en las ocasiones determinadas y aceptaré muy gustosamente sus mandatos o consejos y los pondré en práctica</w:t>
      </w:r>
      <w:r w:rsidRPr="007E19F5">
        <w:rPr>
          <w:rFonts w:ascii="Arial" w:hAnsi="Arial" w:cs="Arial"/>
          <w:szCs w:val="20"/>
        </w:rPr>
        <w:t>”.</w:t>
      </w:r>
    </w:p>
    <w:p w:rsidR="00D41E60" w:rsidRPr="007E19F5" w:rsidRDefault="00D41E60" w:rsidP="00F11893">
      <w:pPr>
        <w:ind w:left="708"/>
        <w:jc w:val="both"/>
        <w:rPr>
          <w:rFonts w:ascii="Arial" w:hAnsi="Arial" w:cs="Arial"/>
          <w:szCs w:val="20"/>
        </w:rPr>
      </w:pPr>
    </w:p>
    <w:p w:rsidR="00F11893" w:rsidRPr="007E19F5" w:rsidRDefault="00F11893" w:rsidP="00F11893">
      <w:pPr>
        <w:ind w:left="708"/>
        <w:jc w:val="both"/>
        <w:rPr>
          <w:rFonts w:ascii="Arial" w:hAnsi="Arial" w:cs="Arial"/>
          <w:szCs w:val="20"/>
        </w:rPr>
      </w:pPr>
      <w:r w:rsidRPr="007E19F5">
        <w:rPr>
          <w:rFonts w:ascii="Arial" w:hAnsi="Arial" w:cs="Arial"/>
          <w:szCs w:val="20"/>
        </w:rPr>
        <w:t>Este juramento lo han de prestar todos los sacerdotes que sean promovidos al episcopado por haber encarnado un doble perfil (ortodoxo y disciplinar). Y por estar dispuestos a defenderlo como obispos.</w:t>
      </w:r>
    </w:p>
    <w:p w:rsidR="00F11893" w:rsidRPr="007E19F5" w:rsidRDefault="00F11893" w:rsidP="00F11893">
      <w:pPr>
        <w:ind w:left="708"/>
        <w:jc w:val="both"/>
        <w:rPr>
          <w:rFonts w:ascii="Arial" w:hAnsi="Arial" w:cs="Arial"/>
          <w:szCs w:val="20"/>
        </w:rPr>
      </w:pPr>
    </w:p>
    <w:p w:rsidR="00F11893" w:rsidRPr="007E19F5" w:rsidRDefault="00F11893" w:rsidP="00F11893">
      <w:pPr>
        <w:ind w:left="1416"/>
        <w:jc w:val="both"/>
        <w:rPr>
          <w:rFonts w:ascii="Arial" w:hAnsi="Arial" w:cs="Arial"/>
          <w:szCs w:val="20"/>
        </w:rPr>
      </w:pPr>
      <w:r w:rsidRPr="007E19F5">
        <w:rPr>
          <w:rFonts w:ascii="Arial" w:hAnsi="Arial" w:cs="Arial"/>
          <w:szCs w:val="20"/>
          <w:lang w:val="es-ES"/>
        </w:rPr>
        <w:t>[1]</w:t>
      </w:r>
      <w:r w:rsidRPr="007E19F5">
        <w:rPr>
          <w:rFonts w:ascii="Arial" w:hAnsi="Arial" w:cs="Arial"/>
          <w:szCs w:val="20"/>
        </w:rPr>
        <w:t xml:space="preserve"> Cf. J. MARTINEZ GORDO, </w:t>
      </w:r>
      <w:r w:rsidRPr="007E19F5">
        <w:rPr>
          <w:rFonts w:ascii="Arial" w:hAnsi="Arial" w:cs="Arial"/>
          <w:i/>
          <w:szCs w:val="20"/>
        </w:rPr>
        <w:t>“Verdad y revelación cristiana. La teología fundamental veritativa en la modernidad”</w:t>
      </w:r>
      <w:r w:rsidRPr="007E19F5">
        <w:rPr>
          <w:rFonts w:ascii="Arial" w:hAnsi="Arial" w:cs="Arial"/>
          <w:szCs w:val="20"/>
        </w:rPr>
        <w:t xml:space="preserve">, Editorial Eset, Vitoria-Gasteiz, 2011, pp. 99-104. 120-121 el estado de la cuestión sobre la </w:t>
      </w:r>
      <w:r w:rsidRPr="007E19F5">
        <w:rPr>
          <w:rFonts w:ascii="Arial" w:hAnsi="Arial" w:cs="Arial"/>
          <w:i/>
          <w:szCs w:val="20"/>
        </w:rPr>
        <w:t>“Professio fidei”</w:t>
      </w:r>
      <w:r w:rsidRPr="007E19F5">
        <w:rPr>
          <w:rFonts w:ascii="Arial" w:hAnsi="Arial" w:cs="Arial"/>
          <w:szCs w:val="20"/>
        </w:rPr>
        <w:t xml:space="preserve">. La actual </w:t>
      </w:r>
      <w:r w:rsidRPr="007E19F5">
        <w:rPr>
          <w:rFonts w:ascii="Arial" w:hAnsi="Arial" w:cs="Arial"/>
          <w:i/>
          <w:szCs w:val="20"/>
        </w:rPr>
        <w:t>“Professio fidei”</w:t>
      </w:r>
      <w:r w:rsidRPr="007E19F5">
        <w:rPr>
          <w:rFonts w:ascii="Arial" w:hAnsi="Arial" w:cs="Arial"/>
          <w:szCs w:val="20"/>
        </w:rPr>
        <w:t xml:space="preserve"> sustituye a la vigente desde el 17 de julio de 1967.</w:t>
      </w:r>
    </w:p>
    <w:p w:rsidR="00F11893" w:rsidRPr="007E19F5" w:rsidRDefault="00F11893" w:rsidP="00F11893">
      <w:pPr>
        <w:ind w:left="1416"/>
        <w:jc w:val="both"/>
        <w:rPr>
          <w:rFonts w:ascii="Arial" w:hAnsi="Arial" w:cs="Arial"/>
          <w:szCs w:val="20"/>
        </w:rPr>
      </w:pPr>
      <w:r w:rsidRPr="007E19F5">
        <w:rPr>
          <w:rFonts w:ascii="Arial" w:hAnsi="Arial" w:cs="Arial"/>
          <w:szCs w:val="20"/>
        </w:rPr>
        <w:t xml:space="preserve">Cf. SAGRADA CONGREGACIÓN PARA </w:t>
      </w:r>
      <w:smartTag w:uri="urn:schemas-microsoft-com:office:smarttags" w:element="PersonName">
        <w:smartTagPr>
          <w:attr w:name="ProductID" w:val="LA DOCTRINA DE"/>
        </w:smartTagPr>
        <w:r w:rsidRPr="007E19F5">
          <w:rPr>
            <w:rFonts w:ascii="Arial" w:hAnsi="Arial" w:cs="Arial"/>
            <w:szCs w:val="20"/>
          </w:rPr>
          <w:t>LA DOCTRINA DE</w:t>
        </w:r>
      </w:smartTag>
      <w:r w:rsidRPr="007E19F5">
        <w:rPr>
          <w:rFonts w:ascii="Arial" w:hAnsi="Arial" w:cs="Arial"/>
          <w:szCs w:val="20"/>
        </w:rPr>
        <w:t xml:space="preserve"> </w:t>
      </w:r>
      <w:smartTag w:uri="urn:schemas-microsoft-com:office:smarttags" w:element="PersonName">
        <w:smartTagPr>
          <w:attr w:name="ProductID" w:val="LA FE."/>
        </w:smartTagPr>
        <w:r w:rsidRPr="007E19F5">
          <w:rPr>
            <w:rFonts w:ascii="Arial" w:hAnsi="Arial" w:cs="Arial"/>
            <w:szCs w:val="20"/>
          </w:rPr>
          <w:t>LA FE.</w:t>
        </w:r>
      </w:smartTag>
      <w:r w:rsidRPr="007E19F5">
        <w:rPr>
          <w:rFonts w:ascii="Arial" w:hAnsi="Arial" w:cs="Arial"/>
          <w:szCs w:val="20"/>
        </w:rPr>
        <w:t xml:space="preserve"> </w:t>
      </w:r>
      <w:r w:rsidRPr="007E19F5">
        <w:rPr>
          <w:rFonts w:ascii="Arial" w:hAnsi="Arial" w:cs="Arial"/>
          <w:i/>
          <w:szCs w:val="20"/>
        </w:rPr>
        <w:t>“Fórmula que se debe emplear para profesión de fe en los casos en que lo prescribe el derecho en lugar de la fórmula tridentina y del juramento antimodernista”</w:t>
      </w:r>
      <w:r w:rsidRPr="007E19F5">
        <w:rPr>
          <w:rFonts w:ascii="Arial" w:hAnsi="Arial" w:cs="Arial"/>
          <w:szCs w:val="20"/>
        </w:rPr>
        <w:t xml:space="preserve">: </w:t>
      </w:r>
    </w:p>
    <w:p w:rsidR="007E19F5" w:rsidRPr="00B0746D" w:rsidRDefault="00F11893" w:rsidP="00F11893">
      <w:pPr>
        <w:ind w:left="1416"/>
        <w:jc w:val="both"/>
        <w:rPr>
          <w:rFonts w:ascii="Arial" w:hAnsi="Arial" w:cs="Arial"/>
          <w:sz w:val="16"/>
          <w:szCs w:val="16"/>
          <w:lang w:val="en-US"/>
        </w:rPr>
      </w:pPr>
      <w:hyperlink r:id="rId297" w:history="1">
        <w:r w:rsidRPr="00B0746D">
          <w:rPr>
            <w:rStyle w:val="Hipervnculo"/>
            <w:rFonts w:ascii="Arial" w:hAnsi="Arial" w:cs="Arial"/>
            <w:sz w:val="16"/>
            <w:szCs w:val="16"/>
            <w:lang w:val="en-US"/>
          </w:rPr>
          <w:t>http://www.vatican.va/roman_curia/congregations/cfaith/documents/rc_con_ cfaith_doc_19670717_formula-professio-fidei_sp.html</w:t>
        </w:r>
      </w:hyperlink>
    </w:p>
    <w:p w:rsidR="00F11893" w:rsidRPr="007E19F5" w:rsidRDefault="00F11893" w:rsidP="00F11893">
      <w:pPr>
        <w:ind w:left="1416"/>
        <w:jc w:val="both"/>
        <w:rPr>
          <w:rFonts w:ascii="Arial" w:hAnsi="Arial" w:cs="Arial"/>
          <w:szCs w:val="20"/>
        </w:rPr>
      </w:pPr>
      <w:r w:rsidRPr="007E19F5">
        <w:rPr>
          <w:rFonts w:ascii="Arial" w:hAnsi="Arial" w:cs="Arial"/>
          <w:szCs w:val="20"/>
        </w:rPr>
        <w:t>(Consulta: 18 de diciembre de 2011).”</w:t>
      </w:r>
    </w:p>
    <w:p w:rsidR="00F11893" w:rsidRDefault="00F11893" w:rsidP="00F11893">
      <w:pPr>
        <w:ind w:left="708"/>
        <w:jc w:val="both"/>
      </w:pPr>
    </w:p>
    <w:p w:rsidR="00F11893" w:rsidRPr="00F11893" w:rsidRDefault="00F11893" w:rsidP="00F11893">
      <w:pPr>
        <w:ind w:left="708"/>
        <w:jc w:val="both"/>
      </w:pPr>
      <w:r w:rsidRPr="00F11893">
        <w:t xml:space="preserve">(Jesús Martínez Gordo, </w:t>
      </w:r>
      <w:r w:rsidRPr="00F11893">
        <w:rPr>
          <w:i/>
        </w:rPr>
        <w:t xml:space="preserve">El juramento de fidelidad de los nuevos obispos y el futuro (cada día más problemático) de </w:t>
      </w:r>
      <w:smartTag w:uri="urn:schemas-microsoft-com:office:smarttags" w:element="PersonName">
        <w:smartTagPr>
          <w:attr w:name="ProductID" w:val="la Iglesia"/>
        </w:smartTagPr>
        <w:r w:rsidRPr="00F11893">
          <w:rPr>
            <w:i/>
          </w:rPr>
          <w:t>la Iglesia</w:t>
        </w:r>
      </w:smartTag>
      <w:r w:rsidRPr="00F11893">
        <w:rPr>
          <w:i/>
        </w:rPr>
        <w:t xml:space="preserve"> en Bizkaia</w:t>
      </w:r>
      <w:r w:rsidRPr="00F11893">
        <w:t>. En:</w:t>
      </w:r>
    </w:p>
    <w:p w:rsidR="00F11893" w:rsidRDefault="00F11893" w:rsidP="00F11893">
      <w:pPr>
        <w:ind w:left="708"/>
        <w:jc w:val="both"/>
      </w:pPr>
      <w:hyperlink r:id="rId298" w:history="1">
        <w:r w:rsidRPr="00F11893">
          <w:rPr>
            <w:rStyle w:val="Hipervnculo"/>
          </w:rPr>
          <w:t>http://baf-fcb.blogspot.com/2012/07/el-juramento-de-fidelidad-de-los-nuevos.html</w:t>
        </w:r>
      </w:hyperlink>
      <w:r w:rsidRPr="00F11893">
        <w:t>).</w:t>
      </w:r>
    </w:p>
    <w:p w:rsidR="00E87883" w:rsidRDefault="00E87883" w:rsidP="00E87883">
      <w:pPr>
        <w:ind w:left="708"/>
        <w:jc w:val="both"/>
      </w:pPr>
    </w:p>
    <w:p w:rsidR="00131A0A" w:rsidRDefault="00131A0A" w:rsidP="00E87883">
      <w:pPr>
        <w:ind w:left="708"/>
        <w:jc w:val="both"/>
      </w:pPr>
    </w:p>
    <w:p w:rsidR="006D7184" w:rsidRDefault="00131A0A" w:rsidP="00E87883">
      <w:pPr>
        <w:ind w:left="708"/>
        <w:jc w:val="both"/>
      </w:pPr>
      <w:r>
        <w:t xml:space="preserve">En vista de estos antecedentes, no sería falto de lógica pensar que pueda seguir existiendo, de manera reservada, un muy viejo juramento secreto. Y que estuviese ligado a la persecución de la “herejía”, a la función del </w:t>
      </w:r>
      <w:r w:rsidRPr="00F11893">
        <w:rPr>
          <w:i/>
          <w:iCs/>
          <w:highlight w:val="yellow"/>
          <w:lang w:val="es-ES"/>
        </w:rPr>
        <w:t>Inquisitor natus</w:t>
      </w:r>
      <w:r>
        <w:rPr>
          <w:iCs/>
          <w:lang w:val="es-ES"/>
        </w:rPr>
        <w:t>.</w:t>
      </w:r>
      <w:r>
        <w:t xml:space="preserve"> Que tal juramento tenga o no que ver con las “enseñanzas secretas” del Jesús original -sea para conservarlas</w:t>
      </w:r>
      <w:r w:rsidR="00EB3C12">
        <w:t xml:space="preserve"> y transmitirlas</w:t>
      </w:r>
      <w:r>
        <w:t xml:space="preserve">, sea para capturarlas, perseguirlas </w:t>
      </w:r>
      <w:r w:rsidR="006D7184">
        <w:t>y</w:t>
      </w:r>
      <w:r>
        <w:t xml:space="preserve"> extirparlas-, es un asunto que no tengo (por ahora) cómo probar. </w:t>
      </w:r>
      <w:r w:rsidRPr="00175FBE">
        <w:rPr>
          <w:b/>
        </w:rPr>
        <w:t>Ya lo sabremos</w:t>
      </w:r>
      <w:r>
        <w:t>.</w:t>
      </w:r>
      <w:r w:rsidR="00EB3C12">
        <w:t xml:space="preserve"> Se supone que Jesús profetizó:</w:t>
      </w:r>
    </w:p>
    <w:p w:rsidR="006D7184" w:rsidRPr="006315A0" w:rsidRDefault="006D7184" w:rsidP="00E87883">
      <w:pPr>
        <w:ind w:left="708"/>
        <w:jc w:val="both"/>
      </w:pPr>
    </w:p>
    <w:p w:rsidR="006D7184" w:rsidRDefault="00EB3C12" w:rsidP="00E87883">
      <w:pPr>
        <w:ind w:left="708"/>
        <w:jc w:val="both"/>
      </w:pPr>
      <w:r w:rsidRPr="00EB3C12">
        <w:rPr>
          <w:i/>
        </w:rPr>
        <w:t xml:space="preserve">“Tengo muchas cosas más que decirles, pero ustedes no pueden entenderlas ahora. Pero cuando venga Él, el Espíritu de </w:t>
      </w:r>
      <w:smartTag w:uri="urn:schemas-microsoft-com:office:smarttags" w:element="PersonName">
        <w:smartTagPr>
          <w:attr w:name="ProductID" w:val="la Verdad"/>
        </w:smartTagPr>
        <w:r w:rsidRPr="00EB3C12">
          <w:rPr>
            <w:i/>
          </w:rPr>
          <w:t>la Verdad</w:t>
        </w:r>
      </w:smartTag>
      <w:r w:rsidRPr="00EB3C12">
        <w:rPr>
          <w:i/>
        </w:rPr>
        <w:t>, Él los llevará a la verdad completa</w:t>
      </w:r>
      <w:r w:rsidR="004B20EA">
        <w:rPr>
          <w:i/>
        </w:rPr>
        <w:t>”</w:t>
      </w:r>
      <w:r w:rsidRPr="00EB3C12">
        <w:rPr>
          <w:i/>
        </w:rPr>
        <w:t xml:space="preserve">... </w:t>
      </w:r>
      <w:r w:rsidR="004B20EA">
        <w:rPr>
          <w:i/>
        </w:rPr>
        <w:t>“</w:t>
      </w:r>
      <w:r w:rsidRPr="00EB3C12">
        <w:rPr>
          <w:i/>
        </w:rPr>
        <w:t>Él les enseñará todas las cosas y les recordará todo lo que yo les he dicho</w:t>
      </w:r>
      <w:r w:rsidR="006D7184">
        <w:rPr>
          <w:i/>
        </w:rPr>
        <w:t>.</w:t>
      </w:r>
      <w:r w:rsidRPr="00EB3C12">
        <w:rPr>
          <w:i/>
        </w:rPr>
        <w:t>”</w:t>
      </w:r>
      <w:r w:rsidRPr="00EB3C12">
        <w:t xml:space="preserve"> (J</w:t>
      </w:r>
      <w:r>
        <w:t>ua</w:t>
      </w:r>
      <w:r w:rsidRPr="00EB3C12">
        <w:t>n 16,12 y 14,26).</w:t>
      </w:r>
    </w:p>
    <w:p w:rsidR="006D7184" w:rsidRDefault="006D7184" w:rsidP="00E87883">
      <w:pPr>
        <w:ind w:left="708"/>
        <w:jc w:val="both"/>
      </w:pPr>
    </w:p>
    <w:p w:rsidR="005B7152" w:rsidRDefault="005B7152" w:rsidP="00E87883">
      <w:pPr>
        <w:ind w:left="708"/>
        <w:jc w:val="both"/>
      </w:pPr>
    </w:p>
    <w:p w:rsidR="00131A0A" w:rsidRDefault="00EB3C12" w:rsidP="00E87883">
      <w:pPr>
        <w:ind w:left="708"/>
        <w:jc w:val="both"/>
      </w:pPr>
      <w:r>
        <w:t xml:space="preserve">Siento que hoy estamos “surfeando”, cada vez más, a caballo sobre una ola creciente de mayor verdad y que atraviesa </w:t>
      </w:r>
      <w:smartTag w:uri="urn:schemas-microsoft-com:office:smarttags" w:element="PersonName">
        <w:smartTagPr>
          <w:attr w:name="ProductID" w:val="la Tierra. Para"/>
        </w:smartTagPr>
        <w:smartTag w:uri="urn:schemas-microsoft-com:office:smarttags" w:element="PersonName">
          <w:smartTagPr>
            <w:attr w:name="ProductID" w:val="la Tierra."/>
          </w:smartTagPr>
          <w:r>
            <w:t>la Tierra.</w:t>
          </w:r>
        </w:smartTag>
        <w:r>
          <w:t xml:space="preserve"> Para</w:t>
        </w:r>
      </w:smartTag>
      <w:r>
        <w:t xml:space="preserve"> bien de la especie humana y para mal de sus enemigos.</w:t>
      </w:r>
      <w:r w:rsidR="006D7184">
        <w:t xml:space="preserve"> El lado feo de la cosa está en que esa mayor verdad va acompañada de mucha confusión y caos</w:t>
      </w:r>
      <w:r w:rsidR="008E1F5B">
        <w:t>, porque caen los más sagrados paradigmas. Termina un mundo y su fin arrastra consigo a los desprevenidos, alumbrando con dolor unos nuevos parámetros de eso que los humanos llamamos “realidad”. En lo más oscuro de la noche hay que estar muy despiertos para empezar a notar esa leve claridad en aumento que anuncia el nuevo amanecer. Quizás por lo mismo, Jesús habría dicho:</w:t>
      </w:r>
    </w:p>
    <w:p w:rsidR="008E1F5B" w:rsidRDefault="008E1F5B" w:rsidP="00E87883">
      <w:pPr>
        <w:ind w:left="708"/>
        <w:jc w:val="both"/>
      </w:pPr>
    </w:p>
    <w:p w:rsidR="007767F6" w:rsidRDefault="008E1F5B" w:rsidP="00E87883">
      <w:pPr>
        <w:ind w:left="708"/>
        <w:jc w:val="both"/>
      </w:pPr>
      <w:r w:rsidRPr="00FE05E4">
        <w:rPr>
          <w:i/>
        </w:rPr>
        <w:t>“Velad, pues</w:t>
      </w:r>
      <w:r w:rsidR="007767F6">
        <w:rPr>
          <w:i/>
        </w:rPr>
        <w:t xml:space="preserve"> (...)</w:t>
      </w:r>
      <w:r w:rsidRPr="00FE05E4">
        <w:rPr>
          <w:i/>
        </w:rPr>
        <w:t>”</w:t>
      </w:r>
    </w:p>
    <w:p w:rsidR="007767F6" w:rsidRDefault="007767F6" w:rsidP="00E87883">
      <w:pPr>
        <w:ind w:left="708"/>
        <w:jc w:val="both"/>
      </w:pPr>
      <w:r w:rsidRPr="007767F6">
        <w:rPr>
          <w:i/>
        </w:rPr>
        <w:t>“</w:t>
      </w:r>
      <w:r w:rsidR="00FE05E4" w:rsidRPr="007767F6">
        <w:rPr>
          <w:i/>
        </w:rPr>
        <w:t>¡Hipócritas! Sabéis explorar el aspecto de la tierra y del cielo, ¿cómo no exploráis, pues, este tiempo?</w:t>
      </w:r>
      <w:r w:rsidRPr="007767F6">
        <w:rPr>
          <w:i/>
        </w:rPr>
        <w:t>”</w:t>
      </w:r>
      <w:r>
        <w:t>.</w:t>
      </w:r>
    </w:p>
    <w:p w:rsidR="007767F6" w:rsidRDefault="007767F6" w:rsidP="00E87883">
      <w:pPr>
        <w:ind w:left="708"/>
        <w:jc w:val="both"/>
      </w:pPr>
      <w:r w:rsidRPr="007767F6">
        <w:rPr>
          <w:i/>
        </w:rPr>
        <w:t>“¡Conque sabéis discernir el aspecto del cielo y no podéis discernir las señales de los tiempos</w:t>
      </w:r>
      <w:r>
        <w:rPr>
          <w:i/>
        </w:rPr>
        <w:t>!</w:t>
      </w:r>
      <w:r w:rsidRPr="007767F6">
        <w:rPr>
          <w:i/>
        </w:rPr>
        <w:t>”</w:t>
      </w:r>
      <w:r>
        <w:t>.</w:t>
      </w:r>
    </w:p>
    <w:p w:rsidR="006315A0" w:rsidRDefault="00FE05E4" w:rsidP="00E87883">
      <w:pPr>
        <w:ind w:left="708"/>
        <w:jc w:val="both"/>
        <w:rPr>
          <w:i/>
        </w:rPr>
      </w:pPr>
      <w:r w:rsidRPr="007767F6">
        <w:rPr>
          <w:i/>
        </w:rPr>
        <w:t>“Cuando empiecen a suceder estas cosas, cobrad ánimo y levantad la cabeza, porque se acerca vuestra liberación</w:t>
      </w:r>
      <w:r w:rsidR="007767F6">
        <w:rPr>
          <w:i/>
        </w:rPr>
        <w:t>.</w:t>
      </w:r>
      <w:r w:rsidRPr="007767F6">
        <w:rPr>
          <w:i/>
        </w:rPr>
        <w:t>”</w:t>
      </w:r>
    </w:p>
    <w:p w:rsidR="008E1F5B" w:rsidRDefault="006315A0" w:rsidP="00E87883">
      <w:pPr>
        <w:ind w:left="708"/>
        <w:jc w:val="both"/>
      </w:pPr>
      <w:r>
        <w:rPr>
          <w:i/>
        </w:rPr>
        <w:t>“Lo que a vosotros digo,</w:t>
      </w:r>
      <w:r w:rsidRPr="006315A0">
        <w:rPr>
          <w:i/>
        </w:rPr>
        <w:t xml:space="preserve"> </w:t>
      </w:r>
      <w:r>
        <w:rPr>
          <w:i/>
        </w:rPr>
        <w:t>a todos lo digo: ¡</w:t>
      </w:r>
      <w:r w:rsidR="001F4D6D">
        <w:rPr>
          <w:i/>
        </w:rPr>
        <w:t>Manténganse despiertos</w:t>
      </w:r>
      <w:r>
        <w:rPr>
          <w:i/>
        </w:rPr>
        <w:t xml:space="preserve">!”  </w:t>
      </w:r>
      <w:r w:rsidR="00FE05E4">
        <w:t>(</w:t>
      </w:r>
      <w:r w:rsidR="007767F6">
        <w:t>Mateo 24, 42; 25,13 y paralelos; Lucas 21,36.</w:t>
      </w:r>
      <w:r w:rsidR="007767F6" w:rsidRPr="007767F6">
        <w:t xml:space="preserve"> </w:t>
      </w:r>
      <w:r w:rsidR="007767F6">
        <w:t xml:space="preserve">Lucas 12,56. Mateo 16, 3. </w:t>
      </w:r>
      <w:r w:rsidR="00FE05E4">
        <w:t>Lucas 21,28</w:t>
      </w:r>
      <w:r>
        <w:t>. Marcos 13, 37</w:t>
      </w:r>
      <w:r w:rsidR="00FE05E4">
        <w:t>).</w:t>
      </w:r>
    </w:p>
    <w:p w:rsidR="00F91899" w:rsidRDefault="00F91899" w:rsidP="00F91899">
      <w:pPr>
        <w:ind w:left="708"/>
        <w:jc w:val="both"/>
      </w:pPr>
    </w:p>
    <w:p w:rsidR="00131A0A" w:rsidRDefault="00131A0A" w:rsidP="00F91899">
      <w:pPr>
        <w:ind w:left="708"/>
        <w:jc w:val="both"/>
      </w:pPr>
    </w:p>
    <w:p w:rsidR="00F91899" w:rsidRPr="00A0436A" w:rsidRDefault="00F91899" w:rsidP="00F91899">
      <w:pPr>
        <w:ind w:left="708"/>
        <w:jc w:val="both"/>
        <w:rPr>
          <w:color w:val="800000"/>
        </w:rPr>
      </w:pPr>
      <w:r w:rsidRPr="00A0436A">
        <w:rPr>
          <w:color w:val="800000"/>
        </w:rPr>
        <w:t>.......................................................................................................................................</w:t>
      </w:r>
    </w:p>
    <w:p w:rsidR="00F91899" w:rsidRPr="00A0436A" w:rsidRDefault="00F91899" w:rsidP="00F91899">
      <w:pPr>
        <w:ind w:left="708"/>
        <w:jc w:val="both"/>
        <w:rPr>
          <w:color w:val="800000"/>
        </w:rPr>
      </w:pPr>
    </w:p>
    <w:p w:rsidR="00F91899" w:rsidRPr="00A0436A" w:rsidRDefault="00F91899" w:rsidP="00F91899">
      <w:pPr>
        <w:ind w:left="708"/>
        <w:jc w:val="both"/>
        <w:rPr>
          <w:b/>
          <w:bCs/>
          <w:color w:val="800000"/>
          <w:lang w:val="es-ES"/>
        </w:rPr>
      </w:pPr>
      <w:r w:rsidRPr="00A0436A">
        <w:rPr>
          <w:color w:val="800000"/>
        </w:rPr>
        <w:t xml:space="preserve">PODRÍA DETENERSE AQUÍ PARA UN NUEVO VIDEO Y ESCUCHAR EL CANTO DE LAS COMUNIDADES CRISTIANAS DE </w:t>
      </w:r>
      <w:smartTag w:uri="urn:schemas-microsoft-com:office:smarttags" w:element="PersonName">
        <w:smartTagPr>
          <w:attr w:name="ProductID" w:val="LA ESPA￑A MESTIZA"/>
        </w:smartTagPr>
        <w:smartTag w:uri="urn:schemas-microsoft-com:office:smarttags" w:element="PersonName">
          <w:smartTagPr>
            <w:attr w:name="ProductID" w:val="LA ESPA￑A"/>
          </w:smartTagPr>
          <w:r w:rsidRPr="00A0436A">
            <w:rPr>
              <w:color w:val="800000"/>
            </w:rPr>
            <w:t>LA ESPAÑA</w:t>
          </w:r>
        </w:smartTag>
        <w:r w:rsidRPr="00A0436A">
          <w:rPr>
            <w:color w:val="800000"/>
          </w:rPr>
          <w:t xml:space="preserve"> MESTIZA</w:t>
        </w:r>
      </w:smartTag>
      <w:r w:rsidRPr="00A0436A">
        <w:rPr>
          <w:color w:val="800000"/>
        </w:rPr>
        <w:t>, DE LOS MOROS Y ÁRABES BAUTIZADOS</w:t>
      </w:r>
      <w:r w:rsidR="00A0436A" w:rsidRPr="00A0436A">
        <w:rPr>
          <w:color w:val="800000"/>
        </w:rPr>
        <w:t>, YA EN EL SIGLO VIII</w:t>
      </w:r>
      <w:r w:rsidRPr="00A0436A">
        <w:rPr>
          <w:color w:val="800000"/>
        </w:rPr>
        <w:t xml:space="preserve">: </w:t>
      </w:r>
      <w:r w:rsidR="00A0436A" w:rsidRPr="00A0436A">
        <w:rPr>
          <w:b/>
          <w:bCs/>
          <w:color w:val="800000"/>
          <w:lang w:val="es-ES"/>
        </w:rPr>
        <w:t>Chant mozarabe - Sacrificium - Vox clamantis - 8th century</w:t>
      </w:r>
    </w:p>
    <w:p w:rsidR="00A0436A" w:rsidRPr="00B0746D" w:rsidRDefault="00A0436A" w:rsidP="00D94B94">
      <w:pPr>
        <w:ind w:left="708"/>
        <w:jc w:val="both"/>
        <w:outlineLvl w:val="0"/>
        <w:rPr>
          <w:color w:val="800000"/>
          <w:lang w:val="fr-FR"/>
        </w:rPr>
      </w:pPr>
      <w:r w:rsidRPr="00B0746D">
        <w:rPr>
          <w:color w:val="800000"/>
          <w:lang w:val="fr-FR"/>
        </w:rPr>
        <w:t>BUSQUE EN:</w:t>
      </w:r>
    </w:p>
    <w:p w:rsidR="00A0436A" w:rsidRPr="00B0746D" w:rsidRDefault="00A0436A" w:rsidP="00F91899">
      <w:pPr>
        <w:ind w:left="708"/>
        <w:jc w:val="both"/>
        <w:rPr>
          <w:b/>
          <w:lang w:val="fr-FR"/>
        </w:rPr>
      </w:pPr>
      <w:hyperlink r:id="rId299" w:history="1">
        <w:r w:rsidRPr="00B0746D">
          <w:rPr>
            <w:rStyle w:val="Hipervnculo"/>
            <w:b/>
            <w:lang w:val="fr-FR"/>
          </w:rPr>
          <w:t>http://www.youtube.com/watch?v=uevgOBlznsg&amp;feature=BFa&amp;list=PLC74AB292B376708E</w:t>
        </w:r>
      </w:hyperlink>
    </w:p>
    <w:p w:rsidR="00A0436A" w:rsidRPr="00B0746D" w:rsidRDefault="00A0436A" w:rsidP="00F91899">
      <w:pPr>
        <w:ind w:left="708"/>
        <w:jc w:val="both"/>
        <w:rPr>
          <w:b/>
          <w:lang w:val="fr-FR"/>
        </w:rPr>
      </w:pPr>
    </w:p>
    <w:p w:rsidR="00A0436A" w:rsidRPr="00A0436A" w:rsidRDefault="00A0436A" w:rsidP="00D94B94">
      <w:pPr>
        <w:ind w:left="708"/>
        <w:jc w:val="both"/>
        <w:outlineLvl w:val="0"/>
        <w:rPr>
          <w:color w:val="800000"/>
        </w:rPr>
      </w:pPr>
      <w:r w:rsidRPr="00A0436A">
        <w:rPr>
          <w:b/>
          <w:color w:val="800000"/>
        </w:rPr>
        <w:t>LUEGO, PROSIGA SU LECTURA...</w:t>
      </w:r>
    </w:p>
    <w:p w:rsidR="00A0436A" w:rsidRPr="00A0436A" w:rsidRDefault="00A0436A" w:rsidP="00F91899">
      <w:pPr>
        <w:ind w:left="708"/>
        <w:jc w:val="both"/>
        <w:rPr>
          <w:color w:val="800000"/>
        </w:rPr>
      </w:pPr>
    </w:p>
    <w:p w:rsidR="00A0436A" w:rsidRPr="00A0436A" w:rsidRDefault="00A0436A" w:rsidP="00F91899">
      <w:pPr>
        <w:ind w:left="708"/>
        <w:jc w:val="both"/>
        <w:rPr>
          <w:color w:val="800000"/>
        </w:rPr>
      </w:pPr>
      <w:r w:rsidRPr="00A0436A">
        <w:rPr>
          <w:color w:val="800000"/>
        </w:rPr>
        <w:t>.......................................................................................................................................</w:t>
      </w:r>
    </w:p>
    <w:p w:rsidR="00F91899" w:rsidRDefault="00F91899" w:rsidP="00F91899">
      <w:pPr>
        <w:ind w:left="708"/>
        <w:jc w:val="both"/>
      </w:pPr>
    </w:p>
    <w:p w:rsidR="00F91899" w:rsidRDefault="00F91899" w:rsidP="00F91899">
      <w:pPr>
        <w:ind w:left="708"/>
        <w:jc w:val="both"/>
      </w:pPr>
    </w:p>
    <w:p w:rsidR="00AB1ACD" w:rsidRDefault="004E111A" w:rsidP="00AB1ACD">
      <w:pPr>
        <w:numPr>
          <w:ilvl w:val="0"/>
          <w:numId w:val="2"/>
        </w:numPr>
        <w:jc w:val="both"/>
      </w:pPr>
      <w:r>
        <w:t xml:space="preserve">Parece curioso que el inteligente y acucioso investigador de </w:t>
      </w:r>
      <w:smartTag w:uri="urn:schemas-microsoft-com:office:smarttags" w:element="PersonName">
        <w:smartTagPr>
          <w:attr w:name="ProductID" w:val="la Historia"/>
        </w:smartTagPr>
        <w:r>
          <w:t>la Historia</w:t>
        </w:r>
      </w:smartTag>
      <w:r>
        <w:t xml:space="preserve"> de la ciencia y la espiritualidad occidental, </w:t>
      </w:r>
      <w:r w:rsidRPr="002A6081">
        <w:rPr>
          <w:b/>
        </w:rPr>
        <w:t>Morris Berman</w:t>
      </w:r>
      <w:r>
        <w:t xml:space="preserve"> –famoso por su trilogía- haya olv</w:t>
      </w:r>
      <w:r w:rsidR="00C66659">
        <w:t>idado y omita la presencia del C</w:t>
      </w:r>
      <w:r>
        <w:t xml:space="preserve">atecumenado y </w:t>
      </w:r>
      <w:r w:rsidR="00A04F29">
        <w:t xml:space="preserve">de </w:t>
      </w:r>
      <w:r>
        <w:t>sus rastros</w:t>
      </w:r>
      <w:r w:rsidR="00A04F29">
        <w:t xml:space="preserve"> al rebuscar</w:t>
      </w:r>
      <w:r>
        <w:t xml:space="preserve"> en la experiencia iniciática cristiana y en su versión sobre los cátaros... ¿No lo sabía? ¿O lo sabía y quiso omitirlo? ¿Por qué? ¿Para qué?</w:t>
      </w:r>
      <w:r w:rsidR="00D7742F">
        <w:t xml:space="preserve">  Berman es un norteamericano y de sangre judía. ¿Podría tener que ver este dato</w:t>
      </w:r>
      <w:r w:rsidR="00A04F29">
        <w:t>...</w:t>
      </w:r>
      <w:r w:rsidR="00D7742F">
        <w:t>?</w:t>
      </w:r>
    </w:p>
    <w:p w:rsidR="005B3407" w:rsidRDefault="005B3407" w:rsidP="005B3407">
      <w:pPr>
        <w:ind w:left="360"/>
        <w:jc w:val="both"/>
      </w:pPr>
    </w:p>
    <w:p w:rsidR="00B72619" w:rsidRDefault="00B72619" w:rsidP="005B3407">
      <w:pPr>
        <w:ind w:left="360"/>
        <w:jc w:val="both"/>
      </w:pPr>
    </w:p>
    <w:p w:rsidR="00DD24D9" w:rsidRDefault="00DD24D9" w:rsidP="00DD24D9">
      <w:pPr>
        <w:numPr>
          <w:ilvl w:val="0"/>
          <w:numId w:val="2"/>
        </w:numPr>
        <w:jc w:val="both"/>
      </w:pPr>
      <w:r w:rsidRPr="00DD24D9">
        <w:t>L</w:t>
      </w:r>
      <w:r w:rsidR="00175FBE">
        <w:t>as prácticas transformativas e iniciáticas que l</w:t>
      </w:r>
      <w:r w:rsidRPr="00DD24D9">
        <w:t>os ritos del catecumenado de los primeros 300 años del cristianismo</w:t>
      </w:r>
      <w:r w:rsidR="00175FBE">
        <w:t xml:space="preserve"> contenían y transmitían,</w:t>
      </w:r>
      <w:r w:rsidRPr="00DD24D9">
        <w:t xml:space="preserve"> </w:t>
      </w:r>
      <w:r w:rsidR="00175FBE">
        <w:rPr>
          <w:b/>
        </w:rPr>
        <w:t>fueron “congeladas” y ritualizada</w:t>
      </w:r>
      <w:r w:rsidRPr="002A6081">
        <w:rPr>
          <w:b/>
        </w:rPr>
        <w:t>s en el Ritual del Bautismo de Niños y en la estructura del Año Litúrgico</w:t>
      </w:r>
      <w:r w:rsidRPr="00DD24D9">
        <w:t xml:space="preserve">... ¿Por qué? ¿Y para qué? ¿Qué efectos tuvo? ¿A qué propósito servía este cambio institucional que marcó el nacimiento de </w:t>
      </w:r>
      <w:smartTag w:uri="urn:schemas-microsoft-com:office:smarttags" w:element="PersonName">
        <w:smartTagPr>
          <w:attr w:name="ProductID" w:val="la Cristiandad Occidental"/>
        </w:smartTagPr>
        <w:smartTag w:uri="urn:schemas-microsoft-com:office:smarttags" w:element="PersonName">
          <w:smartTagPr>
            <w:attr w:name="ProductID" w:val="la Cristiandad"/>
          </w:smartTagPr>
          <w:r w:rsidRPr="00DD24D9">
            <w:t>la Cristiandad</w:t>
          </w:r>
        </w:smartTag>
        <w:r w:rsidRPr="00DD24D9">
          <w:t xml:space="preserve"> Occidental</w:t>
        </w:r>
      </w:smartTag>
      <w:r w:rsidRPr="00DD24D9">
        <w:t>? ¿Tuvieron los protagonistas una conciencia plena de lo que estaban haciendo y de sus consecuencias?</w:t>
      </w:r>
    </w:p>
    <w:p w:rsidR="005B3407" w:rsidRDefault="005B3407" w:rsidP="005B3407">
      <w:pPr>
        <w:jc w:val="both"/>
      </w:pPr>
    </w:p>
    <w:p w:rsidR="00B72619" w:rsidRDefault="00B72619" w:rsidP="005B3407">
      <w:pPr>
        <w:jc w:val="both"/>
      </w:pPr>
    </w:p>
    <w:p w:rsidR="00DD24D9" w:rsidRDefault="00DD24D9" w:rsidP="00DD24D9">
      <w:pPr>
        <w:numPr>
          <w:ilvl w:val="0"/>
          <w:numId w:val="2"/>
        </w:numPr>
        <w:jc w:val="both"/>
      </w:pPr>
      <w:r w:rsidRPr="0032668A">
        <w:rPr>
          <w:highlight w:val="yellow"/>
        </w:rPr>
        <w:t xml:space="preserve">Si es el caso que los </w:t>
      </w:r>
      <w:r w:rsidRPr="00036AE8">
        <w:rPr>
          <w:highlight w:val="yellow"/>
        </w:rPr>
        <w:t xml:space="preserve">ritos y el contenido del Catecumenado </w:t>
      </w:r>
      <w:r w:rsidRPr="00A04F29">
        <w:rPr>
          <w:b/>
          <w:highlight w:val="yellow"/>
        </w:rPr>
        <w:t>preservaban las raíces del cristianismo original de Jesús</w:t>
      </w:r>
      <w:r w:rsidRPr="00036AE8">
        <w:rPr>
          <w:highlight w:val="yellow"/>
        </w:rPr>
        <w:t>, entonces su supresión y congelamiento adquieren mucha relevancia</w:t>
      </w:r>
      <w:r>
        <w:t>.</w:t>
      </w:r>
    </w:p>
    <w:p w:rsidR="005B3407" w:rsidRDefault="005B3407" w:rsidP="005B3407">
      <w:pPr>
        <w:jc w:val="both"/>
      </w:pPr>
    </w:p>
    <w:p w:rsidR="00B72619" w:rsidRDefault="00B72619" w:rsidP="005B3407">
      <w:pPr>
        <w:jc w:val="both"/>
      </w:pPr>
    </w:p>
    <w:p w:rsidR="00BE2FF7" w:rsidRDefault="000C5DB7" w:rsidP="00DD24D9">
      <w:pPr>
        <w:numPr>
          <w:ilvl w:val="0"/>
          <w:numId w:val="2"/>
        </w:numPr>
        <w:jc w:val="both"/>
      </w:pPr>
      <w:r>
        <w:t xml:space="preserve">Muchas y variadas comunidades cristianas, repartidas por todo el orbe antiguo y medieval, en Oriente y Occidente, prefirieron mantener la memoria de un Jesús diverso al que defendían las comunidades aliadas con el poder de este mundo. Fueron declaradas “herejes”, perseguidas y exterminadas una y otra vez, ya desde el siglo I d.C. Pero volvían a brotar aquí y allí. </w:t>
      </w:r>
      <w:r w:rsidRPr="00BE2FF7">
        <w:rPr>
          <w:b/>
        </w:rPr>
        <w:t xml:space="preserve">Cruzaron toda </w:t>
      </w:r>
      <w:smartTag w:uri="urn:schemas-microsoft-com:office:smarttags" w:element="PersonName">
        <w:smartTagPr>
          <w:attr w:name="ProductID" w:val="la Edad Media"/>
        </w:smartTagPr>
        <w:smartTag w:uri="urn:schemas-microsoft-com:office:smarttags" w:element="PersonName">
          <w:smartTagPr>
            <w:attr w:name="ProductID" w:val="la Edad"/>
          </w:smartTagPr>
          <w:r w:rsidRPr="00BE2FF7">
            <w:rPr>
              <w:b/>
            </w:rPr>
            <w:t>la Edad</w:t>
          </w:r>
        </w:smartTag>
        <w:r w:rsidRPr="00BE2FF7">
          <w:rPr>
            <w:b/>
          </w:rPr>
          <w:t xml:space="preserve"> Media</w:t>
        </w:r>
      </w:smartTag>
      <w:r>
        <w:t xml:space="preserve"> y su máxima expresión y desarrollo lo constituye </w:t>
      </w:r>
      <w:smartTag w:uri="urn:schemas-microsoft-com:office:smarttags" w:element="PersonName">
        <w:smartTagPr>
          <w:attr w:name="ProductID" w:val="la Iglesia C￡tara"/>
        </w:smartTagPr>
        <w:smartTag w:uri="urn:schemas-microsoft-com:office:smarttags" w:element="PersonName">
          <w:smartTagPr>
            <w:attr w:name="ProductID" w:val="la Iglesia"/>
          </w:smartTagPr>
          <w:r>
            <w:t>la Iglesia</w:t>
          </w:r>
        </w:smartTag>
        <w:r>
          <w:t xml:space="preserve"> Cátara</w:t>
        </w:r>
      </w:smartTag>
      <w:r>
        <w:t>, repartida por Europa.</w:t>
      </w:r>
    </w:p>
    <w:p w:rsidR="00C9065C" w:rsidRDefault="00C9065C" w:rsidP="00BE2FF7">
      <w:pPr>
        <w:ind w:left="708"/>
        <w:jc w:val="both"/>
      </w:pPr>
    </w:p>
    <w:p w:rsidR="000C5DB7" w:rsidRDefault="000C5DB7" w:rsidP="00BE2FF7">
      <w:pPr>
        <w:ind w:left="708"/>
        <w:jc w:val="both"/>
      </w:pPr>
      <w:r>
        <w:t>En el sur de la actual Francia existía un pueblo de lengua dulce, amable, poético, progresista</w:t>
      </w:r>
      <w:r w:rsidR="00FE1E98">
        <w:t>, tolerante</w:t>
      </w:r>
      <w:r>
        <w:t xml:space="preserve"> y </w:t>
      </w:r>
      <w:r w:rsidR="00602C20">
        <w:t>d</w:t>
      </w:r>
      <w:r>
        <w:t xml:space="preserve">emocrático: era el país de Occitania, también llamado del “Languedoc”, es decir, el de la “lengua de Oc”. Ellos resucitaron con fuerza la refundación del cristianismo primitivo en una Iglesia </w:t>
      </w:r>
      <w:r w:rsidR="00BE2FF7">
        <w:t xml:space="preserve">Cátara </w:t>
      </w:r>
      <w:r w:rsidRPr="00C61180">
        <w:rPr>
          <w:i/>
        </w:rPr>
        <w:t>sui generis</w:t>
      </w:r>
      <w:r>
        <w:t xml:space="preserve">, rival de </w:t>
      </w:r>
      <w:smartTag w:uri="urn:schemas-microsoft-com:office:smarttags" w:element="PersonName">
        <w:smartTagPr>
          <w:attr w:name="ProductID" w:val="la Cat￳lica"/>
        </w:smartTagPr>
        <w:r>
          <w:t>la Católica</w:t>
        </w:r>
      </w:smartTag>
      <w:r>
        <w:t xml:space="preserve"> y con vínculos a los obispos Bogomilos (de Europa del Este). La épica de su desarrollo y destrucción ha sido investigada extensamente. El historiador de la ciencia, Morris Berman recoge y re-interpreta ese drama en su profunda obra “</w:t>
      </w:r>
      <w:r w:rsidRPr="00BE2FF7">
        <w:rPr>
          <w:i/>
        </w:rPr>
        <w:t xml:space="preserve">Cuerpo y Espíritu, </w:t>
      </w:r>
      <w:smartTag w:uri="urn:schemas-microsoft-com:office:smarttags" w:element="PersonName">
        <w:smartTagPr>
          <w:attr w:name="ProductID" w:val="la Historia Oculta"/>
        </w:smartTagPr>
        <w:smartTag w:uri="urn:schemas-microsoft-com:office:smarttags" w:element="PersonName">
          <w:smartTagPr>
            <w:attr w:name="ProductID" w:val="la Historia"/>
          </w:smartTagPr>
          <w:r w:rsidRPr="00BE2FF7">
            <w:rPr>
              <w:i/>
            </w:rPr>
            <w:t>la Historia</w:t>
          </w:r>
        </w:smartTag>
        <w:r w:rsidRPr="00BE2FF7">
          <w:rPr>
            <w:i/>
          </w:rPr>
          <w:t xml:space="preserve"> Oculta</w:t>
        </w:r>
      </w:smartTag>
      <w:r w:rsidRPr="00BE2FF7">
        <w:rPr>
          <w:i/>
        </w:rPr>
        <w:t xml:space="preserve"> de Occidente</w:t>
      </w:r>
      <w:r>
        <w:t xml:space="preserve">”. También los cátaros u </w:t>
      </w:r>
      <w:r w:rsidRPr="00C61180">
        <w:rPr>
          <w:i/>
        </w:rPr>
        <w:t>“hombres buenos”</w:t>
      </w:r>
      <w:r>
        <w:t xml:space="preserve">, o </w:t>
      </w:r>
      <w:r w:rsidRPr="00C61180">
        <w:rPr>
          <w:i/>
        </w:rPr>
        <w:t>“perfectos”</w:t>
      </w:r>
      <w:r>
        <w:t xml:space="preserve">, y su pueblo creyente –junto a su nobleza- tenían 3 niveles de iniciación y sostuvieron muchos elementos del proceso esenio y del catecumenado cristiano primitivo. Su </w:t>
      </w:r>
      <w:r>
        <w:lastRenderedPageBreak/>
        <w:t xml:space="preserve">historia feliz y trágica terminó a sangre y fuego, mediante la </w:t>
      </w:r>
      <w:r w:rsidRPr="0032668A">
        <w:rPr>
          <w:b/>
        </w:rPr>
        <w:t xml:space="preserve">invención ad hoc de la horrible institución de </w:t>
      </w:r>
      <w:smartTag w:uri="urn:schemas-microsoft-com:office:smarttags" w:element="PersonName">
        <w:smartTagPr>
          <w:attr w:name="ProductID" w:val="la Inquisici￳n"/>
        </w:smartTagPr>
        <w:r w:rsidRPr="0032668A">
          <w:rPr>
            <w:b/>
          </w:rPr>
          <w:t>la Inquisición</w:t>
        </w:r>
      </w:smartTag>
      <w:r>
        <w:t xml:space="preserve"> y </w:t>
      </w:r>
      <w:r w:rsidR="00BE2FF7">
        <w:t xml:space="preserve">por medio de </w:t>
      </w:r>
      <w:r>
        <w:t xml:space="preserve">una </w:t>
      </w:r>
      <w:r w:rsidRPr="0032668A">
        <w:rPr>
          <w:b/>
        </w:rPr>
        <w:t>Cruzada</w:t>
      </w:r>
      <w:r>
        <w:t xml:space="preserve"> llamada por el Papa para exterminar a todo un pueblo cristiano. Tan aplastante fue la persecución, que hicieron desaparecer una lengua completa: la </w:t>
      </w:r>
      <w:r w:rsidRPr="00C61180">
        <w:rPr>
          <w:i/>
        </w:rPr>
        <w:t>“lengua de Oc”</w:t>
      </w:r>
      <w:r>
        <w:t xml:space="preserve">. Se trata de un genocidio a todas luces... ¿Por qué tanto odio y tantos recursos puestos en su exterminio? Creo que el meollo de la respuesta está sugerido en este trabajo, además de las </w:t>
      </w:r>
      <w:r w:rsidR="00BE2FF7">
        <w:t xml:space="preserve">muchas </w:t>
      </w:r>
      <w:r>
        <w:t>luces aportadas por Morris Berman. Estaba en juego el curso futuro de la humanidad entera.</w:t>
      </w:r>
    </w:p>
    <w:p w:rsidR="00A0436A" w:rsidRDefault="00A0436A" w:rsidP="00BE2FF7">
      <w:pPr>
        <w:ind w:left="708"/>
        <w:jc w:val="both"/>
        <w:rPr>
          <w:color w:val="800000"/>
        </w:rPr>
      </w:pPr>
    </w:p>
    <w:p w:rsidR="00EB7419" w:rsidRDefault="00EB7419" w:rsidP="00BE2FF7">
      <w:pPr>
        <w:ind w:left="708"/>
        <w:jc w:val="both"/>
        <w:rPr>
          <w:color w:val="800000"/>
        </w:rPr>
      </w:pPr>
    </w:p>
    <w:p w:rsidR="00BE2FF7" w:rsidRPr="00864DF7" w:rsidRDefault="00BE2FF7" w:rsidP="00BE2FF7">
      <w:pPr>
        <w:ind w:left="708"/>
        <w:jc w:val="both"/>
        <w:rPr>
          <w:color w:val="800000"/>
        </w:rPr>
      </w:pPr>
      <w:r w:rsidRPr="00864DF7">
        <w:rPr>
          <w:color w:val="800000"/>
        </w:rPr>
        <w:t>......................................................................................................................................</w:t>
      </w:r>
    </w:p>
    <w:p w:rsidR="00864DF7" w:rsidRPr="00864DF7" w:rsidRDefault="00864DF7" w:rsidP="000C5DB7">
      <w:pPr>
        <w:ind w:left="708"/>
        <w:jc w:val="both"/>
        <w:rPr>
          <w:color w:val="800000"/>
        </w:rPr>
      </w:pPr>
    </w:p>
    <w:p w:rsidR="000C5DB7" w:rsidRPr="00BE2FF7" w:rsidRDefault="000C5DB7" w:rsidP="000C5DB7">
      <w:pPr>
        <w:ind w:left="708"/>
        <w:jc w:val="both"/>
        <w:rPr>
          <w:b/>
          <w:bCs/>
          <w:color w:val="800000"/>
          <w:lang w:val="es-ES"/>
        </w:rPr>
      </w:pPr>
      <w:r w:rsidRPr="00BE2FF7">
        <w:rPr>
          <w:color w:val="800000"/>
        </w:rPr>
        <w:t xml:space="preserve">AHORA, LE SUGIERO SUSPENDER </w:t>
      </w:r>
      <w:smartTag w:uri="urn:schemas-microsoft-com:office:smarttags" w:element="PersonName">
        <w:smartTagPr>
          <w:attr w:name="ProductID" w:val="LA LECTURA PARA"/>
        </w:smartTagPr>
        <w:r w:rsidR="00EB52A9">
          <w:rPr>
            <w:color w:val="800000"/>
          </w:rPr>
          <w:t>L</w:t>
        </w:r>
        <w:r w:rsidRPr="00BE2FF7">
          <w:rPr>
            <w:color w:val="800000"/>
          </w:rPr>
          <w:t>A LECTURA PARA</w:t>
        </w:r>
      </w:smartTag>
      <w:r w:rsidRPr="00BE2FF7">
        <w:rPr>
          <w:color w:val="800000"/>
        </w:rPr>
        <w:t xml:space="preserve"> OBSERVAR Y ESCUCHAR EL EXCELENTE VIDEO DE MÚSICA CÁTARA REALIZADO EN HOMENAJE A LOS MÁRTIRES DE UNO DE LOS ÚLTIMOS BASTIONES INDEPENDIENTES DE LOS CÁTAROS</w:t>
      </w:r>
      <w:r w:rsidR="00BE2FF7" w:rsidRPr="00BE2FF7">
        <w:rPr>
          <w:color w:val="800000"/>
        </w:rPr>
        <w:t xml:space="preserve">: </w:t>
      </w:r>
      <w:r w:rsidR="00BE2FF7" w:rsidRPr="00BE2FF7">
        <w:rPr>
          <w:b/>
          <w:bCs/>
          <w:color w:val="800000"/>
          <w:lang w:val="es-ES"/>
        </w:rPr>
        <w:t>MISTERIOS DE LOS CATAROS DEL CASTILLO MONSEGUR - MUSIC VIDEOCLIP. Vaya al sitio:</w:t>
      </w:r>
    </w:p>
    <w:p w:rsidR="00BE2FF7" w:rsidRDefault="00BE2FF7" w:rsidP="000C5DB7">
      <w:pPr>
        <w:ind w:left="708"/>
        <w:jc w:val="both"/>
      </w:pPr>
      <w:hyperlink r:id="rId300" w:history="1">
        <w:r w:rsidRPr="0052195E">
          <w:rPr>
            <w:rStyle w:val="Hipervnculo"/>
          </w:rPr>
          <w:t>http://www.youtube.com/watch?v=9YjZsrOi6bs</w:t>
        </w:r>
      </w:hyperlink>
    </w:p>
    <w:p w:rsidR="00864DF7" w:rsidRDefault="00864DF7" w:rsidP="000C5DB7">
      <w:pPr>
        <w:ind w:left="708"/>
        <w:jc w:val="both"/>
        <w:rPr>
          <w:b/>
          <w:color w:val="800000"/>
        </w:rPr>
      </w:pPr>
    </w:p>
    <w:p w:rsidR="00681B9F" w:rsidRPr="00681B9F" w:rsidRDefault="00BE2FF7" w:rsidP="000C5DB7">
      <w:pPr>
        <w:ind w:left="708"/>
        <w:jc w:val="both"/>
        <w:rPr>
          <w:color w:val="800000"/>
        </w:rPr>
      </w:pPr>
      <w:r w:rsidRPr="008B4BB5">
        <w:rPr>
          <w:b/>
          <w:color w:val="FF0000"/>
        </w:rPr>
        <w:t xml:space="preserve">SI USTED NO HA LEÍDO EL CAPÍTULO DE MORRIS BERMAN, LE RECOMIENDO </w:t>
      </w:r>
      <w:r w:rsidRPr="008B4BB5">
        <w:rPr>
          <w:b/>
          <w:color w:val="FF0000"/>
          <w:u w:val="single"/>
        </w:rPr>
        <w:t>IR A LEERLO AHORA</w:t>
      </w:r>
      <w:r w:rsidRPr="008B4BB5">
        <w:rPr>
          <w:b/>
          <w:color w:val="FF0000"/>
        </w:rPr>
        <w:t>.</w:t>
      </w:r>
      <w:r w:rsidR="00681B9F">
        <w:rPr>
          <w:color w:val="800000"/>
        </w:rPr>
        <w:t xml:space="preserve"> VAYA A: </w:t>
      </w:r>
      <w:r w:rsidR="00681B9F">
        <w:rPr>
          <w:b/>
          <w:color w:val="800000"/>
        </w:rPr>
        <w:t>“Capítulo 6. Cátaros y Trovadores</w:t>
      </w:r>
      <w:r w:rsidR="008B4BB5">
        <w:rPr>
          <w:b/>
          <w:color w:val="800000"/>
        </w:rPr>
        <w:t>”</w:t>
      </w:r>
      <w:r w:rsidR="00681B9F">
        <w:rPr>
          <w:b/>
          <w:color w:val="800000"/>
        </w:rPr>
        <w:t>, página 114</w:t>
      </w:r>
      <w:r w:rsidR="00681B9F">
        <w:rPr>
          <w:color w:val="800000"/>
        </w:rPr>
        <w:t>. LO ENCUENTRA EN:</w:t>
      </w:r>
    </w:p>
    <w:p w:rsidR="00864DF7" w:rsidRDefault="00681B9F" w:rsidP="000C5DB7">
      <w:pPr>
        <w:ind w:left="708"/>
        <w:jc w:val="both"/>
        <w:rPr>
          <w:color w:val="800000"/>
        </w:rPr>
      </w:pPr>
      <w:hyperlink r:id="rId301" w:history="1">
        <w:r w:rsidRPr="0052195E">
          <w:rPr>
            <w:rStyle w:val="Hipervnculo"/>
          </w:rPr>
          <w:t>http://es.scribd.com/doc/25160208/MORRIS-BERMAN-Cuerpo-y-espiritu</w:t>
        </w:r>
      </w:hyperlink>
    </w:p>
    <w:p w:rsidR="00681B9F" w:rsidRPr="00681B9F" w:rsidRDefault="00681B9F" w:rsidP="000C5DB7">
      <w:pPr>
        <w:ind w:left="708"/>
        <w:jc w:val="both"/>
        <w:rPr>
          <w:color w:val="800000"/>
        </w:rPr>
      </w:pPr>
    </w:p>
    <w:p w:rsidR="00864DF7" w:rsidRDefault="00864DF7" w:rsidP="000C5DB7">
      <w:pPr>
        <w:ind w:left="708"/>
        <w:jc w:val="both"/>
        <w:rPr>
          <w:b/>
          <w:color w:val="800000"/>
        </w:rPr>
      </w:pPr>
    </w:p>
    <w:p w:rsidR="00BE2FF7" w:rsidRDefault="00BE2FF7" w:rsidP="00D94B94">
      <w:pPr>
        <w:ind w:left="708"/>
        <w:jc w:val="both"/>
        <w:outlineLvl w:val="0"/>
        <w:rPr>
          <w:b/>
          <w:color w:val="800000"/>
        </w:rPr>
      </w:pPr>
      <w:r w:rsidRPr="00BE2FF7">
        <w:rPr>
          <w:b/>
          <w:color w:val="800000"/>
        </w:rPr>
        <w:t>SÓLO DESPUÉS, CONTINÚE</w:t>
      </w:r>
      <w:r w:rsidR="00A0436A">
        <w:rPr>
          <w:b/>
          <w:color w:val="800000"/>
        </w:rPr>
        <w:t xml:space="preserve"> Y TERMINE</w:t>
      </w:r>
      <w:r w:rsidRPr="00BE2FF7">
        <w:rPr>
          <w:b/>
          <w:color w:val="800000"/>
        </w:rPr>
        <w:t xml:space="preserve"> </w:t>
      </w:r>
      <w:smartTag w:uri="urn:schemas-microsoft-com:office:smarttags" w:element="PersonName">
        <w:smartTagPr>
          <w:attr w:name="ProductID" w:val="LA LECTURA DE"/>
        </w:smartTagPr>
        <w:smartTag w:uri="urn:schemas-microsoft-com:office:smarttags" w:element="PersonName">
          <w:smartTagPr>
            <w:attr w:name="ProductID" w:val="LA LECTURA"/>
          </w:smartTagPr>
          <w:r w:rsidRPr="00BE2FF7">
            <w:rPr>
              <w:b/>
              <w:color w:val="800000"/>
            </w:rPr>
            <w:t>LA LECTURA</w:t>
          </w:r>
        </w:smartTag>
        <w:r w:rsidRPr="00BE2FF7">
          <w:rPr>
            <w:b/>
            <w:color w:val="800000"/>
          </w:rPr>
          <w:t xml:space="preserve"> DE</w:t>
        </w:r>
      </w:smartTag>
      <w:r w:rsidRPr="00BE2FF7">
        <w:rPr>
          <w:b/>
          <w:color w:val="800000"/>
        </w:rPr>
        <w:t xml:space="preserve"> ESTE PRESENTE TRABAJO...</w:t>
      </w:r>
    </w:p>
    <w:p w:rsidR="00EB52A9" w:rsidRPr="00BE2FF7" w:rsidRDefault="00EB52A9" w:rsidP="000C5DB7">
      <w:pPr>
        <w:ind w:left="708"/>
        <w:jc w:val="both"/>
        <w:rPr>
          <w:b/>
          <w:color w:val="800000"/>
        </w:rPr>
      </w:pPr>
    </w:p>
    <w:p w:rsidR="00BE2FF7" w:rsidRDefault="00BE2FF7" w:rsidP="000C5DB7">
      <w:pPr>
        <w:ind w:left="708"/>
        <w:jc w:val="both"/>
        <w:rPr>
          <w:color w:val="800000"/>
        </w:rPr>
      </w:pPr>
      <w:r w:rsidRPr="00864DF7">
        <w:rPr>
          <w:color w:val="800000"/>
        </w:rPr>
        <w:t>......................................................................................................................................</w:t>
      </w:r>
    </w:p>
    <w:p w:rsidR="00EB52A9" w:rsidRPr="00864DF7" w:rsidRDefault="00EB52A9" w:rsidP="000C5DB7">
      <w:pPr>
        <w:ind w:left="708"/>
        <w:jc w:val="both"/>
        <w:rPr>
          <w:color w:val="800000"/>
        </w:rPr>
      </w:pPr>
    </w:p>
    <w:p w:rsidR="00BE2FF7" w:rsidRPr="00DD24D9" w:rsidRDefault="00BE2FF7" w:rsidP="000C5DB7">
      <w:pPr>
        <w:ind w:left="708"/>
        <w:jc w:val="both"/>
      </w:pPr>
    </w:p>
    <w:p w:rsidR="00DD24D9" w:rsidRDefault="00DD24D9" w:rsidP="00DD24D9">
      <w:pPr>
        <w:numPr>
          <w:ilvl w:val="0"/>
          <w:numId w:val="2"/>
        </w:numPr>
        <w:jc w:val="both"/>
      </w:pPr>
      <w:r w:rsidRPr="00DD24D9">
        <w:t xml:space="preserve">Ese Ritual </w:t>
      </w:r>
      <w:r w:rsidR="00BE2FF7">
        <w:t xml:space="preserve">católico </w:t>
      </w:r>
      <w:r w:rsidRPr="00DD24D9">
        <w:t xml:space="preserve">bautismal </w:t>
      </w:r>
      <w:r w:rsidR="00BE2FF7">
        <w:t xml:space="preserve">para niños </w:t>
      </w:r>
      <w:r w:rsidRPr="00DD24D9">
        <w:t xml:space="preserve">y ese Año Litúrgico </w:t>
      </w:r>
      <w:r w:rsidRPr="002A6081">
        <w:rPr>
          <w:b/>
        </w:rPr>
        <w:t>permanecieron casi inalterables</w:t>
      </w:r>
      <w:r w:rsidRPr="00DD24D9">
        <w:t xml:space="preserve"> desde el siglo VI y hasta 1967 (en el área de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rsidRPr="00DD24D9">
            <w:t>la Iglesia</w:t>
          </w:r>
        </w:smartTag>
        <w:r w:rsidRPr="00DD24D9">
          <w:t xml:space="preserve"> Católica</w:t>
        </w:r>
      </w:smartTag>
      <w:r w:rsidRPr="00DD24D9">
        <w:t xml:space="preserve"> Romana; el caso de las Iglesias Orientales y Ortodoxas es muy similar). En mi infancia de acólito me tocó ayudar a la administración de unos cientos de bautismos, casi todos ellos con el viejo Ritual de</w:t>
      </w:r>
      <w:r w:rsidR="00A04F29">
        <w:t>l</w:t>
      </w:r>
      <w:r w:rsidRPr="00DD24D9">
        <w:t xml:space="preserve"> Bautismo de Niños en vigencia hasta 1967. Originalmente, casi todo era en latín. Después, tenía partes en castellano y otras (las más rituales) en latín. A partir de 1967, la celebración se hizo casi totalmente en idioma vernáculo.</w:t>
      </w:r>
    </w:p>
    <w:p w:rsidR="00BB361F" w:rsidRDefault="00BB361F" w:rsidP="00BB361F">
      <w:pPr>
        <w:jc w:val="both"/>
      </w:pPr>
    </w:p>
    <w:p w:rsidR="00BB361F" w:rsidRDefault="00BB361F" w:rsidP="00BB361F">
      <w:pPr>
        <w:ind w:left="708"/>
        <w:jc w:val="both"/>
      </w:pPr>
      <w:r>
        <w:t>Ya en el siglo XVII se había hecho una reforma</w:t>
      </w:r>
      <w:r w:rsidR="00B05EAC">
        <w:t xml:space="preserve"> litúrgica</w:t>
      </w:r>
      <w:r>
        <w:t xml:space="preserve"> menor que había afectado</w:t>
      </w:r>
      <w:r w:rsidR="00825FB5">
        <w:t xml:space="preserve"> nuevamente</w:t>
      </w:r>
      <w:r w:rsidR="00B05EAC">
        <w:t>, de manera notoria,</w:t>
      </w:r>
      <w:r>
        <w:t xml:space="preserve"> al </w:t>
      </w:r>
      <w:r w:rsidRPr="00825FB5">
        <w:rPr>
          <w:b/>
        </w:rPr>
        <w:t>rito de los exorcismos menores</w:t>
      </w:r>
      <w:r>
        <w:t>:</w:t>
      </w:r>
    </w:p>
    <w:p w:rsidR="00BB361F" w:rsidRDefault="00BB361F" w:rsidP="00BB361F">
      <w:pPr>
        <w:ind w:left="708"/>
        <w:jc w:val="both"/>
      </w:pPr>
    </w:p>
    <w:p w:rsidR="00BB361F" w:rsidRPr="00023BB4" w:rsidRDefault="00BB361F" w:rsidP="00BB361F">
      <w:pPr>
        <w:ind w:left="708"/>
        <w:jc w:val="both"/>
        <w:rPr>
          <w:color w:val="000000"/>
          <w:lang w:val="pt-BR"/>
        </w:rPr>
      </w:pPr>
      <w:r w:rsidRPr="007E19F5">
        <w:rPr>
          <w:rFonts w:ascii="Arial" w:hAnsi="Arial" w:cs="Arial"/>
          <w:szCs w:val="20"/>
        </w:rPr>
        <w:t>“</w:t>
      </w:r>
      <w:r w:rsidRPr="007E19F5">
        <w:rPr>
          <w:rFonts w:ascii="Arial" w:hAnsi="Arial" w:cs="Arial"/>
          <w:color w:val="000000"/>
          <w:szCs w:val="20"/>
        </w:rPr>
        <w:t xml:space="preserve">Esta práctica permaneció sustancialmente igual hasta finales de </w:t>
      </w:r>
      <w:smartTag w:uri="urn:schemas-microsoft-com:office:smarttags" w:element="PersonName">
        <w:smartTagPr>
          <w:attr w:name="ProductID" w:val="la Edad Media."/>
        </w:smartTagPr>
        <w:r w:rsidRPr="007E19F5">
          <w:rPr>
            <w:rFonts w:ascii="Arial" w:hAnsi="Arial" w:cs="Arial"/>
            <w:color w:val="000000"/>
            <w:szCs w:val="20"/>
          </w:rPr>
          <w:t>la Edad Media.</w:t>
        </w:r>
      </w:smartTag>
      <w:r w:rsidRPr="007E19F5">
        <w:rPr>
          <w:rFonts w:ascii="Arial" w:hAnsi="Arial" w:cs="Arial"/>
          <w:color w:val="000000"/>
          <w:szCs w:val="20"/>
        </w:rPr>
        <w:t xml:space="preserve"> El </w:t>
      </w:r>
      <w:hyperlink r:id="rId302" w:history="1">
        <w:r w:rsidRPr="007E19F5">
          <w:rPr>
            <w:rStyle w:val="Hipervnculo"/>
            <w:rFonts w:ascii="Arial" w:hAnsi="Arial" w:cs="Arial"/>
            <w:i/>
            <w:iCs/>
            <w:szCs w:val="20"/>
          </w:rPr>
          <w:t>Rituale Romanum</w:t>
        </w:r>
      </w:hyperlink>
      <w:r w:rsidRPr="007E19F5">
        <w:rPr>
          <w:rFonts w:ascii="Arial" w:hAnsi="Arial" w:cs="Arial"/>
          <w:color w:val="000000"/>
          <w:szCs w:val="20"/>
        </w:rPr>
        <w:t xml:space="preserve"> de 1614 lo condensó considerablemente, </w:t>
      </w:r>
      <w:r w:rsidRPr="007E19F5">
        <w:rPr>
          <w:rFonts w:ascii="Arial" w:hAnsi="Arial" w:cs="Arial"/>
          <w:color w:val="000000"/>
          <w:szCs w:val="20"/>
          <w:highlight w:val="yellow"/>
        </w:rPr>
        <w:t xml:space="preserve">reteniendo sólo la </w:t>
      </w:r>
      <w:r w:rsidRPr="007E19F5">
        <w:rPr>
          <w:rFonts w:ascii="Arial" w:hAnsi="Arial" w:cs="Arial"/>
          <w:i/>
          <w:iCs/>
          <w:color w:val="000000"/>
          <w:szCs w:val="20"/>
          <w:highlight w:val="yellow"/>
        </w:rPr>
        <w:t>exsufflatio</w:t>
      </w:r>
      <w:r w:rsidRPr="007E19F5">
        <w:rPr>
          <w:rFonts w:ascii="Arial" w:hAnsi="Arial" w:cs="Arial"/>
          <w:color w:val="000000"/>
          <w:szCs w:val="20"/>
          <w:highlight w:val="yellow"/>
        </w:rPr>
        <w:t xml:space="preserve"> al principio</w:t>
      </w:r>
      <w:r w:rsidRPr="007E19F5">
        <w:rPr>
          <w:rFonts w:ascii="Arial" w:hAnsi="Arial" w:cs="Arial"/>
          <w:color w:val="000000"/>
          <w:szCs w:val="20"/>
        </w:rPr>
        <w:t xml:space="preserve">, con el último de los tres exorcismos y su introducción. </w:t>
      </w:r>
      <w:r w:rsidRPr="007E19F5">
        <w:rPr>
          <w:rFonts w:ascii="Arial" w:hAnsi="Arial" w:cs="Arial"/>
          <w:color w:val="000000"/>
          <w:szCs w:val="20"/>
          <w:lang w:val="pt-BR"/>
        </w:rPr>
        <w:t>(...)”</w:t>
      </w:r>
      <w:r w:rsidRPr="00023BB4">
        <w:rPr>
          <w:color w:val="000000"/>
          <w:lang w:val="pt-BR"/>
        </w:rPr>
        <w:t xml:space="preserve"> (</w:t>
      </w:r>
      <w:r w:rsidR="00830E9B">
        <w:rPr>
          <w:color w:val="000000"/>
          <w:lang w:val="pt-BR"/>
        </w:rPr>
        <w:t xml:space="preserve">Artículo </w:t>
      </w:r>
      <w:r w:rsidR="00830E9B" w:rsidRPr="00830E9B">
        <w:rPr>
          <w:i/>
          <w:color w:val="000000"/>
          <w:lang w:val="pt-BR"/>
        </w:rPr>
        <w:t>“</w:t>
      </w:r>
      <w:r w:rsidRPr="00023BB4">
        <w:rPr>
          <w:bCs/>
          <w:i/>
          <w:color w:val="000000"/>
          <w:lang w:val="pt-BR"/>
        </w:rPr>
        <w:t>EXORCISMO</w:t>
      </w:r>
      <w:r w:rsidR="00830E9B">
        <w:rPr>
          <w:bCs/>
          <w:i/>
          <w:color w:val="000000"/>
          <w:lang w:val="pt-BR"/>
        </w:rPr>
        <w:t>”</w:t>
      </w:r>
      <w:r w:rsidRPr="00023BB4">
        <w:rPr>
          <w:bCs/>
          <w:color w:val="000000"/>
          <w:lang w:val="pt-BR"/>
        </w:rPr>
        <w:t>. Ver en:</w:t>
      </w:r>
    </w:p>
    <w:p w:rsidR="00BB361F" w:rsidRDefault="00BB361F" w:rsidP="00BB361F">
      <w:pPr>
        <w:ind w:left="708"/>
        <w:jc w:val="both"/>
        <w:rPr>
          <w:color w:val="000000"/>
          <w:lang w:val="pt-BR"/>
        </w:rPr>
      </w:pPr>
      <w:hyperlink r:id="rId303" w:history="1">
        <w:r w:rsidRPr="00023BB4">
          <w:rPr>
            <w:rStyle w:val="Hipervnculo"/>
            <w:lang w:val="pt-BR"/>
          </w:rPr>
          <w:t>http://www.iglesiapueblonuevo.es/index.php?codigo=enc_exorcismo</w:t>
        </w:r>
      </w:hyperlink>
      <w:r w:rsidRPr="00023BB4">
        <w:rPr>
          <w:color w:val="000000"/>
          <w:lang w:val="pt-BR"/>
        </w:rPr>
        <w:t>).</w:t>
      </w:r>
    </w:p>
    <w:p w:rsidR="00A973CD" w:rsidRDefault="00A973CD" w:rsidP="00BB361F">
      <w:pPr>
        <w:ind w:left="708"/>
        <w:jc w:val="both"/>
        <w:rPr>
          <w:color w:val="000000"/>
          <w:lang w:val="pt-BR"/>
        </w:rPr>
      </w:pPr>
    </w:p>
    <w:p w:rsidR="005B7152" w:rsidRDefault="005B7152" w:rsidP="00BB361F">
      <w:pPr>
        <w:ind w:left="708"/>
        <w:jc w:val="both"/>
        <w:rPr>
          <w:color w:val="000000"/>
          <w:lang w:val="pt-BR"/>
        </w:rPr>
      </w:pPr>
    </w:p>
    <w:p w:rsidR="00A973CD" w:rsidRDefault="00A973CD" w:rsidP="00A973CD">
      <w:pPr>
        <w:ind w:left="708"/>
        <w:jc w:val="both"/>
        <w:rPr>
          <w:color w:val="000000"/>
        </w:rPr>
      </w:pPr>
      <w:r w:rsidRPr="00825FB5">
        <w:rPr>
          <w:color w:val="000000"/>
        </w:rPr>
        <w:t>Es interesante también observar que algunos de estos “relictos” del Catecumenado primitivo –y a trav</w:t>
      </w:r>
      <w:r>
        <w:rPr>
          <w:color w:val="000000"/>
        </w:rPr>
        <w:t xml:space="preserve">és del Ritual de Bautismo de Niños- </w:t>
      </w:r>
      <w:r w:rsidRPr="00A973CD">
        <w:rPr>
          <w:b/>
          <w:color w:val="000000"/>
        </w:rPr>
        <w:t>habían pasado al lenguaje popular</w:t>
      </w:r>
      <w:r>
        <w:rPr>
          <w:color w:val="000000"/>
        </w:rPr>
        <w:t>, como bien observa un crítico de la literatura de aquella época:</w:t>
      </w:r>
    </w:p>
    <w:p w:rsidR="00A973CD" w:rsidRDefault="00A973CD" w:rsidP="00A973CD">
      <w:pPr>
        <w:ind w:left="708"/>
        <w:jc w:val="both"/>
        <w:rPr>
          <w:color w:val="000000"/>
        </w:rPr>
      </w:pPr>
    </w:p>
    <w:p w:rsidR="00A973CD" w:rsidRDefault="00A973CD" w:rsidP="00A973CD">
      <w:pPr>
        <w:ind w:left="708"/>
        <w:jc w:val="both"/>
        <w:rPr>
          <w:color w:val="000000"/>
        </w:rPr>
      </w:pPr>
      <w:r w:rsidRPr="007E19F5">
        <w:rPr>
          <w:rFonts w:ascii="Arial" w:hAnsi="Arial" w:cs="Arial"/>
          <w:color w:val="000000"/>
          <w:szCs w:val="20"/>
        </w:rPr>
        <w:t xml:space="preserve">“ </w:t>
      </w:r>
      <w:r w:rsidRPr="007E19F5">
        <w:rPr>
          <w:rFonts w:ascii="Arial" w:hAnsi="Arial" w:cs="Arial"/>
          <w:i/>
          <w:color w:val="000000"/>
          <w:szCs w:val="20"/>
        </w:rPr>
        <w:t>‘Abrenuntio’</w:t>
      </w:r>
      <w:r w:rsidRPr="007E19F5">
        <w:rPr>
          <w:rFonts w:ascii="Arial" w:hAnsi="Arial" w:cs="Arial"/>
          <w:color w:val="000000"/>
          <w:szCs w:val="20"/>
        </w:rPr>
        <w:t xml:space="preserve"> (</w:t>
      </w:r>
      <w:r w:rsidRPr="007E19F5">
        <w:rPr>
          <w:rFonts w:ascii="Arial" w:hAnsi="Arial" w:cs="Arial"/>
          <w:i/>
          <w:color w:val="000000"/>
          <w:szCs w:val="20"/>
        </w:rPr>
        <w:t>Yo renuncio</w:t>
      </w:r>
      <w:r w:rsidRPr="007E19F5">
        <w:rPr>
          <w:rFonts w:ascii="Arial" w:hAnsi="Arial" w:cs="Arial"/>
          <w:color w:val="000000"/>
          <w:szCs w:val="20"/>
        </w:rPr>
        <w:t xml:space="preserve"> [al diablo]) era la expresión latina con la que </w:t>
      </w:r>
      <w:smartTag w:uri="urn:schemas-microsoft-com:office:smarttags" w:element="PersonName">
        <w:smartTagPr>
          <w:attr w:name="ProductID" w:val="la Iglesia"/>
        </w:smartTagPr>
        <w:r w:rsidRPr="007E19F5">
          <w:rPr>
            <w:rFonts w:ascii="Arial" w:hAnsi="Arial" w:cs="Arial"/>
            <w:color w:val="000000"/>
            <w:szCs w:val="20"/>
          </w:rPr>
          <w:t>la Iglesia</w:t>
        </w:r>
      </w:smartTag>
      <w:r w:rsidRPr="007E19F5">
        <w:rPr>
          <w:rFonts w:ascii="Arial" w:hAnsi="Arial" w:cs="Arial"/>
          <w:color w:val="000000"/>
          <w:szCs w:val="20"/>
        </w:rPr>
        <w:t xml:space="preserve"> expresaba o exigía la renuncia al diablo. Coloquialmente se usaba para rechazar algo que causaba espanto. Por ejemplo, cuando le explican a Sancho Panza que debe azotarse para desencantar a Dulcinea, su respuesta es </w:t>
      </w:r>
      <w:r w:rsidRPr="007E19F5">
        <w:rPr>
          <w:rFonts w:ascii="Arial" w:hAnsi="Arial" w:cs="Arial"/>
          <w:i/>
          <w:color w:val="000000"/>
          <w:szCs w:val="20"/>
        </w:rPr>
        <w:t>‘¿azotarme yo...? ¡Abernuncio!’</w:t>
      </w:r>
      <w:r w:rsidRPr="007E19F5">
        <w:rPr>
          <w:rFonts w:ascii="Arial" w:hAnsi="Arial" w:cs="Arial"/>
          <w:color w:val="000000"/>
          <w:szCs w:val="20"/>
        </w:rPr>
        <w:t xml:space="preserve">. La pronunciación defectuosa de Sancho (también era frecuente </w:t>
      </w:r>
      <w:r w:rsidRPr="007E19F5">
        <w:rPr>
          <w:rFonts w:ascii="Arial" w:hAnsi="Arial" w:cs="Arial"/>
          <w:i/>
          <w:color w:val="000000"/>
          <w:szCs w:val="20"/>
        </w:rPr>
        <w:t>avernucio</w:t>
      </w:r>
      <w:r w:rsidRPr="007E19F5">
        <w:rPr>
          <w:rFonts w:ascii="Arial" w:hAnsi="Arial" w:cs="Arial"/>
          <w:color w:val="000000"/>
          <w:szCs w:val="20"/>
        </w:rPr>
        <w:t xml:space="preserve">) indica que la gente de poca cultura usaba la palabra sin entenderla realmente, y así es fácil que se reinterpretara como sustantivo o adjetivo, con el sentido de cosa horrible. Por eso Góngora llama burlescamente </w:t>
      </w:r>
      <w:r w:rsidRPr="007E19F5">
        <w:rPr>
          <w:rFonts w:ascii="Arial" w:hAnsi="Arial" w:cs="Arial"/>
          <w:i/>
          <w:color w:val="000000"/>
          <w:szCs w:val="20"/>
        </w:rPr>
        <w:t>abrenuncio</w:t>
      </w:r>
      <w:r w:rsidRPr="007E19F5">
        <w:rPr>
          <w:rFonts w:ascii="Arial" w:hAnsi="Arial" w:cs="Arial"/>
          <w:color w:val="000000"/>
          <w:szCs w:val="20"/>
        </w:rPr>
        <w:t xml:space="preserve"> al león, </w:t>
      </w:r>
      <w:r w:rsidRPr="007E19F5">
        <w:rPr>
          <w:rFonts w:ascii="Arial" w:hAnsi="Arial" w:cs="Arial"/>
          <w:i/>
          <w:color w:val="000000"/>
          <w:szCs w:val="20"/>
        </w:rPr>
        <w:t>abrenuncio coronado</w:t>
      </w:r>
      <w:r w:rsidRPr="007E19F5">
        <w:rPr>
          <w:rFonts w:ascii="Arial" w:hAnsi="Arial" w:cs="Arial"/>
          <w:color w:val="000000"/>
          <w:szCs w:val="20"/>
        </w:rPr>
        <w:t>, porque el león es el rey de los animales.”</w:t>
      </w:r>
      <w:r>
        <w:rPr>
          <w:color w:val="000000"/>
        </w:rPr>
        <w:t xml:space="preserve"> (En:</w:t>
      </w:r>
    </w:p>
    <w:p w:rsidR="00A973CD" w:rsidRPr="00A973CD" w:rsidRDefault="00A973CD" w:rsidP="00A973CD">
      <w:pPr>
        <w:ind w:left="708"/>
        <w:jc w:val="both"/>
      </w:pPr>
      <w:hyperlink r:id="rId304" w:history="1">
        <w:r w:rsidRPr="00A973CD">
          <w:rPr>
            <w:rStyle w:val="Hipervnculo"/>
          </w:rPr>
          <w:t>http://www.uv.es/ivorra/Gongora/Piramo/33.htm</w:t>
        </w:r>
      </w:hyperlink>
      <w:r>
        <w:rPr>
          <w:color w:val="000000"/>
        </w:rPr>
        <w:t>).</w:t>
      </w:r>
    </w:p>
    <w:p w:rsidR="00ED748C" w:rsidRDefault="00ED748C" w:rsidP="00ED748C">
      <w:pPr>
        <w:ind w:left="708"/>
        <w:jc w:val="both"/>
      </w:pPr>
    </w:p>
    <w:p w:rsidR="005B7152" w:rsidRPr="00A973CD" w:rsidRDefault="005B7152" w:rsidP="00ED748C">
      <w:pPr>
        <w:ind w:left="708"/>
        <w:jc w:val="both"/>
      </w:pPr>
    </w:p>
    <w:p w:rsidR="00ED748C" w:rsidRDefault="00A973CD" w:rsidP="00ED748C">
      <w:pPr>
        <w:ind w:left="708"/>
        <w:jc w:val="both"/>
      </w:pPr>
      <w:r>
        <w:t>Y e</w:t>
      </w:r>
      <w:r w:rsidR="00ED748C">
        <w:t xml:space="preserve">s muy interesante tomar nota de que también los </w:t>
      </w:r>
      <w:r w:rsidR="00ED748C" w:rsidRPr="00825FB5">
        <w:rPr>
          <w:b/>
        </w:rPr>
        <w:t>protestantes</w:t>
      </w:r>
      <w:r w:rsidR="00BB361F">
        <w:t xml:space="preserve"> –inicialmente- </w:t>
      </w:r>
      <w:r w:rsidR="00B05EAC">
        <w:t>man</w:t>
      </w:r>
      <w:r w:rsidR="00ED748C">
        <w:t xml:space="preserve">tuvieron estos </w:t>
      </w:r>
      <w:r w:rsidR="00BB361F">
        <w:t>viejos</w:t>
      </w:r>
      <w:r w:rsidR="00825FB5">
        <w:t xml:space="preserve"> “relictos” de aquellos</w:t>
      </w:r>
      <w:r w:rsidR="00BB361F">
        <w:t xml:space="preserve"> </w:t>
      </w:r>
      <w:r w:rsidR="00ED748C">
        <w:t>ritos</w:t>
      </w:r>
      <w:r w:rsidR="00BB361F">
        <w:t xml:space="preserve"> del Catecumenado condensados en el bautismo</w:t>
      </w:r>
      <w:r w:rsidR="00ED748C">
        <w:t xml:space="preserve">, pero fueron tempranamente eliminándolos de </w:t>
      </w:r>
      <w:r w:rsidR="00B05EAC">
        <w:t>su</w:t>
      </w:r>
      <w:r w:rsidR="00ED748C">
        <w:t xml:space="preserve"> liturgia bautismal:</w:t>
      </w:r>
    </w:p>
    <w:p w:rsidR="00ED748C" w:rsidRDefault="00ED748C" w:rsidP="00ED748C">
      <w:pPr>
        <w:ind w:left="708"/>
        <w:jc w:val="both"/>
      </w:pPr>
    </w:p>
    <w:p w:rsidR="00825FB5" w:rsidRPr="007E19F5" w:rsidRDefault="00ED748C" w:rsidP="00825FB5">
      <w:pPr>
        <w:ind w:left="708"/>
        <w:jc w:val="both"/>
        <w:rPr>
          <w:rFonts w:ascii="Arial" w:hAnsi="Arial" w:cs="Arial"/>
          <w:szCs w:val="20"/>
        </w:rPr>
      </w:pPr>
      <w:r w:rsidRPr="007E19F5">
        <w:rPr>
          <w:rFonts w:ascii="Arial" w:hAnsi="Arial" w:cs="Arial"/>
          <w:szCs w:val="20"/>
        </w:rPr>
        <w:t>“</w:t>
      </w:r>
      <w:r w:rsidR="00825FB5" w:rsidRPr="007E19F5">
        <w:rPr>
          <w:rFonts w:ascii="Arial" w:hAnsi="Arial" w:cs="Arial"/>
          <w:szCs w:val="20"/>
        </w:rPr>
        <w:t xml:space="preserve">El siguiente pasaje recoge el formulario para el bautismo de los </w:t>
      </w:r>
      <w:hyperlink r:id="rId305" w:history="1">
        <w:r w:rsidR="00825FB5" w:rsidRPr="007E19F5">
          <w:rPr>
            <w:rStyle w:val="Hipervnculo"/>
            <w:rFonts w:ascii="Arial" w:hAnsi="Arial" w:cs="Arial"/>
            <w:szCs w:val="20"/>
          </w:rPr>
          <w:t>sajones</w:t>
        </w:r>
      </w:hyperlink>
      <w:r w:rsidR="00825FB5" w:rsidRPr="007E19F5">
        <w:rPr>
          <w:rFonts w:ascii="Arial" w:hAnsi="Arial" w:cs="Arial"/>
          <w:szCs w:val="20"/>
        </w:rPr>
        <w:t xml:space="preserve">: </w:t>
      </w:r>
    </w:p>
    <w:p w:rsidR="00825FB5" w:rsidRPr="007E19F5" w:rsidRDefault="00825FB5" w:rsidP="00825FB5">
      <w:pPr>
        <w:ind w:left="708"/>
        <w:jc w:val="both"/>
        <w:rPr>
          <w:rFonts w:ascii="Arial" w:hAnsi="Arial" w:cs="Arial"/>
          <w:szCs w:val="20"/>
        </w:rPr>
      </w:pPr>
    </w:p>
    <w:p w:rsidR="00825FB5" w:rsidRPr="007E19F5" w:rsidRDefault="00825FB5" w:rsidP="00825FB5">
      <w:pPr>
        <w:ind w:left="708"/>
        <w:rPr>
          <w:rFonts w:ascii="Arial" w:hAnsi="Arial" w:cs="Arial"/>
          <w:szCs w:val="20"/>
        </w:rPr>
      </w:pPr>
      <w:r w:rsidRPr="007E19F5">
        <w:rPr>
          <w:rFonts w:ascii="Arial" w:hAnsi="Arial" w:cs="Arial"/>
          <w:szCs w:val="20"/>
        </w:rPr>
        <w:t>'¿Renuncias al demonio? Renuncio.</w:t>
      </w:r>
      <w:r w:rsidRPr="007E19F5">
        <w:rPr>
          <w:rFonts w:ascii="Arial" w:hAnsi="Arial" w:cs="Arial"/>
          <w:szCs w:val="20"/>
        </w:rPr>
        <w:br/>
        <w:t>¿Renuncias a las obras y a la voluntad del demonio? Renuncio.</w:t>
      </w:r>
      <w:r w:rsidRPr="007E19F5">
        <w:rPr>
          <w:rFonts w:ascii="Arial" w:hAnsi="Arial" w:cs="Arial"/>
          <w:szCs w:val="20"/>
        </w:rPr>
        <w:br/>
        <w:t>¿Renuncias a los sacrificios sangrientos, a los ídolos y a los dioses que los paganos tienen por ídolos y dioses y a sus sacrificios? Renuncio.</w:t>
      </w:r>
      <w:r w:rsidRPr="007E19F5">
        <w:rPr>
          <w:rFonts w:ascii="Arial" w:hAnsi="Arial" w:cs="Arial"/>
          <w:szCs w:val="20"/>
        </w:rPr>
        <w:br/>
        <w:t>¿Crees en Dios Padre todopoderoso? Creo.</w:t>
      </w:r>
      <w:r w:rsidRPr="007E19F5">
        <w:rPr>
          <w:rFonts w:ascii="Arial" w:hAnsi="Arial" w:cs="Arial"/>
          <w:szCs w:val="20"/>
        </w:rPr>
        <w:br/>
        <w:t>¿Crees en Cristo, Hijo de Dios, Salvador? Creo.</w:t>
      </w:r>
      <w:r w:rsidRPr="007E19F5">
        <w:rPr>
          <w:rFonts w:ascii="Arial" w:hAnsi="Arial" w:cs="Arial"/>
          <w:szCs w:val="20"/>
        </w:rPr>
        <w:br/>
        <w:t>¿Crees en el Espíritu Santo? Creo.</w:t>
      </w:r>
      <w:r w:rsidRPr="007E19F5">
        <w:rPr>
          <w:rFonts w:ascii="Arial" w:hAnsi="Arial" w:cs="Arial"/>
          <w:szCs w:val="20"/>
        </w:rPr>
        <w:br/>
        <w:t>¿Crees en Dios todopoderoso, en su trinidad y en su unidad? Creo.</w:t>
      </w:r>
      <w:r w:rsidRPr="007E19F5">
        <w:rPr>
          <w:rFonts w:ascii="Arial" w:hAnsi="Arial" w:cs="Arial"/>
          <w:szCs w:val="20"/>
        </w:rPr>
        <w:br/>
        <w:t>¿Crees en la santa Iglesia de Dios? Creo.</w:t>
      </w:r>
      <w:r w:rsidRPr="007E19F5">
        <w:rPr>
          <w:rFonts w:ascii="Arial" w:hAnsi="Arial" w:cs="Arial"/>
          <w:szCs w:val="20"/>
        </w:rPr>
        <w:br/>
        <w:t>¿Crees en la remisión de los pecados por el bautismo? Creo.</w:t>
      </w:r>
      <w:r w:rsidRPr="007E19F5">
        <w:rPr>
          <w:rFonts w:ascii="Arial" w:hAnsi="Arial" w:cs="Arial"/>
          <w:szCs w:val="20"/>
        </w:rPr>
        <w:br/>
      </w:r>
      <w:r w:rsidRPr="007E19F5">
        <w:rPr>
          <w:rFonts w:ascii="Arial" w:hAnsi="Arial" w:cs="Arial"/>
          <w:szCs w:val="20"/>
        </w:rPr>
        <w:lastRenderedPageBreak/>
        <w:t>¿Crees en la vida después de la muerte? Creo.'</w:t>
      </w:r>
      <w:r w:rsidRPr="007E19F5">
        <w:rPr>
          <w:rFonts w:ascii="Arial" w:hAnsi="Arial" w:cs="Arial"/>
          <w:szCs w:val="20"/>
        </w:rPr>
        <w:br/>
        <w:t xml:space="preserve">(E. von Steinmeyer, </w:t>
      </w:r>
      <w:r w:rsidRPr="007E19F5">
        <w:rPr>
          <w:rFonts w:ascii="Arial" w:hAnsi="Arial" w:cs="Arial"/>
          <w:i/>
          <w:iCs/>
          <w:szCs w:val="20"/>
        </w:rPr>
        <w:t>Die kleineren althochdeutschen Sprachdenkmdler</w:t>
      </w:r>
      <w:r w:rsidRPr="007E19F5">
        <w:rPr>
          <w:rFonts w:ascii="Arial" w:hAnsi="Arial" w:cs="Arial"/>
          <w:szCs w:val="20"/>
        </w:rPr>
        <w:t>, Berlín, 1916, p. 23.)</w:t>
      </w:r>
    </w:p>
    <w:p w:rsidR="00825FB5" w:rsidRPr="007E19F5" w:rsidRDefault="00825FB5" w:rsidP="00ED748C">
      <w:pPr>
        <w:ind w:left="708"/>
        <w:jc w:val="both"/>
        <w:rPr>
          <w:rFonts w:ascii="Arial" w:hAnsi="Arial" w:cs="Arial"/>
          <w:szCs w:val="20"/>
        </w:rPr>
      </w:pPr>
    </w:p>
    <w:p w:rsidR="00ED748C" w:rsidRPr="00023BB4" w:rsidRDefault="00ED748C" w:rsidP="00ED748C">
      <w:pPr>
        <w:ind w:left="708"/>
        <w:jc w:val="both"/>
        <w:rPr>
          <w:b/>
          <w:bCs/>
          <w:color w:val="000000"/>
        </w:rPr>
      </w:pPr>
      <w:r w:rsidRPr="007E19F5">
        <w:rPr>
          <w:rFonts w:ascii="Arial" w:hAnsi="Arial" w:cs="Arial"/>
          <w:szCs w:val="20"/>
        </w:rPr>
        <w:t xml:space="preserve">Del rito bautismal medieval </w:t>
      </w:r>
      <w:r w:rsidRPr="007E19F5">
        <w:rPr>
          <w:rFonts w:ascii="Arial" w:hAnsi="Arial" w:cs="Arial"/>
          <w:b/>
          <w:szCs w:val="20"/>
        </w:rPr>
        <w:t>la renuncia</w:t>
      </w:r>
      <w:r w:rsidRPr="007E19F5">
        <w:rPr>
          <w:rFonts w:ascii="Arial" w:hAnsi="Arial" w:cs="Arial"/>
          <w:szCs w:val="20"/>
        </w:rPr>
        <w:t xml:space="preserve"> entró en el </w:t>
      </w:r>
      <w:r w:rsidRPr="007E19F5">
        <w:rPr>
          <w:rFonts w:ascii="Arial" w:hAnsi="Arial" w:cs="Arial"/>
          <w:i/>
          <w:iCs/>
          <w:szCs w:val="20"/>
        </w:rPr>
        <w:t>Taufbüchlein</w:t>
      </w:r>
      <w:r w:rsidRPr="007E19F5">
        <w:rPr>
          <w:rFonts w:ascii="Arial" w:hAnsi="Arial" w:cs="Arial"/>
          <w:szCs w:val="20"/>
        </w:rPr>
        <w:t xml:space="preserve"> de </w:t>
      </w:r>
      <w:hyperlink r:id="rId306" w:history="1">
        <w:r w:rsidRPr="007E19F5">
          <w:rPr>
            <w:rStyle w:val="Hipervnculo"/>
            <w:rFonts w:ascii="Arial" w:hAnsi="Arial" w:cs="Arial"/>
            <w:szCs w:val="20"/>
          </w:rPr>
          <w:t>Lutero</w:t>
        </w:r>
      </w:hyperlink>
      <w:r w:rsidRPr="007E19F5">
        <w:rPr>
          <w:rFonts w:ascii="Arial" w:hAnsi="Arial" w:cs="Arial"/>
          <w:szCs w:val="20"/>
        </w:rPr>
        <w:t xml:space="preserve"> y de ahí en el </w:t>
      </w:r>
      <w:hyperlink r:id="rId307" w:history="1">
        <w:r w:rsidRPr="007E19F5">
          <w:rPr>
            <w:rStyle w:val="Hipervnculo"/>
            <w:rFonts w:ascii="Arial" w:hAnsi="Arial" w:cs="Arial"/>
            <w:szCs w:val="20"/>
          </w:rPr>
          <w:t>ritual</w:t>
        </w:r>
      </w:hyperlink>
      <w:r w:rsidRPr="007E19F5">
        <w:rPr>
          <w:rFonts w:ascii="Arial" w:hAnsi="Arial" w:cs="Arial"/>
          <w:szCs w:val="20"/>
        </w:rPr>
        <w:t xml:space="preserve"> </w:t>
      </w:r>
      <w:hyperlink r:id="rId308" w:history="1">
        <w:r w:rsidRPr="007E19F5">
          <w:rPr>
            <w:rStyle w:val="Hipervnculo"/>
            <w:rFonts w:ascii="Arial" w:hAnsi="Arial" w:cs="Arial"/>
            <w:szCs w:val="20"/>
          </w:rPr>
          <w:t>luterano</w:t>
        </w:r>
      </w:hyperlink>
      <w:r w:rsidRPr="007E19F5">
        <w:rPr>
          <w:rFonts w:ascii="Arial" w:hAnsi="Arial" w:cs="Arial"/>
          <w:szCs w:val="20"/>
        </w:rPr>
        <w:t xml:space="preserve"> del bautismo. Sin embargo, la validez del bautismo no se hizo dependiente de </w:t>
      </w:r>
      <w:r w:rsidRPr="007E19F5">
        <w:rPr>
          <w:rFonts w:ascii="Arial" w:hAnsi="Arial" w:cs="Arial"/>
          <w:b/>
          <w:szCs w:val="20"/>
        </w:rPr>
        <w:t>la renuncia</w:t>
      </w:r>
      <w:r w:rsidRPr="007E19F5">
        <w:rPr>
          <w:rFonts w:ascii="Arial" w:hAnsi="Arial" w:cs="Arial"/>
          <w:szCs w:val="20"/>
        </w:rPr>
        <w:t xml:space="preserve">; desaparece en algunas formas del siglo XVI, como en el orden eclesiástico de Württemberg de 1536. Falta en la forma del bautismo de </w:t>
      </w:r>
      <w:hyperlink r:id="rId309" w:history="1">
        <w:r w:rsidRPr="007E19F5">
          <w:rPr>
            <w:rStyle w:val="Hipervnculo"/>
            <w:rFonts w:ascii="Arial" w:hAnsi="Arial" w:cs="Arial"/>
            <w:szCs w:val="20"/>
          </w:rPr>
          <w:t>Zwinglio</w:t>
        </w:r>
      </w:hyperlink>
      <w:r w:rsidRPr="007E19F5">
        <w:rPr>
          <w:rFonts w:ascii="Arial" w:hAnsi="Arial" w:cs="Arial"/>
          <w:szCs w:val="20"/>
        </w:rPr>
        <w:t xml:space="preserve">, del cual todas las adiciones no halladas en las Escrituras son omitidas y en las ordenanzas de </w:t>
      </w:r>
      <w:hyperlink r:id="rId310" w:history="1">
        <w:r w:rsidRPr="007E19F5">
          <w:rPr>
            <w:rStyle w:val="Hipervnculo"/>
            <w:rFonts w:ascii="Arial" w:hAnsi="Arial" w:cs="Arial"/>
            <w:szCs w:val="20"/>
          </w:rPr>
          <w:t>Ginebra</w:t>
        </w:r>
      </w:hyperlink>
      <w:r w:rsidRPr="007E19F5">
        <w:rPr>
          <w:rFonts w:ascii="Arial" w:hAnsi="Arial" w:cs="Arial"/>
          <w:szCs w:val="20"/>
        </w:rPr>
        <w:t xml:space="preserve">, </w:t>
      </w:r>
      <w:r w:rsidRPr="007E19F5">
        <w:rPr>
          <w:rFonts w:ascii="Arial" w:hAnsi="Arial" w:cs="Arial"/>
          <w:szCs w:val="20"/>
          <w:highlight w:val="yellow"/>
        </w:rPr>
        <w:t xml:space="preserve">pero es recibido en la </w:t>
      </w:r>
      <w:hyperlink r:id="rId311" w:history="1">
        <w:r w:rsidRPr="007E19F5">
          <w:rPr>
            <w:rStyle w:val="Hipervnculo"/>
            <w:rFonts w:ascii="Arial" w:hAnsi="Arial" w:cs="Arial"/>
            <w:szCs w:val="20"/>
          </w:rPr>
          <w:t>liturgia</w:t>
        </w:r>
      </w:hyperlink>
      <w:r w:rsidRPr="007E19F5">
        <w:rPr>
          <w:rFonts w:ascii="Arial" w:hAnsi="Arial" w:cs="Arial"/>
          <w:szCs w:val="20"/>
          <w:highlight w:val="yellow"/>
        </w:rPr>
        <w:t xml:space="preserve"> bautismal </w:t>
      </w:r>
      <w:hyperlink r:id="rId312" w:history="1">
        <w:r w:rsidRPr="007E19F5">
          <w:rPr>
            <w:rStyle w:val="Hipervnculo"/>
            <w:rFonts w:ascii="Arial" w:hAnsi="Arial" w:cs="Arial"/>
            <w:szCs w:val="20"/>
          </w:rPr>
          <w:t>anglicana</w:t>
        </w:r>
      </w:hyperlink>
      <w:r w:rsidRPr="007E19F5">
        <w:rPr>
          <w:rFonts w:ascii="Arial" w:hAnsi="Arial" w:cs="Arial"/>
          <w:szCs w:val="20"/>
        </w:rPr>
        <w:t xml:space="preserve">. Desde el surgimiento del </w:t>
      </w:r>
      <w:hyperlink r:id="rId313" w:history="1">
        <w:r w:rsidRPr="007E19F5">
          <w:rPr>
            <w:rStyle w:val="Hipervnculo"/>
            <w:rFonts w:ascii="Arial" w:hAnsi="Arial" w:cs="Arial"/>
            <w:szCs w:val="20"/>
          </w:rPr>
          <w:t>racionalismo</w:t>
        </w:r>
      </w:hyperlink>
      <w:r w:rsidRPr="007E19F5">
        <w:rPr>
          <w:rFonts w:ascii="Arial" w:hAnsi="Arial" w:cs="Arial"/>
          <w:szCs w:val="20"/>
        </w:rPr>
        <w:t xml:space="preserve"> se ha hecho un esfuerzo entre los luteranos para </w:t>
      </w:r>
      <w:r w:rsidRPr="007E19F5">
        <w:rPr>
          <w:rFonts w:ascii="Arial" w:hAnsi="Arial" w:cs="Arial"/>
          <w:b/>
          <w:szCs w:val="20"/>
          <w:highlight w:val="yellow"/>
        </w:rPr>
        <w:t>abolir la renuncia</w:t>
      </w:r>
      <w:r w:rsidRPr="007E19F5">
        <w:rPr>
          <w:rFonts w:ascii="Arial" w:hAnsi="Arial" w:cs="Arial"/>
          <w:szCs w:val="20"/>
        </w:rPr>
        <w:t xml:space="preserve">, a causa de la negación de la existencia del diablo y a la ofensa que a los cultos puede provocarles la práctica y al temor de promover la </w:t>
      </w:r>
      <w:hyperlink r:id="rId314" w:history="1">
        <w:r w:rsidRPr="007E19F5">
          <w:rPr>
            <w:rStyle w:val="Hipervnculo"/>
            <w:rFonts w:ascii="Arial" w:hAnsi="Arial" w:cs="Arial"/>
            <w:szCs w:val="20"/>
          </w:rPr>
          <w:t>superstición</w:t>
        </w:r>
      </w:hyperlink>
      <w:r w:rsidRPr="007E19F5">
        <w:rPr>
          <w:rFonts w:ascii="Arial" w:hAnsi="Arial" w:cs="Arial"/>
          <w:szCs w:val="20"/>
        </w:rPr>
        <w:t xml:space="preserve">. Más aún, ha sido contemplado como una especie de </w:t>
      </w:r>
      <w:hyperlink r:id="rId315" w:history="1">
        <w:r w:rsidRPr="007E19F5">
          <w:rPr>
            <w:rStyle w:val="Hipervnculo"/>
            <w:rFonts w:ascii="Arial" w:hAnsi="Arial" w:cs="Arial"/>
            <w:szCs w:val="20"/>
          </w:rPr>
          <w:t>exorcismo</w:t>
        </w:r>
      </w:hyperlink>
      <w:r w:rsidRPr="007E19F5">
        <w:rPr>
          <w:rFonts w:ascii="Arial" w:hAnsi="Arial" w:cs="Arial"/>
          <w:szCs w:val="20"/>
        </w:rPr>
        <w:t xml:space="preserve">. Hacia finales del siglo XVIII los </w:t>
      </w:r>
      <w:hyperlink r:id="rId316" w:history="1">
        <w:r w:rsidRPr="007E19F5">
          <w:rPr>
            <w:rStyle w:val="Hipervnculo"/>
            <w:rFonts w:ascii="Arial" w:hAnsi="Arial" w:cs="Arial"/>
            <w:szCs w:val="20"/>
          </w:rPr>
          <w:t>clérigos</w:t>
        </w:r>
      </w:hyperlink>
      <w:r w:rsidRPr="007E19F5">
        <w:rPr>
          <w:rFonts w:ascii="Arial" w:hAnsi="Arial" w:cs="Arial"/>
          <w:szCs w:val="20"/>
        </w:rPr>
        <w:t xml:space="preserve"> comenzaron a relajar su observancia estricta de las ordenanzas eclesiásticas y </w:t>
      </w:r>
      <w:r w:rsidRPr="007E19F5">
        <w:rPr>
          <w:rFonts w:ascii="Arial" w:hAnsi="Arial" w:cs="Arial"/>
          <w:b/>
          <w:szCs w:val="20"/>
          <w:highlight w:val="yellow"/>
        </w:rPr>
        <w:t>la renuncia</w:t>
      </w:r>
      <w:r w:rsidRPr="007E19F5">
        <w:rPr>
          <w:rFonts w:ascii="Arial" w:hAnsi="Arial" w:cs="Arial"/>
          <w:szCs w:val="20"/>
          <w:highlight w:val="yellow"/>
        </w:rPr>
        <w:t xml:space="preserve"> desapareció en muchas congregaciones de Alemania</w:t>
      </w:r>
      <w:r w:rsidRPr="007E19F5">
        <w:rPr>
          <w:rFonts w:ascii="Arial" w:hAnsi="Arial" w:cs="Arial"/>
          <w:szCs w:val="20"/>
        </w:rPr>
        <w:t xml:space="preserve">, aunque fue generalmente más retenida en el campo. Muchas de las liturgias modernas la omiten totalmente o la retienen en forma modificada.” </w:t>
      </w:r>
      <w:r>
        <w:t>(</w:t>
      </w:r>
      <w:r w:rsidR="00830E9B">
        <w:t xml:space="preserve">Artículo </w:t>
      </w:r>
      <w:r w:rsidR="00830E9B" w:rsidRPr="00830E9B">
        <w:rPr>
          <w:i/>
        </w:rPr>
        <w:t>“</w:t>
      </w:r>
      <w:r w:rsidRPr="00023BB4">
        <w:rPr>
          <w:bCs/>
          <w:i/>
          <w:color w:val="000000"/>
        </w:rPr>
        <w:t>RENUNCIA AL DIABLO</w:t>
      </w:r>
      <w:r w:rsidR="00830E9B">
        <w:rPr>
          <w:bCs/>
          <w:i/>
          <w:color w:val="000000"/>
        </w:rPr>
        <w:t>”</w:t>
      </w:r>
      <w:r>
        <w:rPr>
          <w:bCs/>
          <w:color w:val="000000"/>
        </w:rPr>
        <w:t>. En:</w:t>
      </w:r>
    </w:p>
    <w:p w:rsidR="00ED748C" w:rsidRDefault="00ED748C" w:rsidP="00ED748C">
      <w:pPr>
        <w:ind w:left="708"/>
        <w:jc w:val="both"/>
        <w:rPr>
          <w:color w:val="000000"/>
        </w:rPr>
      </w:pPr>
      <w:hyperlink r:id="rId317" w:history="1">
        <w:r w:rsidRPr="00023BB4">
          <w:rPr>
            <w:rStyle w:val="Hipervnculo"/>
          </w:rPr>
          <w:t>http://www.iglesiapueblonuevo.es/index.php?codigo=enc_renuncia</w:t>
        </w:r>
      </w:hyperlink>
      <w:r>
        <w:rPr>
          <w:color w:val="000000"/>
        </w:rPr>
        <w:t>).</w:t>
      </w:r>
    </w:p>
    <w:p w:rsidR="00BB361F" w:rsidRDefault="00BB361F" w:rsidP="00ED748C">
      <w:pPr>
        <w:ind w:left="708"/>
        <w:jc w:val="both"/>
        <w:rPr>
          <w:color w:val="000000"/>
        </w:rPr>
      </w:pPr>
    </w:p>
    <w:p w:rsidR="00EB7419" w:rsidRDefault="00EB7419" w:rsidP="00ED748C">
      <w:pPr>
        <w:ind w:left="708"/>
        <w:jc w:val="both"/>
        <w:rPr>
          <w:color w:val="000000"/>
        </w:rPr>
      </w:pPr>
    </w:p>
    <w:p w:rsidR="00BB361F" w:rsidRDefault="00BB361F" w:rsidP="00ED748C">
      <w:pPr>
        <w:ind w:left="708"/>
        <w:jc w:val="both"/>
        <w:rPr>
          <w:color w:val="000000"/>
        </w:rPr>
      </w:pPr>
      <w:r>
        <w:rPr>
          <w:color w:val="000000"/>
        </w:rPr>
        <w:t>En cuanto a</w:t>
      </w:r>
      <w:r w:rsidR="00825FB5">
        <w:rPr>
          <w:color w:val="000000"/>
        </w:rPr>
        <w:t xml:space="preserve">l </w:t>
      </w:r>
      <w:r w:rsidR="00825FB5" w:rsidRPr="00825FB5">
        <w:rPr>
          <w:b/>
          <w:color w:val="000000"/>
        </w:rPr>
        <w:t>rito de</w:t>
      </w:r>
      <w:r w:rsidRPr="00825FB5">
        <w:rPr>
          <w:b/>
          <w:color w:val="000000"/>
        </w:rPr>
        <w:t xml:space="preserve"> los exorcismos menores</w:t>
      </w:r>
      <w:r>
        <w:rPr>
          <w:color w:val="000000"/>
        </w:rPr>
        <w:t>:</w:t>
      </w:r>
    </w:p>
    <w:p w:rsidR="00BB361F" w:rsidRDefault="00BB361F" w:rsidP="00ED748C">
      <w:pPr>
        <w:ind w:left="708"/>
        <w:jc w:val="both"/>
        <w:rPr>
          <w:color w:val="000000"/>
        </w:rPr>
      </w:pPr>
    </w:p>
    <w:p w:rsidR="00BB361F" w:rsidRPr="00325FEB" w:rsidRDefault="00BB361F" w:rsidP="00BB361F">
      <w:pPr>
        <w:ind w:left="708"/>
        <w:jc w:val="both"/>
        <w:rPr>
          <w:color w:val="000000"/>
        </w:rPr>
      </w:pPr>
      <w:r w:rsidRPr="007E19F5">
        <w:rPr>
          <w:rFonts w:ascii="Arial" w:hAnsi="Arial" w:cs="Arial"/>
          <w:color w:val="000000"/>
          <w:szCs w:val="20"/>
        </w:rPr>
        <w:t>“</w:t>
      </w:r>
      <w:hyperlink r:id="rId318" w:history="1">
        <w:r w:rsidRPr="007E19F5">
          <w:rPr>
            <w:rStyle w:val="Hipervnculo"/>
            <w:rFonts w:ascii="Arial" w:hAnsi="Arial" w:cs="Arial"/>
            <w:szCs w:val="20"/>
          </w:rPr>
          <w:t>Lutero</w:t>
        </w:r>
      </w:hyperlink>
      <w:r w:rsidRPr="007E19F5">
        <w:rPr>
          <w:rFonts w:ascii="Arial" w:hAnsi="Arial" w:cs="Arial"/>
          <w:color w:val="000000"/>
          <w:szCs w:val="20"/>
        </w:rPr>
        <w:t xml:space="preserve"> no puso objeción al </w:t>
      </w:r>
      <w:r w:rsidRPr="007E19F5">
        <w:rPr>
          <w:rFonts w:ascii="Arial" w:hAnsi="Arial" w:cs="Arial"/>
          <w:b/>
          <w:color w:val="000000"/>
          <w:szCs w:val="20"/>
        </w:rPr>
        <w:t>exorcismo</w:t>
      </w:r>
      <w:r w:rsidRPr="007E19F5">
        <w:rPr>
          <w:rFonts w:ascii="Arial" w:hAnsi="Arial" w:cs="Arial"/>
          <w:color w:val="000000"/>
          <w:szCs w:val="20"/>
        </w:rPr>
        <w:t xml:space="preserve"> en el oficio bautismal, que retuvo en el suyo propio de 1523, abreviándolo, de hecho, pero no por razones teológicas. En el de 1526 lo abrevió más aún y </w:t>
      </w:r>
      <w:r w:rsidRPr="007E19F5">
        <w:rPr>
          <w:rFonts w:ascii="Arial" w:hAnsi="Arial" w:cs="Arial"/>
          <w:b/>
          <w:color w:val="000000"/>
          <w:szCs w:val="20"/>
          <w:highlight w:val="yellow"/>
        </w:rPr>
        <w:t xml:space="preserve">la </w:t>
      </w:r>
      <w:r w:rsidRPr="007E19F5">
        <w:rPr>
          <w:rFonts w:ascii="Arial" w:hAnsi="Arial" w:cs="Arial"/>
          <w:b/>
          <w:i/>
          <w:iCs/>
          <w:color w:val="000000"/>
          <w:szCs w:val="20"/>
          <w:highlight w:val="yellow"/>
        </w:rPr>
        <w:t>exsufflatio</w:t>
      </w:r>
      <w:r w:rsidRPr="007E19F5">
        <w:rPr>
          <w:rFonts w:ascii="Arial" w:hAnsi="Arial" w:cs="Arial"/>
          <w:color w:val="000000"/>
          <w:szCs w:val="20"/>
          <w:highlight w:val="yellow"/>
        </w:rPr>
        <w:t xml:space="preserve"> quedó omitida</w:t>
      </w:r>
      <w:r w:rsidRPr="007E19F5">
        <w:rPr>
          <w:rFonts w:ascii="Arial" w:hAnsi="Arial" w:cs="Arial"/>
          <w:color w:val="000000"/>
          <w:szCs w:val="20"/>
        </w:rPr>
        <w:t xml:space="preserve">; pero restos del acto católico pasaron de allí a la mayoría de los libros de servicio </w:t>
      </w:r>
      <w:hyperlink r:id="rId319" w:history="1">
        <w:r w:rsidRPr="007E19F5">
          <w:rPr>
            <w:rStyle w:val="Hipervnculo"/>
            <w:rFonts w:ascii="Arial" w:hAnsi="Arial" w:cs="Arial"/>
            <w:szCs w:val="20"/>
          </w:rPr>
          <w:t>luteranos</w:t>
        </w:r>
      </w:hyperlink>
      <w:r w:rsidRPr="007E19F5">
        <w:rPr>
          <w:rFonts w:ascii="Arial" w:hAnsi="Arial" w:cs="Arial"/>
          <w:color w:val="000000"/>
          <w:szCs w:val="20"/>
        </w:rPr>
        <w:t xml:space="preserve">, lo que provocó enconadas controversias posteriormente dentro de las filas luteranas y fue asunto de reproche por parte de los </w:t>
      </w:r>
      <w:hyperlink r:id="rId320" w:history="1">
        <w:r w:rsidRPr="007E19F5">
          <w:rPr>
            <w:rStyle w:val="Hipervnculo"/>
            <w:rFonts w:ascii="Arial" w:hAnsi="Arial" w:cs="Arial"/>
            <w:szCs w:val="20"/>
          </w:rPr>
          <w:t>calvinistas</w:t>
        </w:r>
      </w:hyperlink>
      <w:r w:rsidRPr="007E19F5">
        <w:rPr>
          <w:rFonts w:ascii="Arial" w:hAnsi="Arial" w:cs="Arial"/>
          <w:color w:val="000000"/>
          <w:szCs w:val="20"/>
        </w:rPr>
        <w:t xml:space="preserve">. Cuando no fueron forzados por tales ataques a defender la práctica, los teólogos luteranos admitieron que no era esencial y en la </w:t>
      </w:r>
      <w:hyperlink r:id="rId321" w:history="1">
        <w:r w:rsidRPr="007E19F5">
          <w:rPr>
            <w:rStyle w:val="Hipervnculo"/>
            <w:rFonts w:ascii="Arial" w:hAnsi="Arial" w:cs="Arial"/>
            <w:szCs w:val="20"/>
          </w:rPr>
          <w:t>conferencia de Cassel</w:t>
        </w:r>
      </w:hyperlink>
      <w:r w:rsidRPr="007E19F5">
        <w:rPr>
          <w:rFonts w:ascii="Arial" w:hAnsi="Arial" w:cs="Arial"/>
          <w:color w:val="000000"/>
          <w:szCs w:val="20"/>
        </w:rPr>
        <w:t xml:space="preserve"> de 1661 expresaron su disposición a cambiarlo por una oración de liberación del poder de Satanás. En el periodo </w:t>
      </w:r>
      <w:hyperlink r:id="rId322" w:history="1">
        <w:r w:rsidRPr="007E19F5">
          <w:rPr>
            <w:rStyle w:val="Hipervnculo"/>
            <w:rFonts w:ascii="Arial" w:hAnsi="Arial" w:cs="Arial"/>
            <w:szCs w:val="20"/>
          </w:rPr>
          <w:t>racionalista</w:t>
        </w:r>
      </w:hyperlink>
      <w:r w:rsidRPr="007E19F5">
        <w:rPr>
          <w:rFonts w:ascii="Arial" w:hAnsi="Arial" w:cs="Arial"/>
          <w:color w:val="000000"/>
          <w:szCs w:val="20"/>
        </w:rPr>
        <w:t xml:space="preserve">, a finales del siglo XVIII, </w:t>
      </w:r>
      <w:r w:rsidRPr="007E19F5">
        <w:rPr>
          <w:rFonts w:ascii="Arial" w:hAnsi="Arial" w:cs="Arial"/>
          <w:color w:val="000000"/>
          <w:szCs w:val="20"/>
          <w:highlight w:val="yellow"/>
        </w:rPr>
        <w:t xml:space="preserve">desapareció finalmente uno tras otro de los libros de servicios, hasta que fue abandonado generalmente por los luteranos, no teniendo lugar en las ceremonias de ninguna Iglesia </w:t>
      </w:r>
      <w:hyperlink r:id="rId323" w:history="1">
        <w:r w:rsidRPr="007E19F5">
          <w:rPr>
            <w:rStyle w:val="Hipervnculo"/>
            <w:rFonts w:ascii="Arial" w:hAnsi="Arial" w:cs="Arial"/>
            <w:szCs w:val="20"/>
          </w:rPr>
          <w:t>protestante</w:t>
        </w:r>
      </w:hyperlink>
      <w:r w:rsidRPr="007E19F5">
        <w:rPr>
          <w:rFonts w:ascii="Arial" w:hAnsi="Arial" w:cs="Arial"/>
          <w:color w:val="000000"/>
          <w:szCs w:val="20"/>
        </w:rPr>
        <w:t>.”</w:t>
      </w:r>
      <w:r>
        <w:rPr>
          <w:color w:val="000000"/>
        </w:rPr>
        <w:t xml:space="preserve"> </w:t>
      </w:r>
      <w:r w:rsidRPr="00325FEB">
        <w:rPr>
          <w:color w:val="000000"/>
        </w:rPr>
        <w:t>(</w:t>
      </w:r>
      <w:r w:rsidR="00830E9B" w:rsidRPr="00325FEB">
        <w:rPr>
          <w:color w:val="000000"/>
        </w:rPr>
        <w:t xml:space="preserve">Artículo </w:t>
      </w:r>
      <w:r w:rsidR="00830E9B" w:rsidRPr="00325FEB">
        <w:rPr>
          <w:i/>
          <w:color w:val="000000"/>
        </w:rPr>
        <w:t>“</w:t>
      </w:r>
      <w:r w:rsidRPr="00325FEB">
        <w:rPr>
          <w:bCs/>
          <w:i/>
          <w:color w:val="000000"/>
        </w:rPr>
        <w:t>EXORCISMO</w:t>
      </w:r>
      <w:r w:rsidR="00830E9B" w:rsidRPr="00325FEB">
        <w:rPr>
          <w:bCs/>
          <w:i/>
          <w:color w:val="000000"/>
        </w:rPr>
        <w:t>”</w:t>
      </w:r>
      <w:r w:rsidRPr="00325FEB">
        <w:rPr>
          <w:bCs/>
          <w:color w:val="000000"/>
        </w:rPr>
        <w:t>. Ver en:</w:t>
      </w:r>
      <w:r w:rsidR="00E10F73" w:rsidRPr="00325FEB">
        <w:rPr>
          <w:bCs/>
          <w:color w:val="000000"/>
        </w:rPr>
        <w:t xml:space="preserve"> </w:t>
      </w:r>
      <w:hyperlink r:id="rId324" w:history="1">
        <w:r w:rsidRPr="00325FEB">
          <w:rPr>
            <w:rStyle w:val="Hipervnculo"/>
          </w:rPr>
          <w:t>http://www.iglesiapueblonuevo.es/index.php?codigo=enc_exorcismo</w:t>
        </w:r>
      </w:hyperlink>
      <w:r w:rsidRPr="00325FEB">
        <w:rPr>
          <w:color w:val="000000"/>
        </w:rPr>
        <w:t>).</w:t>
      </w:r>
    </w:p>
    <w:p w:rsidR="00ED748C" w:rsidRPr="00825FB5" w:rsidRDefault="00ED748C" w:rsidP="00ED748C">
      <w:pPr>
        <w:ind w:left="708"/>
        <w:jc w:val="both"/>
      </w:pPr>
    </w:p>
    <w:p w:rsidR="005B3407" w:rsidRPr="00825FB5" w:rsidRDefault="005B3407" w:rsidP="005B3407">
      <w:pPr>
        <w:ind w:left="360"/>
        <w:jc w:val="both"/>
      </w:pPr>
    </w:p>
    <w:p w:rsidR="00B64A35" w:rsidRDefault="00E937BE" w:rsidP="00DD24D9">
      <w:pPr>
        <w:numPr>
          <w:ilvl w:val="0"/>
          <w:numId w:val="2"/>
        </w:numPr>
        <w:jc w:val="both"/>
      </w:pPr>
      <w:r>
        <w:t>Desde 1967, mientras en Chile sonaban los Beatles y Salvatore Adamo, l</w:t>
      </w:r>
      <w:r w:rsidR="00DD24D9" w:rsidRPr="00DD24D9">
        <w:t>a nueva forma de administrar el Bautismo de Niños</w:t>
      </w:r>
      <w:r w:rsidR="000B77E3">
        <w:t xml:space="preserve"> en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rsidR="000B77E3">
            <w:t>la Iglesia</w:t>
          </w:r>
        </w:smartTag>
        <w:r w:rsidR="000B77E3">
          <w:t xml:space="preserve"> Católica</w:t>
        </w:r>
      </w:smartTag>
      <w:r w:rsidR="000B77E3">
        <w:t>,</w:t>
      </w:r>
      <w:r w:rsidR="00DD24D9" w:rsidRPr="00DD24D9">
        <w:t xml:space="preserve"> comenzó a cambiar en un Rito más simplificado y hasta llegar a realizarse completamente en idioma español (lo mismo estaba ocurriendo en todo el mundo, ya que el Concilio había decretado que </w:t>
      </w:r>
      <w:smartTag w:uri="urn:schemas-microsoft-com:office:smarttags" w:element="PersonName">
        <w:smartTagPr>
          <w:attr w:name="ProductID" w:val="la Liturgia"/>
        </w:smartTagPr>
        <w:r w:rsidR="00DD24D9" w:rsidRPr="00DD24D9">
          <w:t>la Liturgia</w:t>
        </w:r>
      </w:smartTag>
      <w:r w:rsidR="00DD24D9" w:rsidRPr="00DD24D9">
        <w:t xml:space="preserve"> se celebrase en todos los países en los idiomas vernáculos, un aspecto alabado por la prensa y aceptado alegremente por la mayoría de los católicos). También conocí esa transición y pude darme cuenta de </w:t>
      </w:r>
      <w:r w:rsidR="00DD24D9" w:rsidRPr="009D291D">
        <w:rPr>
          <w:b/>
        </w:rPr>
        <w:t xml:space="preserve">cuáles partes fueron eliminadas </w:t>
      </w:r>
      <w:r w:rsidR="00FE1E98" w:rsidRPr="00FE1E98">
        <w:t xml:space="preserve">en el nuevo </w:t>
      </w:r>
      <w:r w:rsidR="00FE1E98" w:rsidRPr="005627D9">
        <w:rPr>
          <w:i/>
        </w:rPr>
        <w:t>Ritual</w:t>
      </w:r>
      <w:r w:rsidR="00D928B1">
        <w:t xml:space="preserve"> promulgado en 1969</w:t>
      </w:r>
      <w:r w:rsidR="00FE1E98">
        <w:rPr>
          <w:b/>
        </w:rPr>
        <w:t xml:space="preserve"> </w:t>
      </w:r>
      <w:r w:rsidR="00DD24D9" w:rsidRPr="009D291D">
        <w:rPr>
          <w:b/>
        </w:rPr>
        <w:t>y cuáles palabras fueron re-formuladas</w:t>
      </w:r>
      <w:r w:rsidR="00DD24D9" w:rsidRPr="00DD24D9">
        <w:t xml:space="preserve"> en una nueva traducción. En 1967 tenía yo 13 años y estaba a cargo de los acólitos de mi parroquia</w:t>
      </w:r>
      <w:r w:rsidR="00175FBE">
        <w:t xml:space="preserve">, me tocó presenciar y ser parte </w:t>
      </w:r>
      <w:r w:rsidR="00B22E9E">
        <w:t>de la reforma litúrgica hasta los años 70</w:t>
      </w:r>
      <w:r w:rsidR="00DD24D9" w:rsidRPr="00DD24D9">
        <w:t xml:space="preserve">. Sólo un ejemplo de los textos re-traducidos: las palabras del Padre Nuestro. De él, llama la atención que la fórmula final decía: </w:t>
      </w:r>
      <w:r w:rsidR="00DD24D9" w:rsidRPr="00AD3677">
        <w:rPr>
          <w:i/>
        </w:rPr>
        <w:t>“Y líbranos del Maligno”</w:t>
      </w:r>
      <w:r w:rsidR="00DD24D9" w:rsidRPr="00DD24D9">
        <w:t xml:space="preserve">. La nueva traducción ordenada por Roma </w:t>
      </w:r>
      <w:r w:rsidR="00BD7DA2">
        <w:t>fue</w:t>
      </w:r>
      <w:r w:rsidR="00DD24D9" w:rsidRPr="00DD24D9">
        <w:t xml:space="preserve">: </w:t>
      </w:r>
      <w:r w:rsidR="00DD24D9" w:rsidRPr="00AD3677">
        <w:rPr>
          <w:i/>
        </w:rPr>
        <w:t>“Y líbranos del Mal”</w:t>
      </w:r>
      <w:r w:rsidR="00DD24D9" w:rsidRPr="00DD24D9">
        <w:t xml:space="preserve">... </w:t>
      </w:r>
      <w:r w:rsidR="00AD3677">
        <w:t xml:space="preserve">Es la fórmula que sigue vigente. </w:t>
      </w:r>
      <w:r w:rsidR="00DD24D9" w:rsidRPr="00DD24D9">
        <w:t>¿Tendrá algún significado eso? ¿Importará tanto...?</w:t>
      </w:r>
      <w:r w:rsidR="002A6081">
        <w:t xml:space="preserve">  Para quien sí tenga conciencia de la existencia de realidades transdimensionales interfiriendo en la historia humana</w:t>
      </w:r>
      <w:r w:rsidR="009D291D">
        <w:t xml:space="preserve"> –como yo</w:t>
      </w:r>
      <w:r>
        <w:t>, ahora</w:t>
      </w:r>
      <w:r w:rsidR="009D291D">
        <w:t>-, el asunto no es un tema menor.</w:t>
      </w:r>
    </w:p>
    <w:p w:rsidR="00B64A35" w:rsidRDefault="00B64A35" w:rsidP="00B64A35">
      <w:pPr>
        <w:ind w:left="360"/>
        <w:jc w:val="both"/>
      </w:pPr>
    </w:p>
    <w:p w:rsidR="00B72619" w:rsidRDefault="00B72619" w:rsidP="00B64A35">
      <w:pPr>
        <w:ind w:left="360"/>
        <w:jc w:val="both"/>
      </w:pPr>
    </w:p>
    <w:p w:rsidR="004066B4" w:rsidRDefault="00FE1E98" w:rsidP="00474538">
      <w:pPr>
        <w:ind w:left="708"/>
        <w:jc w:val="both"/>
      </w:pPr>
      <w:r>
        <w:t xml:space="preserve">Entre los </w:t>
      </w:r>
      <w:r w:rsidRPr="00B64A35">
        <w:rPr>
          <w:b/>
        </w:rPr>
        <w:t>ritos eliminados</w:t>
      </w:r>
      <w:r>
        <w:t xml:space="preserve"> </w:t>
      </w:r>
      <w:r w:rsidR="00AD3677">
        <w:t xml:space="preserve">en </w:t>
      </w:r>
      <w:r w:rsidR="00D928B1">
        <w:t xml:space="preserve">el nuevo </w:t>
      </w:r>
      <w:r w:rsidR="00D928B1" w:rsidRPr="005627D9">
        <w:rPr>
          <w:i/>
        </w:rPr>
        <w:t>Ritual para el Bautismo de Niños</w:t>
      </w:r>
      <w:r w:rsidR="00D928B1">
        <w:t xml:space="preserve">, de </w:t>
      </w:r>
      <w:r w:rsidR="00AD3677">
        <w:t>1969</w:t>
      </w:r>
      <w:r w:rsidR="00D928B1">
        <w:t>,</w:t>
      </w:r>
      <w:r w:rsidR="00AD3677">
        <w:t xml:space="preserve"> </w:t>
      </w:r>
      <w:r>
        <w:t xml:space="preserve">están la bienvenida con la sal, el </w:t>
      </w:r>
      <w:r w:rsidR="008B4BB5">
        <w:t>“</w:t>
      </w:r>
      <w:r>
        <w:t>Effetá</w:t>
      </w:r>
      <w:r w:rsidR="008B4BB5">
        <w:t>”</w:t>
      </w:r>
      <w:r>
        <w:t xml:space="preserve">, la unción con el </w:t>
      </w:r>
      <w:r w:rsidR="008B4BB5">
        <w:t>“</w:t>
      </w:r>
      <w:r>
        <w:t>óleo de los catecúmenos</w:t>
      </w:r>
      <w:r w:rsidR="008B4BB5">
        <w:t>”</w:t>
      </w:r>
      <w:r>
        <w:t xml:space="preserve"> y varios exorcismos llamados “menores”</w:t>
      </w:r>
      <w:r w:rsidR="00B64A35">
        <w:t xml:space="preserve"> (entre ellos el soplo sobre la cara </w:t>
      </w:r>
      <w:r w:rsidR="00B64A35" w:rsidRPr="00B64A35">
        <w:rPr>
          <w:i/>
        </w:rPr>
        <w:t>“Exorcíz</w:t>
      </w:r>
      <w:r w:rsidR="007E104A">
        <w:rPr>
          <w:i/>
        </w:rPr>
        <w:t>o</w:t>
      </w:r>
      <w:r w:rsidR="00B64A35" w:rsidRPr="00B64A35">
        <w:rPr>
          <w:i/>
        </w:rPr>
        <w:t>te espíritu inmundo...”</w:t>
      </w:r>
      <w:r w:rsidR="00B64A35">
        <w:t>) e imposiciones de manos</w:t>
      </w:r>
      <w:r>
        <w:t xml:space="preserve">, </w:t>
      </w:r>
      <w:r w:rsidRPr="002B2348">
        <w:rPr>
          <w:highlight w:val="yellow"/>
        </w:rPr>
        <w:t>aparte –por supuesto- del ayuno</w:t>
      </w:r>
      <w:r w:rsidR="00A133E9" w:rsidRPr="002B2348">
        <w:rPr>
          <w:highlight w:val="yellow"/>
        </w:rPr>
        <w:t>,</w:t>
      </w:r>
      <w:r w:rsidRPr="002B2348">
        <w:rPr>
          <w:highlight w:val="yellow"/>
        </w:rPr>
        <w:t xml:space="preserve"> que ya no se exigía desde hacía siglos</w:t>
      </w:r>
      <w:r>
        <w:t>. Todos ellos –si se investiga más a fondo- tienen mucho que ver con la “purificación” de este mundo, con la renuncia y expulsión de Satanás y de sus demonios</w:t>
      </w:r>
      <w:r w:rsidR="007E104A">
        <w:t>:</w:t>
      </w:r>
      <w:r w:rsidR="007E104A" w:rsidRPr="007E104A">
        <w:t xml:space="preserve"> </w:t>
      </w:r>
      <w:r w:rsidR="007E104A">
        <w:t>un asunto que hoy llamaríamos “interferencias transdimensionales” que esclavizan al ser humano...</w:t>
      </w:r>
    </w:p>
    <w:p w:rsidR="004066B4" w:rsidRDefault="004066B4" w:rsidP="00474538">
      <w:pPr>
        <w:ind w:left="708"/>
        <w:jc w:val="both"/>
      </w:pPr>
    </w:p>
    <w:p w:rsidR="00474538" w:rsidRDefault="007E104A" w:rsidP="00474538">
      <w:pPr>
        <w:ind w:left="708"/>
        <w:jc w:val="both"/>
      </w:pPr>
      <w:r>
        <w:t xml:space="preserve">Mucho que ver </w:t>
      </w:r>
      <w:r w:rsidR="00FE1E98">
        <w:t>con la sanación interior</w:t>
      </w:r>
      <w:r>
        <w:t xml:space="preserve"> y de los diversos “cuerpos” que Morris Berman sostiene que todos tenemos, efectivamente, por encima del cuerpo físico y como montados sobre él</w:t>
      </w:r>
      <w:r w:rsidR="00FC7C4B">
        <w:t xml:space="preserve">, </w:t>
      </w:r>
      <w:r>
        <w:t>aspecto clave de lo que este investigador ha dado en llamar “la vía ascensional”</w:t>
      </w:r>
      <w:r w:rsidR="00FC7C4B">
        <w:t xml:space="preserve"> (consultar especialmente su obra </w:t>
      </w:r>
      <w:r w:rsidR="00FC7C4B" w:rsidRPr="00FC7C4B">
        <w:rPr>
          <w:i/>
        </w:rPr>
        <w:t>“Cuerpo y Espíritu.</w:t>
      </w:r>
      <w:r w:rsidR="00022A7B">
        <w:rPr>
          <w:i/>
        </w:rPr>
        <w:t xml:space="preserve"> </w:t>
      </w:r>
      <w:r w:rsidR="00FC7C4B" w:rsidRPr="00FC7C4B">
        <w:rPr>
          <w:i/>
        </w:rPr>
        <w:t>La historia oculta de Occidente”</w:t>
      </w:r>
      <w:r w:rsidR="00FC7C4B">
        <w:t>, pp. 127-133</w:t>
      </w:r>
      <w:r>
        <w:t>).</w:t>
      </w:r>
      <w:r w:rsidR="00C429B1">
        <w:t xml:space="preserve"> Son de notar las grandes coincidencias con el </w:t>
      </w:r>
      <w:r w:rsidR="00C429B1" w:rsidRPr="00FC7C4B">
        <w:rPr>
          <w:i/>
        </w:rPr>
        <w:t>“huevo luminoso”</w:t>
      </w:r>
      <w:r w:rsidR="00C429B1">
        <w:t xml:space="preserve"> que describe Castaneda como parte de las enseñanzas reveladas por el chamán yaqui </w:t>
      </w:r>
      <w:r w:rsidR="00C429B1" w:rsidRPr="00D74A19">
        <w:rPr>
          <w:i/>
        </w:rPr>
        <w:t>Don Juan Matus</w:t>
      </w:r>
      <w:r w:rsidR="00C429B1">
        <w:t>.</w:t>
      </w:r>
    </w:p>
    <w:p w:rsidR="00474538" w:rsidRDefault="00474538" w:rsidP="00474538">
      <w:pPr>
        <w:ind w:left="708"/>
        <w:jc w:val="both"/>
      </w:pPr>
    </w:p>
    <w:p w:rsidR="00474538" w:rsidRDefault="003B094D" w:rsidP="00474538">
      <w:pPr>
        <w:ind w:left="708"/>
        <w:jc w:val="both"/>
      </w:pPr>
      <w:r>
        <w:t>Las tradiciones investigadas por Berman y Castaneda no son las únicas, por cierto, entre las bú</w:t>
      </w:r>
      <w:r w:rsidR="00C429B1">
        <w:t>s</w:t>
      </w:r>
      <w:r>
        <w:t>quedas</w:t>
      </w:r>
      <w:r w:rsidR="00C429B1">
        <w:t xml:space="preserve"> que describen nuestro cuerpo energético real.</w:t>
      </w:r>
      <w:r w:rsidR="00474538">
        <w:t xml:space="preserve"> Cabría recordar algunas de las afirmaciones pertenecientes a famosos investigadores de la percepción alternativa de la realidad. Este es solo uno, que plantea cosas como las siguientes:</w:t>
      </w:r>
    </w:p>
    <w:p w:rsidR="00474538" w:rsidRDefault="00474538" w:rsidP="00474538">
      <w:pPr>
        <w:ind w:left="708"/>
        <w:jc w:val="both"/>
      </w:pPr>
    </w:p>
    <w:p w:rsidR="00474538" w:rsidRDefault="00474538" w:rsidP="00474538">
      <w:pPr>
        <w:ind w:left="708"/>
        <w:jc w:val="both"/>
        <w:rPr>
          <w:color w:val="000000"/>
          <w:szCs w:val="20"/>
        </w:rPr>
      </w:pPr>
      <w:r w:rsidRPr="007E19F5">
        <w:rPr>
          <w:rFonts w:ascii="Arial" w:hAnsi="Arial" w:cs="Arial"/>
          <w:szCs w:val="20"/>
        </w:rPr>
        <w:t xml:space="preserve">“Decimos que </w:t>
      </w:r>
      <w:r w:rsidRPr="007E19F5">
        <w:rPr>
          <w:rFonts w:ascii="Arial" w:hAnsi="Arial" w:cs="Arial"/>
          <w:b/>
          <w:szCs w:val="20"/>
        </w:rPr>
        <w:t>el espacio es infinito</w:t>
      </w:r>
      <w:r w:rsidRPr="007E19F5">
        <w:rPr>
          <w:rFonts w:ascii="Arial" w:hAnsi="Arial" w:cs="Arial"/>
          <w:szCs w:val="20"/>
        </w:rPr>
        <w:t xml:space="preserve"> – que es ilimitado tanto en alcance como en dirección. (Puede haber quienes postulen un límite externo al espacio, pero lo que proponen que se encuentra fuera de ese límite es una dificultad incluso mayor que la del infinito). El espacio, como lo percibimos, tiene solamente tres dimensiones; largo, ancho y alto. Definimos esta condición como tres direcciones independientes – esto es, cada medida se encuentra en ángulos rectos en relación con las otras simultáneamente.”</w:t>
      </w:r>
      <w:r w:rsidRPr="00D41E60">
        <w:rPr>
          <w:i/>
          <w:sz w:val="18"/>
          <w:szCs w:val="18"/>
        </w:rPr>
        <w:t xml:space="preserve"> </w:t>
      </w:r>
      <w:r>
        <w:t>(</w:t>
      </w:r>
      <w:r w:rsidRPr="00474538">
        <w:rPr>
          <w:lang w:val="es-CL"/>
        </w:rPr>
        <w:t>Piotr Demiánovich</w:t>
      </w:r>
      <w:r w:rsidRPr="00474538">
        <w:t xml:space="preserve"> </w:t>
      </w:r>
      <w:r>
        <w:rPr>
          <w:color w:val="000000"/>
          <w:szCs w:val="20"/>
        </w:rPr>
        <w:t xml:space="preserve">Ouspensky, </w:t>
      </w:r>
      <w:r w:rsidRPr="00CC3455">
        <w:rPr>
          <w:i/>
          <w:color w:val="000000"/>
          <w:szCs w:val="20"/>
        </w:rPr>
        <w:t>Tertium Organum</w:t>
      </w:r>
      <w:r>
        <w:rPr>
          <w:color w:val="000000"/>
          <w:szCs w:val="20"/>
        </w:rPr>
        <w:t>).</w:t>
      </w:r>
    </w:p>
    <w:p w:rsidR="00474538" w:rsidRDefault="00474538" w:rsidP="00474538">
      <w:pPr>
        <w:ind w:left="708"/>
        <w:jc w:val="both"/>
        <w:rPr>
          <w:color w:val="000000"/>
          <w:szCs w:val="20"/>
        </w:rPr>
      </w:pPr>
    </w:p>
    <w:p w:rsidR="00474538" w:rsidRDefault="00474538" w:rsidP="00474538">
      <w:pPr>
        <w:ind w:left="708"/>
        <w:jc w:val="both"/>
        <w:rPr>
          <w:color w:val="000000"/>
          <w:szCs w:val="20"/>
        </w:rPr>
      </w:pPr>
      <w:r w:rsidRPr="007E19F5">
        <w:rPr>
          <w:rFonts w:ascii="Arial" w:hAnsi="Arial" w:cs="Arial"/>
          <w:szCs w:val="20"/>
        </w:rPr>
        <w:lastRenderedPageBreak/>
        <w:t xml:space="preserve">“Podríamos tener muy buena razón para decir que </w:t>
      </w:r>
      <w:r w:rsidRPr="007E19F5">
        <w:rPr>
          <w:rFonts w:ascii="Arial" w:hAnsi="Arial" w:cs="Arial"/>
          <w:b/>
          <w:szCs w:val="20"/>
        </w:rPr>
        <w:t>nosotros mismos somos seres de cuatro dimensiones y estamos volcados hacia la tercera dimensión con sólo uno de nuestros lados</w:t>
      </w:r>
      <w:r w:rsidRPr="007E19F5">
        <w:rPr>
          <w:rFonts w:ascii="Arial" w:hAnsi="Arial" w:cs="Arial"/>
          <w:szCs w:val="20"/>
        </w:rPr>
        <w:t xml:space="preserve">, en otras palabras, con sólo una pequeña parte de nuestro ser. Sólo esta parte de nosotros vive en tres dimensiones, y estamos conscientes solamente de esta parte como nuestro cuerpo. La parte más grande de nuestro ser vive en la cuarta dimensión, pero estamos inconscientes de esta parte más grande de nosotros. </w:t>
      </w:r>
      <w:r w:rsidRPr="007E19F5">
        <w:rPr>
          <w:rFonts w:ascii="Arial" w:hAnsi="Arial" w:cs="Arial"/>
          <w:szCs w:val="20"/>
          <w:highlight w:val="cyan"/>
        </w:rPr>
        <w:t>O sería incluso más cierto decir que vivimos en un mundo de cuatro dimensiones, pero estamos conscientes de nosotros mismos sólo en un mundo tridimensional</w:t>
      </w:r>
      <w:r w:rsidRPr="007E19F5">
        <w:rPr>
          <w:rFonts w:ascii="Arial" w:hAnsi="Arial" w:cs="Arial"/>
          <w:szCs w:val="20"/>
        </w:rPr>
        <w:t>.”</w:t>
      </w:r>
      <w:r w:rsidRPr="00D41E60">
        <w:rPr>
          <w:sz w:val="18"/>
          <w:szCs w:val="18"/>
        </w:rPr>
        <w:t xml:space="preserve"> </w:t>
      </w:r>
      <w:r>
        <w:t>(</w:t>
      </w:r>
      <w:r w:rsidRPr="00474538">
        <w:rPr>
          <w:lang w:val="es-CL"/>
        </w:rPr>
        <w:t>Piotr Demiánovich</w:t>
      </w:r>
      <w:r w:rsidRPr="00474538">
        <w:t xml:space="preserve"> </w:t>
      </w:r>
      <w:r>
        <w:rPr>
          <w:color w:val="000000"/>
          <w:szCs w:val="20"/>
        </w:rPr>
        <w:t xml:space="preserve">Ouspensky, </w:t>
      </w:r>
      <w:smartTag w:uri="urn:schemas-microsoft-com:office:smarttags" w:element="PersonName">
        <w:smartTagPr>
          <w:attr w:name="ProductID" w:val="La Cuarta Dimensi￳n"/>
        </w:smartTagPr>
        <w:r w:rsidRPr="00B07A84">
          <w:rPr>
            <w:i/>
            <w:color w:val="000000"/>
            <w:szCs w:val="20"/>
          </w:rPr>
          <w:t>La Cuarta Dimensión</w:t>
        </w:r>
      </w:smartTag>
      <w:r>
        <w:rPr>
          <w:color w:val="000000"/>
          <w:szCs w:val="20"/>
        </w:rPr>
        <w:t>).</w:t>
      </w:r>
    </w:p>
    <w:p w:rsidR="00474538" w:rsidRDefault="00474538" w:rsidP="00474538">
      <w:pPr>
        <w:ind w:left="708"/>
        <w:jc w:val="both"/>
      </w:pPr>
    </w:p>
    <w:p w:rsidR="0076313A" w:rsidRDefault="0076313A" w:rsidP="00474538">
      <w:pPr>
        <w:ind w:left="708"/>
        <w:jc w:val="both"/>
      </w:pPr>
    </w:p>
    <w:p w:rsidR="00474538" w:rsidRDefault="00474538" w:rsidP="00474538">
      <w:pPr>
        <w:ind w:left="708"/>
        <w:jc w:val="both"/>
      </w:pPr>
      <w:r>
        <w:t xml:space="preserve">Para quien desee explorar una breve pero enjundiosa historia del hallazgo del concepto “cuarta dimensión” en la intelectualidad occidental, sugiero leer </w:t>
      </w:r>
      <w:r w:rsidR="004066B4">
        <w:rPr>
          <w:i/>
        </w:rPr>
        <w:t>“</w:t>
      </w:r>
      <w:smartTag w:uri="urn:schemas-microsoft-com:office:smarttags" w:element="PersonName">
        <w:smartTagPr>
          <w:attr w:name="ProductID" w:val="La Onda Parte"/>
        </w:smartTagPr>
        <w:r w:rsidRPr="00474538">
          <w:rPr>
            <w:bCs/>
            <w:i/>
          </w:rPr>
          <w:t>La Onda Parte</w:t>
        </w:r>
      </w:smartTag>
      <w:r w:rsidRPr="00474538">
        <w:rPr>
          <w:bCs/>
          <w:i/>
        </w:rPr>
        <w:t xml:space="preserve"> V. Realidades Perpendiculares, Teseractos y otros fenómenos extraños… </w:t>
      </w:r>
      <w:r w:rsidRPr="00474538">
        <w:rPr>
          <w:i/>
        </w:rPr>
        <w:t>Sesión 06-17-</w:t>
      </w:r>
      <w:smartTag w:uri="urn:schemas-microsoft-com:office:smarttags" w:element="metricconverter">
        <w:smartTagPr>
          <w:attr w:name="ProductID" w:val="95”"/>
        </w:smartTagPr>
        <w:r w:rsidRPr="00474538">
          <w:rPr>
            <w:i/>
          </w:rPr>
          <w:t>95</w:t>
        </w:r>
        <w:r w:rsidR="004066B4">
          <w:rPr>
            <w:i/>
          </w:rPr>
          <w:t>”</w:t>
        </w:r>
      </w:smartTag>
      <w:r>
        <w:t>. Se puede ver en:</w:t>
      </w:r>
    </w:p>
    <w:p w:rsidR="00474538" w:rsidRDefault="00EB7EDC" w:rsidP="00474538">
      <w:pPr>
        <w:ind w:left="708"/>
        <w:jc w:val="both"/>
      </w:pPr>
      <w:hyperlink r:id="rId325" w:history="1">
        <w:r w:rsidRPr="00EB7EDC">
          <w:rPr>
            <w:rStyle w:val="Hipervnculo"/>
          </w:rPr>
          <w:t>http://quantumfuture.net/sp/onda5.htm</w:t>
        </w:r>
      </w:hyperlink>
    </w:p>
    <w:p w:rsidR="00545E10" w:rsidRDefault="00545E10" w:rsidP="00474538">
      <w:pPr>
        <w:ind w:left="708"/>
        <w:jc w:val="both"/>
      </w:pPr>
    </w:p>
    <w:p w:rsidR="00545E10" w:rsidRDefault="00545E10" w:rsidP="00474538">
      <w:pPr>
        <w:ind w:left="708"/>
        <w:jc w:val="both"/>
      </w:pPr>
      <w:r>
        <w:t>Un pequeño fragmento del documento anterior:</w:t>
      </w:r>
    </w:p>
    <w:p w:rsidR="00545E10" w:rsidRDefault="00545E10" w:rsidP="00474538">
      <w:pPr>
        <w:ind w:left="708"/>
        <w:jc w:val="both"/>
      </w:pPr>
    </w:p>
    <w:p w:rsidR="00545E10" w:rsidRDefault="00545E10" w:rsidP="00545E10">
      <w:pPr>
        <w:ind w:left="708"/>
        <w:jc w:val="both"/>
        <w:rPr>
          <w:rFonts w:ascii="Arial" w:hAnsi="Arial" w:cs="Arial"/>
        </w:rPr>
      </w:pPr>
      <w:r w:rsidRPr="00545E10">
        <w:rPr>
          <w:rFonts w:ascii="Arial" w:hAnsi="Arial" w:cs="Arial"/>
        </w:rPr>
        <w:t>“Ondas gravitacionales inestables abren secretos hasta ahora desconocidos de física cuántica para hacer la imagen clara como el cristal.</w:t>
      </w:r>
    </w:p>
    <w:p w:rsidR="00545E10" w:rsidRPr="00545E10" w:rsidRDefault="00545E10" w:rsidP="00545E10">
      <w:pPr>
        <w:ind w:left="708"/>
        <w:jc w:val="both"/>
        <w:rPr>
          <w:rFonts w:ascii="Arial" w:hAnsi="Arial" w:cs="Arial"/>
        </w:rPr>
      </w:pPr>
    </w:p>
    <w:p w:rsidR="00545E10" w:rsidRDefault="00545E10" w:rsidP="00545E10">
      <w:pPr>
        <w:ind w:left="708"/>
        <w:jc w:val="both"/>
        <w:rPr>
          <w:rFonts w:ascii="Arial" w:hAnsi="Arial" w:cs="Arial"/>
        </w:rPr>
      </w:pPr>
      <w:r w:rsidRPr="00545E10">
        <w:rPr>
          <w:rFonts w:ascii="Arial" w:hAnsi="Arial" w:cs="Arial"/>
        </w:rPr>
        <w:t>¡La gravedad parece ser una propiedad de la materia y la antimateria! ¿La antimateria es el camino o portal para la existencia “etérea”? ¡¡¡La gravedad une todo lo que es físico con todo lo que es etéreo a través de ondas gravitacionales inestables!!!</w:t>
      </w:r>
    </w:p>
    <w:p w:rsidR="00545E10" w:rsidRPr="00545E10" w:rsidRDefault="00545E10" w:rsidP="00545E10">
      <w:pPr>
        <w:ind w:left="708"/>
        <w:jc w:val="both"/>
        <w:rPr>
          <w:rFonts w:ascii="Arial" w:hAnsi="Arial" w:cs="Arial"/>
        </w:rPr>
      </w:pPr>
    </w:p>
    <w:p w:rsidR="00545E10" w:rsidRDefault="00545E10" w:rsidP="00545E10">
      <w:pPr>
        <w:ind w:left="708"/>
        <w:jc w:val="both"/>
        <w:rPr>
          <w:rFonts w:ascii="Arial" w:hAnsi="Arial" w:cs="Arial"/>
        </w:rPr>
      </w:pPr>
      <w:r w:rsidRPr="00545E10">
        <w:rPr>
          <w:rFonts w:ascii="Arial" w:hAnsi="Arial" w:cs="Arial"/>
        </w:rPr>
        <w:t>Por lo tanto, a través de ondas gravitacionales inestables, puedes acceder no sólo otras densidades, sino todo.</w:t>
      </w:r>
    </w:p>
    <w:p w:rsidR="00545E10" w:rsidRPr="00545E10" w:rsidRDefault="00545E10" w:rsidP="00545E10">
      <w:pPr>
        <w:ind w:left="708"/>
        <w:jc w:val="both"/>
        <w:rPr>
          <w:rFonts w:ascii="Arial" w:hAnsi="Arial" w:cs="Arial"/>
        </w:rPr>
      </w:pPr>
      <w:r w:rsidRPr="00545E10">
        <w:rPr>
          <w:rFonts w:ascii="Arial" w:hAnsi="Arial" w:cs="Arial"/>
        </w:rPr>
        <w:t>La “generación” mecánica de ondas gravitacionales es realmente colectar y dispersar.</w:t>
      </w:r>
    </w:p>
    <w:p w:rsidR="00545E10" w:rsidRPr="00545E10" w:rsidRDefault="00545E10" w:rsidP="00545E10">
      <w:pPr>
        <w:ind w:left="708"/>
        <w:jc w:val="both"/>
        <w:rPr>
          <w:rFonts w:ascii="Arial" w:hAnsi="Arial" w:cs="Arial"/>
        </w:rPr>
      </w:pPr>
      <w:r w:rsidRPr="00545E10">
        <w:rPr>
          <w:rFonts w:ascii="Arial" w:hAnsi="Arial" w:cs="Arial"/>
        </w:rPr>
        <w:t>Los espirales están “en camino a” un medio mecánico para colectar y dispersar ondas de gravedad.</w:t>
      </w:r>
    </w:p>
    <w:p w:rsidR="00545E10" w:rsidRDefault="00545E10" w:rsidP="00545E10">
      <w:pPr>
        <w:ind w:left="708"/>
        <w:jc w:val="both"/>
        <w:rPr>
          <w:rFonts w:ascii="Arial" w:hAnsi="Arial" w:cs="Arial"/>
        </w:rPr>
      </w:pPr>
      <w:r w:rsidRPr="002C5CC2">
        <w:rPr>
          <w:rFonts w:ascii="Arial" w:hAnsi="Arial" w:cs="Arial"/>
          <w:highlight w:val="yellow"/>
        </w:rPr>
        <w:t>¡La gravedad es el ingrediente central de toda la existencia! ¡¡Tú también lo tienes!!</w:t>
      </w:r>
    </w:p>
    <w:p w:rsidR="00545E10" w:rsidRPr="00545E10" w:rsidRDefault="00545E10" w:rsidP="00545E10">
      <w:pPr>
        <w:ind w:left="708"/>
        <w:jc w:val="both"/>
        <w:rPr>
          <w:rFonts w:ascii="Arial" w:hAnsi="Arial" w:cs="Arial"/>
        </w:rPr>
      </w:pPr>
    </w:p>
    <w:p w:rsidR="00545E10" w:rsidRDefault="00545E10" w:rsidP="00545E10">
      <w:pPr>
        <w:ind w:left="708"/>
        <w:jc w:val="both"/>
      </w:pPr>
      <w:r w:rsidRPr="002C5CC2">
        <w:rPr>
          <w:rFonts w:ascii="Arial" w:hAnsi="Arial" w:cs="Arial"/>
          <w:highlight w:val="yellow"/>
        </w:rPr>
        <w:t>Los pensamientos producen gravedad. Y, por relación, también lo hacen el conocimiento y la conciencia</w:t>
      </w:r>
      <w:r w:rsidRPr="00545E10">
        <w:rPr>
          <w:rFonts w:ascii="Arial" w:hAnsi="Arial" w:cs="Arial"/>
        </w:rPr>
        <w:t>. Recordando, por supuesto, que el conocimiento y la conciencia son las “claves” para formar un conducto, y nosotros creemos que un “conducto” es una Realidad Perpendicular, o algo similar al Corte de Riemann, o un Agujero de Gusano.”</w:t>
      </w:r>
    </w:p>
    <w:p w:rsidR="00545E10" w:rsidRDefault="00545E10" w:rsidP="00545E10">
      <w:pPr>
        <w:ind w:left="708"/>
        <w:jc w:val="both"/>
      </w:pPr>
    </w:p>
    <w:p w:rsidR="00474538" w:rsidRDefault="0087086A" w:rsidP="00474538">
      <w:pPr>
        <w:ind w:left="360"/>
        <w:jc w:val="both"/>
      </w:pPr>
      <w:r>
        <w:tab/>
      </w:r>
      <w:r>
        <w:tab/>
      </w:r>
      <w:r w:rsidR="004066B4">
        <w:tab/>
      </w:r>
      <w:r w:rsidR="00474538">
        <w:tab/>
      </w:r>
    </w:p>
    <w:p w:rsidR="00C429B1" w:rsidRDefault="00C429B1" w:rsidP="00474538">
      <w:pPr>
        <w:ind w:left="708"/>
        <w:jc w:val="both"/>
      </w:pPr>
      <w:r>
        <w:t>Al presente,</w:t>
      </w:r>
      <w:r w:rsidR="004066B4">
        <w:t xml:space="preserve"> de todos modos, al menos </w:t>
      </w:r>
      <w:r>
        <w:t xml:space="preserve">el tema </w:t>
      </w:r>
      <w:r w:rsidR="004066B4">
        <w:t xml:space="preserve">de los </w:t>
      </w:r>
      <w:r w:rsidR="004066B4" w:rsidRPr="0065761F">
        <w:rPr>
          <w:b/>
        </w:rPr>
        <w:t>cuerpos vibracionales</w:t>
      </w:r>
      <w:r w:rsidR="004066B4">
        <w:t xml:space="preserve"> </w:t>
      </w:r>
      <w:r>
        <w:t xml:space="preserve">está saltando a la investigación científica de punta, </w:t>
      </w:r>
      <w:r w:rsidR="003B094D">
        <w:t xml:space="preserve">como ya hemos visto, </w:t>
      </w:r>
      <w:r>
        <w:t>bajo el nombre de “campos escalares”</w:t>
      </w:r>
      <w:r w:rsidR="009A5F87">
        <w:t>,</w:t>
      </w:r>
      <w:r w:rsidR="003B094D">
        <w:t xml:space="preserve"> </w:t>
      </w:r>
      <w:r w:rsidR="009A5F87">
        <w:t xml:space="preserve">“ondas </w:t>
      </w:r>
      <w:r w:rsidR="009F6AD8">
        <w:t>longitudinales</w:t>
      </w:r>
      <w:r w:rsidR="009A5F87">
        <w:t>”</w:t>
      </w:r>
      <w:r w:rsidR="00B968DA">
        <w:t xml:space="preserve"> y</w:t>
      </w:r>
      <w:r w:rsidR="009F6AD8">
        <w:t xml:space="preserve"> “ondas electromagnéticas”</w:t>
      </w:r>
      <w:r w:rsidR="004066B4">
        <w:t>. O</w:t>
      </w:r>
      <w:r w:rsidR="00B968DA">
        <w:t>tros nombres de la “nueva física” son: “armónicos”, “resonancias”, “ecuación de decisión”, etc</w:t>
      </w:r>
      <w:r w:rsidR="004D06B2">
        <w:t>.</w:t>
      </w:r>
      <w:r w:rsidR="003B094D">
        <w:t xml:space="preserve"> C</w:t>
      </w:r>
      <w:r>
        <w:t>rucial tema, asunto profundo y epicéntrico de las experiencias transformativas o “espirituales” en la historia de las religiones y de la especie humana.</w:t>
      </w:r>
    </w:p>
    <w:p w:rsidR="0065761F" w:rsidRDefault="0065761F" w:rsidP="00474538">
      <w:pPr>
        <w:ind w:left="708"/>
        <w:jc w:val="both"/>
      </w:pPr>
    </w:p>
    <w:p w:rsidR="0065761F" w:rsidRDefault="0065761F" w:rsidP="0065761F">
      <w:pPr>
        <w:ind w:left="708"/>
        <w:jc w:val="both"/>
      </w:pPr>
      <w:r>
        <w:t>A quien desee iniciar su propia investigación acerca de la seriedad de este punto, le sugiero ver las teorías de la “nueva física” que conectan irrevocablemente la intención, la emoción y el estado espiritual del experimentador con los resultados de sus experimentos y con las posibilidades de manifestación de realidades en este Universo que participamos. Podría empezar por este sitio:</w:t>
      </w:r>
    </w:p>
    <w:p w:rsidR="0065761F" w:rsidRDefault="0065761F" w:rsidP="0065761F">
      <w:pPr>
        <w:ind w:left="708"/>
        <w:jc w:val="both"/>
      </w:pPr>
    </w:p>
    <w:p w:rsidR="0065761F" w:rsidRDefault="0065761F" w:rsidP="0065761F">
      <w:pPr>
        <w:ind w:left="708"/>
        <w:jc w:val="both"/>
      </w:pPr>
      <w:hyperlink r:id="rId326" w:history="1">
        <w:r w:rsidRPr="001956F0">
          <w:rPr>
            <w:rStyle w:val="Hipervnculo"/>
          </w:rPr>
          <w:t>http://starviewer.wordpress.com/2011/11/09/los-ultimos-estudios-de-fisica-avanzada-avanzan-las-realidades-supersimetricas-como-nuevo-marco-metodologico/</w:t>
        </w:r>
      </w:hyperlink>
    </w:p>
    <w:p w:rsidR="0065761F" w:rsidRDefault="0065761F" w:rsidP="0065761F">
      <w:pPr>
        <w:ind w:left="708"/>
        <w:jc w:val="both"/>
      </w:pPr>
    </w:p>
    <w:p w:rsidR="0065761F" w:rsidRDefault="0065761F" w:rsidP="0065761F">
      <w:pPr>
        <w:ind w:left="708"/>
        <w:jc w:val="both"/>
      </w:pPr>
      <w:hyperlink r:id="rId327" w:history="1">
        <w:r w:rsidRPr="001956F0">
          <w:rPr>
            <w:rStyle w:val="Hipervnculo"/>
          </w:rPr>
          <w:t>http://starviewer.wordpress.com/2011/02/27/fundamentos-y-formulacion-clave-de-la-fisica-cuantica-diferencial-cuaderno-n%c2%ba1/</w:t>
        </w:r>
      </w:hyperlink>
    </w:p>
    <w:p w:rsidR="003B566A" w:rsidRDefault="003B566A" w:rsidP="00474538">
      <w:pPr>
        <w:ind w:left="708"/>
        <w:jc w:val="both"/>
      </w:pPr>
    </w:p>
    <w:p w:rsidR="00095258" w:rsidRDefault="00095258" w:rsidP="00474538">
      <w:pPr>
        <w:ind w:left="708"/>
        <w:jc w:val="both"/>
      </w:pPr>
    </w:p>
    <w:p w:rsidR="00095258" w:rsidRPr="008E268F" w:rsidRDefault="00095258" w:rsidP="00095258">
      <w:pPr>
        <w:ind w:left="708"/>
        <w:jc w:val="both"/>
        <w:rPr>
          <w:bCs/>
        </w:rPr>
      </w:pPr>
      <w:r>
        <w:rPr>
          <w:bCs/>
        </w:rPr>
        <w:t xml:space="preserve">Para una mirada optimista sobre el asunto, véase los más recientes artículos de Leonardo Boff, uno de los cuales se titula </w:t>
      </w:r>
      <w:r w:rsidRPr="008E268F">
        <w:rPr>
          <w:bCs/>
          <w:i/>
        </w:rPr>
        <w:t>“¿Es el universo autoconsciente y espiritual?”</w:t>
      </w:r>
      <w:r w:rsidRPr="008E268F">
        <w:rPr>
          <w:bCs/>
        </w:rPr>
        <w:t>, 2012-09-03, en:</w:t>
      </w:r>
    </w:p>
    <w:p w:rsidR="00095258" w:rsidRDefault="00095258" w:rsidP="00095258">
      <w:pPr>
        <w:tabs>
          <w:tab w:val="left" w:pos="7170"/>
        </w:tabs>
        <w:ind w:left="708"/>
        <w:jc w:val="both"/>
        <w:rPr>
          <w:bCs/>
        </w:rPr>
      </w:pPr>
      <w:hyperlink r:id="rId328" w:history="1">
        <w:r w:rsidRPr="008E268F">
          <w:rPr>
            <w:rStyle w:val="Hipervnculo"/>
            <w:bCs/>
          </w:rPr>
          <w:t>http://www.servicioskoinonia.org/boff/articulo.php?num=504</w:t>
        </w:r>
      </w:hyperlink>
    </w:p>
    <w:p w:rsidR="00095258" w:rsidRDefault="00095258" w:rsidP="00095258">
      <w:pPr>
        <w:tabs>
          <w:tab w:val="left" w:pos="7170"/>
        </w:tabs>
        <w:ind w:left="708"/>
        <w:jc w:val="both"/>
        <w:rPr>
          <w:bCs/>
        </w:rPr>
      </w:pPr>
    </w:p>
    <w:p w:rsidR="00095258" w:rsidRDefault="00095258" w:rsidP="00095258">
      <w:pPr>
        <w:tabs>
          <w:tab w:val="left" w:pos="7170"/>
        </w:tabs>
        <w:ind w:left="708"/>
        <w:jc w:val="both"/>
        <w:rPr>
          <w:bCs/>
        </w:rPr>
      </w:pPr>
      <w:r>
        <w:rPr>
          <w:bCs/>
        </w:rPr>
        <w:t>Una parte de dicho artículo propone:</w:t>
      </w:r>
    </w:p>
    <w:p w:rsidR="00095258" w:rsidRDefault="00095258" w:rsidP="00095258">
      <w:pPr>
        <w:tabs>
          <w:tab w:val="left" w:pos="7170"/>
        </w:tabs>
        <w:ind w:left="708"/>
        <w:jc w:val="both"/>
        <w:rPr>
          <w:bCs/>
        </w:rPr>
      </w:pPr>
    </w:p>
    <w:p w:rsidR="00095258" w:rsidRDefault="00095258" w:rsidP="00095258">
      <w:pPr>
        <w:tabs>
          <w:tab w:val="left" w:pos="7170"/>
        </w:tabs>
        <w:ind w:left="708"/>
        <w:jc w:val="both"/>
        <w:rPr>
          <w:rFonts w:ascii="Arial" w:hAnsi="Arial" w:cs="Arial"/>
          <w:bCs/>
        </w:rPr>
      </w:pPr>
      <w:r w:rsidRPr="008E268F">
        <w:rPr>
          <w:rFonts w:ascii="Arial" w:hAnsi="Arial" w:cs="Arial"/>
          <w:bCs/>
        </w:rPr>
        <w:t xml:space="preserve">“Las reflexiones provenientes de la física cuántica y de la cosmología moderna, especialmente las de Brian Swimme, director del Centro de </w:t>
      </w:r>
      <w:smartTag w:uri="urn:schemas-microsoft-com:office:smarttags" w:element="PersonName">
        <w:smartTagPr>
          <w:attr w:name="ProductID" w:val="la Historia"/>
        </w:smartTagPr>
        <w:r w:rsidRPr="008E268F">
          <w:rPr>
            <w:rFonts w:ascii="Arial" w:hAnsi="Arial" w:cs="Arial"/>
            <w:bCs/>
          </w:rPr>
          <w:t>la Historia</w:t>
        </w:r>
      </w:smartTag>
      <w:r w:rsidRPr="008E268F">
        <w:rPr>
          <w:rFonts w:ascii="Arial" w:hAnsi="Arial" w:cs="Arial"/>
          <w:bCs/>
        </w:rPr>
        <w:t xml:space="preserve"> del Universo, en California, que reúne centenares de científicos de varias áreas del saber, y autor de los conocidos libros </w:t>
      </w:r>
      <w:r w:rsidRPr="008E268F">
        <w:rPr>
          <w:rFonts w:ascii="Arial" w:hAnsi="Arial" w:cs="Arial"/>
          <w:bCs/>
          <w:i/>
          <w:iCs/>
        </w:rPr>
        <w:t xml:space="preserve">The Universe Story </w:t>
      </w:r>
      <w:r w:rsidRPr="008E268F">
        <w:rPr>
          <w:rFonts w:ascii="Arial" w:hAnsi="Arial" w:cs="Arial"/>
          <w:bCs/>
        </w:rPr>
        <w:t xml:space="preserve">(1992) en colaboración con el conocido ecólogo norteamericano Thomas Berry, y de </w:t>
      </w:r>
      <w:r w:rsidRPr="008E268F">
        <w:rPr>
          <w:rFonts w:ascii="Arial" w:hAnsi="Arial" w:cs="Arial"/>
          <w:bCs/>
          <w:i/>
          <w:iCs/>
        </w:rPr>
        <w:t>Hidden Heart of the Cosmos</w:t>
      </w:r>
      <w:r w:rsidRPr="008E268F">
        <w:rPr>
          <w:rFonts w:ascii="Arial" w:hAnsi="Arial" w:cs="Arial"/>
          <w:bCs/>
        </w:rPr>
        <w:t xml:space="preserve"> (1996), e incluso los estudios de Amit Goswami, matemático y físico cuántico, sobre </w:t>
      </w:r>
      <w:r w:rsidRPr="008E268F">
        <w:rPr>
          <w:rFonts w:ascii="Arial" w:hAnsi="Arial" w:cs="Arial"/>
          <w:bCs/>
          <w:i/>
          <w:iCs/>
        </w:rPr>
        <w:t>El universo autoconsciente</w:t>
      </w:r>
      <w:r w:rsidRPr="008E268F">
        <w:rPr>
          <w:rFonts w:ascii="Arial" w:hAnsi="Arial" w:cs="Arial"/>
          <w:bCs/>
        </w:rPr>
        <w:t xml:space="preserve"> (1998) sugieren que la conciencia y la espiritualidad son manifestaciones pertenecientes a nuestro universo. Están relacionadas con fenómenos cuánticos que irrumpen de aquella Energía Universal de Fondo que está detrás del universo en evolución y que sustenta a todos y cada uno de lo</w:t>
      </w:r>
      <w:r>
        <w:rPr>
          <w:rFonts w:ascii="Arial" w:hAnsi="Arial" w:cs="Arial"/>
          <w:bCs/>
        </w:rPr>
        <w:t>s seres que existen.</w:t>
      </w:r>
    </w:p>
    <w:p w:rsidR="00095258" w:rsidRPr="008E268F" w:rsidRDefault="00095258" w:rsidP="00095258">
      <w:pPr>
        <w:tabs>
          <w:tab w:val="left" w:pos="7170"/>
        </w:tabs>
        <w:ind w:left="708"/>
        <w:jc w:val="both"/>
        <w:rPr>
          <w:rFonts w:ascii="Arial" w:hAnsi="Arial" w:cs="Arial"/>
          <w:bCs/>
        </w:rPr>
      </w:pPr>
    </w:p>
    <w:p w:rsidR="00095258" w:rsidRDefault="00095258" w:rsidP="00095258">
      <w:pPr>
        <w:tabs>
          <w:tab w:val="left" w:pos="7170"/>
        </w:tabs>
        <w:ind w:left="708"/>
        <w:jc w:val="both"/>
        <w:rPr>
          <w:rFonts w:ascii="Arial" w:hAnsi="Arial" w:cs="Arial"/>
          <w:bCs/>
        </w:rPr>
      </w:pPr>
      <w:r w:rsidRPr="008E268F">
        <w:rPr>
          <w:rFonts w:ascii="Arial" w:hAnsi="Arial" w:cs="Arial"/>
          <w:bCs/>
        </w:rPr>
        <w:t xml:space="preserve">Así como los elementos de nuestro cuerpo surgieron del proceso cosmogénico, de la misma forma lo hizo nuestra dimensión espiritual. Espíritu y cuerpo (material) son, en cierta forma, tan antiguos como el universo. Estaban presentes, en forma potencial, en el primer momento de la llamarada primordial, denominada también </w:t>
      </w:r>
      <w:r w:rsidRPr="008E268F">
        <w:rPr>
          <w:rFonts w:ascii="Arial" w:hAnsi="Arial" w:cs="Arial"/>
          <w:bCs/>
          <w:i/>
          <w:iCs/>
        </w:rPr>
        <w:t>big bang</w:t>
      </w:r>
      <w:r>
        <w:rPr>
          <w:rFonts w:ascii="Arial" w:hAnsi="Arial" w:cs="Arial"/>
          <w:bCs/>
        </w:rPr>
        <w:t>.</w:t>
      </w:r>
    </w:p>
    <w:p w:rsidR="00095258" w:rsidRPr="008E268F" w:rsidRDefault="00095258" w:rsidP="00095258">
      <w:pPr>
        <w:tabs>
          <w:tab w:val="left" w:pos="7170"/>
        </w:tabs>
        <w:ind w:left="708"/>
        <w:jc w:val="both"/>
        <w:rPr>
          <w:rFonts w:ascii="Arial" w:hAnsi="Arial" w:cs="Arial"/>
          <w:bCs/>
        </w:rPr>
      </w:pPr>
    </w:p>
    <w:p w:rsidR="00095258" w:rsidRDefault="00095258" w:rsidP="00095258">
      <w:pPr>
        <w:tabs>
          <w:tab w:val="left" w:pos="7170"/>
        </w:tabs>
        <w:ind w:left="708"/>
        <w:jc w:val="both"/>
        <w:rPr>
          <w:rFonts w:ascii="Arial" w:hAnsi="Arial" w:cs="Arial"/>
          <w:bCs/>
        </w:rPr>
      </w:pPr>
      <w:r w:rsidRPr="008E268F">
        <w:rPr>
          <w:rFonts w:ascii="Arial" w:hAnsi="Arial" w:cs="Arial"/>
          <w:bCs/>
        </w:rPr>
        <w:t xml:space="preserve">En términos cosmológicos, el espíritu puede ser entendido como la capacidad de las energías primordiales y de la propia materia originaria, formada a partir del </w:t>
      </w:r>
      <w:r w:rsidRPr="002C5CC2">
        <w:rPr>
          <w:rFonts w:ascii="Arial" w:hAnsi="Arial" w:cs="Arial"/>
          <w:b/>
          <w:bCs/>
        </w:rPr>
        <w:t>campo de Higgs</w:t>
      </w:r>
      <w:r w:rsidRPr="008E268F">
        <w:rPr>
          <w:rFonts w:ascii="Arial" w:hAnsi="Arial" w:cs="Arial"/>
          <w:bCs/>
        </w:rPr>
        <w:t xml:space="preserve">, para interactuar entre sí creando, </w:t>
      </w:r>
      <w:r w:rsidRPr="008E268F">
        <w:rPr>
          <w:rFonts w:ascii="Arial" w:hAnsi="Arial" w:cs="Arial"/>
          <w:bCs/>
        </w:rPr>
        <w:lastRenderedPageBreak/>
        <w:t>organizando sistemas abiertos (autopoiesis) que se comunican y que constituyen un tejido cada vez más complejo de inter-retro-conexiones, responsables de sustentar el universo en expansión, en complejida</w:t>
      </w:r>
      <w:r>
        <w:rPr>
          <w:rFonts w:ascii="Arial" w:hAnsi="Arial" w:cs="Arial"/>
          <w:bCs/>
        </w:rPr>
        <w:t>d progresiva y en autocreación.</w:t>
      </w:r>
    </w:p>
    <w:p w:rsidR="00095258" w:rsidRPr="008E268F" w:rsidRDefault="00095258" w:rsidP="00095258">
      <w:pPr>
        <w:tabs>
          <w:tab w:val="left" w:pos="7170"/>
        </w:tabs>
        <w:ind w:left="708"/>
        <w:jc w:val="both"/>
        <w:rPr>
          <w:rFonts w:ascii="Arial" w:hAnsi="Arial" w:cs="Arial"/>
          <w:bCs/>
        </w:rPr>
      </w:pPr>
    </w:p>
    <w:p w:rsidR="00095258" w:rsidRDefault="00095258" w:rsidP="00095258">
      <w:pPr>
        <w:tabs>
          <w:tab w:val="left" w:pos="7170"/>
        </w:tabs>
        <w:ind w:left="708"/>
        <w:jc w:val="both"/>
        <w:rPr>
          <w:rFonts w:ascii="Arial" w:hAnsi="Arial" w:cs="Arial"/>
          <w:bCs/>
        </w:rPr>
      </w:pPr>
      <w:r w:rsidRPr="008E268F">
        <w:rPr>
          <w:rFonts w:ascii="Arial" w:hAnsi="Arial" w:cs="Arial"/>
          <w:bCs/>
        </w:rPr>
        <w:t xml:space="preserve">En el primerísimo momento del estallido silencioso (todavía no había espacio ni tiempo para que resonase la gran explosión) surgió el </w:t>
      </w:r>
      <w:r w:rsidRPr="002C5CC2">
        <w:rPr>
          <w:rFonts w:ascii="Arial" w:hAnsi="Arial" w:cs="Arial"/>
          <w:b/>
          <w:bCs/>
        </w:rPr>
        <w:t>Campo de Higgs</w:t>
      </w:r>
      <w:r w:rsidRPr="008E268F">
        <w:rPr>
          <w:rFonts w:ascii="Arial" w:hAnsi="Arial" w:cs="Arial"/>
          <w:bCs/>
        </w:rPr>
        <w:t xml:space="preserve">, del que tanto se ha hablado últimamente en la </w:t>
      </w:r>
      <w:r w:rsidRPr="006065C4">
        <w:rPr>
          <w:rFonts w:ascii="Arial" w:hAnsi="Arial" w:cs="Arial"/>
          <w:bCs/>
          <w:highlight w:val="yellow"/>
        </w:rPr>
        <w:t xml:space="preserve">búsqueda de la «partícula Dios» (nombre poco afortunado porque la naturaleza de Dios es todo menos una partícula material). Ese </w:t>
      </w:r>
      <w:r w:rsidRPr="0049664B">
        <w:rPr>
          <w:rFonts w:ascii="Arial" w:hAnsi="Arial" w:cs="Arial"/>
          <w:b/>
          <w:bCs/>
          <w:highlight w:val="yellow"/>
        </w:rPr>
        <w:t>Campo de Higgs</w:t>
      </w:r>
      <w:r w:rsidRPr="006065C4">
        <w:rPr>
          <w:rFonts w:ascii="Arial" w:hAnsi="Arial" w:cs="Arial"/>
          <w:bCs/>
          <w:highlight w:val="yellow"/>
        </w:rPr>
        <w:t xml:space="preserve"> está marcado por oscilaciones rapidísimas de energías que son el origen de todas las energías y de las partículas fundamentales (top quarks, protones etc.)</w:t>
      </w:r>
      <w:r w:rsidRPr="008E268F">
        <w:rPr>
          <w:rFonts w:ascii="Arial" w:hAnsi="Arial" w:cs="Arial"/>
          <w:bCs/>
        </w:rPr>
        <w:t>. Estos establecieron relaciones e interconexiones que, al interactuar e intercambiar informaciones de manera cada vez más compleja, dieron origen a la red de energías que componen todo lo que existe. Podemos entender ese juego de relaciones</w:t>
      </w:r>
      <w:r>
        <w:rPr>
          <w:rFonts w:ascii="Arial" w:hAnsi="Arial" w:cs="Arial"/>
          <w:bCs/>
        </w:rPr>
        <w:t xml:space="preserve"> como la alborada del espíritu.</w:t>
      </w:r>
    </w:p>
    <w:p w:rsidR="00095258" w:rsidRPr="008E268F" w:rsidRDefault="00095258" w:rsidP="00095258">
      <w:pPr>
        <w:tabs>
          <w:tab w:val="left" w:pos="7170"/>
        </w:tabs>
        <w:ind w:left="708"/>
        <w:jc w:val="both"/>
        <w:rPr>
          <w:rFonts w:ascii="Arial" w:hAnsi="Arial" w:cs="Arial"/>
          <w:bCs/>
        </w:rPr>
      </w:pPr>
    </w:p>
    <w:p w:rsidR="00095258" w:rsidRDefault="00095258" w:rsidP="00095258">
      <w:pPr>
        <w:tabs>
          <w:tab w:val="left" w:pos="7170"/>
        </w:tabs>
        <w:ind w:left="708"/>
        <w:jc w:val="both"/>
        <w:rPr>
          <w:rFonts w:ascii="Arial" w:hAnsi="Arial" w:cs="Arial"/>
          <w:bCs/>
        </w:rPr>
      </w:pPr>
      <w:r w:rsidRPr="008E268F">
        <w:rPr>
          <w:rFonts w:ascii="Arial" w:hAnsi="Arial" w:cs="Arial"/>
          <w:bCs/>
        </w:rPr>
        <w:t>Así, el universo está lleno de espíritu porque es interactivo, pan-relacional y creativo. Desde esta perspectiva no hay entes inertes, no hay materia muerta contraponiéndose a los seres vivos. Todas las cosas, todas las entidades (desde las partículas subatómicas a las galaxias) participan en cierto modo del espíritu, de la conciencia y de la vida.</w:t>
      </w:r>
    </w:p>
    <w:p w:rsidR="00095258" w:rsidRDefault="00095258" w:rsidP="00095258">
      <w:pPr>
        <w:tabs>
          <w:tab w:val="left" w:pos="7170"/>
        </w:tabs>
        <w:ind w:left="708"/>
        <w:jc w:val="both"/>
        <w:rPr>
          <w:rFonts w:ascii="Arial" w:hAnsi="Arial" w:cs="Arial"/>
          <w:bCs/>
        </w:rPr>
      </w:pPr>
    </w:p>
    <w:p w:rsidR="00095258" w:rsidRDefault="00095258" w:rsidP="00095258">
      <w:pPr>
        <w:tabs>
          <w:tab w:val="left" w:pos="7170"/>
        </w:tabs>
        <w:ind w:left="708"/>
        <w:jc w:val="both"/>
        <w:rPr>
          <w:bCs/>
        </w:rPr>
      </w:pPr>
      <w:r w:rsidRPr="008E268F">
        <w:rPr>
          <w:rFonts w:ascii="Arial" w:hAnsi="Arial" w:cs="Arial"/>
          <w:bCs/>
        </w:rPr>
        <w:t xml:space="preserve">La diferencia entre el espíritu de la montaña y el del ser humano no es de </w:t>
      </w:r>
      <w:r w:rsidRPr="008E268F">
        <w:rPr>
          <w:rFonts w:ascii="Arial" w:hAnsi="Arial" w:cs="Arial"/>
          <w:bCs/>
          <w:i/>
          <w:iCs/>
        </w:rPr>
        <w:t>principio</w:t>
      </w:r>
      <w:r w:rsidRPr="008E268F">
        <w:rPr>
          <w:rFonts w:ascii="Arial" w:hAnsi="Arial" w:cs="Arial"/>
          <w:bCs/>
        </w:rPr>
        <w:t xml:space="preserve"> sino de </w:t>
      </w:r>
      <w:r w:rsidRPr="008E268F">
        <w:rPr>
          <w:rFonts w:ascii="Arial" w:hAnsi="Arial" w:cs="Arial"/>
          <w:bCs/>
          <w:i/>
          <w:iCs/>
        </w:rPr>
        <w:t>grado</w:t>
      </w:r>
      <w:r w:rsidRPr="008E268F">
        <w:rPr>
          <w:rFonts w:ascii="Arial" w:hAnsi="Arial" w:cs="Arial"/>
          <w:bCs/>
        </w:rPr>
        <w:t>. El principio de interacción, de relacionalidad y de creatividad está presente en ambos, pero bajo diferentes grados de realización. En el espíritu humano en forma autoconsciente y en gran complejidad de conexiones. En la montaña, también envuelto en relaciones pero menos complejas y más estables. Repetimos: el espíritu solamente está presente en estos grados de complejidad porque estaba presente en el cosmos desde su comienzo aunque en grados menos complejos.</w:t>
      </w:r>
      <w:r>
        <w:rPr>
          <w:rFonts w:ascii="Arial" w:hAnsi="Arial" w:cs="Arial"/>
          <w:bCs/>
        </w:rPr>
        <w:t xml:space="preserve"> (...)”</w:t>
      </w:r>
      <w:r>
        <w:rPr>
          <w:bCs/>
        </w:rPr>
        <w:tab/>
      </w:r>
    </w:p>
    <w:p w:rsidR="00095258" w:rsidRPr="00F43997" w:rsidRDefault="00095258" w:rsidP="00095258">
      <w:pPr>
        <w:ind w:left="708"/>
        <w:jc w:val="both"/>
        <w:rPr>
          <w:iCs/>
          <w:szCs w:val="20"/>
        </w:rPr>
      </w:pPr>
    </w:p>
    <w:p w:rsidR="00095258" w:rsidRPr="00F43997" w:rsidRDefault="00095258" w:rsidP="00095258">
      <w:pPr>
        <w:ind w:left="708"/>
        <w:jc w:val="both"/>
        <w:rPr>
          <w:iCs/>
          <w:szCs w:val="20"/>
        </w:rPr>
      </w:pPr>
    </w:p>
    <w:p w:rsidR="00095258" w:rsidRDefault="00095258" w:rsidP="00095258">
      <w:pPr>
        <w:ind w:left="708"/>
        <w:jc w:val="both"/>
        <w:rPr>
          <w:iCs/>
          <w:szCs w:val="20"/>
        </w:rPr>
      </w:pPr>
      <w:r w:rsidRPr="00F43997">
        <w:rPr>
          <w:iCs/>
          <w:szCs w:val="20"/>
        </w:rPr>
        <w:t>Ahora bien, que la auténtica “Fuente” del espíritu humano sea “Otra”, diversa del creador o “Logos” de esta biología</w:t>
      </w:r>
      <w:r>
        <w:rPr>
          <w:iCs/>
          <w:szCs w:val="20"/>
        </w:rPr>
        <w:t xml:space="preserve"> depredatoria</w:t>
      </w:r>
      <w:r w:rsidRPr="00F43997">
        <w:rPr>
          <w:iCs/>
          <w:szCs w:val="20"/>
        </w:rPr>
        <w:t xml:space="preserve"> y de este mismo Universo</w:t>
      </w:r>
      <w:r>
        <w:rPr>
          <w:iCs/>
          <w:szCs w:val="20"/>
        </w:rPr>
        <w:t xml:space="preserve"> descomunal y extraño</w:t>
      </w:r>
      <w:r w:rsidRPr="00F43997">
        <w:rPr>
          <w:iCs/>
          <w:szCs w:val="20"/>
        </w:rPr>
        <w:t xml:space="preserve"> en </w:t>
      </w:r>
      <w:r>
        <w:rPr>
          <w:iCs/>
          <w:szCs w:val="20"/>
        </w:rPr>
        <w:t xml:space="preserve">el </w:t>
      </w:r>
      <w:r w:rsidRPr="00F43997">
        <w:rPr>
          <w:iCs/>
          <w:szCs w:val="20"/>
        </w:rPr>
        <w:t>que participamos, es un asunto por aclarar.</w:t>
      </w:r>
      <w:r>
        <w:rPr>
          <w:iCs/>
          <w:szCs w:val="20"/>
        </w:rPr>
        <w:t xml:space="preserve"> Asimismo, queda por aclarar si esta “naturaleza” que percibimos (la biósfera de la superficie de </w:t>
      </w:r>
      <w:smartTag w:uri="urn:schemas-microsoft-com:office:smarttags" w:element="PersonName">
        <w:smartTagPr>
          <w:attr w:name="ProductID" w:val="la Tierra"/>
        </w:smartTagPr>
        <w:r>
          <w:rPr>
            <w:iCs/>
            <w:szCs w:val="20"/>
          </w:rPr>
          <w:t>la Tierra</w:t>
        </w:r>
      </w:smartTag>
      <w:r>
        <w:rPr>
          <w:iCs/>
          <w:szCs w:val="20"/>
        </w:rPr>
        <w:t>) es o no la naturaleza originalmente creada. O si</w:t>
      </w:r>
      <w:r w:rsidR="002C5CC2">
        <w:rPr>
          <w:iCs/>
          <w:szCs w:val="20"/>
        </w:rPr>
        <w:t>,</w:t>
      </w:r>
      <w:r>
        <w:rPr>
          <w:iCs/>
          <w:szCs w:val="20"/>
        </w:rPr>
        <w:t xml:space="preserve"> siéndolo, se trata más bien de una inhibición de nuestras percepciones aquello que nos impide ver la naturaleza como realmente es... Ante las hipótesis de la más</w:t>
      </w:r>
      <w:r w:rsidRPr="00F43997">
        <w:rPr>
          <w:iCs/>
          <w:szCs w:val="20"/>
        </w:rPr>
        <w:t xml:space="preserve"> </w:t>
      </w:r>
      <w:r>
        <w:rPr>
          <w:iCs/>
          <w:szCs w:val="20"/>
        </w:rPr>
        <w:t xml:space="preserve">reciente astrofísica y de la “nueva física”, que mantienen la existencia de “universos paralelos” y de diferentes e infinitas “líneas de tiempo” co-existentes y capaces de interceptarse entre sí, </w:t>
      </w:r>
      <w:r w:rsidRPr="003B566A">
        <w:rPr>
          <w:b/>
          <w:iCs/>
          <w:szCs w:val="20"/>
        </w:rPr>
        <w:t xml:space="preserve">habrá que aclarar </w:t>
      </w:r>
      <w:r w:rsidRPr="003B566A">
        <w:rPr>
          <w:b/>
          <w:i/>
          <w:iCs/>
          <w:szCs w:val="20"/>
        </w:rPr>
        <w:t>Qué</w:t>
      </w:r>
      <w:r w:rsidRPr="003B566A">
        <w:rPr>
          <w:b/>
          <w:iCs/>
          <w:szCs w:val="20"/>
        </w:rPr>
        <w:t xml:space="preserve"> o </w:t>
      </w:r>
      <w:r w:rsidRPr="003B566A">
        <w:rPr>
          <w:b/>
          <w:i/>
          <w:iCs/>
          <w:szCs w:val="20"/>
        </w:rPr>
        <w:t>Quién</w:t>
      </w:r>
      <w:r w:rsidRPr="003B566A">
        <w:rPr>
          <w:b/>
          <w:iCs/>
          <w:szCs w:val="20"/>
        </w:rPr>
        <w:t xml:space="preserve"> es esa “Fuente”</w:t>
      </w:r>
      <w:r>
        <w:rPr>
          <w:iCs/>
          <w:szCs w:val="20"/>
        </w:rPr>
        <w:t>. Supongo que “por sus frutos los conoceréis”... Llega la hora en que el hijo del hombre –así, sin mayúsculas- pueda y sepa distinguir las potencias transdimensionales en juego. Sólo así podremos hablar de genuina libertad, de amor auténtico y de verdad completa... Sólo así habría juego limpio.</w:t>
      </w:r>
    </w:p>
    <w:p w:rsidR="00095258" w:rsidRDefault="00095258" w:rsidP="00095258">
      <w:pPr>
        <w:ind w:left="708"/>
        <w:jc w:val="both"/>
        <w:rPr>
          <w:iCs/>
          <w:szCs w:val="20"/>
        </w:rPr>
      </w:pPr>
    </w:p>
    <w:p w:rsidR="00095258" w:rsidRDefault="00095258" w:rsidP="00095258">
      <w:pPr>
        <w:ind w:left="708"/>
        <w:jc w:val="both"/>
        <w:rPr>
          <w:iCs/>
          <w:szCs w:val="20"/>
        </w:rPr>
      </w:pPr>
      <w:r>
        <w:rPr>
          <w:iCs/>
          <w:szCs w:val="20"/>
        </w:rPr>
        <w:t xml:space="preserve">Quien desee introducirse a la complejidad y profundidad de este tema, puede consultar mi trabajo </w:t>
      </w:r>
      <w:r w:rsidRPr="00BE6FD9">
        <w:rPr>
          <w:b/>
          <w:i/>
          <w:iCs/>
          <w:color w:val="800000"/>
          <w:szCs w:val="20"/>
        </w:rPr>
        <w:t>“NOCIÓN ‘DIOS’. Una guía para experimentar y pensar”</w:t>
      </w:r>
      <w:r>
        <w:rPr>
          <w:iCs/>
          <w:szCs w:val="20"/>
        </w:rPr>
        <w:t>.</w:t>
      </w:r>
    </w:p>
    <w:p w:rsidR="00C873D4" w:rsidRDefault="00C873D4" w:rsidP="00095258">
      <w:pPr>
        <w:ind w:left="708"/>
        <w:jc w:val="both"/>
        <w:rPr>
          <w:iCs/>
          <w:szCs w:val="20"/>
        </w:rPr>
      </w:pPr>
    </w:p>
    <w:p w:rsidR="00C873D4" w:rsidRDefault="00C873D4" w:rsidP="00095258">
      <w:pPr>
        <w:ind w:left="708"/>
        <w:jc w:val="both"/>
        <w:rPr>
          <w:bCs/>
          <w:iCs/>
          <w:szCs w:val="20"/>
        </w:rPr>
      </w:pPr>
      <w:r>
        <w:rPr>
          <w:iCs/>
          <w:szCs w:val="20"/>
        </w:rPr>
        <w:t>Si quiere incursionar sobre aquello de las “líneas de tiempo”</w:t>
      </w:r>
      <w:r w:rsidR="003813BD">
        <w:rPr>
          <w:iCs/>
          <w:szCs w:val="20"/>
        </w:rPr>
        <w:t>,</w:t>
      </w:r>
      <w:r>
        <w:rPr>
          <w:iCs/>
          <w:szCs w:val="20"/>
        </w:rPr>
        <w:t xml:space="preserve"> en la voz autorizada y más reciente de un científico, vea lo que plantea </w:t>
      </w:r>
      <w:r w:rsidR="00EC555B">
        <w:rPr>
          <w:iCs/>
          <w:szCs w:val="20"/>
        </w:rPr>
        <w:t>este</w:t>
      </w:r>
      <w:r>
        <w:rPr>
          <w:iCs/>
          <w:szCs w:val="20"/>
        </w:rPr>
        <w:t xml:space="preserve"> f</w:t>
      </w:r>
      <w:r w:rsidRPr="00C873D4">
        <w:rPr>
          <w:bCs/>
          <w:iCs/>
          <w:szCs w:val="20"/>
        </w:rPr>
        <w:t>ísico francés</w:t>
      </w:r>
      <w:r w:rsidR="00EC555B">
        <w:rPr>
          <w:bCs/>
          <w:iCs/>
          <w:szCs w:val="20"/>
        </w:rPr>
        <w:t>, qu</w:t>
      </w:r>
      <w:r w:rsidR="003813BD">
        <w:rPr>
          <w:bCs/>
          <w:iCs/>
          <w:szCs w:val="20"/>
        </w:rPr>
        <w:t>i</w:t>
      </w:r>
      <w:r w:rsidR="00EC555B">
        <w:rPr>
          <w:bCs/>
          <w:iCs/>
          <w:szCs w:val="20"/>
        </w:rPr>
        <w:t>e</w:t>
      </w:r>
      <w:r w:rsidR="003813BD">
        <w:rPr>
          <w:bCs/>
          <w:iCs/>
          <w:szCs w:val="20"/>
        </w:rPr>
        <w:t>n</w:t>
      </w:r>
      <w:r w:rsidR="00EC555B">
        <w:rPr>
          <w:bCs/>
          <w:iCs/>
          <w:szCs w:val="20"/>
        </w:rPr>
        <w:t xml:space="preserve"> conecta muchos de los puntos </w:t>
      </w:r>
      <w:r w:rsidR="00503462">
        <w:rPr>
          <w:bCs/>
          <w:iCs/>
          <w:szCs w:val="20"/>
        </w:rPr>
        <w:t>referidos a la “nueva física”</w:t>
      </w:r>
      <w:r w:rsidR="00654027">
        <w:rPr>
          <w:bCs/>
          <w:iCs/>
          <w:szCs w:val="20"/>
        </w:rPr>
        <w:t xml:space="preserve"> y a la mística,</w:t>
      </w:r>
      <w:r w:rsidR="00503462">
        <w:rPr>
          <w:bCs/>
          <w:iCs/>
          <w:szCs w:val="20"/>
        </w:rPr>
        <w:t xml:space="preserve"> </w:t>
      </w:r>
      <w:r w:rsidR="003813BD">
        <w:rPr>
          <w:bCs/>
          <w:iCs/>
          <w:szCs w:val="20"/>
        </w:rPr>
        <w:t>presentados</w:t>
      </w:r>
      <w:r w:rsidR="00EC555B">
        <w:rPr>
          <w:bCs/>
          <w:iCs/>
          <w:szCs w:val="20"/>
        </w:rPr>
        <w:t xml:space="preserve"> en este trabajo</w:t>
      </w:r>
      <w:r>
        <w:rPr>
          <w:bCs/>
          <w:iCs/>
          <w:szCs w:val="20"/>
        </w:rPr>
        <w:t>:</w:t>
      </w:r>
    </w:p>
    <w:p w:rsidR="00C873D4" w:rsidRDefault="00C873D4" w:rsidP="00095258">
      <w:pPr>
        <w:ind w:left="708"/>
        <w:jc w:val="both"/>
        <w:rPr>
          <w:bCs/>
          <w:iCs/>
          <w:szCs w:val="20"/>
        </w:rPr>
      </w:pPr>
    </w:p>
    <w:p w:rsidR="00C873D4" w:rsidRPr="00B0746D" w:rsidRDefault="00C873D4" w:rsidP="00C873D4">
      <w:pPr>
        <w:ind w:left="708"/>
        <w:jc w:val="both"/>
        <w:rPr>
          <w:b/>
          <w:bCs/>
          <w:iCs/>
          <w:szCs w:val="20"/>
          <w:lang w:val="fr-FR"/>
        </w:rPr>
      </w:pPr>
      <w:r w:rsidRPr="00B0746D">
        <w:rPr>
          <w:b/>
          <w:bCs/>
          <w:iCs/>
          <w:szCs w:val="20"/>
          <w:lang w:val="fr-FR"/>
        </w:rPr>
        <w:t>Jean-Pierre Garnier Malet - Teoría de Desdoblamiento</w:t>
      </w:r>
    </w:p>
    <w:p w:rsidR="00C873D4" w:rsidRPr="00B0746D" w:rsidRDefault="00C873D4" w:rsidP="00C873D4">
      <w:pPr>
        <w:ind w:left="708"/>
        <w:jc w:val="both"/>
        <w:rPr>
          <w:iCs/>
          <w:szCs w:val="20"/>
          <w:lang w:val="fr-FR"/>
        </w:rPr>
      </w:pPr>
      <w:hyperlink r:id="rId329" w:history="1">
        <w:r w:rsidRPr="00B0746D">
          <w:rPr>
            <w:rStyle w:val="Hipervnculo"/>
            <w:iCs/>
            <w:szCs w:val="20"/>
            <w:lang w:val="fr-FR"/>
          </w:rPr>
          <w:t>http://www.youtube.com/watch?v=fQrR2fpP81A&amp;feature=player_embedded</w:t>
        </w:r>
      </w:hyperlink>
    </w:p>
    <w:p w:rsidR="00EC555B" w:rsidRPr="00B0746D" w:rsidRDefault="00EC555B" w:rsidP="00C873D4">
      <w:pPr>
        <w:ind w:left="708"/>
        <w:jc w:val="both"/>
        <w:rPr>
          <w:iCs/>
          <w:szCs w:val="20"/>
          <w:lang w:val="fr-FR"/>
        </w:rPr>
      </w:pPr>
    </w:p>
    <w:p w:rsidR="00EC555B" w:rsidRDefault="00EC555B" w:rsidP="00EC555B">
      <w:pPr>
        <w:ind w:left="708"/>
        <w:jc w:val="both"/>
        <w:rPr>
          <w:iCs/>
          <w:szCs w:val="20"/>
        </w:rPr>
      </w:pPr>
      <w:r w:rsidRPr="00EC555B">
        <w:rPr>
          <w:iCs/>
          <w:szCs w:val="20"/>
        </w:rPr>
        <w:t>Le ruego mirar este video y darle vueltas.  Es un punto que se está repitiendo por varios lados, pero es la primera vez que encuentro una fuente científica que lo explica en detalle</w:t>
      </w:r>
      <w:r>
        <w:rPr>
          <w:iCs/>
          <w:szCs w:val="20"/>
        </w:rPr>
        <w:t xml:space="preserve"> y con sencillez</w:t>
      </w:r>
      <w:r w:rsidRPr="00EC555B">
        <w:rPr>
          <w:iCs/>
          <w:szCs w:val="20"/>
        </w:rPr>
        <w:t>: la clave de este drama histórico estaría en el "desdoblamiento del tiempo".</w:t>
      </w:r>
      <w:r w:rsidR="002C5CC2">
        <w:rPr>
          <w:iCs/>
          <w:szCs w:val="20"/>
        </w:rPr>
        <w:t>..</w:t>
      </w:r>
    </w:p>
    <w:p w:rsidR="00EC555B" w:rsidRDefault="00EC555B" w:rsidP="00EC555B">
      <w:pPr>
        <w:ind w:left="708"/>
        <w:jc w:val="both"/>
        <w:rPr>
          <w:iCs/>
          <w:szCs w:val="20"/>
        </w:rPr>
      </w:pPr>
    </w:p>
    <w:p w:rsidR="00EC555B" w:rsidRDefault="00EC555B" w:rsidP="00EC555B">
      <w:pPr>
        <w:ind w:left="708"/>
        <w:jc w:val="both"/>
        <w:rPr>
          <w:iCs/>
          <w:szCs w:val="20"/>
        </w:rPr>
      </w:pPr>
      <w:r>
        <w:rPr>
          <w:iCs/>
          <w:szCs w:val="20"/>
        </w:rPr>
        <w:t>......................................................................................................................................</w:t>
      </w:r>
    </w:p>
    <w:p w:rsidR="00EC555B" w:rsidRDefault="00EC555B" w:rsidP="00EC555B">
      <w:pPr>
        <w:ind w:left="708"/>
        <w:jc w:val="both"/>
        <w:rPr>
          <w:iCs/>
          <w:szCs w:val="20"/>
        </w:rPr>
      </w:pPr>
    </w:p>
    <w:p w:rsidR="00EC555B" w:rsidRPr="00EC555B" w:rsidRDefault="00EC555B" w:rsidP="00EC555B">
      <w:pPr>
        <w:ind w:left="708"/>
        <w:jc w:val="both"/>
        <w:rPr>
          <w:b/>
          <w:i/>
          <w:iCs/>
          <w:color w:val="800000"/>
          <w:szCs w:val="20"/>
        </w:rPr>
      </w:pPr>
      <w:r w:rsidRPr="00EC555B">
        <w:rPr>
          <w:b/>
          <w:i/>
          <w:iCs/>
          <w:color w:val="800000"/>
          <w:szCs w:val="20"/>
        </w:rPr>
        <w:t>Nota excursus:</w:t>
      </w:r>
    </w:p>
    <w:p w:rsidR="00EC555B" w:rsidRPr="00EC555B" w:rsidRDefault="00EC555B" w:rsidP="00EC555B">
      <w:pPr>
        <w:ind w:left="708"/>
        <w:jc w:val="both"/>
        <w:rPr>
          <w:iCs/>
          <w:szCs w:val="20"/>
        </w:rPr>
      </w:pPr>
      <w:r w:rsidRPr="00EC555B">
        <w:rPr>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El físico sostiene que esta ley física explica:</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 xml:space="preserve">1. El "doble" de cada uno (tema que había abordado Steiner, esto </w:t>
      </w:r>
      <w:r w:rsidR="003813BD">
        <w:rPr>
          <w:rFonts w:ascii="Arial" w:hAnsi="Arial" w:cs="Arial"/>
          <w:iCs/>
          <w:szCs w:val="20"/>
        </w:rPr>
        <w:t>NO</w:t>
      </w:r>
      <w:r w:rsidRPr="00EC555B">
        <w:rPr>
          <w:rFonts w:ascii="Arial" w:hAnsi="Arial" w:cs="Arial"/>
          <w:iCs/>
          <w:szCs w:val="20"/>
        </w:rPr>
        <w:t xml:space="preserve"> lo dice...), que no es tal, sino un </w:t>
      </w:r>
      <w:r w:rsidR="003813BD">
        <w:rPr>
          <w:rFonts w:ascii="Arial" w:hAnsi="Arial" w:cs="Arial"/>
          <w:iCs/>
          <w:szCs w:val="20"/>
        </w:rPr>
        <w:t>“</w:t>
      </w:r>
      <w:r w:rsidRPr="00EC555B">
        <w:rPr>
          <w:rFonts w:ascii="Arial" w:hAnsi="Arial" w:cs="Arial"/>
          <w:iCs/>
          <w:szCs w:val="20"/>
        </w:rPr>
        <w:t>desdoblamiento</w:t>
      </w:r>
      <w:r w:rsidR="003813BD">
        <w:rPr>
          <w:rFonts w:ascii="Arial" w:hAnsi="Arial" w:cs="Arial"/>
          <w:iCs/>
          <w:szCs w:val="20"/>
        </w:rPr>
        <w:t>” de nuestro cuerpo</w:t>
      </w:r>
      <w:r w:rsidRPr="00EC555B">
        <w:rPr>
          <w:rFonts w:ascii="Arial" w:hAnsi="Arial" w:cs="Arial"/>
          <w:iCs/>
          <w:szCs w:val="20"/>
        </w:rPr>
        <w:t>.</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 xml:space="preserve">2. El ciclo de 25.920 años, con su "final de los tiempos", no "fin del mundo", sí fin de un </w:t>
      </w:r>
      <w:r w:rsidR="003813BD" w:rsidRPr="00EC555B">
        <w:rPr>
          <w:rFonts w:ascii="Arial" w:hAnsi="Arial" w:cs="Arial"/>
          <w:iCs/>
          <w:szCs w:val="20"/>
        </w:rPr>
        <w:t>súper</w:t>
      </w:r>
      <w:r w:rsidRPr="00EC555B">
        <w:rPr>
          <w:rFonts w:ascii="Arial" w:hAnsi="Arial" w:cs="Arial"/>
          <w:iCs/>
          <w:szCs w:val="20"/>
        </w:rPr>
        <w:t xml:space="preserve"> ciclo</w:t>
      </w:r>
      <w:r w:rsidR="00654027">
        <w:rPr>
          <w:rFonts w:ascii="Arial" w:hAnsi="Arial" w:cs="Arial"/>
          <w:iCs/>
          <w:szCs w:val="20"/>
        </w:rPr>
        <w:t xml:space="preserve"> cósmico</w:t>
      </w:r>
      <w:r w:rsidRPr="00EC555B">
        <w:rPr>
          <w:rFonts w:ascii="Arial" w:hAnsi="Arial" w:cs="Arial"/>
          <w:iCs/>
          <w:szCs w:val="20"/>
        </w:rPr>
        <w:t>.  El final del desdoblamiento de los tiempos...</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 xml:space="preserve">3. La importancia clave de los </w:t>
      </w:r>
      <w:r w:rsidRPr="00EC555B">
        <w:rPr>
          <w:rFonts w:ascii="Arial" w:hAnsi="Arial" w:cs="Arial"/>
          <w:b/>
          <w:bCs/>
          <w:iCs/>
          <w:szCs w:val="20"/>
        </w:rPr>
        <w:t>pensamientos e imaginaciones</w:t>
      </w:r>
      <w:r w:rsidRPr="00EC555B">
        <w:rPr>
          <w:rFonts w:ascii="Arial" w:hAnsi="Arial" w:cs="Arial"/>
          <w:iCs/>
          <w:szCs w:val="20"/>
        </w:rPr>
        <w:t xml:space="preserve"> que mantenemos, debido a su capacidad de crear esos escenarios.</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 xml:space="preserve">4. Una </w:t>
      </w:r>
      <w:r w:rsidR="00654027">
        <w:rPr>
          <w:rFonts w:ascii="Arial" w:hAnsi="Arial" w:cs="Arial"/>
          <w:iCs/>
          <w:szCs w:val="20"/>
        </w:rPr>
        <w:t>L</w:t>
      </w:r>
      <w:r w:rsidRPr="00EC555B">
        <w:rPr>
          <w:rFonts w:ascii="Arial" w:hAnsi="Arial" w:cs="Arial"/>
          <w:iCs/>
          <w:szCs w:val="20"/>
        </w:rPr>
        <w:t>ey física que explica lo que los esoterismos, místicos y religiones habrían tratado de explicar y manejar, haciéndonos</w:t>
      </w:r>
      <w:r w:rsidR="003813BD">
        <w:rPr>
          <w:rFonts w:ascii="Arial" w:hAnsi="Arial" w:cs="Arial"/>
          <w:iCs/>
          <w:szCs w:val="20"/>
        </w:rPr>
        <w:t>,</w:t>
      </w:r>
      <w:r w:rsidRPr="00EC555B">
        <w:rPr>
          <w:rFonts w:ascii="Arial" w:hAnsi="Arial" w:cs="Arial"/>
          <w:iCs/>
          <w:szCs w:val="20"/>
        </w:rPr>
        <w:t xml:space="preserve"> ahora</w:t>
      </w:r>
      <w:r w:rsidR="003813BD">
        <w:rPr>
          <w:rFonts w:ascii="Arial" w:hAnsi="Arial" w:cs="Arial"/>
          <w:iCs/>
          <w:szCs w:val="20"/>
        </w:rPr>
        <w:t>,</w:t>
      </w:r>
      <w:r w:rsidRPr="00EC555B">
        <w:rPr>
          <w:rFonts w:ascii="Arial" w:hAnsi="Arial" w:cs="Arial"/>
          <w:iCs/>
          <w:szCs w:val="20"/>
        </w:rPr>
        <w:t xml:space="preserve"> capaces de superarlos.</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5. Un final de ciclo que es literalmente "apocalíptico": re</w:t>
      </w:r>
      <w:r w:rsidR="003813BD">
        <w:rPr>
          <w:rFonts w:ascii="Arial" w:hAnsi="Arial" w:cs="Arial"/>
          <w:iCs/>
          <w:szCs w:val="20"/>
        </w:rPr>
        <w:t>-</w:t>
      </w:r>
      <w:r w:rsidRPr="00EC555B">
        <w:rPr>
          <w:rFonts w:ascii="Arial" w:hAnsi="Arial" w:cs="Arial"/>
          <w:iCs/>
          <w:szCs w:val="20"/>
        </w:rPr>
        <w:t>velación de toda la información acumulada en el ciclo anterior, que se nos ha hecho sentir equivocadamente (?) como sinónimo de tragedia completa, como "final del mundo".</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lastRenderedPageBreak/>
        <w:t>6. Capacidad de "fabricar el futuro" del observador 1, por parte de los observadores 2 y 3 que estén en tiempos acelerados... (Este físico no explica las consecuencias de tal aseveración, como por ejemplo, las interferencias desde "Otros", como potencias transdimensionales, en el curso de nuestra historia).</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7. La memoria es siempre "memoria del futuro".</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8. Las civilizaciones antiguas conocían este "desdoblamiento"...</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 xml:space="preserve">9. </w:t>
      </w:r>
      <w:r w:rsidRPr="00340EDB">
        <w:rPr>
          <w:rFonts w:ascii="Arial" w:hAnsi="Arial" w:cs="Arial"/>
          <w:iCs/>
          <w:szCs w:val="20"/>
          <w:highlight w:val="yellow"/>
        </w:rPr>
        <w:t xml:space="preserve">Una </w:t>
      </w:r>
      <w:r w:rsidR="00654027" w:rsidRPr="00340EDB">
        <w:rPr>
          <w:rFonts w:ascii="Arial" w:hAnsi="Arial" w:cs="Arial"/>
          <w:iCs/>
          <w:szCs w:val="20"/>
          <w:highlight w:val="yellow"/>
        </w:rPr>
        <w:t>L</w:t>
      </w:r>
      <w:r w:rsidRPr="00340EDB">
        <w:rPr>
          <w:rFonts w:ascii="Arial" w:hAnsi="Arial" w:cs="Arial"/>
          <w:iCs/>
          <w:szCs w:val="20"/>
          <w:highlight w:val="yellow"/>
        </w:rPr>
        <w:t>ey física que permitiría comprender, ahora, la necesidad del "</w:t>
      </w:r>
      <w:r w:rsidR="003813BD" w:rsidRPr="00340EDB">
        <w:rPr>
          <w:rFonts w:ascii="Arial" w:hAnsi="Arial" w:cs="Arial"/>
          <w:iCs/>
          <w:szCs w:val="20"/>
          <w:highlight w:val="yellow"/>
        </w:rPr>
        <w:t>A</w:t>
      </w:r>
      <w:r w:rsidRPr="00340EDB">
        <w:rPr>
          <w:rFonts w:ascii="Arial" w:hAnsi="Arial" w:cs="Arial"/>
          <w:iCs/>
          <w:szCs w:val="20"/>
          <w:highlight w:val="yellow"/>
        </w:rPr>
        <w:t>gua y </w:t>
      </w:r>
      <w:r w:rsidR="003813BD" w:rsidRPr="00340EDB">
        <w:rPr>
          <w:rFonts w:ascii="Arial" w:hAnsi="Arial" w:cs="Arial"/>
          <w:iCs/>
          <w:szCs w:val="20"/>
          <w:highlight w:val="yellow"/>
        </w:rPr>
        <w:t>E</w:t>
      </w:r>
      <w:r w:rsidRPr="00340EDB">
        <w:rPr>
          <w:rFonts w:ascii="Arial" w:hAnsi="Arial" w:cs="Arial"/>
          <w:iCs/>
          <w:szCs w:val="20"/>
          <w:highlight w:val="yellow"/>
        </w:rPr>
        <w:t>spíritu" (alusión a Jesús sobre el re-nacer, en el evangelio de san Juan</w:t>
      </w:r>
      <w:r w:rsidR="00503462" w:rsidRPr="00340EDB">
        <w:rPr>
          <w:rFonts w:ascii="Arial" w:hAnsi="Arial" w:cs="Arial"/>
          <w:iCs/>
          <w:szCs w:val="20"/>
          <w:highlight w:val="yellow"/>
        </w:rPr>
        <w:t>, aunque no cita la fuente</w:t>
      </w:r>
      <w:r w:rsidRPr="00340EDB">
        <w:rPr>
          <w:rFonts w:ascii="Arial" w:hAnsi="Arial" w:cs="Arial"/>
          <w:iCs/>
          <w:szCs w:val="20"/>
          <w:highlight w:val="yellow"/>
        </w:rPr>
        <w:t xml:space="preserve">). La información y el agua en nuestro cuerpo... </w:t>
      </w:r>
      <w:r w:rsidR="00654027" w:rsidRPr="00340EDB">
        <w:rPr>
          <w:rFonts w:ascii="Arial" w:hAnsi="Arial" w:cs="Arial"/>
          <w:iCs/>
          <w:szCs w:val="20"/>
          <w:highlight w:val="yellow"/>
        </w:rPr>
        <w:t>s</w:t>
      </w:r>
      <w:r w:rsidRPr="00340EDB">
        <w:rPr>
          <w:rFonts w:ascii="Arial" w:hAnsi="Arial" w:cs="Arial"/>
          <w:iCs/>
          <w:szCs w:val="20"/>
          <w:highlight w:val="yellow"/>
        </w:rPr>
        <w:t>on las "condiciones" para actualizar "potenciales". Y el único medio que permitiría actualizar, sería: "hacer a los demás lo que deseamos para nosotros"</w:t>
      </w:r>
      <w:r w:rsidR="00503462" w:rsidRPr="00340EDB">
        <w:rPr>
          <w:rFonts w:ascii="Arial" w:hAnsi="Arial" w:cs="Arial"/>
          <w:iCs/>
          <w:szCs w:val="20"/>
          <w:highlight w:val="yellow"/>
        </w:rPr>
        <w:t xml:space="preserve"> (tampoco cita la fuente: Jesús, ya que las fuentes hindúes</w:t>
      </w:r>
      <w:r w:rsidR="00654027" w:rsidRPr="00340EDB">
        <w:rPr>
          <w:rFonts w:ascii="Arial" w:hAnsi="Arial" w:cs="Arial"/>
          <w:iCs/>
          <w:szCs w:val="20"/>
          <w:highlight w:val="yellow"/>
        </w:rPr>
        <w:t>,</w:t>
      </w:r>
      <w:r w:rsidR="00503462" w:rsidRPr="00340EDB">
        <w:rPr>
          <w:rFonts w:ascii="Arial" w:hAnsi="Arial" w:cs="Arial"/>
          <w:iCs/>
          <w:szCs w:val="20"/>
          <w:highlight w:val="yellow"/>
        </w:rPr>
        <w:t xml:space="preserve"> egipcias</w:t>
      </w:r>
      <w:r w:rsidR="00654027" w:rsidRPr="00340EDB">
        <w:rPr>
          <w:rFonts w:ascii="Arial" w:hAnsi="Arial" w:cs="Arial"/>
          <w:iCs/>
          <w:szCs w:val="20"/>
          <w:highlight w:val="yellow"/>
        </w:rPr>
        <w:t xml:space="preserve"> y judías</w:t>
      </w:r>
      <w:r w:rsidR="00503462" w:rsidRPr="00340EDB">
        <w:rPr>
          <w:rFonts w:ascii="Arial" w:hAnsi="Arial" w:cs="Arial"/>
          <w:iCs/>
          <w:szCs w:val="20"/>
          <w:highlight w:val="yellow"/>
        </w:rPr>
        <w:t xml:space="preserve"> similares</w:t>
      </w:r>
      <w:r w:rsidR="00654027" w:rsidRPr="00340EDB">
        <w:rPr>
          <w:rFonts w:ascii="Arial" w:hAnsi="Arial" w:cs="Arial"/>
          <w:iCs/>
          <w:szCs w:val="20"/>
          <w:highlight w:val="yellow"/>
        </w:rPr>
        <w:t>,</w:t>
      </w:r>
      <w:r w:rsidR="00503462" w:rsidRPr="00340EDB">
        <w:rPr>
          <w:rFonts w:ascii="Arial" w:hAnsi="Arial" w:cs="Arial"/>
          <w:iCs/>
          <w:szCs w:val="20"/>
          <w:highlight w:val="yellow"/>
        </w:rPr>
        <w:t xml:space="preserve"> lo decían en negativo: "NO hagas a los otros lo que no te gustaría que te hicieran a </w:t>
      </w:r>
      <w:r w:rsidR="003813BD" w:rsidRPr="00340EDB">
        <w:rPr>
          <w:rFonts w:ascii="Arial" w:hAnsi="Arial" w:cs="Arial"/>
          <w:iCs/>
          <w:szCs w:val="20"/>
          <w:highlight w:val="yellow"/>
        </w:rPr>
        <w:t>ti</w:t>
      </w:r>
      <w:r w:rsidR="00503462" w:rsidRPr="00340EDB">
        <w:rPr>
          <w:rFonts w:ascii="Arial" w:hAnsi="Arial" w:cs="Arial"/>
          <w:iCs/>
          <w:szCs w:val="20"/>
          <w:highlight w:val="yellow"/>
        </w:rPr>
        <w:t xml:space="preserve">". Sólo Jesús lo puso en positivo: </w:t>
      </w:r>
      <w:r w:rsidR="003813BD" w:rsidRPr="00340EDB">
        <w:rPr>
          <w:rFonts w:ascii="Arial" w:hAnsi="Arial" w:cs="Arial"/>
          <w:iCs/>
          <w:szCs w:val="20"/>
          <w:highlight w:val="yellow"/>
        </w:rPr>
        <w:t>“</w:t>
      </w:r>
      <w:r w:rsidR="00503462" w:rsidRPr="00340EDB">
        <w:rPr>
          <w:rFonts w:ascii="Arial" w:hAnsi="Arial" w:cs="Arial"/>
          <w:iCs/>
          <w:szCs w:val="20"/>
          <w:highlight w:val="yellow"/>
        </w:rPr>
        <w:t>HAZ...</w:t>
      </w:r>
      <w:r w:rsidR="003813BD" w:rsidRPr="00340EDB">
        <w:rPr>
          <w:rFonts w:ascii="Arial" w:hAnsi="Arial" w:cs="Arial"/>
          <w:iCs/>
          <w:szCs w:val="20"/>
          <w:highlight w:val="yellow"/>
        </w:rPr>
        <w:t>”</w:t>
      </w:r>
      <w:r w:rsidR="00503462" w:rsidRPr="00340EDB">
        <w:rPr>
          <w:rFonts w:ascii="Arial" w:hAnsi="Arial" w:cs="Arial"/>
          <w:iCs/>
          <w:szCs w:val="20"/>
          <w:highlight w:val="yellow"/>
        </w:rPr>
        <w:t>)</w:t>
      </w:r>
      <w:r w:rsidRPr="00340EDB">
        <w:rPr>
          <w:rFonts w:ascii="Arial" w:hAnsi="Arial" w:cs="Arial"/>
          <w:iCs/>
          <w:szCs w:val="20"/>
          <w:highlight w:val="yellow"/>
        </w:rPr>
        <w:t>.</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10. Un potencial para "vivir bien" o "vivir mal", que sería posible de elegir y cambiar... vivimos en la fábula que imaginamos.</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11. Metafísica ni filosofía se necesitarían. Soy un observador de mi universo. Se trata de una regla científica. "</w:t>
      </w:r>
      <w:r w:rsidR="00503462">
        <w:rPr>
          <w:rFonts w:ascii="Arial" w:hAnsi="Arial" w:cs="Arial"/>
          <w:iCs/>
          <w:szCs w:val="20"/>
        </w:rPr>
        <w:t>N</w:t>
      </w:r>
      <w:r w:rsidRPr="00EC555B">
        <w:rPr>
          <w:rFonts w:ascii="Arial" w:hAnsi="Arial" w:cs="Arial"/>
          <w:iCs/>
          <w:szCs w:val="20"/>
        </w:rPr>
        <w:t>o hay historias de "bueno" o "malo", es que yo vivo bien o vivo mal. Es todo..." (Aquí el físico desnuda su ignorancia filosófica: "vivir bien", ¿acaso no es lo mismo que "bueno"? y "vivir mal", ¿no es lo mismo que "malo"?...</w:t>
      </w:r>
      <w:r w:rsidR="003813BD">
        <w:rPr>
          <w:rFonts w:ascii="Arial" w:hAnsi="Arial" w:cs="Arial"/>
          <w:iCs/>
          <w:szCs w:val="20"/>
        </w:rPr>
        <w:t xml:space="preserve"> ¿Quién determina lo que sea mi personal “vivir bien”? ¿Mi </w:t>
      </w:r>
      <w:r w:rsidR="00DE1130">
        <w:rPr>
          <w:rFonts w:ascii="Arial" w:hAnsi="Arial" w:cs="Arial"/>
          <w:iCs/>
          <w:szCs w:val="20"/>
        </w:rPr>
        <w:t>Y</w:t>
      </w:r>
      <w:r w:rsidR="003813BD">
        <w:rPr>
          <w:rFonts w:ascii="Arial" w:hAnsi="Arial" w:cs="Arial"/>
          <w:iCs/>
          <w:szCs w:val="20"/>
        </w:rPr>
        <w:t>o?</w:t>
      </w:r>
      <w:r w:rsidR="00F010A9">
        <w:rPr>
          <w:rFonts w:ascii="Arial" w:hAnsi="Arial" w:cs="Arial"/>
          <w:iCs/>
          <w:szCs w:val="20"/>
        </w:rPr>
        <w:t xml:space="preserve"> </w:t>
      </w:r>
      <w:r w:rsidR="003813BD">
        <w:rPr>
          <w:rFonts w:ascii="Arial" w:hAnsi="Arial" w:cs="Arial"/>
          <w:iCs/>
          <w:szCs w:val="20"/>
        </w:rPr>
        <w:t xml:space="preserve">¿El Dueño </w:t>
      </w:r>
      <w:r w:rsidR="00F010A9">
        <w:rPr>
          <w:rFonts w:ascii="Arial" w:hAnsi="Arial" w:cs="Arial"/>
          <w:iCs/>
          <w:szCs w:val="20"/>
        </w:rPr>
        <w:t>(</w:t>
      </w:r>
      <w:r w:rsidR="00F010A9" w:rsidRPr="00340EDB">
        <w:rPr>
          <w:rFonts w:ascii="Arial" w:hAnsi="Arial" w:cs="Arial"/>
          <w:i/>
          <w:iCs/>
          <w:szCs w:val="20"/>
        </w:rPr>
        <w:t>Señor</w:t>
      </w:r>
      <w:r w:rsidR="00F010A9">
        <w:rPr>
          <w:rFonts w:ascii="Arial" w:hAnsi="Arial" w:cs="Arial"/>
          <w:iCs/>
          <w:szCs w:val="20"/>
        </w:rPr>
        <w:t xml:space="preserve">) </w:t>
      </w:r>
      <w:r w:rsidR="003813BD">
        <w:rPr>
          <w:rFonts w:ascii="Arial" w:hAnsi="Arial" w:cs="Arial"/>
          <w:iCs/>
          <w:szCs w:val="20"/>
        </w:rPr>
        <w:t>de la biósfera depredatoria?</w:t>
      </w:r>
      <w:r w:rsidR="00F010A9">
        <w:rPr>
          <w:rFonts w:ascii="Arial" w:hAnsi="Arial" w:cs="Arial"/>
          <w:iCs/>
          <w:szCs w:val="20"/>
        </w:rPr>
        <w:t xml:space="preserve"> </w:t>
      </w:r>
      <w:r w:rsidR="003813BD">
        <w:rPr>
          <w:rFonts w:ascii="Arial" w:hAnsi="Arial" w:cs="Arial"/>
          <w:iCs/>
          <w:szCs w:val="20"/>
        </w:rPr>
        <w:t>¿El Logos de este Universo?</w:t>
      </w:r>
      <w:r w:rsidR="00DE1130">
        <w:rPr>
          <w:rFonts w:ascii="Arial" w:hAnsi="Arial" w:cs="Arial"/>
          <w:iCs/>
          <w:szCs w:val="20"/>
        </w:rPr>
        <w:t xml:space="preserve"> ¿Mi Yo Superior desdoblado en una “cuarta dimensión”?...</w:t>
      </w:r>
      <w:r w:rsidR="00F010A9">
        <w:rPr>
          <w:rFonts w:ascii="Arial" w:hAnsi="Arial" w:cs="Arial"/>
          <w:iCs/>
          <w:szCs w:val="20"/>
        </w:rPr>
        <w:t xml:space="preserve"> Si el que lo determina es el Yo, habrían tantas éticas como personas haya; si, en cambio, quien determina mi “vivir bien” es el Dueño de esta biósfera, entonces el “sumo bien” sería la sobrevivencia a costa de los demás y hasta que ese </w:t>
      </w:r>
      <w:r w:rsidR="00F010A9" w:rsidRPr="00340EDB">
        <w:rPr>
          <w:rFonts w:ascii="Arial" w:hAnsi="Arial" w:cs="Arial"/>
          <w:i/>
          <w:iCs/>
          <w:szCs w:val="20"/>
        </w:rPr>
        <w:t>Señor</w:t>
      </w:r>
      <w:r w:rsidR="00F010A9">
        <w:rPr>
          <w:rFonts w:ascii="Arial" w:hAnsi="Arial" w:cs="Arial"/>
          <w:iCs/>
          <w:szCs w:val="20"/>
        </w:rPr>
        <w:t xml:space="preserve"> quisiera... Me parece que la cosa no es tan simple</w:t>
      </w:r>
      <w:r w:rsidRPr="00EC555B">
        <w:rPr>
          <w:rFonts w:ascii="Arial" w:hAnsi="Arial" w:cs="Arial"/>
          <w:iCs/>
          <w:szCs w:val="20"/>
        </w:rPr>
        <w:t>)</w:t>
      </w:r>
      <w:r w:rsidR="003813BD">
        <w:rPr>
          <w:rFonts w:ascii="Arial" w:hAnsi="Arial" w:cs="Arial"/>
          <w:iCs/>
          <w:szCs w:val="20"/>
        </w:rPr>
        <w:t>.</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 xml:space="preserve">12. </w:t>
      </w:r>
      <w:r w:rsidR="00503462">
        <w:rPr>
          <w:rFonts w:ascii="Arial" w:hAnsi="Arial" w:cs="Arial"/>
          <w:iCs/>
          <w:szCs w:val="20"/>
        </w:rPr>
        <w:t>D</w:t>
      </w:r>
      <w:r w:rsidRPr="00EC555B">
        <w:rPr>
          <w:rFonts w:ascii="Arial" w:hAnsi="Arial" w:cs="Arial"/>
          <w:iCs/>
          <w:szCs w:val="20"/>
        </w:rPr>
        <w:t>ar a conocer, pero sin proselitismo. Esperar que el otro venga a buscar lo que hemos descubierto</w:t>
      </w:r>
      <w:r w:rsidR="00654027">
        <w:rPr>
          <w:rFonts w:ascii="Arial" w:hAnsi="Arial" w:cs="Arial"/>
          <w:iCs/>
          <w:szCs w:val="20"/>
        </w:rPr>
        <w:t xml:space="preserve"> (¿no suena muy similar a la “Disciplina del Arcano” que hemos revisado?...)</w:t>
      </w:r>
      <w:r w:rsidRPr="00EC555B">
        <w:rPr>
          <w:rFonts w:ascii="Arial" w:hAnsi="Arial" w:cs="Arial"/>
          <w:iCs/>
          <w:szCs w:val="20"/>
        </w:rPr>
        <w:t>.</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13. "</w:t>
      </w:r>
      <w:r w:rsidR="00503462">
        <w:rPr>
          <w:rFonts w:ascii="Arial" w:hAnsi="Arial" w:cs="Arial"/>
          <w:iCs/>
          <w:szCs w:val="20"/>
        </w:rPr>
        <w:t>T</w:t>
      </w:r>
      <w:r w:rsidRPr="00EC555B">
        <w:rPr>
          <w:rFonts w:ascii="Arial" w:hAnsi="Arial" w:cs="Arial"/>
          <w:iCs/>
          <w:szCs w:val="20"/>
        </w:rPr>
        <w:t xml:space="preserve">odas las técnicas, que han intentado encontrar esto, sin conocer </w:t>
      </w:r>
      <w:smartTag w:uri="urn:schemas-microsoft-com:office:smarttags" w:element="PersonName">
        <w:smartTagPr>
          <w:attr w:name="ProductID" w:val="la Ley"/>
        </w:smartTagPr>
        <w:r w:rsidRPr="00EC555B">
          <w:rPr>
            <w:rFonts w:ascii="Arial" w:hAnsi="Arial" w:cs="Arial"/>
            <w:iCs/>
            <w:szCs w:val="20"/>
          </w:rPr>
          <w:t xml:space="preserve">la </w:t>
        </w:r>
        <w:r w:rsidR="00DE1130">
          <w:rPr>
            <w:rFonts w:ascii="Arial" w:hAnsi="Arial" w:cs="Arial"/>
            <w:iCs/>
            <w:szCs w:val="20"/>
          </w:rPr>
          <w:t>L</w:t>
        </w:r>
        <w:r w:rsidRPr="00EC555B">
          <w:rPr>
            <w:rFonts w:ascii="Arial" w:hAnsi="Arial" w:cs="Arial"/>
            <w:iCs/>
            <w:szCs w:val="20"/>
          </w:rPr>
          <w:t>ey</w:t>
        </w:r>
      </w:smartTag>
      <w:r w:rsidRPr="00EC555B">
        <w:rPr>
          <w:rFonts w:ascii="Arial" w:hAnsi="Arial" w:cs="Arial"/>
          <w:iCs/>
          <w:szCs w:val="20"/>
        </w:rPr>
        <w:t xml:space="preserve">, se vuelven inútiles cuando uno conoce </w:t>
      </w:r>
      <w:smartTag w:uri="urn:schemas-microsoft-com:office:smarttags" w:element="PersonName">
        <w:smartTagPr>
          <w:attr w:name="ProductID" w:val="la Ley... Basta"/>
        </w:smartTagPr>
        <w:r w:rsidRPr="00EC555B">
          <w:rPr>
            <w:rFonts w:ascii="Arial" w:hAnsi="Arial" w:cs="Arial"/>
            <w:iCs/>
            <w:szCs w:val="20"/>
          </w:rPr>
          <w:t xml:space="preserve">la </w:t>
        </w:r>
        <w:r w:rsidR="00DE1130">
          <w:rPr>
            <w:rFonts w:ascii="Arial" w:hAnsi="Arial" w:cs="Arial"/>
            <w:iCs/>
            <w:szCs w:val="20"/>
          </w:rPr>
          <w:t>L</w:t>
        </w:r>
        <w:r w:rsidRPr="00EC555B">
          <w:rPr>
            <w:rFonts w:ascii="Arial" w:hAnsi="Arial" w:cs="Arial"/>
            <w:iCs/>
            <w:szCs w:val="20"/>
          </w:rPr>
          <w:t xml:space="preserve">ey... </w:t>
        </w:r>
        <w:r w:rsidR="00503462">
          <w:rPr>
            <w:rFonts w:ascii="Arial" w:hAnsi="Arial" w:cs="Arial"/>
            <w:iCs/>
            <w:szCs w:val="20"/>
          </w:rPr>
          <w:t>B</w:t>
        </w:r>
        <w:r w:rsidRPr="00EC555B">
          <w:rPr>
            <w:rFonts w:ascii="Arial" w:hAnsi="Arial" w:cs="Arial"/>
            <w:iCs/>
            <w:szCs w:val="20"/>
          </w:rPr>
          <w:t>asta</w:t>
        </w:r>
      </w:smartTag>
      <w:r w:rsidRPr="00EC555B">
        <w:rPr>
          <w:rFonts w:ascii="Arial" w:hAnsi="Arial" w:cs="Arial"/>
          <w:iCs/>
          <w:szCs w:val="20"/>
        </w:rPr>
        <w:t xml:space="preserve"> con aplicar </w:t>
      </w:r>
      <w:smartTag w:uri="urn:schemas-microsoft-com:office:smarttags" w:element="PersonName">
        <w:smartTagPr>
          <w:attr w:name="ProductID" w:val="la Ley"/>
        </w:smartTagPr>
        <w:r w:rsidRPr="00EC555B">
          <w:rPr>
            <w:rFonts w:ascii="Arial" w:hAnsi="Arial" w:cs="Arial"/>
            <w:iCs/>
            <w:szCs w:val="20"/>
          </w:rPr>
          <w:t xml:space="preserve">la </w:t>
        </w:r>
        <w:r w:rsidR="00DE1130">
          <w:rPr>
            <w:rFonts w:ascii="Arial" w:hAnsi="Arial" w:cs="Arial"/>
            <w:iCs/>
            <w:szCs w:val="20"/>
          </w:rPr>
          <w:t>L</w:t>
        </w:r>
        <w:r w:rsidRPr="00EC555B">
          <w:rPr>
            <w:rFonts w:ascii="Arial" w:hAnsi="Arial" w:cs="Arial"/>
            <w:iCs/>
            <w:szCs w:val="20"/>
          </w:rPr>
          <w:t>ey</w:t>
        </w:r>
      </w:smartTag>
      <w:r w:rsidRPr="00EC555B">
        <w:rPr>
          <w:rFonts w:ascii="Arial" w:hAnsi="Arial" w:cs="Arial"/>
          <w:iCs/>
          <w:szCs w:val="20"/>
        </w:rPr>
        <w:t>, y ahí se ve si</w:t>
      </w:r>
      <w:r w:rsidR="00DE1130">
        <w:rPr>
          <w:rFonts w:ascii="Arial" w:hAnsi="Arial" w:cs="Arial"/>
          <w:iCs/>
          <w:szCs w:val="20"/>
        </w:rPr>
        <w:t xml:space="preserve"> la técnica es conforme con </w:t>
      </w:r>
      <w:smartTag w:uri="urn:schemas-microsoft-com:office:smarttags" w:element="PersonName">
        <w:smartTagPr>
          <w:attr w:name="ProductID" w:val="la Ley"/>
        </w:smartTagPr>
        <w:r w:rsidR="00DE1130">
          <w:rPr>
            <w:rFonts w:ascii="Arial" w:hAnsi="Arial" w:cs="Arial"/>
            <w:iCs/>
            <w:szCs w:val="20"/>
          </w:rPr>
          <w:t>la L</w:t>
        </w:r>
        <w:r w:rsidRPr="00EC555B">
          <w:rPr>
            <w:rFonts w:ascii="Arial" w:hAnsi="Arial" w:cs="Arial"/>
            <w:iCs/>
            <w:szCs w:val="20"/>
          </w:rPr>
          <w:t>ey</w:t>
        </w:r>
      </w:smartTag>
      <w:r w:rsidRPr="00EC555B">
        <w:rPr>
          <w:rFonts w:ascii="Arial" w:hAnsi="Arial" w:cs="Arial"/>
          <w:iCs/>
          <w:szCs w:val="20"/>
        </w:rPr>
        <w:t xml:space="preserve"> o no... </w:t>
      </w:r>
      <w:r w:rsidR="00503462">
        <w:rPr>
          <w:rFonts w:ascii="Arial" w:hAnsi="Arial" w:cs="Arial"/>
          <w:iCs/>
          <w:szCs w:val="20"/>
        </w:rPr>
        <w:t>P</w:t>
      </w:r>
      <w:r w:rsidRPr="00EC555B">
        <w:rPr>
          <w:rFonts w:ascii="Arial" w:hAnsi="Arial" w:cs="Arial"/>
          <w:iCs/>
          <w:szCs w:val="20"/>
        </w:rPr>
        <w:t xml:space="preserve">ero cuando conocemos </w:t>
      </w:r>
      <w:smartTag w:uri="urn:schemas-microsoft-com:office:smarttags" w:element="PersonName">
        <w:smartTagPr>
          <w:attr w:name="ProductID" w:val="la Ley"/>
        </w:smartTagPr>
        <w:r w:rsidRPr="00EC555B">
          <w:rPr>
            <w:rFonts w:ascii="Arial" w:hAnsi="Arial" w:cs="Arial"/>
            <w:iCs/>
            <w:szCs w:val="20"/>
          </w:rPr>
          <w:t xml:space="preserve">la </w:t>
        </w:r>
        <w:r w:rsidR="00DE1130">
          <w:rPr>
            <w:rFonts w:ascii="Arial" w:hAnsi="Arial" w:cs="Arial"/>
            <w:iCs/>
            <w:szCs w:val="20"/>
          </w:rPr>
          <w:t>L</w:t>
        </w:r>
        <w:r w:rsidRPr="00EC555B">
          <w:rPr>
            <w:rFonts w:ascii="Arial" w:hAnsi="Arial" w:cs="Arial"/>
            <w:iCs/>
            <w:szCs w:val="20"/>
          </w:rPr>
          <w:t>ey</w:t>
        </w:r>
      </w:smartTag>
      <w:r w:rsidRPr="00EC555B">
        <w:rPr>
          <w:rFonts w:ascii="Arial" w:hAnsi="Arial" w:cs="Arial"/>
          <w:iCs/>
          <w:szCs w:val="20"/>
        </w:rPr>
        <w:t>, lo conocemos por nuestro interior y no porque nos lo digan, porque el potencial está a mano de todo el mundo..."</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14. "</w:t>
      </w:r>
      <w:r w:rsidR="00503462">
        <w:rPr>
          <w:rFonts w:ascii="Arial" w:hAnsi="Arial" w:cs="Arial"/>
          <w:iCs/>
          <w:szCs w:val="20"/>
        </w:rPr>
        <w:t>Q</w:t>
      </w:r>
      <w:r w:rsidRPr="00EC555B">
        <w:rPr>
          <w:rFonts w:ascii="Arial" w:hAnsi="Arial" w:cs="Arial"/>
          <w:iCs/>
          <w:szCs w:val="20"/>
        </w:rPr>
        <w:t>uien siembra vientos, cosecha tempestad: o sea</w:t>
      </w:r>
      <w:r w:rsidR="008C07AD">
        <w:rPr>
          <w:rFonts w:ascii="Arial" w:hAnsi="Arial" w:cs="Arial"/>
          <w:iCs/>
          <w:szCs w:val="20"/>
        </w:rPr>
        <w:t>,</w:t>
      </w:r>
      <w:r w:rsidRPr="00EC555B">
        <w:rPr>
          <w:rFonts w:ascii="Arial" w:hAnsi="Arial" w:cs="Arial"/>
          <w:iCs/>
          <w:szCs w:val="20"/>
        </w:rPr>
        <w:t xml:space="preserve"> que más vale sembrar tranquilidad, para cosechar calma..."</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EC555B">
      <w:pPr>
        <w:ind w:left="708"/>
        <w:jc w:val="both"/>
        <w:rPr>
          <w:rFonts w:ascii="Arial" w:hAnsi="Arial" w:cs="Arial"/>
          <w:iCs/>
          <w:szCs w:val="20"/>
        </w:rPr>
      </w:pPr>
      <w:r w:rsidRPr="00EC555B">
        <w:rPr>
          <w:rFonts w:ascii="Arial" w:hAnsi="Arial" w:cs="Arial"/>
          <w:iCs/>
          <w:szCs w:val="20"/>
        </w:rPr>
        <w:t>Opino que es un buen avance.  Pero no se debería reducir la totalidad de nuestra historia a esta sola perspectiva (m</w:t>
      </w:r>
      <w:r w:rsidR="00503462">
        <w:rPr>
          <w:rFonts w:ascii="Arial" w:hAnsi="Arial" w:cs="Arial"/>
          <w:iCs/>
          <w:szCs w:val="20"/>
        </w:rPr>
        <w:t>uy en sintonía con la llamada "Ley de A</w:t>
      </w:r>
      <w:r w:rsidRPr="00EC555B">
        <w:rPr>
          <w:rFonts w:ascii="Arial" w:hAnsi="Arial" w:cs="Arial"/>
          <w:iCs/>
          <w:szCs w:val="20"/>
        </w:rPr>
        <w:t>tracción"). </w:t>
      </w:r>
      <w:r w:rsidRPr="003813BD">
        <w:rPr>
          <w:rFonts w:ascii="Arial" w:hAnsi="Arial" w:cs="Arial"/>
          <w:b/>
          <w:bCs/>
          <w:iCs/>
          <w:szCs w:val="20"/>
          <w:highlight w:val="yellow"/>
        </w:rPr>
        <w:t>Falta</w:t>
      </w:r>
      <w:r w:rsidR="00DE1130">
        <w:rPr>
          <w:rFonts w:ascii="Arial" w:hAnsi="Arial" w:cs="Arial"/>
          <w:b/>
          <w:bCs/>
          <w:iCs/>
          <w:szCs w:val="20"/>
          <w:highlight w:val="yellow"/>
        </w:rPr>
        <w:t>,</w:t>
      </w:r>
      <w:r w:rsidRPr="003813BD">
        <w:rPr>
          <w:rFonts w:ascii="Arial" w:hAnsi="Arial" w:cs="Arial"/>
          <w:b/>
          <w:bCs/>
          <w:iCs/>
          <w:szCs w:val="20"/>
          <w:highlight w:val="yellow"/>
        </w:rPr>
        <w:t xml:space="preserve"> en ella</w:t>
      </w:r>
      <w:r w:rsidR="00DE1130">
        <w:rPr>
          <w:rFonts w:ascii="Arial" w:hAnsi="Arial" w:cs="Arial"/>
          <w:b/>
          <w:bCs/>
          <w:iCs/>
          <w:szCs w:val="20"/>
          <w:highlight w:val="yellow"/>
        </w:rPr>
        <w:t>,</w:t>
      </w:r>
      <w:r w:rsidRPr="003813BD">
        <w:rPr>
          <w:rFonts w:ascii="Arial" w:hAnsi="Arial" w:cs="Arial"/>
          <w:b/>
          <w:bCs/>
          <w:iCs/>
          <w:szCs w:val="20"/>
          <w:highlight w:val="yellow"/>
        </w:rPr>
        <w:t xml:space="preserve"> asumir las interferencias transdimensionales, provenientes de "otras potencias"</w:t>
      </w:r>
      <w:r w:rsidRPr="00EC555B">
        <w:rPr>
          <w:rFonts w:ascii="Arial" w:hAnsi="Arial" w:cs="Arial"/>
          <w:b/>
          <w:bCs/>
          <w:iCs/>
          <w:szCs w:val="20"/>
        </w:rPr>
        <w:t>.</w:t>
      </w:r>
    </w:p>
    <w:p w:rsidR="00EC555B" w:rsidRPr="00EC555B" w:rsidRDefault="00EC555B" w:rsidP="00EC555B">
      <w:pPr>
        <w:ind w:left="708"/>
        <w:jc w:val="both"/>
        <w:rPr>
          <w:rFonts w:ascii="Arial" w:hAnsi="Arial" w:cs="Arial"/>
          <w:iCs/>
          <w:szCs w:val="20"/>
        </w:rPr>
      </w:pPr>
      <w:r w:rsidRPr="00EC555B">
        <w:rPr>
          <w:rFonts w:ascii="Arial" w:hAnsi="Arial" w:cs="Arial"/>
          <w:iCs/>
          <w:szCs w:val="20"/>
        </w:rPr>
        <w:t> </w:t>
      </w:r>
    </w:p>
    <w:p w:rsidR="00EC555B" w:rsidRPr="00EC555B" w:rsidRDefault="00EC555B" w:rsidP="00AA5311">
      <w:pPr>
        <w:ind w:left="708"/>
        <w:jc w:val="both"/>
        <w:rPr>
          <w:iCs/>
          <w:szCs w:val="20"/>
        </w:rPr>
      </w:pPr>
      <w:r w:rsidRPr="00EC555B">
        <w:rPr>
          <w:rFonts w:ascii="Arial" w:hAnsi="Arial" w:cs="Arial"/>
          <w:iCs/>
          <w:szCs w:val="20"/>
        </w:rPr>
        <w:t xml:space="preserve">En este mismo sentido, no comparto tan fácilmente la condena que este científico hace de la </w:t>
      </w:r>
      <w:r w:rsidRPr="00EC555B">
        <w:rPr>
          <w:rFonts w:ascii="Arial" w:hAnsi="Arial" w:cs="Arial"/>
          <w:b/>
          <w:bCs/>
          <w:iCs/>
          <w:szCs w:val="20"/>
        </w:rPr>
        <w:t>creencia en el "fin del mundo"</w:t>
      </w:r>
      <w:r w:rsidRPr="00EC555B">
        <w:rPr>
          <w:rFonts w:ascii="Arial" w:hAnsi="Arial" w:cs="Arial"/>
          <w:iCs/>
          <w:szCs w:val="20"/>
        </w:rPr>
        <w:t>, ya que</w:t>
      </w:r>
      <w:r w:rsidR="003813BD">
        <w:rPr>
          <w:rFonts w:ascii="Arial" w:hAnsi="Arial" w:cs="Arial"/>
          <w:iCs/>
          <w:szCs w:val="20"/>
        </w:rPr>
        <w:t>,</w:t>
      </w:r>
      <w:r w:rsidRPr="00EC555B">
        <w:rPr>
          <w:rFonts w:ascii="Arial" w:hAnsi="Arial" w:cs="Arial"/>
          <w:iCs/>
          <w:szCs w:val="20"/>
        </w:rPr>
        <w:t xml:space="preserve"> si es cierto que estas verdades nos han sido ocultadas sistemáticamente por milenios, y si, además, existe una "rueda del eterno retorno" en reencarnaciones sucesivas, tal vez, justamente, </w:t>
      </w:r>
      <w:r w:rsidRPr="00EC555B">
        <w:rPr>
          <w:rFonts w:ascii="Arial" w:hAnsi="Arial" w:cs="Arial"/>
          <w:b/>
          <w:bCs/>
          <w:iCs/>
          <w:szCs w:val="20"/>
        </w:rPr>
        <w:t>el espíritu humano necesite romper el círculo que lo aprisiona</w:t>
      </w:r>
      <w:r w:rsidRPr="00EC555B">
        <w:rPr>
          <w:rFonts w:ascii="Arial" w:hAnsi="Arial" w:cs="Arial"/>
          <w:iCs/>
          <w:szCs w:val="20"/>
        </w:rPr>
        <w:t xml:space="preserve">.  Y esa ruptura es, precisamente, el fin de la percepción y de la sistémica del mundo en que vivimos bajo la ley de la depredación (a la que este físico ni siquiera alude).  No se trata del estallido del planeta, </w:t>
      </w:r>
      <w:r w:rsidRPr="003813BD">
        <w:rPr>
          <w:rFonts w:ascii="Arial" w:hAnsi="Arial" w:cs="Arial"/>
          <w:b/>
          <w:bCs/>
          <w:iCs/>
          <w:szCs w:val="20"/>
          <w:highlight w:val="cyan"/>
        </w:rPr>
        <w:t>se trata de su radical transformación energética</w:t>
      </w:r>
      <w:r w:rsidRPr="00340EDB">
        <w:rPr>
          <w:rFonts w:ascii="Arial" w:hAnsi="Arial" w:cs="Arial"/>
          <w:b/>
          <w:iCs/>
          <w:szCs w:val="20"/>
          <w:highlight w:val="cyan"/>
        </w:rPr>
        <w:t>, que libere a todas las creaturas sufrientes, prisioneras del mutuo devorarse</w:t>
      </w:r>
      <w:r w:rsidRPr="00EC555B">
        <w:rPr>
          <w:rFonts w:ascii="Arial" w:hAnsi="Arial" w:cs="Arial"/>
          <w:iCs/>
          <w:szCs w:val="20"/>
        </w:rPr>
        <w:t>. Una transformación de nuestra "naturaleza".  No sólo de nuestra percepción.</w:t>
      </w:r>
      <w:r w:rsidR="00654027">
        <w:rPr>
          <w:rFonts w:ascii="Arial" w:hAnsi="Arial" w:cs="Arial"/>
          <w:iCs/>
          <w:szCs w:val="20"/>
        </w:rPr>
        <w:t xml:space="preserve">  Al menos, eso fue la apuesta de Jesús. Y sigue siendo mi esperanza.</w:t>
      </w:r>
    </w:p>
    <w:p w:rsidR="00EC555B" w:rsidRDefault="00EC555B" w:rsidP="00C873D4">
      <w:pPr>
        <w:ind w:left="708"/>
        <w:jc w:val="both"/>
        <w:rPr>
          <w:iCs/>
          <w:szCs w:val="20"/>
        </w:rPr>
      </w:pPr>
    </w:p>
    <w:p w:rsidR="003B566A" w:rsidRPr="003B566A" w:rsidRDefault="003B566A" w:rsidP="003B566A">
      <w:pPr>
        <w:ind w:left="708"/>
        <w:jc w:val="center"/>
        <w:rPr>
          <w:b/>
        </w:rPr>
      </w:pPr>
      <w:r>
        <w:rPr>
          <w:b/>
        </w:rPr>
        <w:t>_________________</w:t>
      </w:r>
    </w:p>
    <w:p w:rsidR="00CC3455" w:rsidRDefault="00CC3455" w:rsidP="00CC3455">
      <w:pPr>
        <w:ind w:left="708"/>
        <w:jc w:val="both"/>
      </w:pPr>
    </w:p>
    <w:p w:rsidR="00BF2BFA" w:rsidRDefault="00BF2BFA" w:rsidP="00BF2BFA">
      <w:pPr>
        <w:ind w:left="708"/>
        <w:jc w:val="both"/>
      </w:pPr>
    </w:p>
    <w:p w:rsidR="003B566A" w:rsidRDefault="003B566A" w:rsidP="00BF2BFA">
      <w:pPr>
        <w:ind w:left="708"/>
        <w:jc w:val="both"/>
      </w:pPr>
    </w:p>
    <w:p w:rsidR="00325FEB" w:rsidRDefault="00BF2BFA" w:rsidP="00BF2BFA">
      <w:pPr>
        <w:ind w:left="708"/>
        <w:jc w:val="both"/>
        <w:rPr>
          <w:bCs/>
          <w:highlight w:val="yellow"/>
        </w:rPr>
      </w:pPr>
      <w:r>
        <w:t>Jesús sabía de una guerra transdimensional</w:t>
      </w:r>
      <w:r w:rsidR="00663796">
        <w:t>,</w:t>
      </w:r>
      <w:r>
        <w:t xml:space="preserve"> que atraviesa y explica la entera creación de este mundo y la historia verdadera</w:t>
      </w:r>
      <w:r w:rsidR="002B2348">
        <w:t xml:space="preserve"> y completa</w:t>
      </w:r>
      <w:r>
        <w:t xml:space="preserve"> de la especie humana. Toda su persona y su mensaje pueden re-interpretarse y comprenders</w:t>
      </w:r>
      <w:r w:rsidR="005D6C76">
        <w:t>e mejor desde este dato. No es é</w:t>
      </w:r>
      <w:r>
        <w:t>ste el lugar para extenderse en las abundantes citas, tan sólo del Nuevo Testamento oficial, que lo prueban</w:t>
      </w:r>
      <w:r w:rsidR="002B2348">
        <w:t xml:space="preserve"> (sin nombrar a los apócrifos, todavía más abundantes)</w:t>
      </w:r>
      <w:r>
        <w:t xml:space="preserve">. También este dato –de “guerra”- permite re-interpretar y comprender mejor los eficaces </w:t>
      </w:r>
      <w:r w:rsidR="005D6C76">
        <w:t xml:space="preserve">y sostenidos </w:t>
      </w:r>
      <w:r>
        <w:t>esfuerzos del Poder de este mundo para infiltrar el “Movimiento de Jesús”</w:t>
      </w:r>
      <w:r w:rsidR="00663796">
        <w:t xml:space="preserve"> desde sus inicios,</w:t>
      </w:r>
      <w:r>
        <w:t xml:space="preserve"> y </w:t>
      </w:r>
      <w:r w:rsidR="005D6C76">
        <w:t xml:space="preserve">para </w:t>
      </w:r>
      <w:r>
        <w:t>manipular</w:t>
      </w:r>
      <w:r w:rsidR="00663796">
        <w:t xml:space="preserve"> más tarde</w:t>
      </w:r>
      <w:r>
        <w:t xml:space="preserve"> su legado</w:t>
      </w:r>
      <w:r w:rsidR="00A516BB">
        <w:t xml:space="preserve"> originario</w:t>
      </w:r>
      <w:r>
        <w:t xml:space="preserve">, torciendo su sentido liberador y poniéndolo al servicio de mayor esclavitud del género humano. </w:t>
      </w:r>
      <w:r w:rsidRPr="00816925">
        <w:rPr>
          <w:highlight w:val="yellow"/>
        </w:rPr>
        <w:t xml:space="preserve">Acerca de una </w:t>
      </w:r>
      <w:r w:rsidRPr="00816925">
        <w:rPr>
          <w:b/>
          <w:highlight w:val="yellow"/>
        </w:rPr>
        <w:t>muy temprana “traición” al Jesús original</w:t>
      </w:r>
      <w:r w:rsidRPr="00816925">
        <w:rPr>
          <w:highlight w:val="yellow"/>
        </w:rPr>
        <w:t>, sugiero ver con detención la actual discusión entre los teólogos más progresistas</w:t>
      </w:r>
      <w:r w:rsidR="00000BE8" w:rsidRPr="00816925">
        <w:rPr>
          <w:highlight w:val="yellow"/>
        </w:rPr>
        <w:t>,</w:t>
      </w:r>
      <w:r w:rsidRPr="00816925">
        <w:rPr>
          <w:highlight w:val="yellow"/>
        </w:rPr>
        <w:t xml:space="preserve"> en el artículo </w:t>
      </w:r>
      <w:r w:rsidRPr="00325FEB">
        <w:rPr>
          <w:b/>
          <w:i/>
          <w:color w:val="800000"/>
          <w:highlight w:val="yellow"/>
        </w:rPr>
        <w:t>“</w:t>
      </w:r>
      <w:r w:rsidRPr="00325FEB">
        <w:rPr>
          <w:b/>
          <w:bCs/>
          <w:i/>
          <w:color w:val="800000"/>
          <w:highlight w:val="yellow"/>
        </w:rPr>
        <w:t xml:space="preserve">No hubo que esperar a Constantino. El mensaje de Jesús ya fue </w:t>
      </w:r>
      <w:r w:rsidR="00AD3677" w:rsidRPr="00325FEB">
        <w:rPr>
          <w:b/>
          <w:bCs/>
          <w:i/>
          <w:color w:val="800000"/>
          <w:highlight w:val="yellow"/>
        </w:rPr>
        <w:t>‘</w:t>
      </w:r>
      <w:r w:rsidRPr="00325FEB">
        <w:rPr>
          <w:b/>
          <w:bCs/>
          <w:i/>
          <w:color w:val="800000"/>
          <w:highlight w:val="yellow"/>
        </w:rPr>
        <w:t>traicionado</w:t>
      </w:r>
      <w:r w:rsidR="00AD3677" w:rsidRPr="00325FEB">
        <w:rPr>
          <w:b/>
          <w:bCs/>
          <w:i/>
          <w:color w:val="800000"/>
          <w:highlight w:val="yellow"/>
        </w:rPr>
        <w:t>’</w:t>
      </w:r>
      <w:r w:rsidRPr="00325FEB">
        <w:rPr>
          <w:b/>
          <w:bCs/>
          <w:i/>
          <w:color w:val="800000"/>
          <w:highlight w:val="yellow"/>
        </w:rPr>
        <w:t xml:space="preserve"> en los escritos del Nuevo Testamento”</w:t>
      </w:r>
      <w:r w:rsidRPr="00816925">
        <w:rPr>
          <w:bCs/>
          <w:highlight w:val="yellow"/>
        </w:rPr>
        <w:t>. Se puede revisar en línea:</w:t>
      </w:r>
    </w:p>
    <w:p w:rsidR="00BF2BFA" w:rsidRDefault="00BF2BFA" w:rsidP="00BF2BFA">
      <w:pPr>
        <w:ind w:left="708"/>
        <w:jc w:val="both"/>
        <w:rPr>
          <w:b/>
        </w:rPr>
      </w:pPr>
      <w:hyperlink r:id="rId330" w:history="1">
        <w:r w:rsidRPr="00325FEB">
          <w:rPr>
            <w:rStyle w:val="Hipervnculo"/>
            <w:b/>
            <w:bCs/>
          </w:rPr>
          <w:t>http://usuaris.tinet.cat/fqi_sp04/constanti_sp.htm</w:t>
        </w:r>
      </w:hyperlink>
    </w:p>
    <w:p w:rsidR="0025413B" w:rsidRDefault="0025413B" w:rsidP="00BF2BFA">
      <w:pPr>
        <w:ind w:left="708"/>
        <w:jc w:val="both"/>
        <w:rPr>
          <w:b/>
        </w:rPr>
      </w:pPr>
    </w:p>
    <w:p w:rsidR="0025413B" w:rsidRDefault="0025413B" w:rsidP="00BF2BFA">
      <w:pPr>
        <w:ind w:left="708"/>
        <w:jc w:val="both"/>
        <w:rPr>
          <w:bCs/>
        </w:rPr>
      </w:pPr>
      <w:r>
        <w:t>El autor</w:t>
      </w:r>
      <w:r w:rsidRPr="0025413B">
        <w:t xml:space="preserve">, </w:t>
      </w:r>
      <w:r w:rsidRPr="0025413B">
        <w:rPr>
          <w:bCs/>
        </w:rPr>
        <w:t>Miquel Sunyol</w:t>
      </w:r>
      <w:r>
        <w:rPr>
          <w:bCs/>
        </w:rPr>
        <w:t>, enlaza a varias cartas-artículos que fundamentan exegéticamente esta afirmación. De ellas, le propongo revisar detenidamente las siguientes:</w:t>
      </w:r>
    </w:p>
    <w:p w:rsidR="0025413B" w:rsidRDefault="0025413B" w:rsidP="00BF2BFA">
      <w:pPr>
        <w:ind w:left="708"/>
        <w:jc w:val="both"/>
        <w:rPr>
          <w:bCs/>
        </w:rPr>
      </w:pPr>
    </w:p>
    <w:p w:rsidR="0025413B" w:rsidRPr="0025413B" w:rsidRDefault="0025413B" w:rsidP="0025413B">
      <w:pPr>
        <w:ind w:left="708"/>
        <w:jc w:val="both"/>
        <w:rPr>
          <w:bCs/>
          <w:color w:val="800000"/>
        </w:rPr>
      </w:pPr>
      <w:r w:rsidRPr="00C72420">
        <w:rPr>
          <w:b/>
          <w:bCs/>
          <w:i/>
          <w:color w:val="800000"/>
        </w:rPr>
        <w:t>Al tercer día, Ya se pelearon</w:t>
      </w:r>
      <w:r w:rsidRPr="0025413B">
        <w:rPr>
          <w:bCs/>
        </w:rPr>
        <w:t>, en:</w:t>
      </w:r>
    </w:p>
    <w:p w:rsidR="0025413B" w:rsidRDefault="0025413B" w:rsidP="00BF2BFA">
      <w:pPr>
        <w:ind w:left="708"/>
        <w:jc w:val="both"/>
      </w:pPr>
      <w:hyperlink r:id="rId331" w:history="1">
        <w:r w:rsidRPr="002C62C5">
          <w:rPr>
            <w:rStyle w:val="Hipervnculo"/>
          </w:rPr>
          <w:t>http://usuaris.tinet.cat/fqi_sp04/tercer_dia_sp.htm</w:t>
        </w:r>
      </w:hyperlink>
    </w:p>
    <w:p w:rsidR="0025413B" w:rsidRDefault="0025413B" w:rsidP="00BF2BFA">
      <w:pPr>
        <w:ind w:left="708"/>
        <w:jc w:val="both"/>
      </w:pPr>
    </w:p>
    <w:p w:rsidR="0025413B" w:rsidRDefault="00C72420" w:rsidP="00BF2BFA">
      <w:pPr>
        <w:ind w:left="708"/>
        <w:jc w:val="both"/>
      </w:pPr>
      <w:r w:rsidRPr="00C72420">
        <w:rPr>
          <w:b/>
          <w:i/>
          <w:color w:val="800000"/>
        </w:rPr>
        <w:lastRenderedPageBreak/>
        <w:t xml:space="preserve">El "cristianismo primitivo", ¿existió </w:t>
      </w:r>
      <w:r w:rsidRPr="00C72420">
        <w:rPr>
          <w:b/>
          <w:i/>
          <w:iCs/>
          <w:color w:val="800000"/>
        </w:rPr>
        <w:t>un</w:t>
      </w:r>
      <w:r w:rsidRPr="00C72420">
        <w:rPr>
          <w:b/>
          <w:i/>
          <w:color w:val="800000"/>
        </w:rPr>
        <w:t xml:space="preserve"> cristianismo primitivo?</w:t>
      </w:r>
      <w:r w:rsidRPr="00C72420">
        <w:t>, en:</w:t>
      </w:r>
    </w:p>
    <w:p w:rsidR="00C72420" w:rsidRDefault="00C72420" w:rsidP="00BF2BFA">
      <w:pPr>
        <w:ind w:left="708"/>
        <w:jc w:val="both"/>
        <w:rPr>
          <w:color w:val="800000"/>
        </w:rPr>
      </w:pPr>
      <w:hyperlink r:id="rId332" w:history="1">
        <w:r w:rsidRPr="002C62C5">
          <w:rPr>
            <w:rStyle w:val="Hipervnculo"/>
          </w:rPr>
          <w:t>http://usuaris.tinet.cat/fqi_sp04/plural_sp.htm</w:t>
        </w:r>
      </w:hyperlink>
    </w:p>
    <w:p w:rsidR="0025413B" w:rsidRDefault="0025413B" w:rsidP="00BF2BFA">
      <w:pPr>
        <w:ind w:left="708"/>
        <w:jc w:val="both"/>
      </w:pPr>
    </w:p>
    <w:p w:rsidR="006C552E" w:rsidRPr="006C552E" w:rsidRDefault="006C552E" w:rsidP="006C552E">
      <w:pPr>
        <w:ind w:left="708"/>
        <w:jc w:val="both"/>
        <w:rPr>
          <w:bCs/>
          <w:color w:val="800000"/>
        </w:rPr>
      </w:pPr>
      <w:r w:rsidRPr="006C552E">
        <w:rPr>
          <w:b/>
          <w:bCs/>
          <w:i/>
          <w:color w:val="800000"/>
        </w:rPr>
        <w:t>¿Cómo es que el tema del Reino de Dios desaparece ya en el Nuevo Testamento?</w:t>
      </w:r>
      <w:r w:rsidRPr="006C552E">
        <w:rPr>
          <w:bCs/>
        </w:rPr>
        <w:t>, en:</w:t>
      </w:r>
    </w:p>
    <w:p w:rsidR="006C552E" w:rsidRPr="006C552E" w:rsidRDefault="006C552E" w:rsidP="00BF2BFA">
      <w:pPr>
        <w:ind w:left="708"/>
        <w:jc w:val="both"/>
      </w:pPr>
      <w:hyperlink r:id="rId333" w:history="1">
        <w:r w:rsidRPr="006C552E">
          <w:rPr>
            <w:rStyle w:val="Hipervnculo"/>
          </w:rPr>
          <w:t>http://usuaris.tinet.cat/fqi_sj/diez_alegria_sp.htm</w:t>
        </w:r>
      </w:hyperlink>
    </w:p>
    <w:p w:rsidR="006C552E" w:rsidRPr="00816925" w:rsidRDefault="006C552E" w:rsidP="00BF2BFA">
      <w:pPr>
        <w:ind w:left="708"/>
        <w:jc w:val="both"/>
      </w:pPr>
    </w:p>
    <w:p w:rsidR="00BF2BFA" w:rsidRDefault="00BF2BFA" w:rsidP="00BF2BFA">
      <w:pPr>
        <w:ind w:left="708"/>
        <w:jc w:val="both"/>
      </w:pPr>
    </w:p>
    <w:p w:rsidR="00BF2BFA" w:rsidRDefault="00BF2BFA" w:rsidP="00BF2BFA">
      <w:pPr>
        <w:ind w:left="708"/>
        <w:jc w:val="both"/>
      </w:pPr>
      <w:r>
        <w:t xml:space="preserve">Muchos pasajes de los evangelios canónicos –y </w:t>
      </w:r>
      <w:r w:rsidR="002B2348">
        <w:t>aún</w:t>
      </w:r>
      <w:r>
        <w:t xml:space="preserve"> más entre los apócrifos- indican a las claras que </w:t>
      </w:r>
      <w:r w:rsidRPr="009B4163">
        <w:rPr>
          <w:b/>
        </w:rPr>
        <w:t>Jesús SABÍA</w:t>
      </w:r>
      <w:r w:rsidR="00101CB2" w:rsidRPr="009B4163">
        <w:rPr>
          <w:b/>
        </w:rPr>
        <w:t xml:space="preserve"> de esta “guerra transdimensional”</w:t>
      </w:r>
      <w:r w:rsidR="00101CB2">
        <w:t xml:space="preserve"> que nos atraviesa y nos involucra, sin que la mayoría de los seres humanos lo sepamos ni lo sospechemos. Y que SABÍA cómo pelear en ella, y que SABÍA qué herramientas o “armas” eran eficaces para la liberación de las personas humanas. Quisiera hacer notar sólo </w:t>
      </w:r>
      <w:r w:rsidR="00DE78D8">
        <w:t>c</w:t>
      </w:r>
      <w:r w:rsidR="00BB04AE">
        <w:t>inco</w:t>
      </w:r>
      <w:r w:rsidR="00101CB2">
        <w:t xml:space="preserve"> de estos famosos pasajes:</w:t>
      </w:r>
    </w:p>
    <w:p w:rsidR="00101CB2" w:rsidRDefault="00101CB2" w:rsidP="00BF2BFA">
      <w:pPr>
        <w:ind w:left="708"/>
        <w:jc w:val="both"/>
      </w:pPr>
    </w:p>
    <w:p w:rsidR="00000BE8" w:rsidRDefault="00101CB2" w:rsidP="00BF2BFA">
      <w:pPr>
        <w:ind w:left="708"/>
        <w:jc w:val="both"/>
        <w:rPr>
          <w:bCs/>
          <w:i/>
          <w:iCs/>
        </w:rPr>
      </w:pPr>
      <w:r w:rsidRPr="00907092">
        <w:t>“</w:t>
      </w:r>
      <w:r w:rsidRPr="00907092">
        <w:rPr>
          <w:bCs/>
          <w:i/>
          <w:iCs/>
        </w:rPr>
        <w:t>Al volver a donde estaban los discípulos, los vieron rodeados de una gran multitud, y a unos escribas que discutían con ellos. Toda aquella multitud, al verlo venir, quedó pasmada y co</w:t>
      </w:r>
      <w:r w:rsidR="00907092">
        <w:rPr>
          <w:bCs/>
          <w:i/>
          <w:iCs/>
        </w:rPr>
        <w:t>rrió en seguida a saludarlo.</w:t>
      </w:r>
    </w:p>
    <w:p w:rsidR="0003135A" w:rsidRDefault="00663796" w:rsidP="00BF2BFA">
      <w:pPr>
        <w:ind w:left="708"/>
        <w:jc w:val="both"/>
        <w:rPr>
          <w:bCs/>
          <w:i/>
          <w:iCs/>
        </w:rPr>
      </w:pPr>
      <w:r>
        <w:rPr>
          <w:bCs/>
          <w:i/>
          <w:iCs/>
        </w:rPr>
        <w:t>É</w:t>
      </w:r>
      <w:r w:rsidR="00101CB2" w:rsidRPr="00907092">
        <w:rPr>
          <w:bCs/>
          <w:i/>
          <w:iCs/>
        </w:rPr>
        <w:t>l les preguntó:</w:t>
      </w:r>
    </w:p>
    <w:p w:rsidR="00000BE8" w:rsidRDefault="00907092" w:rsidP="00BF2BFA">
      <w:pPr>
        <w:ind w:left="708"/>
        <w:jc w:val="both"/>
        <w:rPr>
          <w:bCs/>
          <w:i/>
          <w:iCs/>
        </w:rPr>
      </w:pPr>
      <w:r w:rsidRPr="00907092">
        <w:rPr>
          <w:bCs/>
          <w:i/>
          <w:iCs/>
        </w:rPr>
        <w:t>«¿</w:t>
      </w:r>
      <w:r w:rsidR="00663796">
        <w:rPr>
          <w:bCs/>
          <w:i/>
          <w:iCs/>
        </w:rPr>
        <w:t xml:space="preserve">De qué </w:t>
      </w:r>
      <w:r w:rsidR="00BD7DA2">
        <w:rPr>
          <w:bCs/>
          <w:i/>
          <w:iCs/>
        </w:rPr>
        <w:t>estabais</w:t>
      </w:r>
      <w:r>
        <w:rPr>
          <w:bCs/>
          <w:i/>
          <w:iCs/>
        </w:rPr>
        <w:t xml:space="preserve"> discutiendo con ellos?»</w:t>
      </w:r>
    </w:p>
    <w:p w:rsidR="00907092" w:rsidRPr="00907092" w:rsidRDefault="00101CB2" w:rsidP="00BF2BFA">
      <w:pPr>
        <w:ind w:left="708"/>
        <w:jc w:val="both"/>
      </w:pPr>
      <w:r w:rsidRPr="00907092">
        <w:rPr>
          <w:bCs/>
          <w:i/>
          <w:iCs/>
        </w:rPr>
        <w:t xml:space="preserve">Y uno de la multitud le contestó: «Maestro, te he traído a mi hijo, que está </w:t>
      </w:r>
      <w:r w:rsidR="00907092">
        <w:rPr>
          <w:bCs/>
          <w:i/>
          <w:iCs/>
        </w:rPr>
        <w:t xml:space="preserve">poseído de un espíritu mudo; </w:t>
      </w:r>
      <w:r w:rsidRPr="00907092">
        <w:rPr>
          <w:bCs/>
          <w:i/>
          <w:iCs/>
        </w:rPr>
        <w:t>y cuando se apodera de él, lo tira por tierra, y el niño echa espumarajos y rechina los dientes, y se queda rígido. Dije a tus discípulos que lo arrojaran, pero ellos no han podido.»</w:t>
      </w:r>
      <w:r w:rsidR="002B2348">
        <w:rPr>
          <w:bCs/>
          <w:i/>
          <w:iCs/>
        </w:rPr>
        <w:t xml:space="preserve"> </w:t>
      </w:r>
      <w:r w:rsidR="00907092" w:rsidRPr="00907092">
        <w:rPr>
          <w:bCs/>
          <w:iCs/>
        </w:rPr>
        <w:t>(...)</w:t>
      </w:r>
    </w:p>
    <w:p w:rsidR="00000BE8" w:rsidRDefault="00101CB2" w:rsidP="00BF2BFA">
      <w:pPr>
        <w:ind w:left="708"/>
        <w:jc w:val="both"/>
        <w:rPr>
          <w:bCs/>
          <w:i/>
          <w:iCs/>
        </w:rPr>
      </w:pPr>
      <w:r w:rsidRPr="00907092">
        <w:rPr>
          <w:bCs/>
          <w:i/>
          <w:iCs/>
        </w:rPr>
        <w:t xml:space="preserve">Cuando Jesús entró en casa, sus discípulos le preguntaban </w:t>
      </w:r>
      <w:r w:rsidR="00000BE8">
        <w:rPr>
          <w:bCs/>
          <w:i/>
          <w:iCs/>
        </w:rPr>
        <w:t>aparte:</w:t>
      </w:r>
    </w:p>
    <w:p w:rsidR="00000BE8" w:rsidRDefault="00907092" w:rsidP="00BF2BFA">
      <w:pPr>
        <w:ind w:left="708"/>
        <w:jc w:val="both"/>
        <w:rPr>
          <w:bCs/>
          <w:i/>
          <w:iCs/>
        </w:rPr>
      </w:pPr>
      <w:r w:rsidRPr="00907092">
        <w:rPr>
          <w:bCs/>
          <w:i/>
          <w:iCs/>
        </w:rPr>
        <w:t>«¿</w:t>
      </w:r>
      <w:r w:rsidR="00101CB2" w:rsidRPr="00907092">
        <w:rPr>
          <w:bCs/>
          <w:i/>
          <w:iCs/>
        </w:rPr>
        <w:t>Por qu</w:t>
      </w:r>
      <w:r>
        <w:rPr>
          <w:bCs/>
          <w:i/>
          <w:iCs/>
        </w:rPr>
        <w:t>é nosotros no hemos podido arrojarlo?»</w:t>
      </w:r>
    </w:p>
    <w:p w:rsidR="00101CB2" w:rsidRDefault="00101CB2" w:rsidP="00BF2BFA">
      <w:pPr>
        <w:ind w:left="708"/>
        <w:jc w:val="both"/>
        <w:rPr>
          <w:bCs/>
          <w:iCs/>
        </w:rPr>
      </w:pPr>
      <w:r w:rsidRPr="00907092">
        <w:rPr>
          <w:bCs/>
          <w:i/>
          <w:iCs/>
        </w:rPr>
        <w:t xml:space="preserve">Y les contestó: </w:t>
      </w:r>
      <w:r w:rsidRPr="00D928B1">
        <w:rPr>
          <w:bCs/>
          <w:i/>
          <w:iCs/>
          <w:highlight w:val="cyan"/>
        </w:rPr>
        <w:t>«</w:t>
      </w:r>
      <w:r w:rsidRPr="003B566A">
        <w:rPr>
          <w:b/>
          <w:bCs/>
          <w:i/>
          <w:iCs/>
          <w:highlight w:val="cyan"/>
        </w:rPr>
        <w:t xml:space="preserve">Esta </w:t>
      </w:r>
      <w:r w:rsidR="00085EDD" w:rsidRPr="003B566A">
        <w:rPr>
          <w:b/>
          <w:bCs/>
          <w:i/>
          <w:iCs/>
          <w:highlight w:val="cyan"/>
        </w:rPr>
        <w:t>raza</w:t>
      </w:r>
      <w:r w:rsidRPr="00D928B1">
        <w:rPr>
          <w:bCs/>
          <w:i/>
          <w:iCs/>
          <w:highlight w:val="cyan"/>
        </w:rPr>
        <w:t xml:space="preserve"> de demonios sólo puede ser expulsada por la oración</w:t>
      </w:r>
      <w:r w:rsidR="00907092" w:rsidRPr="00D928B1">
        <w:rPr>
          <w:bCs/>
          <w:i/>
          <w:iCs/>
          <w:highlight w:val="cyan"/>
        </w:rPr>
        <w:t xml:space="preserve"> y el ayuno</w:t>
      </w:r>
      <w:r w:rsidRPr="00D928B1">
        <w:rPr>
          <w:bCs/>
          <w:i/>
          <w:iCs/>
          <w:highlight w:val="cyan"/>
        </w:rPr>
        <w:t>»</w:t>
      </w:r>
      <w:r w:rsidR="002B2348">
        <w:rPr>
          <w:bCs/>
          <w:i/>
          <w:iCs/>
        </w:rPr>
        <w:t>.”</w:t>
      </w:r>
      <w:r w:rsidR="00907092">
        <w:rPr>
          <w:bCs/>
          <w:i/>
          <w:iCs/>
        </w:rPr>
        <w:t xml:space="preserve"> </w:t>
      </w:r>
      <w:r w:rsidR="00907092" w:rsidRPr="00907092">
        <w:rPr>
          <w:bCs/>
          <w:iCs/>
        </w:rPr>
        <w:t>(Marcos 9,14-28</w:t>
      </w:r>
      <w:r w:rsidR="002F4A7C">
        <w:rPr>
          <w:bCs/>
          <w:iCs/>
        </w:rPr>
        <w:t>;</w:t>
      </w:r>
      <w:r w:rsidR="00907092">
        <w:rPr>
          <w:bCs/>
          <w:iCs/>
        </w:rPr>
        <w:t xml:space="preserve"> cfr. Mateo 17,21</w:t>
      </w:r>
      <w:r w:rsidR="002B2348">
        <w:rPr>
          <w:bCs/>
          <w:iCs/>
        </w:rPr>
        <w:t xml:space="preserve">. Es sintomático que muchas traducciones eliminen del último versículo la expresión </w:t>
      </w:r>
      <w:r w:rsidR="002B2348" w:rsidRPr="00AD3677">
        <w:rPr>
          <w:bCs/>
          <w:i/>
          <w:iCs/>
        </w:rPr>
        <w:t>“y el ayuno”</w:t>
      </w:r>
      <w:r w:rsidR="002B2348">
        <w:rPr>
          <w:bCs/>
          <w:iCs/>
        </w:rPr>
        <w:t>... Un asunto que ya podemos calibrar...</w:t>
      </w:r>
      <w:r w:rsidR="00907092" w:rsidRPr="00907092">
        <w:rPr>
          <w:bCs/>
          <w:iCs/>
        </w:rPr>
        <w:t>).</w:t>
      </w:r>
    </w:p>
    <w:p w:rsidR="0063180D" w:rsidRDefault="0063180D" w:rsidP="00BF2BFA">
      <w:pPr>
        <w:ind w:left="708"/>
        <w:jc w:val="both"/>
        <w:rPr>
          <w:bCs/>
          <w:iCs/>
        </w:rPr>
      </w:pPr>
    </w:p>
    <w:p w:rsidR="005B7152" w:rsidRDefault="005B7152" w:rsidP="00BF2BFA">
      <w:pPr>
        <w:ind w:left="708"/>
        <w:jc w:val="both"/>
        <w:rPr>
          <w:bCs/>
          <w:iCs/>
        </w:rPr>
      </w:pPr>
    </w:p>
    <w:p w:rsidR="0063180D" w:rsidRDefault="0063180D" w:rsidP="00BF2BFA">
      <w:pPr>
        <w:ind w:left="708"/>
        <w:jc w:val="both"/>
        <w:rPr>
          <w:bCs/>
          <w:iCs/>
        </w:rPr>
      </w:pPr>
      <w:r>
        <w:rPr>
          <w:bCs/>
          <w:iCs/>
        </w:rPr>
        <w:t>El segundo pasaje es:</w:t>
      </w:r>
    </w:p>
    <w:p w:rsidR="005D6C76" w:rsidRDefault="005D6C76" w:rsidP="00BF2BFA">
      <w:pPr>
        <w:ind w:left="708"/>
        <w:jc w:val="both"/>
        <w:rPr>
          <w:bCs/>
          <w:iCs/>
        </w:rPr>
      </w:pPr>
    </w:p>
    <w:p w:rsidR="0003135A" w:rsidRDefault="002B2348" w:rsidP="00BF2BFA">
      <w:pPr>
        <w:ind w:left="708"/>
        <w:jc w:val="both"/>
        <w:rPr>
          <w:bCs/>
          <w:i/>
          <w:iCs/>
        </w:rPr>
      </w:pPr>
      <w:r>
        <w:rPr>
          <w:bCs/>
          <w:iCs/>
        </w:rPr>
        <w:t>“</w:t>
      </w:r>
      <w:r w:rsidRPr="002B2348">
        <w:rPr>
          <w:bCs/>
          <w:i/>
          <w:iCs/>
        </w:rPr>
        <w:t xml:space="preserve">Cuando </w:t>
      </w:r>
      <w:r w:rsidRPr="003B566A">
        <w:rPr>
          <w:b/>
          <w:bCs/>
          <w:i/>
          <w:iCs/>
        </w:rPr>
        <w:t>el espíritu inmundo</w:t>
      </w:r>
      <w:r w:rsidRPr="002B2348">
        <w:rPr>
          <w:bCs/>
          <w:i/>
          <w:iCs/>
        </w:rPr>
        <w:t xml:space="preserve"> sale del hombre, pasa por lugares áridos buscando descanso y no lo halla. Entonces dice: </w:t>
      </w:r>
      <w:r w:rsidRPr="00907092">
        <w:rPr>
          <w:bCs/>
          <w:i/>
          <w:iCs/>
        </w:rPr>
        <w:t>«</w:t>
      </w:r>
      <w:r w:rsidRPr="002B2348">
        <w:rPr>
          <w:bCs/>
          <w:i/>
          <w:iCs/>
        </w:rPr>
        <w:t>Volveré a mi casa de donde salí</w:t>
      </w:r>
      <w:r>
        <w:rPr>
          <w:bCs/>
          <w:i/>
          <w:iCs/>
        </w:rPr>
        <w:t>»</w:t>
      </w:r>
      <w:r w:rsidR="0003135A">
        <w:rPr>
          <w:bCs/>
          <w:i/>
          <w:iCs/>
        </w:rPr>
        <w:t>;</w:t>
      </w:r>
    </w:p>
    <w:p w:rsidR="0003135A" w:rsidRDefault="002B2348" w:rsidP="00BF2BFA">
      <w:pPr>
        <w:ind w:left="708"/>
        <w:jc w:val="both"/>
        <w:rPr>
          <w:bCs/>
          <w:i/>
          <w:iCs/>
        </w:rPr>
      </w:pPr>
      <w:r w:rsidRPr="002B2348">
        <w:rPr>
          <w:bCs/>
          <w:i/>
          <w:iCs/>
        </w:rPr>
        <w:t xml:space="preserve">y cuando llega, </w:t>
      </w:r>
      <w:r w:rsidRPr="00D928B1">
        <w:rPr>
          <w:bCs/>
          <w:i/>
          <w:iCs/>
          <w:highlight w:val="cyan"/>
        </w:rPr>
        <w:t>la encuentra d</w:t>
      </w:r>
      <w:r w:rsidR="0003135A" w:rsidRPr="00D928B1">
        <w:rPr>
          <w:bCs/>
          <w:i/>
          <w:iCs/>
          <w:highlight w:val="cyan"/>
        </w:rPr>
        <w:t>esocupada, barrida y arreglada</w:t>
      </w:r>
      <w:r w:rsidR="0003135A">
        <w:rPr>
          <w:bCs/>
          <w:i/>
          <w:iCs/>
        </w:rPr>
        <w:t>.</w:t>
      </w:r>
    </w:p>
    <w:p w:rsidR="0003135A" w:rsidRDefault="002B2348" w:rsidP="00BF2BFA">
      <w:pPr>
        <w:ind w:left="708"/>
        <w:jc w:val="both"/>
        <w:rPr>
          <w:bCs/>
          <w:i/>
          <w:iCs/>
        </w:rPr>
      </w:pPr>
      <w:r w:rsidRPr="002B2348">
        <w:rPr>
          <w:bCs/>
          <w:i/>
          <w:iCs/>
        </w:rPr>
        <w:t xml:space="preserve">Va entonces, y toma consigo otros siete espíritus más depravados </w:t>
      </w:r>
      <w:r w:rsidR="0003135A">
        <w:rPr>
          <w:bCs/>
          <w:i/>
          <w:iCs/>
        </w:rPr>
        <w:t>que él, y entrando, moran allí;</w:t>
      </w:r>
    </w:p>
    <w:p w:rsidR="005D6C76" w:rsidRDefault="002B2348" w:rsidP="00BF2BFA">
      <w:pPr>
        <w:ind w:left="708"/>
        <w:jc w:val="both"/>
        <w:rPr>
          <w:bCs/>
          <w:iCs/>
        </w:rPr>
      </w:pPr>
      <w:r w:rsidRPr="002B2348">
        <w:rPr>
          <w:bCs/>
          <w:i/>
          <w:iCs/>
        </w:rPr>
        <w:t>y el estado final de aquel hombre resulta peor que el primero.</w:t>
      </w:r>
      <w:r w:rsidR="0063180D">
        <w:rPr>
          <w:bCs/>
          <w:iCs/>
        </w:rPr>
        <w:t>” (</w:t>
      </w:r>
      <w:r w:rsidR="0063180D" w:rsidRPr="0063180D">
        <w:rPr>
          <w:bCs/>
          <w:iCs/>
          <w:lang w:val="es-CL"/>
        </w:rPr>
        <w:t>Mateo 12:43-45</w:t>
      </w:r>
      <w:r w:rsidR="002F4A7C">
        <w:rPr>
          <w:bCs/>
          <w:iCs/>
          <w:lang w:val="es-CL"/>
        </w:rPr>
        <w:t>;</w:t>
      </w:r>
      <w:r>
        <w:rPr>
          <w:bCs/>
          <w:iCs/>
          <w:lang w:val="es-CL"/>
        </w:rPr>
        <w:t xml:space="preserve"> </w:t>
      </w:r>
      <w:r>
        <w:rPr>
          <w:bCs/>
          <w:iCs/>
        </w:rPr>
        <w:t xml:space="preserve">cfr. </w:t>
      </w:r>
      <w:r w:rsidRPr="005D6C76">
        <w:rPr>
          <w:bCs/>
          <w:iCs/>
        </w:rPr>
        <w:t>Luc</w:t>
      </w:r>
      <w:r>
        <w:rPr>
          <w:bCs/>
          <w:iCs/>
        </w:rPr>
        <w:t>as</w:t>
      </w:r>
      <w:r w:rsidRPr="005D6C76">
        <w:rPr>
          <w:bCs/>
          <w:iCs/>
        </w:rPr>
        <w:t xml:space="preserve"> 11:24</w:t>
      </w:r>
      <w:r>
        <w:rPr>
          <w:bCs/>
          <w:iCs/>
        </w:rPr>
        <w:t>-26</w:t>
      </w:r>
      <w:r w:rsidR="0063180D">
        <w:rPr>
          <w:bCs/>
          <w:iCs/>
        </w:rPr>
        <w:t>).</w:t>
      </w:r>
    </w:p>
    <w:p w:rsidR="006778C5" w:rsidRDefault="006778C5" w:rsidP="00BF2BFA">
      <w:pPr>
        <w:ind w:left="708"/>
        <w:jc w:val="both"/>
        <w:rPr>
          <w:bCs/>
          <w:iCs/>
        </w:rPr>
      </w:pPr>
    </w:p>
    <w:p w:rsidR="005B7152" w:rsidRDefault="005B7152" w:rsidP="00BF2BFA">
      <w:pPr>
        <w:ind w:left="708"/>
        <w:jc w:val="both"/>
        <w:rPr>
          <w:bCs/>
          <w:iCs/>
        </w:rPr>
      </w:pPr>
    </w:p>
    <w:p w:rsidR="006778C5" w:rsidRDefault="006778C5" w:rsidP="00BF2BFA">
      <w:pPr>
        <w:ind w:left="708"/>
        <w:jc w:val="both"/>
        <w:rPr>
          <w:bCs/>
          <w:iCs/>
        </w:rPr>
      </w:pPr>
      <w:r>
        <w:rPr>
          <w:bCs/>
          <w:iCs/>
        </w:rPr>
        <w:t>El tercer texto</w:t>
      </w:r>
      <w:r w:rsidR="00BB04AE">
        <w:rPr>
          <w:bCs/>
          <w:iCs/>
        </w:rPr>
        <w:t xml:space="preserve"> pone los anteriores –y todo exorcismo- en un contexto de enfrentamiento</w:t>
      </w:r>
      <w:r>
        <w:rPr>
          <w:bCs/>
          <w:iCs/>
        </w:rPr>
        <w:t>:</w:t>
      </w:r>
    </w:p>
    <w:p w:rsidR="006778C5" w:rsidRDefault="006778C5" w:rsidP="00BF2BFA">
      <w:pPr>
        <w:ind w:left="708"/>
        <w:jc w:val="both"/>
        <w:rPr>
          <w:bCs/>
          <w:iCs/>
        </w:rPr>
      </w:pPr>
    </w:p>
    <w:p w:rsidR="006778C5" w:rsidRDefault="006778C5" w:rsidP="00BF2BFA">
      <w:pPr>
        <w:ind w:left="708"/>
        <w:jc w:val="both"/>
        <w:rPr>
          <w:bCs/>
          <w:iCs/>
        </w:rPr>
      </w:pPr>
      <w:r w:rsidRPr="006778C5">
        <w:rPr>
          <w:bCs/>
          <w:i/>
          <w:iCs/>
        </w:rPr>
        <w:t xml:space="preserve">“Pero si por el Espíritu de Dios </w:t>
      </w:r>
      <w:r w:rsidRPr="003B566A">
        <w:rPr>
          <w:b/>
          <w:bCs/>
          <w:i/>
          <w:iCs/>
        </w:rPr>
        <w:t>expulso yo los demonios</w:t>
      </w:r>
      <w:r w:rsidRPr="006778C5">
        <w:rPr>
          <w:bCs/>
          <w:i/>
          <w:iCs/>
        </w:rPr>
        <w:t>, es que ha llegado a vosotros el Reino de Dios. O</w:t>
      </w:r>
      <w:r w:rsidR="00DE78D8">
        <w:rPr>
          <w:bCs/>
          <w:i/>
          <w:iCs/>
        </w:rPr>
        <w:t>, ¿</w:t>
      </w:r>
      <w:r w:rsidRPr="006778C5">
        <w:rPr>
          <w:bCs/>
          <w:i/>
          <w:iCs/>
        </w:rPr>
        <w:t>cómo puede uno entrar en la casa del fuerte y saquear su ajuar</w:t>
      </w:r>
      <w:r w:rsidRPr="00D74A19">
        <w:rPr>
          <w:bCs/>
          <w:i/>
          <w:iCs/>
        </w:rPr>
        <w:t xml:space="preserve">, </w:t>
      </w:r>
      <w:r w:rsidRPr="00D74A19">
        <w:rPr>
          <w:bCs/>
          <w:i/>
          <w:iCs/>
          <w:highlight w:val="cyan"/>
        </w:rPr>
        <w:t>si no ata primero al fuerte</w:t>
      </w:r>
      <w:r w:rsidRPr="006778C5">
        <w:rPr>
          <w:bCs/>
          <w:i/>
          <w:iCs/>
        </w:rPr>
        <w:t>? Entonces podrá saquear la casa.”</w:t>
      </w:r>
      <w:r>
        <w:rPr>
          <w:bCs/>
          <w:iCs/>
        </w:rPr>
        <w:t xml:space="preserve"> (Mateo 12,28-29).</w:t>
      </w:r>
    </w:p>
    <w:p w:rsidR="006778C5" w:rsidRDefault="006778C5" w:rsidP="00BF2BFA">
      <w:pPr>
        <w:ind w:left="708"/>
        <w:jc w:val="both"/>
        <w:rPr>
          <w:bCs/>
          <w:iCs/>
        </w:rPr>
      </w:pPr>
    </w:p>
    <w:p w:rsidR="005B7152" w:rsidRDefault="005B7152" w:rsidP="00BF2BFA">
      <w:pPr>
        <w:ind w:left="708"/>
        <w:jc w:val="both"/>
        <w:rPr>
          <w:bCs/>
          <w:iCs/>
        </w:rPr>
      </w:pPr>
    </w:p>
    <w:p w:rsidR="006778C5" w:rsidRDefault="00BB04AE" w:rsidP="00BF2BFA">
      <w:pPr>
        <w:ind w:left="708"/>
        <w:jc w:val="both"/>
        <w:rPr>
          <w:bCs/>
          <w:iCs/>
        </w:rPr>
      </w:pPr>
      <w:r>
        <w:rPr>
          <w:bCs/>
          <w:iCs/>
        </w:rPr>
        <w:t>Un</w:t>
      </w:r>
      <w:r w:rsidR="006778C5">
        <w:rPr>
          <w:bCs/>
          <w:iCs/>
        </w:rPr>
        <w:t xml:space="preserve"> cuarto</w:t>
      </w:r>
      <w:r>
        <w:rPr>
          <w:bCs/>
          <w:iCs/>
        </w:rPr>
        <w:t xml:space="preserve"> y quinto</w:t>
      </w:r>
      <w:r w:rsidR="006778C5">
        <w:rPr>
          <w:bCs/>
          <w:iCs/>
        </w:rPr>
        <w:t xml:space="preserve"> </w:t>
      </w:r>
      <w:r w:rsidR="00812E78">
        <w:rPr>
          <w:bCs/>
          <w:iCs/>
        </w:rPr>
        <w:t>“logión”</w:t>
      </w:r>
      <w:r w:rsidR="006778C5">
        <w:rPr>
          <w:bCs/>
          <w:iCs/>
        </w:rPr>
        <w:t xml:space="preserve"> pone</w:t>
      </w:r>
      <w:r w:rsidR="00D74A19">
        <w:rPr>
          <w:bCs/>
          <w:iCs/>
        </w:rPr>
        <w:t>n</w:t>
      </w:r>
      <w:r w:rsidR="006778C5">
        <w:rPr>
          <w:bCs/>
          <w:iCs/>
        </w:rPr>
        <w:t xml:space="preserve"> el contexto</w:t>
      </w:r>
      <w:r>
        <w:rPr>
          <w:bCs/>
          <w:iCs/>
        </w:rPr>
        <w:t xml:space="preserve"> de </w:t>
      </w:r>
      <w:r w:rsidR="00663796">
        <w:rPr>
          <w:bCs/>
          <w:iCs/>
        </w:rPr>
        <w:t>“</w:t>
      </w:r>
      <w:r>
        <w:rPr>
          <w:bCs/>
          <w:iCs/>
        </w:rPr>
        <w:t>guerra</w:t>
      </w:r>
      <w:r w:rsidR="00663796">
        <w:rPr>
          <w:bCs/>
          <w:iCs/>
        </w:rPr>
        <w:t>”</w:t>
      </w:r>
      <w:r>
        <w:rPr>
          <w:bCs/>
          <w:iCs/>
        </w:rPr>
        <w:t xml:space="preserve"> en que deberían leerse los anteriores textos y toda la misión y acción de Jesús</w:t>
      </w:r>
      <w:r w:rsidR="006778C5">
        <w:rPr>
          <w:bCs/>
          <w:iCs/>
        </w:rPr>
        <w:t>:</w:t>
      </w:r>
    </w:p>
    <w:p w:rsidR="006778C5" w:rsidRDefault="006778C5" w:rsidP="00BF2BFA">
      <w:pPr>
        <w:ind w:left="708"/>
        <w:jc w:val="both"/>
        <w:rPr>
          <w:bCs/>
          <w:iCs/>
        </w:rPr>
      </w:pPr>
    </w:p>
    <w:p w:rsidR="00BB04AE" w:rsidRDefault="00BB04AE" w:rsidP="00BF2BFA">
      <w:pPr>
        <w:ind w:left="708"/>
        <w:jc w:val="both"/>
        <w:rPr>
          <w:bCs/>
          <w:iCs/>
        </w:rPr>
      </w:pPr>
      <w:r w:rsidRPr="00D74A19">
        <w:rPr>
          <w:bCs/>
          <w:i/>
          <w:iCs/>
        </w:rPr>
        <w:t xml:space="preserve">“He venido a </w:t>
      </w:r>
      <w:r w:rsidRPr="001F4D6D">
        <w:rPr>
          <w:bCs/>
          <w:i/>
          <w:iCs/>
          <w:highlight w:val="cyan"/>
        </w:rPr>
        <w:t xml:space="preserve">traer fuego sobre </w:t>
      </w:r>
      <w:smartTag w:uri="urn:schemas-microsoft-com:office:smarttags" w:element="PersonName">
        <w:smartTagPr>
          <w:attr w:name="ProductID" w:val="la Tierra"/>
        </w:smartTagPr>
        <w:r w:rsidRPr="001F4D6D">
          <w:rPr>
            <w:bCs/>
            <w:i/>
            <w:iCs/>
            <w:highlight w:val="cyan"/>
          </w:rPr>
          <w:t>la Tierra</w:t>
        </w:r>
      </w:smartTag>
      <w:r w:rsidRPr="00D74A19">
        <w:rPr>
          <w:bCs/>
          <w:i/>
          <w:iCs/>
        </w:rPr>
        <w:t xml:space="preserve"> y ¡cuánto desearía que ya estuviera </w:t>
      </w:r>
      <w:r w:rsidR="00D74A19" w:rsidRPr="00D74A19">
        <w:rPr>
          <w:bCs/>
          <w:i/>
          <w:iCs/>
        </w:rPr>
        <w:t>ardiendo</w:t>
      </w:r>
      <w:r w:rsidRPr="00D74A19">
        <w:rPr>
          <w:bCs/>
          <w:i/>
          <w:iCs/>
        </w:rPr>
        <w:t>!...</w:t>
      </w:r>
      <w:r w:rsidR="00D74A19" w:rsidRPr="00D74A19">
        <w:rPr>
          <w:bCs/>
          <w:i/>
          <w:iCs/>
        </w:rPr>
        <w:t>”</w:t>
      </w:r>
      <w:r>
        <w:rPr>
          <w:bCs/>
          <w:iCs/>
        </w:rPr>
        <w:t xml:space="preserve"> (Lucas 12,49).</w:t>
      </w:r>
    </w:p>
    <w:p w:rsidR="006778C5" w:rsidRDefault="006778C5" w:rsidP="00BF2BFA">
      <w:pPr>
        <w:ind w:left="708"/>
        <w:jc w:val="both"/>
        <w:rPr>
          <w:bCs/>
          <w:iCs/>
        </w:rPr>
      </w:pPr>
      <w:r w:rsidRPr="00D74A19">
        <w:rPr>
          <w:bCs/>
          <w:i/>
          <w:iCs/>
        </w:rPr>
        <w:t>“</w:t>
      </w:r>
      <w:r w:rsidR="001F4DC6" w:rsidRPr="00D74A19">
        <w:rPr>
          <w:bCs/>
          <w:i/>
          <w:iCs/>
        </w:rPr>
        <w:t xml:space="preserve">No penséis que he venido a traer paz a </w:t>
      </w:r>
      <w:smartTag w:uri="urn:schemas-microsoft-com:office:smarttags" w:element="PersonName">
        <w:smartTagPr>
          <w:attr w:name="ProductID" w:val="la Tierra. No"/>
        </w:smartTagPr>
        <w:smartTag w:uri="urn:schemas-microsoft-com:office:smarttags" w:element="PersonName">
          <w:smartTagPr>
            <w:attr w:name="ProductID" w:val="la Tierra."/>
          </w:smartTagPr>
          <w:r w:rsidR="001F4DC6" w:rsidRPr="00D74A19">
            <w:rPr>
              <w:bCs/>
              <w:i/>
              <w:iCs/>
            </w:rPr>
            <w:t>la Tierra.</w:t>
          </w:r>
        </w:smartTag>
        <w:r w:rsidR="001F4DC6" w:rsidRPr="00D74A19">
          <w:rPr>
            <w:bCs/>
            <w:i/>
            <w:iCs/>
          </w:rPr>
          <w:t xml:space="preserve"> No</w:t>
        </w:r>
      </w:smartTag>
      <w:r w:rsidR="001F4DC6" w:rsidRPr="00D74A19">
        <w:rPr>
          <w:bCs/>
          <w:i/>
          <w:iCs/>
        </w:rPr>
        <w:t xml:space="preserve"> he venido a traer paz, </w:t>
      </w:r>
      <w:r w:rsidR="001F4DC6" w:rsidRPr="001F4D6D">
        <w:rPr>
          <w:bCs/>
          <w:i/>
          <w:iCs/>
          <w:highlight w:val="cyan"/>
        </w:rPr>
        <w:t>sino espada</w:t>
      </w:r>
      <w:r w:rsidR="00D74A19" w:rsidRPr="00D74A19">
        <w:rPr>
          <w:bCs/>
          <w:i/>
          <w:iCs/>
        </w:rPr>
        <w:t>..</w:t>
      </w:r>
      <w:r w:rsidR="001F4DC6" w:rsidRPr="00D74A19">
        <w:rPr>
          <w:bCs/>
          <w:i/>
          <w:iCs/>
        </w:rPr>
        <w:t>.”</w:t>
      </w:r>
      <w:r w:rsidR="00BB04AE">
        <w:rPr>
          <w:bCs/>
          <w:iCs/>
        </w:rPr>
        <w:t xml:space="preserve"> (Mateo 10, 34).</w:t>
      </w:r>
    </w:p>
    <w:p w:rsidR="005B3407" w:rsidRDefault="005B3407" w:rsidP="00BF2BFA">
      <w:pPr>
        <w:ind w:left="708"/>
        <w:jc w:val="both"/>
      </w:pPr>
    </w:p>
    <w:p w:rsidR="00830E9B" w:rsidRDefault="00830E9B" w:rsidP="00BF2BFA">
      <w:pPr>
        <w:ind w:left="708"/>
        <w:jc w:val="both"/>
      </w:pPr>
    </w:p>
    <w:p w:rsidR="00D74A19" w:rsidRDefault="00D74A19" w:rsidP="00BF2BFA">
      <w:pPr>
        <w:ind w:left="708"/>
        <w:jc w:val="both"/>
        <w:rPr>
          <w:bCs/>
          <w:iCs/>
        </w:rPr>
      </w:pPr>
      <w:r>
        <w:t xml:space="preserve">Este contexto </w:t>
      </w:r>
      <w:r w:rsidR="00626DE3">
        <w:t>“</w:t>
      </w:r>
      <w:r>
        <w:t>de guerra</w:t>
      </w:r>
      <w:r w:rsidR="00626DE3">
        <w:t>”</w:t>
      </w:r>
      <w:r>
        <w:t xml:space="preserve"> implica una lectura que debería abarcar, p</w:t>
      </w:r>
      <w:r>
        <w:rPr>
          <w:bCs/>
          <w:iCs/>
        </w:rPr>
        <w:t>robablemente, toda la historia humana. Y, por lo tanto, también el tema de la presente investigación...</w:t>
      </w:r>
      <w:r w:rsidR="00830E9B">
        <w:rPr>
          <w:bCs/>
          <w:iCs/>
        </w:rPr>
        <w:t xml:space="preserve"> </w:t>
      </w:r>
    </w:p>
    <w:p w:rsidR="00830E9B" w:rsidRDefault="00830E9B" w:rsidP="00BF2BFA">
      <w:pPr>
        <w:ind w:left="708"/>
        <w:jc w:val="both"/>
        <w:rPr>
          <w:bCs/>
          <w:iCs/>
        </w:rPr>
      </w:pPr>
    </w:p>
    <w:p w:rsidR="00830E9B" w:rsidRDefault="00830E9B" w:rsidP="00830E9B">
      <w:pPr>
        <w:ind w:left="708"/>
        <w:jc w:val="both"/>
      </w:pPr>
      <w:r>
        <w:t>Al reducir este saber jesuánico a un mero simbolismo, analogía moralista</w:t>
      </w:r>
      <w:r w:rsidR="00663796">
        <w:t>,</w:t>
      </w:r>
      <w:r>
        <w:t xml:space="preserve"> o espiritualismo desconectado de las realidades físicas de la historia en el planeta Tierra, la ortodoxia aliada al poder deslavó sus significados y peso, quitando de las manos de la humanidad unas herramientas preciosas.</w:t>
      </w:r>
    </w:p>
    <w:p w:rsidR="00DF6759" w:rsidRDefault="00DF6759" w:rsidP="00830E9B">
      <w:pPr>
        <w:ind w:left="708"/>
        <w:jc w:val="both"/>
      </w:pPr>
    </w:p>
    <w:p w:rsidR="00DF6759" w:rsidRDefault="00DF6759" w:rsidP="00DF6759">
      <w:pPr>
        <w:ind w:left="708"/>
        <w:jc w:val="both"/>
        <w:rPr>
          <w:bCs/>
        </w:rPr>
      </w:pPr>
      <w:r>
        <w:rPr>
          <w:bCs/>
        </w:rPr>
        <w:t xml:space="preserve">Ya he citado –a propósito del ayuno y la abstinencia de carnes- al grupo que “canaliza” a los llamados “Cassiopeos”. Aquí viene a cuento otra parte de sus indagaciones, por demás congruente con los datos que he recogido sobre la </w:t>
      </w:r>
      <w:r w:rsidRPr="00261AAB">
        <w:rPr>
          <w:b/>
          <w:bCs/>
        </w:rPr>
        <w:t>importancia clave de la alimentación</w:t>
      </w:r>
      <w:r>
        <w:rPr>
          <w:bCs/>
        </w:rPr>
        <w:t>. Nos permite inferir el misterio de altos poderes y entidades, existentes en otra densidad de nuestro mismo Universo depredatorio:</w:t>
      </w:r>
    </w:p>
    <w:p w:rsidR="00DF6759" w:rsidRDefault="00DF6759" w:rsidP="00DF6759">
      <w:pPr>
        <w:ind w:left="708"/>
        <w:jc w:val="both"/>
        <w:rPr>
          <w:bCs/>
        </w:rPr>
      </w:pPr>
    </w:p>
    <w:p w:rsidR="00DF6759" w:rsidRDefault="00DF6759" w:rsidP="00DF6759">
      <w:pPr>
        <w:ind w:left="708"/>
        <w:jc w:val="both"/>
        <w:rPr>
          <w:rFonts w:ascii="Arial" w:hAnsi="Arial" w:cs="Arial"/>
          <w:bCs/>
        </w:rPr>
      </w:pPr>
      <w:r w:rsidRPr="000E4017">
        <w:rPr>
          <w:rFonts w:ascii="Arial" w:hAnsi="Arial" w:cs="Arial"/>
          <w:bCs/>
        </w:rPr>
        <w:t>“</w:t>
      </w:r>
      <w:r>
        <w:rPr>
          <w:rFonts w:ascii="Arial" w:hAnsi="Arial" w:cs="Arial"/>
          <w:bCs/>
        </w:rPr>
        <w:t>(...)</w:t>
      </w:r>
    </w:p>
    <w:p w:rsidR="00DF6759" w:rsidRPr="00DF6759" w:rsidRDefault="00DF6759" w:rsidP="004F2505">
      <w:pPr>
        <w:ind w:left="708"/>
        <w:jc w:val="both"/>
        <w:rPr>
          <w:rFonts w:ascii="Arial" w:hAnsi="Arial" w:cs="Arial"/>
          <w:bCs/>
        </w:rPr>
      </w:pPr>
      <w:r w:rsidRPr="00DF6759">
        <w:rPr>
          <w:rFonts w:ascii="Arial" w:hAnsi="Arial" w:cs="Arial"/>
          <w:bCs/>
        </w:rPr>
        <w:t xml:space="preserve">R: (T) Sí, estamos en la 3ra. densidad y consumimos seres de la 1ra. y la 2da. </w:t>
      </w:r>
      <w:r w:rsidR="004F2505">
        <w:rPr>
          <w:rFonts w:ascii="Arial" w:hAnsi="Arial" w:cs="Arial"/>
          <w:bCs/>
        </w:rPr>
        <w:t>d</w:t>
      </w:r>
      <w:r w:rsidRPr="00DF6759">
        <w:rPr>
          <w:rFonts w:ascii="Arial" w:hAnsi="Arial" w:cs="Arial"/>
          <w:bCs/>
        </w:rPr>
        <w:t xml:space="preserve">ensidades, cabe esperar que los de la 4ta. nos consuman a nosotros. (D) Si lastimamos a una planta cuando la consumimos de la misma manera que los "Lizzies" nos lastiman cuando nos consumen, </w:t>
      </w:r>
      <w:r w:rsidRPr="00DF6759">
        <w:rPr>
          <w:rFonts w:ascii="Arial" w:hAnsi="Arial" w:cs="Arial"/>
          <w:b/>
          <w:bCs/>
        </w:rPr>
        <w:t>¿cómo se espera que sobrevivamos sin comer?</w:t>
      </w:r>
    </w:p>
    <w:p w:rsidR="00DF6759" w:rsidRPr="00DF6759" w:rsidRDefault="00DF6759" w:rsidP="00DF6759">
      <w:pPr>
        <w:ind w:left="708"/>
        <w:jc w:val="both"/>
        <w:rPr>
          <w:rFonts w:ascii="Arial" w:hAnsi="Arial" w:cs="Arial"/>
          <w:bCs/>
        </w:rPr>
      </w:pPr>
      <w:r w:rsidRPr="00DF6759">
        <w:rPr>
          <w:rFonts w:ascii="Arial" w:hAnsi="Arial" w:cs="Arial"/>
          <w:bCs/>
        </w:rPr>
        <w:t xml:space="preserve">C: </w:t>
      </w:r>
      <w:r w:rsidRPr="00DF6759">
        <w:rPr>
          <w:rFonts w:ascii="Arial" w:hAnsi="Arial" w:cs="Arial"/>
          <w:b/>
          <w:bCs/>
          <w:highlight w:val="yellow"/>
        </w:rPr>
        <w:t>Cuando no tengan más ansias por la naturaleza física, ya no tendrán necesidad de "comer"</w:t>
      </w:r>
      <w:r w:rsidRPr="00DF6759">
        <w:rPr>
          <w:rFonts w:ascii="Arial" w:hAnsi="Arial" w:cs="Arial"/>
          <w:bCs/>
        </w:rPr>
        <w:t>.</w:t>
      </w:r>
    </w:p>
    <w:p w:rsidR="00DF6759" w:rsidRPr="00DF6759" w:rsidRDefault="00DF6759" w:rsidP="00DF6759">
      <w:pPr>
        <w:ind w:left="708"/>
        <w:jc w:val="both"/>
        <w:rPr>
          <w:rFonts w:ascii="Arial" w:hAnsi="Arial" w:cs="Arial"/>
          <w:bCs/>
        </w:rPr>
      </w:pPr>
      <w:r w:rsidRPr="00DF6759">
        <w:rPr>
          <w:rFonts w:ascii="Arial" w:hAnsi="Arial" w:cs="Arial"/>
          <w:bCs/>
        </w:rPr>
        <w:lastRenderedPageBreak/>
        <w:t xml:space="preserve"> </w:t>
      </w:r>
      <w:r w:rsidRPr="00DF6759">
        <w:rPr>
          <w:rFonts w:ascii="Arial" w:hAnsi="Arial" w:cs="Arial"/>
          <w:bCs/>
        </w:rPr>
        <w:br/>
        <w:t xml:space="preserve">R: </w:t>
      </w:r>
      <w:r w:rsidRPr="00DF6759">
        <w:rPr>
          <w:rFonts w:ascii="Arial" w:hAnsi="Arial" w:cs="Arial"/>
          <w:bCs/>
          <w:highlight w:val="yellow"/>
        </w:rPr>
        <w:t xml:space="preserve">(L) Entonces </w:t>
      </w:r>
      <w:r w:rsidRPr="00DF6759">
        <w:rPr>
          <w:rFonts w:ascii="Arial" w:hAnsi="Arial" w:cs="Arial"/>
          <w:b/>
          <w:bCs/>
          <w:highlight w:val="yellow"/>
        </w:rPr>
        <w:t>parte de la caída y aprisionamiento en la realidad física</w:t>
      </w:r>
      <w:r w:rsidRPr="00DF6759">
        <w:rPr>
          <w:rFonts w:ascii="Arial" w:hAnsi="Arial" w:cs="Arial"/>
          <w:bCs/>
          <w:highlight w:val="yellow"/>
        </w:rPr>
        <w:t xml:space="preserve"> según es relatado en la historia del Edén por medio de la sentencia de </w:t>
      </w:r>
      <w:r w:rsidRPr="00DF6759">
        <w:rPr>
          <w:rFonts w:ascii="Arial" w:hAnsi="Arial" w:cs="Arial"/>
          <w:bCs/>
          <w:i/>
          <w:highlight w:val="yellow"/>
        </w:rPr>
        <w:t>"te ganarás el pan con el sudor de tu frente"</w:t>
      </w:r>
      <w:r w:rsidRPr="00DF6759">
        <w:rPr>
          <w:rFonts w:ascii="Arial" w:hAnsi="Arial" w:cs="Arial"/>
          <w:bCs/>
          <w:highlight w:val="yellow"/>
        </w:rPr>
        <w:t xml:space="preserve"> </w:t>
      </w:r>
      <w:r w:rsidRPr="00DF6759">
        <w:rPr>
          <w:rFonts w:ascii="Arial" w:hAnsi="Arial" w:cs="Arial"/>
          <w:b/>
          <w:bCs/>
          <w:highlight w:val="yellow"/>
        </w:rPr>
        <w:t>está relacionada con la condición de existencia en un cuerpo físico y la consecuente necesidad de "comer"</w:t>
      </w:r>
      <w:r w:rsidRPr="00DF6759">
        <w:rPr>
          <w:rFonts w:ascii="Arial" w:hAnsi="Arial" w:cs="Arial"/>
          <w:bCs/>
          <w:highlight w:val="yellow"/>
        </w:rPr>
        <w:t>?</w:t>
      </w:r>
    </w:p>
    <w:p w:rsidR="00DF6759" w:rsidRPr="00DF6759" w:rsidRDefault="00DF6759" w:rsidP="00DF6759">
      <w:pPr>
        <w:ind w:left="708"/>
        <w:jc w:val="both"/>
        <w:rPr>
          <w:rFonts w:ascii="Arial" w:hAnsi="Arial" w:cs="Arial"/>
          <w:bCs/>
        </w:rPr>
      </w:pPr>
      <w:r w:rsidRPr="00DF6759">
        <w:rPr>
          <w:rFonts w:ascii="Arial" w:hAnsi="Arial" w:cs="Arial"/>
          <w:bCs/>
        </w:rPr>
        <w:t xml:space="preserve">C: </w:t>
      </w:r>
      <w:r w:rsidRPr="00DF6759">
        <w:rPr>
          <w:rFonts w:ascii="Arial" w:hAnsi="Arial" w:cs="Arial"/>
          <w:bCs/>
          <w:highlight w:val="cyan"/>
        </w:rPr>
        <w:t>Lucifer, el "Ángel caído". No es otro que ustedes mismos</w:t>
      </w:r>
      <w:r w:rsidRPr="00DF6759">
        <w:rPr>
          <w:rFonts w:ascii="Arial" w:hAnsi="Arial" w:cs="Arial"/>
          <w:bCs/>
        </w:rPr>
        <w:t>.</w:t>
      </w:r>
    </w:p>
    <w:p w:rsidR="00DF6759" w:rsidRPr="00DF6759" w:rsidRDefault="00DF6759" w:rsidP="00DF6759">
      <w:pPr>
        <w:ind w:left="708"/>
        <w:jc w:val="both"/>
        <w:rPr>
          <w:rFonts w:ascii="Arial" w:hAnsi="Arial" w:cs="Arial"/>
          <w:bCs/>
        </w:rPr>
      </w:pPr>
    </w:p>
    <w:p w:rsidR="00DF6759" w:rsidRPr="00DF6759" w:rsidRDefault="00DF6759" w:rsidP="00DF6759">
      <w:pPr>
        <w:ind w:left="708"/>
        <w:jc w:val="both"/>
        <w:rPr>
          <w:rFonts w:ascii="Arial" w:hAnsi="Arial" w:cs="Arial"/>
          <w:bCs/>
        </w:rPr>
      </w:pPr>
      <w:r w:rsidRPr="00DF6759">
        <w:rPr>
          <w:rFonts w:ascii="Arial" w:hAnsi="Arial" w:cs="Arial"/>
          <w:bCs/>
        </w:rPr>
        <w:t xml:space="preserve">R: </w:t>
      </w:r>
      <w:r w:rsidRPr="00DF6759">
        <w:rPr>
          <w:rFonts w:ascii="Arial" w:hAnsi="Arial" w:cs="Arial"/>
          <w:bCs/>
          <w:highlight w:val="cyan"/>
        </w:rPr>
        <w:t xml:space="preserve">(L) </w:t>
      </w:r>
      <w:r w:rsidRPr="00DF6759">
        <w:rPr>
          <w:rFonts w:ascii="Arial" w:hAnsi="Arial" w:cs="Arial"/>
          <w:b/>
          <w:bCs/>
          <w:highlight w:val="cyan"/>
        </w:rPr>
        <w:t>Entonces "caer" en este contexto ¿significa pasar a un nivel de existencia física en el que es necesario alimentarse de otras formas de vida?</w:t>
      </w:r>
    </w:p>
    <w:p w:rsidR="00DF6759" w:rsidRDefault="00DF6759" w:rsidP="00DF6759">
      <w:pPr>
        <w:ind w:left="708"/>
        <w:jc w:val="both"/>
        <w:rPr>
          <w:rFonts w:ascii="Arial" w:hAnsi="Arial" w:cs="Arial"/>
          <w:bCs/>
        </w:rPr>
      </w:pPr>
      <w:r w:rsidRPr="00DF6759">
        <w:rPr>
          <w:rFonts w:ascii="Arial" w:hAnsi="Arial" w:cs="Arial"/>
          <w:bCs/>
        </w:rPr>
        <w:t xml:space="preserve">C: </w:t>
      </w:r>
      <w:r w:rsidRPr="00DF6759">
        <w:rPr>
          <w:rFonts w:ascii="Arial" w:hAnsi="Arial" w:cs="Arial"/>
          <w:b/>
          <w:bCs/>
          <w:highlight w:val="cyan"/>
        </w:rPr>
        <w:t>Sí.</w:t>
      </w:r>
    </w:p>
    <w:p w:rsidR="00DF6759" w:rsidRDefault="00DF6759" w:rsidP="00DF6759">
      <w:pPr>
        <w:ind w:left="708"/>
        <w:jc w:val="both"/>
        <w:rPr>
          <w:rFonts w:ascii="Arial" w:hAnsi="Arial" w:cs="Arial"/>
          <w:bCs/>
        </w:rPr>
      </w:pPr>
      <w:r w:rsidRPr="000E4017">
        <w:rPr>
          <w:rFonts w:ascii="Arial" w:hAnsi="Arial" w:cs="Arial"/>
          <w:bCs/>
        </w:rPr>
        <w:t>(...)</w:t>
      </w:r>
      <w:r w:rsidRPr="000E4017">
        <w:rPr>
          <w:rFonts w:ascii="Arial" w:hAnsi="Arial" w:cs="Arial"/>
          <w:bCs/>
        </w:rPr>
        <w:br/>
        <w:t>R: (V) Entonces no hay motivo para repetir esas lecciones. (T) ¿quién consume a los "Lizzies" en la 4ta. densidad?</w:t>
      </w:r>
    </w:p>
    <w:p w:rsidR="00DF6759" w:rsidRDefault="00DF6759" w:rsidP="00DF6759">
      <w:pPr>
        <w:ind w:left="708"/>
        <w:jc w:val="both"/>
        <w:rPr>
          <w:rFonts w:ascii="Arial" w:hAnsi="Arial" w:cs="Arial"/>
          <w:bCs/>
        </w:rPr>
      </w:pPr>
      <w:r w:rsidRPr="000E4017">
        <w:rPr>
          <w:rFonts w:ascii="Arial" w:hAnsi="Arial" w:cs="Arial"/>
          <w:bCs/>
        </w:rPr>
        <w:t xml:space="preserve">C: Nadie. </w:t>
      </w:r>
      <w:r w:rsidRPr="00DF6759">
        <w:rPr>
          <w:rFonts w:ascii="Arial" w:hAnsi="Arial" w:cs="Arial"/>
          <w:bCs/>
          <w:highlight w:val="cyan"/>
        </w:rPr>
        <w:t>La cuarta es la última densidad donde se manifiesta la modalidad existencial de SERVICIO A SÍ MISMO (SAS)</w:t>
      </w:r>
      <w:r>
        <w:rPr>
          <w:rFonts w:ascii="Arial" w:hAnsi="Arial" w:cs="Arial"/>
          <w:bCs/>
        </w:rPr>
        <w:t>.</w:t>
      </w:r>
    </w:p>
    <w:p w:rsidR="00DF6759" w:rsidRDefault="00DF6759" w:rsidP="00DF6759">
      <w:pPr>
        <w:ind w:left="708"/>
        <w:jc w:val="both"/>
        <w:rPr>
          <w:rFonts w:ascii="Arial" w:hAnsi="Arial" w:cs="Arial"/>
          <w:bCs/>
        </w:rPr>
      </w:pPr>
      <w:r w:rsidRPr="000E4017">
        <w:rPr>
          <w:rFonts w:ascii="Arial" w:hAnsi="Arial" w:cs="Arial"/>
          <w:bCs/>
        </w:rPr>
        <w:br/>
        <w:t>R: (T) ¿Entonces los seres de la 5ta. y 6ta. densidad existen como manifesta</w:t>
      </w:r>
      <w:r>
        <w:rPr>
          <w:rFonts w:ascii="Arial" w:hAnsi="Arial" w:cs="Arial"/>
          <w:bCs/>
        </w:rPr>
        <w:t xml:space="preserve">ciones de energía pura? </w:t>
      </w:r>
    </w:p>
    <w:p w:rsidR="00DF6759" w:rsidRDefault="00DF6759" w:rsidP="00DF6759">
      <w:pPr>
        <w:ind w:left="708"/>
        <w:jc w:val="both"/>
        <w:rPr>
          <w:rFonts w:ascii="Arial" w:hAnsi="Arial" w:cs="Arial"/>
          <w:bCs/>
        </w:rPr>
      </w:pPr>
      <w:r>
        <w:rPr>
          <w:rFonts w:ascii="Arial" w:hAnsi="Arial" w:cs="Arial"/>
          <w:bCs/>
        </w:rPr>
        <w:t>C: Sí.</w:t>
      </w:r>
    </w:p>
    <w:p w:rsidR="00DF6759" w:rsidRDefault="00DF6759" w:rsidP="00DF6759">
      <w:pPr>
        <w:ind w:left="708"/>
        <w:jc w:val="both"/>
        <w:rPr>
          <w:rFonts w:ascii="Arial" w:hAnsi="Arial" w:cs="Arial"/>
          <w:bCs/>
        </w:rPr>
      </w:pPr>
      <w:r w:rsidRPr="000E4017">
        <w:rPr>
          <w:rFonts w:ascii="Arial" w:hAnsi="Arial" w:cs="Arial"/>
          <w:bCs/>
        </w:rPr>
        <w:br/>
        <w:t>R: (T) El cuarto es el último nivel donde se manifiesta el SERVICIO A SÍ MISMO. ¿Significa eso que el quinto nivel, al que ustedes se han referido como el nivel "contemplativo"... ¿Cuál es el estado de existencia de un ser del tipo SERVIC</w:t>
      </w:r>
      <w:r>
        <w:rPr>
          <w:rFonts w:ascii="Arial" w:hAnsi="Arial" w:cs="Arial"/>
          <w:bCs/>
        </w:rPr>
        <w:t>IO A SÍ MISMO en el 5to. nivel?</w:t>
      </w:r>
    </w:p>
    <w:p w:rsidR="00DF6759" w:rsidRDefault="00DF6759" w:rsidP="00DF6759">
      <w:pPr>
        <w:ind w:left="708"/>
        <w:jc w:val="both"/>
        <w:rPr>
          <w:rFonts w:ascii="Arial" w:hAnsi="Arial" w:cs="Arial"/>
          <w:bCs/>
        </w:rPr>
      </w:pPr>
      <w:r w:rsidRPr="000E4017">
        <w:rPr>
          <w:rFonts w:ascii="Arial" w:hAnsi="Arial" w:cs="Arial"/>
          <w:bCs/>
        </w:rPr>
        <w:t>C: Las almas de los niveles 1ero., 2do., 3ro. y 4</w:t>
      </w:r>
      <w:r>
        <w:rPr>
          <w:rFonts w:ascii="Arial" w:hAnsi="Arial" w:cs="Arial"/>
          <w:bCs/>
        </w:rPr>
        <w:t>to. todas viajan al 5to. nivel.</w:t>
      </w:r>
    </w:p>
    <w:p w:rsidR="00DF6759" w:rsidRDefault="00DF6759" w:rsidP="00DF6759">
      <w:pPr>
        <w:ind w:left="708"/>
        <w:jc w:val="both"/>
        <w:rPr>
          <w:rFonts w:ascii="Arial" w:hAnsi="Arial" w:cs="Arial"/>
          <w:bCs/>
        </w:rPr>
      </w:pPr>
      <w:r w:rsidRPr="000E4017">
        <w:rPr>
          <w:rFonts w:ascii="Arial" w:hAnsi="Arial" w:cs="Arial"/>
          <w:bCs/>
        </w:rPr>
        <w:br/>
        <w:t xml:space="preserve">R: (T) ¿Es el quinto nivel adonde van mientras esperan regresar a alguno de los primeros cuatro en su próxima encarnación? </w:t>
      </w:r>
      <w:r>
        <w:rPr>
          <w:rFonts w:ascii="Arial" w:hAnsi="Arial" w:cs="Arial"/>
          <w:bCs/>
        </w:rPr>
        <w:t>¿Es adonde uno va cuando muere?</w:t>
      </w:r>
    </w:p>
    <w:p w:rsidR="00DF6759" w:rsidRDefault="00DF6759" w:rsidP="00DF6759">
      <w:pPr>
        <w:ind w:left="708"/>
        <w:jc w:val="both"/>
        <w:rPr>
          <w:rFonts w:ascii="Arial" w:hAnsi="Arial" w:cs="Arial"/>
          <w:bCs/>
        </w:rPr>
      </w:pPr>
      <w:r>
        <w:rPr>
          <w:rFonts w:ascii="Arial" w:hAnsi="Arial" w:cs="Arial"/>
          <w:bCs/>
        </w:rPr>
        <w:t>C: Exactamente.</w:t>
      </w:r>
    </w:p>
    <w:p w:rsidR="00DF6759" w:rsidRDefault="00DF6759" w:rsidP="00DF6759">
      <w:pPr>
        <w:ind w:left="708"/>
        <w:jc w:val="both"/>
        <w:rPr>
          <w:rFonts w:ascii="Arial" w:hAnsi="Arial" w:cs="Arial"/>
          <w:bCs/>
        </w:rPr>
      </w:pPr>
      <w:r w:rsidRPr="000E4017">
        <w:rPr>
          <w:rFonts w:ascii="Arial" w:hAnsi="Arial" w:cs="Arial"/>
          <w:bCs/>
        </w:rPr>
        <w:br/>
        <w:t xml:space="preserve">R: (T) Por eso se le llama </w:t>
      </w:r>
      <w:r w:rsidRPr="00261AAB">
        <w:rPr>
          <w:rFonts w:ascii="Arial" w:hAnsi="Arial" w:cs="Arial"/>
          <w:b/>
          <w:bCs/>
          <w:highlight w:val="yellow"/>
        </w:rPr>
        <w:t>el nivel de la "contemplación"</w:t>
      </w:r>
      <w:r w:rsidRPr="000E4017">
        <w:rPr>
          <w:rFonts w:ascii="Arial" w:hAnsi="Arial" w:cs="Arial"/>
          <w:bCs/>
        </w:rPr>
        <w:t xml:space="preserve">. Uno va allí a pensar en todas las cosas que ha hecho. ¿Qué hay de las almas de la 6ta. densidad? (L) ¿Hay seres del tipo SERVICIO A SÍ MISMO en la 6ta. densidad, como por ejemplo los Orionitas de la 6ta. </w:t>
      </w:r>
      <w:r>
        <w:rPr>
          <w:rFonts w:ascii="Arial" w:hAnsi="Arial" w:cs="Arial"/>
          <w:bCs/>
        </w:rPr>
        <w:t>densidad?</w:t>
      </w:r>
    </w:p>
    <w:p w:rsidR="00DF6759" w:rsidRDefault="00DF6759" w:rsidP="00DF6759">
      <w:pPr>
        <w:ind w:left="708"/>
        <w:jc w:val="both"/>
        <w:rPr>
          <w:rFonts w:ascii="Arial" w:hAnsi="Arial" w:cs="Arial"/>
          <w:bCs/>
        </w:rPr>
      </w:pPr>
      <w:r>
        <w:rPr>
          <w:rFonts w:ascii="Arial" w:hAnsi="Arial" w:cs="Arial"/>
          <w:bCs/>
        </w:rPr>
        <w:t>C: Estos son só</w:t>
      </w:r>
      <w:r w:rsidRPr="000E4017">
        <w:rPr>
          <w:rFonts w:ascii="Arial" w:hAnsi="Arial" w:cs="Arial"/>
          <w:bCs/>
        </w:rPr>
        <w:t>lo reflejos de individuos, no entidades unificadas. Estos reflejos existen para propósitos de balance únicamente. No se trata de entidades completas, solamente formas de pensamiento, como los contrapesos que se ponen en una balanz</w:t>
      </w:r>
      <w:r>
        <w:rPr>
          <w:rFonts w:ascii="Arial" w:hAnsi="Arial" w:cs="Arial"/>
          <w:bCs/>
        </w:rPr>
        <w:t>a.</w:t>
      </w:r>
    </w:p>
    <w:p w:rsidR="00DF6759" w:rsidRDefault="00DF6759" w:rsidP="00DF6759">
      <w:pPr>
        <w:ind w:left="708"/>
        <w:jc w:val="both"/>
        <w:rPr>
          <w:rFonts w:ascii="Arial" w:hAnsi="Arial" w:cs="Arial"/>
          <w:bCs/>
        </w:rPr>
      </w:pPr>
      <w:r w:rsidRPr="000E4017">
        <w:rPr>
          <w:rFonts w:ascii="Arial" w:hAnsi="Arial" w:cs="Arial"/>
          <w:bCs/>
        </w:rPr>
        <w:br/>
        <w:t xml:space="preserve">R: (L) ¿Son estas entidades de la 6ta. densidad </w:t>
      </w:r>
      <w:r w:rsidRPr="00261AAB">
        <w:rPr>
          <w:rFonts w:ascii="Arial" w:hAnsi="Arial" w:cs="Arial"/>
          <w:bCs/>
          <w:highlight w:val="yellow"/>
        </w:rPr>
        <w:t xml:space="preserve">a las que se refiere </w:t>
      </w:r>
      <w:smartTag w:uri="urn:schemas-microsoft-com:office:smarttags" w:element="PersonName">
        <w:smartTagPr>
          <w:attr w:name="ProductID" w:val="la Biblia"/>
        </w:smartTagPr>
        <w:r w:rsidRPr="00261AAB">
          <w:rPr>
            <w:rFonts w:ascii="Arial" w:hAnsi="Arial" w:cs="Arial"/>
            <w:bCs/>
            <w:highlight w:val="yellow"/>
          </w:rPr>
          <w:t>la Biblia</w:t>
        </w:r>
      </w:smartTag>
      <w:r w:rsidRPr="00261AAB">
        <w:rPr>
          <w:rFonts w:ascii="Arial" w:hAnsi="Arial" w:cs="Arial"/>
          <w:bCs/>
          <w:highlight w:val="yellow"/>
        </w:rPr>
        <w:t xml:space="preserve"> cuando describe una "congregación" de ángeles como en la </w:t>
      </w:r>
      <w:r w:rsidRPr="00DF6759">
        <w:rPr>
          <w:rFonts w:ascii="Arial" w:hAnsi="Arial" w:cs="Arial"/>
          <w:b/>
          <w:bCs/>
          <w:highlight w:val="yellow"/>
        </w:rPr>
        <w:t>historia de Job</w:t>
      </w:r>
      <w:r w:rsidRPr="00261AAB">
        <w:rPr>
          <w:rFonts w:ascii="Arial" w:hAnsi="Arial" w:cs="Arial"/>
          <w:bCs/>
          <w:highlight w:val="yellow"/>
        </w:rPr>
        <w:t>, donde dice que Satanás se presentó ante el Señor</w:t>
      </w:r>
      <w:r w:rsidRPr="000E4017">
        <w:rPr>
          <w:rFonts w:ascii="Arial" w:hAnsi="Arial" w:cs="Arial"/>
          <w:bCs/>
        </w:rPr>
        <w:t xml:space="preserve">... </w:t>
      </w:r>
    </w:p>
    <w:p w:rsidR="00DF6759" w:rsidRPr="00261AAB" w:rsidRDefault="00DF6759" w:rsidP="00DF6759">
      <w:pPr>
        <w:ind w:left="708"/>
        <w:jc w:val="both"/>
        <w:rPr>
          <w:rFonts w:cs="Arial"/>
          <w:bCs/>
        </w:rPr>
      </w:pPr>
      <w:r w:rsidRPr="000E4017">
        <w:rPr>
          <w:rFonts w:ascii="Arial" w:hAnsi="Arial" w:cs="Arial"/>
          <w:bCs/>
        </w:rPr>
        <w:t>C: Sí.</w:t>
      </w:r>
      <w:r>
        <w:rPr>
          <w:rFonts w:ascii="Arial" w:hAnsi="Arial" w:cs="Arial"/>
          <w:bCs/>
        </w:rPr>
        <w:t xml:space="preserve"> (...)”</w:t>
      </w:r>
      <w:r>
        <w:rPr>
          <w:rFonts w:cs="Arial"/>
          <w:bCs/>
        </w:rPr>
        <w:t xml:space="preserve"> (</w:t>
      </w:r>
      <w:r w:rsidRPr="00261AAB">
        <w:rPr>
          <w:rFonts w:cs="Arial"/>
          <w:bCs/>
        </w:rPr>
        <w:t>Laura Knight-Jadczyk</w:t>
      </w:r>
      <w:r>
        <w:rPr>
          <w:rFonts w:cs="Arial"/>
          <w:bCs/>
        </w:rPr>
        <w:t>,</w:t>
      </w:r>
      <w:r w:rsidRPr="00261AAB">
        <w:rPr>
          <w:rFonts w:cs="Arial"/>
          <w:bCs/>
          <w:i/>
        </w:rPr>
        <w:t xml:space="preserve"> Los Cassiopaeans responden preguntas acerca de la "Ascensión"</w:t>
      </w:r>
      <w:r>
        <w:rPr>
          <w:rFonts w:cs="Arial"/>
          <w:bCs/>
        </w:rPr>
        <w:t>. En:</w:t>
      </w:r>
    </w:p>
    <w:p w:rsidR="00DF6759" w:rsidRDefault="00DF6759" w:rsidP="00DF6759">
      <w:pPr>
        <w:ind w:left="708"/>
        <w:jc w:val="both"/>
      </w:pPr>
      <w:hyperlink r:id="rId334" w:history="1">
        <w:r w:rsidRPr="00261AAB">
          <w:rPr>
            <w:rStyle w:val="Hipervnculo"/>
            <w:rFonts w:cs="Arial"/>
            <w:bCs/>
          </w:rPr>
          <w:t>http://quantumfuture.net/sp/pages/esoterico.html</w:t>
        </w:r>
      </w:hyperlink>
      <w:r>
        <w:rPr>
          <w:rFonts w:cs="Arial"/>
          <w:bCs/>
        </w:rPr>
        <w:t>).</w:t>
      </w:r>
    </w:p>
    <w:p w:rsidR="00B2622C" w:rsidRDefault="00B2622C" w:rsidP="00830E9B">
      <w:pPr>
        <w:ind w:left="708"/>
        <w:jc w:val="both"/>
      </w:pPr>
    </w:p>
    <w:p w:rsidR="00DF6759" w:rsidRDefault="00DF6759" w:rsidP="00830E9B">
      <w:pPr>
        <w:ind w:left="708"/>
        <w:jc w:val="both"/>
      </w:pPr>
    </w:p>
    <w:p w:rsidR="00B2622C" w:rsidRDefault="00B2622C" w:rsidP="00B2622C">
      <w:pPr>
        <w:ind w:left="708"/>
        <w:jc w:val="both"/>
        <w:rPr>
          <w:bCs/>
        </w:rPr>
      </w:pPr>
      <w:r>
        <w:rPr>
          <w:bCs/>
        </w:rPr>
        <w:t xml:space="preserve">Por lo mismo, llamo a tomar con precaución los grupos, maestros o seminarios que presentan el tema de la glándula pineal como la panacea, una especie de “lámpara de Aladino” para cumplir nuestros deseos no purificados, al estilo del librito </w:t>
      </w:r>
      <w:r w:rsidRPr="00950659">
        <w:rPr>
          <w:bCs/>
          <w:i/>
        </w:rPr>
        <w:t>“El Secreto”</w:t>
      </w:r>
      <w:r>
        <w:rPr>
          <w:bCs/>
        </w:rPr>
        <w:t xml:space="preserve"> o la mentada </w:t>
      </w:r>
      <w:r w:rsidRPr="00950659">
        <w:rPr>
          <w:bCs/>
          <w:i/>
        </w:rPr>
        <w:t>“Ley de Atracción”</w:t>
      </w:r>
      <w:r>
        <w:rPr>
          <w:bCs/>
        </w:rPr>
        <w:t>. Uno de ellos, aunque apelando al “amor” y la “luz”, se ha presentado esta noche (05 de septiembre de 2012) en “</w:t>
      </w:r>
      <w:smartTag w:uri="urn:schemas-microsoft-com:office:smarttags" w:element="PersonName">
        <w:smartTagPr>
          <w:attr w:name="ProductID" w:val="La Red TV"/>
        </w:smartTagPr>
        <w:r>
          <w:rPr>
            <w:bCs/>
          </w:rPr>
          <w:t>La Red TV</w:t>
        </w:r>
      </w:smartTag>
      <w:r>
        <w:rPr>
          <w:bCs/>
        </w:rPr>
        <w:t>”, de Chile. Se puede revisar en</w:t>
      </w:r>
      <w:r w:rsidR="007203CF">
        <w:rPr>
          <w:bCs/>
        </w:rPr>
        <w:t xml:space="preserve"> tres</w:t>
      </w:r>
      <w:r w:rsidR="00250E53">
        <w:rPr>
          <w:bCs/>
        </w:rPr>
        <w:t xml:space="preserve"> sucesivos</w:t>
      </w:r>
      <w:r w:rsidR="007203CF">
        <w:rPr>
          <w:bCs/>
        </w:rPr>
        <w:t xml:space="preserve"> videos cortos</w:t>
      </w:r>
      <w:r>
        <w:rPr>
          <w:bCs/>
        </w:rPr>
        <w:t>:</w:t>
      </w:r>
    </w:p>
    <w:p w:rsidR="00B2622C" w:rsidRDefault="00B2622C" w:rsidP="00B2622C">
      <w:pPr>
        <w:ind w:left="708"/>
        <w:jc w:val="both"/>
        <w:rPr>
          <w:b/>
          <w:bCs/>
          <w:lang w:val="es-ES"/>
        </w:rPr>
      </w:pPr>
    </w:p>
    <w:p w:rsidR="00902DEE" w:rsidRDefault="00902DEE" w:rsidP="00B2622C">
      <w:pPr>
        <w:ind w:left="708"/>
        <w:jc w:val="both"/>
        <w:rPr>
          <w:b/>
          <w:bCs/>
          <w:lang w:val="es-ES"/>
        </w:rPr>
      </w:pPr>
      <w:r w:rsidRPr="00902DEE">
        <w:rPr>
          <w:b/>
          <w:bCs/>
          <w:lang w:val="es-ES"/>
        </w:rPr>
        <w:t>Fresia Castro, experta de la glándula pineal, nos explica de qué se trata su desarrollo</w:t>
      </w:r>
    </w:p>
    <w:p w:rsidR="00902DEE" w:rsidRDefault="00902DEE" w:rsidP="00B2622C">
      <w:pPr>
        <w:ind w:left="708"/>
        <w:jc w:val="both"/>
        <w:rPr>
          <w:bCs/>
          <w:lang w:val="es-ES"/>
        </w:rPr>
      </w:pPr>
      <w:hyperlink r:id="rId335" w:history="1">
        <w:r w:rsidRPr="00902DEE">
          <w:rPr>
            <w:rStyle w:val="Hipervnculo"/>
            <w:bCs/>
            <w:lang w:val="es-ES"/>
          </w:rPr>
          <w:t>http://www.youtube.com/watch?v=fOoJec54rfg&amp;feature=relmfu</w:t>
        </w:r>
      </w:hyperlink>
    </w:p>
    <w:p w:rsidR="007203CF" w:rsidRDefault="007203CF" w:rsidP="00B2622C">
      <w:pPr>
        <w:ind w:left="708"/>
        <w:jc w:val="both"/>
        <w:rPr>
          <w:bCs/>
          <w:lang w:val="es-ES"/>
        </w:rPr>
      </w:pPr>
    </w:p>
    <w:p w:rsidR="007203CF" w:rsidRDefault="007203CF" w:rsidP="007203CF">
      <w:pPr>
        <w:ind w:left="708"/>
        <w:jc w:val="both"/>
        <w:rPr>
          <w:b/>
          <w:bCs/>
          <w:lang w:val="es-ES"/>
        </w:rPr>
      </w:pPr>
      <w:r w:rsidRPr="007203CF">
        <w:rPr>
          <w:b/>
          <w:bCs/>
          <w:lang w:val="es-ES"/>
        </w:rPr>
        <w:t>Salfate nos explica importancia de considerar la glándula pineal en nuestras vidas</w:t>
      </w:r>
    </w:p>
    <w:p w:rsidR="007203CF" w:rsidRDefault="007203CF" w:rsidP="007203CF">
      <w:pPr>
        <w:ind w:left="708"/>
        <w:jc w:val="both"/>
        <w:rPr>
          <w:bCs/>
          <w:lang w:val="es-ES"/>
        </w:rPr>
      </w:pPr>
      <w:hyperlink r:id="rId336" w:history="1">
        <w:r w:rsidRPr="001971D0">
          <w:rPr>
            <w:rStyle w:val="Hipervnculo"/>
            <w:bCs/>
            <w:lang w:val="es-ES"/>
          </w:rPr>
          <w:t>http://www.youtube.com/watch?feature=endscreen&amp;v=F1rA7OwhsoE&amp;NR=1</w:t>
        </w:r>
      </w:hyperlink>
    </w:p>
    <w:p w:rsidR="007203CF" w:rsidRDefault="007203CF" w:rsidP="007203CF">
      <w:pPr>
        <w:ind w:left="708"/>
        <w:jc w:val="both"/>
        <w:rPr>
          <w:bCs/>
          <w:lang w:val="es-ES"/>
        </w:rPr>
      </w:pPr>
    </w:p>
    <w:p w:rsidR="007203CF" w:rsidRDefault="007203CF" w:rsidP="007203CF">
      <w:pPr>
        <w:ind w:left="708"/>
        <w:jc w:val="both"/>
        <w:rPr>
          <w:b/>
          <w:bCs/>
          <w:lang w:val="es-ES"/>
        </w:rPr>
      </w:pPr>
      <w:r w:rsidRPr="007203CF">
        <w:rPr>
          <w:b/>
          <w:bCs/>
          <w:lang w:val="es-ES"/>
        </w:rPr>
        <w:t>Fresia Castro, experta de la glándula pineal, nos enseña un ejercicio para hacerlo a diario</w:t>
      </w:r>
    </w:p>
    <w:p w:rsidR="007203CF" w:rsidRPr="00902DEE" w:rsidRDefault="007203CF" w:rsidP="007203CF">
      <w:pPr>
        <w:ind w:left="708"/>
        <w:jc w:val="both"/>
        <w:rPr>
          <w:bCs/>
          <w:lang w:val="es-ES"/>
        </w:rPr>
      </w:pPr>
      <w:hyperlink r:id="rId337" w:history="1">
        <w:r w:rsidRPr="001971D0">
          <w:rPr>
            <w:rStyle w:val="Hipervnculo"/>
            <w:bCs/>
            <w:lang w:val="es-ES"/>
          </w:rPr>
          <w:t>http://www.youtube.com/watch?feature=endscreen&amp;v=hlUXDVm22cE&amp;NR=1</w:t>
        </w:r>
      </w:hyperlink>
    </w:p>
    <w:p w:rsidR="00B2622C" w:rsidRDefault="00B2622C" w:rsidP="00B2622C">
      <w:pPr>
        <w:ind w:left="708"/>
        <w:jc w:val="both"/>
        <w:rPr>
          <w:bCs/>
        </w:rPr>
      </w:pPr>
    </w:p>
    <w:p w:rsidR="00B2622C" w:rsidRPr="0049664B" w:rsidRDefault="00B2622C" w:rsidP="00B2622C">
      <w:pPr>
        <w:ind w:left="708"/>
        <w:jc w:val="both"/>
        <w:rPr>
          <w:bCs/>
          <w:lang w:val="es-ES"/>
        </w:rPr>
      </w:pPr>
      <w:r>
        <w:rPr>
          <w:bCs/>
        </w:rPr>
        <w:t>“</w:t>
      </w:r>
      <w:r w:rsidRPr="0049664B">
        <w:rPr>
          <w:bCs/>
          <w:lang w:val="es-ES"/>
        </w:rPr>
        <w:t xml:space="preserve">Publicado el 05/09/2012 por </w:t>
      </w:r>
      <w:hyperlink r:id="rId338" w:history="1">
        <w:r w:rsidRPr="0049664B">
          <w:rPr>
            <w:rStyle w:val="Hipervnculo"/>
            <w:bCs/>
            <w:lang w:val="es-ES"/>
          </w:rPr>
          <w:t>MentirasLaRed</w:t>
        </w:r>
      </w:hyperlink>
      <w:r w:rsidRPr="0049664B">
        <w:rPr>
          <w:bCs/>
          <w:lang w:val="es-ES"/>
        </w:rPr>
        <w:t xml:space="preserve"> </w:t>
      </w:r>
    </w:p>
    <w:p w:rsidR="00B2622C" w:rsidRDefault="00B2622C" w:rsidP="00B2622C">
      <w:pPr>
        <w:ind w:left="708"/>
        <w:jc w:val="both"/>
        <w:rPr>
          <w:bCs/>
          <w:lang w:val="es-ES"/>
        </w:rPr>
      </w:pPr>
      <w:r w:rsidRPr="0049664B">
        <w:rPr>
          <w:bCs/>
          <w:lang w:val="es-ES"/>
        </w:rPr>
        <w:t>Considerada una de las más completas conocedoras del método de mejorar nuestras vidas, la chilena Fresia Castro en compañía de Salfate, nos dieron una valiosa información en MV.</w:t>
      </w:r>
      <w:r>
        <w:rPr>
          <w:bCs/>
          <w:lang w:val="es-ES"/>
        </w:rPr>
        <w:t>”</w:t>
      </w:r>
    </w:p>
    <w:p w:rsidR="007203CF" w:rsidRDefault="007203CF" w:rsidP="00B2622C">
      <w:pPr>
        <w:ind w:left="708"/>
        <w:jc w:val="both"/>
        <w:rPr>
          <w:bCs/>
          <w:lang w:val="es-ES"/>
        </w:rPr>
      </w:pPr>
    </w:p>
    <w:p w:rsidR="007203CF" w:rsidRDefault="007203CF" w:rsidP="00B2622C">
      <w:pPr>
        <w:ind w:left="708"/>
        <w:jc w:val="both"/>
        <w:rPr>
          <w:bCs/>
          <w:lang w:val="es-ES"/>
        </w:rPr>
      </w:pPr>
    </w:p>
    <w:p w:rsidR="00250E53" w:rsidRDefault="007203CF" w:rsidP="00B2622C">
      <w:pPr>
        <w:ind w:left="708"/>
        <w:jc w:val="both"/>
        <w:rPr>
          <w:bCs/>
          <w:lang w:val="es-ES"/>
        </w:rPr>
      </w:pPr>
      <w:r>
        <w:rPr>
          <w:bCs/>
          <w:lang w:val="es-ES"/>
        </w:rPr>
        <w:t>Advierta que en el ejercicio enseñado a través del televisor</w:t>
      </w:r>
      <w:r w:rsidR="00250E53">
        <w:rPr>
          <w:bCs/>
          <w:lang w:val="es-ES"/>
        </w:rPr>
        <w:t xml:space="preserve"> (minuto 0:55 a 3:12, en el tercer video)</w:t>
      </w:r>
      <w:r>
        <w:rPr>
          <w:bCs/>
          <w:lang w:val="es-ES"/>
        </w:rPr>
        <w:t>, se dice, casi al pasar</w:t>
      </w:r>
      <w:r w:rsidR="00250E53">
        <w:rPr>
          <w:bCs/>
          <w:lang w:val="es-ES"/>
        </w:rPr>
        <w:t>, que la clave está en UNA “Fuente generadora” o “Gobierno Central”</w:t>
      </w:r>
      <w:r w:rsidR="0010515F">
        <w:rPr>
          <w:bCs/>
          <w:lang w:val="es-ES"/>
        </w:rPr>
        <w:t>, y que se debe “aceptarla” y “absorberla”</w:t>
      </w:r>
      <w:r>
        <w:rPr>
          <w:bCs/>
          <w:lang w:val="es-ES"/>
        </w:rPr>
        <w:t>:</w:t>
      </w:r>
    </w:p>
    <w:p w:rsidR="00250E53" w:rsidRDefault="00250E53" w:rsidP="00B2622C">
      <w:pPr>
        <w:ind w:left="708"/>
        <w:jc w:val="both"/>
        <w:rPr>
          <w:bCs/>
          <w:lang w:val="es-ES"/>
        </w:rPr>
      </w:pPr>
    </w:p>
    <w:p w:rsidR="007203CF" w:rsidRPr="00250E53" w:rsidRDefault="007203CF" w:rsidP="00B2622C">
      <w:pPr>
        <w:ind w:left="708"/>
        <w:jc w:val="both"/>
        <w:rPr>
          <w:bCs/>
          <w:lang w:val="es-ES"/>
        </w:rPr>
      </w:pPr>
      <w:r w:rsidRPr="00250E53">
        <w:rPr>
          <w:bCs/>
          <w:i/>
          <w:lang w:val="es-ES"/>
        </w:rPr>
        <w:t xml:space="preserve">“... Ya. Ya ahora, vamos a hacer otra orden creativa, que es... desde esa luz, que está en el centro del cerebro, </w:t>
      </w:r>
      <w:r w:rsidRPr="00250E53">
        <w:rPr>
          <w:b/>
          <w:bCs/>
          <w:i/>
          <w:lang w:val="es-ES"/>
        </w:rPr>
        <w:t>nos vamos a conectar a través de filamentos electrónicos hacia un</w:t>
      </w:r>
      <w:r w:rsidR="00A14CDC" w:rsidRPr="00250E53">
        <w:rPr>
          <w:b/>
          <w:bCs/>
          <w:i/>
          <w:lang w:val="es-ES"/>
        </w:rPr>
        <w:t>a Fuente generadora</w:t>
      </w:r>
      <w:r w:rsidR="00A14CDC" w:rsidRPr="00250E53">
        <w:rPr>
          <w:bCs/>
          <w:i/>
          <w:lang w:val="es-ES"/>
        </w:rPr>
        <w:t>, considerando que nosotros somos un equipo, un equipo electrónico</w:t>
      </w:r>
      <w:r w:rsidRPr="00250E53">
        <w:rPr>
          <w:bCs/>
          <w:i/>
          <w:lang w:val="es-ES"/>
        </w:rPr>
        <w:t>...</w:t>
      </w:r>
      <w:r w:rsidR="00A14CDC" w:rsidRPr="00250E53">
        <w:rPr>
          <w:bCs/>
          <w:i/>
          <w:lang w:val="es-ES"/>
        </w:rPr>
        <w:t xml:space="preserve"> En esa... Una vez que sintamos que Eso</w:t>
      </w:r>
      <w:r w:rsidRPr="00250E53">
        <w:rPr>
          <w:bCs/>
          <w:i/>
          <w:lang w:val="es-ES"/>
        </w:rPr>
        <w:t xml:space="preserve"> </w:t>
      </w:r>
      <w:r w:rsidR="00A14CDC" w:rsidRPr="00250E53">
        <w:rPr>
          <w:bCs/>
          <w:i/>
          <w:lang w:val="es-ES"/>
        </w:rPr>
        <w:t xml:space="preserve">se está produciendo –porque se produce instantáneamente-... nuestra atención </w:t>
      </w:r>
      <w:r w:rsidR="00A14CDC" w:rsidRPr="0010515F">
        <w:rPr>
          <w:b/>
          <w:bCs/>
          <w:i/>
          <w:lang w:val="es-ES"/>
        </w:rPr>
        <w:t>va a ir a esa Fuente y va a permanecer ahí</w:t>
      </w:r>
      <w:r w:rsidR="00A14CDC" w:rsidRPr="00250E53">
        <w:rPr>
          <w:bCs/>
          <w:i/>
          <w:lang w:val="es-ES"/>
        </w:rPr>
        <w:t xml:space="preserve">... Y mientras tanto, vamos a... la respiración normal, cotidiana, de todos los días... mientras inspiramos, vamos a sentir que </w:t>
      </w:r>
      <w:r w:rsidR="00A14CDC" w:rsidRPr="00250E53">
        <w:rPr>
          <w:b/>
          <w:bCs/>
          <w:i/>
          <w:lang w:val="es-ES"/>
        </w:rPr>
        <w:t xml:space="preserve">absorbemos un fluido que viene de </w:t>
      </w:r>
      <w:smartTag w:uri="urn:schemas-microsoft-com:office:smarttags" w:element="PersonName">
        <w:smartTagPr>
          <w:attr w:name="ProductID" w:val="la Fuente"/>
        </w:smartTagPr>
        <w:r w:rsidR="00A14CDC" w:rsidRPr="00250E53">
          <w:rPr>
            <w:b/>
            <w:bCs/>
            <w:i/>
            <w:lang w:val="es-ES"/>
          </w:rPr>
          <w:t>la Fuente</w:t>
        </w:r>
      </w:smartTag>
      <w:r w:rsidR="00A14CDC" w:rsidRPr="00250E53">
        <w:rPr>
          <w:b/>
          <w:bCs/>
          <w:i/>
          <w:lang w:val="es-ES"/>
        </w:rPr>
        <w:t>, de esa Fuente generadora, o “Gobierno Central”</w:t>
      </w:r>
      <w:r w:rsidR="00A14CDC" w:rsidRPr="00250E53">
        <w:rPr>
          <w:bCs/>
          <w:i/>
          <w:lang w:val="es-ES"/>
        </w:rPr>
        <w:t xml:space="preserve">, como ustedes quieran llamarlo... que se ancla en el centro cardíaco... al inspirar, absorbemos ese fluido... y al expirar, lo expandimos, primero en nosotros... y al expirar, expandimos, y sentimos cómo sigue su expansión, sin cambiar </w:t>
      </w:r>
      <w:r w:rsidR="00A14CDC" w:rsidRPr="00250E53">
        <w:rPr>
          <w:bCs/>
          <w:i/>
          <w:lang w:val="es-ES"/>
        </w:rPr>
        <w:lastRenderedPageBreak/>
        <w:t xml:space="preserve">frecuencia... Al inspirar, entonces, absorbemos, y al expirar, lo expandimos... </w:t>
      </w:r>
      <w:r w:rsidR="00A14CDC" w:rsidRPr="0010515F">
        <w:rPr>
          <w:b/>
          <w:bCs/>
          <w:i/>
          <w:lang w:val="es-ES"/>
        </w:rPr>
        <w:t>Lo que estamos absorbiendo es el Poder Creador Mayor del Universo</w:t>
      </w:r>
      <w:r w:rsidR="00A14CDC" w:rsidRPr="00250E53">
        <w:rPr>
          <w:bCs/>
          <w:i/>
          <w:lang w:val="es-ES"/>
        </w:rPr>
        <w:t>, llamado “amor”... No el amor que nosotros conocemos del 10%, sino que es un fluido electrónico... es “Luz”... electrónica... Y podemos sentir, al inspirar, cómo se ancla en el centro cardíaco, y al expirar, cómo se expande...</w:t>
      </w:r>
      <w:r w:rsidR="00250E53" w:rsidRPr="00250E53">
        <w:rPr>
          <w:bCs/>
          <w:i/>
          <w:lang w:val="es-ES"/>
        </w:rPr>
        <w:t xml:space="preserve"> llenándonos y siguiendo su expansión hasta abarcar la totalidad de la totalidad del “uno”, y del “uno”, una vez más, </w:t>
      </w:r>
      <w:r w:rsidR="00250E53" w:rsidRPr="0010515F">
        <w:rPr>
          <w:b/>
          <w:bCs/>
          <w:i/>
          <w:lang w:val="es-ES"/>
        </w:rPr>
        <w:t>siendo absorbido a través de esa Fuente generadora</w:t>
      </w:r>
      <w:r w:rsidR="00250E53" w:rsidRPr="00250E53">
        <w:rPr>
          <w:bCs/>
          <w:i/>
          <w:lang w:val="es-ES"/>
        </w:rPr>
        <w:t xml:space="preserve">... Lo que vamos a hacer ahora es intensificar el </w:t>
      </w:r>
      <w:r w:rsidR="00250E53" w:rsidRPr="0010515F">
        <w:rPr>
          <w:b/>
          <w:bCs/>
          <w:i/>
          <w:lang w:val="es-ES"/>
        </w:rPr>
        <w:t>sentimiento de aceptación de ese fluido electrónico que estamos absorbiendo</w:t>
      </w:r>
      <w:r w:rsidR="00250E53" w:rsidRPr="00250E53">
        <w:rPr>
          <w:bCs/>
          <w:i/>
          <w:lang w:val="es-ES"/>
        </w:rPr>
        <w:t xml:space="preserve"> en el centro cardíaco... Y en cada inspiración, vamos a intensificar ese sentimiento... Al inspirar, absorbemos, al expirar, expandimos...</w:t>
      </w:r>
      <w:r w:rsidR="00250E53">
        <w:rPr>
          <w:bCs/>
          <w:i/>
          <w:lang w:val="es-ES"/>
        </w:rPr>
        <w:t>”</w:t>
      </w:r>
    </w:p>
    <w:p w:rsidR="00B2622C" w:rsidRDefault="00B2622C" w:rsidP="00B2622C">
      <w:pPr>
        <w:ind w:left="708"/>
        <w:jc w:val="both"/>
        <w:rPr>
          <w:bCs/>
        </w:rPr>
      </w:pPr>
    </w:p>
    <w:p w:rsidR="0010515F" w:rsidRDefault="0010515F" w:rsidP="00B2622C">
      <w:pPr>
        <w:ind w:left="708"/>
        <w:jc w:val="both"/>
        <w:rPr>
          <w:bCs/>
        </w:rPr>
      </w:pPr>
    </w:p>
    <w:p w:rsidR="00B2622C" w:rsidRDefault="00B2622C" w:rsidP="00B2622C">
      <w:pPr>
        <w:ind w:left="708"/>
        <w:jc w:val="both"/>
        <w:rPr>
          <w:bCs/>
        </w:rPr>
      </w:pPr>
      <w:r>
        <w:rPr>
          <w:bCs/>
        </w:rPr>
        <w:t xml:space="preserve">Sobre esto, creo que Pablo de Tarso tenía razón cuando aconsejaba: </w:t>
      </w:r>
      <w:r w:rsidRPr="00340EDB">
        <w:rPr>
          <w:bCs/>
          <w:i/>
        </w:rPr>
        <w:t>“Examínenlo todo y quédense con lo bueno”</w:t>
      </w:r>
      <w:r>
        <w:rPr>
          <w:bCs/>
        </w:rPr>
        <w:t xml:space="preserve">. Es muy posible que, efectivamente, seamos co-creadores y que ejercicios como el que se muestra sean eficaces, pero, SI SEGUIMOS CREYENDO Y SINTIENDO QUE “ESTA VIDA” ES LA “VERDADERA VIDA”, SÓLO AUMENTAREMOS SU INFERNALIDAD. Si nuestro horizonte y conciencia de realidad se reduce al propio bienestar, aún a costa de los demás, un poder co-creador puede transformarse en algo mucho peor que la bomba atómica. Hasta que aprendamos el amor verdadero y nos abramos a la “verdad completa”. Hasta que nazca en nosotros la auténtica compasión por todos los seres sufrientes que se devoran unos a otros para mantener andando este “juego” sobre </w:t>
      </w:r>
      <w:smartTag w:uri="urn:schemas-microsoft-com:office:smarttags" w:element="PersonName">
        <w:smartTagPr>
          <w:attr w:name="ProductID" w:val="la Tierra. Hasta"/>
        </w:smartTagPr>
        <w:smartTag w:uri="urn:schemas-microsoft-com:office:smarttags" w:element="PersonName">
          <w:smartTagPr>
            <w:attr w:name="ProductID" w:val="la Tierra."/>
          </w:smartTagPr>
          <w:r>
            <w:rPr>
              <w:bCs/>
            </w:rPr>
            <w:t>la Tierra.</w:t>
          </w:r>
        </w:smartTag>
        <w:r>
          <w:rPr>
            <w:bCs/>
          </w:rPr>
          <w:t xml:space="preserve"> Hasta</w:t>
        </w:r>
      </w:smartTag>
      <w:r>
        <w:rPr>
          <w:bCs/>
        </w:rPr>
        <w:t xml:space="preserve"> que sepamos acerca de todas las interferencias transdimensionales a las que estamos sometidos.</w:t>
      </w:r>
    </w:p>
    <w:p w:rsidR="00B2622C" w:rsidRDefault="00B2622C" w:rsidP="00B2622C">
      <w:pPr>
        <w:ind w:left="708"/>
        <w:jc w:val="both"/>
        <w:rPr>
          <w:bCs/>
        </w:rPr>
      </w:pPr>
    </w:p>
    <w:p w:rsidR="00B2622C" w:rsidRDefault="00B2622C" w:rsidP="00B2622C">
      <w:pPr>
        <w:ind w:left="708"/>
        <w:jc w:val="both"/>
        <w:rPr>
          <w:bCs/>
        </w:rPr>
      </w:pPr>
      <w:r>
        <w:rPr>
          <w:bCs/>
        </w:rPr>
        <w:t xml:space="preserve">Por lo mismo, otro importante punto que debo subrayar radica en </w:t>
      </w:r>
      <w:r w:rsidRPr="00F9737D">
        <w:rPr>
          <w:b/>
          <w:bCs/>
        </w:rPr>
        <w:t>“A QUIÉN” o “A QUIÉNES” se invoca o nos conectamos</w:t>
      </w:r>
      <w:r>
        <w:rPr>
          <w:bCs/>
        </w:rPr>
        <w:t xml:space="preserve"> cuando hacemos ejercicios como el qu</w:t>
      </w:r>
      <w:r w:rsidR="00340EDB">
        <w:rPr>
          <w:bCs/>
        </w:rPr>
        <w:t>e se difunde en programas como é</w:t>
      </w:r>
      <w:r>
        <w:rPr>
          <w:bCs/>
        </w:rPr>
        <w:t xml:space="preserve">se. No es un asunto menor. La humanidad, mantenida en la ignorancia y en la ingenuidad, durante milenios, acerca de la verdadera estructura y naturaleza de la realidad transdimensional de este Universo en el que participamos (y muy probablemente, de otros Universos vecinos o paralelos), ha sido presa fácil de entidades que han empujado nuestro desarrollo y nuestra historia humana en las direcciones que </w:t>
      </w:r>
      <w:r w:rsidRPr="00F9737D">
        <w:rPr>
          <w:bCs/>
          <w:i/>
        </w:rPr>
        <w:t>“Ellos”</w:t>
      </w:r>
      <w:r>
        <w:rPr>
          <w:bCs/>
        </w:rPr>
        <w:t xml:space="preserve"> han elegido. Los humanos, casi siempre de buena voluntad y llenos de inocencia, no hemos sido advertidos suficientemente de las potentes fuerzas en pugna que han venido interviniendo. </w:t>
      </w:r>
      <w:r w:rsidR="0010515F">
        <w:rPr>
          <w:bCs/>
        </w:rPr>
        <w:t>Identificamos demasiado rápidamente a las potencias mayores con apariencias de bondad, como</w:t>
      </w:r>
      <w:r w:rsidR="00340EDB">
        <w:rPr>
          <w:bCs/>
        </w:rPr>
        <w:t xml:space="preserve"> si fueran</w:t>
      </w:r>
      <w:r w:rsidR="0010515F">
        <w:rPr>
          <w:bCs/>
        </w:rPr>
        <w:t xml:space="preserve"> “Dios”... </w:t>
      </w:r>
      <w:r>
        <w:rPr>
          <w:bCs/>
        </w:rPr>
        <w:t xml:space="preserve">Las buenas intenciones de amor y paz no bastan, </w:t>
      </w:r>
      <w:r w:rsidRPr="00F9737D">
        <w:rPr>
          <w:b/>
          <w:bCs/>
        </w:rPr>
        <w:t>es preciso que vayan unidas a la verdad</w:t>
      </w:r>
      <w:r>
        <w:rPr>
          <w:bCs/>
        </w:rPr>
        <w:t>. La verdad como conocimiento cabal, la verdad como sinceridad y la verdad como conciencia informada. Jesús y el cristianismo original sabían de esto...</w:t>
      </w:r>
    </w:p>
    <w:p w:rsidR="00D74A19" w:rsidRDefault="00D74A19" w:rsidP="00BF2BFA">
      <w:pPr>
        <w:ind w:left="708"/>
        <w:jc w:val="both"/>
      </w:pPr>
    </w:p>
    <w:p w:rsidR="00B72619" w:rsidRPr="00DD24D9" w:rsidRDefault="00B72619" w:rsidP="005B3407">
      <w:pPr>
        <w:ind w:left="360"/>
        <w:jc w:val="both"/>
      </w:pPr>
    </w:p>
    <w:p w:rsidR="00D148D6" w:rsidRDefault="00DD24D9" w:rsidP="00DD24D9">
      <w:pPr>
        <w:numPr>
          <w:ilvl w:val="0"/>
          <w:numId w:val="2"/>
        </w:numPr>
        <w:jc w:val="both"/>
      </w:pPr>
      <w:r w:rsidRPr="00DD24D9">
        <w:t xml:space="preserve">La </w:t>
      </w:r>
      <w:r w:rsidRPr="009D291D">
        <w:rPr>
          <w:b/>
        </w:rPr>
        <w:t>pregunta</w:t>
      </w:r>
      <w:r w:rsidRPr="00DD24D9">
        <w:t xml:space="preserve"> es ¿Por qué se eliminaron </w:t>
      </w:r>
      <w:r w:rsidR="002B2348">
        <w:t>en 196</w:t>
      </w:r>
      <w:r w:rsidR="00D148D6">
        <w:t>9</w:t>
      </w:r>
      <w:r w:rsidR="002B2348">
        <w:t xml:space="preserve"> </w:t>
      </w:r>
      <w:r w:rsidRPr="00DD24D9">
        <w:t xml:space="preserve">aquellos ritos del antiguo </w:t>
      </w:r>
      <w:r w:rsidRPr="005627D9">
        <w:rPr>
          <w:i/>
        </w:rPr>
        <w:t>Bautismo de Niños</w:t>
      </w:r>
      <w:r w:rsidRPr="00DD24D9">
        <w:t>? ¿Por qué sus palabras fueron re-traducidas?</w:t>
      </w:r>
      <w:r>
        <w:t xml:space="preserve"> ¿</w:t>
      </w:r>
      <w:r w:rsidR="00E81672">
        <w:t>Tenían ellos –ritos y palabras- una potencia transformativa y liberadora de la persona humana? Si así fuera, ¿a quién o a quiénes les sería útil sacarlos de circulación? ¿El poder de este mundo sabía exactamente lo que estaba haciendo? ¿Ha sido una inteligente operación planificada e intencional, con pleno conocimiento de causa? ¿La alta jerarquía eclesiástica, unida al poder Imperial Romano desde el siglo IV, sabía también lo que estaba decidiendo hacer?</w:t>
      </w:r>
    </w:p>
    <w:p w:rsidR="00D148D6" w:rsidRDefault="00D148D6" w:rsidP="00D148D6">
      <w:pPr>
        <w:ind w:left="708"/>
        <w:jc w:val="both"/>
      </w:pPr>
    </w:p>
    <w:p w:rsidR="00D148D6" w:rsidRDefault="00D148D6" w:rsidP="00D148D6">
      <w:pPr>
        <w:ind w:left="708"/>
        <w:jc w:val="both"/>
      </w:pPr>
      <w:r>
        <w:t xml:space="preserve">Una “respuesta” semi-oficial de </w:t>
      </w:r>
      <w:smartTag w:uri="urn:schemas-microsoft-com:office:smarttags" w:element="PersonName">
        <w:smartTagPr>
          <w:attr w:name="ProductID" w:val="la Iglesia"/>
        </w:smartTagPr>
        <w:r>
          <w:t>la Iglesia</w:t>
        </w:r>
      </w:smartTag>
      <w:r>
        <w:t xml:space="preserve">, por ejemplo y para el caso específico del </w:t>
      </w:r>
      <w:r w:rsidRPr="00620565">
        <w:rPr>
          <w:b/>
        </w:rPr>
        <w:t>rito de la sal</w:t>
      </w:r>
      <w:r>
        <w:t xml:space="preserve"> que hemos examinado más arriba, me parece que desnuda la extrañeza. El texto circula publicado en Internet:</w:t>
      </w:r>
    </w:p>
    <w:p w:rsidR="00D148D6" w:rsidRDefault="00D148D6" w:rsidP="00D148D6">
      <w:pPr>
        <w:ind w:left="708"/>
        <w:jc w:val="both"/>
      </w:pPr>
    </w:p>
    <w:p w:rsidR="00D148D6" w:rsidRPr="00620565" w:rsidRDefault="00D148D6" w:rsidP="00D148D6">
      <w:pPr>
        <w:ind w:left="708"/>
        <w:jc w:val="both"/>
        <w:rPr>
          <w:bCs/>
          <w:i/>
          <w:iCs/>
        </w:rPr>
      </w:pPr>
      <w:r w:rsidRPr="00620565">
        <w:t>“</w:t>
      </w:r>
      <w:r w:rsidRPr="00620565">
        <w:rPr>
          <w:bCs/>
          <w:i/>
          <w:iCs/>
        </w:rPr>
        <w:t xml:space="preserve">¿Por qué no se usa ya la sal en el Bautismo? ¿Se podría usar actualmente?  </w:t>
      </w:r>
    </w:p>
    <w:p w:rsidR="00D148D6" w:rsidRPr="00620565" w:rsidRDefault="00D148D6" w:rsidP="00D148D6">
      <w:pPr>
        <w:ind w:left="708"/>
        <w:jc w:val="both"/>
        <w:rPr>
          <w:bCs/>
          <w:i/>
          <w:iCs/>
        </w:rPr>
      </w:pPr>
      <w:r w:rsidRPr="00620565">
        <w:rPr>
          <w:bCs/>
          <w:i/>
          <w:iCs/>
        </w:rPr>
        <w:t>Sra. E. C.</w:t>
      </w:r>
    </w:p>
    <w:p w:rsidR="00D148D6" w:rsidRPr="00D148D6" w:rsidRDefault="00D148D6" w:rsidP="00D148D6">
      <w:pPr>
        <w:ind w:left="708"/>
        <w:jc w:val="both"/>
        <w:rPr>
          <w:i/>
        </w:rPr>
      </w:pPr>
      <w:r w:rsidRPr="00620565">
        <w:t>Respuesta:</w:t>
      </w:r>
      <w:r>
        <w:t xml:space="preserve"> </w:t>
      </w:r>
      <w:r w:rsidRPr="00D148D6">
        <w:rPr>
          <w:i/>
        </w:rPr>
        <w:t>Efectivamente, desde que se publicó la edición típica del Rito Bautismal para niños, el 15 de mayo de 1969, ya no aparece el rito de la bendición de la sal y el dar un poquito de ella al niño que iba a ser bautizado. (...).</w:t>
      </w:r>
    </w:p>
    <w:p w:rsidR="00D148D6" w:rsidRPr="00D148D6" w:rsidRDefault="00D148D6" w:rsidP="00D148D6">
      <w:pPr>
        <w:ind w:left="708"/>
        <w:jc w:val="both"/>
        <w:rPr>
          <w:i/>
        </w:rPr>
      </w:pPr>
      <w:r w:rsidRPr="00D148D6">
        <w:rPr>
          <w:i/>
        </w:rPr>
        <w:t xml:space="preserve">El rito de la sal no es de los primitivos y su significado no es claro. </w:t>
      </w:r>
      <w:r w:rsidRPr="00D148D6">
        <w:rPr>
          <w:b/>
          <w:i/>
          <w:highlight w:val="yellow"/>
        </w:rPr>
        <w:t>En la bendición de la sal se habla de medicina</w:t>
      </w:r>
      <w:r w:rsidRPr="00D148D6">
        <w:rPr>
          <w:i/>
          <w:highlight w:val="yellow"/>
        </w:rPr>
        <w:t xml:space="preserve"> y al dársela al bebé se habla de </w:t>
      </w:r>
      <w:r w:rsidRPr="00D148D6">
        <w:rPr>
          <w:b/>
          <w:i/>
          <w:highlight w:val="yellow"/>
        </w:rPr>
        <w:t xml:space="preserve">la sal de la </w:t>
      </w:r>
      <w:r w:rsidRPr="003B566A">
        <w:rPr>
          <w:b/>
          <w:i/>
          <w:highlight w:val="yellow"/>
        </w:rPr>
        <w:t>sabiduría</w:t>
      </w:r>
      <w:r w:rsidRPr="003B566A">
        <w:rPr>
          <w:i/>
          <w:highlight w:val="yellow"/>
        </w:rPr>
        <w:t xml:space="preserve">. Se aludía al uso de la sal </w:t>
      </w:r>
      <w:r w:rsidRPr="003B566A">
        <w:rPr>
          <w:b/>
          <w:i/>
          <w:highlight w:val="yellow"/>
        </w:rPr>
        <w:t>para evitar la corrupción</w:t>
      </w:r>
      <w:r w:rsidRPr="003B566A">
        <w:rPr>
          <w:i/>
          <w:highlight w:val="yellow"/>
        </w:rPr>
        <w:t xml:space="preserve"> en alimentos</w:t>
      </w:r>
      <w:r w:rsidRPr="00D148D6">
        <w:rPr>
          <w:i/>
        </w:rPr>
        <w:t xml:space="preserve"> etcétera.</w:t>
      </w:r>
    </w:p>
    <w:p w:rsidR="00D148D6" w:rsidRPr="00D148D6" w:rsidRDefault="00D148D6" w:rsidP="00D148D6">
      <w:pPr>
        <w:ind w:left="708"/>
        <w:jc w:val="both"/>
        <w:rPr>
          <w:i/>
        </w:rPr>
      </w:pPr>
      <w:r w:rsidRPr="00D148D6">
        <w:rPr>
          <w:i/>
        </w:rPr>
        <w:t>La sal da un sabor que hace que los alimentos (sean) más sabrosos.</w:t>
      </w:r>
    </w:p>
    <w:p w:rsidR="00D148D6" w:rsidRPr="00D148D6" w:rsidRDefault="00D148D6" w:rsidP="00D148D6">
      <w:pPr>
        <w:ind w:left="708"/>
        <w:jc w:val="both"/>
        <w:rPr>
          <w:i/>
        </w:rPr>
      </w:pPr>
      <w:r w:rsidRPr="00D148D6">
        <w:rPr>
          <w:i/>
        </w:rPr>
        <w:t>Estos eran los elementos antropológicos en que se basaba el rito de la sal.</w:t>
      </w:r>
    </w:p>
    <w:p w:rsidR="00D148D6" w:rsidRPr="00D148D6" w:rsidRDefault="00D148D6" w:rsidP="00D148D6">
      <w:pPr>
        <w:ind w:left="708"/>
        <w:jc w:val="both"/>
        <w:rPr>
          <w:i/>
        </w:rPr>
      </w:pPr>
      <w:r w:rsidRPr="00D148D6">
        <w:rPr>
          <w:i/>
        </w:rPr>
        <w:t>Pero el rito de la sal oscurecía a los ritos principales (...).</w:t>
      </w:r>
    </w:p>
    <w:p w:rsidR="00D148D6" w:rsidRPr="00D148D6" w:rsidRDefault="00D148D6" w:rsidP="00D148D6">
      <w:pPr>
        <w:ind w:left="708"/>
        <w:jc w:val="both"/>
        <w:rPr>
          <w:i/>
        </w:rPr>
      </w:pPr>
      <w:r w:rsidRPr="00D148D6">
        <w:rPr>
          <w:i/>
        </w:rPr>
        <w:t xml:space="preserve">El rito de la sal era el que más llamaba la atención y era esperado con una curiosidad un tanto supersticiosa: </w:t>
      </w:r>
      <w:r w:rsidRPr="00085EDD">
        <w:rPr>
          <w:i/>
          <w:highlight w:val="cyan"/>
        </w:rPr>
        <w:t>si el niño lloraba era un mal augurio</w:t>
      </w:r>
      <w:r w:rsidRPr="00D148D6">
        <w:rPr>
          <w:i/>
        </w:rPr>
        <w:t xml:space="preserve"> y si la aceptaba y quizá se </w:t>
      </w:r>
      <w:r>
        <w:rPr>
          <w:i/>
        </w:rPr>
        <w:t>‘</w:t>
      </w:r>
      <w:r w:rsidRPr="00D148D6">
        <w:rPr>
          <w:i/>
        </w:rPr>
        <w:t>saboreaba</w:t>
      </w:r>
      <w:r>
        <w:rPr>
          <w:i/>
        </w:rPr>
        <w:t>’</w:t>
      </w:r>
      <w:r w:rsidRPr="00D148D6">
        <w:rPr>
          <w:i/>
        </w:rPr>
        <w:t xml:space="preserve"> era de </w:t>
      </w:r>
      <w:r>
        <w:rPr>
          <w:i/>
        </w:rPr>
        <w:t>‘</w:t>
      </w:r>
      <w:r w:rsidRPr="00D148D6">
        <w:rPr>
          <w:i/>
        </w:rPr>
        <w:t>buena suerte</w:t>
      </w:r>
      <w:r>
        <w:rPr>
          <w:i/>
        </w:rPr>
        <w:t>’</w:t>
      </w:r>
      <w:r w:rsidRPr="00D148D6">
        <w:rPr>
          <w:i/>
        </w:rPr>
        <w:t>.</w:t>
      </w:r>
    </w:p>
    <w:p w:rsidR="00D148D6" w:rsidRDefault="00D148D6" w:rsidP="00D148D6">
      <w:pPr>
        <w:ind w:left="708"/>
        <w:jc w:val="both"/>
      </w:pPr>
      <w:r w:rsidRPr="00D148D6">
        <w:rPr>
          <w:i/>
        </w:rPr>
        <w:t>Por todo esto el rito se suprimió y en consecuencia ya no puede ser usado.”</w:t>
      </w:r>
      <w:r>
        <w:t xml:space="preserve"> (Ver en:</w:t>
      </w:r>
    </w:p>
    <w:p w:rsidR="00D148D6" w:rsidRDefault="00D148D6" w:rsidP="00D148D6">
      <w:pPr>
        <w:ind w:left="708"/>
        <w:jc w:val="both"/>
      </w:pPr>
      <w:hyperlink r:id="rId339" w:history="1">
        <w:r w:rsidRPr="00F278B0">
          <w:rPr>
            <w:rStyle w:val="Hipervnculo"/>
          </w:rPr>
          <w:t>http://www.buenaprensa.com/minisitio%20consultas/preg3.html</w:t>
        </w:r>
      </w:hyperlink>
      <w:r>
        <w:t>).</w:t>
      </w:r>
    </w:p>
    <w:p w:rsidR="008B64AC" w:rsidRDefault="008B64AC" w:rsidP="00D148D6">
      <w:pPr>
        <w:ind w:left="708"/>
        <w:jc w:val="both"/>
      </w:pPr>
    </w:p>
    <w:p w:rsidR="0065761F" w:rsidRDefault="0065761F" w:rsidP="00D148D6">
      <w:pPr>
        <w:ind w:left="708"/>
        <w:jc w:val="both"/>
      </w:pPr>
    </w:p>
    <w:p w:rsidR="008B64AC" w:rsidRDefault="008B64AC" w:rsidP="00D148D6">
      <w:pPr>
        <w:ind w:left="708"/>
        <w:jc w:val="both"/>
      </w:pPr>
      <w:r>
        <w:t>Comparemos esa respuesta con la siguiente –y muy seria- investigación de historia litúrgica:</w:t>
      </w:r>
    </w:p>
    <w:p w:rsidR="008B64AC" w:rsidRDefault="008B64AC" w:rsidP="00D148D6">
      <w:pPr>
        <w:ind w:left="708"/>
        <w:jc w:val="both"/>
      </w:pPr>
    </w:p>
    <w:p w:rsidR="008B64AC" w:rsidRDefault="008B64AC" w:rsidP="00D148D6">
      <w:pPr>
        <w:ind w:left="708"/>
        <w:jc w:val="both"/>
      </w:pPr>
      <w:r>
        <w:t xml:space="preserve">“En este itinerario aparecen la sal y el signo de la cruz: </w:t>
      </w:r>
      <w:r w:rsidRPr="008B64AC">
        <w:rPr>
          <w:highlight w:val="yellow"/>
        </w:rPr>
        <w:t>ambos en relación con los espíritus inmundos</w:t>
      </w:r>
      <w:r>
        <w:t xml:space="preserve">. El elemento purificatorio de la sal es denominado </w:t>
      </w:r>
      <w:r w:rsidRPr="00AD3677">
        <w:rPr>
          <w:i/>
        </w:rPr>
        <w:t xml:space="preserve">‘sal de la palabra celeste..., sal de la divina sabiduría y </w:t>
      </w:r>
      <w:r w:rsidRPr="00AD3677">
        <w:rPr>
          <w:b/>
          <w:i/>
        </w:rPr>
        <w:t>sal que mata el gusano del pecado</w:t>
      </w:r>
      <w:r w:rsidRPr="00AD3677">
        <w:rPr>
          <w:i/>
        </w:rPr>
        <w:t>’</w:t>
      </w:r>
      <w:r w:rsidR="00620565">
        <w:t>.</w:t>
      </w:r>
      <w:r>
        <w:t xml:space="preserve"> (Nota 17: En África, aparecerá la expresión </w:t>
      </w:r>
      <w:r>
        <w:rPr>
          <w:i/>
        </w:rPr>
        <w:t>sacramentum salis</w:t>
      </w:r>
      <w:r>
        <w:t>).</w:t>
      </w:r>
    </w:p>
    <w:p w:rsidR="00FD3107" w:rsidRDefault="00FD3107" w:rsidP="00D148D6">
      <w:pPr>
        <w:ind w:left="708"/>
        <w:jc w:val="both"/>
      </w:pPr>
    </w:p>
    <w:p w:rsidR="00656AE8" w:rsidRDefault="008B64AC" w:rsidP="008B64AC">
      <w:pPr>
        <w:ind w:left="1413"/>
        <w:jc w:val="both"/>
      </w:pPr>
      <w:r w:rsidRPr="008B64AC">
        <w:rPr>
          <w:i/>
        </w:rPr>
        <w:lastRenderedPageBreak/>
        <w:t xml:space="preserve">Y, por eso, </w:t>
      </w:r>
      <w:r w:rsidRPr="003B566A">
        <w:rPr>
          <w:b/>
          <w:i/>
        </w:rPr>
        <w:t>estos gusanos</w:t>
      </w:r>
      <w:r w:rsidRPr="008B64AC">
        <w:rPr>
          <w:i/>
        </w:rPr>
        <w:t xml:space="preserve">, es decir, estos espíritus inmundos, seductores y corruptores de las almas </w:t>
      </w:r>
      <w:r w:rsidRPr="0065761F">
        <w:rPr>
          <w:b/>
          <w:i/>
        </w:rPr>
        <w:t>y de los cuerpos</w:t>
      </w:r>
      <w:r w:rsidRPr="008B64AC">
        <w:rPr>
          <w:i/>
        </w:rPr>
        <w:t xml:space="preserve">, </w:t>
      </w:r>
      <w:r w:rsidRPr="00AD3677">
        <w:rPr>
          <w:b/>
          <w:i/>
        </w:rPr>
        <w:t>fueron arrojados en primer lugar por la sal</w:t>
      </w:r>
      <w:r w:rsidRPr="008B64AC">
        <w:rPr>
          <w:i/>
        </w:rPr>
        <w:t xml:space="preserve"> de la palabra celeste, de modo que </w:t>
      </w:r>
      <w:r w:rsidRPr="000C3C53">
        <w:rPr>
          <w:b/>
          <w:i/>
        </w:rPr>
        <w:t>el cuerpo salado</w:t>
      </w:r>
      <w:r w:rsidRPr="008B64AC">
        <w:rPr>
          <w:i/>
        </w:rPr>
        <w:t xml:space="preserve"> con la sal de la divina sabiduría fuese restituido de nuevo a la santidad, como dice el Señor a sus discípulos:</w:t>
      </w:r>
      <w:r>
        <w:t xml:space="preserve"> Vosotros sois la sal de la tierra (Mt 13,27), </w:t>
      </w:r>
      <w:r w:rsidRPr="00FD3107">
        <w:rPr>
          <w:i/>
          <w:highlight w:val="yellow"/>
        </w:rPr>
        <w:t xml:space="preserve">a fin de que </w:t>
      </w:r>
      <w:r w:rsidRPr="0065761F">
        <w:rPr>
          <w:b/>
          <w:i/>
          <w:highlight w:val="yellow"/>
        </w:rPr>
        <w:t>la carne</w:t>
      </w:r>
      <w:r w:rsidRPr="00FD3107">
        <w:rPr>
          <w:i/>
          <w:highlight w:val="yellow"/>
        </w:rPr>
        <w:t xml:space="preserve"> del hombre no fuese ya tierra gusanosa</w:t>
      </w:r>
      <w:r w:rsidRPr="008B64AC">
        <w:rPr>
          <w:i/>
        </w:rPr>
        <w:t>, sino sabia sal que mata el gusano del pecado</w:t>
      </w:r>
      <w:r>
        <w:t xml:space="preserve">. </w:t>
      </w:r>
      <w:r w:rsidR="0035275F" w:rsidRPr="0035275F">
        <w:rPr>
          <w:i/>
        </w:rPr>
        <w:t>(</w:t>
      </w:r>
      <w:r w:rsidR="00B8786A">
        <w:t xml:space="preserve">San Gregorio de Elvira, </w:t>
      </w:r>
      <w:r w:rsidR="00B8786A" w:rsidRPr="00B8786A">
        <w:rPr>
          <w:i/>
        </w:rPr>
        <w:t>Tractatus [Origenis] de libris sanctarum Scripturarum</w:t>
      </w:r>
      <w:r w:rsidR="00B8786A">
        <w:t xml:space="preserve">, </w:t>
      </w:r>
      <w:r>
        <w:t>X,21</w:t>
      </w:r>
      <w:r w:rsidRPr="0035275F">
        <w:rPr>
          <w:i/>
        </w:rPr>
        <w:t>).</w:t>
      </w:r>
      <w:r>
        <w:t xml:space="preserve"> (...).”</w:t>
      </w:r>
    </w:p>
    <w:p w:rsidR="00656AE8" w:rsidRDefault="00656AE8" w:rsidP="00656AE8">
      <w:pPr>
        <w:ind w:left="708"/>
        <w:jc w:val="both"/>
      </w:pPr>
    </w:p>
    <w:p w:rsidR="00B8786A" w:rsidRDefault="008B64AC" w:rsidP="00656AE8">
      <w:pPr>
        <w:ind w:left="708"/>
        <w:jc w:val="both"/>
      </w:pPr>
      <w:r>
        <w:t>(</w:t>
      </w:r>
      <w:r w:rsidR="00B8786A">
        <w:t xml:space="preserve">Manuel González López-Corpe, </w:t>
      </w:r>
      <w:r w:rsidR="00B8786A">
        <w:rPr>
          <w:i/>
        </w:rPr>
        <w:t>Apuntes para la historia de la iniciación cristiana en los primeros siglos de Hispania</w:t>
      </w:r>
      <w:r w:rsidR="00FD3107">
        <w:t xml:space="preserve">. Ya he referido más arriba la dirección </w:t>
      </w:r>
      <w:r w:rsidR="00AD3677">
        <w:t>Web</w:t>
      </w:r>
      <w:r w:rsidR="00FD3107">
        <w:t xml:space="preserve"> para una consulta extensa)</w:t>
      </w:r>
      <w:r w:rsidR="00B8786A">
        <w:t>.</w:t>
      </w:r>
    </w:p>
    <w:p w:rsidR="0065761F" w:rsidRDefault="0065761F" w:rsidP="00656AE8">
      <w:pPr>
        <w:ind w:left="708"/>
        <w:jc w:val="both"/>
      </w:pPr>
    </w:p>
    <w:p w:rsidR="0065761F" w:rsidRDefault="0065761F" w:rsidP="00656AE8">
      <w:pPr>
        <w:ind w:left="708"/>
        <w:jc w:val="both"/>
      </w:pPr>
    </w:p>
    <w:p w:rsidR="0065761F" w:rsidRPr="00B8786A" w:rsidRDefault="0065761F" w:rsidP="00656AE8">
      <w:pPr>
        <w:ind w:left="708"/>
        <w:jc w:val="both"/>
        <w:rPr>
          <w:szCs w:val="20"/>
        </w:rPr>
      </w:pPr>
      <w:r>
        <w:t xml:space="preserve">Tal vez, al final de </w:t>
      </w:r>
      <w:smartTag w:uri="urn:schemas-microsoft-com:office:smarttags" w:element="PersonName">
        <w:smartTagPr>
          <w:attr w:name="ProductID" w:val="la Historia"/>
        </w:smartTagPr>
        <w:r>
          <w:t>la Historia</w:t>
        </w:r>
      </w:smartTag>
      <w:r>
        <w:t>, nos demos cuenta que la intuición del pueblo estaba captando mejor la profundidad de lo real, mucho mejor que ese ilustrado clero católico que da respuestas por Internet.</w:t>
      </w:r>
    </w:p>
    <w:p w:rsidR="005B3407" w:rsidRDefault="00FD3107" w:rsidP="005B3407">
      <w:pPr>
        <w:jc w:val="both"/>
      </w:pPr>
      <w:r>
        <w:tab/>
      </w:r>
      <w:r w:rsidR="008B64AC">
        <w:tab/>
      </w:r>
    </w:p>
    <w:p w:rsidR="00842237" w:rsidRDefault="00842237" w:rsidP="00842237">
      <w:pPr>
        <w:ind w:left="708"/>
        <w:jc w:val="both"/>
      </w:pPr>
      <w:r>
        <w:t xml:space="preserve">Al menos, para mí –y ahora-, la eliminación del rito de la sal y los demás, </w:t>
      </w:r>
      <w:r w:rsidR="00AD3677">
        <w:t xml:space="preserve">es un hecho histórico que </w:t>
      </w:r>
      <w:r>
        <w:t xml:space="preserve">tiene otros significados y repercusiones. </w:t>
      </w:r>
      <w:r w:rsidRPr="00830E9B">
        <w:rPr>
          <w:highlight w:val="cyan"/>
        </w:rPr>
        <w:t>Es una decisión sospechosa</w:t>
      </w:r>
      <w:r>
        <w:t>. La investigación histórica alternativa sugiere que hay implicados asuntos graves para la especie humana.</w:t>
      </w:r>
      <w:r w:rsidR="00C2225D">
        <w:t xml:space="preserve"> Lo que llamábamos “espiritual” </w:t>
      </w:r>
      <w:r w:rsidR="00C2225D" w:rsidRPr="00AD3677">
        <w:rPr>
          <w:b/>
        </w:rPr>
        <w:t>es mucho más que simbólico</w:t>
      </w:r>
      <w:r w:rsidR="00777E31" w:rsidRPr="00AD3677">
        <w:rPr>
          <w:b/>
        </w:rPr>
        <w:t>, emocional</w:t>
      </w:r>
      <w:r w:rsidR="00C2225D" w:rsidRPr="00AD3677">
        <w:rPr>
          <w:b/>
        </w:rPr>
        <w:t xml:space="preserve"> o etéreo</w:t>
      </w:r>
      <w:r w:rsidR="00C2225D">
        <w:t xml:space="preserve">, están implicadas la biología del cuerpo físico, tanto como las vibraciones bio-energéticas y las “otras realidades”, dimensiones y densidades. Es decir, </w:t>
      </w:r>
      <w:r w:rsidR="00620565">
        <w:t xml:space="preserve">eso que está estudiando </w:t>
      </w:r>
      <w:r w:rsidR="00C2225D">
        <w:t>la llamada “nueva</w:t>
      </w:r>
      <w:r w:rsidR="00620565">
        <w:t xml:space="preserve"> física”...</w:t>
      </w:r>
    </w:p>
    <w:p w:rsidR="00217AC1" w:rsidRDefault="00217AC1" w:rsidP="00842237">
      <w:pPr>
        <w:ind w:left="708"/>
        <w:jc w:val="both"/>
      </w:pPr>
    </w:p>
    <w:p w:rsidR="00217AC1" w:rsidRDefault="00217AC1" w:rsidP="00842237">
      <w:pPr>
        <w:ind w:left="708"/>
        <w:jc w:val="both"/>
      </w:pPr>
      <w:r>
        <w:t xml:space="preserve">Para aquellos que no estén informados, debo decir que las siguientes palabras del insigne Teilhard de Chardin </w:t>
      </w:r>
      <w:r w:rsidR="00A516BB">
        <w:t xml:space="preserve">–escritas en la primera mitad del siglo XX- </w:t>
      </w:r>
      <w:r>
        <w:t xml:space="preserve">ya están siendo una realidad en las investigaciones </w:t>
      </w:r>
      <w:r w:rsidR="0035275F">
        <w:t xml:space="preserve">científicas </w:t>
      </w:r>
      <w:r>
        <w:t>de punta:</w:t>
      </w:r>
    </w:p>
    <w:p w:rsidR="00217AC1" w:rsidRDefault="00217AC1" w:rsidP="00842237">
      <w:pPr>
        <w:ind w:left="708"/>
        <w:jc w:val="both"/>
      </w:pPr>
    </w:p>
    <w:p w:rsidR="00217AC1" w:rsidRDefault="00217AC1" w:rsidP="00842237">
      <w:pPr>
        <w:ind w:left="708"/>
        <w:jc w:val="both"/>
      </w:pPr>
      <w:r w:rsidRPr="00217AC1">
        <w:rPr>
          <w:i/>
        </w:rPr>
        <w:t>“Ha llegado el momento de darse cuenta de que toda interpretación, incluso positivista, del Universo</w:t>
      </w:r>
      <w:r w:rsidR="0065761F">
        <w:rPr>
          <w:i/>
        </w:rPr>
        <w:t>,</w:t>
      </w:r>
      <w:r w:rsidRPr="00217AC1">
        <w:rPr>
          <w:i/>
        </w:rPr>
        <w:t xml:space="preserve"> </w:t>
      </w:r>
      <w:r w:rsidRPr="00171F4A">
        <w:rPr>
          <w:b/>
          <w:i/>
        </w:rPr>
        <w:t>debe, para ser satisfactoria, abarcar tanto el interior como el exterior de las cosas</w:t>
      </w:r>
      <w:r w:rsidRPr="00217AC1">
        <w:rPr>
          <w:i/>
        </w:rPr>
        <w:t xml:space="preserve"> —lo mismo el </w:t>
      </w:r>
      <w:r w:rsidRPr="00217AC1">
        <w:t>Espíritu</w:t>
      </w:r>
      <w:r w:rsidRPr="00217AC1">
        <w:rPr>
          <w:i/>
        </w:rPr>
        <w:t xml:space="preserve"> que </w:t>
      </w:r>
      <w:smartTag w:uri="urn:schemas-microsoft-com:office:smarttags" w:element="PersonName">
        <w:smartTagPr>
          <w:attr w:name="ProductID" w:val="la Materia"/>
        </w:smartTagPr>
        <w:r w:rsidRPr="00217AC1">
          <w:rPr>
            <w:i/>
          </w:rPr>
          <w:t xml:space="preserve">la </w:t>
        </w:r>
        <w:r w:rsidRPr="00217AC1">
          <w:t>Materia</w:t>
        </w:r>
      </w:smartTag>
      <w:r w:rsidRPr="00217AC1">
        <w:rPr>
          <w:i/>
        </w:rPr>
        <w:t>—. La verdadera Física será aquella que llegue algún día a integrar al Hombre total dentro de una representación coherente del mundo."</w:t>
      </w:r>
      <w:r w:rsidRPr="00217AC1">
        <w:t xml:space="preserve"> (</w:t>
      </w:r>
      <w:r>
        <w:t xml:space="preserve">Teilhard de Chardin, </w:t>
      </w:r>
      <w:r w:rsidRPr="00217AC1">
        <w:rPr>
          <w:i/>
        </w:rPr>
        <w:t>El Fenómeno Humano</w:t>
      </w:r>
      <w:r>
        <w:t xml:space="preserve">, </w:t>
      </w:r>
      <w:r w:rsidRPr="00217AC1">
        <w:t>pp. 48-49</w:t>
      </w:r>
      <w:r w:rsidR="00276101">
        <w:t>, apuntes previos ordenados y publicados en 1955</w:t>
      </w:r>
      <w:r w:rsidRPr="00217AC1">
        <w:t>).</w:t>
      </w:r>
    </w:p>
    <w:p w:rsidR="005747D4" w:rsidRDefault="005747D4" w:rsidP="00842237">
      <w:pPr>
        <w:ind w:left="708"/>
        <w:jc w:val="both"/>
      </w:pPr>
    </w:p>
    <w:p w:rsidR="00842237" w:rsidRDefault="0065761F" w:rsidP="005B3407">
      <w:pPr>
        <w:jc w:val="both"/>
      </w:pPr>
      <w:r>
        <w:tab/>
      </w:r>
    </w:p>
    <w:p w:rsidR="00DD24D9" w:rsidRDefault="00DD24D9" w:rsidP="00DD24D9">
      <w:pPr>
        <w:numPr>
          <w:ilvl w:val="0"/>
          <w:numId w:val="2"/>
        </w:numPr>
        <w:jc w:val="both"/>
      </w:pPr>
      <w:smartTag w:uri="urn:schemas-microsoft-com:office:smarttags" w:element="PersonName">
        <w:smartTagPr>
          <w:attr w:name="ProductID" w:val="La Reforma Lit￺rgica"/>
        </w:smartTagPr>
        <w:r w:rsidRPr="00DD24D9">
          <w:t xml:space="preserve">La </w:t>
        </w:r>
        <w:r w:rsidRPr="009D291D">
          <w:rPr>
            <w:b/>
          </w:rPr>
          <w:t>Reforma Litúrgica</w:t>
        </w:r>
      </w:smartTag>
      <w:r w:rsidRPr="009D291D">
        <w:rPr>
          <w:b/>
        </w:rPr>
        <w:t xml:space="preserve"> del Concilio Ecuménico Vaticano II</w:t>
      </w:r>
      <w:r w:rsidRPr="00DD24D9">
        <w:t xml:space="preserve"> incluía restaurar y adaptar ambas cosas</w:t>
      </w:r>
      <w:r w:rsidR="00E81672">
        <w:t xml:space="preserve"> –ritos y palabras</w:t>
      </w:r>
      <w:r w:rsidR="00842237">
        <w:t xml:space="preserve"> de la liturgia</w:t>
      </w:r>
      <w:r w:rsidR="00E81672">
        <w:t>-</w:t>
      </w:r>
      <w:r w:rsidRPr="00DD24D9">
        <w:t xml:space="preserve"> al mundo del siglo XX, asunto que está explícitamente mandado y promulgado por los documentos conciliares bajo la firma del Papa Paulo VI.</w:t>
      </w:r>
      <w:r w:rsidR="009D291D">
        <w:t xml:space="preserve"> Decidía </w:t>
      </w:r>
      <w:r w:rsidR="009D291D" w:rsidRPr="009D291D">
        <w:rPr>
          <w:b/>
        </w:rPr>
        <w:t>restaurar el Catecumenado</w:t>
      </w:r>
      <w:r w:rsidR="00171F4A">
        <w:t xml:space="preserve"> </w:t>
      </w:r>
      <w:r w:rsidR="00171F4A" w:rsidRPr="00171F4A">
        <w:t>(</w:t>
      </w:r>
      <w:r w:rsidR="00171F4A" w:rsidRPr="00171F4A">
        <w:rPr>
          <w:i/>
          <w:iCs/>
        </w:rPr>
        <w:t>Sacrosanctum Concilium</w:t>
      </w:r>
      <w:r w:rsidR="00171F4A">
        <w:rPr>
          <w:iCs/>
        </w:rPr>
        <w:t>,</w:t>
      </w:r>
      <w:r w:rsidR="00171F4A" w:rsidRPr="00171F4A">
        <w:rPr>
          <w:i/>
          <w:iCs/>
        </w:rPr>
        <w:t xml:space="preserve"> </w:t>
      </w:r>
      <w:r w:rsidR="00171F4A" w:rsidRPr="00171F4A">
        <w:rPr>
          <w:iCs/>
        </w:rPr>
        <w:t>n</w:t>
      </w:r>
      <w:r w:rsidR="00171F4A">
        <w:rPr>
          <w:iCs/>
        </w:rPr>
        <w:t>úmero</w:t>
      </w:r>
      <w:r w:rsidR="00171F4A" w:rsidRPr="00171F4A">
        <w:rPr>
          <w:iCs/>
        </w:rPr>
        <w:t xml:space="preserve"> 64</w:t>
      </w:r>
      <w:r w:rsidR="00171F4A" w:rsidRPr="00171F4A">
        <w:t>)</w:t>
      </w:r>
      <w:r w:rsidR="009D291D">
        <w:t>, además de corregir el Año Litúrgico.</w:t>
      </w:r>
    </w:p>
    <w:p w:rsidR="005B3407" w:rsidRDefault="005B3407" w:rsidP="005B3407">
      <w:pPr>
        <w:jc w:val="both"/>
      </w:pPr>
    </w:p>
    <w:p w:rsidR="00B72619" w:rsidRDefault="00B72619" w:rsidP="005B3407">
      <w:pPr>
        <w:jc w:val="both"/>
      </w:pPr>
    </w:p>
    <w:p w:rsidR="002E7A3F" w:rsidRPr="002E7A3F" w:rsidRDefault="00DD24D9" w:rsidP="00DD24D9">
      <w:pPr>
        <w:numPr>
          <w:ilvl w:val="0"/>
          <w:numId w:val="2"/>
        </w:numPr>
        <w:jc w:val="both"/>
      </w:pPr>
      <w:r w:rsidRPr="00DD24D9">
        <w:t xml:space="preserve">No obstante, </w:t>
      </w:r>
      <w:smartTag w:uri="urn:schemas-microsoft-com:office:smarttags" w:element="PersonName">
        <w:smartTagPr>
          <w:attr w:name="ProductID" w:val="la Curia Romana"/>
        </w:smartTagPr>
        <w:smartTag w:uri="urn:schemas-microsoft-com:office:smarttags" w:element="PersonName">
          <w:smartTagPr>
            <w:attr w:name="ProductID" w:val="la Curia"/>
          </w:smartTagPr>
          <w:r w:rsidRPr="00DD24D9">
            <w:t>la Curia</w:t>
          </w:r>
        </w:smartTag>
        <w:r w:rsidRPr="00DD24D9">
          <w:t xml:space="preserve"> Romana</w:t>
        </w:r>
      </w:smartTag>
      <w:r w:rsidRPr="00DD24D9">
        <w:t xml:space="preserve"> se las amañó para postergar y abortar los efectos prácticos de tales decisiones conciliares. El Catecumenado de Adultos debió esperar muchos años para ser restaurado en un documento romano de </w:t>
      </w:r>
      <w:r w:rsidR="002E7A3F">
        <w:t xml:space="preserve">efectiva </w:t>
      </w:r>
      <w:r w:rsidRPr="00DD24D9">
        <w:t>aplicación universal, siendo que los estudios y propuestas comenzaron casi inmediatamente después de terminado el Concilio (1965).</w:t>
      </w:r>
      <w:r w:rsidR="00683A59">
        <w:t xml:space="preserve"> En 1972</w:t>
      </w:r>
      <w:r w:rsidR="000C3C53">
        <w:t>, Paulo VI</w:t>
      </w:r>
      <w:r w:rsidR="00683A59">
        <w:t xml:space="preserve"> había promulgado la versión oficial en latín: </w:t>
      </w:r>
      <w:r w:rsidR="00956113">
        <w:rPr>
          <w:i/>
        </w:rPr>
        <w:t>“</w:t>
      </w:r>
      <w:r w:rsidR="00683A59" w:rsidRPr="00171F4A">
        <w:rPr>
          <w:i/>
          <w:iCs/>
        </w:rPr>
        <w:t>Ordo Initiationis Christianae Adultorum</w:t>
      </w:r>
      <w:r w:rsidR="00956113">
        <w:rPr>
          <w:i/>
          <w:iCs/>
        </w:rPr>
        <w:t>”</w:t>
      </w:r>
      <w:r w:rsidR="00683A59">
        <w:rPr>
          <w:iCs/>
        </w:rPr>
        <w:t xml:space="preserve">, </w:t>
      </w:r>
      <w:r w:rsidR="002E7A3F">
        <w:rPr>
          <w:iCs/>
        </w:rPr>
        <w:t>sin embargo, su acceso quedó restringido a los expertos y jerarcas, a causa del idioma utilizado y de las restricciones que el mismo texto vaticano impuso. Algunas de tales restricciones indican:</w:t>
      </w:r>
    </w:p>
    <w:p w:rsidR="002E7A3F" w:rsidRDefault="002E7A3F" w:rsidP="002E7A3F">
      <w:pPr>
        <w:ind w:left="708"/>
        <w:jc w:val="both"/>
        <w:rPr>
          <w:iCs/>
        </w:rPr>
      </w:pPr>
    </w:p>
    <w:p w:rsidR="002E7A3F" w:rsidRPr="00956113" w:rsidRDefault="002E7A3F" w:rsidP="002E7A3F">
      <w:pPr>
        <w:ind w:left="708"/>
        <w:jc w:val="both"/>
        <w:rPr>
          <w:i/>
        </w:rPr>
      </w:pPr>
      <w:r w:rsidRPr="00956113">
        <w:rPr>
          <w:i/>
        </w:rPr>
        <w:t>“</w:t>
      </w:r>
      <w:r w:rsidR="00956113" w:rsidRPr="00956113">
        <w:rPr>
          <w:i/>
        </w:rPr>
        <w:t xml:space="preserve">(...) </w:t>
      </w:r>
      <w:r w:rsidRPr="00956113">
        <w:rPr>
          <w:i/>
        </w:rPr>
        <w:t>compete a las Conferencias Episcopales preparar en los Rituales particulares el apartado que corresponde a esta parte del</w:t>
      </w:r>
      <w:r w:rsidR="00956113" w:rsidRPr="00956113">
        <w:rPr>
          <w:i/>
        </w:rPr>
        <w:t xml:space="preserve"> </w:t>
      </w:r>
      <w:r w:rsidRPr="00956113">
        <w:rPr>
          <w:i/>
        </w:rPr>
        <w:t xml:space="preserve">Ritual Romano, acomodado a las necesidades peculiares de cada región, </w:t>
      </w:r>
      <w:r w:rsidRPr="00E777A7">
        <w:rPr>
          <w:b/>
          <w:i/>
        </w:rPr>
        <w:t>para que pueda</w:t>
      </w:r>
      <w:r w:rsidR="00956113" w:rsidRPr="00E777A7">
        <w:rPr>
          <w:b/>
          <w:i/>
        </w:rPr>
        <w:t xml:space="preserve"> </w:t>
      </w:r>
      <w:r w:rsidRPr="00E777A7">
        <w:rPr>
          <w:b/>
          <w:i/>
        </w:rPr>
        <w:t>emplearse en los respectivos países</w:t>
      </w:r>
      <w:r w:rsidRPr="00956113">
        <w:rPr>
          <w:i/>
        </w:rPr>
        <w:t xml:space="preserve">, </w:t>
      </w:r>
      <w:r w:rsidRPr="008B4BB5">
        <w:rPr>
          <w:b/>
          <w:i/>
          <w:highlight w:val="yellow"/>
        </w:rPr>
        <w:t>una vez que haya sido confirmado</w:t>
      </w:r>
      <w:r w:rsidRPr="00956113">
        <w:rPr>
          <w:b/>
          <w:i/>
        </w:rPr>
        <w:t xml:space="preserve"> por </w:t>
      </w:r>
      <w:smartTag w:uri="urn:schemas-microsoft-com:office:smarttags" w:element="PersonName">
        <w:smartTagPr>
          <w:attr w:name="ProductID" w:val="la Sede Apost￳lica."/>
        </w:smartTagPr>
        <w:r w:rsidRPr="00956113">
          <w:rPr>
            <w:b/>
            <w:i/>
          </w:rPr>
          <w:t>la Sede Apostólica</w:t>
        </w:r>
        <w:r w:rsidRPr="00956113">
          <w:rPr>
            <w:i/>
          </w:rPr>
          <w:t>.</w:t>
        </w:r>
      </w:smartTag>
    </w:p>
    <w:p w:rsidR="00956113" w:rsidRPr="00956113" w:rsidRDefault="00956113" w:rsidP="00956113">
      <w:pPr>
        <w:ind w:left="708"/>
        <w:jc w:val="both"/>
      </w:pPr>
      <w:r w:rsidRPr="00956113">
        <w:rPr>
          <w:i/>
        </w:rPr>
        <w:t xml:space="preserve">(...) Preparar la traducción de los textos (...). En los libros litúrgicos que </w:t>
      </w:r>
      <w:r w:rsidRPr="00655B01">
        <w:rPr>
          <w:b/>
          <w:i/>
        </w:rPr>
        <w:t>deben editar las Conferencias Episcopales</w:t>
      </w:r>
      <w:r w:rsidRPr="00956113">
        <w:rPr>
          <w:i/>
        </w:rPr>
        <w:t>, ordenar la materia de la manera que parezca más útil al uso pastoral.”</w:t>
      </w:r>
      <w:r>
        <w:t xml:space="preserve"> (</w:t>
      </w:r>
      <w:r w:rsidRPr="00956113">
        <w:rPr>
          <w:i/>
        </w:rPr>
        <w:t xml:space="preserve">Ritual para </w:t>
      </w:r>
      <w:smartTag w:uri="urn:schemas-microsoft-com:office:smarttags" w:element="PersonName">
        <w:smartTagPr>
          <w:attr w:name="ProductID" w:val="la Iniciaci￳n Cristiana"/>
        </w:smartTagPr>
        <w:smartTag w:uri="urn:schemas-microsoft-com:office:smarttags" w:element="PersonName">
          <w:smartTagPr>
            <w:attr w:name="ProductID" w:val="la Iniciaci￳n"/>
          </w:smartTagPr>
          <w:r w:rsidRPr="00956113">
            <w:rPr>
              <w:i/>
            </w:rPr>
            <w:t>la Iniciación</w:t>
          </w:r>
        </w:smartTag>
        <w:r w:rsidRPr="00956113">
          <w:rPr>
            <w:i/>
          </w:rPr>
          <w:t xml:space="preserve"> Cristiana</w:t>
        </w:r>
      </w:smartTag>
      <w:r w:rsidRPr="00956113">
        <w:rPr>
          <w:i/>
        </w:rPr>
        <w:t xml:space="preserve"> de Adultos</w:t>
      </w:r>
      <w:r>
        <w:t xml:space="preserve">, </w:t>
      </w:r>
      <w:r w:rsidRPr="00956113">
        <w:t xml:space="preserve">IV. </w:t>
      </w:r>
      <w:r>
        <w:rPr>
          <w:bCs/>
          <w:i/>
        </w:rPr>
        <w:t>Adaptaciones que competen a las Conferencias E</w:t>
      </w:r>
      <w:r w:rsidRPr="00956113">
        <w:rPr>
          <w:bCs/>
          <w:i/>
        </w:rPr>
        <w:t>piscopales</w:t>
      </w:r>
      <w:r>
        <w:rPr>
          <w:bCs/>
        </w:rPr>
        <w:t>, número 30).</w:t>
      </w:r>
    </w:p>
    <w:p w:rsidR="002E7A3F" w:rsidRDefault="002E7A3F" w:rsidP="002E7A3F">
      <w:pPr>
        <w:ind w:left="708"/>
        <w:jc w:val="both"/>
      </w:pPr>
    </w:p>
    <w:p w:rsidR="005B7152" w:rsidRPr="002E7A3F" w:rsidRDefault="005B7152" w:rsidP="002E7A3F">
      <w:pPr>
        <w:ind w:left="708"/>
        <w:jc w:val="both"/>
      </w:pPr>
    </w:p>
    <w:p w:rsidR="00956113" w:rsidRDefault="002E7A3F" w:rsidP="002E7A3F">
      <w:pPr>
        <w:ind w:left="708"/>
        <w:jc w:val="both"/>
      </w:pPr>
      <w:r>
        <w:rPr>
          <w:iCs/>
        </w:rPr>
        <w:t>P</w:t>
      </w:r>
      <w:r w:rsidR="00683A59">
        <w:rPr>
          <w:iCs/>
        </w:rPr>
        <w:t>ero la edición castellana para Latinoamérica debió esperar hasta fines de los 80. Para Estados Unidos, la edición autorizada vio la luz en 1986.</w:t>
      </w:r>
      <w:r w:rsidR="006F6DA8">
        <w:t xml:space="preserve"> Hubo que esperar hasta</w:t>
      </w:r>
      <w:r w:rsidR="00DD24D9" w:rsidRPr="00DD24D9">
        <w:t xml:space="preserve"> Juan Pablo II</w:t>
      </w:r>
      <w:r w:rsidR="006F6DA8">
        <w:t>:</w:t>
      </w:r>
      <w:r w:rsidR="00DD24D9" w:rsidRPr="00DD24D9">
        <w:t xml:space="preserve"> promulgó en los años 80 el nuevo </w:t>
      </w:r>
      <w:r w:rsidR="009D291D" w:rsidRPr="0065761F">
        <w:rPr>
          <w:b/>
          <w:i/>
        </w:rPr>
        <w:t>“</w:t>
      </w:r>
      <w:r w:rsidR="00DD24D9" w:rsidRPr="0065761F">
        <w:rPr>
          <w:b/>
          <w:i/>
        </w:rPr>
        <w:t>Ritual de Iniciación Cristiana de Adultos</w:t>
      </w:r>
      <w:r w:rsidR="009D291D" w:rsidRPr="0065761F">
        <w:rPr>
          <w:b/>
          <w:i/>
        </w:rPr>
        <w:t>”</w:t>
      </w:r>
      <w:r w:rsidR="00DD24D9" w:rsidRPr="00DD24D9">
        <w:t xml:space="preserve"> </w:t>
      </w:r>
      <w:r w:rsidR="00365A2E">
        <w:t xml:space="preserve">para América Latina </w:t>
      </w:r>
      <w:r w:rsidR="00DD24D9" w:rsidRPr="00DD24D9">
        <w:t>(</w:t>
      </w:r>
      <w:r w:rsidR="00DD24D9" w:rsidRPr="00864A6D">
        <w:rPr>
          <w:i/>
        </w:rPr>
        <w:t>RICA</w:t>
      </w:r>
      <w:r w:rsidR="00DD24D9" w:rsidRPr="00DD24D9">
        <w:t xml:space="preserve"> u </w:t>
      </w:r>
      <w:r w:rsidR="00DD24D9" w:rsidRPr="00864A6D">
        <w:rPr>
          <w:i/>
        </w:rPr>
        <w:t>OICA</w:t>
      </w:r>
      <w:r w:rsidR="00DD24D9" w:rsidRPr="00DD24D9">
        <w:t>, siglas del título en español y en latín, respectivamente</w:t>
      </w:r>
      <w:r w:rsidR="00683A59">
        <w:t>; edición autorizada del CELAM</w:t>
      </w:r>
      <w:r w:rsidR="00DD24D9" w:rsidRPr="00DD24D9">
        <w:t>).</w:t>
      </w:r>
      <w:r w:rsidR="006572FB">
        <w:t xml:space="preserve"> Fue, por fin, </w:t>
      </w:r>
      <w:r w:rsidR="006572FB" w:rsidRPr="006572FB">
        <w:t xml:space="preserve">publicado en </w:t>
      </w:r>
      <w:r w:rsidR="006572FB" w:rsidRPr="006572FB">
        <w:rPr>
          <w:bCs/>
        </w:rPr>
        <w:t>Chile</w:t>
      </w:r>
      <w:r w:rsidR="006572FB" w:rsidRPr="006572FB">
        <w:t xml:space="preserve"> en </w:t>
      </w:r>
      <w:r w:rsidR="006572FB">
        <w:t>un</w:t>
      </w:r>
      <w:r w:rsidR="006572FB" w:rsidRPr="006572FB">
        <w:t xml:space="preserve"> número especial de la revista</w:t>
      </w:r>
      <w:r>
        <w:t xml:space="preserve"> del episcopado nacional</w:t>
      </w:r>
      <w:r w:rsidR="006572FB" w:rsidRPr="006572FB">
        <w:t xml:space="preserve"> </w:t>
      </w:r>
      <w:r>
        <w:t>(</w:t>
      </w:r>
      <w:r w:rsidRPr="00E97518">
        <w:rPr>
          <w:i/>
        </w:rPr>
        <w:t xml:space="preserve">«Servicio», </w:t>
      </w:r>
      <w:r>
        <w:t xml:space="preserve">nº 151) </w:t>
      </w:r>
      <w:r w:rsidR="006572FB" w:rsidRPr="006572FB">
        <w:t>de marzo de 1991</w:t>
      </w:r>
      <w:r w:rsidR="006572FB">
        <w:t>, ni siquiera en el formato</w:t>
      </w:r>
      <w:r w:rsidR="0087086A">
        <w:t xml:space="preserve"> de rigor,</w:t>
      </w:r>
      <w:r w:rsidR="006572FB">
        <w:t xml:space="preserve"> acostumbrado </w:t>
      </w:r>
      <w:r>
        <w:t>para</w:t>
      </w:r>
      <w:r w:rsidR="006572FB">
        <w:t xml:space="preserve"> los libros de rituales</w:t>
      </w:r>
      <w:r w:rsidR="006572FB" w:rsidRPr="006572FB">
        <w:t>.</w:t>
      </w:r>
      <w:r w:rsidR="00864A6D">
        <w:t xml:space="preserve"> Habían pasado ya 26 años desde que terminara el Concilio que lo había mandado restaurar.</w:t>
      </w:r>
      <w:r w:rsidR="00473E06">
        <w:t xml:space="preserve"> El formato acabado de estilo debió esperar todavía otros años más: hasta el 2000.</w:t>
      </w:r>
      <w:r w:rsidR="00276101">
        <w:t xml:space="preserve"> O sea, 35 años después de clausurado el Concilio Vaticano II.</w:t>
      </w:r>
    </w:p>
    <w:p w:rsidR="00956113" w:rsidRDefault="00956113" w:rsidP="002E7A3F">
      <w:pPr>
        <w:ind w:left="708"/>
        <w:jc w:val="both"/>
      </w:pPr>
    </w:p>
    <w:p w:rsidR="00DD24D9" w:rsidRDefault="00DD24D9" w:rsidP="002E7A3F">
      <w:pPr>
        <w:ind w:left="708"/>
        <w:jc w:val="both"/>
      </w:pPr>
      <w:r w:rsidRPr="00DD24D9">
        <w:t xml:space="preserve">Aún así, las instrucciones del documento restringen severamente la aplicación de las etapas y ritos solamente a adultos no bautizados y a tierras de misión, evitando su aplicación en países de cultura católica o cristiana... ¿Por qué?  Además, hubo que esperar </w:t>
      </w:r>
      <w:r w:rsidR="00956113">
        <w:t>casi 30</w:t>
      </w:r>
      <w:r w:rsidRPr="00DD24D9">
        <w:t xml:space="preserve"> años para que el texto del nuevo Ritual de Catecumenado fuera traducido oficialmente, editado y distribuido bajo las autorizaciones </w:t>
      </w:r>
      <w:r w:rsidR="00956113">
        <w:t xml:space="preserve">vaticanas </w:t>
      </w:r>
      <w:r w:rsidRPr="00DD24D9">
        <w:t>pertinentes en América Latina y</w:t>
      </w:r>
      <w:r w:rsidR="000C3C53">
        <w:t xml:space="preserve"> en</w:t>
      </w:r>
      <w:r w:rsidRPr="00DD24D9">
        <w:t xml:space="preserve"> Chile... ¿Por qué?</w:t>
      </w:r>
    </w:p>
    <w:p w:rsidR="00864A6D" w:rsidRDefault="00864A6D" w:rsidP="002E7A3F">
      <w:pPr>
        <w:ind w:left="708"/>
        <w:jc w:val="both"/>
      </w:pPr>
    </w:p>
    <w:p w:rsidR="00864A6D" w:rsidRPr="00864A6D" w:rsidRDefault="00864A6D" w:rsidP="002E7A3F">
      <w:pPr>
        <w:ind w:left="708"/>
        <w:jc w:val="both"/>
      </w:pPr>
      <w:r>
        <w:t xml:space="preserve">Puedo dar testimonio de que el tema del </w:t>
      </w:r>
      <w:r w:rsidRPr="00864A6D">
        <w:rPr>
          <w:i/>
        </w:rPr>
        <w:t>OICA-RICA</w:t>
      </w:r>
      <w:r>
        <w:t xml:space="preserve"> fue casi absolutamente ignorado por los agentes pastorales y </w:t>
      </w:r>
      <w:r w:rsidR="000C3C53">
        <w:t xml:space="preserve">por </w:t>
      </w:r>
      <w:r>
        <w:t>el clero chileno en todo ese largo tiempo de espera. Y de que, aún después de su edición autorizada, seguía siendo ignorado y evitado en las planificaciones pastorales</w:t>
      </w:r>
      <w:r w:rsidR="000C3C53">
        <w:t>.</w:t>
      </w:r>
      <w:r w:rsidR="00725783">
        <w:t xml:space="preserve"> Muchos creían que el Catecumenado era un movimiento apostólico más</w:t>
      </w:r>
      <w:r w:rsidR="009218C1">
        <w:t>,</w:t>
      </w:r>
      <w:r w:rsidR="00725783">
        <w:t xml:space="preserve"> que venía de España.</w:t>
      </w:r>
      <w:r w:rsidR="000C3C53">
        <w:t xml:space="preserve"> </w:t>
      </w:r>
      <w:r w:rsidR="00725783">
        <w:t>La ignorancia y la evitación de la iniciación mistérica cristiana es una c</w:t>
      </w:r>
      <w:r w:rsidR="000C3C53">
        <w:t>osa que ha ocurrido hasta comienzos de los años 2000.</w:t>
      </w:r>
    </w:p>
    <w:p w:rsidR="005B3407" w:rsidRDefault="005B3407" w:rsidP="005B3407">
      <w:pPr>
        <w:jc w:val="both"/>
      </w:pPr>
    </w:p>
    <w:p w:rsidR="00B72619" w:rsidRDefault="00B72619" w:rsidP="005B3407">
      <w:pPr>
        <w:jc w:val="both"/>
      </w:pPr>
    </w:p>
    <w:p w:rsidR="00DD24D9" w:rsidRDefault="00DD24D9" w:rsidP="00DD24D9">
      <w:pPr>
        <w:numPr>
          <w:ilvl w:val="0"/>
          <w:numId w:val="2"/>
        </w:numPr>
        <w:jc w:val="both"/>
      </w:pPr>
      <w:r w:rsidRPr="00DD24D9">
        <w:t xml:space="preserve">Por otra parte, si bien el nuevo Ritual admite la posibilidad de hacer adaptaciones pastorales a los ya bautizados pero no evangelizados, no ofrece un cuerpo organizado de tales adaptaciones. Es decir, </w:t>
      </w:r>
      <w:r w:rsidRPr="009D291D">
        <w:rPr>
          <w:b/>
        </w:rPr>
        <w:t>evita instaurar un Catecumenado para Adultos ya bautizados</w:t>
      </w:r>
      <w:r w:rsidRPr="00DD24D9">
        <w:t>... ¿Por qué?</w:t>
      </w:r>
    </w:p>
    <w:p w:rsidR="00D17F3E" w:rsidRDefault="00D17F3E" w:rsidP="0087086A">
      <w:pPr>
        <w:ind w:left="708"/>
        <w:jc w:val="both"/>
      </w:pPr>
    </w:p>
    <w:p w:rsidR="009651D2" w:rsidRDefault="00D17F3E" w:rsidP="00D17F3E">
      <w:pPr>
        <w:ind w:left="708"/>
        <w:jc w:val="both"/>
      </w:pPr>
      <w:r>
        <w:t>Después de leer este trabajo, Usted habrá comprendido que no se trata en absoluto de un mero tema de ritos más o de ritos menos. Tampoco de una “catequesis” doctrinal, ni de un mero cambio de conductas</w:t>
      </w:r>
      <w:r w:rsidR="00EC32D7">
        <w:t>,</w:t>
      </w:r>
      <w:r>
        <w:t xml:space="preserve"> o </w:t>
      </w:r>
      <w:r w:rsidR="00EC32D7">
        <w:t xml:space="preserve">de </w:t>
      </w:r>
      <w:r>
        <w:t>moral</w:t>
      </w:r>
      <w:r w:rsidR="00EC32D7">
        <w:t>, o de creencias</w:t>
      </w:r>
      <w:r>
        <w:t>. Lo que se juega es algo enormemente más profundo.</w:t>
      </w:r>
      <w:r w:rsidR="00EC32D7">
        <w:t xml:space="preserve"> Lo que se juega es la recuperación o la pérdida de la memoria activa y viva del Jesús original y su legado.</w:t>
      </w:r>
      <w:r w:rsidR="00EB41E0">
        <w:t xml:space="preserve"> Para bien o para mal de la humanidad.</w:t>
      </w:r>
    </w:p>
    <w:p w:rsidR="009651D2" w:rsidRDefault="009651D2" w:rsidP="00D17F3E">
      <w:pPr>
        <w:ind w:left="708"/>
        <w:jc w:val="both"/>
      </w:pPr>
    </w:p>
    <w:p w:rsidR="00D17F3E" w:rsidRDefault="00A714C0" w:rsidP="00D17F3E">
      <w:pPr>
        <w:ind w:left="708"/>
        <w:jc w:val="both"/>
      </w:pPr>
      <w:r>
        <w:t xml:space="preserve">Tampoco digo que se trate de “resucitar” el cuerpo moribundo de una religión ni de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t>la Iglesia</w:t>
          </w:r>
        </w:smartTag>
        <w:r>
          <w:t xml:space="preserve"> Católica.</w:t>
        </w:r>
      </w:smartTag>
      <w:r>
        <w:t xml:space="preserve"> Digo que, en esta historia, hay mucho paño que cortar. Que, lo más probablemente, el Jesús original y su legado auténtico, no son lo que nos ha llegado hasta ahora como suyo. O, tal vez, sólo en parte. Y deformado, o “filtrado”</w:t>
      </w:r>
      <w:r w:rsidR="00DF363D">
        <w:t>, mitologizado</w:t>
      </w:r>
      <w:r>
        <w:t xml:space="preserve">. Hay un Poder que gobierna </w:t>
      </w:r>
      <w:smartTag w:uri="urn:schemas-microsoft-com:office:smarttags" w:element="PersonName">
        <w:smartTagPr>
          <w:attr w:name="ProductID" w:val="la Tierra"/>
        </w:smartTagPr>
        <w:r>
          <w:t>la Tierra</w:t>
        </w:r>
      </w:smartTag>
      <w:r>
        <w:t>, a quien no le gusta ni le conviene la recuperación de su memoria viva y genuina. Y de esos intereses y objetivos, hay quienes –sin sospecharlo- han sido sirvientes ignorantes e ingenuos.</w:t>
      </w:r>
      <w:r w:rsidR="009651D2">
        <w:t xml:space="preserve"> Como yo lo fui casi toda mi vida. </w:t>
      </w:r>
      <w:r>
        <w:t>Humanos creyentes, de buena voluntad y buenas intenciones, que han cooperado en un enorme trabajo de manipulación del alma humana</w:t>
      </w:r>
      <w:r w:rsidR="009651D2">
        <w:t xml:space="preserve"> y de la fe sincera. Ese Poder al que han servido sin saberlo, es el mismo que crucificó a Jesús. Y lo sigue crucificando en el resto de los miembros de la raza humana. Un Poder que tiembla cuando las gentes sencillas tienen la posibilidad de transformarse. Un Poder que trabaja incesantemente, desde hace milenios, para evitarlo.</w:t>
      </w:r>
    </w:p>
    <w:p w:rsidR="00AE0F8C" w:rsidRDefault="00AE0F8C" w:rsidP="00D17F3E">
      <w:pPr>
        <w:ind w:left="708"/>
        <w:jc w:val="both"/>
      </w:pPr>
    </w:p>
    <w:p w:rsidR="00AE0F8C" w:rsidRDefault="00AE0F8C" w:rsidP="00D17F3E">
      <w:pPr>
        <w:ind w:left="708"/>
        <w:jc w:val="both"/>
      </w:pPr>
      <w:r>
        <w:t>En este sentido, comparto la postura de estos autores:</w:t>
      </w:r>
    </w:p>
    <w:p w:rsidR="00AE0F8C" w:rsidRDefault="00AE0F8C" w:rsidP="00D17F3E">
      <w:pPr>
        <w:ind w:left="708"/>
        <w:jc w:val="both"/>
      </w:pPr>
    </w:p>
    <w:p w:rsidR="00AE0F8C" w:rsidRDefault="00AE0F8C" w:rsidP="00D17F3E">
      <w:pPr>
        <w:ind w:left="708"/>
        <w:jc w:val="both"/>
        <w:rPr>
          <w:rFonts w:ascii="Arial" w:hAnsi="Arial" w:cs="Arial"/>
        </w:rPr>
      </w:pPr>
      <w:r w:rsidRPr="00AE0F8C">
        <w:rPr>
          <w:rFonts w:ascii="Arial" w:hAnsi="Arial" w:cs="Arial"/>
        </w:rPr>
        <w:t xml:space="preserve">“(...) En resumidas cuentas, sugerimos que el Cristianismo Esotérico, </w:t>
      </w:r>
      <w:smartTag w:uri="urn:schemas-microsoft-com:office:smarttags" w:element="PersonName">
        <w:smartTagPr>
          <w:attr w:name="ProductID" w:val="la AUT￉NTICA"/>
        </w:smartTagPr>
        <w:r w:rsidRPr="00AE0F8C">
          <w:rPr>
            <w:rFonts w:ascii="Arial" w:hAnsi="Arial" w:cs="Arial"/>
          </w:rPr>
          <w:t>la AUTÉNTICA</w:t>
        </w:r>
      </w:smartTag>
      <w:r w:rsidRPr="00AE0F8C">
        <w:rPr>
          <w:rFonts w:ascii="Arial" w:hAnsi="Arial" w:cs="Arial"/>
        </w:rPr>
        <w:t xml:space="preserve"> enseñanza de Jesús, representó un renacimiento de la más antigua y auténtica Tradición de Libertad, una tradición antediluviana originada en los Antiguos Atenienses del mito de Platón: los defensores del mundo en contra del Perverso Imperio de </w:t>
      </w:r>
      <w:smartTag w:uri="urn:schemas-microsoft-com:office:smarttags" w:element="PersonName">
        <w:smartTagPr>
          <w:attr w:name="ProductID" w:val="la Atl￡ntida. Este"/>
        </w:smartTagPr>
        <w:r w:rsidRPr="00AE0F8C">
          <w:rPr>
            <w:rFonts w:ascii="Arial" w:hAnsi="Arial" w:cs="Arial"/>
          </w:rPr>
          <w:t>la Atlántida. Este</w:t>
        </w:r>
      </w:smartTag>
      <w:r w:rsidRPr="00AE0F8C">
        <w:rPr>
          <w:rFonts w:ascii="Arial" w:hAnsi="Arial" w:cs="Arial"/>
        </w:rPr>
        <w:t xml:space="preserve"> Perverso Imperio de </w:t>
      </w:r>
      <w:smartTag w:uri="urn:schemas-microsoft-com:office:smarttags" w:element="PersonName">
        <w:smartTagPr>
          <w:attr w:name="ProductID" w:val="la Atl￡ntida"/>
        </w:smartTagPr>
        <w:r w:rsidRPr="00AE0F8C">
          <w:rPr>
            <w:rFonts w:ascii="Arial" w:hAnsi="Arial" w:cs="Arial"/>
          </w:rPr>
          <w:t>la Atlántida</w:t>
        </w:r>
      </w:smartTag>
      <w:r w:rsidRPr="00AE0F8C">
        <w:rPr>
          <w:rFonts w:ascii="Arial" w:hAnsi="Arial" w:cs="Arial"/>
        </w:rPr>
        <w:t xml:space="preserve"> ha reencarnado, en la época histórica presente, en el imperio que controla nuestro mundo y que busca establecer el sistema de control del </w:t>
      </w:r>
      <w:r w:rsidRPr="008E3967">
        <w:rPr>
          <w:rFonts w:ascii="Arial" w:hAnsi="Arial" w:cs="Arial"/>
          <w:i/>
        </w:rPr>
        <w:t>Nuevo Orden Mundial</w:t>
      </w:r>
      <w:r w:rsidRPr="00AE0F8C">
        <w:rPr>
          <w:rFonts w:ascii="Arial" w:hAnsi="Arial" w:cs="Arial"/>
        </w:rPr>
        <w:t xml:space="preserve">, una emulación exacta de lo que hizo </w:t>
      </w:r>
      <w:smartTag w:uri="urn:schemas-microsoft-com:office:smarttags" w:element="PersonName">
        <w:smartTagPr>
          <w:attr w:name="ProductID" w:val="la Atl￡ntida"/>
        </w:smartTagPr>
        <w:r w:rsidRPr="00AE0F8C">
          <w:rPr>
            <w:rFonts w:ascii="Arial" w:hAnsi="Arial" w:cs="Arial"/>
          </w:rPr>
          <w:t>la Atlántida</w:t>
        </w:r>
      </w:smartTag>
      <w:r w:rsidRPr="00AE0F8C">
        <w:rPr>
          <w:rFonts w:ascii="Arial" w:hAnsi="Arial" w:cs="Arial"/>
        </w:rPr>
        <w:t xml:space="preserve"> en eras pasadas. E</w:t>
      </w:r>
      <w:r w:rsidR="00A332D6">
        <w:rPr>
          <w:rFonts w:ascii="Arial" w:hAnsi="Arial" w:cs="Arial"/>
        </w:rPr>
        <w:t>ntre los medios para conseguir é</w:t>
      </w:r>
      <w:r w:rsidRPr="00AE0F8C">
        <w:rPr>
          <w:rFonts w:ascii="Arial" w:hAnsi="Arial" w:cs="Arial"/>
        </w:rPr>
        <w:t xml:space="preserve">sto se cuenta </w:t>
      </w:r>
      <w:r w:rsidRPr="00AE0F8C">
        <w:rPr>
          <w:rFonts w:ascii="Arial" w:hAnsi="Arial" w:cs="Arial"/>
          <w:b/>
          <w:highlight w:val="yellow"/>
        </w:rPr>
        <w:t xml:space="preserve">el lavado cerebral de la mente de las masas, incluyendo a aquellos que se afanan en buscar explicaciones alternativas dentro de los campos de la filosofía y la </w:t>
      </w:r>
      <w:r w:rsidRPr="008E3967">
        <w:rPr>
          <w:rFonts w:ascii="Arial" w:hAnsi="Arial" w:cs="Arial"/>
          <w:b/>
          <w:highlight w:val="yellow"/>
        </w:rPr>
        <w:t>religión</w:t>
      </w:r>
      <w:r w:rsidRPr="008E3967">
        <w:rPr>
          <w:rFonts w:ascii="Arial" w:hAnsi="Arial" w:cs="Arial"/>
          <w:highlight w:val="yellow"/>
        </w:rPr>
        <w:t xml:space="preserve">. Para aquellos que buscan afuera de los confines de las ya corrompidas religiones tradicionales, existe ahora </w:t>
      </w:r>
      <w:smartTag w:uri="urn:schemas-microsoft-com:office:smarttags" w:element="PersonName">
        <w:smartTagPr>
          <w:attr w:name="ProductID" w:val="la Conspiraci￳n"/>
        </w:smartTagPr>
        <w:r w:rsidRPr="008E3967">
          <w:rPr>
            <w:rFonts w:ascii="Arial" w:hAnsi="Arial" w:cs="Arial"/>
            <w:i/>
            <w:highlight w:val="yellow"/>
          </w:rPr>
          <w:t>La Conspiración</w:t>
        </w:r>
      </w:smartTag>
      <w:r w:rsidRPr="008E3967">
        <w:rPr>
          <w:rFonts w:ascii="Arial" w:hAnsi="Arial" w:cs="Arial"/>
          <w:i/>
          <w:highlight w:val="yellow"/>
        </w:rPr>
        <w:t xml:space="preserve"> de </w:t>
      </w:r>
      <w:smartTag w:uri="urn:schemas-microsoft-com:office:smarttags" w:element="PersonName">
        <w:smartTagPr>
          <w:attr w:name="ProductID" w:val="la Puerta C￳smica"/>
        </w:smartTagPr>
        <w:r w:rsidRPr="008E3967">
          <w:rPr>
            <w:rFonts w:ascii="Arial" w:hAnsi="Arial" w:cs="Arial"/>
            <w:i/>
            <w:highlight w:val="yellow"/>
          </w:rPr>
          <w:t>la Puerta Cósmica</w:t>
        </w:r>
      </w:smartTag>
      <w:r w:rsidRPr="008E3967">
        <w:rPr>
          <w:rFonts w:ascii="Arial" w:hAnsi="Arial" w:cs="Arial"/>
          <w:highlight w:val="yellow"/>
        </w:rPr>
        <w:t>:</w:t>
      </w:r>
      <w:r w:rsidRPr="00AE0F8C">
        <w:rPr>
          <w:rFonts w:ascii="Arial" w:hAnsi="Arial" w:cs="Arial"/>
        </w:rPr>
        <w:t xml:space="preserve"> </w:t>
      </w:r>
      <w:r w:rsidRPr="008E3967">
        <w:rPr>
          <w:rFonts w:ascii="Arial" w:hAnsi="Arial" w:cs="Arial"/>
          <w:b/>
          <w:highlight w:val="cyan"/>
        </w:rPr>
        <w:t xml:space="preserve">la promoción de una forma egipcia y suramericana de misticismo que se quiere hacer pasar como la fuente misma de </w:t>
      </w:r>
      <w:smartTag w:uri="urn:schemas-microsoft-com:office:smarttags" w:element="PersonName">
        <w:smartTagPr>
          <w:attr w:name="ProductID" w:val="la Tradici￳n"/>
        </w:smartTagPr>
        <w:r w:rsidRPr="008E3967">
          <w:rPr>
            <w:rFonts w:ascii="Arial" w:hAnsi="Arial" w:cs="Arial"/>
            <w:b/>
            <w:highlight w:val="cyan"/>
          </w:rPr>
          <w:t>la Tradición</w:t>
        </w:r>
      </w:smartTag>
      <w:r w:rsidRPr="008E3967">
        <w:rPr>
          <w:rFonts w:ascii="Arial" w:hAnsi="Arial" w:cs="Arial"/>
          <w:b/>
          <w:highlight w:val="cyan"/>
        </w:rPr>
        <w:t>, pero que no es sino otra forma de engaño</w:t>
      </w:r>
      <w:r w:rsidRPr="00AE0F8C">
        <w:rPr>
          <w:rFonts w:ascii="Arial" w:hAnsi="Arial" w:cs="Arial"/>
        </w:rPr>
        <w:t>.</w:t>
      </w:r>
    </w:p>
    <w:p w:rsidR="00AE0F8C" w:rsidRDefault="00AE0F8C" w:rsidP="00D17F3E">
      <w:pPr>
        <w:ind w:left="708"/>
        <w:jc w:val="both"/>
        <w:rPr>
          <w:rFonts w:ascii="Arial" w:hAnsi="Arial" w:cs="Arial"/>
        </w:rPr>
      </w:pPr>
      <w:r>
        <w:rPr>
          <w:rFonts w:ascii="Arial" w:hAnsi="Arial" w:cs="Arial"/>
        </w:rPr>
        <w:t>(...)</w:t>
      </w:r>
    </w:p>
    <w:p w:rsidR="00AE0F8C" w:rsidRDefault="00AE0F8C" w:rsidP="00AE0F8C">
      <w:pPr>
        <w:ind w:left="708"/>
        <w:jc w:val="both"/>
        <w:rPr>
          <w:rFonts w:ascii="Arial" w:hAnsi="Arial" w:cs="Arial"/>
        </w:rPr>
      </w:pPr>
      <w:r w:rsidRPr="00AE0F8C">
        <w:rPr>
          <w:rFonts w:ascii="Arial" w:hAnsi="Arial" w:cs="Arial"/>
        </w:rPr>
        <w:t xml:space="preserve">Pero más bien vemos cómo la gente trata desesperadamente de "tranquilizarse" a sí misma. Cuántos individuos nos han escrito solicitando una respuesta que les ayude a sentirse en paz consigo mismos y les permita dormir tranquilamente por las noches. Ellos desean escuchar "mensajes positivos". Quieren un programa de meditación que les haga sentirse bien, o quieren algo en qué ocuparse, algo que pueda absorber su atención y sea capaz de aliviar sus niveles de ansiedad cada vez que ven asomarse, de manera momentánea, la realidad de </w:t>
      </w:r>
      <w:smartTag w:uri="urn:schemas-microsoft-com:office:smarttags" w:element="PersonName">
        <w:smartTagPr>
          <w:attr w:name="ProductID" w:val="la Matriz. Desean"/>
        </w:smartTagPr>
        <w:r w:rsidRPr="00AE0F8C">
          <w:rPr>
            <w:rFonts w:ascii="Arial" w:hAnsi="Arial" w:cs="Arial"/>
          </w:rPr>
          <w:t>la Matriz. Desean</w:t>
        </w:r>
      </w:smartTag>
      <w:r w:rsidRPr="00AE0F8C">
        <w:rPr>
          <w:rFonts w:ascii="Arial" w:hAnsi="Arial" w:cs="Arial"/>
        </w:rPr>
        <w:t xml:space="preserve"> sentirse escogidos y especiales en virtud de haber sido "contactados", y realizar rituales sin tener que ocuparse del trabajo extenuante que es necesario para precipitar la transformación. Mouravieff continúa:</w:t>
      </w:r>
    </w:p>
    <w:p w:rsidR="00AE0F8C" w:rsidRPr="00AE0F8C" w:rsidRDefault="00AE0F8C" w:rsidP="00AE0F8C">
      <w:pPr>
        <w:ind w:left="708"/>
        <w:jc w:val="both"/>
        <w:rPr>
          <w:rFonts w:ascii="Arial" w:hAnsi="Arial" w:cs="Arial"/>
        </w:rPr>
      </w:pPr>
    </w:p>
    <w:p w:rsidR="00AE0F8C" w:rsidRDefault="00AE0F8C" w:rsidP="00AE0F8C">
      <w:pPr>
        <w:ind w:left="1416"/>
        <w:jc w:val="both"/>
        <w:rPr>
          <w:rFonts w:ascii="Arial" w:hAnsi="Arial" w:cs="Arial"/>
        </w:rPr>
      </w:pPr>
      <w:r w:rsidRPr="00AE0F8C">
        <w:rPr>
          <w:rFonts w:ascii="Arial" w:hAnsi="Arial" w:cs="Arial"/>
        </w:rPr>
        <w:t xml:space="preserve">El canal de comunicación permanente que debe ser introducido entre </w:t>
      </w:r>
      <w:smartTag w:uri="urn:schemas-microsoft-com:office:smarttags" w:element="PersonName">
        <w:smartTagPr>
          <w:attr w:name="ProductID" w:val="la Personalidad"/>
        </w:smartTagPr>
        <w:r w:rsidRPr="00AE0F8C">
          <w:rPr>
            <w:rFonts w:ascii="Arial" w:hAnsi="Arial" w:cs="Arial"/>
          </w:rPr>
          <w:t>la Personalidad</w:t>
        </w:r>
      </w:smartTag>
      <w:r w:rsidRPr="00AE0F8C">
        <w:rPr>
          <w:rFonts w:ascii="Arial" w:hAnsi="Arial" w:cs="Arial"/>
        </w:rPr>
        <w:t xml:space="preserve"> y el "Yo" real es el Conocimiento esotérico. </w:t>
      </w:r>
      <w:r w:rsidRPr="008E3967">
        <w:rPr>
          <w:rFonts w:ascii="Arial" w:hAnsi="Arial" w:cs="Arial"/>
          <w:b/>
        </w:rPr>
        <w:t>El conocimiento y nivel de entendimiento que nos permite alcanzar, representan la piedra filosofal de los místicos del medioevo</w:t>
      </w:r>
      <w:r w:rsidRPr="00AE0F8C">
        <w:rPr>
          <w:rFonts w:ascii="Arial" w:hAnsi="Arial" w:cs="Arial"/>
        </w:rPr>
        <w:t>. Estos elementos son capaces de provocar en el hombre la auténtica transmutación a la que aspira.</w:t>
      </w:r>
    </w:p>
    <w:p w:rsidR="008E3967" w:rsidRPr="00AE0F8C" w:rsidRDefault="008E3967" w:rsidP="00AE0F8C">
      <w:pPr>
        <w:ind w:left="1416"/>
        <w:jc w:val="both"/>
        <w:rPr>
          <w:rFonts w:ascii="Arial" w:hAnsi="Arial" w:cs="Arial"/>
        </w:rPr>
      </w:pPr>
    </w:p>
    <w:p w:rsidR="00AE0F8C" w:rsidRDefault="00AE0F8C" w:rsidP="00AE0F8C">
      <w:pPr>
        <w:ind w:left="1416"/>
        <w:jc w:val="both"/>
        <w:rPr>
          <w:rFonts w:ascii="Arial" w:hAnsi="Arial" w:cs="Arial"/>
        </w:rPr>
      </w:pPr>
      <w:r w:rsidRPr="00AE0F8C">
        <w:rPr>
          <w:rFonts w:ascii="Arial" w:hAnsi="Arial" w:cs="Arial"/>
        </w:rPr>
        <w:t xml:space="preserve">Debemos trabajar sin descanso, ante el peligro real de no llegar a tener éxito mientras haya tiempo. Uno debe trabajar, dice Jesús, </w:t>
      </w:r>
      <w:r w:rsidRPr="00AE0F8C">
        <w:rPr>
          <w:rFonts w:ascii="Arial" w:hAnsi="Arial" w:cs="Arial"/>
          <w:i/>
        </w:rPr>
        <w:t>"mientras sea de día: la noche llega cuando el hombre ya no puede trabajar."</w:t>
      </w:r>
    </w:p>
    <w:p w:rsidR="00AE0F8C" w:rsidRDefault="00AE0F8C" w:rsidP="00AE0F8C">
      <w:pPr>
        <w:jc w:val="both"/>
        <w:rPr>
          <w:rFonts w:ascii="Arial" w:hAnsi="Arial" w:cs="Arial"/>
        </w:rPr>
      </w:pPr>
      <w:r>
        <w:rPr>
          <w:rFonts w:ascii="Arial" w:hAnsi="Arial" w:cs="Arial"/>
        </w:rPr>
        <w:tab/>
        <w:t>(...)</w:t>
      </w:r>
    </w:p>
    <w:p w:rsidR="00AE0F8C" w:rsidRDefault="00AE0F8C" w:rsidP="00AE0F8C">
      <w:pPr>
        <w:ind w:left="708"/>
        <w:jc w:val="both"/>
        <w:rPr>
          <w:rFonts w:ascii="Arial" w:hAnsi="Arial" w:cs="Arial"/>
        </w:rPr>
      </w:pPr>
      <w:r w:rsidRPr="00AE0F8C">
        <w:rPr>
          <w:rFonts w:ascii="Arial" w:hAnsi="Arial" w:cs="Arial"/>
        </w:rPr>
        <w:t xml:space="preserve">Si al apuntar directa y resueltamente hacia la consecución de su meta, la cual es la liberación y la salvación, el buscador logra sobreponerse exitosamente a los obstáculos y demuestra una fortaleza que le permita desafiar la autoridad de </w:t>
      </w:r>
      <w:smartTag w:uri="urn:schemas-microsoft-com:office:smarttags" w:element="PersonName">
        <w:smartTagPr>
          <w:attr w:name="ProductID" w:val="la Ley General"/>
        </w:smartTagPr>
        <w:r w:rsidRPr="00AE0F8C">
          <w:rPr>
            <w:rFonts w:ascii="Arial" w:hAnsi="Arial" w:cs="Arial"/>
          </w:rPr>
          <w:t xml:space="preserve">la </w:t>
        </w:r>
        <w:r w:rsidRPr="00AE0F8C">
          <w:rPr>
            <w:rFonts w:ascii="Arial" w:hAnsi="Arial" w:cs="Arial"/>
            <w:i/>
          </w:rPr>
          <w:t>Ley General</w:t>
        </w:r>
      </w:smartTag>
      <w:r w:rsidRPr="00AE0F8C">
        <w:rPr>
          <w:rFonts w:ascii="Arial" w:hAnsi="Arial" w:cs="Arial"/>
        </w:rPr>
        <w:t>, esta última comenzará a actuar sobre él en forma indirecta, generalmente por mediación de aquellas personas c</w:t>
      </w:r>
      <w:r w:rsidR="008E3967">
        <w:rPr>
          <w:rFonts w:ascii="Arial" w:hAnsi="Arial" w:cs="Arial"/>
        </w:rPr>
        <w:t>ercanas a él cuando quiera que é</w:t>
      </w:r>
      <w:r w:rsidRPr="00AE0F8C">
        <w:rPr>
          <w:rFonts w:ascii="Arial" w:hAnsi="Arial" w:cs="Arial"/>
        </w:rPr>
        <w:t>stas no se encuentren en la misma senda: esta acción ocurre en el plano moral, y a menudo toma formas emocionales que apelan a los más nobles, generosos y desinteresados sentimientos; a su sentido de la caridad; a su sentido de obligación; a su capacidad para sentir lástima. Esto lo impulsa hacia callejones sin salida bajo la falsa promesa de estar cumpliendo con su deber, de que al hacer esto está transitando por la senda correcta, etc.</w:t>
      </w:r>
    </w:p>
    <w:p w:rsidR="008E3967" w:rsidRPr="00AE0F8C" w:rsidRDefault="008E3967" w:rsidP="00AE0F8C">
      <w:pPr>
        <w:ind w:left="708"/>
        <w:jc w:val="both"/>
        <w:rPr>
          <w:rFonts w:ascii="Arial" w:hAnsi="Arial" w:cs="Arial"/>
        </w:rPr>
      </w:pPr>
    </w:p>
    <w:p w:rsidR="00AE0F8C" w:rsidRDefault="00AE0F8C" w:rsidP="00AE0F8C">
      <w:pPr>
        <w:ind w:firstLine="708"/>
        <w:jc w:val="both"/>
        <w:rPr>
          <w:rFonts w:ascii="Arial" w:hAnsi="Arial" w:cs="Arial"/>
        </w:rPr>
      </w:pPr>
      <w:r w:rsidRPr="00AE0F8C">
        <w:rPr>
          <w:rFonts w:ascii="Arial" w:hAnsi="Arial" w:cs="Arial"/>
        </w:rPr>
        <w:t xml:space="preserve">Esto clarifica la profunda admonición de Jesús de que </w:t>
      </w:r>
      <w:r w:rsidRPr="00AE0F8C">
        <w:rPr>
          <w:rFonts w:ascii="Arial" w:hAnsi="Arial" w:cs="Arial"/>
          <w:i/>
        </w:rPr>
        <w:t>"los peores enemigos de un hombre son los de su propia casa"</w:t>
      </w:r>
      <w:r w:rsidRPr="00AE0F8C">
        <w:rPr>
          <w:rFonts w:ascii="Arial" w:hAnsi="Arial" w:cs="Arial"/>
        </w:rPr>
        <w:t>.</w:t>
      </w:r>
    </w:p>
    <w:p w:rsidR="008E3967" w:rsidRPr="00AE0F8C" w:rsidRDefault="008E3967" w:rsidP="00AE0F8C">
      <w:pPr>
        <w:ind w:firstLine="708"/>
        <w:jc w:val="both"/>
        <w:rPr>
          <w:rFonts w:ascii="Arial" w:hAnsi="Arial" w:cs="Arial"/>
        </w:rPr>
      </w:pPr>
    </w:p>
    <w:p w:rsidR="00AE0F8C" w:rsidRDefault="00AE0F8C" w:rsidP="00AE0F8C">
      <w:pPr>
        <w:ind w:left="708"/>
        <w:jc w:val="both"/>
        <w:rPr>
          <w:rFonts w:ascii="Arial" w:hAnsi="Arial" w:cs="Arial"/>
        </w:rPr>
      </w:pPr>
      <w:r w:rsidRPr="00AE0F8C">
        <w:rPr>
          <w:rFonts w:ascii="Arial" w:hAnsi="Arial" w:cs="Arial"/>
        </w:rPr>
        <w:lastRenderedPageBreak/>
        <w:t xml:space="preserve">Repitamos: el trabajo esotérico es por naturaleza un trabajo revolucionario. El buscador trabaja en pos de un cambio de estado: sobreponerse a </w:t>
      </w:r>
      <w:smartTag w:uri="urn:schemas-microsoft-com:office:smarttags" w:element="PersonName">
        <w:smartTagPr>
          <w:attr w:name="ProductID" w:val="la Muerte"/>
        </w:smartTagPr>
        <w:r w:rsidRPr="00AE0F8C">
          <w:rPr>
            <w:rFonts w:ascii="Arial" w:hAnsi="Arial" w:cs="Arial"/>
          </w:rPr>
          <w:t>la Muerte</w:t>
        </w:r>
      </w:smartTag>
      <w:r w:rsidRPr="00AE0F8C">
        <w:rPr>
          <w:rFonts w:ascii="Arial" w:hAnsi="Arial" w:cs="Arial"/>
        </w:rPr>
        <w:t xml:space="preserve"> para alcanzar </w:t>
      </w:r>
      <w:smartTag w:uri="urn:schemas-microsoft-com:office:smarttags" w:element="PersonName">
        <w:smartTagPr>
          <w:attr w:name="ProductID" w:val="la Salvaci￳n. Esta"/>
        </w:smartTagPr>
        <w:r w:rsidRPr="00AE0F8C">
          <w:rPr>
            <w:rFonts w:ascii="Arial" w:hAnsi="Arial" w:cs="Arial"/>
          </w:rPr>
          <w:t>la Salvación. Esta</w:t>
        </w:r>
      </w:smartTag>
      <w:r w:rsidRPr="00AE0F8C">
        <w:rPr>
          <w:rFonts w:ascii="Arial" w:hAnsi="Arial" w:cs="Arial"/>
        </w:rPr>
        <w:t xml:space="preserve"> es la meta que las escrituras le adscribieron a este trabajo: </w:t>
      </w:r>
      <w:r w:rsidRPr="008E3967">
        <w:rPr>
          <w:rFonts w:ascii="Arial" w:hAnsi="Arial" w:cs="Arial"/>
          <w:i/>
          <w:highlight w:val="yellow"/>
        </w:rPr>
        <w:t>"El que vive para la carne, perecerá"</w:t>
      </w:r>
      <w:r w:rsidRPr="00AE0F8C">
        <w:rPr>
          <w:rFonts w:ascii="Arial" w:hAnsi="Arial" w:cs="Arial"/>
        </w:rPr>
        <w:t>.</w:t>
      </w:r>
    </w:p>
    <w:p w:rsidR="008E3967" w:rsidRPr="00AE0F8C" w:rsidRDefault="008E3967" w:rsidP="00AE0F8C">
      <w:pPr>
        <w:ind w:left="708"/>
        <w:jc w:val="both"/>
        <w:rPr>
          <w:rFonts w:ascii="Arial" w:hAnsi="Arial" w:cs="Arial"/>
        </w:rPr>
      </w:pPr>
    </w:p>
    <w:p w:rsidR="008E3967" w:rsidRPr="008E3967" w:rsidRDefault="00AE0F8C" w:rsidP="008E3967">
      <w:pPr>
        <w:ind w:left="708"/>
        <w:jc w:val="both"/>
        <w:rPr>
          <w:rFonts w:cs="Arial"/>
          <w:bCs/>
        </w:rPr>
      </w:pPr>
      <w:r w:rsidRPr="00AE0F8C">
        <w:rPr>
          <w:rFonts w:ascii="Arial" w:hAnsi="Arial" w:cs="Arial"/>
        </w:rPr>
        <w:t xml:space="preserve">El hombre que vive pasivamente bajo la influencia de la ley primaria, insensible y totalmente ignorante de ello, aún si se trata de un ciudadano modelo, se coloca a sí mismo en el </w:t>
      </w:r>
      <w:r w:rsidRPr="00AE0F8C">
        <w:rPr>
          <w:rFonts w:ascii="Arial" w:hAnsi="Arial" w:cs="Arial"/>
          <w:i/>
        </w:rPr>
        <w:t>"ancho camino que lleva a la destrucción"</w:t>
      </w:r>
      <w:r w:rsidRPr="00AE0F8C">
        <w:rPr>
          <w:rFonts w:ascii="Arial" w:hAnsi="Arial" w:cs="Arial"/>
        </w:rPr>
        <w:t xml:space="preserve">. Aquel que escoge vivir bajo la influencia de </w:t>
      </w:r>
      <w:smartTag w:uri="urn:schemas-microsoft-com:office:smarttags" w:element="PersonName">
        <w:smartTagPr>
          <w:attr w:name="ProductID" w:val="la Ley"/>
        </w:smartTagPr>
        <w:r w:rsidRPr="00AE0F8C">
          <w:rPr>
            <w:rFonts w:ascii="Arial" w:hAnsi="Arial" w:cs="Arial"/>
          </w:rPr>
          <w:t xml:space="preserve">la </w:t>
        </w:r>
        <w:r w:rsidRPr="008E3967">
          <w:rPr>
            <w:rFonts w:ascii="Arial" w:hAnsi="Arial" w:cs="Arial"/>
            <w:i/>
          </w:rPr>
          <w:t>Ley</w:t>
        </w:r>
      </w:smartTag>
      <w:r w:rsidRPr="008E3967">
        <w:rPr>
          <w:rFonts w:ascii="Arial" w:hAnsi="Arial" w:cs="Arial"/>
          <w:i/>
        </w:rPr>
        <w:t xml:space="preserve"> de </w:t>
      </w:r>
      <w:smartTag w:uri="urn:schemas-microsoft-com:office:smarttags" w:element="PersonName">
        <w:smartTagPr>
          <w:attr w:name="ProductID" w:val="la Excepci￳n"/>
        </w:smartTagPr>
        <w:r w:rsidRPr="008E3967">
          <w:rPr>
            <w:rFonts w:ascii="Arial" w:hAnsi="Arial" w:cs="Arial"/>
            <w:i/>
          </w:rPr>
          <w:t>la Excepción</w:t>
        </w:r>
      </w:smartTag>
      <w:r w:rsidRPr="00AE0F8C">
        <w:rPr>
          <w:rFonts w:ascii="Arial" w:hAnsi="Arial" w:cs="Arial"/>
        </w:rPr>
        <w:t xml:space="preserve">, en cambio, toma </w:t>
      </w:r>
      <w:r w:rsidRPr="00AE0F8C">
        <w:rPr>
          <w:rFonts w:ascii="Arial" w:hAnsi="Arial" w:cs="Arial"/>
          <w:i/>
        </w:rPr>
        <w:t>"el camino estrecho que lleva a la vida"</w:t>
      </w:r>
      <w:r w:rsidRPr="00AE0F8C">
        <w:rPr>
          <w:rFonts w:ascii="Arial" w:hAnsi="Arial" w:cs="Arial"/>
        </w:rPr>
        <w:t>.</w:t>
      </w:r>
      <w:r w:rsidR="008E3967">
        <w:rPr>
          <w:rFonts w:cs="Arial"/>
        </w:rPr>
        <w:t xml:space="preserve"> (</w:t>
      </w:r>
      <w:r w:rsidR="008E3967" w:rsidRPr="008E3967">
        <w:rPr>
          <w:rFonts w:cs="Arial"/>
          <w:bCs/>
        </w:rPr>
        <w:t>Laura Knight-Jadczyk</w:t>
      </w:r>
      <w:r w:rsidR="008E3967">
        <w:rPr>
          <w:rFonts w:cs="Arial"/>
          <w:bCs/>
        </w:rPr>
        <w:t xml:space="preserve">, </w:t>
      </w:r>
      <w:r w:rsidR="008E3967" w:rsidRPr="008E3967">
        <w:rPr>
          <w:rFonts w:cs="Arial"/>
          <w:bCs/>
          <w:i/>
        </w:rPr>
        <w:t>CRISTIANISMO ESOTÉRICO Y LOS CASIOPEOS</w:t>
      </w:r>
      <w:r w:rsidR="008E3967">
        <w:rPr>
          <w:rFonts w:cs="Arial"/>
          <w:bCs/>
        </w:rPr>
        <w:t xml:space="preserve">. </w:t>
      </w:r>
      <w:r w:rsidR="008E3967" w:rsidRPr="008E3967">
        <w:rPr>
          <w:rFonts w:cs="Arial"/>
          <w:bCs/>
        </w:rPr>
        <w:t>Parte 2</w:t>
      </w:r>
      <w:r w:rsidR="008E3967">
        <w:rPr>
          <w:rFonts w:cs="Arial"/>
          <w:bCs/>
        </w:rPr>
        <w:t>, en:</w:t>
      </w:r>
      <w:r w:rsidR="008E3967" w:rsidRPr="008E3967">
        <w:rPr>
          <w:rFonts w:cs="Arial"/>
          <w:bCs/>
        </w:rPr>
        <w:t xml:space="preserve"> </w:t>
      </w:r>
    </w:p>
    <w:p w:rsidR="00AE0F8C" w:rsidRPr="008E3967" w:rsidRDefault="008E3967" w:rsidP="008E3967">
      <w:pPr>
        <w:ind w:left="708"/>
        <w:jc w:val="both"/>
        <w:rPr>
          <w:rFonts w:cs="Arial"/>
        </w:rPr>
      </w:pPr>
      <w:hyperlink r:id="rId340" w:history="1">
        <w:r w:rsidRPr="008E3967">
          <w:rPr>
            <w:rStyle w:val="Hipervnculo"/>
            <w:rFonts w:cs="Arial"/>
            <w:bCs/>
          </w:rPr>
          <w:t>http://quantumfuture.net/sp/pages/TE_cristianismo2.html</w:t>
        </w:r>
      </w:hyperlink>
      <w:r>
        <w:rPr>
          <w:rFonts w:cs="Arial"/>
          <w:bCs/>
        </w:rPr>
        <w:t>).</w:t>
      </w:r>
    </w:p>
    <w:p w:rsidR="005B3407" w:rsidRDefault="0087086A" w:rsidP="005B3407">
      <w:pPr>
        <w:jc w:val="both"/>
      </w:pPr>
      <w:r>
        <w:tab/>
      </w:r>
    </w:p>
    <w:p w:rsidR="00B72619" w:rsidRDefault="0087086A" w:rsidP="005B3407">
      <w:pPr>
        <w:jc w:val="both"/>
      </w:pPr>
      <w:r>
        <w:tab/>
      </w:r>
    </w:p>
    <w:p w:rsidR="00DD24D9" w:rsidRDefault="00DD24D9" w:rsidP="00DD24D9">
      <w:pPr>
        <w:numPr>
          <w:ilvl w:val="0"/>
          <w:numId w:val="2"/>
        </w:numPr>
        <w:jc w:val="both"/>
      </w:pPr>
      <w:r w:rsidRPr="00DD24D9">
        <w:t>Algo importante se esconde y se revela –al mismo tiempo- en estos hechos y sus consecuencias.</w:t>
      </w:r>
      <w:r w:rsidR="00F35F5D">
        <w:t xml:space="preserve"> Sugiero que la eliminación del Catecumenado, su congelamiento en el Ritual de Bautismo de Niños y su posterior intento de restauración tan dificultado, </w:t>
      </w:r>
      <w:r w:rsidR="00F35F5D" w:rsidRPr="009D291D">
        <w:rPr>
          <w:b/>
        </w:rPr>
        <w:t>son hechos que obedecen a una voluntad de eliminar la memoria viva del Camino original de Jesús mismo</w:t>
      </w:r>
      <w:r w:rsidR="00F35F5D">
        <w:t>. Una voluntad que atenta contra la liberación de la especie humana. Para dimensionar esta hipótesis sería adecuado leer la trilogía de Morris Berman, que ofrece una mirada penetrante sobre la historia oculta de Occidente y los grandes procesos internos y dramas espirituales que s</w:t>
      </w:r>
      <w:r w:rsidR="00B97C9D">
        <w:t xml:space="preserve">acuden a nuestra </w:t>
      </w:r>
      <w:r w:rsidR="00DF363D">
        <w:t>raza</w:t>
      </w:r>
      <w:r w:rsidR="00B97C9D">
        <w:t xml:space="preserve"> humana desde muy antiguo. Berman tiene una gran laguna al omitir estos datos de la historia luminosa y trágica del Catecumenado cristiano primitivo, pero se da cuenta de las enormes proporciones que tiene la “gnosis” en esta historia nuestra, en nuestra dominación milenaria y en nuestras posibilidades de liberación.</w:t>
      </w:r>
      <w:r w:rsidR="009D291D">
        <w:t xml:space="preserve"> Lo que está en juego es la potencia transformativa del cristianismo original. Pero más allá de eso, lo que está en juego es si acaso podríamos recuperar una potente vía de liberación para el género humano.</w:t>
      </w:r>
      <w:r w:rsidR="00BD07CB">
        <w:t xml:space="preserve"> Un “Camino” transformativo</w:t>
      </w:r>
      <w:r w:rsidR="001C42D7">
        <w:t xml:space="preserve"> que facilite y ayude a nuestro salto evolutivo siguiente</w:t>
      </w:r>
      <w:r w:rsidR="00BD07CB">
        <w:t>.</w:t>
      </w:r>
    </w:p>
    <w:p w:rsidR="009D291D" w:rsidRDefault="009D291D" w:rsidP="009D291D">
      <w:pPr>
        <w:jc w:val="both"/>
      </w:pPr>
    </w:p>
    <w:p w:rsidR="00B72619" w:rsidRDefault="00B72619" w:rsidP="009D291D">
      <w:pPr>
        <w:jc w:val="both"/>
      </w:pPr>
    </w:p>
    <w:p w:rsidR="00A0436A" w:rsidRPr="00A0436A" w:rsidRDefault="00A0436A" w:rsidP="009D291D">
      <w:pPr>
        <w:jc w:val="both"/>
        <w:rPr>
          <w:color w:val="800000"/>
        </w:rPr>
      </w:pPr>
      <w:r w:rsidRPr="00A0436A">
        <w:rPr>
          <w:color w:val="800000"/>
        </w:rPr>
        <w:t>................................................................................................................................................</w:t>
      </w:r>
    </w:p>
    <w:p w:rsidR="00A0436A" w:rsidRPr="00A0436A" w:rsidRDefault="00A0436A" w:rsidP="009D291D">
      <w:pPr>
        <w:jc w:val="both"/>
        <w:rPr>
          <w:color w:val="800000"/>
        </w:rPr>
      </w:pPr>
    </w:p>
    <w:p w:rsidR="00A0436A" w:rsidRPr="00A0436A" w:rsidRDefault="00A0436A" w:rsidP="009D291D">
      <w:pPr>
        <w:jc w:val="both"/>
        <w:rPr>
          <w:color w:val="800000"/>
        </w:rPr>
      </w:pPr>
      <w:r w:rsidRPr="00A0436A">
        <w:rPr>
          <w:color w:val="800000"/>
        </w:rPr>
        <w:t xml:space="preserve">FINALMENTE, LE SUGIERO </w:t>
      </w:r>
      <w:r w:rsidRPr="00A0436A">
        <w:rPr>
          <w:b/>
          <w:color w:val="800000"/>
        </w:rPr>
        <w:t>VOLVER A LEER ESTE TRABAJO</w:t>
      </w:r>
      <w:r w:rsidRPr="00A0436A">
        <w:rPr>
          <w:color w:val="800000"/>
        </w:rPr>
        <w:t>, AHORA SIN DETENERSE EN LAS PAUSAS DE MÚSICA, SINO QUE</w:t>
      </w:r>
      <w:r>
        <w:rPr>
          <w:b/>
          <w:color w:val="800000"/>
        </w:rPr>
        <w:t xml:space="preserve"> </w:t>
      </w:r>
      <w:r w:rsidRPr="00A0436A">
        <w:rPr>
          <w:b/>
          <w:color w:val="800000"/>
        </w:rPr>
        <w:t>DE MODO CONTINUO</w:t>
      </w:r>
      <w:r w:rsidRPr="00A0436A">
        <w:rPr>
          <w:color w:val="800000"/>
        </w:rPr>
        <w:t>.</w:t>
      </w:r>
    </w:p>
    <w:p w:rsidR="00A0436A" w:rsidRPr="00A0436A" w:rsidRDefault="00A0436A" w:rsidP="009D291D">
      <w:pPr>
        <w:jc w:val="both"/>
        <w:rPr>
          <w:color w:val="800000"/>
        </w:rPr>
      </w:pPr>
    </w:p>
    <w:p w:rsidR="00A0436A" w:rsidRPr="00A0436A" w:rsidRDefault="00A0436A" w:rsidP="00D94B94">
      <w:pPr>
        <w:jc w:val="both"/>
        <w:outlineLvl w:val="0"/>
        <w:rPr>
          <w:color w:val="800000"/>
        </w:rPr>
      </w:pPr>
      <w:r w:rsidRPr="00A0436A">
        <w:rPr>
          <w:color w:val="800000"/>
        </w:rPr>
        <w:t>REFLEXIONE EL PESO QUE ESTA HISTORIA PODRÍA TENER...</w:t>
      </w:r>
    </w:p>
    <w:p w:rsidR="00A0436A" w:rsidRPr="00A0436A" w:rsidRDefault="00A0436A" w:rsidP="009D291D">
      <w:pPr>
        <w:jc w:val="both"/>
        <w:rPr>
          <w:color w:val="800000"/>
        </w:rPr>
      </w:pPr>
    </w:p>
    <w:p w:rsidR="00A0436A" w:rsidRPr="00A0436A" w:rsidRDefault="00A0436A" w:rsidP="009D291D">
      <w:pPr>
        <w:jc w:val="both"/>
        <w:rPr>
          <w:color w:val="800000"/>
        </w:rPr>
      </w:pPr>
      <w:r w:rsidRPr="00A0436A">
        <w:rPr>
          <w:color w:val="800000"/>
        </w:rPr>
        <w:t>................................................................................................................................................</w:t>
      </w:r>
    </w:p>
    <w:p w:rsidR="00A0436A" w:rsidRDefault="00A0436A" w:rsidP="009D291D">
      <w:pPr>
        <w:jc w:val="both"/>
      </w:pPr>
    </w:p>
    <w:p w:rsidR="00A0436A" w:rsidRDefault="00A0436A" w:rsidP="009D291D">
      <w:pPr>
        <w:jc w:val="both"/>
      </w:pPr>
    </w:p>
    <w:p w:rsidR="009D291D" w:rsidRDefault="009D291D" w:rsidP="009D291D">
      <w:pPr>
        <w:jc w:val="both"/>
      </w:pPr>
    </w:p>
    <w:p w:rsidR="009D291D" w:rsidRPr="009D291D" w:rsidRDefault="009D291D" w:rsidP="009D291D">
      <w:pPr>
        <w:jc w:val="both"/>
        <w:rPr>
          <w:sz w:val="16"/>
          <w:szCs w:val="16"/>
        </w:rPr>
      </w:pPr>
      <w:r w:rsidRPr="009D291D">
        <w:rPr>
          <w:sz w:val="16"/>
          <w:szCs w:val="16"/>
        </w:rPr>
        <w:t>RAD./rad.</w:t>
      </w:r>
    </w:p>
    <w:p w:rsidR="009D291D" w:rsidRDefault="00D871ED" w:rsidP="009D291D">
      <w:pPr>
        <w:jc w:val="both"/>
      </w:pPr>
      <w:r>
        <w:rPr>
          <w:sz w:val="16"/>
          <w:szCs w:val="16"/>
        </w:rPr>
        <w:t>29-31.</w:t>
      </w:r>
      <w:r w:rsidR="009D291D" w:rsidRPr="009D291D">
        <w:rPr>
          <w:sz w:val="16"/>
          <w:szCs w:val="16"/>
        </w:rPr>
        <w:t>05.</w:t>
      </w:r>
      <w:r w:rsidR="00E91895">
        <w:rPr>
          <w:sz w:val="16"/>
          <w:szCs w:val="16"/>
        </w:rPr>
        <w:t>12.</w:t>
      </w:r>
      <w:r w:rsidR="002D59B0">
        <w:rPr>
          <w:sz w:val="16"/>
          <w:szCs w:val="16"/>
        </w:rPr>
        <w:t xml:space="preserve"> - 22</w:t>
      </w:r>
      <w:r>
        <w:rPr>
          <w:sz w:val="16"/>
          <w:szCs w:val="16"/>
        </w:rPr>
        <w:t>.0</w:t>
      </w:r>
      <w:r w:rsidR="002D59B0">
        <w:rPr>
          <w:sz w:val="16"/>
          <w:szCs w:val="16"/>
        </w:rPr>
        <w:t>7</w:t>
      </w:r>
      <w:r>
        <w:rPr>
          <w:sz w:val="16"/>
          <w:szCs w:val="16"/>
        </w:rPr>
        <w:t xml:space="preserve">. </w:t>
      </w:r>
      <w:r w:rsidR="009D291D" w:rsidRPr="009D291D">
        <w:rPr>
          <w:sz w:val="16"/>
          <w:szCs w:val="16"/>
        </w:rPr>
        <w:t>12</w:t>
      </w:r>
      <w:r w:rsidR="002D59B0">
        <w:rPr>
          <w:sz w:val="16"/>
          <w:szCs w:val="16"/>
        </w:rPr>
        <w:t>.</w:t>
      </w:r>
      <w:r w:rsidR="000B77E3">
        <w:rPr>
          <w:sz w:val="16"/>
          <w:szCs w:val="16"/>
        </w:rPr>
        <w:t xml:space="preserve"> – 27.07.12</w:t>
      </w:r>
      <w:r w:rsidR="00B72619">
        <w:rPr>
          <w:sz w:val="16"/>
          <w:szCs w:val="16"/>
        </w:rPr>
        <w:t xml:space="preserve"> – 30.07.12.</w:t>
      </w:r>
      <w:r w:rsidR="0003135A">
        <w:rPr>
          <w:sz w:val="16"/>
          <w:szCs w:val="16"/>
        </w:rPr>
        <w:t xml:space="preserve"> – 03.08.12.</w:t>
      </w:r>
      <w:r w:rsidR="00EF3756">
        <w:rPr>
          <w:sz w:val="16"/>
          <w:szCs w:val="16"/>
        </w:rPr>
        <w:t xml:space="preserve"> – 05.08.12.</w:t>
      </w:r>
      <w:r w:rsidR="00554626">
        <w:rPr>
          <w:sz w:val="16"/>
          <w:szCs w:val="16"/>
        </w:rPr>
        <w:t xml:space="preserve"> -</w:t>
      </w:r>
      <w:r w:rsidR="00E91895">
        <w:rPr>
          <w:sz w:val="16"/>
          <w:szCs w:val="16"/>
        </w:rPr>
        <w:t xml:space="preserve"> </w:t>
      </w:r>
      <w:r w:rsidR="00554626">
        <w:rPr>
          <w:sz w:val="16"/>
          <w:szCs w:val="16"/>
        </w:rPr>
        <w:t>06.08.12 – 07.08.12</w:t>
      </w:r>
      <w:r w:rsidR="00BA00FA">
        <w:rPr>
          <w:sz w:val="16"/>
          <w:szCs w:val="16"/>
        </w:rPr>
        <w:t xml:space="preserve"> – 08.08.12.</w:t>
      </w:r>
      <w:r w:rsidR="00CF4C6A">
        <w:rPr>
          <w:sz w:val="16"/>
          <w:szCs w:val="16"/>
        </w:rPr>
        <w:t xml:space="preserve"> – 10.08.12.</w:t>
      </w:r>
      <w:r w:rsidR="009F7813">
        <w:rPr>
          <w:sz w:val="16"/>
          <w:szCs w:val="16"/>
        </w:rPr>
        <w:t xml:space="preserve"> – 12.08.12.</w:t>
      </w:r>
      <w:r w:rsidR="00A516BB">
        <w:rPr>
          <w:sz w:val="16"/>
          <w:szCs w:val="16"/>
        </w:rPr>
        <w:t xml:space="preserve"> – 13.08.12.</w:t>
      </w:r>
      <w:r w:rsidR="00BE07ED">
        <w:rPr>
          <w:sz w:val="16"/>
          <w:szCs w:val="16"/>
        </w:rPr>
        <w:t xml:space="preserve"> – 15.08.12.</w:t>
      </w:r>
      <w:r w:rsidR="00BD08E7">
        <w:rPr>
          <w:sz w:val="16"/>
          <w:szCs w:val="16"/>
        </w:rPr>
        <w:t xml:space="preserve"> – 17.08.12 – 18.08.12.</w:t>
      </w:r>
      <w:r w:rsidR="00E04C2C">
        <w:rPr>
          <w:sz w:val="16"/>
          <w:szCs w:val="16"/>
        </w:rPr>
        <w:t xml:space="preserve"> – 19.08.12.</w:t>
      </w:r>
      <w:r w:rsidR="00832756">
        <w:rPr>
          <w:sz w:val="16"/>
          <w:szCs w:val="16"/>
        </w:rPr>
        <w:t xml:space="preserve"> – 20.08.12.</w:t>
      </w:r>
      <w:r w:rsidR="00733EEA">
        <w:rPr>
          <w:sz w:val="16"/>
          <w:szCs w:val="16"/>
        </w:rPr>
        <w:t xml:space="preserve"> – 21.08.12.</w:t>
      </w:r>
      <w:r w:rsidR="00661D4D">
        <w:rPr>
          <w:sz w:val="16"/>
          <w:szCs w:val="16"/>
        </w:rPr>
        <w:t xml:space="preserve"> -</w:t>
      </w:r>
      <w:r w:rsidR="008A4547">
        <w:rPr>
          <w:sz w:val="16"/>
          <w:szCs w:val="16"/>
        </w:rPr>
        <w:t xml:space="preserve"> </w:t>
      </w:r>
      <w:r w:rsidR="00661D4D">
        <w:rPr>
          <w:sz w:val="16"/>
          <w:szCs w:val="16"/>
        </w:rPr>
        <w:t>22.08.12.</w:t>
      </w:r>
      <w:r w:rsidR="00E91895">
        <w:rPr>
          <w:sz w:val="16"/>
          <w:szCs w:val="16"/>
        </w:rPr>
        <w:t xml:space="preserve"> </w:t>
      </w:r>
      <w:r w:rsidR="008A4547">
        <w:rPr>
          <w:sz w:val="16"/>
          <w:szCs w:val="16"/>
        </w:rPr>
        <w:t>- 23.08.12.</w:t>
      </w:r>
      <w:r w:rsidR="00E91895">
        <w:rPr>
          <w:sz w:val="16"/>
          <w:szCs w:val="16"/>
        </w:rPr>
        <w:t xml:space="preserve"> - 24.08.12.</w:t>
      </w:r>
      <w:r w:rsidR="0033163F">
        <w:rPr>
          <w:sz w:val="16"/>
          <w:szCs w:val="16"/>
        </w:rPr>
        <w:t xml:space="preserve"> – 25.08.12.</w:t>
      </w:r>
      <w:r w:rsidR="004F4DFA">
        <w:rPr>
          <w:sz w:val="16"/>
          <w:szCs w:val="16"/>
        </w:rPr>
        <w:t xml:space="preserve"> – 26.08.12.</w:t>
      </w:r>
      <w:r w:rsidR="00CC3455">
        <w:rPr>
          <w:sz w:val="16"/>
          <w:szCs w:val="16"/>
        </w:rPr>
        <w:t xml:space="preserve"> – 27.08.12.</w:t>
      </w:r>
      <w:r w:rsidR="002D4A93">
        <w:rPr>
          <w:sz w:val="16"/>
          <w:szCs w:val="16"/>
        </w:rPr>
        <w:t xml:space="preserve"> – 29.08.12.</w:t>
      </w:r>
      <w:r w:rsidR="00853467">
        <w:rPr>
          <w:sz w:val="16"/>
          <w:szCs w:val="16"/>
        </w:rPr>
        <w:t xml:space="preserve"> - 30.08.12.</w:t>
      </w:r>
      <w:r w:rsidR="00392D97">
        <w:rPr>
          <w:sz w:val="16"/>
          <w:szCs w:val="16"/>
        </w:rPr>
        <w:t xml:space="preserve"> – 04.09.12.</w:t>
      </w:r>
      <w:r w:rsidR="007E19F5">
        <w:rPr>
          <w:sz w:val="16"/>
          <w:szCs w:val="16"/>
        </w:rPr>
        <w:t xml:space="preserve"> - 05.09.12.</w:t>
      </w:r>
      <w:r w:rsidR="00BD7DA2">
        <w:rPr>
          <w:sz w:val="16"/>
          <w:szCs w:val="16"/>
        </w:rPr>
        <w:t xml:space="preserve"> - 07.09.12</w:t>
      </w:r>
      <w:r w:rsidR="00325FEB">
        <w:rPr>
          <w:sz w:val="16"/>
          <w:szCs w:val="16"/>
        </w:rPr>
        <w:t>. – 08.09.12.</w:t>
      </w:r>
      <w:r w:rsidR="00F9737D">
        <w:rPr>
          <w:sz w:val="16"/>
          <w:szCs w:val="16"/>
        </w:rPr>
        <w:t xml:space="preserve"> - 09.</w:t>
      </w:r>
      <w:r w:rsidR="00AB7B6B">
        <w:rPr>
          <w:sz w:val="16"/>
          <w:szCs w:val="16"/>
        </w:rPr>
        <w:t>09.12.</w:t>
      </w:r>
      <w:r w:rsidR="00AC3269">
        <w:rPr>
          <w:sz w:val="16"/>
          <w:szCs w:val="16"/>
        </w:rPr>
        <w:t xml:space="preserve"> - 10.09.12.</w:t>
      </w:r>
      <w:r w:rsidR="00AA420E">
        <w:rPr>
          <w:sz w:val="16"/>
          <w:szCs w:val="16"/>
        </w:rPr>
        <w:t xml:space="preserve"> – 12.09.12.</w:t>
      </w:r>
      <w:r w:rsidR="00CA673E">
        <w:rPr>
          <w:sz w:val="16"/>
          <w:szCs w:val="16"/>
        </w:rPr>
        <w:t xml:space="preserve"> – 19.09.12.</w:t>
      </w:r>
      <w:r w:rsidR="007D7191">
        <w:rPr>
          <w:sz w:val="16"/>
          <w:szCs w:val="16"/>
        </w:rPr>
        <w:t xml:space="preserve"> – 10.09.14.</w:t>
      </w:r>
      <w:r w:rsidR="008A5E4D">
        <w:rPr>
          <w:sz w:val="16"/>
          <w:szCs w:val="16"/>
        </w:rPr>
        <w:t xml:space="preserve"> – 16.03.15.</w:t>
      </w:r>
      <w:r w:rsidR="000130B5">
        <w:rPr>
          <w:sz w:val="16"/>
          <w:szCs w:val="16"/>
        </w:rPr>
        <w:t xml:space="preserve"> – 07.10.15.</w:t>
      </w:r>
      <w:r w:rsidR="00DB1FD2">
        <w:rPr>
          <w:sz w:val="16"/>
          <w:szCs w:val="16"/>
        </w:rPr>
        <w:t xml:space="preserve"> – 09.10.15.</w:t>
      </w:r>
      <w:r w:rsidR="00785963">
        <w:rPr>
          <w:sz w:val="16"/>
          <w:szCs w:val="16"/>
        </w:rPr>
        <w:t xml:space="preserve"> – 02.11.15.</w:t>
      </w:r>
      <w:r w:rsidR="00AC76E3">
        <w:rPr>
          <w:sz w:val="16"/>
          <w:szCs w:val="16"/>
        </w:rPr>
        <w:t xml:space="preserve"> – 24.03.16.</w:t>
      </w:r>
    </w:p>
    <w:p w:rsidR="00AB1ACD" w:rsidRDefault="00AB1ACD" w:rsidP="00AB1ACD">
      <w:pPr>
        <w:ind w:left="360"/>
        <w:jc w:val="both"/>
      </w:pPr>
    </w:p>
    <w:p w:rsidR="00AB1ACD" w:rsidRDefault="00AB1ACD" w:rsidP="00DD24D9">
      <w:pPr>
        <w:ind w:left="360"/>
        <w:jc w:val="both"/>
      </w:pPr>
    </w:p>
    <w:p w:rsidR="00AB1ACD" w:rsidRPr="003A4EF5" w:rsidRDefault="00AB1ACD" w:rsidP="00AB1ACD">
      <w:pPr>
        <w:ind w:left="360"/>
        <w:jc w:val="both"/>
      </w:pPr>
    </w:p>
    <w:sectPr w:rsidR="00AB1ACD" w:rsidRPr="003A4EF5" w:rsidSect="00174519">
      <w:pgSz w:w="12242" w:h="20163" w:code="5"/>
      <w:pgMar w:top="851" w:right="851" w:bottom="107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37AF5"/>
    <w:multiLevelType w:val="hybridMultilevel"/>
    <w:tmpl w:val="5EBE112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1B221C85"/>
    <w:multiLevelType w:val="multilevel"/>
    <w:tmpl w:val="91B4448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nsid w:val="236E68CE"/>
    <w:multiLevelType w:val="hybridMultilevel"/>
    <w:tmpl w:val="E79E48FE"/>
    <w:lvl w:ilvl="0" w:tplc="B680021E">
      <w:numFmt w:val="bullet"/>
      <w:lvlText w:val="-"/>
      <w:lvlJc w:val="left"/>
      <w:pPr>
        <w:tabs>
          <w:tab w:val="num" w:pos="720"/>
        </w:tabs>
        <w:ind w:left="720" w:hanging="360"/>
      </w:pPr>
      <w:rPr>
        <w:rFonts w:ascii="Verdana" w:eastAsia="Times New Roman" w:hAnsi="Verdana"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352E6681"/>
    <w:multiLevelType w:val="multilevel"/>
    <w:tmpl w:val="4D40238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nsid w:val="54690828"/>
    <w:multiLevelType w:val="multilevel"/>
    <w:tmpl w:val="1912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AB7D26"/>
    <w:multiLevelType w:val="hybridMultilevel"/>
    <w:tmpl w:val="841CA228"/>
    <w:lvl w:ilvl="0" w:tplc="F70E7810">
      <w:numFmt w:val="bullet"/>
      <w:lvlText w:val="-"/>
      <w:lvlJc w:val="left"/>
      <w:pPr>
        <w:tabs>
          <w:tab w:val="num" w:pos="1068"/>
        </w:tabs>
        <w:ind w:left="1068" w:hanging="360"/>
      </w:pPr>
      <w:rPr>
        <w:rFonts w:ascii="Verdana" w:eastAsia="Times New Roman" w:hAnsi="Verdana" w:cs="Times New Roman"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6">
    <w:nsid w:val="6C0258B9"/>
    <w:multiLevelType w:val="multilevel"/>
    <w:tmpl w:val="15FE060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7">
    <w:nsid w:val="742578E3"/>
    <w:multiLevelType w:val="multilevel"/>
    <w:tmpl w:val="03681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CL" w:vendorID="64" w:dllVersion="131078" w:nlCheck="1" w:checkStyle="1"/>
  <w:activeWritingStyle w:appName="MSWord" w:lang="es-PE" w:vendorID="64" w:dllVersion="131078" w:nlCheck="1" w:checkStyle="1"/>
  <w:activeWritingStyle w:appName="MSWord" w:lang="es-AR" w:vendorID="64" w:dllVersion="131078" w:nlCheck="1" w:checkStyle="1"/>
  <w:activeWritingStyle w:appName="MSWord" w:lang="es-MX" w:vendorID="64" w:dllVersion="131078" w:nlCheck="1" w:checkStyle="1"/>
  <w:stylePaneFormatFilter w:val="3F01"/>
  <w:defaultTabStop w:val="708"/>
  <w:hyphenationZone w:val="425"/>
  <w:drawingGridHorizontalSpacing w:val="100"/>
  <w:displayHorizontalDrawingGridEvery w:val="2"/>
  <w:displayVerticalDrawingGridEvery w:val="2"/>
  <w:characterSpacingControl w:val="doNotCompress"/>
  <w:compat/>
  <w:rsids>
    <w:rsidRoot w:val="003A4EF5"/>
    <w:rsid w:val="00000106"/>
    <w:rsid w:val="00000BE8"/>
    <w:rsid w:val="00003A99"/>
    <w:rsid w:val="00010B37"/>
    <w:rsid w:val="000130B5"/>
    <w:rsid w:val="000133EA"/>
    <w:rsid w:val="00013542"/>
    <w:rsid w:val="00014AC4"/>
    <w:rsid w:val="0001507D"/>
    <w:rsid w:val="00015BF1"/>
    <w:rsid w:val="00021A12"/>
    <w:rsid w:val="00022A7B"/>
    <w:rsid w:val="00023A4D"/>
    <w:rsid w:val="00023BB4"/>
    <w:rsid w:val="00024A61"/>
    <w:rsid w:val="00026C7F"/>
    <w:rsid w:val="0003135A"/>
    <w:rsid w:val="000322D7"/>
    <w:rsid w:val="000335AD"/>
    <w:rsid w:val="000350E6"/>
    <w:rsid w:val="00035921"/>
    <w:rsid w:val="00036383"/>
    <w:rsid w:val="00036AE8"/>
    <w:rsid w:val="00041D52"/>
    <w:rsid w:val="0004389A"/>
    <w:rsid w:val="00044ED6"/>
    <w:rsid w:val="00046DC3"/>
    <w:rsid w:val="00063996"/>
    <w:rsid w:val="000735D8"/>
    <w:rsid w:val="00074C9D"/>
    <w:rsid w:val="00085EDD"/>
    <w:rsid w:val="00092B88"/>
    <w:rsid w:val="00095258"/>
    <w:rsid w:val="000A1BD2"/>
    <w:rsid w:val="000A2356"/>
    <w:rsid w:val="000A238D"/>
    <w:rsid w:val="000A2E1D"/>
    <w:rsid w:val="000A41C3"/>
    <w:rsid w:val="000A4E46"/>
    <w:rsid w:val="000A4FBF"/>
    <w:rsid w:val="000B02E5"/>
    <w:rsid w:val="000B339E"/>
    <w:rsid w:val="000B77E3"/>
    <w:rsid w:val="000C044A"/>
    <w:rsid w:val="000C3C53"/>
    <w:rsid w:val="000C4BC0"/>
    <w:rsid w:val="000C5DB7"/>
    <w:rsid w:val="000C6139"/>
    <w:rsid w:val="000D0A63"/>
    <w:rsid w:val="000D2086"/>
    <w:rsid w:val="000D31E5"/>
    <w:rsid w:val="000D7340"/>
    <w:rsid w:val="000E34AE"/>
    <w:rsid w:val="000E4017"/>
    <w:rsid w:val="000F214E"/>
    <w:rsid w:val="000F705F"/>
    <w:rsid w:val="00101CB2"/>
    <w:rsid w:val="0010515F"/>
    <w:rsid w:val="001064E6"/>
    <w:rsid w:val="001125DE"/>
    <w:rsid w:val="00112E3F"/>
    <w:rsid w:val="00116019"/>
    <w:rsid w:val="001212A9"/>
    <w:rsid w:val="00122145"/>
    <w:rsid w:val="001269EA"/>
    <w:rsid w:val="001318A2"/>
    <w:rsid w:val="00131A0A"/>
    <w:rsid w:val="00140D60"/>
    <w:rsid w:val="00146248"/>
    <w:rsid w:val="00147F3C"/>
    <w:rsid w:val="0015145D"/>
    <w:rsid w:val="001528BC"/>
    <w:rsid w:val="001557F6"/>
    <w:rsid w:val="001604BE"/>
    <w:rsid w:val="001646E2"/>
    <w:rsid w:val="00166B0D"/>
    <w:rsid w:val="00167FCD"/>
    <w:rsid w:val="00171F4A"/>
    <w:rsid w:val="00172533"/>
    <w:rsid w:val="00174519"/>
    <w:rsid w:val="00175FBE"/>
    <w:rsid w:val="0017649C"/>
    <w:rsid w:val="00176C5B"/>
    <w:rsid w:val="00180A3F"/>
    <w:rsid w:val="00180EB4"/>
    <w:rsid w:val="001849BC"/>
    <w:rsid w:val="00186113"/>
    <w:rsid w:val="001878A5"/>
    <w:rsid w:val="00191F2A"/>
    <w:rsid w:val="00194696"/>
    <w:rsid w:val="00194FD0"/>
    <w:rsid w:val="001956F3"/>
    <w:rsid w:val="00196389"/>
    <w:rsid w:val="001A3654"/>
    <w:rsid w:val="001A54A2"/>
    <w:rsid w:val="001A7483"/>
    <w:rsid w:val="001B2B54"/>
    <w:rsid w:val="001C0912"/>
    <w:rsid w:val="001C42D7"/>
    <w:rsid w:val="001D11DC"/>
    <w:rsid w:val="001D2501"/>
    <w:rsid w:val="001D33C9"/>
    <w:rsid w:val="001D78E0"/>
    <w:rsid w:val="001D7FCE"/>
    <w:rsid w:val="001E2511"/>
    <w:rsid w:val="001F1351"/>
    <w:rsid w:val="001F175C"/>
    <w:rsid w:val="001F2303"/>
    <w:rsid w:val="001F4D6D"/>
    <w:rsid w:val="001F4DC6"/>
    <w:rsid w:val="001F67CE"/>
    <w:rsid w:val="001F7C45"/>
    <w:rsid w:val="002009F1"/>
    <w:rsid w:val="00201B26"/>
    <w:rsid w:val="0020473B"/>
    <w:rsid w:val="00206239"/>
    <w:rsid w:val="00206536"/>
    <w:rsid w:val="0021049C"/>
    <w:rsid w:val="00210600"/>
    <w:rsid w:val="0021274D"/>
    <w:rsid w:val="002168D5"/>
    <w:rsid w:val="00217AC1"/>
    <w:rsid w:val="002266CB"/>
    <w:rsid w:val="00236976"/>
    <w:rsid w:val="00241155"/>
    <w:rsid w:val="00241F2E"/>
    <w:rsid w:val="00242407"/>
    <w:rsid w:val="00246BF1"/>
    <w:rsid w:val="002508EB"/>
    <w:rsid w:val="00250E53"/>
    <w:rsid w:val="0025413B"/>
    <w:rsid w:val="00254196"/>
    <w:rsid w:val="00260805"/>
    <w:rsid w:val="00261AAB"/>
    <w:rsid w:val="00262934"/>
    <w:rsid w:val="00273FB4"/>
    <w:rsid w:val="00276101"/>
    <w:rsid w:val="00281459"/>
    <w:rsid w:val="002817B6"/>
    <w:rsid w:val="00281EA1"/>
    <w:rsid w:val="002833EB"/>
    <w:rsid w:val="0028538D"/>
    <w:rsid w:val="0028692F"/>
    <w:rsid w:val="002873D6"/>
    <w:rsid w:val="002920EE"/>
    <w:rsid w:val="00295509"/>
    <w:rsid w:val="00297992"/>
    <w:rsid w:val="002A0751"/>
    <w:rsid w:val="002A3453"/>
    <w:rsid w:val="002A6081"/>
    <w:rsid w:val="002B2348"/>
    <w:rsid w:val="002B3B00"/>
    <w:rsid w:val="002B3B1F"/>
    <w:rsid w:val="002B7964"/>
    <w:rsid w:val="002C0194"/>
    <w:rsid w:val="002C0D20"/>
    <w:rsid w:val="002C144E"/>
    <w:rsid w:val="002C5CC2"/>
    <w:rsid w:val="002D012E"/>
    <w:rsid w:val="002D03DF"/>
    <w:rsid w:val="002D0A0E"/>
    <w:rsid w:val="002D1AA0"/>
    <w:rsid w:val="002D4A93"/>
    <w:rsid w:val="002D59B0"/>
    <w:rsid w:val="002D687C"/>
    <w:rsid w:val="002E0531"/>
    <w:rsid w:val="002E2A65"/>
    <w:rsid w:val="002E5868"/>
    <w:rsid w:val="002E5D13"/>
    <w:rsid w:val="002E6643"/>
    <w:rsid w:val="002E67B4"/>
    <w:rsid w:val="002E7A3F"/>
    <w:rsid w:val="002E7D77"/>
    <w:rsid w:val="002F0184"/>
    <w:rsid w:val="002F02E6"/>
    <w:rsid w:val="002F3448"/>
    <w:rsid w:val="002F475B"/>
    <w:rsid w:val="002F4A7C"/>
    <w:rsid w:val="002F4BEF"/>
    <w:rsid w:val="00307E07"/>
    <w:rsid w:val="00313CC9"/>
    <w:rsid w:val="00313E43"/>
    <w:rsid w:val="003164F8"/>
    <w:rsid w:val="00317BB2"/>
    <w:rsid w:val="00323730"/>
    <w:rsid w:val="00325FEB"/>
    <w:rsid w:val="0032668A"/>
    <w:rsid w:val="00327AA1"/>
    <w:rsid w:val="00327C5D"/>
    <w:rsid w:val="0033163F"/>
    <w:rsid w:val="00332A99"/>
    <w:rsid w:val="00334579"/>
    <w:rsid w:val="00340AEB"/>
    <w:rsid w:val="00340EDB"/>
    <w:rsid w:val="00341E8F"/>
    <w:rsid w:val="00341F72"/>
    <w:rsid w:val="0034476B"/>
    <w:rsid w:val="003474FA"/>
    <w:rsid w:val="0035275F"/>
    <w:rsid w:val="00357A93"/>
    <w:rsid w:val="00363AA5"/>
    <w:rsid w:val="003656CC"/>
    <w:rsid w:val="00365A2E"/>
    <w:rsid w:val="00373D9A"/>
    <w:rsid w:val="00374350"/>
    <w:rsid w:val="003754D8"/>
    <w:rsid w:val="0038022D"/>
    <w:rsid w:val="003813BD"/>
    <w:rsid w:val="00387EC6"/>
    <w:rsid w:val="003918D6"/>
    <w:rsid w:val="00392D97"/>
    <w:rsid w:val="0039464F"/>
    <w:rsid w:val="00396F0C"/>
    <w:rsid w:val="00397B2B"/>
    <w:rsid w:val="003A0385"/>
    <w:rsid w:val="003A4EF5"/>
    <w:rsid w:val="003B094D"/>
    <w:rsid w:val="003B20BB"/>
    <w:rsid w:val="003B26D7"/>
    <w:rsid w:val="003B2743"/>
    <w:rsid w:val="003B566A"/>
    <w:rsid w:val="003B7655"/>
    <w:rsid w:val="003B768B"/>
    <w:rsid w:val="003C6D81"/>
    <w:rsid w:val="003C6DA9"/>
    <w:rsid w:val="003C7E54"/>
    <w:rsid w:val="003D089D"/>
    <w:rsid w:val="003D3EFF"/>
    <w:rsid w:val="003E17AC"/>
    <w:rsid w:val="003E7200"/>
    <w:rsid w:val="003E7251"/>
    <w:rsid w:val="003E7A61"/>
    <w:rsid w:val="003F551C"/>
    <w:rsid w:val="003F6181"/>
    <w:rsid w:val="0040120A"/>
    <w:rsid w:val="004066B4"/>
    <w:rsid w:val="00412FAA"/>
    <w:rsid w:val="00414617"/>
    <w:rsid w:val="004334F1"/>
    <w:rsid w:val="00436492"/>
    <w:rsid w:val="00440106"/>
    <w:rsid w:val="004436EA"/>
    <w:rsid w:val="00444EB1"/>
    <w:rsid w:val="00445E53"/>
    <w:rsid w:val="0045067D"/>
    <w:rsid w:val="00451819"/>
    <w:rsid w:val="004560D8"/>
    <w:rsid w:val="00456EC4"/>
    <w:rsid w:val="00462721"/>
    <w:rsid w:val="00472080"/>
    <w:rsid w:val="00472572"/>
    <w:rsid w:val="00473E06"/>
    <w:rsid w:val="00474538"/>
    <w:rsid w:val="00475751"/>
    <w:rsid w:val="00477F67"/>
    <w:rsid w:val="0048269D"/>
    <w:rsid w:val="00483B70"/>
    <w:rsid w:val="00483EE3"/>
    <w:rsid w:val="00490471"/>
    <w:rsid w:val="004921E6"/>
    <w:rsid w:val="0049664B"/>
    <w:rsid w:val="004A1A9C"/>
    <w:rsid w:val="004A1E2A"/>
    <w:rsid w:val="004A1ED2"/>
    <w:rsid w:val="004A4BD5"/>
    <w:rsid w:val="004A637D"/>
    <w:rsid w:val="004A75B3"/>
    <w:rsid w:val="004B07EC"/>
    <w:rsid w:val="004B20EA"/>
    <w:rsid w:val="004B43A6"/>
    <w:rsid w:val="004B590E"/>
    <w:rsid w:val="004C5573"/>
    <w:rsid w:val="004C7E3A"/>
    <w:rsid w:val="004D06B2"/>
    <w:rsid w:val="004D28AE"/>
    <w:rsid w:val="004D3E81"/>
    <w:rsid w:val="004D7EB5"/>
    <w:rsid w:val="004E0448"/>
    <w:rsid w:val="004E111A"/>
    <w:rsid w:val="004E7903"/>
    <w:rsid w:val="004F0BD3"/>
    <w:rsid w:val="004F2505"/>
    <w:rsid w:val="004F4972"/>
    <w:rsid w:val="004F4DFA"/>
    <w:rsid w:val="004F5879"/>
    <w:rsid w:val="00500E6E"/>
    <w:rsid w:val="00502880"/>
    <w:rsid w:val="00503462"/>
    <w:rsid w:val="00503F4A"/>
    <w:rsid w:val="0050460C"/>
    <w:rsid w:val="0050752C"/>
    <w:rsid w:val="005117E2"/>
    <w:rsid w:val="00520007"/>
    <w:rsid w:val="00521927"/>
    <w:rsid w:val="005354D3"/>
    <w:rsid w:val="00541888"/>
    <w:rsid w:val="0054202E"/>
    <w:rsid w:val="00545E10"/>
    <w:rsid w:val="00547408"/>
    <w:rsid w:val="0055021E"/>
    <w:rsid w:val="005516F0"/>
    <w:rsid w:val="00551EB4"/>
    <w:rsid w:val="0055214E"/>
    <w:rsid w:val="00552BFD"/>
    <w:rsid w:val="00554626"/>
    <w:rsid w:val="00555800"/>
    <w:rsid w:val="00556A1A"/>
    <w:rsid w:val="005627D9"/>
    <w:rsid w:val="0057149D"/>
    <w:rsid w:val="005729BC"/>
    <w:rsid w:val="005747D4"/>
    <w:rsid w:val="00580846"/>
    <w:rsid w:val="005824A8"/>
    <w:rsid w:val="005831F8"/>
    <w:rsid w:val="00583AE0"/>
    <w:rsid w:val="00585367"/>
    <w:rsid w:val="00585D50"/>
    <w:rsid w:val="00590443"/>
    <w:rsid w:val="00591FD6"/>
    <w:rsid w:val="00592B28"/>
    <w:rsid w:val="00594C7B"/>
    <w:rsid w:val="005A0CB1"/>
    <w:rsid w:val="005A690F"/>
    <w:rsid w:val="005A6EE0"/>
    <w:rsid w:val="005B0717"/>
    <w:rsid w:val="005B3407"/>
    <w:rsid w:val="005B7152"/>
    <w:rsid w:val="005C477F"/>
    <w:rsid w:val="005C4A12"/>
    <w:rsid w:val="005C6A9C"/>
    <w:rsid w:val="005C7F0E"/>
    <w:rsid w:val="005C7F14"/>
    <w:rsid w:val="005D208D"/>
    <w:rsid w:val="005D31F5"/>
    <w:rsid w:val="005D6C76"/>
    <w:rsid w:val="005E0AD0"/>
    <w:rsid w:val="005E1608"/>
    <w:rsid w:val="005E24B4"/>
    <w:rsid w:val="005E4647"/>
    <w:rsid w:val="005F02C4"/>
    <w:rsid w:val="005F04A6"/>
    <w:rsid w:val="005F06B3"/>
    <w:rsid w:val="005F19CA"/>
    <w:rsid w:val="005F3F44"/>
    <w:rsid w:val="005F54F0"/>
    <w:rsid w:val="005F63A1"/>
    <w:rsid w:val="00600993"/>
    <w:rsid w:val="00600A54"/>
    <w:rsid w:val="00600E7D"/>
    <w:rsid w:val="00600F4F"/>
    <w:rsid w:val="00602C20"/>
    <w:rsid w:val="00603006"/>
    <w:rsid w:val="006065C4"/>
    <w:rsid w:val="00610035"/>
    <w:rsid w:val="00614B85"/>
    <w:rsid w:val="006158E8"/>
    <w:rsid w:val="00617601"/>
    <w:rsid w:val="00620565"/>
    <w:rsid w:val="006234A0"/>
    <w:rsid w:val="0062386D"/>
    <w:rsid w:val="00626DE3"/>
    <w:rsid w:val="00627176"/>
    <w:rsid w:val="006315A0"/>
    <w:rsid w:val="0063180D"/>
    <w:rsid w:val="00632CAA"/>
    <w:rsid w:val="00634CB6"/>
    <w:rsid w:val="00636BE8"/>
    <w:rsid w:val="00641CA0"/>
    <w:rsid w:val="006433C2"/>
    <w:rsid w:val="006441CE"/>
    <w:rsid w:val="00646D4B"/>
    <w:rsid w:val="00650875"/>
    <w:rsid w:val="00654027"/>
    <w:rsid w:val="00655B01"/>
    <w:rsid w:val="00656AE8"/>
    <w:rsid w:val="006572FB"/>
    <w:rsid w:val="00657497"/>
    <w:rsid w:val="0065761F"/>
    <w:rsid w:val="006605B1"/>
    <w:rsid w:val="00661D4D"/>
    <w:rsid w:val="00661E5D"/>
    <w:rsid w:val="00663796"/>
    <w:rsid w:val="00663C7C"/>
    <w:rsid w:val="00666E0C"/>
    <w:rsid w:val="00667B9E"/>
    <w:rsid w:val="00673183"/>
    <w:rsid w:val="00673203"/>
    <w:rsid w:val="006744A7"/>
    <w:rsid w:val="00675D0B"/>
    <w:rsid w:val="0067654D"/>
    <w:rsid w:val="0067741C"/>
    <w:rsid w:val="006778C5"/>
    <w:rsid w:val="006803AD"/>
    <w:rsid w:val="00681B9F"/>
    <w:rsid w:val="00683A59"/>
    <w:rsid w:val="00683E99"/>
    <w:rsid w:val="00694572"/>
    <w:rsid w:val="0069793E"/>
    <w:rsid w:val="006A1C10"/>
    <w:rsid w:val="006A2AD4"/>
    <w:rsid w:val="006A5AAE"/>
    <w:rsid w:val="006A7632"/>
    <w:rsid w:val="006B1BA0"/>
    <w:rsid w:val="006B3468"/>
    <w:rsid w:val="006C552E"/>
    <w:rsid w:val="006C629E"/>
    <w:rsid w:val="006C713F"/>
    <w:rsid w:val="006D3FD4"/>
    <w:rsid w:val="006D5771"/>
    <w:rsid w:val="006D5CC5"/>
    <w:rsid w:val="006D5EB2"/>
    <w:rsid w:val="006D7184"/>
    <w:rsid w:val="006D7881"/>
    <w:rsid w:val="006E644A"/>
    <w:rsid w:val="006E65AD"/>
    <w:rsid w:val="006E731A"/>
    <w:rsid w:val="006F25C8"/>
    <w:rsid w:val="006F6DA8"/>
    <w:rsid w:val="006F7A4B"/>
    <w:rsid w:val="00702743"/>
    <w:rsid w:val="00704845"/>
    <w:rsid w:val="0070794C"/>
    <w:rsid w:val="007125BA"/>
    <w:rsid w:val="0071271A"/>
    <w:rsid w:val="00713D44"/>
    <w:rsid w:val="00714B57"/>
    <w:rsid w:val="00716B48"/>
    <w:rsid w:val="007203CF"/>
    <w:rsid w:val="007212B2"/>
    <w:rsid w:val="0072316C"/>
    <w:rsid w:val="007232C3"/>
    <w:rsid w:val="00725783"/>
    <w:rsid w:val="00730C51"/>
    <w:rsid w:val="00732110"/>
    <w:rsid w:val="007338C0"/>
    <w:rsid w:val="00733935"/>
    <w:rsid w:val="00733EEA"/>
    <w:rsid w:val="00741016"/>
    <w:rsid w:val="00742330"/>
    <w:rsid w:val="00743BB9"/>
    <w:rsid w:val="00744A6E"/>
    <w:rsid w:val="007472A0"/>
    <w:rsid w:val="00754246"/>
    <w:rsid w:val="0075562D"/>
    <w:rsid w:val="00755EC0"/>
    <w:rsid w:val="00755F5C"/>
    <w:rsid w:val="0076313A"/>
    <w:rsid w:val="0076424F"/>
    <w:rsid w:val="00770C64"/>
    <w:rsid w:val="007717D1"/>
    <w:rsid w:val="00771F50"/>
    <w:rsid w:val="0077202E"/>
    <w:rsid w:val="00773985"/>
    <w:rsid w:val="00775B2C"/>
    <w:rsid w:val="007767F6"/>
    <w:rsid w:val="007775A6"/>
    <w:rsid w:val="00777E31"/>
    <w:rsid w:val="00780296"/>
    <w:rsid w:val="00783A10"/>
    <w:rsid w:val="00785963"/>
    <w:rsid w:val="00785AD9"/>
    <w:rsid w:val="00791246"/>
    <w:rsid w:val="007935B1"/>
    <w:rsid w:val="00794741"/>
    <w:rsid w:val="007A528F"/>
    <w:rsid w:val="007B199A"/>
    <w:rsid w:val="007B4F7D"/>
    <w:rsid w:val="007B779C"/>
    <w:rsid w:val="007C2166"/>
    <w:rsid w:val="007C672B"/>
    <w:rsid w:val="007D2A4E"/>
    <w:rsid w:val="007D4B7B"/>
    <w:rsid w:val="007D7191"/>
    <w:rsid w:val="007E104A"/>
    <w:rsid w:val="007E19F5"/>
    <w:rsid w:val="007E3DC0"/>
    <w:rsid w:val="007E7830"/>
    <w:rsid w:val="007E7E65"/>
    <w:rsid w:val="007F21C1"/>
    <w:rsid w:val="007F5CB4"/>
    <w:rsid w:val="007F63F1"/>
    <w:rsid w:val="00800351"/>
    <w:rsid w:val="008009B8"/>
    <w:rsid w:val="0080280D"/>
    <w:rsid w:val="0080284C"/>
    <w:rsid w:val="00803BED"/>
    <w:rsid w:val="00803FEE"/>
    <w:rsid w:val="0080470E"/>
    <w:rsid w:val="00805E98"/>
    <w:rsid w:val="00807758"/>
    <w:rsid w:val="00807E53"/>
    <w:rsid w:val="00807E5F"/>
    <w:rsid w:val="0081271C"/>
    <w:rsid w:val="00812E78"/>
    <w:rsid w:val="00812F58"/>
    <w:rsid w:val="00814250"/>
    <w:rsid w:val="00816047"/>
    <w:rsid w:val="00816925"/>
    <w:rsid w:val="0082169F"/>
    <w:rsid w:val="0082243B"/>
    <w:rsid w:val="00822848"/>
    <w:rsid w:val="00823C33"/>
    <w:rsid w:val="008252F5"/>
    <w:rsid w:val="0082553E"/>
    <w:rsid w:val="00825FB5"/>
    <w:rsid w:val="00827D64"/>
    <w:rsid w:val="00830E9B"/>
    <w:rsid w:val="00832756"/>
    <w:rsid w:val="008358F5"/>
    <w:rsid w:val="00840771"/>
    <w:rsid w:val="008407A8"/>
    <w:rsid w:val="00842237"/>
    <w:rsid w:val="00843AE5"/>
    <w:rsid w:val="0084404E"/>
    <w:rsid w:val="008461C5"/>
    <w:rsid w:val="00851F6A"/>
    <w:rsid w:val="0085205F"/>
    <w:rsid w:val="008531D4"/>
    <w:rsid w:val="00853467"/>
    <w:rsid w:val="0085440C"/>
    <w:rsid w:val="008557A3"/>
    <w:rsid w:val="00860049"/>
    <w:rsid w:val="00860867"/>
    <w:rsid w:val="008609FF"/>
    <w:rsid w:val="00862D8B"/>
    <w:rsid w:val="008636A8"/>
    <w:rsid w:val="00864A6D"/>
    <w:rsid w:val="00864DF7"/>
    <w:rsid w:val="0087086A"/>
    <w:rsid w:val="00870D51"/>
    <w:rsid w:val="00884C04"/>
    <w:rsid w:val="00886D28"/>
    <w:rsid w:val="008936EF"/>
    <w:rsid w:val="008A0BC1"/>
    <w:rsid w:val="008A4547"/>
    <w:rsid w:val="008A5E4D"/>
    <w:rsid w:val="008B4BB5"/>
    <w:rsid w:val="008B64AC"/>
    <w:rsid w:val="008C07AD"/>
    <w:rsid w:val="008C13F4"/>
    <w:rsid w:val="008C2A77"/>
    <w:rsid w:val="008C6384"/>
    <w:rsid w:val="008D18E5"/>
    <w:rsid w:val="008D2988"/>
    <w:rsid w:val="008D4EAA"/>
    <w:rsid w:val="008D7378"/>
    <w:rsid w:val="008E04F2"/>
    <w:rsid w:val="008E16B0"/>
    <w:rsid w:val="008E1F5B"/>
    <w:rsid w:val="008E268F"/>
    <w:rsid w:val="008E3967"/>
    <w:rsid w:val="008E5215"/>
    <w:rsid w:val="008F0A0D"/>
    <w:rsid w:val="008F3793"/>
    <w:rsid w:val="008F6BE0"/>
    <w:rsid w:val="0090034E"/>
    <w:rsid w:val="00902DEE"/>
    <w:rsid w:val="00903F39"/>
    <w:rsid w:val="00907092"/>
    <w:rsid w:val="00910654"/>
    <w:rsid w:val="009140E1"/>
    <w:rsid w:val="0092084D"/>
    <w:rsid w:val="009214B8"/>
    <w:rsid w:val="009218C1"/>
    <w:rsid w:val="00924331"/>
    <w:rsid w:val="009267E5"/>
    <w:rsid w:val="00927A77"/>
    <w:rsid w:val="00932E12"/>
    <w:rsid w:val="00944D84"/>
    <w:rsid w:val="00950659"/>
    <w:rsid w:val="0095086B"/>
    <w:rsid w:val="00952AA6"/>
    <w:rsid w:val="00954C6B"/>
    <w:rsid w:val="00956113"/>
    <w:rsid w:val="0095745D"/>
    <w:rsid w:val="009602D4"/>
    <w:rsid w:val="009651D2"/>
    <w:rsid w:val="009676A6"/>
    <w:rsid w:val="00970F19"/>
    <w:rsid w:val="00970F3B"/>
    <w:rsid w:val="00972013"/>
    <w:rsid w:val="009764FD"/>
    <w:rsid w:val="00976F63"/>
    <w:rsid w:val="0098147D"/>
    <w:rsid w:val="00983689"/>
    <w:rsid w:val="009842A3"/>
    <w:rsid w:val="00985620"/>
    <w:rsid w:val="00986B83"/>
    <w:rsid w:val="009878C5"/>
    <w:rsid w:val="009979C3"/>
    <w:rsid w:val="009A2016"/>
    <w:rsid w:val="009A3474"/>
    <w:rsid w:val="009A5F87"/>
    <w:rsid w:val="009B3806"/>
    <w:rsid w:val="009B4163"/>
    <w:rsid w:val="009B6833"/>
    <w:rsid w:val="009B768F"/>
    <w:rsid w:val="009C63AE"/>
    <w:rsid w:val="009C6FCF"/>
    <w:rsid w:val="009C790E"/>
    <w:rsid w:val="009D291D"/>
    <w:rsid w:val="009D468B"/>
    <w:rsid w:val="009D739A"/>
    <w:rsid w:val="009D7B82"/>
    <w:rsid w:val="009E226B"/>
    <w:rsid w:val="009F039E"/>
    <w:rsid w:val="009F03DA"/>
    <w:rsid w:val="009F2878"/>
    <w:rsid w:val="009F2C17"/>
    <w:rsid w:val="009F574B"/>
    <w:rsid w:val="009F6AD8"/>
    <w:rsid w:val="009F75AA"/>
    <w:rsid w:val="009F7813"/>
    <w:rsid w:val="00A0436A"/>
    <w:rsid w:val="00A04F29"/>
    <w:rsid w:val="00A05FEE"/>
    <w:rsid w:val="00A133E9"/>
    <w:rsid w:val="00A13BCA"/>
    <w:rsid w:val="00A14CDC"/>
    <w:rsid w:val="00A14DE4"/>
    <w:rsid w:val="00A17313"/>
    <w:rsid w:val="00A22EB1"/>
    <w:rsid w:val="00A24AEF"/>
    <w:rsid w:val="00A24B24"/>
    <w:rsid w:val="00A26BD4"/>
    <w:rsid w:val="00A332D6"/>
    <w:rsid w:val="00A34361"/>
    <w:rsid w:val="00A379C7"/>
    <w:rsid w:val="00A43049"/>
    <w:rsid w:val="00A50193"/>
    <w:rsid w:val="00A516BB"/>
    <w:rsid w:val="00A51E38"/>
    <w:rsid w:val="00A51EFD"/>
    <w:rsid w:val="00A53C47"/>
    <w:rsid w:val="00A55335"/>
    <w:rsid w:val="00A563FA"/>
    <w:rsid w:val="00A5746E"/>
    <w:rsid w:val="00A608C0"/>
    <w:rsid w:val="00A60D91"/>
    <w:rsid w:val="00A62C37"/>
    <w:rsid w:val="00A630F1"/>
    <w:rsid w:val="00A63983"/>
    <w:rsid w:val="00A63CF3"/>
    <w:rsid w:val="00A6401B"/>
    <w:rsid w:val="00A654CE"/>
    <w:rsid w:val="00A7023D"/>
    <w:rsid w:val="00A71488"/>
    <w:rsid w:val="00A714C0"/>
    <w:rsid w:val="00A74694"/>
    <w:rsid w:val="00A7779A"/>
    <w:rsid w:val="00A77AA2"/>
    <w:rsid w:val="00A8456F"/>
    <w:rsid w:val="00A9077C"/>
    <w:rsid w:val="00A94153"/>
    <w:rsid w:val="00A973CD"/>
    <w:rsid w:val="00AA0406"/>
    <w:rsid w:val="00AA420E"/>
    <w:rsid w:val="00AA5311"/>
    <w:rsid w:val="00AA57D3"/>
    <w:rsid w:val="00AA63F5"/>
    <w:rsid w:val="00AB12C0"/>
    <w:rsid w:val="00AB1ACD"/>
    <w:rsid w:val="00AB3183"/>
    <w:rsid w:val="00AB7B6B"/>
    <w:rsid w:val="00AC3269"/>
    <w:rsid w:val="00AC5BC1"/>
    <w:rsid w:val="00AC76E3"/>
    <w:rsid w:val="00AD3677"/>
    <w:rsid w:val="00AD3B99"/>
    <w:rsid w:val="00AE0F8C"/>
    <w:rsid w:val="00AE22A4"/>
    <w:rsid w:val="00AE7DED"/>
    <w:rsid w:val="00AF10CB"/>
    <w:rsid w:val="00AF4A24"/>
    <w:rsid w:val="00AF63F6"/>
    <w:rsid w:val="00B001BC"/>
    <w:rsid w:val="00B017F9"/>
    <w:rsid w:val="00B03423"/>
    <w:rsid w:val="00B03706"/>
    <w:rsid w:val="00B05EAC"/>
    <w:rsid w:val="00B0746D"/>
    <w:rsid w:val="00B1124C"/>
    <w:rsid w:val="00B121BA"/>
    <w:rsid w:val="00B16F27"/>
    <w:rsid w:val="00B17F68"/>
    <w:rsid w:val="00B22962"/>
    <w:rsid w:val="00B22B3A"/>
    <w:rsid w:val="00B22E9E"/>
    <w:rsid w:val="00B23D28"/>
    <w:rsid w:val="00B2622C"/>
    <w:rsid w:val="00B2743F"/>
    <w:rsid w:val="00B35BAF"/>
    <w:rsid w:val="00B468DF"/>
    <w:rsid w:val="00B56393"/>
    <w:rsid w:val="00B601C9"/>
    <w:rsid w:val="00B6097D"/>
    <w:rsid w:val="00B63F36"/>
    <w:rsid w:val="00B64A35"/>
    <w:rsid w:val="00B65E3F"/>
    <w:rsid w:val="00B66467"/>
    <w:rsid w:val="00B72619"/>
    <w:rsid w:val="00B73B2A"/>
    <w:rsid w:val="00B746AA"/>
    <w:rsid w:val="00B8786A"/>
    <w:rsid w:val="00B90F97"/>
    <w:rsid w:val="00B96464"/>
    <w:rsid w:val="00B968DA"/>
    <w:rsid w:val="00B97C9D"/>
    <w:rsid w:val="00BA00FA"/>
    <w:rsid w:val="00BA0D20"/>
    <w:rsid w:val="00BA33EF"/>
    <w:rsid w:val="00BA43E0"/>
    <w:rsid w:val="00BA7107"/>
    <w:rsid w:val="00BB04AE"/>
    <w:rsid w:val="00BB361F"/>
    <w:rsid w:val="00BC33C3"/>
    <w:rsid w:val="00BC3BAA"/>
    <w:rsid w:val="00BC3F31"/>
    <w:rsid w:val="00BC577F"/>
    <w:rsid w:val="00BD07CB"/>
    <w:rsid w:val="00BD08E7"/>
    <w:rsid w:val="00BD2A0E"/>
    <w:rsid w:val="00BD2C2C"/>
    <w:rsid w:val="00BD4F48"/>
    <w:rsid w:val="00BD5B3B"/>
    <w:rsid w:val="00BD7DA2"/>
    <w:rsid w:val="00BE002C"/>
    <w:rsid w:val="00BE07ED"/>
    <w:rsid w:val="00BE2FF7"/>
    <w:rsid w:val="00BE663D"/>
    <w:rsid w:val="00BE6FD9"/>
    <w:rsid w:val="00BE7826"/>
    <w:rsid w:val="00BF0826"/>
    <w:rsid w:val="00BF2BFA"/>
    <w:rsid w:val="00C04F9F"/>
    <w:rsid w:val="00C05CE4"/>
    <w:rsid w:val="00C1024C"/>
    <w:rsid w:val="00C14834"/>
    <w:rsid w:val="00C149A5"/>
    <w:rsid w:val="00C152EB"/>
    <w:rsid w:val="00C2225D"/>
    <w:rsid w:val="00C27BA6"/>
    <w:rsid w:val="00C316DB"/>
    <w:rsid w:val="00C410C7"/>
    <w:rsid w:val="00C423CF"/>
    <w:rsid w:val="00C429B1"/>
    <w:rsid w:val="00C431B1"/>
    <w:rsid w:val="00C466D2"/>
    <w:rsid w:val="00C52209"/>
    <w:rsid w:val="00C532E2"/>
    <w:rsid w:val="00C57800"/>
    <w:rsid w:val="00C60794"/>
    <w:rsid w:val="00C61180"/>
    <w:rsid w:val="00C62BC2"/>
    <w:rsid w:val="00C635A2"/>
    <w:rsid w:val="00C66659"/>
    <w:rsid w:val="00C67EB2"/>
    <w:rsid w:val="00C72420"/>
    <w:rsid w:val="00C77418"/>
    <w:rsid w:val="00C80D91"/>
    <w:rsid w:val="00C873D4"/>
    <w:rsid w:val="00C9065C"/>
    <w:rsid w:val="00C978F3"/>
    <w:rsid w:val="00CA272C"/>
    <w:rsid w:val="00CA37CC"/>
    <w:rsid w:val="00CA5FD6"/>
    <w:rsid w:val="00CA673E"/>
    <w:rsid w:val="00CB10EF"/>
    <w:rsid w:val="00CB6575"/>
    <w:rsid w:val="00CC2E2B"/>
    <w:rsid w:val="00CC3455"/>
    <w:rsid w:val="00CC3FC7"/>
    <w:rsid w:val="00CC553D"/>
    <w:rsid w:val="00CC6780"/>
    <w:rsid w:val="00CD1178"/>
    <w:rsid w:val="00CD1267"/>
    <w:rsid w:val="00CD15E5"/>
    <w:rsid w:val="00CD3760"/>
    <w:rsid w:val="00CD4DA1"/>
    <w:rsid w:val="00CE047A"/>
    <w:rsid w:val="00CE3B99"/>
    <w:rsid w:val="00CE4C4A"/>
    <w:rsid w:val="00CE6B2B"/>
    <w:rsid w:val="00CE7001"/>
    <w:rsid w:val="00CF3D89"/>
    <w:rsid w:val="00CF4C6A"/>
    <w:rsid w:val="00D06E69"/>
    <w:rsid w:val="00D148D6"/>
    <w:rsid w:val="00D17F3E"/>
    <w:rsid w:val="00D2013B"/>
    <w:rsid w:val="00D21F5A"/>
    <w:rsid w:val="00D22807"/>
    <w:rsid w:val="00D235E4"/>
    <w:rsid w:val="00D23BB7"/>
    <w:rsid w:val="00D25E56"/>
    <w:rsid w:val="00D277F7"/>
    <w:rsid w:val="00D35845"/>
    <w:rsid w:val="00D371F4"/>
    <w:rsid w:val="00D372AD"/>
    <w:rsid w:val="00D409AA"/>
    <w:rsid w:val="00D412D3"/>
    <w:rsid w:val="00D41E60"/>
    <w:rsid w:val="00D43FF8"/>
    <w:rsid w:val="00D5543F"/>
    <w:rsid w:val="00D61825"/>
    <w:rsid w:val="00D65D8F"/>
    <w:rsid w:val="00D70F60"/>
    <w:rsid w:val="00D74A19"/>
    <w:rsid w:val="00D7742F"/>
    <w:rsid w:val="00D84BAF"/>
    <w:rsid w:val="00D865B4"/>
    <w:rsid w:val="00D86BCB"/>
    <w:rsid w:val="00D871ED"/>
    <w:rsid w:val="00D87216"/>
    <w:rsid w:val="00D928B1"/>
    <w:rsid w:val="00D936E9"/>
    <w:rsid w:val="00D94B94"/>
    <w:rsid w:val="00DA12BB"/>
    <w:rsid w:val="00DA22CE"/>
    <w:rsid w:val="00DA3073"/>
    <w:rsid w:val="00DA5912"/>
    <w:rsid w:val="00DA6995"/>
    <w:rsid w:val="00DB1FD2"/>
    <w:rsid w:val="00DC0744"/>
    <w:rsid w:val="00DC2A76"/>
    <w:rsid w:val="00DC5AC0"/>
    <w:rsid w:val="00DD0E63"/>
    <w:rsid w:val="00DD1AB5"/>
    <w:rsid w:val="00DD24D9"/>
    <w:rsid w:val="00DD79D6"/>
    <w:rsid w:val="00DE06C7"/>
    <w:rsid w:val="00DE10D5"/>
    <w:rsid w:val="00DE1130"/>
    <w:rsid w:val="00DE19BB"/>
    <w:rsid w:val="00DE1CBF"/>
    <w:rsid w:val="00DE1FB2"/>
    <w:rsid w:val="00DE20F3"/>
    <w:rsid w:val="00DE78D8"/>
    <w:rsid w:val="00DF2B24"/>
    <w:rsid w:val="00DF363D"/>
    <w:rsid w:val="00DF5C65"/>
    <w:rsid w:val="00DF6759"/>
    <w:rsid w:val="00E01CC5"/>
    <w:rsid w:val="00E01DEA"/>
    <w:rsid w:val="00E01E86"/>
    <w:rsid w:val="00E0201B"/>
    <w:rsid w:val="00E03BCD"/>
    <w:rsid w:val="00E04210"/>
    <w:rsid w:val="00E04C2C"/>
    <w:rsid w:val="00E10F73"/>
    <w:rsid w:val="00E121C1"/>
    <w:rsid w:val="00E21F67"/>
    <w:rsid w:val="00E263DA"/>
    <w:rsid w:val="00E27102"/>
    <w:rsid w:val="00E27131"/>
    <w:rsid w:val="00E278AC"/>
    <w:rsid w:val="00E316A2"/>
    <w:rsid w:val="00E31DA2"/>
    <w:rsid w:val="00E322AC"/>
    <w:rsid w:val="00E32626"/>
    <w:rsid w:val="00E408C7"/>
    <w:rsid w:val="00E410C0"/>
    <w:rsid w:val="00E463E2"/>
    <w:rsid w:val="00E46BF8"/>
    <w:rsid w:val="00E47481"/>
    <w:rsid w:val="00E51212"/>
    <w:rsid w:val="00E53456"/>
    <w:rsid w:val="00E5454C"/>
    <w:rsid w:val="00E5552C"/>
    <w:rsid w:val="00E56FE2"/>
    <w:rsid w:val="00E63844"/>
    <w:rsid w:val="00E708B2"/>
    <w:rsid w:val="00E728ED"/>
    <w:rsid w:val="00E738E4"/>
    <w:rsid w:val="00E75642"/>
    <w:rsid w:val="00E769C7"/>
    <w:rsid w:val="00E76B9A"/>
    <w:rsid w:val="00E777A7"/>
    <w:rsid w:val="00E80D25"/>
    <w:rsid w:val="00E81672"/>
    <w:rsid w:val="00E8436F"/>
    <w:rsid w:val="00E862F6"/>
    <w:rsid w:val="00E8642A"/>
    <w:rsid w:val="00E87883"/>
    <w:rsid w:val="00E903BA"/>
    <w:rsid w:val="00E90541"/>
    <w:rsid w:val="00E91895"/>
    <w:rsid w:val="00E937BE"/>
    <w:rsid w:val="00E97518"/>
    <w:rsid w:val="00EA00BA"/>
    <w:rsid w:val="00EB3A4F"/>
    <w:rsid w:val="00EB3B07"/>
    <w:rsid w:val="00EB3C12"/>
    <w:rsid w:val="00EB41E0"/>
    <w:rsid w:val="00EB4A38"/>
    <w:rsid w:val="00EB52A9"/>
    <w:rsid w:val="00EB6998"/>
    <w:rsid w:val="00EB7419"/>
    <w:rsid w:val="00EB79B9"/>
    <w:rsid w:val="00EB7EDC"/>
    <w:rsid w:val="00EC32D7"/>
    <w:rsid w:val="00EC435B"/>
    <w:rsid w:val="00EC555B"/>
    <w:rsid w:val="00EC6572"/>
    <w:rsid w:val="00ED01B7"/>
    <w:rsid w:val="00ED0671"/>
    <w:rsid w:val="00ED1652"/>
    <w:rsid w:val="00ED2F4B"/>
    <w:rsid w:val="00ED514B"/>
    <w:rsid w:val="00ED608C"/>
    <w:rsid w:val="00ED748C"/>
    <w:rsid w:val="00ED7DAB"/>
    <w:rsid w:val="00EE13B4"/>
    <w:rsid w:val="00EE1E98"/>
    <w:rsid w:val="00EE3518"/>
    <w:rsid w:val="00EF1BC2"/>
    <w:rsid w:val="00EF33B4"/>
    <w:rsid w:val="00EF35A7"/>
    <w:rsid w:val="00EF36A4"/>
    <w:rsid w:val="00EF36DC"/>
    <w:rsid w:val="00EF3756"/>
    <w:rsid w:val="00EF5A05"/>
    <w:rsid w:val="00F00D52"/>
    <w:rsid w:val="00F010A9"/>
    <w:rsid w:val="00F016DF"/>
    <w:rsid w:val="00F10EF9"/>
    <w:rsid w:val="00F111F7"/>
    <w:rsid w:val="00F11893"/>
    <w:rsid w:val="00F15031"/>
    <w:rsid w:val="00F16D0F"/>
    <w:rsid w:val="00F17D1F"/>
    <w:rsid w:val="00F2343F"/>
    <w:rsid w:val="00F24984"/>
    <w:rsid w:val="00F35F5D"/>
    <w:rsid w:val="00F369B3"/>
    <w:rsid w:val="00F36F17"/>
    <w:rsid w:val="00F37B7A"/>
    <w:rsid w:val="00F4265E"/>
    <w:rsid w:val="00F43997"/>
    <w:rsid w:val="00F46095"/>
    <w:rsid w:val="00F47FC0"/>
    <w:rsid w:val="00F53D99"/>
    <w:rsid w:val="00F54A6B"/>
    <w:rsid w:val="00F54C65"/>
    <w:rsid w:val="00F61C34"/>
    <w:rsid w:val="00F62155"/>
    <w:rsid w:val="00F62450"/>
    <w:rsid w:val="00F63107"/>
    <w:rsid w:val="00F644F3"/>
    <w:rsid w:val="00F6577A"/>
    <w:rsid w:val="00F65C45"/>
    <w:rsid w:val="00F67BFF"/>
    <w:rsid w:val="00F816FE"/>
    <w:rsid w:val="00F818EB"/>
    <w:rsid w:val="00F82679"/>
    <w:rsid w:val="00F847BC"/>
    <w:rsid w:val="00F858CD"/>
    <w:rsid w:val="00F8696A"/>
    <w:rsid w:val="00F909B4"/>
    <w:rsid w:val="00F91899"/>
    <w:rsid w:val="00F92F61"/>
    <w:rsid w:val="00F94038"/>
    <w:rsid w:val="00F94A3F"/>
    <w:rsid w:val="00F9570F"/>
    <w:rsid w:val="00F96D61"/>
    <w:rsid w:val="00F9737D"/>
    <w:rsid w:val="00F97914"/>
    <w:rsid w:val="00FA2557"/>
    <w:rsid w:val="00FA315E"/>
    <w:rsid w:val="00FB14D7"/>
    <w:rsid w:val="00FB5033"/>
    <w:rsid w:val="00FB51F1"/>
    <w:rsid w:val="00FC7C4B"/>
    <w:rsid w:val="00FD3107"/>
    <w:rsid w:val="00FE05E4"/>
    <w:rsid w:val="00FE1E98"/>
    <w:rsid w:val="00FE324A"/>
    <w:rsid w:val="00FF4ECA"/>
    <w:rsid w:val="00FF5293"/>
    <w:rsid w:val="00FF655E"/>
    <w:rsid w:val="00FF79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Cs w:val="24"/>
      <w:lang w:val="es-ES_tradnl" w:eastAsia="es-ES_tradnl"/>
    </w:rPr>
  </w:style>
  <w:style w:type="paragraph" w:styleId="Ttulo1">
    <w:name w:val="heading 1"/>
    <w:basedOn w:val="Normal"/>
    <w:next w:val="Normal"/>
    <w:qFormat/>
    <w:rsid w:val="00932E1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62386D"/>
    <w:pPr>
      <w:keepNext/>
      <w:spacing w:before="240" w:after="60"/>
      <w:outlineLvl w:val="1"/>
    </w:pPr>
    <w:rPr>
      <w:rFonts w:ascii="Arial" w:hAnsi="Arial" w:cs="Arial"/>
      <w:b/>
      <w:bCs/>
      <w:i/>
      <w:i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uiPriority w:val="99"/>
    <w:rsid w:val="006433C2"/>
    <w:rPr>
      <w:color w:val="0000FF"/>
      <w:u w:val="single"/>
    </w:rPr>
  </w:style>
  <w:style w:type="paragraph" w:styleId="Mapadeldocumento">
    <w:name w:val="Document Map"/>
    <w:basedOn w:val="Normal"/>
    <w:semiHidden/>
    <w:rsid w:val="00D94B94"/>
    <w:pPr>
      <w:shd w:val="clear" w:color="auto" w:fill="000080"/>
    </w:pPr>
    <w:rPr>
      <w:rFonts w:ascii="Tahoma" w:hAnsi="Tahoma" w:cs="Tahoma"/>
      <w:szCs w:val="20"/>
    </w:rPr>
  </w:style>
  <w:style w:type="paragraph" w:styleId="NormalWeb">
    <w:name w:val="Normal (Web)"/>
    <w:basedOn w:val="Normal"/>
    <w:rsid w:val="00600993"/>
    <w:rPr>
      <w:rFonts w:ascii="Times New Roman" w:hAnsi="Times New Roman"/>
      <w:sz w:val="24"/>
    </w:rPr>
  </w:style>
  <w:style w:type="character" w:styleId="Hipervnculovisitado">
    <w:name w:val="FollowedHyperlink"/>
    <w:rsid w:val="002266CB"/>
    <w:rPr>
      <w:color w:val="800080"/>
      <w:u w:val="single"/>
    </w:rPr>
  </w:style>
</w:styles>
</file>

<file path=word/webSettings.xml><?xml version="1.0" encoding="utf-8"?>
<w:webSettings xmlns:r="http://schemas.openxmlformats.org/officeDocument/2006/relationships" xmlns:w="http://schemas.openxmlformats.org/wordprocessingml/2006/main">
  <w:divs>
    <w:div w:id="72551633">
      <w:bodyDiv w:val="1"/>
      <w:marLeft w:val="0"/>
      <w:marRight w:val="0"/>
      <w:marTop w:val="0"/>
      <w:marBottom w:val="0"/>
      <w:divBdr>
        <w:top w:val="none" w:sz="0" w:space="0" w:color="auto"/>
        <w:left w:val="none" w:sz="0" w:space="0" w:color="auto"/>
        <w:bottom w:val="none" w:sz="0" w:space="0" w:color="auto"/>
        <w:right w:val="none" w:sz="0" w:space="0" w:color="auto"/>
      </w:divBdr>
      <w:divsChild>
        <w:div w:id="1264846331">
          <w:marLeft w:val="0"/>
          <w:marRight w:val="0"/>
          <w:marTop w:val="567"/>
          <w:marBottom w:val="0"/>
          <w:divBdr>
            <w:top w:val="none" w:sz="0" w:space="0" w:color="auto"/>
            <w:left w:val="none" w:sz="0" w:space="0" w:color="auto"/>
            <w:bottom w:val="none" w:sz="0" w:space="0" w:color="auto"/>
            <w:right w:val="none" w:sz="0" w:space="0" w:color="auto"/>
          </w:divBdr>
          <w:divsChild>
            <w:div w:id="1613199027">
              <w:marLeft w:val="0"/>
              <w:marRight w:val="0"/>
              <w:marTop w:val="284"/>
              <w:marBottom w:val="0"/>
              <w:divBdr>
                <w:top w:val="none" w:sz="0" w:space="0" w:color="auto"/>
                <w:left w:val="none" w:sz="0" w:space="0" w:color="auto"/>
                <w:bottom w:val="none" w:sz="0" w:space="0" w:color="auto"/>
                <w:right w:val="none" w:sz="0" w:space="0" w:color="auto"/>
              </w:divBdr>
            </w:div>
          </w:divsChild>
        </w:div>
      </w:divsChild>
    </w:div>
    <w:div w:id="95568016">
      <w:bodyDiv w:val="1"/>
      <w:marLeft w:val="0"/>
      <w:marRight w:val="0"/>
      <w:marTop w:val="0"/>
      <w:marBottom w:val="0"/>
      <w:divBdr>
        <w:top w:val="none" w:sz="0" w:space="0" w:color="auto"/>
        <w:left w:val="none" w:sz="0" w:space="0" w:color="auto"/>
        <w:bottom w:val="none" w:sz="0" w:space="0" w:color="auto"/>
        <w:right w:val="none" w:sz="0" w:space="0" w:color="auto"/>
      </w:divBdr>
      <w:divsChild>
        <w:div w:id="553784568">
          <w:marLeft w:val="0"/>
          <w:marRight w:val="0"/>
          <w:marTop w:val="0"/>
          <w:marBottom w:val="0"/>
          <w:divBdr>
            <w:top w:val="none" w:sz="0" w:space="0" w:color="auto"/>
            <w:left w:val="none" w:sz="0" w:space="0" w:color="auto"/>
            <w:bottom w:val="none" w:sz="0" w:space="0" w:color="auto"/>
            <w:right w:val="none" w:sz="0" w:space="0" w:color="auto"/>
          </w:divBdr>
          <w:divsChild>
            <w:div w:id="490947052">
              <w:marLeft w:val="0"/>
              <w:marRight w:val="0"/>
              <w:marTop w:val="0"/>
              <w:marBottom w:val="0"/>
              <w:divBdr>
                <w:top w:val="none" w:sz="0" w:space="0" w:color="auto"/>
                <w:left w:val="none" w:sz="0" w:space="0" w:color="auto"/>
                <w:bottom w:val="none" w:sz="0" w:space="0" w:color="auto"/>
                <w:right w:val="none" w:sz="0" w:space="0" w:color="auto"/>
              </w:divBdr>
              <w:divsChild>
                <w:div w:id="1912160148">
                  <w:marLeft w:val="0"/>
                  <w:marRight w:val="0"/>
                  <w:marTop w:val="0"/>
                  <w:marBottom w:val="0"/>
                  <w:divBdr>
                    <w:top w:val="none" w:sz="0" w:space="0" w:color="auto"/>
                    <w:left w:val="none" w:sz="0" w:space="0" w:color="auto"/>
                    <w:bottom w:val="none" w:sz="0" w:space="0" w:color="auto"/>
                    <w:right w:val="none" w:sz="0" w:space="0" w:color="auto"/>
                  </w:divBdr>
                  <w:divsChild>
                    <w:div w:id="128866073">
                      <w:marLeft w:val="0"/>
                      <w:marRight w:val="0"/>
                      <w:marTop w:val="0"/>
                      <w:marBottom w:val="0"/>
                      <w:divBdr>
                        <w:top w:val="none" w:sz="0" w:space="0" w:color="auto"/>
                        <w:left w:val="none" w:sz="0" w:space="0" w:color="auto"/>
                        <w:bottom w:val="none" w:sz="0" w:space="0" w:color="auto"/>
                        <w:right w:val="none" w:sz="0" w:space="0" w:color="auto"/>
                      </w:divBdr>
                      <w:divsChild>
                        <w:div w:id="1944218852">
                          <w:marLeft w:val="0"/>
                          <w:marRight w:val="0"/>
                          <w:marTop w:val="0"/>
                          <w:marBottom w:val="0"/>
                          <w:divBdr>
                            <w:top w:val="none" w:sz="0" w:space="0" w:color="auto"/>
                            <w:left w:val="none" w:sz="0" w:space="0" w:color="auto"/>
                            <w:bottom w:val="none" w:sz="0" w:space="0" w:color="auto"/>
                            <w:right w:val="none" w:sz="0" w:space="0" w:color="auto"/>
                          </w:divBdr>
                          <w:divsChild>
                            <w:div w:id="221840584">
                              <w:marLeft w:val="0"/>
                              <w:marRight w:val="0"/>
                              <w:marTop w:val="0"/>
                              <w:marBottom w:val="0"/>
                              <w:divBdr>
                                <w:top w:val="none" w:sz="0" w:space="0" w:color="auto"/>
                                <w:left w:val="none" w:sz="0" w:space="0" w:color="auto"/>
                                <w:bottom w:val="none" w:sz="0" w:space="0" w:color="auto"/>
                                <w:right w:val="none" w:sz="0" w:space="0" w:color="auto"/>
                              </w:divBdr>
                              <w:divsChild>
                                <w:div w:id="985430275">
                                  <w:marLeft w:val="0"/>
                                  <w:marRight w:val="0"/>
                                  <w:marTop w:val="0"/>
                                  <w:marBottom w:val="0"/>
                                  <w:divBdr>
                                    <w:top w:val="none" w:sz="0" w:space="0" w:color="auto"/>
                                    <w:left w:val="none" w:sz="0" w:space="0" w:color="auto"/>
                                    <w:bottom w:val="none" w:sz="0" w:space="0" w:color="auto"/>
                                    <w:right w:val="none" w:sz="0" w:space="0" w:color="auto"/>
                                  </w:divBdr>
                                  <w:divsChild>
                                    <w:div w:id="1313098462">
                                      <w:marLeft w:val="0"/>
                                      <w:marRight w:val="0"/>
                                      <w:marTop w:val="0"/>
                                      <w:marBottom w:val="150"/>
                                      <w:divBdr>
                                        <w:top w:val="none" w:sz="0" w:space="0" w:color="auto"/>
                                        <w:left w:val="none" w:sz="0" w:space="0" w:color="auto"/>
                                        <w:bottom w:val="none" w:sz="0" w:space="0" w:color="auto"/>
                                        <w:right w:val="none" w:sz="0" w:space="0" w:color="auto"/>
                                      </w:divBdr>
                                      <w:divsChild>
                                        <w:div w:id="307784573">
                                          <w:marLeft w:val="0"/>
                                          <w:marRight w:val="0"/>
                                          <w:marTop w:val="0"/>
                                          <w:marBottom w:val="0"/>
                                          <w:divBdr>
                                            <w:top w:val="none" w:sz="0" w:space="0" w:color="auto"/>
                                            <w:left w:val="none" w:sz="0" w:space="0" w:color="auto"/>
                                            <w:bottom w:val="none" w:sz="0" w:space="0" w:color="auto"/>
                                            <w:right w:val="none" w:sz="0" w:space="0" w:color="auto"/>
                                          </w:divBdr>
                                          <w:divsChild>
                                            <w:div w:id="2061200402">
                                              <w:marLeft w:val="0"/>
                                              <w:marRight w:val="0"/>
                                              <w:marTop w:val="0"/>
                                              <w:marBottom w:val="0"/>
                                              <w:divBdr>
                                                <w:top w:val="none" w:sz="0" w:space="0" w:color="auto"/>
                                                <w:left w:val="none" w:sz="0" w:space="0" w:color="auto"/>
                                                <w:bottom w:val="none" w:sz="0" w:space="0" w:color="auto"/>
                                                <w:right w:val="none" w:sz="0" w:space="0" w:color="auto"/>
                                              </w:divBdr>
                                              <w:divsChild>
                                                <w:div w:id="2763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5649">
      <w:bodyDiv w:val="1"/>
      <w:marLeft w:val="0"/>
      <w:marRight w:val="0"/>
      <w:marTop w:val="0"/>
      <w:marBottom w:val="0"/>
      <w:divBdr>
        <w:top w:val="none" w:sz="0" w:space="0" w:color="auto"/>
        <w:left w:val="none" w:sz="0" w:space="0" w:color="auto"/>
        <w:bottom w:val="none" w:sz="0" w:space="0" w:color="auto"/>
        <w:right w:val="none" w:sz="0" w:space="0" w:color="auto"/>
      </w:divBdr>
      <w:divsChild>
        <w:div w:id="281621121">
          <w:marLeft w:val="0"/>
          <w:marRight w:val="0"/>
          <w:marTop w:val="0"/>
          <w:marBottom w:val="45"/>
          <w:divBdr>
            <w:top w:val="none" w:sz="0" w:space="0" w:color="auto"/>
            <w:left w:val="none" w:sz="0" w:space="0" w:color="auto"/>
            <w:bottom w:val="none" w:sz="0" w:space="0" w:color="auto"/>
            <w:right w:val="none" w:sz="0" w:space="0" w:color="auto"/>
          </w:divBdr>
          <w:divsChild>
            <w:div w:id="908878738">
              <w:marLeft w:val="0"/>
              <w:marRight w:val="0"/>
              <w:marTop w:val="0"/>
              <w:marBottom w:val="0"/>
              <w:divBdr>
                <w:top w:val="single" w:sz="6" w:space="0" w:color="DCDCDC"/>
                <w:left w:val="single" w:sz="6" w:space="0" w:color="DCDCDC"/>
                <w:bottom w:val="single" w:sz="6" w:space="0" w:color="DCDCDC"/>
                <w:right w:val="single" w:sz="6" w:space="0" w:color="DCDCDC"/>
              </w:divBdr>
              <w:divsChild>
                <w:div w:id="818691251">
                  <w:marLeft w:val="0"/>
                  <w:marRight w:val="0"/>
                  <w:marTop w:val="0"/>
                  <w:marBottom w:val="0"/>
                  <w:divBdr>
                    <w:top w:val="none" w:sz="0" w:space="0" w:color="auto"/>
                    <w:left w:val="none" w:sz="0" w:space="0" w:color="auto"/>
                    <w:bottom w:val="none" w:sz="0" w:space="0" w:color="auto"/>
                    <w:right w:val="none" w:sz="0" w:space="0" w:color="auto"/>
                  </w:divBdr>
                  <w:divsChild>
                    <w:div w:id="47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848838">
      <w:bodyDiv w:val="1"/>
      <w:marLeft w:val="0"/>
      <w:marRight w:val="0"/>
      <w:marTop w:val="0"/>
      <w:marBottom w:val="0"/>
      <w:divBdr>
        <w:top w:val="none" w:sz="0" w:space="0" w:color="auto"/>
        <w:left w:val="none" w:sz="0" w:space="0" w:color="auto"/>
        <w:bottom w:val="none" w:sz="0" w:space="0" w:color="auto"/>
        <w:right w:val="none" w:sz="0" w:space="0" w:color="auto"/>
      </w:divBdr>
      <w:divsChild>
        <w:div w:id="248002252">
          <w:marLeft w:val="0"/>
          <w:marRight w:val="0"/>
          <w:marTop w:val="0"/>
          <w:marBottom w:val="0"/>
          <w:divBdr>
            <w:top w:val="none" w:sz="0" w:space="0" w:color="auto"/>
            <w:left w:val="none" w:sz="0" w:space="0" w:color="auto"/>
            <w:bottom w:val="none" w:sz="0" w:space="0" w:color="auto"/>
            <w:right w:val="none" w:sz="0" w:space="0" w:color="auto"/>
          </w:divBdr>
        </w:div>
        <w:div w:id="270093244">
          <w:marLeft w:val="0"/>
          <w:marRight w:val="0"/>
          <w:marTop w:val="0"/>
          <w:marBottom w:val="0"/>
          <w:divBdr>
            <w:top w:val="none" w:sz="0" w:space="0" w:color="auto"/>
            <w:left w:val="none" w:sz="0" w:space="0" w:color="auto"/>
            <w:bottom w:val="none" w:sz="0" w:space="0" w:color="auto"/>
            <w:right w:val="none" w:sz="0" w:space="0" w:color="auto"/>
          </w:divBdr>
        </w:div>
        <w:div w:id="303589098">
          <w:marLeft w:val="0"/>
          <w:marRight w:val="0"/>
          <w:marTop w:val="0"/>
          <w:marBottom w:val="0"/>
          <w:divBdr>
            <w:top w:val="none" w:sz="0" w:space="0" w:color="auto"/>
            <w:left w:val="none" w:sz="0" w:space="0" w:color="auto"/>
            <w:bottom w:val="none" w:sz="0" w:space="0" w:color="auto"/>
            <w:right w:val="none" w:sz="0" w:space="0" w:color="auto"/>
          </w:divBdr>
        </w:div>
        <w:div w:id="614561149">
          <w:marLeft w:val="0"/>
          <w:marRight w:val="0"/>
          <w:marTop w:val="0"/>
          <w:marBottom w:val="0"/>
          <w:divBdr>
            <w:top w:val="none" w:sz="0" w:space="0" w:color="auto"/>
            <w:left w:val="none" w:sz="0" w:space="0" w:color="auto"/>
            <w:bottom w:val="none" w:sz="0" w:space="0" w:color="auto"/>
            <w:right w:val="none" w:sz="0" w:space="0" w:color="auto"/>
          </w:divBdr>
        </w:div>
        <w:div w:id="695426155">
          <w:marLeft w:val="0"/>
          <w:marRight w:val="0"/>
          <w:marTop w:val="0"/>
          <w:marBottom w:val="0"/>
          <w:divBdr>
            <w:top w:val="none" w:sz="0" w:space="0" w:color="auto"/>
            <w:left w:val="none" w:sz="0" w:space="0" w:color="auto"/>
            <w:bottom w:val="none" w:sz="0" w:space="0" w:color="auto"/>
            <w:right w:val="none" w:sz="0" w:space="0" w:color="auto"/>
          </w:divBdr>
        </w:div>
        <w:div w:id="883450199">
          <w:marLeft w:val="0"/>
          <w:marRight w:val="0"/>
          <w:marTop w:val="0"/>
          <w:marBottom w:val="0"/>
          <w:divBdr>
            <w:top w:val="none" w:sz="0" w:space="0" w:color="auto"/>
            <w:left w:val="none" w:sz="0" w:space="0" w:color="auto"/>
            <w:bottom w:val="none" w:sz="0" w:space="0" w:color="auto"/>
            <w:right w:val="none" w:sz="0" w:space="0" w:color="auto"/>
          </w:divBdr>
        </w:div>
        <w:div w:id="1179196480">
          <w:marLeft w:val="0"/>
          <w:marRight w:val="0"/>
          <w:marTop w:val="0"/>
          <w:marBottom w:val="0"/>
          <w:divBdr>
            <w:top w:val="none" w:sz="0" w:space="0" w:color="auto"/>
            <w:left w:val="none" w:sz="0" w:space="0" w:color="auto"/>
            <w:bottom w:val="none" w:sz="0" w:space="0" w:color="auto"/>
            <w:right w:val="none" w:sz="0" w:space="0" w:color="auto"/>
          </w:divBdr>
        </w:div>
        <w:div w:id="1404640882">
          <w:marLeft w:val="0"/>
          <w:marRight w:val="0"/>
          <w:marTop w:val="0"/>
          <w:marBottom w:val="0"/>
          <w:divBdr>
            <w:top w:val="none" w:sz="0" w:space="0" w:color="auto"/>
            <w:left w:val="none" w:sz="0" w:space="0" w:color="auto"/>
            <w:bottom w:val="none" w:sz="0" w:space="0" w:color="auto"/>
            <w:right w:val="none" w:sz="0" w:space="0" w:color="auto"/>
          </w:divBdr>
        </w:div>
        <w:div w:id="1622110908">
          <w:marLeft w:val="0"/>
          <w:marRight w:val="0"/>
          <w:marTop w:val="0"/>
          <w:marBottom w:val="0"/>
          <w:divBdr>
            <w:top w:val="none" w:sz="0" w:space="0" w:color="auto"/>
            <w:left w:val="none" w:sz="0" w:space="0" w:color="auto"/>
            <w:bottom w:val="none" w:sz="0" w:space="0" w:color="auto"/>
            <w:right w:val="none" w:sz="0" w:space="0" w:color="auto"/>
          </w:divBdr>
        </w:div>
        <w:div w:id="1726946133">
          <w:marLeft w:val="0"/>
          <w:marRight w:val="0"/>
          <w:marTop w:val="0"/>
          <w:marBottom w:val="0"/>
          <w:divBdr>
            <w:top w:val="none" w:sz="0" w:space="0" w:color="auto"/>
            <w:left w:val="none" w:sz="0" w:space="0" w:color="auto"/>
            <w:bottom w:val="none" w:sz="0" w:space="0" w:color="auto"/>
            <w:right w:val="none" w:sz="0" w:space="0" w:color="auto"/>
          </w:divBdr>
        </w:div>
        <w:div w:id="1750151272">
          <w:marLeft w:val="0"/>
          <w:marRight w:val="0"/>
          <w:marTop w:val="0"/>
          <w:marBottom w:val="0"/>
          <w:divBdr>
            <w:top w:val="none" w:sz="0" w:space="0" w:color="auto"/>
            <w:left w:val="none" w:sz="0" w:space="0" w:color="auto"/>
            <w:bottom w:val="none" w:sz="0" w:space="0" w:color="auto"/>
            <w:right w:val="none" w:sz="0" w:space="0" w:color="auto"/>
          </w:divBdr>
        </w:div>
      </w:divsChild>
    </w:div>
    <w:div w:id="251745214">
      <w:bodyDiv w:val="1"/>
      <w:marLeft w:val="0"/>
      <w:marRight w:val="0"/>
      <w:marTop w:val="0"/>
      <w:marBottom w:val="0"/>
      <w:divBdr>
        <w:top w:val="none" w:sz="0" w:space="0" w:color="auto"/>
        <w:left w:val="none" w:sz="0" w:space="0" w:color="auto"/>
        <w:bottom w:val="none" w:sz="0" w:space="0" w:color="auto"/>
        <w:right w:val="none" w:sz="0" w:space="0" w:color="auto"/>
      </w:divBdr>
      <w:divsChild>
        <w:div w:id="1026444247">
          <w:marLeft w:val="0"/>
          <w:marRight w:val="0"/>
          <w:marTop w:val="0"/>
          <w:marBottom w:val="0"/>
          <w:divBdr>
            <w:top w:val="none" w:sz="0" w:space="0" w:color="auto"/>
            <w:left w:val="none" w:sz="0" w:space="0" w:color="auto"/>
            <w:bottom w:val="none" w:sz="0" w:space="0" w:color="auto"/>
            <w:right w:val="none" w:sz="0" w:space="0" w:color="auto"/>
          </w:divBdr>
          <w:divsChild>
            <w:div w:id="1356492926">
              <w:marLeft w:val="0"/>
              <w:marRight w:val="0"/>
              <w:marTop w:val="0"/>
              <w:marBottom w:val="0"/>
              <w:divBdr>
                <w:top w:val="none" w:sz="0" w:space="0" w:color="auto"/>
                <w:left w:val="none" w:sz="0" w:space="0" w:color="auto"/>
                <w:bottom w:val="none" w:sz="0" w:space="0" w:color="auto"/>
                <w:right w:val="none" w:sz="0" w:space="0" w:color="auto"/>
              </w:divBdr>
              <w:divsChild>
                <w:div w:id="497380555">
                  <w:marLeft w:val="0"/>
                  <w:marRight w:val="0"/>
                  <w:marTop w:val="0"/>
                  <w:marBottom w:val="0"/>
                  <w:divBdr>
                    <w:top w:val="none" w:sz="0" w:space="0" w:color="auto"/>
                    <w:left w:val="none" w:sz="0" w:space="0" w:color="auto"/>
                    <w:bottom w:val="none" w:sz="0" w:space="0" w:color="auto"/>
                    <w:right w:val="none" w:sz="0" w:space="0" w:color="auto"/>
                  </w:divBdr>
                  <w:divsChild>
                    <w:div w:id="545600963">
                      <w:marLeft w:val="0"/>
                      <w:marRight w:val="0"/>
                      <w:marTop w:val="0"/>
                      <w:marBottom w:val="0"/>
                      <w:divBdr>
                        <w:top w:val="none" w:sz="0" w:space="0" w:color="auto"/>
                        <w:left w:val="none" w:sz="0" w:space="0" w:color="auto"/>
                        <w:bottom w:val="none" w:sz="0" w:space="0" w:color="auto"/>
                        <w:right w:val="none" w:sz="0" w:space="0" w:color="auto"/>
                      </w:divBdr>
                      <w:divsChild>
                        <w:div w:id="1268270196">
                          <w:marLeft w:val="0"/>
                          <w:marRight w:val="0"/>
                          <w:marTop w:val="0"/>
                          <w:marBottom w:val="0"/>
                          <w:divBdr>
                            <w:top w:val="none" w:sz="0" w:space="0" w:color="auto"/>
                            <w:left w:val="none" w:sz="0" w:space="0" w:color="auto"/>
                            <w:bottom w:val="none" w:sz="0" w:space="0" w:color="auto"/>
                            <w:right w:val="none" w:sz="0" w:space="0" w:color="auto"/>
                          </w:divBdr>
                          <w:divsChild>
                            <w:div w:id="98987498">
                              <w:marLeft w:val="0"/>
                              <w:marRight w:val="0"/>
                              <w:marTop w:val="0"/>
                              <w:marBottom w:val="0"/>
                              <w:divBdr>
                                <w:top w:val="none" w:sz="0" w:space="0" w:color="auto"/>
                                <w:left w:val="none" w:sz="0" w:space="0" w:color="auto"/>
                                <w:bottom w:val="none" w:sz="0" w:space="0" w:color="auto"/>
                                <w:right w:val="none" w:sz="0" w:space="0" w:color="auto"/>
                              </w:divBdr>
                              <w:divsChild>
                                <w:div w:id="1356155432">
                                  <w:marLeft w:val="0"/>
                                  <w:marRight w:val="0"/>
                                  <w:marTop w:val="0"/>
                                  <w:marBottom w:val="0"/>
                                  <w:divBdr>
                                    <w:top w:val="none" w:sz="0" w:space="0" w:color="auto"/>
                                    <w:left w:val="none" w:sz="0" w:space="0" w:color="auto"/>
                                    <w:bottom w:val="none" w:sz="0" w:space="0" w:color="auto"/>
                                    <w:right w:val="none" w:sz="0" w:space="0" w:color="auto"/>
                                  </w:divBdr>
                                  <w:divsChild>
                                    <w:div w:id="574973925">
                                      <w:marLeft w:val="0"/>
                                      <w:marRight w:val="0"/>
                                      <w:marTop w:val="0"/>
                                      <w:marBottom w:val="0"/>
                                      <w:divBdr>
                                        <w:top w:val="none" w:sz="0" w:space="0" w:color="auto"/>
                                        <w:left w:val="none" w:sz="0" w:space="0" w:color="auto"/>
                                        <w:bottom w:val="none" w:sz="0" w:space="0" w:color="auto"/>
                                        <w:right w:val="none" w:sz="0" w:space="0" w:color="auto"/>
                                      </w:divBdr>
                                      <w:divsChild>
                                        <w:div w:id="1406144407">
                                          <w:marLeft w:val="0"/>
                                          <w:marRight w:val="0"/>
                                          <w:marTop w:val="0"/>
                                          <w:marBottom w:val="0"/>
                                          <w:divBdr>
                                            <w:top w:val="none" w:sz="0" w:space="0" w:color="auto"/>
                                            <w:left w:val="none" w:sz="0" w:space="0" w:color="auto"/>
                                            <w:bottom w:val="none" w:sz="0" w:space="0" w:color="auto"/>
                                            <w:right w:val="none" w:sz="0" w:space="0" w:color="auto"/>
                                          </w:divBdr>
                                          <w:divsChild>
                                            <w:div w:id="532227026">
                                              <w:marLeft w:val="0"/>
                                              <w:marRight w:val="0"/>
                                              <w:marTop w:val="0"/>
                                              <w:marBottom w:val="0"/>
                                              <w:divBdr>
                                                <w:top w:val="none" w:sz="0" w:space="0" w:color="auto"/>
                                                <w:left w:val="none" w:sz="0" w:space="0" w:color="auto"/>
                                                <w:bottom w:val="none" w:sz="0" w:space="0" w:color="auto"/>
                                                <w:right w:val="none" w:sz="0" w:space="0" w:color="auto"/>
                                              </w:divBdr>
                                              <w:divsChild>
                                                <w:div w:id="1893496791">
                                                  <w:marLeft w:val="0"/>
                                                  <w:marRight w:val="0"/>
                                                  <w:marTop w:val="0"/>
                                                  <w:marBottom w:val="0"/>
                                                  <w:divBdr>
                                                    <w:top w:val="none" w:sz="0" w:space="0" w:color="auto"/>
                                                    <w:left w:val="none" w:sz="0" w:space="0" w:color="auto"/>
                                                    <w:bottom w:val="none" w:sz="0" w:space="0" w:color="auto"/>
                                                    <w:right w:val="none" w:sz="0" w:space="0" w:color="auto"/>
                                                  </w:divBdr>
                                                  <w:divsChild>
                                                    <w:div w:id="655186313">
                                                      <w:marLeft w:val="0"/>
                                                      <w:marRight w:val="0"/>
                                                      <w:marTop w:val="0"/>
                                                      <w:marBottom w:val="0"/>
                                                      <w:divBdr>
                                                        <w:top w:val="none" w:sz="0" w:space="0" w:color="auto"/>
                                                        <w:left w:val="none" w:sz="0" w:space="0" w:color="auto"/>
                                                        <w:bottom w:val="none" w:sz="0" w:space="0" w:color="auto"/>
                                                        <w:right w:val="none" w:sz="0" w:space="0" w:color="auto"/>
                                                      </w:divBdr>
                                                      <w:divsChild>
                                                        <w:div w:id="162933667">
                                                          <w:marLeft w:val="0"/>
                                                          <w:marRight w:val="0"/>
                                                          <w:marTop w:val="0"/>
                                                          <w:marBottom w:val="0"/>
                                                          <w:divBdr>
                                                            <w:top w:val="none" w:sz="0" w:space="0" w:color="auto"/>
                                                            <w:left w:val="none" w:sz="0" w:space="0" w:color="auto"/>
                                                            <w:bottom w:val="none" w:sz="0" w:space="0" w:color="auto"/>
                                                            <w:right w:val="none" w:sz="0" w:space="0" w:color="auto"/>
                                                          </w:divBdr>
                                                        </w:div>
                                                        <w:div w:id="898394066">
                                                          <w:marLeft w:val="0"/>
                                                          <w:marRight w:val="0"/>
                                                          <w:marTop w:val="0"/>
                                                          <w:marBottom w:val="0"/>
                                                          <w:divBdr>
                                                            <w:top w:val="none" w:sz="0" w:space="0" w:color="auto"/>
                                                            <w:left w:val="none" w:sz="0" w:space="0" w:color="auto"/>
                                                            <w:bottom w:val="none" w:sz="0" w:space="0" w:color="auto"/>
                                                            <w:right w:val="none" w:sz="0" w:space="0" w:color="auto"/>
                                                          </w:divBdr>
                                                        </w:div>
                                                        <w:div w:id="18989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6065538">
      <w:bodyDiv w:val="1"/>
      <w:marLeft w:val="0"/>
      <w:marRight w:val="0"/>
      <w:marTop w:val="0"/>
      <w:marBottom w:val="0"/>
      <w:divBdr>
        <w:top w:val="none" w:sz="0" w:space="0" w:color="auto"/>
        <w:left w:val="none" w:sz="0" w:space="0" w:color="auto"/>
        <w:bottom w:val="none" w:sz="0" w:space="0" w:color="auto"/>
        <w:right w:val="none" w:sz="0" w:space="0" w:color="auto"/>
      </w:divBdr>
    </w:div>
    <w:div w:id="323163851">
      <w:bodyDiv w:val="1"/>
      <w:marLeft w:val="0"/>
      <w:marRight w:val="0"/>
      <w:marTop w:val="0"/>
      <w:marBottom w:val="0"/>
      <w:divBdr>
        <w:top w:val="none" w:sz="0" w:space="0" w:color="auto"/>
        <w:left w:val="none" w:sz="0" w:space="0" w:color="auto"/>
        <w:bottom w:val="none" w:sz="0" w:space="0" w:color="auto"/>
        <w:right w:val="none" w:sz="0" w:space="0" w:color="auto"/>
      </w:divBdr>
      <w:divsChild>
        <w:div w:id="1042561208">
          <w:marLeft w:val="225"/>
          <w:marRight w:val="225"/>
          <w:marTop w:val="0"/>
          <w:marBottom w:val="300"/>
          <w:divBdr>
            <w:top w:val="none" w:sz="0" w:space="0" w:color="auto"/>
            <w:left w:val="none" w:sz="0" w:space="0" w:color="auto"/>
            <w:bottom w:val="none" w:sz="0" w:space="0" w:color="auto"/>
            <w:right w:val="none" w:sz="0" w:space="0" w:color="auto"/>
          </w:divBdr>
          <w:divsChild>
            <w:div w:id="1969047452">
              <w:marLeft w:val="0"/>
              <w:marRight w:val="0"/>
              <w:marTop w:val="0"/>
              <w:marBottom w:val="0"/>
              <w:divBdr>
                <w:top w:val="none" w:sz="0" w:space="0" w:color="auto"/>
                <w:left w:val="none" w:sz="0" w:space="0" w:color="auto"/>
                <w:bottom w:val="none" w:sz="0" w:space="0" w:color="auto"/>
                <w:right w:val="none" w:sz="0" w:space="0" w:color="auto"/>
              </w:divBdr>
              <w:divsChild>
                <w:div w:id="6059776">
                  <w:marLeft w:val="0"/>
                  <w:marRight w:val="0"/>
                  <w:marTop w:val="0"/>
                  <w:marBottom w:val="0"/>
                  <w:divBdr>
                    <w:top w:val="none" w:sz="0" w:space="0" w:color="auto"/>
                    <w:left w:val="none" w:sz="0" w:space="0" w:color="auto"/>
                    <w:bottom w:val="none" w:sz="0" w:space="0" w:color="auto"/>
                    <w:right w:val="none" w:sz="0" w:space="0" w:color="auto"/>
                  </w:divBdr>
                  <w:divsChild>
                    <w:div w:id="1673290178">
                      <w:marLeft w:val="0"/>
                      <w:marRight w:val="0"/>
                      <w:marTop w:val="0"/>
                      <w:marBottom w:val="0"/>
                      <w:divBdr>
                        <w:top w:val="none" w:sz="0" w:space="0" w:color="auto"/>
                        <w:left w:val="none" w:sz="0" w:space="0" w:color="auto"/>
                        <w:bottom w:val="none" w:sz="0" w:space="0" w:color="auto"/>
                        <w:right w:val="none" w:sz="0" w:space="0" w:color="auto"/>
                      </w:divBdr>
                      <w:divsChild>
                        <w:div w:id="519130634">
                          <w:marLeft w:val="0"/>
                          <w:marRight w:val="0"/>
                          <w:marTop w:val="0"/>
                          <w:marBottom w:val="0"/>
                          <w:divBdr>
                            <w:top w:val="none" w:sz="0" w:space="0" w:color="auto"/>
                            <w:left w:val="none" w:sz="0" w:space="0" w:color="auto"/>
                            <w:bottom w:val="none" w:sz="0" w:space="0" w:color="auto"/>
                            <w:right w:val="none" w:sz="0" w:space="0" w:color="auto"/>
                          </w:divBdr>
                          <w:divsChild>
                            <w:div w:id="3187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72820">
      <w:bodyDiv w:val="1"/>
      <w:marLeft w:val="0"/>
      <w:marRight w:val="0"/>
      <w:marTop w:val="0"/>
      <w:marBottom w:val="0"/>
      <w:divBdr>
        <w:top w:val="none" w:sz="0" w:space="0" w:color="auto"/>
        <w:left w:val="none" w:sz="0" w:space="0" w:color="auto"/>
        <w:bottom w:val="none" w:sz="0" w:space="0" w:color="auto"/>
        <w:right w:val="none" w:sz="0" w:space="0" w:color="auto"/>
      </w:divBdr>
      <w:divsChild>
        <w:div w:id="1334915222">
          <w:marLeft w:val="0"/>
          <w:marRight w:val="0"/>
          <w:marTop w:val="0"/>
          <w:marBottom w:val="0"/>
          <w:divBdr>
            <w:top w:val="none" w:sz="0" w:space="0" w:color="auto"/>
            <w:left w:val="none" w:sz="0" w:space="0" w:color="auto"/>
            <w:bottom w:val="none" w:sz="0" w:space="0" w:color="auto"/>
            <w:right w:val="none" w:sz="0" w:space="0" w:color="auto"/>
          </w:divBdr>
          <w:divsChild>
            <w:div w:id="1810900603">
              <w:marLeft w:val="0"/>
              <w:marRight w:val="0"/>
              <w:marTop w:val="0"/>
              <w:marBottom w:val="0"/>
              <w:divBdr>
                <w:top w:val="none" w:sz="0" w:space="0" w:color="auto"/>
                <w:left w:val="none" w:sz="0" w:space="0" w:color="auto"/>
                <w:bottom w:val="none" w:sz="0" w:space="0" w:color="auto"/>
                <w:right w:val="none" w:sz="0" w:space="0" w:color="auto"/>
              </w:divBdr>
              <w:divsChild>
                <w:div w:id="362637896">
                  <w:marLeft w:val="0"/>
                  <w:marRight w:val="0"/>
                  <w:marTop w:val="0"/>
                  <w:marBottom w:val="0"/>
                  <w:divBdr>
                    <w:top w:val="none" w:sz="0" w:space="0" w:color="auto"/>
                    <w:left w:val="none" w:sz="0" w:space="0" w:color="auto"/>
                    <w:bottom w:val="none" w:sz="0" w:space="0" w:color="auto"/>
                    <w:right w:val="none" w:sz="0" w:space="0" w:color="auto"/>
                  </w:divBdr>
                  <w:divsChild>
                    <w:div w:id="4683973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75667245">
      <w:bodyDiv w:val="1"/>
      <w:marLeft w:val="0"/>
      <w:marRight w:val="0"/>
      <w:marTop w:val="0"/>
      <w:marBottom w:val="0"/>
      <w:divBdr>
        <w:top w:val="none" w:sz="0" w:space="0" w:color="auto"/>
        <w:left w:val="none" w:sz="0" w:space="0" w:color="auto"/>
        <w:bottom w:val="none" w:sz="0" w:space="0" w:color="auto"/>
        <w:right w:val="none" w:sz="0" w:space="0" w:color="auto"/>
      </w:divBdr>
      <w:divsChild>
        <w:div w:id="450705319">
          <w:marLeft w:val="0"/>
          <w:marRight w:val="0"/>
          <w:marTop w:val="567"/>
          <w:marBottom w:val="0"/>
          <w:divBdr>
            <w:top w:val="none" w:sz="0" w:space="0" w:color="auto"/>
            <w:left w:val="none" w:sz="0" w:space="0" w:color="auto"/>
            <w:bottom w:val="none" w:sz="0" w:space="0" w:color="auto"/>
            <w:right w:val="none" w:sz="0" w:space="0" w:color="auto"/>
          </w:divBdr>
        </w:div>
      </w:divsChild>
    </w:div>
    <w:div w:id="409086157">
      <w:bodyDiv w:val="1"/>
      <w:marLeft w:val="0"/>
      <w:marRight w:val="0"/>
      <w:marTop w:val="0"/>
      <w:marBottom w:val="0"/>
      <w:divBdr>
        <w:top w:val="none" w:sz="0" w:space="0" w:color="auto"/>
        <w:left w:val="none" w:sz="0" w:space="0" w:color="auto"/>
        <w:bottom w:val="none" w:sz="0" w:space="0" w:color="auto"/>
        <w:right w:val="none" w:sz="0" w:space="0" w:color="auto"/>
      </w:divBdr>
      <w:divsChild>
        <w:div w:id="2098364078">
          <w:marLeft w:val="0"/>
          <w:marRight w:val="0"/>
          <w:marTop w:val="0"/>
          <w:marBottom w:val="0"/>
          <w:divBdr>
            <w:top w:val="none" w:sz="0" w:space="0" w:color="auto"/>
            <w:left w:val="none" w:sz="0" w:space="0" w:color="auto"/>
            <w:bottom w:val="none" w:sz="0" w:space="0" w:color="auto"/>
            <w:right w:val="none" w:sz="0" w:space="0" w:color="auto"/>
          </w:divBdr>
        </w:div>
      </w:divsChild>
    </w:div>
    <w:div w:id="410854269">
      <w:bodyDiv w:val="1"/>
      <w:marLeft w:val="0"/>
      <w:marRight w:val="0"/>
      <w:marTop w:val="0"/>
      <w:marBottom w:val="0"/>
      <w:divBdr>
        <w:top w:val="none" w:sz="0" w:space="0" w:color="auto"/>
        <w:left w:val="none" w:sz="0" w:space="0" w:color="auto"/>
        <w:bottom w:val="none" w:sz="0" w:space="0" w:color="auto"/>
        <w:right w:val="none" w:sz="0" w:space="0" w:color="auto"/>
      </w:divBdr>
    </w:div>
    <w:div w:id="456530030">
      <w:bodyDiv w:val="1"/>
      <w:marLeft w:val="0"/>
      <w:marRight w:val="0"/>
      <w:marTop w:val="0"/>
      <w:marBottom w:val="0"/>
      <w:divBdr>
        <w:top w:val="none" w:sz="0" w:space="0" w:color="auto"/>
        <w:left w:val="none" w:sz="0" w:space="0" w:color="auto"/>
        <w:bottom w:val="none" w:sz="0" w:space="0" w:color="auto"/>
        <w:right w:val="none" w:sz="0" w:space="0" w:color="auto"/>
      </w:divBdr>
      <w:divsChild>
        <w:div w:id="1352414593">
          <w:marLeft w:val="0"/>
          <w:marRight w:val="0"/>
          <w:marTop w:val="0"/>
          <w:marBottom w:val="0"/>
          <w:divBdr>
            <w:top w:val="none" w:sz="0" w:space="0" w:color="auto"/>
            <w:left w:val="none" w:sz="0" w:space="0" w:color="auto"/>
            <w:bottom w:val="none" w:sz="0" w:space="0" w:color="auto"/>
            <w:right w:val="none" w:sz="0" w:space="0" w:color="auto"/>
          </w:divBdr>
          <w:divsChild>
            <w:div w:id="1298489426">
              <w:marLeft w:val="0"/>
              <w:marRight w:val="0"/>
              <w:marTop w:val="0"/>
              <w:marBottom w:val="0"/>
              <w:divBdr>
                <w:top w:val="none" w:sz="0" w:space="0" w:color="auto"/>
                <w:left w:val="none" w:sz="0" w:space="0" w:color="auto"/>
                <w:bottom w:val="none" w:sz="0" w:space="0" w:color="auto"/>
                <w:right w:val="none" w:sz="0" w:space="0" w:color="auto"/>
              </w:divBdr>
              <w:divsChild>
                <w:div w:id="12505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3983">
      <w:bodyDiv w:val="1"/>
      <w:marLeft w:val="0"/>
      <w:marRight w:val="0"/>
      <w:marTop w:val="0"/>
      <w:marBottom w:val="0"/>
      <w:divBdr>
        <w:top w:val="none" w:sz="0" w:space="0" w:color="auto"/>
        <w:left w:val="none" w:sz="0" w:space="0" w:color="auto"/>
        <w:bottom w:val="none" w:sz="0" w:space="0" w:color="auto"/>
        <w:right w:val="none" w:sz="0" w:space="0" w:color="auto"/>
      </w:divBdr>
      <w:divsChild>
        <w:div w:id="1069381434">
          <w:marLeft w:val="0"/>
          <w:marRight w:val="0"/>
          <w:marTop w:val="0"/>
          <w:marBottom w:val="45"/>
          <w:divBdr>
            <w:top w:val="none" w:sz="0" w:space="0" w:color="auto"/>
            <w:left w:val="none" w:sz="0" w:space="0" w:color="auto"/>
            <w:bottom w:val="none" w:sz="0" w:space="0" w:color="auto"/>
            <w:right w:val="none" w:sz="0" w:space="0" w:color="auto"/>
          </w:divBdr>
          <w:divsChild>
            <w:div w:id="1527282551">
              <w:marLeft w:val="0"/>
              <w:marRight w:val="0"/>
              <w:marTop w:val="0"/>
              <w:marBottom w:val="0"/>
              <w:divBdr>
                <w:top w:val="single" w:sz="6" w:space="0" w:color="DCDCDC"/>
                <w:left w:val="single" w:sz="6" w:space="0" w:color="DCDCDC"/>
                <w:bottom w:val="single" w:sz="6" w:space="0" w:color="DCDCDC"/>
                <w:right w:val="single" w:sz="6" w:space="0" w:color="DCDCDC"/>
              </w:divBdr>
              <w:divsChild>
                <w:div w:id="338511082">
                  <w:marLeft w:val="0"/>
                  <w:marRight w:val="0"/>
                  <w:marTop w:val="0"/>
                  <w:marBottom w:val="0"/>
                  <w:divBdr>
                    <w:top w:val="none" w:sz="0" w:space="0" w:color="auto"/>
                    <w:left w:val="none" w:sz="0" w:space="0" w:color="auto"/>
                    <w:bottom w:val="none" w:sz="0" w:space="0" w:color="auto"/>
                    <w:right w:val="none" w:sz="0" w:space="0" w:color="auto"/>
                  </w:divBdr>
                  <w:divsChild>
                    <w:div w:id="18308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914921">
      <w:bodyDiv w:val="1"/>
      <w:marLeft w:val="0"/>
      <w:marRight w:val="0"/>
      <w:marTop w:val="0"/>
      <w:marBottom w:val="0"/>
      <w:divBdr>
        <w:top w:val="none" w:sz="0" w:space="0" w:color="auto"/>
        <w:left w:val="none" w:sz="0" w:space="0" w:color="auto"/>
        <w:bottom w:val="none" w:sz="0" w:space="0" w:color="auto"/>
        <w:right w:val="none" w:sz="0" w:space="0" w:color="auto"/>
      </w:divBdr>
      <w:divsChild>
        <w:div w:id="677387951">
          <w:marLeft w:val="0"/>
          <w:marRight w:val="0"/>
          <w:marTop w:val="0"/>
          <w:marBottom w:val="0"/>
          <w:divBdr>
            <w:top w:val="none" w:sz="0" w:space="0" w:color="auto"/>
            <w:left w:val="none" w:sz="0" w:space="0" w:color="auto"/>
            <w:bottom w:val="none" w:sz="0" w:space="0" w:color="auto"/>
            <w:right w:val="none" w:sz="0" w:space="0" w:color="auto"/>
          </w:divBdr>
          <w:divsChild>
            <w:div w:id="1891530815">
              <w:marLeft w:val="0"/>
              <w:marRight w:val="0"/>
              <w:marTop w:val="0"/>
              <w:marBottom w:val="0"/>
              <w:divBdr>
                <w:top w:val="none" w:sz="0" w:space="0" w:color="auto"/>
                <w:left w:val="none" w:sz="0" w:space="0" w:color="auto"/>
                <w:bottom w:val="none" w:sz="0" w:space="0" w:color="auto"/>
                <w:right w:val="none" w:sz="0" w:space="0" w:color="auto"/>
              </w:divBdr>
              <w:divsChild>
                <w:div w:id="949706671">
                  <w:marLeft w:val="0"/>
                  <w:marRight w:val="0"/>
                  <w:marTop w:val="0"/>
                  <w:marBottom w:val="0"/>
                  <w:divBdr>
                    <w:top w:val="none" w:sz="0" w:space="0" w:color="auto"/>
                    <w:left w:val="none" w:sz="0" w:space="0" w:color="auto"/>
                    <w:bottom w:val="none" w:sz="0" w:space="0" w:color="auto"/>
                    <w:right w:val="none" w:sz="0" w:space="0" w:color="auto"/>
                  </w:divBdr>
                  <w:divsChild>
                    <w:div w:id="712383735">
                      <w:marLeft w:val="0"/>
                      <w:marRight w:val="0"/>
                      <w:marTop w:val="0"/>
                      <w:marBottom w:val="0"/>
                      <w:divBdr>
                        <w:top w:val="none" w:sz="0" w:space="0" w:color="auto"/>
                        <w:left w:val="none" w:sz="0" w:space="0" w:color="auto"/>
                        <w:bottom w:val="none" w:sz="0" w:space="0" w:color="auto"/>
                        <w:right w:val="none" w:sz="0" w:space="0" w:color="auto"/>
                      </w:divBdr>
                      <w:divsChild>
                        <w:div w:id="1176965659">
                          <w:marLeft w:val="0"/>
                          <w:marRight w:val="0"/>
                          <w:marTop w:val="0"/>
                          <w:marBottom w:val="0"/>
                          <w:divBdr>
                            <w:top w:val="none" w:sz="0" w:space="0" w:color="auto"/>
                            <w:left w:val="none" w:sz="0" w:space="0" w:color="auto"/>
                            <w:bottom w:val="none" w:sz="0" w:space="0" w:color="auto"/>
                            <w:right w:val="none" w:sz="0" w:space="0" w:color="auto"/>
                          </w:divBdr>
                          <w:divsChild>
                            <w:div w:id="1878590429">
                              <w:marLeft w:val="0"/>
                              <w:marRight w:val="0"/>
                              <w:marTop w:val="0"/>
                              <w:marBottom w:val="0"/>
                              <w:divBdr>
                                <w:top w:val="none" w:sz="0" w:space="0" w:color="auto"/>
                                <w:left w:val="none" w:sz="0" w:space="0" w:color="auto"/>
                                <w:bottom w:val="none" w:sz="0" w:space="0" w:color="auto"/>
                                <w:right w:val="none" w:sz="0" w:space="0" w:color="auto"/>
                              </w:divBdr>
                              <w:divsChild>
                                <w:div w:id="14254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271694">
      <w:bodyDiv w:val="1"/>
      <w:marLeft w:val="0"/>
      <w:marRight w:val="0"/>
      <w:marTop w:val="0"/>
      <w:marBottom w:val="0"/>
      <w:divBdr>
        <w:top w:val="none" w:sz="0" w:space="0" w:color="auto"/>
        <w:left w:val="none" w:sz="0" w:space="0" w:color="auto"/>
        <w:bottom w:val="none" w:sz="0" w:space="0" w:color="auto"/>
        <w:right w:val="none" w:sz="0" w:space="0" w:color="auto"/>
      </w:divBdr>
      <w:divsChild>
        <w:div w:id="2120104421">
          <w:marLeft w:val="0"/>
          <w:marRight w:val="0"/>
          <w:marTop w:val="0"/>
          <w:marBottom w:val="0"/>
          <w:divBdr>
            <w:top w:val="none" w:sz="0" w:space="0" w:color="auto"/>
            <w:left w:val="none" w:sz="0" w:space="0" w:color="auto"/>
            <w:bottom w:val="none" w:sz="0" w:space="0" w:color="auto"/>
            <w:right w:val="none" w:sz="0" w:space="0" w:color="auto"/>
          </w:divBdr>
          <w:divsChild>
            <w:div w:id="464544024">
              <w:marLeft w:val="0"/>
              <w:marRight w:val="0"/>
              <w:marTop w:val="0"/>
              <w:marBottom w:val="0"/>
              <w:divBdr>
                <w:top w:val="none" w:sz="0" w:space="0" w:color="auto"/>
                <w:left w:val="none" w:sz="0" w:space="0" w:color="auto"/>
                <w:bottom w:val="none" w:sz="0" w:space="0" w:color="auto"/>
                <w:right w:val="none" w:sz="0" w:space="0" w:color="auto"/>
              </w:divBdr>
              <w:divsChild>
                <w:div w:id="25183294">
                  <w:marLeft w:val="0"/>
                  <w:marRight w:val="0"/>
                  <w:marTop w:val="0"/>
                  <w:marBottom w:val="0"/>
                  <w:divBdr>
                    <w:top w:val="none" w:sz="0" w:space="0" w:color="auto"/>
                    <w:left w:val="none" w:sz="0" w:space="0" w:color="auto"/>
                    <w:bottom w:val="none" w:sz="0" w:space="0" w:color="auto"/>
                    <w:right w:val="none" w:sz="0" w:space="0" w:color="auto"/>
                  </w:divBdr>
                  <w:divsChild>
                    <w:div w:id="847989538">
                      <w:marLeft w:val="75"/>
                      <w:marRight w:val="75"/>
                      <w:marTop w:val="75"/>
                      <w:marBottom w:val="75"/>
                      <w:divBdr>
                        <w:top w:val="single" w:sz="2" w:space="23" w:color="000000"/>
                        <w:left w:val="single" w:sz="2" w:space="19" w:color="000000"/>
                        <w:bottom w:val="single" w:sz="2" w:space="15" w:color="000000"/>
                        <w:right w:val="single" w:sz="2" w:space="0" w:color="000000"/>
                      </w:divBdr>
                      <w:divsChild>
                        <w:div w:id="1926838931">
                          <w:marLeft w:val="0"/>
                          <w:marRight w:val="0"/>
                          <w:marTop w:val="0"/>
                          <w:marBottom w:val="0"/>
                          <w:divBdr>
                            <w:top w:val="none" w:sz="0" w:space="0" w:color="auto"/>
                            <w:left w:val="none" w:sz="0" w:space="0" w:color="auto"/>
                            <w:bottom w:val="none" w:sz="0" w:space="0" w:color="auto"/>
                            <w:right w:val="none" w:sz="0" w:space="0" w:color="auto"/>
                          </w:divBdr>
                          <w:divsChild>
                            <w:div w:id="19419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789359">
      <w:bodyDiv w:val="1"/>
      <w:marLeft w:val="0"/>
      <w:marRight w:val="0"/>
      <w:marTop w:val="0"/>
      <w:marBottom w:val="0"/>
      <w:divBdr>
        <w:top w:val="none" w:sz="0" w:space="0" w:color="auto"/>
        <w:left w:val="none" w:sz="0" w:space="0" w:color="auto"/>
        <w:bottom w:val="none" w:sz="0" w:space="0" w:color="auto"/>
        <w:right w:val="none" w:sz="0" w:space="0" w:color="auto"/>
      </w:divBdr>
      <w:divsChild>
        <w:div w:id="880435498">
          <w:marLeft w:val="0"/>
          <w:marRight w:val="0"/>
          <w:marTop w:val="0"/>
          <w:marBottom w:val="0"/>
          <w:divBdr>
            <w:top w:val="none" w:sz="0" w:space="0" w:color="auto"/>
            <w:left w:val="none" w:sz="0" w:space="0" w:color="auto"/>
            <w:bottom w:val="none" w:sz="0" w:space="0" w:color="auto"/>
            <w:right w:val="none" w:sz="0" w:space="0" w:color="auto"/>
          </w:divBdr>
          <w:divsChild>
            <w:div w:id="1588079944">
              <w:marLeft w:val="0"/>
              <w:marRight w:val="0"/>
              <w:marTop w:val="0"/>
              <w:marBottom w:val="0"/>
              <w:divBdr>
                <w:top w:val="none" w:sz="0" w:space="0" w:color="auto"/>
                <w:left w:val="none" w:sz="0" w:space="0" w:color="auto"/>
                <w:bottom w:val="none" w:sz="0" w:space="0" w:color="auto"/>
                <w:right w:val="none" w:sz="0" w:space="0" w:color="auto"/>
              </w:divBdr>
              <w:divsChild>
                <w:div w:id="727727784">
                  <w:marLeft w:val="0"/>
                  <w:marRight w:val="0"/>
                  <w:marTop w:val="0"/>
                  <w:marBottom w:val="0"/>
                  <w:divBdr>
                    <w:top w:val="none" w:sz="0" w:space="0" w:color="auto"/>
                    <w:left w:val="none" w:sz="0" w:space="0" w:color="auto"/>
                    <w:bottom w:val="none" w:sz="0" w:space="0" w:color="auto"/>
                    <w:right w:val="none" w:sz="0" w:space="0" w:color="auto"/>
                  </w:divBdr>
                  <w:divsChild>
                    <w:div w:id="1583103645">
                      <w:marLeft w:val="0"/>
                      <w:marRight w:val="0"/>
                      <w:marTop w:val="0"/>
                      <w:marBottom w:val="0"/>
                      <w:divBdr>
                        <w:top w:val="none" w:sz="0" w:space="0" w:color="auto"/>
                        <w:left w:val="none" w:sz="0" w:space="0" w:color="auto"/>
                        <w:bottom w:val="none" w:sz="0" w:space="0" w:color="auto"/>
                        <w:right w:val="none" w:sz="0" w:space="0" w:color="auto"/>
                      </w:divBdr>
                      <w:divsChild>
                        <w:div w:id="1252620242">
                          <w:marLeft w:val="0"/>
                          <w:marRight w:val="0"/>
                          <w:marTop w:val="0"/>
                          <w:marBottom w:val="0"/>
                          <w:divBdr>
                            <w:top w:val="none" w:sz="0" w:space="0" w:color="auto"/>
                            <w:left w:val="none" w:sz="0" w:space="0" w:color="auto"/>
                            <w:bottom w:val="none" w:sz="0" w:space="0" w:color="auto"/>
                            <w:right w:val="none" w:sz="0" w:space="0" w:color="auto"/>
                          </w:divBdr>
                          <w:divsChild>
                            <w:div w:id="707029902">
                              <w:marLeft w:val="0"/>
                              <w:marRight w:val="0"/>
                              <w:marTop w:val="0"/>
                              <w:marBottom w:val="0"/>
                              <w:divBdr>
                                <w:top w:val="none" w:sz="0" w:space="0" w:color="auto"/>
                                <w:left w:val="none" w:sz="0" w:space="0" w:color="auto"/>
                                <w:bottom w:val="none" w:sz="0" w:space="0" w:color="auto"/>
                                <w:right w:val="none" w:sz="0" w:space="0" w:color="auto"/>
                              </w:divBdr>
                              <w:divsChild>
                                <w:div w:id="1953198429">
                                  <w:marLeft w:val="0"/>
                                  <w:marRight w:val="0"/>
                                  <w:marTop w:val="0"/>
                                  <w:marBottom w:val="0"/>
                                  <w:divBdr>
                                    <w:top w:val="none" w:sz="0" w:space="0" w:color="auto"/>
                                    <w:left w:val="none" w:sz="0" w:space="0" w:color="auto"/>
                                    <w:bottom w:val="none" w:sz="0" w:space="0" w:color="auto"/>
                                    <w:right w:val="none" w:sz="0" w:space="0" w:color="auto"/>
                                  </w:divBdr>
                                  <w:divsChild>
                                    <w:div w:id="1482502888">
                                      <w:marLeft w:val="0"/>
                                      <w:marRight w:val="0"/>
                                      <w:marTop w:val="0"/>
                                      <w:marBottom w:val="0"/>
                                      <w:divBdr>
                                        <w:top w:val="none" w:sz="0" w:space="0" w:color="auto"/>
                                        <w:left w:val="none" w:sz="0" w:space="0" w:color="auto"/>
                                        <w:bottom w:val="none" w:sz="0" w:space="0" w:color="auto"/>
                                        <w:right w:val="none" w:sz="0" w:space="0" w:color="auto"/>
                                      </w:divBdr>
                                      <w:divsChild>
                                        <w:div w:id="2004310508">
                                          <w:marLeft w:val="0"/>
                                          <w:marRight w:val="0"/>
                                          <w:marTop w:val="0"/>
                                          <w:marBottom w:val="0"/>
                                          <w:divBdr>
                                            <w:top w:val="none" w:sz="0" w:space="0" w:color="auto"/>
                                            <w:left w:val="none" w:sz="0" w:space="0" w:color="auto"/>
                                            <w:bottom w:val="none" w:sz="0" w:space="0" w:color="auto"/>
                                            <w:right w:val="none" w:sz="0" w:space="0" w:color="auto"/>
                                          </w:divBdr>
                                          <w:divsChild>
                                            <w:div w:id="1050570356">
                                              <w:marLeft w:val="0"/>
                                              <w:marRight w:val="0"/>
                                              <w:marTop w:val="0"/>
                                              <w:marBottom w:val="0"/>
                                              <w:divBdr>
                                                <w:top w:val="none" w:sz="0" w:space="0" w:color="auto"/>
                                                <w:left w:val="none" w:sz="0" w:space="0" w:color="auto"/>
                                                <w:bottom w:val="none" w:sz="0" w:space="0" w:color="auto"/>
                                                <w:right w:val="none" w:sz="0" w:space="0" w:color="auto"/>
                                              </w:divBdr>
                                              <w:divsChild>
                                                <w:div w:id="16521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833724">
      <w:bodyDiv w:val="1"/>
      <w:marLeft w:val="0"/>
      <w:marRight w:val="0"/>
      <w:marTop w:val="0"/>
      <w:marBottom w:val="0"/>
      <w:divBdr>
        <w:top w:val="none" w:sz="0" w:space="0" w:color="auto"/>
        <w:left w:val="none" w:sz="0" w:space="0" w:color="auto"/>
        <w:bottom w:val="none" w:sz="0" w:space="0" w:color="auto"/>
        <w:right w:val="none" w:sz="0" w:space="0" w:color="auto"/>
      </w:divBdr>
      <w:divsChild>
        <w:div w:id="25110088">
          <w:marLeft w:val="0"/>
          <w:marRight w:val="0"/>
          <w:marTop w:val="0"/>
          <w:marBottom w:val="0"/>
          <w:divBdr>
            <w:top w:val="none" w:sz="0" w:space="0" w:color="auto"/>
            <w:left w:val="none" w:sz="0" w:space="0" w:color="auto"/>
            <w:bottom w:val="none" w:sz="0" w:space="0" w:color="auto"/>
            <w:right w:val="none" w:sz="0" w:space="0" w:color="auto"/>
          </w:divBdr>
          <w:divsChild>
            <w:div w:id="1300038549">
              <w:marLeft w:val="0"/>
              <w:marRight w:val="0"/>
              <w:marTop w:val="0"/>
              <w:marBottom w:val="0"/>
              <w:divBdr>
                <w:top w:val="none" w:sz="0" w:space="0" w:color="auto"/>
                <w:left w:val="none" w:sz="0" w:space="0" w:color="auto"/>
                <w:bottom w:val="none" w:sz="0" w:space="0" w:color="auto"/>
                <w:right w:val="none" w:sz="0" w:space="0" w:color="auto"/>
              </w:divBdr>
              <w:divsChild>
                <w:div w:id="1321078697">
                  <w:marLeft w:val="0"/>
                  <w:marRight w:val="0"/>
                  <w:marTop w:val="0"/>
                  <w:marBottom w:val="0"/>
                  <w:divBdr>
                    <w:top w:val="none" w:sz="0" w:space="0" w:color="auto"/>
                    <w:left w:val="none" w:sz="0" w:space="0" w:color="auto"/>
                    <w:bottom w:val="none" w:sz="0" w:space="0" w:color="auto"/>
                    <w:right w:val="none" w:sz="0" w:space="0" w:color="auto"/>
                  </w:divBdr>
                  <w:divsChild>
                    <w:div w:id="445270864">
                      <w:marLeft w:val="0"/>
                      <w:marRight w:val="0"/>
                      <w:marTop w:val="0"/>
                      <w:marBottom w:val="0"/>
                      <w:divBdr>
                        <w:top w:val="none" w:sz="0" w:space="0" w:color="auto"/>
                        <w:left w:val="none" w:sz="0" w:space="0" w:color="auto"/>
                        <w:bottom w:val="none" w:sz="0" w:space="0" w:color="auto"/>
                        <w:right w:val="none" w:sz="0" w:space="0" w:color="auto"/>
                      </w:divBdr>
                      <w:divsChild>
                        <w:div w:id="1025642217">
                          <w:marLeft w:val="180"/>
                          <w:marRight w:val="0"/>
                          <w:marTop w:val="0"/>
                          <w:marBottom w:val="0"/>
                          <w:divBdr>
                            <w:top w:val="none" w:sz="0" w:space="0" w:color="auto"/>
                            <w:left w:val="none" w:sz="0" w:space="0" w:color="auto"/>
                            <w:bottom w:val="none" w:sz="0" w:space="0" w:color="auto"/>
                            <w:right w:val="none" w:sz="0" w:space="0" w:color="auto"/>
                          </w:divBdr>
                          <w:divsChild>
                            <w:div w:id="573973001">
                              <w:marLeft w:val="0"/>
                              <w:marRight w:val="0"/>
                              <w:marTop w:val="0"/>
                              <w:marBottom w:val="0"/>
                              <w:divBdr>
                                <w:top w:val="none" w:sz="0" w:space="0" w:color="auto"/>
                                <w:left w:val="none" w:sz="0" w:space="0" w:color="auto"/>
                                <w:bottom w:val="none" w:sz="0" w:space="0" w:color="auto"/>
                                <w:right w:val="none" w:sz="0" w:space="0" w:color="auto"/>
                              </w:divBdr>
                              <w:divsChild>
                                <w:div w:id="605038429">
                                  <w:marLeft w:val="45"/>
                                  <w:marRight w:val="60"/>
                                  <w:marTop w:val="3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117862">
      <w:bodyDiv w:val="1"/>
      <w:marLeft w:val="0"/>
      <w:marRight w:val="0"/>
      <w:marTop w:val="0"/>
      <w:marBottom w:val="0"/>
      <w:divBdr>
        <w:top w:val="none" w:sz="0" w:space="0" w:color="auto"/>
        <w:left w:val="none" w:sz="0" w:space="0" w:color="auto"/>
        <w:bottom w:val="none" w:sz="0" w:space="0" w:color="auto"/>
        <w:right w:val="none" w:sz="0" w:space="0" w:color="auto"/>
      </w:divBdr>
    </w:div>
    <w:div w:id="658195795">
      <w:bodyDiv w:val="1"/>
      <w:marLeft w:val="0"/>
      <w:marRight w:val="0"/>
      <w:marTop w:val="0"/>
      <w:marBottom w:val="0"/>
      <w:divBdr>
        <w:top w:val="none" w:sz="0" w:space="0" w:color="auto"/>
        <w:left w:val="none" w:sz="0" w:space="0" w:color="auto"/>
        <w:bottom w:val="none" w:sz="0" w:space="0" w:color="auto"/>
        <w:right w:val="none" w:sz="0" w:space="0" w:color="auto"/>
      </w:divBdr>
    </w:div>
    <w:div w:id="675766753">
      <w:bodyDiv w:val="1"/>
      <w:marLeft w:val="0"/>
      <w:marRight w:val="0"/>
      <w:marTop w:val="0"/>
      <w:marBottom w:val="0"/>
      <w:divBdr>
        <w:top w:val="none" w:sz="0" w:space="0" w:color="auto"/>
        <w:left w:val="none" w:sz="0" w:space="0" w:color="auto"/>
        <w:bottom w:val="none" w:sz="0" w:space="0" w:color="auto"/>
        <w:right w:val="none" w:sz="0" w:space="0" w:color="auto"/>
      </w:divBdr>
      <w:divsChild>
        <w:div w:id="737828908">
          <w:marLeft w:val="225"/>
          <w:marRight w:val="225"/>
          <w:marTop w:val="0"/>
          <w:marBottom w:val="300"/>
          <w:divBdr>
            <w:top w:val="none" w:sz="0" w:space="0" w:color="auto"/>
            <w:left w:val="none" w:sz="0" w:space="0" w:color="auto"/>
            <w:bottom w:val="none" w:sz="0" w:space="0" w:color="auto"/>
            <w:right w:val="none" w:sz="0" w:space="0" w:color="auto"/>
          </w:divBdr>
          <w:divsChild>
            <w:div w:id="2075657317">
              <w:marLeft w:val="0"/>
              <w:marRight w:val="0"/>
              <w:marTop w:val="0"/>
              <w:marBottom w:val="0"/>
              <w:divBdr>
                <w:top w:val="none" w:sz="0" w:space="0" w:color="auto"/>
                <w:left w:val="none" w:sz="0" w:space="0" w:color="auto"/>
                <w:bottom w:val="none" w:sz="0" w:space="0" w:color="auto"/>
                <w:right w:val="none" w:sz="0" w:space="0" w:color="auto"/>
              </w:divBdr>
              <w:divsChild>
                <w:div w:id="1760440163">
                  <w:marLeft w:val="0"/>
                  <w:marRight w:val="0"/>
                  <w:marTop w:val="0"/>
                  <w:marBottom w:val="0"/>
                  <w:divBdr>
                    <w:top w:val="none" w:sz="0" w:space="0" w:color="auto"/>
                    <w:left w:val="none" w:sz="0" w:space="0" w:color="auto"/>
                    <w:bottom w:val="none" w:sz="0" w:space="0" w:color="auto"/>
                    <w:right w:val="none" w:sz="0" w:space="0" w:color="auto"/>
                  </w:divBdr>
                  <w:divsChild>
                    <w:div w:id="816189020">
                      <w:marLeft w:val="0"/>
                      <w:marRight w:val="0"/>
                      <w:marTop w:val="0"/>
                      <w:marBottom w:val="0"/>
                      <w:divBdr>
                        <w:top w:val="none" w:sz="0" w:space="0" w:color="auto"/>
                        <w:left w:val="none" w:sz="0" w:space="0" w:color="auto"/>
                        <w:bottom w:val="none" w:sz="0" w:space="0" w:color="auto"/>
                        <w:right w:val="none" w:sz="0" w:space="0" w:color="auto"/>
                      </w:divBdr>
                      <w:divsChild>
                        <w:div w:id="785781873">
                          <w:marLeft w:val="0"/>
                          <w:marRight w:val="0"/>
                          <w:marTop w:val="0"/>
                          <w:marBottom w:val="0"/>
                          <w:divBdr>
                            <w:top w:val="none" w:sz="0" w:space="0" w:color="auto"/>
                            <w:left w:val="none" w:sz="0" w:space="0" w:color="auto"/>
                            <w:bottom w:val="none" w:sz="0" w:space="0" w:color="auto"/>
                            <w:right w:val="none" w:sz="0" w:space="0" w:color="auto"/>
                          </w:divBdr>
                          <w:divsChild>
                            <w:div w:id="2672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6881">
      <w:bodyDiv w:val="1"/>
      <w:marLeft w:val="0"/>
      <w:marRight w:val="0"/>
      <w:marTop w:val="0"/>
      <w:marBottom w:val="0"/>
      <w:divBdr>
        <w:top w:val="none" w:sz="0" w:space="0" w:color="auto"/>
        <w:left w:val="none" w:sz="0" w:space="0" w:color="auto"/>
        <w:bottom w:val="none" w:sz="0" w:space="0" w:color="auto"/>
        <w:right w:val="none" w:sz="0" w:space="0" w:color="auto"/>
      </w:divBdr>
      <w:divsChild>
        <w:div w:id="1902715257">
          <w:marLeft w:val="0"/>
          <w:marRight w:val="0"/>
          <w:marTop w:val="0"/>
          <w:marBottom w:val="0"/>
          <w:divBdr>
            <w:top w:val="none" w:sz="0" w:space="0" w:color="auto"/>
            <w:left w:val="none" w:sz="0" w:space="0" w:color="auto"/>
            <w:bottom w:val="none" w:sz="0" w:space="0" w:color="auto"/>
            <w:right w:val="none" w:sz="0" w:space="0" w:color="auto"/>
          </w:divBdr>
          <w:divsChild>
            <w:div w:id="1207910310">
              <w:marLeft w:val="0"/>
              <w:marRight w:val="0"/>
              <w:marTop w:val="0"/>
              <w:marBottom w:val="0"/>
              <w:divBdr>
                <w:top w:val="none" w:sz="0" w:space="0" w:color="auto"/>
                <w:left w:val="none" w:sz="0" w:space="0" w:color="auto"/>
                <w:bottom w:val="none" w:sz="0" w:space="0" w:color="auto"/>
                <w:right w:val="none" w:sz="0" w:space="0" w:color="auto"/>
              </w:divBdr>
              <w:divsChild>
                <w:div w:id="1484271971">
                  <w:marLeft w:val="0"/>
                  <w:marRight w:val="0"/>
                  <w:marTop w:val="0"/>
                  <w:marBottom w:val="0"/>
                  <w:divBdr>
                    <w:top w:val="none" w:sz="0" w:space="0" w:color="auto"/>
                    <w:left w:val="none" w:sz="0" w:space="0" w:color="auto"/>
                    <w:bottom w:val="none" w:sz="0" w:space="0" w:color="auto"/>
                    <w:right w:val="none" w:sz="0" w:space="0" w:color="auto"/>
                  </w:divBdr>
                  <w:divsChild>
                    <w:div w:id="1603147193">
                      <w:marLeft w:val="0"/>
                      <w:marRight w:val="0"/>
                      <w:marTop w:val="0"/>
                      <w:marBottom w:val="0"/>
                      <w:divBdr>
                        <w:top w:val="none" w:sz="0" w:space="0" w:color="auto"/>
                        <w:left w:val="none" w:sz="0" w:space="0" w:color="auto"/>
                        <w:bottom w:val="none" w:sz="0" w:space="0" w:color="auto"/>
                        <w:right w:val="none" w:sz="0" w:space="0" w:color="auto"/>
                      </w:divBdr>
                      <w:divsChild>
                        <w:div w:id="1452631016">
                          <w:marLeft w:val="0"/>
                          <w:marRight w:val="0"/>
                          <w:marTop w:val="0"/>
                          <w:marBottom w:val="0"/>
                          <w:divBdr>
                            <w:top w:val="none" w:sz="0" w:space="0" w:color="auto"/>
                            <w:left w:val="none" w:sz="0" w:space="0" w:color="auto"/>
                            <w:bottom w:val="none" w:sz="0" w:space="0" w:color="auto"/>
                            <w:right w:val="none" w:sz="0" w:space="0" w:color="auto"/>
                          </w:divBdr>
                          <w:divsChild>
                            <w:div w:id="1047993638">
                              <w:marLeft w:val="0"/>
                              <w:marRight w:val="0"/>
                              <w:marTop w:val="0"/>
                              <w:marBottom w:val="0"/>
                              <w:divBdr>
                                <w:top w:val="none" w:sz="0" w:space="0" w:color="auto"/>
                                <w:left w:val="none" w:sz="0" w:space="0" w:color="auto"/>
                                <w:bottom w:val="none" w:sz="0" w:space="0" w:color="auto"/>
                                <w:right w:val="none" w:sz="0" w:space="0" w:color="auto"/>
                              </w:divBdr>
                              <w:divsChild>
                                <w:div w:id="984436052">
                                  <w:marLeft w:val="0"/>
                                  <w:marRight w:val="0"/>
                                  <w:marTop w:val="0"/>
                                  <w:marBottom w:val="0"/>
                                  <w:divBdr>
                                    <w:top w:val="none" w:sz="0" w:space="0" w:color="auto"/>
                                    <w:left w:val="none" w:sz="0" w:space="0" w:color="auto"/>
                                    <w:bottom w:val="none" w:sz="0" w:space="0" w:color="auto"/>
                                    <w:right w:val="none" w:sz="0" w:space="0" w:color="auto"/>
                                  </w:divBdr>
                                  <w:divsChild>
                                    <w:div w:id="1282178882">
                                      <w:marLeft w:val="0"/>
                                      <w:marRight w:val="0"/>
                                      <w:marTop w:val="0"/>
                                      <w:marBottom w:val="0"/>
                                      <w:divBdr>
                                        <w:top w:val="none" w:sz="0" w:space="0" w:color="auto"/>
                                        <w:left w:val="none" w:sz="0" w:space="0" w:color="auto"/>
                                        <w:bottom w:val="none" w:sz="0" w:space="0" w:color="auto"/>
                                        <w:right w:val="none" w:sz="0" w:space="0" w:color="auto"/>
                                      </w:divBdr>
                                      <w:divsChild>
                                        <w:div w:id="1704867636">
                                          <w:marLeft w:val="0"/>
                                          <w:marRight w:val="0"/>
                                          <w:marTop w:val="0"/>
                                          <w:marBottom w:val="0"/>
                                          <w:divBdr>
                                            <w:top w:val="none" w:sz="0" w:space="0" w:color="auto"/>
                                            <w:left w:val="none" w:sz="0" w:space="0" w:color="auto"/>
                                            <w:bottom w:val="none" w:sz="0" w:space="0" w:color="auto"/>
                                            <w:right w:val="none" w:sz="0" w:space="0" w:color="auto"/>
                                          </w:divBdr>
                                          <w:divsChild>
                                            <w:div w:id="1890146296">
                                              <w:marLeft w:val="0"/>
                                              <w:marRight w:val="0"/>
                                              <w:marTop w:val="0"/>
                                              <w:marBottom w:val="0"/>
                                              <w:divBdr>
                                                <w:top w:val="none" w:sz="0" w:space="0" w:color="auto"/>
                                                <w:left w:val="none" w:sz="0" w:space="0" w:color="auto"/>
                                                <w:bottom w:val="none" w:sz="0" w:space="0" w:color="auto"/>
                                                <w:right w:val="none" w:sz="0" w:space="0" w:color="auto"/>
                                              </w:divBdr>
                                              <w:divsChild>
                                                <w:div w:id="152644857">
                                                  <w:marLeft w:val="0"/>
                                                  <w:marRight w:val="0"/>
                                                  <w:marTop w:val="0"/>
                                                  <w:marBottom w:val="0"/>
                                                  <w:divBdr>
                                                    <w:top w:val="none" w:sz="0" w:space="0" w:color="auto"/>
                                                    <w:left w:val="none" w:sz="0" w:space="0" w:color="auto"/>
                                                    <w:bottom w:val="none" w:sz="0" w:space="0" w:color="auto"/>
                                                    <w:right w:val="none" w:sz="0" w:space="0" w:color="auto"/>
                                                  </w:divBdr>
                                                  <w:divsChild>
                                                    <w:div w:id="866680234">
                                                      <w:marLeft w:val="0"/>
                                                      <w:marRight w:val="0"/>
                                                      <w:marTop w:val="0"/>
                                                      <w:marBottom w:val="0"/>
                                                      <w:divBdr>
                                                        <w:top w:val="none" w:sz="0" w:space="0" w:color="auto"/>
                                                        <w:left w:val="none" w:sz="0" w:space="0" w:color="auto"/>
                                                        <w:bottom w:val="none" w:sz="0" w:space="0" w:color="auto"/>
                                                        <w:right w:val="none" w:sz="0" w:space="0" w:color="auto"/>
                                                      </w:divBdr>
                                                      <w:divsChild>
                                                        <w:div w:id="85467540">
                                                          <w:marLeft w:val="0"/>
                                                          <w:marRight w:val="0"/>
                                                          <w:marTop w:val="0"/>
                                                          <w:marBottom w:val="0"/>
                                                          <w:divBdr>
                                                            <w:top w:val="none" w:sz="0" w:space="0" w:color="auto"/>
                                                            <w:left w:val="none" w:sz="0" w:space="0" w:color="auto"/>
                                                            <w:bottom w:val="none" w:sz="0" w:space="0" w:color="auto"/>
                                                            <w:right w:val="none" w:sz="0" w:space="0" w:color="auto"/>
                                                          </w:divBdr>
                                                          <w:divsChild>
                                                            <w:div w:id="165292266">
                                                              <w:marLeft w:val="0"/>
                                                              <w:marRight w:val="0"/>
                                                              <w:marTop w:val="0"/>
                                                              <w:marBottom w:val="0"/>
                                                              <w:divBdr>
                                                                <w:top w:val="none" w:sz="0" w:space="0" w:color="auto"/>
                                                                <w:left w:val="none" w:sz="0" w:space="0" w:color="auto"/>
                                                                <w:bottom w:val="none" w:sz="0" w:space="0" w:color="auto"/>
                                                                <w:right w:val="none" w:sz="0" w:space="0" w:color="auto"/>
                                                              </w:divBdr>
                                                            </w:div>
                                                            <w:div w:id="199325113">
                                                              <w:marLeft w:val="0"/>
                                                              <w:marRight w:val="0"/>
                                                              <w:marTop w:val="0"/>
                                                              <w:marBottom w:val="0"/>
                                                              <w:divBdr>
                                                                <w:top w:val="none" w:sz="0" w:space="0" w:color="auto"/>
                                                                <w:left w:val="none" w:sz="0" w:space="0" w:color="auto"/>
                                                                <w:bottom w:val="none" w:sz="0" w:space="0" w:color="auto"/>
                                                                <w:right w:val="none" w:sz="0" w:space="0" w:color="auto"/>
                                                              </w:divBdr>
                                                            </w:div>
                                                            <w:div w:id="252708621">
                                                              <w:marLeft w:val="0"/>
                                                              <w:marRight w:val="0"/>
                                                              <w:marTop w:val="0"/>
                                                              <w:marBottom w:val="0"/>
                                                              <w:divBdr>
                                                                <w:top w:val="none" w:sz="0" w:space="0" w:color="auto"/>
                                                                <w:left w:val="none" w:sz="0" w:space="0" w:color="auto"/>
                                                                <w:bottom w:val="none" w:sz="0" w:space="0" w:color="auto"/>
                                                                <w:right w:val="none" w:sz="0" w:space="0" w:color="auto"/>
                                                              </w:divBdr>
                                                            </w:div>
                                                            <w:div w:id="262491512">
                                                              <w:marLeft w:val="0"/>
                                                              <w:marRight w:val="0"/>
                                                              <w:marTop w:val="0"/>
                                                              <w:marBottom w:val="0"/>
                                                              <w:divBdr>
                                                                <w:top w:val="none" w:sz="0" w:space="0" w:color="auto"/>
                                                                <w:left w:val="none" w:sz="0" w:space="0" w:color="auto"/>
                                                                <w:bottom w:val="none" w:sz="0" w:space="0" w:color="auto"/>
                                                                <w:right w:val="none" w:sz="0" w:space="0" w:color="auto"/>
                                                              </w:divBdr>
                                                            </w:div>
                                                            <w:div w:id="633097188">
                                                              <w:marLeft w:val="0"/>
                                                              <w:marRight w:val="0"/>
                                                              <w:marTop w:val="0"/>
                                                              <w:marBottom w:val="0"/>
                                                              <w:divBdr>
                                                                <w:top w:val="none" w:sz="0" w:space="0" w:color="auto"/>
                                                                <w:left w:val="none" w:sz="0" w:space="0" w:color="auto"/>
                                                                <w:bottom w:val="none" w:sz="0" w:space="0" w:color="auto"/>
                                                                <w:right w:val="none" w:sz="0" w:space="0" w:color="auto"/>
                                                              </w:divBdr>
                                                            </w:div>
                                                            <w:div w:id="644967031">
                                                              <w:marLeft w:val="0"/>
                                                              <w:marRight w:val="0"/>
                                                              <w:marTop w:val="0"/>
                                                              <w:marBottom w:val="0"/>
                                                              <w:divBdr>
                                                                <w:top w:val="none" w:sz="0" w:space="0" w:color="auto"/>
                                                                <w:left w:val="none" w:sz="0" w:space="0" w:color="auto"/>
                                                                <w:bottom w:val="none" w:sz="0" w:space="0" w:color="auto"/>
                                                                <w:right w:val="none" w:sz="0" w:space="0" w:color="auto"/>
                                                              </w:divBdr>
                                                            </w:div>
                                                            <w:div w:id="791244960">
                                                              <w:marLeft w:val="0"/>
                                                              <w:marRight w:val="0"/>
                                                              <w:marTop w:val="0"/>
                                                              <w:marBottom w:val="0"/>
                                                              <w:divBdr>
                                                                <w:top w:val="none" w:sz="0" w:space="0" w:color="auto"/>
                                                                <w:left w:val="none" w:sz="0" w:space="0" w:color="auto"/>
                                                                <w:bottom w:val="none" w:sz="0" w:space="0" w:color="auto"/>
                                                                <w:right w:val="none" w:sz="0" w:space="0" w:color="auto"/>
                                                              </w:divBdr>
                                                            </w:div>
                                                            <w:div w:id="815537492">
                                                              <w:marLeft w:val="0"/>
                                                              <w:marRight w:val="0"/>
                                                              <w:marTop w:val="0"/>
                                                              <w:marBottom w:val="0"/>
                                                              <w:divBdr>
                                                                <w:top w:val="none" w:sz="0" w:space="0" w:color="auto"/>
                                                                <w:left w:val="none" w:sz="0" w:space="0" w:color="auto"/>
                                                                <w:bottom w:val="none" w:sz="0" w:space="0" w:color="auto"/>
                                                                <w:right w:val="none" w:sz="0" w:space="0" w:color="auto"/>
                                                              </w:divBdr>
                                                            </w:div>
                                                            <w:div w:id="1595356471">
                                                              <w:marLeft w:val="0"/>
                                                              <w:marRight w:val="0"/>
                                                              <w:marTop w:val="0"/>
                                                              <w:marBottom w:val="0"/>
                                                              <w:divBdr>
                                                                <w:top w:val="none" w:sz="0" w:space="0" w:color="auto"/>
                                                                <w:left w:val="none" w:sz="0" w:space="0" w:color="auto"/>
                                                                <w:bottom w:val="none" w:sz="0" w:space="0" w:color="auto"/>
                                                                <w:right w:val="none" w:sz="0" w:space="0" w:color="auto"/>
                                                              </w:divBdr>
                                                            </w:div>
                                                            <w:div w:id="1739667109">
                                                              <w:marLeft w:val="0"/>
                                                              <w:marRight w:val="0"/>
                                                              <w:marTop w:val="0"/>
                                                              <w:marBottom w:val="0"/>
                                                              <w:divBdr>
                                                                <w:top w:val="none" w:sz="0" w:space="0" w:color="auto"/>
                                                                <w:left w:val="none" w:sz="0" w:space="0" w:color="auto"/>
                                                                <w:bottom w:val="none" w:sz="0" w:space="0" w:color="auto"/>
                                                                <w:right w:val="none" w:sz="0" w:space="0" w:color="auto"/>
                                                              </w:divBdr>
                                                            </w:div>
                                                            <w:div w:id="2002004135">
                                                              <w:marLeft w:val="0"/>
                                                              <w:marRight w:val="0"/>
                                                              <w:marTop w:val="0"/>
                                                              <w:marBottom w:val="0"/>
                                                              <w:divBdr>
                                                                <w:top w:val="none" w:sz="0" w:space="0" w:color="auto"/>
                                                                <w:left w:val="none" w:sz="0" w:space="0" w:color="auto"/>
                                                                <w:bottom w:val="none" w:sz="0" w:space="0" w:color="auto"/>
                                                                <w:right w:val="none" w:sz="0" w:space="0" w:color="auto"/>
                                                              </w:divBdr>
                                                            </w:div>
                                                            <w:div w:id="20513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083004">
      <w:bodyDiv w:val="1"/>
      <w:marLeft w:val="0"/>
      <w:marRight w:val="0"/>
      <w:marTop w:val="0"/>
      <w:marBottom w:val="0"/>
      <w:divBdr>
        <w:top w:val="none" w:sz="0" w:space="0" w:color="auto"/>
        <w:left w:val="none" w:sz="0" w:space="0" w:color="auto"/>
        <w:bottom w:val="none" w:sz="0" w:space="0" w:color="auto"/>
        <w:right w:val="none" w:sz="0" w:space="0" w:color="auto"/>
      </w:divBdr>
      <w:divsChild>
        <w:div w:id="920988559">
          <w:marLeft w:val="0"/>
          <w:marRight w:val="0"/>
          <w:marTop w:val="0"/>
          <w:marBottom w:val="0"/>
          <w:divBdr>
            <w:top w:val="none" w:sz="0" w:space="0" w:color="auto"/>
            <w:left w:val="none" w:sz="0" w:space="0" w:color="auto"/>
            <w:bottom w:val="none" w:sz="0" w:space="0" w:color="auto"/>
            <w:right w:val="none" w:sz="0" w:space="0" w:color="auto"/>
          </w:divBdr>
        </w:div>
      </w:divsChild>
    </w:div>
    <w:div w:id="779225262">
      <w:bodyDiv w:val="1"/>
      <w:marLeft w:val="0"/>
      <w:marRight w:val="0"/>
      <w:marTop w:val="0"/>
      <w:marBottom w:val="0"/>
      <w:divBdr>
        <w:top w:val="none" w:sz="0" w:space="0" w:color="auto"/>
        <w:left w:val="none" w:sz="0" w:space="0" w:color="auto"/>
        <w:bottom w:val="none" w:sz="0" w:space="0" w:color="auto"/>
        <w:right w:val="none" w:sz="0" w:space="0" w:color="auto"/>
      </w:divBdr>
      <w:divsChild>
        <w:div w:id="592738500">
          <w:marLeft w:val="0"/>
          <w:marRight w:val="0"/>
          <w:marTop w:val="567"/>
          <w:marBottom w:val="0"/>
          <w:divBdr>
            <w:top w:val="none" w:sz="0" w:space="0" w:color="auto"/>
            <w:left w:val="none" w:sz="0" w:space="0" w:color="auto"/>
            <w:bottom w:val="none" w:sz="0" w:space="0" w:color="auto"/>
            <w:right w:val="none" w:sz="0" w:space="0" w:color="auto"/>
          </w:divBdr>
          <w:divsChild>
            <w:div w:id="1113326646">
              <w:marLeft w:val="0"/>
              <w:marRight w:val="0"/>
              <w:marTop w:val="284"/>
              <w:marBottom w:val="0"/>
              <w:divBdr>
                <w:top w:val="none" w:sz="0" w:space="0" w:color="auto"/>
                <w:left w:val="none" w:sz="0" w:space="0" w:color="auto"/>
                <w:bottom w:val="none" w:sz="0" w:space="0" w:color="auto"/>
                <w:right w:val="none" w:sz="0" w:space="0" w:color="auto"/>
              </w:divBdr>
            </w:div>
          </w:divsChild>
        </w:div>
      </w:divsChild>
    </w:div>
    <w:div w:id="803350030">
      <w:bodyDiv w:val="1"/>
      <w:marLeft w:val="0"/>
      <w:marRight w:val="0"/>
      <w:marTop w:val="0"/>
      <w:marBottom w:val="0"/>
      <w:divBdr>
        <w:top w:val="none" w:sz="0" w:space="0" w:color="auto"/>
        <w:left w:val="none" w:sz="0" w:space="0" w:color="auto"/>
        <w:bottom w:val="none" w:sz="0" w:space="0" w:color="auto"/>
        <w:right w:val="none" w:sz="0" w:space="0" w:color="auto"/>
      </w:divBdr>
      <w:divsChild>
        <w:div w:id="853499505">
          <w:marLeft w:val="0"/>
          <w:marRight w:val="0"/>
          <w:marTop w:val="0"/>
          <w:marBottom w:val="0"/>
          <w:divBdr>
            <w:top w:val="none" w:sz="0" w:space="0" w:color="auto"/>
            <w:left w:val="none" w:sz="0" w:space="0" w:color="auto"/>
            <w:bottom w:val="none" w:sz="0" w:space="0" w:color="auto"/>
            <w:right w:val="none" w:sz="0" w:space="0" w:color="auto"/>
          </w:divBdr>
          <w:divsChild>
            <w:div w:id="1784807755">
              <w:marLeft w:val="0"/>
              <w:marRight w:val="0"/>
              <w:marTop w:val="0"/>
              <w:marBottom w:val="0"/>
              <w:divBdr>
                <w:top w:val="none" w:sz="0" w:space="0" w:color="auto"/>
                <w:left w:val="none" w:sz="0" w:space="0" w:color="auto"/>
                <w:bottom w:val="none" w:sz="0" w:space="0" w:color="auto"/>
                <w:right w:val="none" w:sz="0" w:space="0" w:color="auto"/>
              </w:divBdr>
              <w:divsChild>
                <w:div w:id="1041787544">
                  <w:marLeft w:val="0"/>
                  <w:marRight w:val="0"/>
                  <w:marTop w:val="0"/>
                  <w:marBottom w:val="0"/>
                  <w:divBdr>
                    <w:top w:val="none" w:sz="0" w:space="0" w:color="auto"/>
                    <w:left w:val="none" w:sz="0" w:space="0" w:color="auto"/>
                    <w:bottom w:val="none" w:sz="0" w:space="0" w:color="auto"/>
                    <w:right w:val="none" w:sz="0" w:space="0" w:color="auto"/>
                  </w:divBdr>
                  <w:divsChild>
                    <w:div w:id="793258012">
                      <w:marLeft w:val="0"/>
                      <w:marRight w:val="0"/>
                      <w:marTop w:val="0"/>
                      <w:marBottom w:val="0"/>
                      <w:divBdr>
                        <w:top w:val="none" w:sz="0" w:space="0" w:color="auto"/>
                        <w:left w:val="none" w:sz="0" w:space="0" w:color="auto"/>
                        <w:bottom w:val="none" w:sz="0" w:space="0" w:color="auto"/>
                        <w:right w:val="none" w:sz="0" w:space="0" w:color="auto"/>
                      </w:divBdr>
                      <w:divsChild>
                        <w:div w:id="865365311">
                          <w:marLeft w:val="0"/>
                          <w:marRight w:val="0"/>
                          <w:marTop w:val="0"/>
                          <w:marBottom w:val="0"/>
                          <w:divBdr>
                            <w:top w:val="none" w:sz="0" w:space="0" w:color="auto"/>
                            <w:left w:val="none" w:sz="0" w:space="0" w:color="auto"/>
                            <w:bottom w:val="none" w:sz="0" w:space="0" w:color="auto"/>
                            <w:right w:val="none" w:sz="0" w:space="0" w:color="auto"/>
                          </w:divBdr>
                          <w:divsChild>
                            <w:div w:id="1750998046">
                              <w:marLeft w:val="0"/>
                              <w:marRight w:val="0"/>
                              <w:marTop w:val="0"/>
                              <w:marBottom w:val="0"/>
                              <w:divBdr>
                                <w:top w:val="none" w:sz="0" w:space="0" w:color="auto"/>
                                <w:left w:val="none" w:sz="0" w:space="0" w:color="auto"/>
                                <w:bottom w:val="none" w:sz="0" w:space="0" w:color="auto"/>
                                <w:right w:val="none" w:sz="0" w:space="0" w:color="auto"/>
                              </w:divBdr>
                              <w:divsChild>
                                <w:div w:id="839975919">
                                  <w:marLeft w:val="0"/>
                                  <w:marRight w:val="0"/>
                                  <w:marTop w:val="0"/>
                                  <w:marBottom w:val="0"/>
                                  <w:divBdr>
                                    <w:top w:val="none" w:sz="0" w:space="0" w:color="auto"/>
                                    <w:left w:val="none" w:sz="0" w:space="0" w:color="auto"/>
                                    <w:bottom w:val="none" w:sz="0" w:space="0" w:color="auto"/>
                                    <w:right w:val="none" w:sz="0" w:space="0" w:color="auto"/>
                                  </w:divBdr>
                                  <w:divsChild>
                                    <w:div w:id="1566993153">
                                      <w:marLeft w:val="0"/>
                                      <w:marRight w:val="0"/>
                                      <w:marTop w:val="0"/>
                                      <w:marBottom w:val="0"/>
                                      <w:divBdr>
                                        <w:top w:val="none" w:sz="0" w:space="0" w:color="auto"/>
                                        <w:left w:val="none" w:sz="0" w:space="0" w:color="auto"/>
                                        <w:bottom w:val="none" w:sz="0" w:space="0" w:color="auto"/>
                                        <w:right w:val="none" w:sz="0" w:space="0" w:color="auto"/>
                                      </w:divBdr>
                                      <w:divsChild>
                                        <w:div w:id="1393768484">
                                          <w:marLeft w:val="0"/>
                                          <w:marRight w:val="0"/>
                                          <w:marTop w:val="0"/>
                                          <w:marBottom w:val="0"/>
                                          <w:divBdr>
                                            <w:top w:val="none" w:sz="0" w:space="0" w:color="auto"/>
                                            <w:left w:val="none" w:sz="0" w:space="0" w:color="auto"/>
                                            <w:bottom w:val="none" w:sz="0" w:space="0" w:color="auto"/>
                                            <w:right w:val="none" w:sz="0" w:space="0" w:color="auto"/>
                                          </w:divBdr>
                                          <w:divsChild>
                                            <w:div w:id="270745116">
                                              <w:marLeft w:val="0"/>
                                              <w:marRight w:val="0"/>
                                              <w:marTop w:val="0"/>
                                              <w:marBottom w:val="0"/>
                                              <w:divBdr>
                                                <w:top w:val="none" w:sz="0" w:space="0" w:color="auto"/>
                                                <w:left w:val="none" w:sz="0" w:space="0" w:color="auto"/>
                                                <w:bottom w:val="none" w:sz="0" w:space="0" w:color="auto"/>
                                                <w:right w:val="none" w:sz="0" w:space="0" w:color="auto"/>
                                              </w:divBdr>
                                              <w:divsChild>
                                                <w:div w:id="2025475615">
                                                  <w:marLeft w:val="0"/>
                                                  <w:marRight w:val="0"/>
                                                  <w:marTop w:val="0"/>
                                                  <w:marBottom w:val="0"/>
                                                  <w:divBdr>
                                                    <w:top w:val="none" w:sz="0" w:space="0" w:color="auto"/>
                                                    <w:left w:val="none" w:sz="0" w:space="0" w:color="auto"/>
                                                    <w:bottom w:val="none" w:sz="0" w:space="0" w:color="auto"/>
                                                    <w:right w:val="none" w:sz="0" w:space="0" w:color="auto"/>
                                                  </w:divBdr>
                                                  <w:divsChild>
                                                    <w:div w:id="331446697">
                                                      <w:marLeft w:val="0"/>
                                                      <w:marRight w:val="0"/>
                                                      <w:marTop w:val="0"/>
                                                      <w:marBottom w:val="0"/>
                                                      <w:divBdr>
                                                        <w:top w:val="none" w:sz="0" w:space="0" w:color="auto"/>
                                                        <w:left w:val="none" w:sz="0" w:space="0" w:color="auto"/>
                                                        <w:bottom w:val="none" w:sz="0" w:space="0" w:color="auto"/>
                                                        <w:right w:val="none" w:sz="0" w:space="0" w:color="auto"/>
                                                      </w:divBdr>
                                                      <w:divsChild>
                                                        <w:div w:id="406154250">
                                                          <w:marLeft w:val="0"/>
                                                          <w:marRight w:val="0"/>
                                                          <w:marTop w:val="0"/>
                                                          <w:marBottom w:val="0"/>
                                                          <w:divBdr>
                                                            <w:top w:val="none" w:sz="0" w:space="0" w:color="auto"/>
                                                            <w:left w:val="none" w:sz="0" w:space="0" w:color="auto"/>
                                                            <w:bottom w:val="none" w:sz="0" w:space="0" w:color="auto"/>
                                                            <w:right w:val="none" w:sz="0" w:space="0" w:color="auto"/>
                                                          </w:divBdr>
                                                        </w:div>
                                                        <w:div w:id="1110126362">
                                                          <w:marLeft w:val="0"/>
                                                          <w:marRight w:val="0"/>
                                                          <w:marTop w:val="0"/>
                                                          <w:marBottom w:val="0"/>
                                                          <w:divBdr>
                                                            <w:top w:val="none" w:sz="0" w:space="0" w:color="auto"/>
                                                            <w:left w:val="none" w:sz="0" w:space="0" w:color="auto"/>
                                                            <w:bottom w:val="none" w:sz="0" w:space="0" w:color="auto"/>
                                                            <w:right w:val="none" w:sz="0" w:space="0" w:color="auto"/>
                                                          </w:divBdr>
                                                        </w:div>
                                                        <w:div w:id="17729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1963962">
      <w:bodyDiv w:val="1"/>
      <w:marLeft w:val="0"/>
      <w:marRight w:val="0"/>
      <w:marTop w:val="0"/>
      <w:marBottom w:val="0"/>
      <w:divBdr>
        <w:top w:val="none" w:sz="0" w:space="0" w:color="auto"/>
        <w:left w:val="none" w:sz="0" w:space="0" w:color="auto"/>
        <w:bottom w:val="none" w:sz="0" w:space="0" w:color="auto"/>
        <w:right w:val="none" w:sz="0" w:space="0" w:color="auto"/>
      </w:divBdr>
    </w:div>
    <w:div w:id="871651672">
      <w:bodyDiv w:val="1"/>
      <w:marLeft w:val="0"/>
      <w:marRight w:val="0"/>
      <w:marTop w:val="0"/>
      <w:marBottom w:val="0"/>
      <w:divBdr>
        <w:top w:val="none" w:sz="0" w:space="0" w:color="auto"/>
        <w:left w:val="none" w:sz="0" w:space="0" w:color="auto"/>
        <w:bottom w:val="none" w:sz="0" w:space="0" w:color="auto"/>
        <w:right w:val="none" w:sz="0" w:space="0" w:color="auto"/>
      </w:divBdr>
      <w:divsChild>
        <w:div w:id="1738747949">
          <w:marLeft w:val="0"/>
          <w:marRight w:val="0"/>
          <w:marTop w:val="0"/>
          <w:marBottom w:val="0"/>
          <w:divBdr>
            <w:top w:val="none" w:sz="0" w:space="0" w:color="auto"/>
            <w:left w:val="none" w:sz="0" w:space="0" w:color="auto"/>
            <w:bottom w:val="none" w:sz="0" w:space="0" w:color="auto"/>
            <w:right w:val="none" w:sz="0" w:space="0" w:color="auto"/>
          </w:divBdr>
          <w:divsChild>
            <w:div w:id="441386023">
              <w:marLeft w:val="0"/>
              <w:marRight w:val="0"/>
              <w:marTop w:val="0"/>
              <w:marBottom w:val="0"/>
              <w:divBdr>
                <w:top w:val="none" w:sz="0" w:space="0" w:color="auto"/>
                <w:left w:val="none" w:sz="0" w:space="0" w:color="auto"/>
                <w:bottom w:val="none" w:sz="0" w:space="0" w:color="auto"/>
                <w:right w:val="none" w:sz="0" w:space="0" w:color="auto"/>
              </w:divBdr>
              <w:divsChild>
                <w:div w:id="13550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4913">
      <w:bodyDiv w:val="1"/>
      <w:marLeft w:val="0"/>
      <w:marRight w:val="0"/>
      <w:marTop w:val="0"/>
      <w:marBottom w:val="0"/>
      <w:divBdr>
        <w:top w:val="none" w:sz="0" w:space="0" w:color="auto"/>
        <w:left w:val="none" w:sz="0" w:space="0" w:color="auto"/>
        <w:bottom w:val="none" w:sz="0" w:space="0" w:color="auto"/>
        <w:right w:val="none" w:sz="0" w:space="0" w:color="auto"/>
      </w:divBdr>
      <w:divsChild>
        <w:div w:id="411314924">
          <w:marLeft w:val="0"/>
          <w:marRight w:val="0"/>
          <w:marTop w:val="0"/>
          <w:marBottom w:val="0"/>
          <w:divBdr>
            <w:top w:val="none" w:sz="0" w:space="0" w:color="auto"/>
            <w:left w:val="none" w:sz="0" w:space="0" w:color="auto"/>
            <w:bottom w:val="none" w:sz="0" w:space="0" w:color="auto"/>
            <w:right w:val="none" w:sz="0" w:space="0" w:color="auto"/>
          </w:divBdr>
          <w:divsChild>
            <w:div w:id="338196946">
              <w:marLeft w:val="0"/>
              <w:marRight w:val="0"/>
              <w:marTop w:val="0"/>
              <w:marBottom w:val="0"/>
              <w:divBdr>
                <w:top w:val="none" w:sz="0" w:space="0" w:color="auto"/>
                <w:left w:val="none" w:sz="0" w:space="0" w:color="auto"/>
                <w:bottom w:val="none" w:sz="0" w:space="0" w:color="auto"/>
                <w:right w:val="none" w:sz="0" w:space="0" w:color="auto"/>
              </w:divBdr>
              <w:divsChild>
                <w:div w:id="360982244">
                  <w:marLeft w:val="0"/>
                  <w:marRight w:val="0"/>
                  <w:marTop w:val="0"/>
                  <w:marBottom w:val="0"/>
                  <w:divBdr>
                    <w:top w:val="none" w:sz="0" w:space="0" w:color="auto"/>
                    <w:left w:val="none" w:sz="0" w:space="0" w:color="auto"/>
                    <w:bottom w:val="none" w:sz="0" w:space="0" w:color="auto"/>
                    <w:right w:val="none" w:sz="0" w:space="0" w:color="auto"/>
                  </w:divBdr>
                  <w:divsChild>
                    <w:div w:id="1371881827">
                      <w:marLeft w:val="0"/>
                      <w:marRight w:val="0"/>
                      <w:marTop w:val="0"/>
                      <w:marBottom w:val="0"/>
                      <w:divBdr>
                        <w:top w:val="none" w:sz="0" w:space="0" w:color="auto"/>
                        <w:left w:val="none" w:sz="0" w:space="0" w:color="auto"/>
                        <w:bottom w:val="none" w:sz="0" w:space="0" w:color="auto"/>
                        <w:right w:val="none" w:sz="0" w:space="0" w:color="auto"/>
                      </w:divBdr>
                      <w:divsChild>
                        <w:div w:id="1766219207">
                          <w:marLeft w:val="0"/>
                          <w:marRight w:val="0"/>
                          <w:marTop w:val="0"/>
                          <w:marBottom w:val="0"/>
                          <w:divBdr>
                            <w:top w:val="none" w:sz="0" w:space="0" w:color="auto"/>
                            <w:left w:val="none" w:sz="0" w:space="0" w:color="auto"/>
                            <w:bottom w:val="none" w:sz="0" w:space="0" w:color="auto"/>
                            <w:right w:val="none" w:sz="0" w:space="0" w:color="auto"/>
                          </w:divBdr>
                          <w:divsChild>
                            <w:div w:id="1691644742">
                              <w:marLeft w:val="0"/>
                              <w:marRight w:val="0"/>
                              <w:marTop w:val="0"/>
                              <w:marBottom w:val="0"/>
                              <w:divBdr>
                                <w:top w:val="none" w:sz="0" w:space="0" w:color="auto"/>
                                <w:left w:val="none" w:sz="0" w:space="0" w:color="auto"/>
                                <w:bottom w:val="none" w:sz="0" w:space="0" w:color="auto"/>
                                <w:right w:val="none" w:sz="0" w:space="0" w:color="auto"/>
                              </w:divBdr>
                              <w:divsChild>
                                <w:div w:id="12688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163612">
      <w:bodyDiv w:val="1"/>
      <w:marLeft w:val="0"/>
      <w:marRight w:val="0"/>
      <w:marTop w:val="0"/>
      <w:marBottom w:val="0"/>
      <w:divBdr>
        <w:top w:val="none" w:sz="0" w:space="0" w:color="auto"/>
        <w:left w:val="none" w:sz="0" w:space="0" w:color="auto"/>
        <w:bottom w:val="none" w:sz="0" w:space="0" w:color="auto"/>
        <w:right w:val="none" w:sz="0" w:space="0" w:color="auto"/>
      </w:divBdr>
      <w:divsChild>
        <w:div w:id="732587247">
          <w:marLeft w:val="0"/>
          <w:marRight w:val="0"/>
          <w:marTop w:val="0"/>
          <w:marBottom w:val="0"/>
          <w:divBdr>
            <w:top w:val="none" w:sz="0" w:space="0" w:color="auto"/>
            <w:left w:val="none" w:sz="0" w:space="0" w:color="auto"/>
            <w:bottom w:val="none" w:sz="0" w:space="0" w:color="auto"/>
            <w:right w:val="none" w:sz="0" w:space="0" w:color="auto"/>
          </w:divBdr>
          <w:divsChild>
            <w:div w:id="31275400">
              <w:marLeft w:val="0"/>
              <w:marRight w:val="0"/>
              <w:marTop w:val="0"/>
              <w:marBottom w:val="0"/>
              <w:divBdr>
                <w:top w:val="none" w:sz="0" w:space="0" w:color="auto"/>
                <w:left w:val="none" w:sz="0" w:space="0" w:color="auto"/>
                <w:bottom w:val="none" w:sz="0" w:space="0" w:color="auto"/>
                <w:right w:val="none" w:sz="0" w:space="0" w:color="auto"/>
              </w:divBdr>
              <w:divsChild>
                <w:div w:id="1276787793">
                  <w:marLeft w:val="0"/>
                  <w:marRight w:val="0"/>
                  <w:marTop w:val="0"/>
                  <w:marBottom w:val="0"/>
                  <w:divBdr>
                    <w:top w:val="none" w:sz="0" w:space="0" w:color="auto"/>
                    <w:left w:val="none" w:sz="0" w:space="0" w:color="auto"/>
                    <w:bottom w:val="none" w:sz="0" w:space="0" w:color="auto"/>
                    <w:right w:val="none" w:sz="0" w:space="0" w:color="auto"/>
                  </w:divBdr>
                  <w:divsChild>
                    <w:div w:id="1706908176">
                      <w:marLeft w:val="0"/>
                      <w:marRight w:val="0"/>
                      <w:marTop w:val="0"/>
                      <w:marBottom w:val="0"/>
                      <w:divBdr>
                        <w:top w:val="none" w:sz="0" w:space="0" w:color="auto"/>
                        <w:left w:val="none" w:sz="0" w:space="0" w:color="auto"/>
                        <w:bottom w:val="none" w:sz="0" w:space="0" w:color="auto"/>
                        <w:right w:val="none" w:sz="0" w:space="0" w:color="auto"/>
                      </w:divBdr>
                      <w:divsChild>
                        <w:div w:id="2019496887">
                          <w:marLeft w:val="0"/>
                          <w:marRight w:val="0"/>
                          <w:marTop w:val="0"/>
                          <w:marBottom w:val="0"/>
                          <w:divBdr>
                            <w:top w:val="none" w:sz="0" w:space="0" w:color="auto"/>
                            <w:left w:val="none" w:sz="0" w:space="0" w:color="auto"/>
                            <w:bottom w:val="none" w:sz="0" w:space="0" w:color="auto"/>
                            <w:right w:val="none" w:sz="0" w:space="0" w:color="auto"/>
                          </w:divBdr>
                          <w:divsChild>
                            <w:div w:id="1276061658">
                              <w:marLeft w:val="0"/>
                              <w:marRight w:val="0"/>
                              <w:marTop w:val="0"/>
                              <w:marBottom w:val="0"/>
                              <w:divBdr>
                                <w:top w:val="none" w:sz="0" w:space="0" w:color="auto"/>
                                <w:left w:val="none" w:sz="0" w:space="0" w:color="auto"/>
                                <w:bottom w:val="none" w:sz="0" w:space="0" w:color="auto"/>
                                <w:right w:val="none" w:sz="0" w:space="0" w:color="auto"/>
                              </w:divBdr>
                              <w:divsChild>
                                <w:div w:id="17953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114174">
      <w:bodyDiv w:val="1"/>
      <w:marLeft w:val="0"/>
      <w:marRight w:val="0"/>
      <w:marTop w:val="0"/>
      <w:marBottom w:val="0"/>
      <w:divBdr>
        <w:top w:val="none" w:sz="0" w:space="0" w:color="auto"/>
        <w:left w:val="none" w:sz="0" w:space="0" w:color="auto"/>
        <w:bottom w:val="none" w:sz="0" w:space="0" w:color="auto"/>
        <w:right w:val="none" w:sz="0" w:space="0" w:color="auto"/>
      </w:divBdr>
      <w:divsChild>
        <w:div w:id="1150556767">
          <w:marLeft w:val="0"/>
          <w:marRight w:val="0"/>
          <w:marTop w:val="0"/>
          <w:marBottom w:val="0"/>
          <w:divBdr>
            <w:top w:val="none" w:sz="0" w:space="0" w:color="auto"/>
            <w:left w:val="none" w:sz="0" w:space="0" w:color="auto"/>
            <w:bottom w:val="none" w:sz="0" w:space="0" w:color="auto"/>
            <w:right w:val="none" w:sz="0" w:space="0" w:color="auto"/>
          </w:divBdr>
          <w:divsChild>
            <w:div w:id="1128935596">
              <w:marLeft w:val="0"/>
              <w:marRight w:val="0"/>
              <w:marTop w:val="0"/>
              <w:marBottom w:val="0"/>
              <w:divBdr>
                <w:top w:val="none" w:sz="0" w:space="0" w:color="auto"/>
                <w:left w:val="none" w:sz="0" w:space="0" w:color="auto"/>
                <w:bottom w:val="none" w:sz="0" w:space="0" w:color="auto"/>
                <w:right w:val="none" w:sz="0" w:space="0" w:color="auto"/>
              </w:divBdr>
              <w:divsChild>
                <w:div w:id="1872036849">
                  <w:marLeft w:val="0"/>
                  <w:marRight w:val="0"/>
                  <w:marTop w:val="0"/>
                  <w:marBottom w:val="195"/>
                  <w:divBdr>
                    <w:top w:val="none" w:sz="0" w:space="0" w:color="auto"/>
                    <w:left w:val="none" w:sz="0" w:space="0" w:color="auto"/>
                    <w:bottom w:val="none" w:sz="0" w:space="0" w:color="auto"/>
                    <w:right w:val="none" w:sz="0" w:space="0" w:color="auto"/>
                  </w:divBdr>
                  <w:divsChild>
                    <w:div w:id="1354378539">
                      <w:marLeft w:val="0"/>
                      <w:marRight w:val="0"/>
                      <w:marTop w:val="0"/>
                      <w:marBottom w:val="0"/>
                      <w:divBdr>
                        <w:top w:val="none" w:sz="0" w:space="0" w:color="auto"/>
                        <w:left w:val="none" w:sz="0" w:space="0" w:color="auto"/>
                        <w:bottom w:val="none" w:sz="0" w:space="0" w:color="auto"/>
                        <w:right w:val="none" w:sz="0" w:space="0" w:color="auto"/>
                      </w:divBdr>
                      <w:divsChild>
                        <w:div w:id="746804832">
                          <w:marLeft w:val="0"/>
                          <w:marRight w:val="0"/>
                          <w:marTop w:val="0"/>
                          <w:marBottom w:val="0"/>
                          <w:divBdr>
                            <w:top w:val="none" w:sz="0" w:space="0" w:color="auto"/>
                            <w:left w:val="none" w:sz="0" w:space="0" w:color="auto"/>
                            <w:bottom w:val="none" w:sz="0" w:space="0" w:color="auto"/>
                            <w:right w:val="none" w:sz="0" w:space="0" w:color="auto"/>
                          </w:divBdr>
                          <w:divsChild>
                            <w:div w:id="13627860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002646">
      <w:bodyDiv w:val="1"/>
      <w:marLeft w:val="0"/>
      <w:marRight w:val="0"/>
      <w:marTop w:val="0"/>
      <w:marBottom w:val="0"/>
      <w:divBdr>
        <w:top w:val="none" w:sz="0" w:space="0" w:color="auto"/>
        <w:left w:val="none" w:sz="0" w:space="0" w:color="auto"/>
        <w:bottom w:val="none" w:sz="0" w:space="0" w:color="auto"/>
        <w:right w:val="none" w:sz="0" w:space="0" w:color="auto"/>
      </w:divBdr>
      <w:divsChild>
        <w:div w:id="164050803">
          <w:marLeft w:val="0"/>
          <w:marRight w:val="0"/>
          <w:marTop w:val="0"/>
          <w:marBottom w:val="0"/>
          <w:divBdr>
            <w:top w:val="none" w:sz="0" w:space="0" w:color="auto"/>
            <w:left w:val="none" w:sz="0" w:space="0" w:color="auto"/>
            <w:bottom w:val="none" w:sz="0" w:space="0" w:color="auto"/>
            <w:right w:val="none" w:sz="0" w:space="0" w:color="auto"/>
          </w:divBdr>
          <w:divsChild>
            <w:div w:id="130636616">
              <w:marLeft w:val="0"/>
              <w:marRight w:val="0"/>
              <w:marTop w:val="0"/>
              <w:marBottom w:val="0"/>
              <w:divBdr>
                <w:top w:val="none" w:sz="0" w:space="0" w:color="auto"/>
                <w:left w:val="none" w:sz="0" w:space="0" w:color="auto"/>
                <w:bottom w:val="none" w:sz="0" w:space="0" w:color="auto"/>
                <w:right w:val="none" w:sz="0" w:space="0" w:color="auto"/>
              </w:divBdr>
              <w:divsChild>
                <w:div w:id="304772975">
                  <w:marLeft w:val="0"/>
                  <w:marRight w:val="0"/>
                  <w:marTop w:val="0"/>
                  <w:marBottom w:val="0"/>
                  <w:divBdr>
                    <w:top w:val="none" w:sz="0" w:space="0" w:color="auto"/>
                    <w:left w:val="none" w:sz="0" w:space="0" w:color="auto"/>
                    <w:bottom w:val="none" w:sz="0" w:space="0" w:color="auto"/>
                    <w:right w:val="none" w:sz="0" w:space="0" w:color="auto"/>
                  </w:divBdr>
                  <w:divsChild>
                    <w:div w:id="538666759">
                      <w:marLeft w:val="0"/>
                      <w:marRight w:val="0"/>
                      <w:marTop w:val="0"/>
                      <w:marBottom w:val="0"/>
                      <w:divBdr>
                        <w:top w:val="none" w:sz="0" w:space="0" w:color="auto"/>
                        <w:left w:val="none" w:sz="0" w:space="0" w:color="auto"/>
                        <w:bottom w:val="none" w:sz="0" w:space="0" w:color="auto"/>
                        <w:right w:val="none" w:sz="0" w:space="0" w:color="auto"/>
                      </w:divBdr>
                      <w:divsChild>
                        <w:div w:id="1999527727">
                          <w:marLeft w:val="0"/>
                          <w:marRight w:val="0"/>
                          <w:marTop w:val="0"/>
                          <w:marBottom w:val="0"/>
                          <w:divBdr>
                            <w:top w:val="none" w:sz="0" w:space="0" w:color="auto"/>
                            <w:left w:val="none" w:sz="0" w:space="0" w:color="auto"/>
                            <w:bottom w:val="none" w:sz="0" w:space="0" w:color="auto"/>
                            <w:right w:val="none" w:sz="0" w:space="0" w:color="auto"/>
                          </w:divBdr>
                          <w:divsChild>
                            <w:div w:id="2101900860">
                              <w:marLeft w:val="0"/>
                              <w:marRight w:val="0"/>
                              <w:marTop w:val="0"/>
                              <w:marBottom w:val="0"/>
                              <w:divBdr>
                                <w:top w:val="none" w:sz="0" w:space="0" w:color="auto"/>
                                <w:left w:val="none" w:sz="0" w:space="0" w:color="auto"/>
                                <w:bottom w:val="none" w:sz="0" w:space="0" w:color="auto"/>
                                <w:right w:val="none" w:sz="0" w:space="0" w:color="auto"/>
                              </w:divBdr>
                              <w:divsChild>
                                <w:div w:id="2082671994">
                                  <w:marLeft w:val="0"/>
                                  <w:marRight w:val="0"/>
                                  <w:marTop w:val="0"/>
                                  <w:marBottom w:val="0"/>
                                  <w:divBdr>
                                    <w:top w:val="none" w:sz="0" w:space="0" w:color="auto"/>
                                    <w:left w:val="none" w:sz="0" w:space="0" w:color="auto"/>
                                    <w:bottom w:val="none" w:sz="0" w:space="0" w:color="auto"/>
                                    <w:right w:val="none" w:sz="0" w:space="0" w:color="auto"/>
                                  </w:divBdr>
                                  <w:divsChild>
                                    <w:div w:id="753162446">
                                      <w:marLeft w:val="0"/>
                                      <w:marRight w:val="0"/>
                                      <w:marTop w:val="0"/>
                                      <w:marBottom w:val="0"/>
                                      <w:divBdr>
                                        <w:top w:val="none" w:sz="0" w:space="0" w:color="auto"/>
                                        <w:left w:val="none" w:sz="0" w:space="0" w:color="auto"/>
                                        <w:bottom w:val="none" w:sz="0" w:space="0" w:color="auto"/>
                                        <w:right w:val="none" w:sz="0" w:space="0" w:color="auto"/>
                                      </w:divBdr>
                                      <w:divsChild>
                                        <w:div w:id="1697536938">
                                          <w:marLeft w:val="0"/>
                                          <w:marRight w:val="0"/>
                                          <w:marTop w:val="0"/>
                                          <w:marBottom w:val="0"/>
                                          <w:divBdr>
                                            <w:top w:val="none" w:sz="0" w:space="0" w:color="auto"/>
                                            <w:left w:val="none" w:sz="0" w:space="0" w:color="auto"/>
                                            <w:bottom w:val="none" w:sz="0" w:space="0" w:color="auto"/>
                                            <w:right w:val="none" w:sz="0" w:space="0" w:color="auto"/>
                                          </w:divBdr>
                                          <w:divsChild>
                                            <w:div w:id="251624269">
                                              <w:marLeft w:val="0"/>
                                              <w:marRight w:val="0"/>
                                              <w:marTop w:val="0"/>
                                              <w:marBottom w:val="0"/>
                                              <w:divBdr>
                                                <w:top w:val="none" w:sz="0" w:space="0" w:color="auto"/>
                                                <w:left w:val="none" w:sz="0" w:space="0" w:color="auto"/>
                                                <w:bottom w:val="none" w:sz="0" w:space="0" w:color="auto"/>
                                                <w:right w:val="none" w:sz="0" w:space="0" w:color="auto"/>
                                              </w:divBdr>
                                              <w:divsChild>
                                                <w:div w:id="1776436436">
                                                  <w:marLeft w:val="0"/>
                                                  <w:marRight w:val="0"/>
                                                  <w:marTop w:val="0"/>
                                                  <w:marBottom w:val="0"/>
                                                  <w:divBdr>
                                                    <w:top w:val="none" w:sz="0" w:space="0" w:color="auto"/>
                                                    <w:left w:val="none" w:sz="0" w:space="0" w:color="auto"/>
                                                    <w:bottom w:val="none" w:sz="0" w:space="0" w:color="auto"/>
                                                    <w:right w:val="none" w:sz="0" w:space="0" w:color="auto"/>
                                                  </w:divBdr>
                                                  <w:divsChild>
                                                    <w:div w:id="1544950611">
                                                      <w:marLeft w:val="0"/>
                                                      <w:marRight w:val="0"/>
                                                      <w:marTop w:val="0"/>
                                                      <w:marBottom w:val="0"/>
                                                      <w:divBdr>
                                                        <w:top w:val="none" w:sz="0" w:space="0" w:color="auto"/>
                                                        <w:left w:val="none" w:sz="0" w:space="0" w:color="auto"/>
                                                        <w:bottom w:val="none" w:sz="0" w:space="0" w:color="auto"/>
                                                        <w:right w:val="none" w:sz="0" w:space="0" w:color="auto"/>
                                                      </w:divBdr>
                                                      <w:divsChild>
                                                        <w:div w:id="900362050">
                                                          <w:marLeft w:val="0"/>
                                                          <w:marRight w:val="0"/>
                                                          <w:marTop w:val="0"/>
                                                          <w:marBottom w:val="0"/>
                                                          <w:divBdr>
                                                            <w:top w:val="none" w:sz="0" w:space="0" w:color="auto"/>
                                                            <w:left w:val="none" w:sz="0" w:space="0" w:color="auto"/>
                                                            <w:bottom w:val="none" w:sz="0" w:space="0" w:color="auto"/>
                                                            <w:right w:val="none" w:sz="0" w:space="0" w:color="auto"/>
                                                          </w:divBdr>
                                                          <w:divsChild>
                                                            <w:div w:id="70736872">
                                                              <w:marLeft w:val="0"/>
                                                              <w:marRight w:val="0"/>
                                                              <w:marTop w:val="0"/>
                                                              <w:marBottom w:val="0"/>
                                                              <w:divBdr>
                                                                <w:top w:val="none" w:sz="0" w:space="0" w:color="auto"/>
                                                                <w:left w:val="none" w:sz="0" w:space="0" w:color="auto"/>
                                                                <w:bottom w:val="none" w:sz="0" w:space="0" w:color="auto"/>
                                                                <w:right w:val="none" w:sz="0" w:space="0" w:color="auto"/>
                                                              </w:divBdr>
                                                            </w:div>
                                                            <w:div w:id="115105965">
                                                              <w:marLeft w:val="0"/>
                                                              <w:marRight w:val="0"/>
                                                              <w:marTop w:val="0"/>
                                                              <w:marBottom w:val="0"/>
                                                              <w:divBdr>
                                                                <w:top w:val="none" w:sz="0" w:space="0" w:color="auto"/>
                                                                <w:left w:val="none" w:sz="0" w:space="0" w:color="auto"/>
                                                                <w:bottom w:val="none" w:sz="0" w:space="0" w:color="auto"/>
                                                                <w:right w:val="none" w:sz="0" w:space="0" w:color="auto"/>
                                                              </w:divBdr>
                                                            </w:div>
                                                            <w:div w:id="702243343">
                                                              <w:marLeft w:val="0"/>
                                                              <w:marRight w:val="0"/>
                                                              <w:marTop w:val="0"/>
                                                              <w:marBottom w:val="0"/>
                                                              <w:divBdr>
                                                                <w:top w:val="none" w:sz="0" w:space="0" w:color="auto"/>
                                                                <w:left w:val="none" w:sz="0" w:space="0" w:color="auto"/>
                                                                <w:bottom w:val="none" w:sz="0" w:space="0" w:color="auto"/>
                                                                <w:right w:val="none" w:sz="0" w:space="0" w:color="auto"/>
                                                              </w:divBdr>
                                                            </w:div>
                                                            <w:div w:id="981231793">
                                                              <w:marLeft w:val="0"/>
                                                              <w:marRight w:val="0"/>
                                                              <w:marTop w:val="0"/>
                                                              <w:marBottom w:val="0"/>
                                                              <w:divBdr>
                                                                <w:top w:val="none" w:sz="0" w:space="0" w:color="auto"/>
                                                                <w:left w:val="none" w:sz="0" w:space="0" w:color="auto"/>
                                                                <w:bottom w:val="none" w:sz="0" w:space="0" w:color="auto"/>
                                                                <w:right w:val="none" w:sz="0" w:space="0" w:color="auto"/>
                                                              </w:divBdr>
                                                            </w:div>
                                                            <w:div w:id="1252080821">
                                                              <w:marLeft w:val="0"/>
                                                              <w:marRight w:val="0"/>
                                                              <w:marTop w:val="0"/>
                                                              <w:marBottom w:val="0"/>
                                                              <w:divBdr>
                                                                <w:top w:val="none" w:sz="0" w:space="0" w:color="auto"/>
                                                                <w:left w:val="none" w:sz="0" w:space="0" w:color="auto"/>
                                                                <w:bottom w:val="none" w:sz="0" w:space="0" w:color="auto"/>
                                                                <w:right w:val="none" w:sz="0" w:space="0" w:color="auto"/>
                                                              </w:divBdr>
                                                            </w:div>
                                                            <w:div w:id="1386640118">
                                                              <w:marLeft w:val="0"/>
                                                              <w:marRight w:val="0"/>
                                                              <w:marTop w:val="0"/>
                                                              <w:marBottom w:val="0"/>
                                                              <w:divBdr>
                                                                <w:top w:val="none" w:sz="0" w:space="0" w:color="auto"/>
                                                                <w:left w:val="none" w:sz="0" w:space="0" w:color="auto"/>
                                                                <w:bottom w:val="none" w:sz="0" w:space="0" w:color="auto"/>
                                                                <w:right w:val="none" w:sz="0" w:space="0" w:color="auto"/>
                                                              </w:divBdr>
                                                            </w:div>
                                                            <w:div w:id="1568608713">
                                                              <w:marLeft w:val="0"/>
                                                              <w:marRight w:val="0"/>
                                                              <w:marTop w:val="0"/>
                                                              <w:marBottom w:val="0"/>
                                                              <w:divBdr>
                                                                <w:top w:val="none" w:sz="0" w:space="0" w:color="auto"/>
                                                                <w:left w:val="none" w:sz="0" w:space="0" w:color="auto"/>
                                                                <w:bottom w:val="none" w:sz="0" w:space="0" w:color="auto"/>
                                                                <w:right w:val="none" w:sz="0" w:space="0" w:color="auto"/>
                                                              </w:divBdr>
                                                            </w:div>
                                                            <w:div w:id="1695571836">
                                                              <w:marLeft w:val="0"/>
                                                              <w:marRight w:val="0"/>
                                                              <w:marTop w:val="0"/>
                                                              <w:marBottom w:val="0"/>
                                                              <w:divBdr>
                                                                <w:top w:val="none" w:sz="0" w:space="0" w:color="auto"/>
                                                                <w:left w:val="none" w:sz="0" w:space="0" w:color="auto"/>
                                                                <w:bottom w:val="none" w:sz="0" w:space="0" w:color="auto"/>
                                                                <w:right w:val="none" w:sz="0" w:space="0" w:color="auto"/>
                                                              </w:divBdr>
                                                            </w:div>
                                                            <w:div w:id="1708487199">
                                                              <w:marLeft w:val="0"/>
                                                              <w:marRight w:val="0"/>
                                                              <w:marTop w:val="0"/>
                                                              <w:marBottom w:val="0"/>
                                                              <w:divBdr>
                                                                <w:top w:val="none" w:sz="0" w:space="0" w:color="auto"/>
                                                                <w:left w:val="none" w:sz="0" w:space="0" w:color="auto"/>
                                                                <w:bottom w:val="none" w:sz="0" w:space="0" w:color="auto"/>
                                                                <w:right w:val="none" w:sz="0" w:space="0" w:color="auto"/>
                                                              </w:divBdr>
                                                            </w:div>
                                                            <w:div w:id="1835144255">
                                                              <w:marLeft w:val="0"/>
                                                              <w:marRight w:val="0"/>
                                                              <w:marTop w:val="0"/>
                                                              <w:marBottom w:val="0"/>
                                                              <w:divBdr>
                                                                <w:top w:val="none" w:sz="0" w:space="0" w:color="auto"/>
                                                                <w:left w:val="none" w:sz="0" w:space="0" w:color="auto"/>
                                                                <w:bottom w:val="none" w:sz="0" w:space="0" w:color="auto"/>
                                                                <w:right w:val="none" w:sz="0" w:space="0" w:color="auto"/>
                                                              </w:divBdr>
                                                            </w:div>
                                                            <w:div w:id="1879194003">
                                                              <w:marLeft w:val="0"/>
                                                              <w:marRight w:val="0"/>
                                                              <w:marTop w:val="0"/>
                                                              <w:marBottom w:val="0"/>
                                                              <w:divBdr>
                                                                <w:top w:val="none" w:sz="0" w:space="0" w:color="auto"/>
                                                                <w:left w:val="none" w:sz="0" w:space="0" w:color="auto"/>
                                                                <w:bottom w:val="none" w:sz="0" w:space="0" w:color="auto"/>
                                                                <w:right w:val="none" w:sz="0" w:space="0" w:color="auto"/>
                                                              </w:divBdr>
                                                            </w:div>
                                                            <w:div w:id="20763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2605392">
      <w:bodyDiv w:val="1"/>
      <w:marLeft w:val="0"/>
      <w:marRight w:val="0"/>
      <w:marTop w:val="0"/>
      <w:marBottom w:val="0"/>
      <w:divBdr>
        <w:top w:val="none" w:sz="0" w:space="0" w:color="auto"/>
        <w:left w:val="none" w:sz="0" w:space="0" w:color="auto"/>
        <w:bottom w:val="none" w:sz="0" w:space="0" w:color="auto"/>
        <w:right w:val="none" w:sz="0" w:space="0" w:color="auto"/>
      </w:divBdr>
      <w:divsChild>
        <w:div w:id="1434084501">
          <w:marLeft w:val="0"/>
          <w:marRight w:val="0"/>
          <w:marTop w:val="0"/>
          <w:marBottom w:val="0"/>
          <w:divBdr>
            <w:top w:val="none" w:sz="0" w:space="0" w:color="auto"/>
            <w:left w:val="none" w:sz="0" w:space="0" w:color="auto"/>
            <w:bottom w:val="none" w:sz="0" w:space="0" w:color="auto"/>
            <w:right w:val="none" w:sz="0" w:space="0" w:color="auto"/>
          </w:divBdr>
          <w:divsChild>
            <w:div w:id="598027609">
              <w:marLeft w:val="0"/>
              <w:marRight w:val="0"/>
              <w:marTop w:val="0"/>
              <w:marBottom w:val="0"/>
              <w:divBdr>
                <w:top w:val="none" w:sz="0" w:space="0" w:color="auto"/>
                <w:left w:val="none" w:sz="0" w:space="0" w:color="auto"/>
                <w:bottom w:val="none" w:sz="0" w:space="0" w:color="auto"/>
                <w:right w:val="none" w:sz="0" w:space="0" w:color="auto"/>
              </w:divBdr>
              <w:divsChild>
                <w:div w:id="667487127">
                  <w:marLeft w:val="0"/>
                  <w:marRight w:val="0"/>
                  <w:marTop w:val="0"/>
                  <w:marBottom w:val="0"/>
                  <w:divBdr>
                    <w:top w:val="none" w:sz="0" w:space="0" w:color="auto"/>
                    <w:left w:val="none" w:sz="0" w:space="0" w:color="auto"/>
                    <w:bottom w:val="none" w:sz="0" w:space="0" w:color="auto"/>
                    <w:right w:val="none" w:sz="0" w:space="0" w:color="auto"/>
                  </w:divBdr>
                  <w:divsChild>
                    <w:div w:id="1657026808">
                      <w:marLeft w:val="0"/>
                      <w:marRight w:val="0"/>
                      <w:marTop w:val="0"/>
                      <w:marBottom w:val="0"/>
                      <w:divBdr>
                        <w:top w:val="none" w:sz="0" w:space="0" w:color="auto"/>
                        <w:left w:val="none" w:sz="0" w:space="0" w:color="auto"/>
                        <w:bottom w:val="none" w:sz="0" w:space="0" w:color="auto"/>
                        <w:right w:val="none" w:sz="0" w:space="0" w:color="auto"/>
                      </w:divBdr>
                      <w:divsChild>
                        <w:div w:id="1850370802">
                          <w:marLeft w:val="0"/>
                          <w:marRight w:val="0"/>
                          <w:marTop w:val="0"/>
                          <w:marBottom w:val="0"/>
                          <w:divBdr>
                            <w:top w:val="none" w:sz="0" w:space="0" w:color="auto"/>
                            <w:left w:val="none" w:sz="0" w:space="0" w:color="auto"/>
                            <w:bottom w:val="none" w:sz="0" w:space="0" w:color="auto"/>
                            <w:right w:val="none" w:sz="0" w:space="0" w:color="auto"/>
                          </w:divBdr>
                          <w:divsChild>
                            <w:div w:id="491604603">
                              <w:marLeft w:val="0"/>
                              <w:marRight w:val="0"/>
                              <w:marTop w:val="0"/>
                              <w:marBottom w:val="0"/>
                              <w:divBdr>
                                <w:top w:val="none" w:sz="0" w:space="0" w:color="auto"/>
                                <w:left w:val="none" w:sz="0" w:space="0" w:color="auto"/>
                                <w:bottom w:val="none" w:sz="0" w:space="0" w:color="auto"/>
                                <w:right w:val="none" w:sz="0" w:space="0" w:color="auto"/>
                              </w:divBdr>
                              <w:divsChild>
                                <w:div w:id="1211110058">
                                  <w:marLeft w:val="0"/>
                                  <w:marRight w:val="0"/>
                                  <w:marTop w:val="0"/>
                                  <w:marBottom w:val="0"/>
                                  <w:divBdr>
                                    <w:top w:val="none" w:sz="0" w:space="0" w:color="auto"/>
                                    <w:left w:val="none" w:sz="0" w:space="0" w:color="auto"/>
                                    <w:bottom w:val="none" w:sz="0" w:space="0" w:color="auto"/>
                                    <w:right w:val="none" w:sz="0" w:space="0" w:color="auto"/>
                                  </w:divBdr>
                                  <w:divsChild>
                                    <w:div w:id="763184592">
                                      <w:marLeft w:val="0"/>
                                      <w:marRight w:val="0"/>
                                      <w:marTop w:val="0"/>
                                      <w:marBottom w:val="0"/>
                                      <w:divBdr>
                                        <w:top w:val="none" w:sz="0" w:space="0" w:color="auto"/>
                                        <w:left w:val="none" w:sz="0" w:space="0" w:color="auto"/>
                                        <w:bottom w:val="none" w:sz="0" w:space="0" w:color="auto"/>
                                        <w:right w:val="none" w:sz="0" w:space="0" w:color="auto"/>
                                      </w:divBdr>
                                      <w:divsChild>
                                        <w:div w:id="1785222174">
                                          <w:marLeft w:val="0"/>
                                          <w:marRight w:val="0"/>
                                          <w:marTop w:val="0"/>
                                          <w:marBottom w:val="0"/>
                                          <w:divBdr>
                                            <w:top w:val="none" w:sz="0" w:space="0" w:color="auto"/>
                                            <w:left w:val="none" w:sz="0" w:space="0" w:color="auto"/>
                                            <w:bottom w:val="none" w:sz="0" w:space="0" w:color="auto"/>
                                            <w:right w:val="none" w:sz="0" w:space="0" w:color="auto"/>
                                          </w:divBdr>
                                          <w:divsChild>
                                            <w:div w:id="610472844">
                                              <w:marLeft w:val="0"/>
                                              <w:marRight w:val="0"/>
                                              <w:marTop w:val="0"/>
                                              <w:marBottom w:val="0"/>
                                              <w:divBdr>
                                                <w:top w:val="none" w:sz="0" w:space="0" w:color="auto"/>
                                                <w:left w:val="none" w:sz="0" w:space="0" w:color="auto"/>
                                                <w:bottom w:val="none" w:sz="0" w:space="0" w:color="auto"/>
                                                <w:right w:val="none" w:sz="0" w:space="0" w:color="auto"/>
                                              </w:divBdr>
                                              <w:divsChild>
                                                <w:div w:id="2092119748">
                                                  <w:marLeft w:val="0"/>
                                                  <w:marRight w:val="0"/>
                                                  <w:marTop w:val="0"/>
                                                  <w:marBottom w:val="0"/>
                                                  <w:divBdr>
                                                    <w:top w:val="none" w:sz="0" w:space="0" w:color="auto"/>
                                                    <w:left w:val="none" w:sz="0" w:space="0" w:color="auto"/>
                                                    <w:bottom w:val="none" w:sz="0" w:space="0" w:color="auto"/>
                                                    <w:right w:val="none" w:sz="0" w:space="0" w:color="auto"/>
                                                  </w:divBdr>
                                                  <w:divsChild>
                                                    <w:div w:id="1699815573">
                                                      <w:marLeft w:val="0"/>
                                                      <w:marRight w:val="0"/>
                                                      <w:marTop w:val="0"/>
                                                      <w:marBottom w:val="0"/>
                                                      <w:divBdr>
                                                        <w:top w:val="none" w:sz="0" w:space="0" w:color="auto"/>
                                                        <w:left w:val="none" w:sz="0" w:space="0" w:color="auto"/>
                                                        <w:bottom w:val="none" w:sz="0" w:space="0" w:color="auto"/>
                                                        <w:right w:val="none" w:sz="0" w:space="0" w:color="auto"/>
                                                      </w:divBdr>
                                                      <w:divsChild>
                                                        <w:div w:id="1467163870">
                                                          <w:marLeft w:val="0"/>
                                                          <w:marRight w:val="0"/>
                                                          <w:marTop w:val="0"/>
                                                          <w:marBottom w:val="0"/>
                                                          <w:divBdr>
                                                            <w:top w:val="none" w:sz="0" w:space="0" w:color="auto"/>
                                                            <w:left w:val="none" w:sz="0" w:space="0" w:color="auto"/>
                                                            <w:bottom w:val="none" w:sz="0" w:space="0" w:color="auto"/>
                                                            <w:right w:val="none" w:sz="0" w:space="0" w:color="auto"/>
                                                          </w:divBdr>
                                                          <w:divsChild>
                                                            <w:div w:id="190268336">
                                                              <w:marLeft w:val="0"/>
                                                              <w:marRight w:val="0"/>
                                                              <w:marTop w:val="0"/>
                                                              <w:marBottom w:val="0"/>
                                                              <w:divBdr>
                                                                <w:top w:val="none" w:sz="0" w:space="0" w:color="auto"/>
                                                                <w:left w:val="none" w:sz="0" w:space="0" w:color="auto"/>
                                                                <w:bottom w:val="none" w:sz="0" w:space="0" w:color="auto"/>
                                                                <w:right w:val="none" w:sz="0" w:space="0" w:color="auto"/>
                                                              </w:divBdr>
                                                            </w:div>
                                                            <w:div w:id="755132273">
                                                              <w:marLeft w:val="0"/>
                                                              <w:marRight w:val="0"/>
                                                              <w:marTop w:val="0"/>
                                                              <w:marBottom w:val="0"/>
                                                              <w:divBdr>
                                                                <w:top w:val="none" w:sz="0" w:space="0" w:color="auto"/>
                                                                <w:left w:val="none" w:sz="0" w:space="0" w:color="auto"/>
                                                                <w:bottom w:val="none" w:sz="0" w:space="0" w:color="auto"/>
                                                                <w:right w:val="none" w:sz="0" w:space="0" w:color="auto"/>
                                                              </w:divBdr>
                                                            </w:div>
                                                            <w:div w:id="851066687">
                                                              <w:marLeft w:val="0"/>
                                                              <w:marRight w:val="0"/>
                                                              <w:marTop w:val="0"/>
                                                              <w:marBottom w:val="0"/>
                                                              <w:divBdr>
                                                                <w:top w:val="none" w:sz="0" w:space="0" w:color="auto"/>
                                                                <w:left w:val="none" w:sz="0" w:space="0" w:color="auto"/>
                                                                <w:bottom w:val="none" w:sz="0" w:space="0" w:color="auto"/>
                                                                <w:right w:val="none" w:sz="0" w:space="0" w:color="auto"/>
                                                              </w:divBdr>
                                                            </w:div>
                                                            <w:div w:id="1177378628">
                                                              <w:marLeft w:val="0"/>
                                                              <w:marRight w:val="0"/>
                                                              <w:marTop w:val="0"/>
                                                              <w:marBottom w:val="0"/>
                                                              <w:divBdr>
                                                                <w:top w:val="none" w:sz="0" w:space="0" w:color="auto"/>
                                                                <w:left w:val="none" w:sz="0" w:space="0" w:color="auto"/>
                                                                <w:bottom w:val="none" w:sz="0" w:space="0" w:color="auto"/>
                                                                <w:right w:val="none" w:sz="0" w:space="0" w:color="auto"/>
                                                              </w:divBdr>
                                                            </w:div>
                                                            <w:div w:id="1477456365">
                                                              <w:marLeft w:val="0"/>
                                                              <w:marRight w:val="0"/>
                                                              <w:marTop w:val="0"/>
                                                              <w:marBottom w:val="0"/>
                                                              <w:divBdr>
                                                                <w:top w:val="none" w:sz="0" w:space="0" w:color="auto"/>
                                                                <w:left w:val="none" w:sz="0" w:space="0" w:color="auto"/>
                                                                <w:bottom w:val="none" w:sz="0" w:space="0" w:color="auto"/>
                                                                <w:right w:val="none" w:sz="0" w:space="0" w:color="auto"/>
                                                              </w:divBdr>
                                                            </w:div>
                                                            <w:div w:id="1777286276">
                                                              <w:marLeft w:val="0"/>
                                                              <w:marRight w:val="0"/>
                                                              <w:marTop w:val="0"/>
                                                              <w:marBottom w:val="0"/>
                                                              <w:divBdr>
                                                                <w:top w:val="none" w:sz="0" w:space="0" w:color="auto"/>
                                                                <w:left w:val="none" w:sz="0" w:space="0" w:color="auto"/>
                                                                <w:bottom w:val="none" w:sz="0" w:space="0" w:color="auto"/>
                                                                <w:right w:val="none" w:sz="0" w:space="0" w:color="auto"/>
                                                              </w:divBdr>
                                                            </w:div>
                                                            <w:div w:id="1843861023">
                                                              <w:marLeft w:val="0"/>
                                                              <w:marRight w:val="0"/>
                                                              <w:marTop w:val="0"/>
                                                              <w:marBottom w:val="0"/>
                                                              <w:divBdr>
                                                                <w:top w:val="none" w:sz="0" w:space="0" w:color="auto"/>
                                                                <w:left w:val="none" w:sz="0" w:space="0" w:color="auto"/>
                                                                <w:bottom w:val="none" w:sz="0" w:space="0" w:color="auto"/>
                                                                <w:right w:val="none" w:sz="0" w:space="0" w:color="auto"/>
                                                              </w:divBdr>
                                                            </w:div>
                                                            <w:div w:id="1974409107">
                                                              <w:marLeft w:val="0"/>
                                                              <w:marRight w:val="0"/>
                                                              <w:marTop w:val="0"/>
                                                              <w:marBottom w:val="0"/>
                                                              <w:divBdr>
                                                                <w:top w:val="none" w:sz="0" w:space="0" w:color="auto"/>
                                                                <w:left w:val="none" w:sz="0" w:space="0" w:color="auto"/>
                                                                <w:bottom w:val="none" w:sz="0" w:space="0" w:color="auto"/>
                                                                <w:right w:val="none" w:sz="0" w:space="0" w:color="auto"/>
                                                              </w:divBdr>
                                                            </w:div>
                                                            <w:div w:id="2000881141">
                                                              <w:marLeft w:val="0"/>
                                                              <w:marRight w:val="0"/>
                                                              <w:marTop w:val="0"/>
                                                              <w:marBottom w:val="0"/>
                                                              <w:divBdr>
                                                                <w:top w:val="none" w:sz="0" w:space="0" w:color="auto"/>
                                                                <w:left w:val="none" w:sz="0" w:space="0" w:color="auto"/>
                                                                <w:bottom w:val="none" w:sz="0" w:space="0" w:color="auto"/>
                                                                <w:right w:val="none" w:sz="0" w:space="0" w:color="auto"/>
                                                              </w:divBdr>
                                                            </w:div>
                                                            <w:div w:id="2033412697">
                                                              <w:marLeft w:val="0"/>
                                                              <w:marRight w:val="0"/>
                                                              <w:marTop w:val="0"/>
                                                              <w:marBottom w:val="0"/>
                                                              <w:divBdr>
                                                                <w:top w:val="none" w:sz="0" w:space="0" w:color="auto"/>
                                                                <w:left w:val="none" w:sz="0" w:space="0" w:color="auto"/>
                                                                <w:bottom w:val="none" w:sz="0" w:space="0" w:color="auto"/>
                                                                <w:right w:val="none" w:sz="0" w:space="0" w:color="auto"/>
                                                              </w:divBdr>
                                                            </w:div>
                                                            <w:div w:id="21414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9925499">
      <w:bodyDiv w:val="1"/>
      <w:marLeft w:val="0"/>
      <w:marRight w:val="0"/>
      <w:marTop w:val="0"/>
      <w:marBottom w:val="0"/>
      <w:divBdr>
        <w:top w:val="none" w:sz="0" w:space="0" w:color="auto"/>
        <w:left w:val="none" w:sz="0" w:space="0" w:color="auto"/>
        <w:bottom w:val="none" w:sz="0" w:space="0" w:color="auto"/>
        <w:right w:val="none" w:sz="0" w:space="0" w:color="auto"/>
      </w:divBdr>
    </w:div>
    <w:div w:id="1259023722">
      <w:bodyDiv w:val="1"/>
      <w:marLeft w:val="0"/>
      <w:marRight w:val="0"/>
      <w:marTop w:val="0"/>
      <w:marBottom w:val="0"/>
      <w:divBdr>
        <w:top w:val="none" w:sz="0" w:space="0" w:color="auto"/>
        <w:left w:val="none" w:sz="0" w:space="0" w:color="auto"/>
        <w:bottom w:val="none" w:sz="0" w:space="0" w:color="auto"/>
        <w:right w:val="none" w:sz="0" w:space="0" w:color="auto"/>
      </w:divBdr>
      <w:divsChild>
        <w:div w:id="819731617">
          <w:marLeft w:val="0"/>
          <w:marRight w:val="0"/>
          <w:marTop w:val="0"/>
          <w:marBottom w:val="0"/>
          <w:divBdr>
            <w:top w:val="none" w:sz="0" w:space="0" w:color="auto"/>
            <w:left w:val="none" w:sz="0" w:space="0" w:color="auto"/>
            <w:bottom w:val="none" w:sz="0" w:space="0" w:color="auto"/>
            <w:right w:val="none" w:sz="0" w:space="0" w:color="auto"/>
          </w:divBdr>
          <w:divsChild>
            <w:div w:id="229465933">
              <w:marLeft w:val="0"/>
              <w:marRight w:val="0"/>
              <w:marTop w:val="0"/>
              <w:marBottom w:val="0"/>
              <w:divBdr>
                <w:top w:val="none" w:sz="0" w:space="0" w:color="auto"/>
                <w:left w:val="none" w:sz="0" w:space="0" w:color="auto"/>
                <w:bottom w:val="none" w:sz="0" w:space="0" w:color="auto"/>
                <w:right w:val="none" w:sz="0" w:space="0" w:color="auto"/>
              </w:divBdr>
              <w:divsChild>
                <w:div w:id="1288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946614">
      <w:bodyDiv w:val="1"/>
      <w:marLeft w:val="0"/>
      <w:marRight w:val="0"/>
      <w:marTop w:val="0"/>
      <w:marBottom w:val="0"/>
      <w:divBdr>
        <w:top w:val="none" w:sz="0" w:space="0" w:color="auto"/>
        <w:left w:val="none" w:sz="0" w:space="0" w:color="auto"/>
        <w:bottom w:val="none" w:sz="0" w:space="0" w:color="auto"/>
        <w:right w:val="none" w:sz="0" w:space="0" w:color="auto"/>
      </w:divBdr>
      <w:divsChild>
        <w:div w:id="1522553497">
          <w:marLeft w:val="0"/>
          <w:marRight w:val="0"/>
          <w:marTop w:val="0"/>
          <w:marBottom w:val="0"/>
          <w:divBdr>
            <w:top w:val="none" w:sz="0" w:space="0" w:color="auto"/>
            <w:left w:val="none" w:sz="0" w:space="0" w:color="auto"/>
            <w:bottom w:val="none" w:sz="0" w:space="0" w:color="auto"/>
            <w:right w:val="none" w:sz="0" w:space="0" w:color="auto"/>
          </w:divBdr>
          <w:divsChild>
            <w:div w:id="137650412">
              <w:marLeft w:val="0"/>
              <w:marRight w:val="0"/>
              <w:marTop w:val="0"/>
              <w:marBottom w:val="0"/>
              <w:divBdr>
                <w:top w:val="none" w:sz="0" w:space="0" w:color="auto"/>
                <w:left w:val="none" w:sz="0" w:space="0" w:color="auto"/>
                <w:bottom w:val="none" w:sz="0" w:space="0" w:color="auto"/>
                <w:right w:val="none" w:sz="0" w:space="0" w:color="auto"/>
              </w:divBdr>
              <w:divsChild>
                <w:div w:id="12495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5773">
      <w:bodyDiv w:val="1"/>
      <w:marLeft w:val="0"/>
      <w:marRight w:val="0"/>
      <w:marTop w:val="0"/>
      <w:marBottom w:val="0"/>
      <w:divBdr>
        <w:top w:val="none" w:sz="0" w:space="0" w:color="auto"/>
        <w:left w:val="none" w:sz="0" w:space="0" w:color="auto"/>
        <w:bottom w:val="none" w:sz="0" w:space="0" w:color="auto"/>
        <w:right w:val="none" w:sz="0" w:space="0" w:color="auto"/>
      </w:divBdr>
      <w:divsChild>
        <w:div w:id="1601988577">
          <w:marLeft w:val="0"/>
          <w:marRight w:val="0"/>
          <w:marTop w:val="567"/>
          <w:marBottom w:val="0"/>
          <w:divBdr>
            <w:top w:val="none" w:sz="0" w:space="0" w:color="auto"/>
            <w:left w:val="none" w:sz="0" w:space="0" w:color="auto"/>
            <w:bottom w:val="none" w:sz="0" w:space="0" w:color="auto"/>
            <w:right w:val="none" w:sz="0" w:space="0" w:color="auto"/>
          </w:divBdr>
        </w:div>
      </w:divsChild>
    </w:div>
    <w:div w:id="1403721733">
      <w:bodyDiv w:val="1"/>
      <w:marLeft w:val="0"/>
      <w:marRight w:val="0"/>
      <w:marTop w:val="0"/>
      <w:marBottom w:val="0"/>
      <w:divBdr>
        <w:top w:val="none" w:sz="0" w:space="0" w:color="auto"/>
        <w:left w:val="none" w:sz="0" w:space="0" w:color="auto"/>
        <w:bottom w:val="none" w:sz="0" w:space="0" w:color="auto"/>
        <w:right w:val="none" w:sz="0" w:space="0" w:color="auto"/>
      </w:divBdr>
      <w:divsChild>
        <w:div w:id="908999122">
          <w:marLeft w:val="0"/>
          <w:marRight w:val="0"/>
          <w:marTop w:val="0"/>
          <w:marBottom w:val="0"/>
          <w:divBdr>
            <w:top w:val="none" w:sz="0" w:space="0" w:color="auto"/>
            <w:left w:val="none" w:sz="0" w:space="0" w:color="auto"/>
            <w:bottom w:val="none" w:sz="0" w:space="0" w:color="auto"/>
            <w:right w:val="none" w:sz="0" w:space="0" w:color="auto"/>
          </w:divBdr>
          <w:divsChild>
            <w:div w:id="2129156207">
              <w:marLeft w:val="0"/>
              <w:marRight w:val="0"/>
              <w:marTop w:val="0"/>
              <w:marBottom w:val="0"/>
              <w:divBdr>
                <w:top w:val="none" w:sz="0" w:space="0" w:color="auto"/>
                <w:left w:val="none" w:sz="0" w:space="0" w:color="auto"/>
                <w:bottom w:val="none" w:sz="0" w:space="0" w:color="auto"/>
                <w:right w:val="none" w:sz="0" w:space="0" w:color="auto"/>
              </w:divBdr>
              <w:divsChild>
                <w:div w:id="14389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5280">
      <w:bodyDiv w:val="1"/>
      <w:marLeft w:val="0"/>
      <w:marRight w:val="0"/>
      <w:marTop w:val="0"/>
      <w:marBottom w:val="0"/>
      <w:divBdr>
        <w:top w:val="none" w:sz="0" w:space="0" w:color="auto"/>
        <w:left w:val="none" w:sz="0" w:space="0" w:color="auto"/>
        <w:bottom w:val="none" w:sz="0" w:space="0" w:color="auto"/>
        <w:right w:val="none" w:sz="0" w:space="0" w:color="auto"/>
      </w:divBdr>
      <w:divsChild>
        <w:div w:id="1453789658">
          <w:marLeft w:val="0"/>
          <w:marRight w:val="0"/>
          <w:marTop w:val="0"/>
          <w:marBottom w:val="0"/>
          <w:divBdr>
            <w:top w:val="none" w:sz="0" w:space="0" w:color="auto"/>
            <w:left w:val="none" w:sz="0" w:space="0" w:color="auto"/>
            <w:bottom w:val="none" w:sz="0" w:space="0" w:color="auto"/>
            <w:right w:val="none" w:sz="0" w:space="0" w:color="auto"/>
          </w:divBdr>
          <w:divsChild>
            <w:div w:id="1217625189">
              <w:marLeft w:val="0"/>
              <w:marRight w:val="0"/>
              <w:marTop w:val="0"/>
              <w:marBottom w:val="0"/>
              <w:divBdr>
                <w:top w:val="none" w:sz="0" w:space="0" w:color="auto"/>
                <w:left w:val="none" w:sz="0" w:space="0" w:color="auto"/>
                <w:bottom w:val="none" w:sz="0" w:space="0" w:color="auto"/>
                <w:right w:val="none" w:sz="0" w:space="0" w:color="auto"/>
              </w:divBdr>
              <w:divsChild>
                <w:div w:id="2117092772">
                  <w:marLeft w:val="0"/>
                  <w:marRight w:val="0"/>
                  <w:marTop w:val="0"/>
                  <w:marBottom w:val="0"/>
                  <w:divBdr>
                    <w:top w:val="none" w:sz="0" w:space="0" w:color="auto"/>
                    <w:left w:val="none" w:sz="0" w:space="0" w:color="auto"/>
                    <w:bottom w:val="none" w:sz="0" w:space="0" w:color="auto"/>
                    <w:right w:val="none" w:sz="0" w:space="0" w:color="auto"/>
                  </w:divBdr>
                  <w:divsChild>
                    <w:div w:id="1763381686">
                      <w:marLeft w:val="75"/>
                      <w:marRight w:val="75"/>
                      <w:marTop w:val="75"/>
                      <w:marBottom w:val="75"/>
                      <w:divBdr>
                        <w:top w:val="single" w:sz="2" w:space="23" w:color="000000"/>
                        <w:left w:val="single" w:sz="2" w:space="19" w:color="000000"/>
                        <w:bottom w:val="single" w:sz="2" w:space="15" w:color="000000"/>
                        <w:right w:val="single" w:sz="2" w:space="0" w:color="000000"/>
                      </w:divBdr>
                      <w:divsChild>
                        <w:div w:id="1180123063">
                          <w:marLeft w:val="0"/>
                          <w:marRight w:val="0"/>
                          <w:marTop w:val="0"/>
                          <w:marBottom w:val="0"/>
                          <w:divBdr>
                            <w:top w:val="none" w:sz="0" w:space="0" w:color="auto"/>
                            <w:left w:val="none" w:sz="0" w:space="0" w:color="auto"/>
                            <w:bottom w:val="none" w:sz="0" w:space="0" w:color="auto"/>
                            <w:right w:val="none" w:sz="0" w:space="0" w:color="auto"/>
                          </w:divBdr>
                          <w:divsChild>
                            <w:div w:id="12872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740758">
      <w:bodyDiv w:val="1"/>
      <w:marLeft w:val="0"/>
      <w:marRight w:val="0"/>
      <w:marTop w:val="0"/>
      <w:marBottom w:val="0"/>
      <w:divBdr>
        <w:top w:val="none" w:sz="0" w:space="0" w:color="auto"/>
        <w:left w:val="none" w:sz="0" w:space="0" w:color="auto"/>
        <w:bottom w:val="none" w:sz="0" w:space="0" w:color="auto"/>
        <w:right w:val="none" w:sz="0" w:space="0" w:color="auto"/>
      </w:divBdr>
      <w:divsChild>
        <w:div w:id="278341537">
          <w:marLeft w:val="0"/>
          <w:marRight w:val="0"/>
          <w:marTop w:val="0"/>
          <w:marBottom w:val="0"/>
          <w:divBdr>
            <w:top w:val="none" w:sz="0" w:space="0" w:color="auto"/>
            <w:left w:val="none" w:sz="0" w:space="0" w:color="auto"/>
            <w:bottom w:val="none" w:sz="0" w:space="0" w:color="auto"/>
            <w:right w:val="none" w:sz="0" w:space="0" w:color="auto"/>
          </w:divBdr>
          <w:divsChild>
            <w:div w:id="1791895762">
              <w:marLeft w:val="0"/>
              <w:marRight w:val="0"/>
              <w:marTop w:val="0"/>
              <w:marBottom w:val="0"/>
              <w:divBdr>
                <w:top w:val="none" w:sz="0" w:space="0" w:color="auto"/>
                <w:left w:val="none" w:sz="0" w:space="0" w:color="auto"/>
                <w:bottom w:val="none" w:sz="0" w:space="0" w:color="auto"/>
                <w:right w:val="none" w:sz="0" w:space="0" w:color="auto"/>
              </w:divBdr>
              <w:divsChild>
                <w:div w:id="8971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03839">
      <w:bodyDiv w:val="1"/>
      <w:marLeft w:val="0"/>
      <w:marRight w:val="0"/>
      <w:marTop w:val="0"/>
      <w:marBottom w:val="0"/>
      <w:divBdr>
        <w:top w:val="none" w:sz="0" w:space="0" w:color="auto"/>
        <w:left w:val="none" w:sz="0" w:space="0" w:color="auto"/>
        <w:bottom w:val="none" w:sz="0" w:space="0" w:color="auto"/>
        <w:right w:val="none" w:sz="0" w:space="0" w:color="auto"/>
      </w:divBdr>
      <w:divsChild>
        <w:div w:id="1617827237">
          <w:marLeft w:val="0"/>
          <w:marRight w:val="0"/>
          <w:marTop w:val="0"/>
          <w:marBottom w:val="0"/>
          <w:divBdr>
            <w:top w:val="none" w:sz="0" w:space="0" w:color="auto"/>
            <w:left w:val="none" w:sz="0" w:space="0" w:color="auto"/>
            <w:bottom w:val="none" w:sz="0" w:space="0" w:color="auto"/>
            <w:right w:val="none" w:sz="0" w:space="0" w:color="auto"/>
          </w:divBdr>
        </w:div>
      </w:divsChild>
    </w:div>
    <w:div w:id="1512642869">
      <w:bodyDiv w:val="1"/>
      <w:marLeft w:val="0"/>
      <w:marRight w:val="0"/>
      <w:marTop w:val="0"/>
      <w:marBottom w:val="0"/>
      <w:divBdr>
        <w:top w:val="none" w:sz="0" w:space="0" w:color="auto"/>
        <w:left w:val="none" w:sz="0" w:space="0" w:color="auto"/>
        <w:bottom w:val="none" w:sz="0" w:space="0" w:color="auto"/>
        <w:right w:val="none" w:sz="0" w:space="0" w:color="auto"/>
      </w:divBdr>
    </w:div>
    <w:div w:id="1596207820">
      <w:bodyDiv w:val="1"/>
      <w:marLeft w:val="0"/>
      <w:marRight w:val="0"/>
      <w:marTop w:val="0"/>
      <w:marBottom w:val="0"/>
      <w:divBdr>
        <w:top w:val="none" w:sz="0" w:space="0" w:color="auto"/>
        <w:left w:val="none" w:sz="0" w:space="0" w:color="auto"/>
        <w:bottom w:val="none" w:sz="0" w:space="0" w:color="auto"/>
        <w:right w:val="none" w:sz="0" w:space="0" w:color="auto"/>
      </w:divBdr>
      <w:divsChild>
        <w:div w:id="142085977">
          <w:marLeft w:val="0"/>
          <w:marRight w:val="0"/>
          <w:marTop w:val="0"/>
          <w:marBottom w:val="0"/>
          <w:divBdr>
            <w:top w:val="none" w:sz="0" w:space="0" w:color="auto"/>
            <w:left w:val="none" w:sz="0" w:space="0" w:color="auto"/>
            <w:bottom w:val="none" w:sz="0" w:space="0" w:color="auto"/>
            <w:right w:val="none" w:sz="0" w:space="0" w:color="auto"/>
          </w:divBdr>
          <w:divsChild>
            <w:div w:id="484054958">
              <w:marLeft w:val="0"/>
              <w:marRight w:val="0"/>
              <w:marTop w:val="0"/>
              <w:marBottom w:val="0"/>
              <w:divBdr>
                <w:top w:val="none" w:sz="0" w:space="0" w:color="auto"/>
                <w:left w:val="none" w:sz="0" w:space="0" w:color="auto"/>
                <w:bottom w:val="none" w:sz="0" w:space="0" w:color="auto"/>
                <w:right w:val="none" w:sz="0" w:space="0" w:color="auto"/>
              </w:divBdr>
              <w:divsChild>
                <w:div w:id="2091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97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318">
          <w:marLeft w:val="0"/>
          <w:marRight w:val="0"/>
          <w:marTop w:val="0"/>
          <w:marBottom w:val="0"/>
          <w:divBdr>
            <w:top w:val="none" w:sz="0" w:space="0" w:color="auto"/>
            <w:left w:val="none" w:sz="0" w:space="0" w:color="auto"/>
            <w:bottom w:val="none" w:sz="0" w:space="0" w:color="auto"/>
            <w:right w:val="none" w:sz="0" w:space="0" w:color="auto"/>
          </w:divBdr>
          <w:divsChild>
            <w:div w:id="726879606">
              <w:marLeft w:val="0"/>
              <w:marRight w:val="0"/>
              <w:marTop w:val="0"/>
              <w:marBottom w:val="0"/>
              <w:divBdr>
                <w:top w:val="none" w:sz="0" w:space="0" w:color="auto"/>
                <w:left w:val="none" w:sz="0" w:space="0" w:color="auto"/>
                <w:bottom w:val="none" w:sz="0" w:space="0" w:color="auto"/>
                <w:right w:val="none" w:sz="0" w:space="0" w:color="auto"/>
              </w:divBdr>
              <w:divsChild>
                <w:div w:id="2045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4041">
      <w:bodyDiv w:val="1"/>
      <w:marLeft w:val="0"/>
      <w:marRight w:val="0"/>
      <w:marTop w:val="0"/>
      <w:marBottom w:val="0"/>
      <w:divBdr>
        <w:top w:val="none" w:sz="0" w:space="0" w:color="auto"/>
        <w:left w:val="none" w:sz="0" w:space="0" w:color="auto"/>
        <w:bottom w:val="none" w:sz="0" w:space="0" w:color="auto"/>
        <w:right w:val="none" w:sz="0" w:space="0" w:color="auto"/>
      </w:divBdr>
    </w:div>
    <w:div w:id="1630818605">
      <w:bodyDiv w:val="1"/>
      <w:marLeft w:val="0"/>
      <w:marRight w:val="0"/>
      <w:marTop w:val="0"/>
      <w:marBottom w:val="0"/>
      <w:divBdr>
        <w:top w:val="none" w:sz="0" w:space="0" w:color="auto"/>
        <w:left w:val="none" w:sz="0" w:space="0" w:color="auto"/>
        <w:bottom w:val="none" w:sz="0" w:space="0" w:color="auto"/>
        <w:right w:val="none" w:sz="0" w:space="0" w:color="auto"/>
      </w:divBdr>
      <w:divsChild>
        <w:div w:id="410584857">
          <w:marLeft w:val="0"/>
          <w:marRight w:val="0"/>
          <w:marTop w:val="0"/>
          <w:marBottom w:val="0"/>
          <w:divBdr>
            <w:top w:val="none" w:sz="0" w:space="0" w:color="auto"/>
            <w:left w:val="none" w:sz="0" w:space="0" w:color="auto"/>
            <w:bottom w:val="none" w:sz="0" w:space="0" w:color="auto"/>
            <w:right w:val="none" w:sz="0" w:space="0" w:color="auto"/>
          </w:divBdr>
          <w:divsChild>
            <w:div w:id="949387237">
              <w:marLeft w:val="0"/>
              <w:marRight w:val="0"/>
              <w:marTop w:val="630"/>
              <w:marBottom w:val="0"/>
              <w:divBdr>
                <w:top w:val="single" w:sz="12" w:space="0" w:color="EBEFF9"/>
                <w:left w:val="none" w:sz="0" w:space="0" w:color="auto"/>
                <w:bottom w:val="none" w:sz="0" w:space="0" w:color="auto"/>
                <w:right w:val="none" w:sz="0" w:space="0" w:color="auto"/>
              </w:divBdr>
              <w:divsChild>
                <w:div w:id="2046128915">
                  <w:marLeft w:val="0"/>
                  <w:marRight w:val="0"/>
                  <w:marTop w:val="0"/>
                  <w:marBottom w:val="0"/>
                  <w:divBdr>
                    <w:top w:val="none" w:sz="0" w:space="0" w:color="auto"/>
                    <w:left w:val="none" w:sz="0" w:space="0" w:color="auto"/>
                    <w:bottom w:val="none" w:sz="0" w:space="0" w:color="auto"/>
                    <w:right w:val="none" w:sz="0" w:space="0" w:color="auto"/>
                  </w:divBdr>
                  <w:divsChild>
                    <w:div w:id="930315649">
                      <w:marLeft w:val="0"/>
                      <w:marRight w:val="150"/>
                      <w:marTop w:val="0"/>
                      <w:marBottom w:val="90"/>
                      <w:divBdr>
                        <w:top w:val="none" w:sz="0" w:space="0" w:color="auto"/>
                        <w:left w:val="none" w:sz="0" w:space="0" w:color="auto"/>
                        <w:bottom w:val="none" w:sz="0" w:space="0" w:color="auto"/>
                        <w:right w:val="none" w:sz="0" w:space="0" w:color="auto"/>
                      </w:divBdr>
                      <w:divsChild>
                        <w:div w:id="13871395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80306760">
      <w:bodyDiv w:val="1"/>
      <w:marLeft w:val="0"/>
      <w:marRight w:val="0"/>
      <w:marTop w:val="0"/>
      <w:marBottom w:val="0"/>
      <w:divBdr>
        <w:top w:val="none" w:sz="0" w:space="0" w:color="auto"/>
        <w:left w:val="none" w:sz="0" w:space="0" w:color="auto"/>
        <w:bottom w:val="none" w:sz="0" w:space="0" w:color="auto"/>
        <w:right w:val="none" w:sz="0" w:space="0" w:color="auto"/>
      </w:divBdr>
      <w:divsChild>
        <w:div w:id="797190636">
          <w:marLeft w:val="0"/>
          <w:marRight w:val="0"/>
          <w:marTop w:val="0"/>
          <w:marBottom w:val="0"/>
          <w:divBdr>
            <w:top w:val="none" w:sz="0" w:space="0" w:color="auto"/>
            <w:left w:val="none" w:sz="0" w:space="0" w:color="auto"/>
            <w:bottom w:val="none" w:sz="0" w:space="0" w:color="auto"/>
            <w:right w:val="none" w:sz="0" w:space="0" w:color="auto"/>
          </w:divBdr>
          <w:divsChild>
            <w:div w:id="228197524">
              <w:marLeft w:val="0"/>
              <w:marRight w:val="0"/>
              <w:marTop w:val="0"/>
              <w:marBottom w:val="0"/>
              <w:divBdr>
                <w:top w:val="none" w:sz="0" w:space="0" w:color="auto"/>
                <w:left w:val="none" w:sz="0" w:space="0" w:color="auto"/>
                <w:bottom w:val="none" w:sz="0" w:space="0" w:color="auto"/>
                <w:right w:val="none" w:sz="0" w:space="0" w:color="auto"/>
              </w:divBdr>
              <w:divsChild>
                <w:div w:id="393314263">
                  <w:marLeft w:val="0"/>
                  <w:marRight w:val="0"/>
                  <w:marTop w:val="0"/>
                  <w:marBottom w:val="0"/>
                  <w:divBdr>
                    <w:top w:val="none" w:sz="0" w:space="0" w:color="auto"/>
                    <w:left w:val="none" w:sz="0" w:space="0" w:color="auto"/>
                    <w:bottom w:val="none" w:sz="0" w:space="0" w:color="auto"/>
                    <w:right w:val="none" w:sz="0" w:space="0" w:color="auto"/>
                  </w:divBdr>
                  <w:divsChild>
                    <w:div w:id="230432163">
                      <w:marLeft w:val="0"/>
                      <w:marRight w:val="0"/>
                      <w:marTop w:val="0"/>
                      <w:marBottom w:val="0"/>
                      <w:divBdr>
                        <w:top w:val="none" w:sz="0" w:space="0" w:color="auto"/>
                        <w:left w:val="none" w:sz="0" w:space="0" w:color="auto"/>
                        <w:bottom w:val="none" w:sz="0" w:space="0" w:color="auto"/>
                        <w:right w:val="none" w:sz="0" w:space="0" w:color="auto"/>
                      </w:divBdr>
                      <w:divsChild>
                        <w:div w:id="635379080">
                          <w:marLeft w:val="0"/>
                          <w:marRight w:val="0"/>
                          <w:marTop w:val="0"/>
                          <w:marBottom w:val="0"/>
                          <w:divBdr>
                            <w:top w:val="none" w:sz="0" w:space="0" w:color="auto"/>
                            <w:left w:val="none" w:sz="0" w:space="0" w:color="auto"/>
                            <w:bottom w:val="none" w:sz="0" w:space="0" w:color="auto"/>
                            <w:right w:val="none" w:sz="0" w:space="0" w:color="auto"/>
                          </w:divBdr>
                          <w:divsChild>
                            <w:div w:id="1730497649">
                              <w:marLeft w:val="0"/>
                              <w:marRight w:val="0"/>
                              <w:marTop w:val="0"/>
                              <w:marBottom w:val="0"/>
                              <w:divBdr>
                                <w:top w:val="none" w:sz="0" w:space="0" w:color="auto"/>
                                <w:left w:val="none" w:sz="0" w:space="0" w:color="auto"/>
                                <w:bottom w:val="none" w:sz="0" w:space="0" w:color="auto"/>
                                <w:right w:val="none" w:sz="0" w:space="0" w:color="auto"/>
                              </w:divBdr>
                              <w:divsChild>
                                <w:div w:id="353649751">
                                  <w:marLeft w:val="0"/>
                                  <w:marRight w:val="0"/>
                                  <w:marTop w:val="0"/>
                                  <w:marBottom w:val="0"/>
                                  <w:divBdr>
                                    <w:top w:val="none" w:sz="0" w:space="0" w:color="auto"/>
                                    <w:left w:val="none" w:sz="0" w:space="0" w:color="auto"/>
                                    <w:bottom w:val="none" w:sz="0" w:space="0" w:color="auto"/>
                                    <w:right w:val="none" w:sz="0" w:space="0" w:color="auto"/>
                                  </w:divBdr>
                                  <w:divsChild>
                                    <w:div w:id="2079404630">
                                      <w:marLeft w:val="0"/>
                                      <w:marRight w:val="0"/>
                                      <w:marTop w:val="0"/>
                                      <w:marBottom w:val="0"/>
                                      <w:divBdr>
                                        <w:top w:val="none" w:sz="0" w:space="0" w:color="auto"/>
                                        <w:left w:val="none" w:sz="0" w:space="0" w:color="auto"/>
                                        <w:bottom w:val="none" w:sz="0" w:space="0" w:color="auto"/>
                                        <w:right w:val="none" w:sz="0" w:space="0" w:color="auto"/>
                                      </w:divBdr>
                                      <w:divsChild>
                                        <w:div w:id="576942361">
                                          <w:marLeft w:val="0"/>
                                          <w:marRight w:val="0"/>
                                          <w:marTop w:val="0"/>
                                          <w:marBottom w:val="0"/>
                                          <w:divBdr>
                                            <w:top w:val="none" w:sz="0" w:space="0" w:color="auto"/>
                                            <w:left w:val="none" w:sz="0" w:space="0" w:color="auto"/>
                                            <w:bottom w:val="none" w:sz="0" w:space="0" w:color="auto"/>
                                            <w:right w:val="none" w:sz="0" w:space="0" w:color="auto"/>
                                          </w:divBdr>
                                          <w:divsChild>
                                            <w:div w:id="337539638">
                                              <w:marLeft w:val="0"/>
                                              <w:marRight w:val="0"/>
                                              <w:marTop w:val="0"/>
                                              <w:marBottom w:val="0"/>
                                              <w:divBdr>
                                                <w:top w:val="none" w:sz="0" w:space="0" w:color="auto"/>
                                                <w:left w:val="none" w:sz="0" w:space="0" w:color="auto"/>
                                                <w:bottom w:val="none" w:sz="0" w:space="0" w:color="auto"/>
                                                <w:right w:val="none" w:sz="0" w:space="0" w:color="auto"/>
                                              </w:divBdr>
                                              <w:divsChild>
                                                <w:div w:id="994724146">
                                                  <w:marLeft w:val="0"/>
                                                  <w:marRight w:val="0"/>
                                                  <w:marTop w:val="0"/>
                                                  <w:marBottom w:val="0"/>
                                                  <w:divBdr>
                                                    <w:top w:val="none" w:sz="0" w:space="0" w:color="auto"/>
                                                    <w:left w:val="none" w:sz="0" w:space="0" w:color="auto"/>
                                                    <w:bottom w:val="none" w:sz="0" w:space="0" w:color="auto"/>
                                                    <w:right w:val="none" w:sz="0" w:space="0" w:color="auto"/>
                                                  </w:divBdr>
                                                  <w:divsChild>
                                                    <w:div w:id="189071672">
                                                      <w:marLeft w:val="0"/>
                                                      <w:marRight w:val="0"/>
                                                      <w:marTop w:val="0"/>
                                                      <w:marBottom w:val="0"/>
                                                      <w:divBdr>
                                                        <w:top w:val="none" w:sz="0" w:space="0" w:color="auto"/>
                                                        <w:left w:val="none" w:sz="0" w:space="0" w:color="auto"/>
                                                        <w:bottom w:val="none" w:sz="0" w:space="0" w:color="auto"/>
                                                        <w:right w:val="none" w:sz="0" w:space="0" w:color="auto"/>
                                                      </w:divBdr>
                                                      <w:divsChild>
                                                        <w:div w:id="342897851">
                                                          <w:marLeft w:val="0"/>
                                                          <w:marRight w:val="0"/>
                                                          <w:marTop w:val="0"/>
                                                          <w:marBottom w:val="0"/>
                                                          <w:divBdr>
                                                            <w:top w:val="none" w:sz="0" w:space="0" w:color="auto"/>
                                                            <w:left w:val="none" w:sz="0" w:space="0" w:color="auto"/>
                                                            <w:bottom w:val="none" w:sz="0" w:space="0" w:color="auto"/>
                                                            <w:right w:val="none" w:sz="0" w:space="0" w:color="auto"/>
                                                          </w:divBdr>
                                                          <w:divsChild>
                                                            <w:div w:id="402216261">
                                                              <w:marLeft w:val="0"/>
                                                              <w:marRight w:val="0"/>
                                                              <w:marTop w:val="0"/>
                                                              <w:marBottom w:val="0"/>
                                                              <w:divBdr>
                                                                <w:top w:val="none" w:sz="0" w:space="0" w:color="auto"/>
                                                                <w:left w:val="none" w:sz="0" w:space="0" w:color="auto"/>
                                                                <w:bottom w:val="none" w:sz="0" w:space="0" w:color="auto"/>
                                                                <w:right w:val="none" w:sz="0" w:space="0" w:color="auto"/>
                                                              </w:divBdr>
                                                            </w:div>
                                                            <w:div w:id="407000365">
                                                              <w:marLeft w:val="0"/>
                                                              <w:marRight w:val="0"/>
                                                              <w:marTop w:val="0"/>
                                                              <w:marBottom w:val="0"/>
                                                              <w:divBdr>
                                                                <w:top w:val="none" w:sz="0" w:space="0" w:color="auto"/>
                                                                <w:left w:val="none" w:sz="0" w:space="0" w:color="auto"/>
                                                                <w:bottom w:val="none" w:sz="0" w:space="0" w:color="auto"/>
                                                                <w:right w:val="none" w:sz="0" w:space="0" w:color="auto"/>
                                                              </w:divBdr>
                                                            </w:div>
                                                            <w:div w:id="762720412">
                                                              <w:marLeft w:val="0"/>
                                                              <w:marRight w:val="0"/>
                                                              <w:marTop w:val="0"/>
                                                              <w:marBottom w:val="0"/>
                                                              <w:divBdr>
                                                                <w:top w:val="none" w:sz="0" w:space="0" w:color="auto"/>
                                                                <w:left w:val="none" w:sz="0" w:space="0" w:color="auto"/>
                                                                <w:bottom w:val="none" w:sz="0" w:space="0" w:color="auto"/>
                                                                <w:right w:val="none" w:sz="0" w:space="0" w:color="auto"/>
                                                              </w:divBdr>
                                                            </w:div>
                                                            <w:div w:id="777211948">
                                                              <w:marLeft w:val="0"/>
                                                              <w:marRight w:val="0"/>
                                                              <w:marTop w:val="0"/>
                                                              <w:marBottom w:val="0"/>
                                                              <w:divBdr>
                                                                <w:top w:val="none" w:sz="0" w:space="0" w:color="auto"/>
                                                                <w:left w:val="none" w:sz="0" w:space="0" w:color="auto"/>
                                                                <w:bottom w:val="none" w:sz="0" w:space="0" w:color="auto"/>
                                                                <w:right w:val="none" w:sz="0" w:space="0" w:color="auto"/>
                                                              </w:divBdr>
                                                            </w:div>
                                                            <w:div w:id="903102762">
                                                              <w:marLeft w:val="0"/>
                                                              <w:marRight w:val="0"/>
                                                              <w:marTop w:val="0"/>
                                                              <w:marBottom w:val="0"/>
                                                              <w:divBdr>
                                                                <w:top w:val="none" w:sz="0" w:space="0" w:color="auto"/>
                                                                <w:left w:val="none" w:sz="0" w:space="0" w:color="auto"/>
                                                                <w:bottom w:val="none" w:sz="0" w:space="0" w:color="auto"/>
                                                                <w:right w:val="none" w:sz="0" w:space="0" w:color="auto"/>
                                                              </w:divBdr>
                                                            </w:div>
                                                            <w:div w:id="1065297935">
                                                              <w:marLeft w:val="0"/>
                                                              <w:marRight w:val="0"/>
                                                              <w:marTop w:val="0"/>
                                                              <w:marBottom w:val="0"/>
                                                              <w:divBdr>
                                                                <w:top w:val="none" w:sz="0" w:space="0" w:color="auto"/>
                                                                <w:left w:val="none" w:sz="0" w:space="0" w:color="auto"/>
                                                                <w:bottom w:val="none" w:sz="0" w:space="0" w:color="auto"/>
                                                                <w:right w:val="none" w:sz="0" w:space="0" w:color="auto"/>
                                                              </w:divBdr>
                                                            </w:div>
                                                            <w:div w:id="1185316761">
                                                              <w:marLeft w:val="0"/>
                                                              <w:marRight w:val="0"/>
                                                              <w:marTop w:val="0"/>
                                                              <w:marBottom w:val="0"/>
                                                              <w:divBdr>
                                                                <w:top w:val="none" w:sz="0" w:space="0" w:color="auto"/>
                                                                <w:left w:val="none" w:sz="0" w:space="0" w:color="auto"/>
                                                                <w:bottom w:val="none" w:sz="0" w:space="0" w:color="auto"/>
                                                                <w:right w:val="none" w:sz="0" w:space="0" w:color="auto"/>
                                                              </w:divBdr>
                                                            </w:div>
                                                            <w:div w:id="1341468418">
                                                              <w:marLeft w:val="0"/>
                                                              <w:marRight w:val="0"/>
                                                              <w:marTop w:val="0"/>
                                                              <w:marBottom w:val="0"/>
                                                              <w:divBdr>
                                                                <w:top w:val="none" w:sz="0" w:space="0" w:color="auto"/>
                                                                <w:left w:val="none" w:sz="0" w:space="0" w:color="auto"/>
                                                                <w:bottom w:val="none" w:sz="0" w:space="0" w:color="auto"/>
                                                                <w:right w:val="none" w:sz="0" w:space="0" w:color="auto"/>
                                                              </w:divBdr>
                                                            </w:div>
                                                            <w:div w:id="1576739459">
                                                              <w:marLeft w:val="0"/>
                                                              <w:marRight w:val="0"/>
                                                              <w:marTop w:val="0"/>
                                                              <w:marBottom w:val="0"/>
                                                              <w:divBdr>
                                                                <w:top w:val="none" w:sz="0" w:space="0" w:color="auto"/>
                                                                <w:left w:val="none" w:sz="0" w:space="0" w:color="auto"/>
                                                                <w:bottom w:val="none" w:sz="0" w:space="0" w:color="auto"/>
                                                                <w:right w:val="none" w:sz="0" w:space="0" w:color="auto"/>
                                                              </w:divBdr>
                                                            </w:div>
                                                            <w:div w:id="1710911974">
                                                              <w:marLeft w:val="0"/>
                                                              <w:marRight w:val="0"/>
                                                              <w:marTop w:val="0"/>
                                                              <w:marBottom w:val="0"/>
                                                              <w:divBdr>
                                                                <w:top w:val="none" w:sz="0" w:space="0" w:color="auto"/>
                                                                <w:left w:val="none" w:sz="0" w:space="0" w:color="auto"/>
                                                                <w:bottom w:val="none" w:sz="0" w:space="0" w:color="auto"/>
                                                                <w:right w:val="none" w:sz="0" w:space="0" w:color="auto"/>
                                                              </w:divBdr>
                                                            </w:div>
                                                            <w:div w:id="20955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9791835">
      <w:bodyDiv w:val="1"/>
      <w:marLeft w:val="0"/>
      <w:marRight w:val="0"/>
      <w:marTop w:val="0"/>
      <w:marBottom w:val="0"/>
      <w:divBdr>
        <w:top w:val="none" w:sz="0" w:space="0" w:color="auto"/>
        <w:left w:val="none" w:sz="0" w:space="0" w:color="auto"/>
        <w:bottom w:val="none" w:sz="0" w:space="0" w:color="auto"/>
        <w:right w:val="none" w:sz="0" w:space="0" w:color="auto"/>
      </w:divBdr>
      <w:divsChild>
        <w:div w:id="2140755510">
          <w:marLeft w:val="0"/>
          <w:marRight w:val="0"/>
          <w:marTop w:val="0"/>
          <w:marBottom w:val="0"/>
          <w:divBdr>
            <w:top w:val="none" w:sz="0" w:space="0" w:color="auto"/>
            <w:left w:val="none" w:sz="0" w:space="0" w:color="auto"/>
            <w:bottom w:val="none" w:sz="0" w:space="0" w:color="auto"/>
            <w:right w:val="none" w:sz="0" w:space="0" w:color="auto"/>
          </w:divBdr>
          <w:divsChild>
            <w:div w:id="308364142">
              <w:marLeft w:val="0"/>
              <w:marRight w:val="0"/>
              <w:marTop w:val="0"/>
              <w:marBottom w:val="0"/>
              <w:divBdr>
                <w:top w:val="none" w:sz="0" w:space="0" w:color="auto"/>
                <w:left w:val="none" w:sz="0" w:space="0" w:color="auto"/>
                <w:bottom w:val="none" w:sz="0" w:space="0" w:color="auto"/>
                <w:right w:val="none" w:sz="0" w:space="0" w:color="auto"/>
              </w:divBdr>
              <w:divsChild>
                <w:div w:id="195435352">
                  <w:marLeft w:val="0"/>
                  <w:marRight w:val="0"/>
                  <w:marTop w:val="0"/>
                  <w:marBottom w:val="0"/>
                  <w:divBdr>
                    <w:top w:val="none" w:sz="0" w:space="0" w:color="auto"/>
                    <w:left w:val="none" w:sz="0" w:space="0" w:color="auto"/>
                    <w:bottom w:val="none" w:sz="0" w:space="0" w:color="auto"/>
                    <w:right w:val="none" w:sz="0" w:space="0" w:color="auto"/>
                  </w:divBdr>
                  <w:divsChild>
                    <w:div w:id="526717089">
                      <w:marLeft w:val="0"/>
                      <w:marRight w:val="0"/>
                      <w:marTop w:val="0"/>
                      <w:marBottom w:val="0"/>
                      <w:divBdr>
                        <w:top w:val="none" w:sz="0" w:space="0" w:color="auto"/>
                        <w:left w:val="none" w:sz="0" w:space="0" w:color="auto"/>
                        <w:bottom w:val="none" w:sz="0" w:space="0" w:color="auto"/>
                        <w:right w:val="none" w:sz="0" w:space="0" w:color="auto"/>
                      </w:divBdr>
                      <w:divsChild>
                        <w:div w:id="449013938">
                          <w:marLeft w:val="0"/>
                          <w:marRight w:val="0"/>
                          <w:marTop w:val="0"/>
                          <w:marBottom w:val="0"/>
                          <w:divBdr>
                            <w:top w:val="none" w:sz="0" w:space="0" w:color="auto"/>
                            <w:left w:val="none" w:sz="0" w:space="0" w:color="auto"/>
                            <w:bottom w:val="none" w:sz="0" w:space="0" w:color="auto"/>
                            <w:right w:val="none" w:sz="0" w:space="0" w:color="auto"/>
                          </w:divBdr>
                          <w:divsChild>
                            <w:div w:id="2103329954">
                              <w:marLeft w:val="0"/>
                              <w:marRight w:val="0"/>
                              <w:marTop w:val="0"/>
                              <w:marBottom w:val="0"/>
                              <w:divBdr>
                                <w:top w:val="none" w:sz="0" w:space="0" w:color="auto"/>
                                <w:left w:val="none" w:sz="0" w:space="0" w:color="auto"/>
                                <w:bottom w:val="none" w:sz="0" w:space="0" w:color="auto"/>
                                <w:right w:val="none" w:sz="0" w:space="0" w:color="auto"/>
                              </w:divBdr>
                              <w:divsChild>
                                <w:div w:id="262879209">
                                  <w:marLeft w:val="0"/>
                                  <w:marRight w:val="0"/>
                                  <w:marTop w:val="0"/>
                                  <w:marBottom w:val="0"/>
                                  <w:divBdr>
                                    <w:top w:val="none" w:sz="0" w:space="0" w:color="auto"/>
                                    <w:left w:val="none" w:sz="0" w:space="0" w:color="auto"/>
                                    <w:bottom w:val="none" w:sz="0" w:space="0" w:color="auto"/>
                                    <w:right w:val="none" w:sz="0" w:space="0" w:color="auto"/>
                                  </w:divBdr>
                                  <w:divsChild>
                                    <w:div w:id="1747994422">
                                      <w:marLeft w:val="0"/>
                                      <w:marRight w:val="0"/>
                                      <w:marTop w:val="0"/>
                                      <w:marBottom w:val="0"/>
                                      <w:divBdr>
                                        <w:top w:val="none" w:sz="0" w:space="0" w:color="auto"/>
                                        <w:left w:val="none" w:sz="0" w:space="0" w:color="auto"/>
                                        <w:bottom w:val="none" w:sz="0" w:space="0" w:color="auto"/>
                                        <w:right w:val="none" w:sz="0" w:space="0" w:color="auto"/>
                                      </w:divBdr>
                                      <w:divsChild>
                                        <w:div w:id="93550816">
                                          <w:marLeft w:val="0"/>
                                          <w:marRight w:val="0"/>
                                          <w:marTop w:val="0"/>
                                          <w:marBottom w:val="0"/>
                                          <w:divBdr>
                                            <w:top w:val="none" w:sz="0" w:space="0" w:color="auto"/>
                                            <w:left w:val="none" w:sz="0" w:space="0" w:color="auto"/>
                                            <w:bottom w:val="none" w:sz="0" w:space="0" w:color="auto"/>
                                            <w:right w:val="none" w:sz="0" w:space="0" w:color="auto"/>
                                          </w:divBdr>
                                          <w:divsChild>
                                            <w:div w:id="1264730694">
                                              <w:marLeft w:val="0"/>
                                              <w:marRight w:val="0"/>
                                              <w:marTop w:val="0"/>
                                              <w:marBottom w:val="0"/>
                                              <w:divBdr>
                                                <w:top w:val="none" w:sz="0" w:space="0" w:color="auto"/>
                                                <w:left w:val="none" w:sz="0" w:space="0" w:color="auto"/>
                                                <w:bottom w:val="none" w:sz="0" w:space="0" w:color="auto"/>
                                                <w:right w:val="none" w:sz="0" w:space="0" w:color="auto"/>
                                              </w:divBdr>
                                              <w:divsChild>
                                                <w:div w:id="1449200232">
                                                  <w:marLeft w:val="0"/>
                                                  <w:marRight w:val="0"/>
                                                  <w:marTop w:val="0"/>
                                                  <w:marBottom w:val="0"/>
                                                  <w:divBdr>
                                                    <w:top w:val="none" w:sz="0" w:space="0" w:color="auto"/>
                                                    <w:left w:val="none" w:sz="0" w:space="0" w:color="auto"/>
                                                    <w:bottom w:val="none" w:sz="0" w:space="0" w:color="auto"/>
                                                    <w:right w:val="none" w:sz="0" w:space="0" w:color="auto"/>
                                                  </w:divBdr>
                                                  <w:divsChild>
                                                    <w:div w:id="419332094">
                                                      <w:marLeft w:val="0"/>
                                                      <w:marRight w:val="0"/>
                                                      <w:marTop w:val="0"/>
                                                      <w:marBottom w:val="0"/>
                                                      <w:divBdr>
                                                        <w:top w:val="none" w:sz="0" w:space="0" w:color="auto"/>
                                                        <w:left w:val="none" w:sz="0" w:space="0" w:color="auto"/>
                                                        <w:bottom w:val="none" w:sz="0" w:space="0" w:color="auto"/>
                                                        <w:right w:val="none" w:sz="0" w:space="0" w:color="auto"/>
                                                      </w:divBdr>
                                                      <w:divsChild>
                                                        <w:div w:id="240726155">
                                                          <w:marLeft w:val="0"/>
                                                          <w:marRight w:val="0"/>
                                                          <w:marTop w:val="0"/>
                                                          <w:marBottom w:val="0"/>
                                                          <w:divBdr>
                                                            <w:top w:val="none" w:sz="0" w:space="0" w:color="auto"/>
                                                            <w:left w:val="none" w:sz="0" w:space="0" w:color="auto"/>
                                                            <w:bottom w:val="none" w:sz="0" w:space="0" w:color="auto"/>
                                                            <w:right w:val="none" w:sz="0" w:space="0" w:color="auto"/>
                                                          </w:divBdr>
                                                        </w:div>
                                                        <w:div w:id="1421633647">
                                                          <w:marLeft w:val="0"/>
                                                          <w:marRight w:val="0"/>
                                                          <w:marTop w:val="0"/>
                                                          <w:marBottom w:val="0"/>
                                                          <w:divBdr>
                                                            <w:top w:val="none" w:sz="0" w:space="0" w:color="auto"/>
                                                            <w:left w:val="none" w:sz="0" w:space="0" w:color="auto"/>
                                                            <w:bottom w:val="none" w:sz="0" w:space="0" w:color="auto"/>
                                                            <w:right w:val="none" w:sz="0" w:space="0" w:color="auto"/>
                                                          </w:divBdr>
                                                        </w:div>
                                                        <w:div w:id="15384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606496">
      <w:bodyDiv w:val="1"/>
      <w:marLeft w:val="0"/>
      <w:marRight w:val="0"/>
      <w:marTop w:val="0"/>
      <w:marBottom w:val="0"/>
      <w:divBdr>
        <w:top w:val="none" w:sz="0" w:space="0" w:color="auto"/>
        <w:left w:val="none" w:sz="0" w:space="0" w:color="auto"/>
        <w:bottom w:val="none" w:sz="0" w:space="0" w:color="auto"/>
        <w:right w:val="none" w:sz="0" w:space="0" w:color="auto"/>
      </w:divBdr>
      <w:divsChild>
        <w:div w:id="1902906288">
          <w:marLeft w:val="0"/>
          <w:marRight w:val="0"/>
          <w:marTop w:val="0"/>
          <w:marBottom w:val="0"/>
          <w:divBdr>
            <w:top w:val="none" w:sz="0" w:space="0" w:color="auto"/>
            <w:left w:val="none" w:sz="0" w:space="0" w:color="auto"/>
            <w:bottom w:val="none" w:sz="0" w:space="0" w:color="auto"/>
            <w:right w:val="none" w:sz="0" w:space="0" w:color="auto"/>
          </w:divBdr>
          <w:divsChild>
            <w:div w:id="1161002122">
              <w:marLeft w:val="0"/>
              <w:marRight w:val="0"/>
              <w:marTop w:val="0"/>
              <w:marBottom w:val="0"/>
              <w:divBdr>
                <w:top w:val="none" w:sz="0" w:space="0" w:color="auto"/>
                <w:left w:val="none" w:sz="0" w:space="0" w:color="auto"/>
                <w:bottom w:val="none" w:sz="0" w:space="0" w:color="auto"/>
                <w:right w:val="none" w:sz="0" w:space="0" w:color="auto"/>
              </w:divBdr>
              <w:divsChild>
                <w:div w:id="1252465244">
                  <w:marLeft w:val="0"/>
                  <w:marRight w:val="0"/>
                  <w:marTop w:val="0"/>
                  <w:marBottom w:val="0"/>
                  <w:divBdr>
                    <w:top w:val="none" w:sz="0" w:space="0" w:color="auto"/>
                    <w:left w:val="none" w:sz="0" w:space="0" w:color="auto"/>
                    <w:bottom w:val="none" w:sz="0" w:space="0" w:color="auto"/>
                    <w:right w:val="none" w:sz="0" w:space="0" w:color="auto"/>
                  </w:divBdr>
                  <w:divsChild>
                    <w:div w:id="2056002027">
                      <w:marLeft w:val="0"/>
                      <w:marRight w:val="0"/>
                      <w:marTop w:val="0"/>
                      <w:marBottom w:val="0"/>
                      <w:divBdr>
                        <w:top w:val="none" w:sz="0" w:space="0" w:color="auto"/>
                        <w:left w:val="none" w:sz="0" w:space="0" w:color="auto"/>
                        <w:bottom w:val="none" w:sz="0" w:space="0" w:color="auto"/>
                        <w:right w:val="none" w:sz="0" w:space="0" w:color="auto"/>
                      </w:divBdr>
                      <w:divsChild>
                        <w:div w:id="323895173">
                          <w:marLeft w:val="0"/>
                          <w:marRight w:val="0"/>
                          <w:marTop w:val="0"/>
                          <w:marBottom w:val="0"/>
                          <w:divBdr>
                            <w:top w:val="none" w:sz="0" w:space="0" w:color="auto"/>
                            <w:left w:val="none" w:sz="0" w:space="0" w:color="auto"/>
                            <w:bottom w:val="none" w:sz="0" w:space="0" w:color="auto"/>
                            <w:right w:val="none" w:sz="0" w:space="0" w:color="auto"/>
                          </w:divBdr>
                          <w:divsChild>
                            <w:div w:id="893663970">
                              <w:marLeft w:val="0"/>
                              <w:marRight w:val="0"/>
                              <w:marTop w:val="0"/>
                              <w:marBottom w:val="0"/>
                              <w:divBdr>
                                <w:top w:val="none" w:sz="0" w:space="0" w:color="auto"/>
                                <w:left w:val="none" w:sz="0" w:space="0" w:color="auto"/>
                                <w:bottom w:val="none" w:sz="0" w:space="0" w:color="auto"/>
                                <w:right w:val="none" w:sz="0" w:space="0" w:color="auto"/>
                              </w:divBdr>
                              <w:divsChild>
                                <w:div w:id="17641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270270">
      <w:bodyDiv w:val="1"/>
      <w:marLeft w:val="0"/>
      <w:marRight w:val="0"/>
      <w:marTop w:val="0"/>
      <w:marBottom w:val="0"/>
      <w:divBdr>
        <w:top w:val="none" w:sz="0" w:space="0" w:color="auto"/>
        <w:left w:val="none" w:sz="0" w:space="0" w:color="auto"/>
        <w:bottom w:val="none" w:sz="0" w:space="0" w:color="auto"/>
        <w:right w:val="none" w:sz="0" w:space="0" w:color="auto"/>
      </w:divBdr>
      <w:divsChild>
        <w:div w:id="670136101">
          <w:marLeft w:val="0"/>
          <w:marRight w:val="0"/>
          <w:marTop w:val="0"/>
          <w:marBottom w:val="0"/>
          <w:divBdr>
            <w:top w:val="none" w:sz="0" w:space="0" w:color="auto"/>
            <w:left w:val="none" w:sz="0" w:space="0" w:color="auto"/>
            <w:bottom w:val="none" w:sz="0" w:space="0" w:color="auto"/>
            <w:right w:val="none" w:sz="0" w:space="0" w:color="auto"/>
          </w:divBdr>
        </w:div>
      </w:divsChild>
    </w:div>
    <w:div w:id="1753312403">
      <w:bodyDiv w:val="1"/>
      <w:marLeft w:val="0"/>
      <w:marRight w:val="0"/>
      <w:marTop w:val="0"/>
      <w:marBottom w:val="0"/>
      <w:divBdr>
        <w:top w:val="none" w:sz="0" w:space="0" w:color="auto"/>
        <w:left w:val="none" w:sz="0" w:space="0" w:color="auto"/>
        <w:bottom w:val="none" w:sz="0" w:space="0" w:color="auto"/>
        <w:right w:val="none" w:sz="0" w:space="0" w:color="auto"/>
      </w:divBdr>
      <w:divsChild>
        <w:div w:id="340007413">
          <w:marLeft w:val="0"/>
          <w:marRight w:val="0"/>
          <w:marTop w:val="0"/>
          <w:marBottom w:val="0"/>
          <w:divBdr>
            <w:top w:val="none" w:sz="0" w:space="0" w:color="auto"/>
            <w:left w:val="none" w:sz="0" w:space="0" w:color="auto"/>
            <w:bottom w:val="none" w:sz="0" w:space="0" w:color="auto"/>
            <w:right w:val="none" w:sz="0" w:space="0" w:color="auto"/>
          </w:divBdr>
          <w:divsChild>
            <w:div w:id="972252588">
              <w:marLeft w:val="0"/>
              <w:marRight w:val="0"/>
              <w:marTop w:val="0"/>
              <w:marBottom w:val="0"/>
              <w:divBdr>
                <w:top w:val="none" w:sz="0" w:space="0" w:color="auto"/>
                <w:left w:val="none" w:sz="0" w:space="0" w:color="auto"/>
                <w:bottom w:val="none" w:sz="0" w:space="0" w:color="auto"/>
                <w:right w:val="none" w:sz="0" w:space="0" w:color="auto"/>
              </w:divBdr>
              <w:divsChild>
                <w:div w:id="1930388145">
                  <w:marLeft w:val="0"/>
                  <w:marRight w:val="0"/>
                  <w:marTop w:val="0"/>
                  <w:marBottom w:val="0"/>
                  <w:divBdr>
                    <w:top w:val="none" w:sz="0" w:space="0" w:color="auto"/>
                    <w:left w:val="none" w:sz="0" w:space="0" w:color="auto"/>
                    <w:bottom w:val="none" w:sz="0" w:space="0" w:color="auto"/>
                    <w:right w:val="none" w:sz="0" w:space="0" w:color="auto"/>
                  </w:divBdr>
                  <w:divsChild>
                    <w:div w:id="1589772938">
                      <w:marLeft w:val="0"/>
                      <w:marRight w:val="0"/>
                      <w:marTop w:val="0"/>
                      <w:marBottom w:val="0"/>
                      <w:divBdr>
                        <w:top w:val="none" w:sz="0" w:space="0" w:color="auto"/>
                        <w:left w:val="none" w:sz="0" w:space="0" w:color="auto"/>
                        <w:bottom w:val="none" w:sz="0" w:space="0" w:color="auto"/>
                        <w:right w:val="none" w:sz="0" w:space="0" w:color="auto"/>
                      </w:divBdr>
                      <w:divsChild>
                        <w:div w:id="1700004633">
                          <w:marLeft w:val="0"/>
                          <w:marRight w:val="0"/>
                          <w:marTop w:val="0"/>
                          <w:marBottom w:val="0"/>
                          <w:divBdr>
                            <w:top w:val="none" w:sz="0" w:space="0" w:color="auto"/>
                            <w:left w:val="none" w:sz="0" w:space="0" w:color="auto"/>
                            <w:bottom w:val="none" w:sz="0" w:space="0" w:color="auto"/>
                            <w:right w:val="none" w:sz="0" w:space="0" w:color="auto"/>
                          </w:divBdr>
                          <w:divsChild>
                            <w:div w:id="1279802561">
                              <w:marLeft w:val="0"/>
                              <w:marRight w:val="0"/>
                              <w:marTop w:val="0"/>
                              <w:marBottom w:val="0"/>
                              <w:divBdr>
                                <w:top w:val="none" w:sz="0" w:space="0" w:color="auto"/>
                                <w:left w:val="none" w:sz="0" w:space="0" w:color="auto"/>
                                <w:bottom w:val="none" w:sz="0" w:space="0" w:color="auto"/>
                                <w:right w:val="none" w:sz="0" w:space="0" w:color="auto"/>
                              </w:divBdr>
                              <w:divsChild>
                                <w:div w:id="626010637">
                                  <w:marLeft w:val="0"/>
                                  <w:marRight w:val="0"/>
                                  <w:marTop w:val="0"/>
                                  <w:marBottom w:val="0"/>
                                  <w:divBdr>
                                    <w:top w:val="none" w:sz="0" w:space="0" w:color="auto"/>
                                    <w:left w:val="none" w:sz="0" w:space="0" w:color="auto"/>
                                    <w:bottom w:val="none" w:sz="0" w:space="0" w:color="auto"/>
                                    <w:right w:val="none" w:sz="0" w:space="0" w:color="auto"/>
                                  </w:divBdr>
                                  <w:divsChild>
                                    <w:div w:id="1078020135">
                                      <w:marLeft w:val="0"/>
                                      <w:marRight w:val="0"/>
                                      <w:marTop w:val="0"/>
                                      <w:marBottom w:val="0"/>
                                      <w:divBdr>
                                        <w:top w:val="none" w:sz="0" w:space="0" w:color="auto"/>
                                        <w:left w:val="none" w:sz="0" w:space="0" w:color="auto"/>
                                        <w:bottom w:val="none" w:sz="0" w:space="0" w:color="auto"/>
                                        <w:right w:val="none" w:sz="0" w:space="0" w:color="auto"/>
                                      </w:divBdr>
                                      <w:divsChild>
                                        <w:div w:id="136920247">
                                          <w:marLeft w:val="0"/>
                                          <w:marRight w:val="0"/>
                                          <w:marTop w:val="0"/>
                                          <w:marBottom w:val="0"/>
                                          <w:divBdr>
                                            <w:top w:val="none" w:sz="0" w:space="0" w:color="auto"/>
                                            <w:left w:val="none" w:sz="0" w:space="0" w:color="auto"/>
                                            <w:bottom w:val="none" w:sz="0" w:space="0" w:color="auto"/>
                                            <w:right w:val="none" w:sz="0" w:space="0" w:color="auto"/>
                                          </w:divBdr>
                                          <w:divsChild>
                                            <w:div w:id="769592728">
                                              <w:marLeft w:val="0"/>
                                              <w:marRight w:val="0"/>
                                              <w:marTop w:val="0"/>
                                              <w:marBottom w:val="0"/>
                                              <w:divBdr>
                                                <w:top w:val="none" w:sz="0" w:space="0" w:color="auto"/>
                                                <w:left w:val="none" w:sz="0" w:space="0" w:color="auto"/>
                                                <w:bottom w:val="none" w:sz="0" w:space="0" w:color="auto"/>
                                                <w:right w:val="none" w:sz="0" w:space="0" w:color="auto"/>
                                              </w:divBdr>
                                              <w:divsChild>
                                                <w:div w:id="2094813678">
                                                  <w:marLeft w:val="0"/>
                                                  <w:marRight w:val="0"/>
                                                  <w:marTop w:val="0"/>
                                                  <w:marBottom w:val="0"/>
                                                  <w:divBdr>
                                                    <w:top w:val="none" w:sz="0" w:space="0" w:color="auto"/>
                                                    <w:left w:val="none" w:sz="0" w:space="0" w:color="auto"/>
                                                    <w:bottom w:val="none" w:sz="0" w:space="0" w:color="auto"/>
                                                    <w:right w:val="none" w:sz="0" w:space="0" w:color="auto"/>
                                                  </w:divBdr>
                                                  <w:divsChild>
                                                    <w:div w:id="1106581135">
                                                      <w:marLeft w:val="0"/>
                                                      <w:marRight w:val="0"/>
                                                      <w:marTop w:val="0"/>
                                                      <w:marBottom w:val="0"/>
                                                      <w:divBdr>
                                                        <w:top w:val="none" w:sz="0" w:space="0" w:color="auto"/>
                                                        <w:left w:val="none" w:sz="0" w:space="0" w:color="auto"/>
                                                        <w:bottom w:val="none" w:sz="0" w:space="0" w:color="auto"/>
                                                        <w:right w:val="none" w:sz="0" w:space="0" w:color="auto"/>
                                                      </w:divBdr>
                                                      <w:divsChild>
                                                        <w:div w:id="954554799">
                                                          <w:marLeft w:val="0"/>
                                                          <w:marRight w:val="0"/>
                                                          <w:marTop w:val="0"/>
                                                          <w:marBottom w:val="0"/>
                                                          <w:divBdr>
                                                            <w:top w:val="none" w:sz="0" w:space="0" w:color="auto"/>
                                                            <w:left w:val="none" w:sz="0" w:space="0" w:color="auto"/>
                                                            <w:bottom w:val="none" w:sz="0" w:space="0" w:color="auto"/>
                                                            <w:right w:val="none" w:sz="0" w:space="0" w:color="auto"/>
                                                          </w:divBdr>
                                                        </w:div>
                                                        <w:div w:id="1198616459">
                                                          <w:marLeft w:val="0"/>
                                                          <w:marRight w:val="0"/>
                                                          <w:marTop w:val="0"/>
                                                          <w:marBottom w:val="0"/>
                                                          <w:divBdr>
                                                            <w:top w:val="none" w:sz="0" w:space="0" w:color="auto"/>
                                                            <w:left w:val="none" w:sz="0" w:space="0" w:color="auto"/>
                                                            <w:bottom w:val="none" w:sz="0" w:space="0" w:color="auto"/>
                                                            <w:right w:val="none" w:sz="0" w:space="0" w:color="auto"/>
                                                          </w:divBdr>
                                                        </w:div>
                                                        <w:div w:id="16578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227949">
      <w:bodyDiv w:val="1"/>
      <w:marLeft w:val="0"/>
      <w:marRight w:val="0"/>
      <w:marTop w:val="0"/>
      <w:marBottom w:val="0"/>
      <w:divBdr>
        <w:top w:val="none" w:sz="0" w:space="0" w:color="auto"/>
        <w:left w:val="none" w:sz="0" w:space="0" w:color="auto"/>
        <w:bottom w:val="none" w:sz="0" w:space="0" w:color="auto"/>
        <w:right w:val="none" w:sz="0" w:space="0" w:color="auto"/>
      </w:divBdr>
      <w:divsChild>
        <w:div w:id="943075551">
          <w:marLeft w:val="0"/>
          <w:marRight w:val="0"/>
          <w:marTop w:val="0"/>
          <w:marBottom w:val="0"/>
          <w:divBdr>
            <w:top w:val="none" w:sz="0" w:space="0" w:color="auto"/>
            <w:left w:val="none" w:sz="0" w:space="0" w:color="auto"/>
            <w:bottom w:val="none" w:sz="0" w:space="0" w:color="auto"/>
            <w:right w:val="none" w:sz="0" w:space="0" w:color="auto"/>
          </w:divBdr>
          <w:divsChild>
            <w:div w:id="2108966735">
              <w:marLeft w:val="0"/>
              <w:marRight w:val="0"/>
              <w:marTop w:val="0"/>
              <w:marBottom w:val="0"/>
              <w:divBdr>
                <w:top w:val="none" w:sz="0" w:space="0" w:color="auto"/>
                <w:left w:val="none" w:sz="0" w:space="0" w:color="auto"/>
                <w:bottom w:val="none" w:sz="0" w:space="0" w:color="auto"/>
                <w:right w:val="none" w:sz="0" w:space="0" w:color="auto"/>
              </w:divBdr>
              <w:divsChild>
                <w:div w:id="1258438043">
                  <w:marLeft w:val="0"/>
                  <w:marRight w:val="0"/>
                  <w:marTop w:val="0"/>
                  <w:marBottom w:val="0"/>
                  <w:divBdr>
                    <w:top w:val="none" w:sz="0" w:space="0" w:color="auto"/>
                    <w:left w:val="none" w:sz="0" w:space="0" w:color="auto"/>
                    <w:bottom w:val="none" w:sz="0" w:space="0" w:color="auto"/>
                    <w:right w:val="none" w:sz="0" w:space="0" w:color="auto"/>
                  </w:divBdr>
                  <w:divsChild>
                    <w:div w:id="7890819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60854406">
      <w:bodyDiv w:val="1"/>
      <w:marLeft w:val="0"/>
      <w:marRight w:val="0"/>
      <w:marTop w:val="0"/>
      <w:marBottom w:val="0"/>
      <w:divBdr>
        <w:top w:val="none" w:sz="0" w:space="0" w:color="auto"/>
        <w:left w:val="none" w:sz="0" w:space="0" w:color="auto"/>
        <w:bottom w:val="none" w:sz="0" w:space="0" w:color="auto"/>
        <w:right w:val="none" w:sz="0" w:space="0" w:color="auto"/>
      </w:divBdr>
      <w:divsChild>
        <w:div w:id="2119982977">
          <w:marLeft w:val="0"/>
          <w:marRight w:val="0"/>
          <w:marTop w:val="0"/>
          <w:marBottom w:val="0"/>
          <w:divBdr>
            <w:top w:val="none" w:sz="0" w:space="0" w:color="auto"/>
            <w:left w:val="none" w:sz="0" w:space="0" w:color="auto"/>
            <w:bottom w:val="none" w:sz="0" w:space="0" w:color="auto"/>
            <w:right w:val="none" w:sz="0" w:space="0" w:color="auto"/>
          </w:divBdr>
          <w:divsChild>
            <w:div w:id="1480423372">
              <w:marLeft w:val="0"/>
              <w:marRight w:val="0"/>
              <w:marTop w:val="630"/>
              <w:marBottom w:val="0"/>
              <w:divBdr>
                <w:top w:val="single" w:sz="12" w:space="0" w:color="EBEFF9"/>
                <w:left w:val="none" w:sz="0" w:space="0" w:color="auto"/>
                <w:bottom w:val="none" w:sz="0" w:space="0" w:color="auto"/>
                <w:right w:val="none" w:sz="0" w:space="0" w:color="auto"/>
              </w:divBdr>
              <w:divsChild>
                <w:div w:id="2015645597">
                  <w:marLeft w:val="0"/>
                  <w:marRight w:val="0"/>
                  <w:marTop w:val="0"/>
                  <w:marBottom w:val="0"/>
                  <w:divBdr>
                    <w:top w:val="none" w:sz="0" w:space="0" w:color="auto"/>
                    <w:left w:val="none" w:sz="0" w:space="0" w:color="auto"/>
                    <w:bottom w:val="none" w:sz="0" w:space="0" w:color="auto"/>
                    <w:right w:val="none" w:sz="0" w:space="0" w:color="auto"/>
                  </w:divBdr>
                  <w:divsChild>
                    <w:div w:id="951328016">
                      <w:marLeft w:val="0"/>
                      <w:marRight w:val="150"/>
                      <w:marTop w:val="0"/>
                      <w:marBottom w:val="90"/>
                      <w:divBdr>
                        <w:top w:val="none" w:sz="0" w:space="0" w:color="auto"/>
                        <w:left w:val="none" w:sz="0" w:space="0" w:color="auto"/>
                        <w:bottom w:val="none" w:sz="0" w:space="0" w:color="auto"/>
                        <w:right w:val="none" w:sz="0" w:space="0" w:color="auto"/>
                      </w:divBdr>
                      <w:divsChild>
                        <w:div w:id="1750302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76850506">
      <w:bodyDiv w:val="1"/>
      <w:marLeft w:val="0"/>
      <w:marRight w:val="0"/>
      <w:marTop w:val="0"/>
      <w:marBottom w:val="0"/>
      <w:divBdr>
        <w:top w:val="none" w:sz="0" w:space="0" w:color="auto"/>
        <w:left w:val="none" w:sz="0" w:space="0" w:color="auto"/>
        <w:bottom w:val="none" w:sz="0" w:space="0" w:color="auto"/>
        <w:right w:val="none" w:sz="0" w:space="0" w:color="auto"/>
      </w:divBdr>
    </w:div>
    <w:div w:id="1880556456">
      <w:bodyDiv w:val="1"/>
      <w:marLeft w:val="0"/>
      <w:marRight w:val="0"/>
      <w:marTop w:val="0"/>
      <w:marBottom w:val="0"/>
      <w:divBdr>
        <w:top w:val="none" w:sz="0" w:space="0" w:color="auto"/>
        <w:left w:val="none" w:sz="0" w:space="0" w:color="auto"/>
        <w:bottom w:val="none" w:sz="0" w:space="0" w:color="auto"/>
        <w:right w:val="none" w:sz="0" w:space="0" w:color="auto"/>
      </w:divBdr>
      <w:divsChild>
        <w:div w:id="209221943">
          <w:marLeft w:val="0"/>
          <w:marRight w:val="0"/>
          <w:marTop w:val="0"/>
          <w:marBottom w:val="0"/>
          <w:divBdr>
            <w:top w:val="none" w:sz="0" w:space="0" w:color="auto"/>
            <w:left w:val="none" w:sz="0" w:space="0" w:color="auto"/>
            <w:bottom w:val="none" w:sz="0" w:space="0" w:color="auto"/>
            <w:right w:val="none" w:sz="0" w:space="0" w:color="auto"/>
          </w:divBdr>
          <w:divsChild>
            <w:div w:id="576480580">
              <w:marLeft w:val="0"/>
              <w:marRight w:val="0"/>
              <w:marTop w:val="0"/>
              <w:marBottom w:val="0"/>
              <w:divBdr>
                <w:top w:val="none" w:sz="0" w:space="0" w:color="auto"/>
                <w:left w:val="none" w:sz="0" w:space="0" w:color="auto"/>
                <w:bottom w:val="none" w:sz="0" w:space="0" w:color="auto"/>
                <w:right w:val="none" w:sz="0" w:space="0" w:color="auto"/>
              </w:divBdr>
              <w:divsChild>
                <w:div w:id="2053189850">
                  <w:marLeft w:val="0"/>
                  <w:marRight w:val="0"/>
                  <w:marTop w:val="0"/>
                  <w:marBottom w:val="0"/>
                  <w:divBdr>
                    <w:top w:val="none" w:sz="0" w:space="0" w:color="auto"/>
                    <w:left w:val="none" w:sz="0" w:space="0" w:color="auto"/>
                    <w:bottom w:val="none" w:sz="0" w:space="0" w:color="auto"/>
                    <w:right w:val="none" w:sz="0" w:space="0" w:color="auto"/>
                  </w:divBdr>
                  <w:divsChild>
                    <w:div w:id="16666776">
                      <w:marLeft w:val="0"/>
                      <w:marRight w:val="0"/>
                      <w:marTop w:val="0"/>
                      <w:marBottom w:val="0"/>
                      <w:divBdr>
                        <w:top w:val="none" w:sz="0" w:space="0" w:color="auto"/>
                        <w:left w:val="none" w:sz="0" w:space="0" w:color="auto"/>
                        <w:bottom w:val="none" w:sz="0" w:space="0" w:color="auto"/>
                        <w:right w:val="none" w:sz="0" w:space="0" w:color="auto"/>
                      </w:divBdr>
                      <w:divsChild>
                        <w:div w:id="1260597578">
                          <w:marLeft w:val="180"/>
                          <w:marRight w:val="0"/>
                          <w:marTop w:val="0"/>
                          <w:marBottom w:val="0"/>
                          <w:divBdr>
                            <w:top w:val="none" w:sz="0" w:space="0" w:color="auto"/>
                            <w:left w:val="none" w:sz="0" w:space="0" w:color="auto"/>
                            <w:bottom w:val="none" w:sz="0" w:space="0" w:color="auto"/>
                            <w:right w:val="none" w:sz="0" w:space="0" w:color="auto"/>
                          </w:divBdr>
                          <w:divsChild>
                            <w:div w:id="1045372775">
                              <w:marLeft w:val="0"/>
                              <w:marRight w:val="0"/>
                              <w:marTop w:val="0"/>
                              <w:marBottom w:val="0"/>
                              <w:divBdr>
                                <w:top w:val="none" w:sz="0" w:space="0" w:color="auto"/>
                                <w:left w:val="none" w:sz="0" w:space="0" w:color="auto"/>
                                <w:bottom w:val="none" w:sz="0" w:space="0" w:color="auto"/>
                                <w:right w:val="none" w:sz="0" w:space="0" w:color="auto"/>
                              </w:divBdr>
                              <w:divsChild>
                                <w:div w:id="235434043">
                                  <w:marLeft w:val="45"/>
                                  <w:marRight w:val="60"/>
                                  <w:marTop w:val="3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040854">
      <w:bodyDiv w:val="1"/>
      <w:marLeft w:val="0"/>
      <w:marRight w:val="0"/>
      <w:marTop w:val="0"/>
      <w:marBottom w:val="0"/>
      <w:divBdr>
        <w:top w:val="none" w:sz="0" w:space="0" w:color="auto"/>
        <w:left w:val="none" w:sz="0" w:space="0" w:color="auto"/>
        <w:bottom w:val="none" w:sz="0" w:space="0" w:color="auto"/>
        <w:right w:val="none" w:sz="0" w:space="0" w:color="auto"/>
      </w:divBdr>
      <w:divsChild>
        <w:div w:id="341588011">
          <w:marLeft w:val="0"/>
          <w:marRight w:val="0"/>
          <w:marTop w:val="0"/>
          <w:marBottom w:val="0"/>
          <w:divBdr>
            <w:top w:val="none" w:sz="0" w:space="0" w:color="auto"/>
            <w:left w:val="none" w:sz="0" w:space="0" w:color="auto"/>
            <w:bottom w:val="none" w:sz="0" w:space="0" w:color="auto"/>
            <w:right w:val="none" w:sz="0" w:space="0" w:color="auto"/>
          </w:divBdr>
          <w:divsChild>
            <w:div w:id="686830519">
              <w:marLeft w:val="0"/>
              <w:marRight w:val="0"/>
              <w:marTop w:val="0"/>
              <w:marBottom w:val="0"/>
              <w:divBdr>
                <w:top w:val="none" w:sz="0" w:space="0" w:color="auto"/>
                <w:left w:val="none" w:sz="0" w:space="0" w:color="auto"/>
                <w:bottom w:val="none" w:sz="0" w:space="0" w:color="auto"/>
                <w:right w:val="none" w:sz="0" w:space="0" w:color="auto"/>
              </w:divBdr>
              <w:divsChild>
                <w:div w:id="510336433">
                  <w:marLeft w:val="0"/>
                  <w:marRight w:val="0"/>
                  <w:marTop w:val="0"/>
                  <w:marBottom w:val="195"/>
                  <w:divBdr>
                    <w:top w:val="none" w:sz="0" w:space="0" w:color="auto"/>
                    <w:left w:val="none" w:sz="0" w:space="0" w:color="auto"/>
                    <w:bottom w:val="none" w:sz="0" w:space="0" w:color="auto"/>
                    <w:right w:val="none" w:sz="0" w:space="0" w:color="auto"/>
                  </w:divBdr>
                  <w:divsChild>
                    <w:div w:id="172036154">
                      <w:marLeft w:val="0"/>
                      <w:marRight w:val="0"/>
                      <w:marTop w:val="0"/>
                      <w:marBottom w:val="0"/>
                      <w:divBdr>
                        <w:top w:val="none" w:sz="0" w:space="0" w:color="auto"/>
                        <w:left w:val="none" w:sz="0" w:space="0" w:color="auto"/>
                        <w:bottom w:val="none" w:sz="0" w:space="0" w:color="auto"/>
                        <w:right w:val="none" w:sz="0" w:space="0" w:color="auto"/>
                      </w:divBdr>
                      <w:divsChild>
                        <w:div w:id="266274730">
                          <w:marLeft w:val="0"/>
                          <w:marRight w:val="0"/>
                          <w:marTop w:val="0"/>
                          <w:marBottom w:val="0"/>
                          <w:divBdr>
                            <w:top w:val="none" w:sz="0" w:space="0" w:color="auto"/>
                            <w:left w:val="none" w:sz="0" w:space="0" w:color="auto"/>
                            <w:bottom w:val="none" w:sz="0" w:space="0" w:color="auto"/>
                            <w:right w:val="none" w:sz="0" w:space="0" w:color="auto"/>
                          </w:divBdr>
                          <w:divsChild>
                            <w:div w:id="60569610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227497">
      <w:bodyDiv w:val="1"/>
      <w:marLeft w:val="0"/>
      <w:marRight w:val="0"/>
      <w:marTop w:val="0"/>
      <w:marBottom w:val="0"/>
      <w:divBdr>
        <w:top w:val="none" w:sz="0" w:space="0" w:color="auto"/>
        <w:left w:val="none" w:sz="0" w:space="0" w:color="auto"/>
        <w:bottom w:val="none" w:sz="0" w:space="0" w:color="auto"/>
        <w:right w:val="none" w:sz="0" w:space="0" w:color="auto"/>
      </w:divBdr>
      <w:divsChild>
        <w:div w:id="602802930">
          <w:marLeft w:val="0"/>
          <w:marRight w:val="0"/>
          <w:marTop w:val="0"/>
          <w:marBottom w:val="0"/>
          <w:divBdr>
            <w:top w:val="none" w:sz="0" w:space="0" w:color="auto"/>
            <w:left w:val="none" w:sz="0" w:space="0" w:color="auto"/>
            <w:bottom w:val="none" w:sz="0" w:space="0" w:color="auto"/>
            <w:right w:val="none" w:sz="0" w:space="0" w:color="auto"/>
          </w:divBdr>
          <w:divsChild>
            <w:div w:id="192958921">
              <w:marLeft w:val="0"/>
              <w:marRight w:val="0"/>
              <w:marTop w:val="0"/>
              <w:marBottom w:val="0"/>
              <w:divBdr>
                <w:top w:val="none" w:sz="0" w:space="0" w:color="auto"/>
                <w:left w:val="none" w:sz="0" w:space="0" w:color="auto"/>
                <w:bottom w:val="none" w:sz="0" w:space="0" w:color="auto"/>
                <w:right w:val="none" w:sz="0" w:space="0" w:color="auto"/>
              </w:divBdr>
              <w:divsChild>
                <w:div w:id="1475100400">
                  <w:marLeft w:val="0"/>
                  <w:marRight w:val="0"/>
                  <w:marTop w:val="0"/>
                  <w:marBottom w:val="0"/>
                  <w:divBdr>
                    <w:top w:val="none" w:sz="0" w:space="0" w:color="auto"/>
                    <w:left w:val="none" w:sz="0" w:space="0" w:color="auto"/>
                    <w:bottom w:val="none" w:sz="0" w:space="0" w:color="auto"/>
                    <w:right w:val="none" w:sz="0" w:space="0" w:color="auto"/>
                  </w:divBdr>
                  <w:divsChild>
                    <w:div w:id="1085036058">
                      <w:marLeft w:val="0"/>
                      <w:marRight w:val="0"/>
                      <w:marTop w:val="0"/>
                      <w:marBottom w:val="0"/>
                      <w:divBdr>
                        <w:top w:val="none" w:sz="0" w:space="0" w:color="auto"/>
                        <w:left w:val="none" w:sz="0" w:space="0" w:color="auto"/>
                        <w:bottom w:val="none" w:sz="0" w:space="0" w:color="auto"/>
                        <w:right w:val="none" w:sz="0" w:space="0" w:color="auto"/>
                      </w:divBdr>
                      <w:divsChild>
                        <w:div w:id="2086298502">
                          <w:marLeft w:val="0"/>
                          <w:marRight w:val="0"/>
                          <w:marTop w:val="0"/>
                          <w:marBottom w:val="450"/>
                          <w:divBdr>
                            <w:top w:val="none" w:sz="0" w:space="0" w:color="auto"/>
                            <w:left w:val="none" w:sz="0" w:space="0" w:color="auto"/>
                            <w:bottom w:val="none" w:sz="0" w:space="0" w:color="auto"/>
                            <w:right w:val="none" w:sz="0" w:space="0" w:color="auto"/>
                          </w:divBdr>
                          <w:divsChild>
                            <w:div w:id="1444575857">
                              <w:marLeft w:val="0"/>
                              <w:marRight w:val="0"/>
                              <w:marTop w:val="0"/>
                              <w:marBottom w:val="0"/>
                              <w:divBdr>
                                <w:top w:val="single" w:sz="2" w:space="11" w:color="E9EBEF"/>
                                <w:left w:val="single" w:sz="6" w:space="11" w:color="E9EBEF"/>
                                <w:bottom w:val="single" w:sz="2" w:space="0" w:color="E9EBEF"/>
                                <w:right w:val="single" w:sz="6" w:space="11" w:color="E9EBEF"/>
                              </w:divBdr>
                              <w:divsChild>
                                <w:div w:id="178276903">
                                  <w:marLeft w:val="0"/>
                                  <w:marRight w:val="0"/>
                                  <w:marTop w:val="0"/>
                                  <w:marBottom w:val="0"/>
                                  <w:divBdr>
                                    <w:top w:val="none" w:sz="0" w:space="0" w:color="auto"/>
                                    <w:left w:val="none" w:sz="0" w:space="0" w:color="auto"/>
                                    <w:bottom w:val="none" w:sz="0" w:space="0" w:color="auto"/>
                                    <w:right w:val="none" w:sz="0" w:space="0" w:color="auto"/>
                                  </w:divBdr>
                                  <w:divsChild>
                                    <w:div w:id="13657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25056">
      <w:bodyDiv w:val="1"/>
      <w:marLeft w:val="0"/>
      <w:marRight w:val="0"/>
      <w:marTop w:val="0"/>
      <w:marBottom w:val="0"/>
      <w:divBdr>
        <w:top w:val="none" w:sz="0" w:space="0" w:color="auto"/>
        <w:left w:val="none" w:sz="0" w:space="0" w:color="auto"/>
        <w:bottom w:val="none" w:sz="0" w:space="0" w:color="auto"/>
        <w:right w:val="none" w:sz="0" w:space="0" w:color="auto"/>
      </w:divBdr>
      <w:divsChild>
        <w:div w:id="2120371268">
          <w:marLeft w:val="0"/>
          <w:marRight w:val="0"/>
          <w:marTop w:val="0"/>
          <w:marBottom w:val="0"/>
          <w:divBdr>
            <w:top w:val="none" w:sz="0" w:space="0" w:color="auto"/>
            <w:left w:val="none" w:sz="0" w:space="0" w:color="auto"/>
            <w:bottom w:val="none" w:sz="0" w:space="0" w:color="auto"/>
            <w:right w:val="none" w:sz="0" w:space="0" w:color="auto"/>
          </w:divBdr>
          <w:divsChild>
            <w:div w:id="653217661">
              <w:marLeft w:val="0"/>
              <w:marRight w:val="0"/>
              <w:marTop w:val="0"/>
              <w:marBottom w:val="0"/>
              <w:divBdr>
                <w:top w:val="none" w:sz="0" w:space="0" w:color="auto"/>
                <w:left w:val="none" w:sz="0" w:space="0" w:color="auto"/>
                <w:bottom w:val="none" w:sz="0" w:space="0" w:color="auto"/>
                <w:right w:val="none" w:sz="0" w:space="0" w:color="auto"/>
              </w:divBdr>
              <w:divsChild>
                <w:div w:id="1344210138">
                  <w:marLeft w:val="0"/>
                  <w:marRight w:val="0"/>
                  <w:marTop w:val="0"/>
                  <w:marBottom w:val="0"/>
                  <w:divBdr>
                    <w:top w:val="none" w:sz="0" w:space="0" w:color="auto"/>
                    <w:left w:val="none" w:sz="0" w:space="0" w:color="auto"/>
                    <w:bottom w:val="none" w:sz="0" w:space="0" w:color="auto"/>
                    <w:right w:val="none" w:sz="0" w:space="0" w:color="auto"/>
                  </w:divBdr>
                  <w:divsChild>
                    <w:div w:id="590253">
                      <w:marLeft w:val="0"/>
                      <w:marRight w:val="0"/>
                      <w:marTop w:val="0"/>
                      <w:marBottom w:val="0"/>
                      <w:divBdr>
                        <w:top w:val="none" w:sz="0" w:space="0" w:color="auto"/>
                        <w:left w:val="none" w:sz="0" w:space="0" w:color="auto"/>
                        <w:bottom w:val="none" w:sz="0" w:space="0" w:color="auto"/>
                        <w:right w:val="none" w:sz="0" w:space="0" w:color="auto"/>
                      </w:divBdr>
                      <w:divsChild>
                        <w:div w:id="794832789">
                          <w:marLeft w:val="0"/>
                          <w:marRight w:val="0"/>
                          <w:marTop w:val="0"/>
                          <w:marBottom w:val="0"/>
                          <w:divBdr>
                            <w:top w:val="none" w:sz="0" w:space="0" w:color="auto"/>
                            <w:left w:val="none" w:sz="0" w:space="0" w:color="auto"/>
                            <w:bottom w:val="none" w:sz="0" w:space="0" w:color="auto"/>
                            <w:right w:val="none" w:sz="0" w:space="0" w:color="auto"/>
                          </w:divBdr>
                          <w:divsChild>
                            <w:div w:id="1402210753">
                              <w:marLeft w:val="0"/>
                              <w:marRight w:val="0"/>
                              <w:marTop w:val="0"/>
                              <w:marBottom w:val="0"/>
                              <w:divBdr>
                                <w:top w:val="none" w:sz="0" w:space="0" w:color="auto"/>
                                <w:left w:val="none" w:sz="0" w:space="0" w:color="auto"/>
                                <w:bottom w:val="none" w:sz="0" w:space="0" w:color="auto"/>
                                <w:right w:val="none" w:sz="0" w:space="0" w:color="auto"/>
                              </w:divBdr>
                              <w:divsChild>
                                <w:div w:id="1382510115">
                                  <w:marLeft w:val="0"/>
                                  <w:marRight w:val="0"/>
                                  <w:marTop w:val="0"/>
                                  <w:marBottom w:val="0"/>
                                  <w:divBdr>
                                    <w:top w:val="none" w:sz="0" w:space="0" w:color="auto"/>
                                    <w:left w:val="none" w:sz="0" w:space="0" w:color="auto"/>
                                    <w:bottom w:val="none" w:sz="0" w:space="0" w:color="auto"/>
                                    <w:right w:val="none" w:sz="0" w:space="0" w:color="auto"/>
                                  </w:divBdr>
                                  <w:divsChild>
                                    <w:div w:id="623580150">
                                      <w:marLeft w:val="0"/>
                                      <w:marRight w:val="0"/>
                                      <w:marTop w:val="0"/>
                                      <w:marBottom w:val="150"/>
                                      <w:divBdr>
                                        <w:top w:val="none" w:sz="0" w:space="0" w:color="auto"/>
                                        <w:left w:val="none" w:sz="0" w:space="0" w:color="auto"/>
                                        <w:bottom w:val="none" w:sz="0" w:space="0" w:color="auto"/>
                                        <w:right w:val="none" w:sz="0" w:space="0" w:color="auto"/>
                                      </w:divBdr>
                                      <w:divsChild>
                                        <w:div w:id="1692680651">
                                          <w:marLeft w:val="0"/>
                                          <w:marRight w:val="0"/>
                                          <w:marTop w:val="0"/>
                                          <w:marBottom w:val="0"/>
                                          <w:divBdr>
                                            <w:top w:val="none" w:sz="0" w:space="0" w:color="auto"/>
                                            <w:left w:val="none" w:sz="0" w:space="0" w:color="auto"/>
                                            <w:bottom w:val="none" w:sz="0" w:space="0" w:color="auto"/>
                                            <w:right w:val="none" w:sz="0" w:space="0" w:color="auto"/>
                                          </w:divBdr>
                                          <w:divsChild>
                                            <w:div w:id="1366712613">
                                              <w:marLeft w:val="0"/>
                                              <w:marRight w:val="0"/>
                                              <w:marTop w:val="0"/>
                                              <w:marBottom w:val="0"/>
                                              <w:divBdr>
                                                <w:top w:val="none" w:sz="0" w:space="0" w:color="auto"/>
                                                <w:left w:val="none" w:sz="0" w:space="0" w:color="auto"/>
                                                <w:bottom w:val="none" w:sz="0" w:space="0" w:color="auto"/>
                                                <w:right w:val="none" w:sz="0" w:space="0" w:color="auto"/>
                                              </w:divBdr>
                                              <w:divsChild>
                                                <w:div w:id="3449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934849">
      <w:bodyDiv w:val="1"/>
      <w:marLeft w:val="0"/>
      <w:marRight w:val="0"/>
      <w:marTop w:val="0"/>
      <w:marBottom w:val="0"/>
      <w:divBdr>
        <w:top w:val="none" w:sz="0" w:space="0" w:color="auto"/>
        <w:left w:val="none" w:sz="0" w:space="0" w:color="auto"/>
        <w:bottom w:val="none" w:sz="0" w:space="0" w:color="auto"/>
        <w:right w:val="none" w:sz="0" w:space="0" w:color="auto"/>
      </w:divBdr>
      <w:divsChild>
        <w:div w:id="2026323962">
          <w:marLeft w:val="0"/>
          <w:marRight w:val="0"/>
          <w:marTop w:val="0"/>
          <w:marBottom w:val="0"/>
          <w:divBdr>
            <w:top w:val="none" w:sz="0" w:space="0" w:color="auto"/>
            <w:left w:val="none" w:sz="0" w:space="0" w:color="auto"/>
            <w:bottom w:val="none" w:sz="0" w:space="0" w:color="auto"/>
            <w:right w:val="none" w:sz="0" w:space="0" w:color="auto"/>
          </w:divBdr>
          <w:divsChild>
            <w:div w:id="1581134107">
              <w:marLeft w:val="0"/>
              <w:marRight w:val="0"/>
              <w:marTop w:val="0"/>
              <w:marBottom w:val="0"/>
              <w:divBdr>
                <w:top w:val="none" w:sz="0" w:space="0" w:color="auto"/>
                <w:left w:val="none" w:sz="0" w:space="0" w:color="auto"/>
                <w:bottom w:val="none" w:sz="0" w:space="0" w:color="auto"/>
                <w:right w:val="none" w:sz="0" w:space="0" w:color="auto"/>
              </w:divBdr>
              <w:divsChild>
                <w:div w:id="724253763">
                  <w:marLeft w:val="0"/>
                  <w:marRight w:val="0"/>
                  <w:marTop w:val="0"/>
                  <w:marBottom w:val="0"/>
                  <w:divBdr>
                    <w:top w:val="none" w:sz="0" w:space="0" w:color="auto"/>
                    <w:left w:val="none" w:sz="0" w:space="0" w:color="auto"/>
                    <w:bottom w:val="none" w:sz="0" w:space="0" w:color="auto"/>
                    <w:right w:val="none" w:sz="0" w:space="0" w:color="auto"/>
                  </w:divBdr>
                  <w:divsChild>
                    <w:div w:id="592052302">
                      <w:marLeft w:val="0"/>
                      <w:marRight w:val="0"/>
                      <w:marTop w:val="0"/>
                      <w:marBottom w:val="0"/>
                      <w:divBdr>
                        <w:top w:val="none" w:sz="0" w:space="0" w:color="auto"/>
                        <w:left w:val="none" w:sz="0" w:space="0" w:color="auto"/>
                        <w:bottom w:val="none" w:sz="0" w:space="0" w:color="auto"/>
                        <w:right w:val="none" w:sz="0" w:space="0" w:color="auto"/>
                      </w:divBdr>
                      <w:divsChild>
                        <w:div w:id="490756904">
                          <w:marLeft w:val="0"/>
                          <w:marRight w:val="0"/>
                          <w:marTop w:val="0"/>
                          <w:marBottom w:val="0"/>
                          <w:divBdr>
                            <w:top w:val="none" w:sz="0" w:space="0" w:color="auto"/>
                            <w:left w:val="none" w:sz="0" w:space="0" w:color="auto"/>
                            <w:bottom w:val="none" w:sz="0" w:space="0" w:color="auto"/>
                            <w:right w:val="none" w:sz="0" w:space="0" w:color="auto"/>
                          </w:divBdr>
                          <w:divsChild>
                            <w:div w:id="1359117171">
                              <w:marLeft w:val="0"/>
                              <w:marRight w:val="0"/>
                              <w:marTop w:val="0"/>
                              <w:marBottom w:val="0"/>
                              <w:divBdr>
                                <w:top w:val="none" w:sz="0" w:space="0" w:color="auto"/>
                                <w:left w:val="none" w:sz="0" w:space="0" w:color="auto"/>
                                <w:bottom w:val="none" w:sz="0" w:space="0" w:color="auto"/>
                                <w:right w:val="none" w:sz="0" w:space="0" w:color="auto"/>
                              </w:divBdr>
                              <w:divsChild>
                                <w:div w:id="1550067697">
                                  <w:marLeft w:val="0"/>
                                  <w:marRight w:val="0"/>
                                  <w:marTop w:val="0"/>
                                  <w:marBottom w:val="0"/>
                                  <w:divBdr>
                                    <w:top w:val="none" w:sz="0" w:space="0" w:color="auto"/>
                                    <w:left w:val="none" w:sz="0" w:space="0" w:color="auto"/>
                                    <w:bottom w:val="none" w:sz="0" w:space="0" w:color="auto"/>
                                    <w:right w:val="none" w:sz="0" w:space="0" w:color="auto"/>
                                  </w:divBdr>
                                  <w:divsChild>
                                    <w:div w:id="502284905">
                                      <w:marLeft w:val="0"/>
                                      <w:marRight w:val="0"/>
                                      <w:marTop w:val="0"/>
                                      <w:marBottom w:val="0"/>
                                      <w:divBdr>
                                        <w:top w:val="none" w:sz="0" w:space="0" w:color="auto"/>
                                        <w:left w:val="none" w:sz="0" w:space="0" w:color="auto"/>
                                        <w:bottom w:val="none" w:sz="0" w:space="0" w:color="auto"/>
                                        <w:right w:val="none" w:sz="0" w:space="0" w:color="auto"/>
                                      </w:divBdr>
                                      <w:divsChild>
                                        <w:div w:id="1797721957">
                                          <w:marLeft w:val="0"/>
                                          <w:marRight w:val="0"/>
                                          <w:marTop w:val="0"/>
                                          <w:marBottom w:val="0"/>
                                          <w:divBdr>
                                            <w:top w:val="none" w:sz="0" w:space="0" w:color="auto"/>
                                            <w:left w:val="none" w:sz="0" w:space="0" w:color="auto"/>
                                            <w:bottom w:val="none" w:sz="0" w:space="0" w:color="auto"/>
                                            <w:right w:val="none" w:sz="0" w:space="0" w:color="auto"/>
                                          </w:divBdr>
                                          <w:divsChild>
                                            <w:div w:id="2003044108">
                                              <w:marLeft w:val="0"/>
                                              <w:marRight w:val="0"/>
                                              <w:marTop w:val="0"/>
                                              <w:marBottom w:val="0"/>
                                              <w:divBdr>
                                                <w:top w:val="none" w:sz="0" w:space="0" w:color="auto"/>
                                                <w:left w:val="none" w:sz="0" w:space="0" w:color="auto"/>
                                                <w:bottom w:val="none" w:sz="0" w:space="0" w:color="auto"/>
                                                <w:right w:val="none" w:sz="0" w:space="0" w:color="auto"/>
                                              </w:divBdr>
                                              <w:divsChild>
                                                <w:div w:id="5507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6610314">
      <w:bodyDiv w:val="1"/>
      <w:marLeft w:val="0"/>
      <w:marRight w:val="0"/>
      <w:marTop w:val="0"/>
      <w:marBottom w:val="0"/>
      <w:divBdr>
        <w:top w:val="none" w:sz="0" w:space="0" w:color="auto"/>
        <w:left w:val="none" w:sz="0" w:space="0" w:color="auto"/>
        <w:bottom w:val="none" w:sz="0" w:space="0" w:color="auto"/>
        <w:right w:val="none" w:sz="0" w:space="0" w:color="auto"/>
      </w:divBdr>
      <w:divsChild>
        <w:div w:id="1509558679">
          <w:marLeft w:val="0"/>
          <w:marRight w:val="0"/>
          <w:marTop w:val="0"/>
          <w:marBottom w:val="0"/>
          <w:divBdr>
            <w:top w:val="none" w:sz="0" w:space="0" w:color="auto"/>
            <w:left w:val="none" w:sz="0" w:space="0" w:color="auto"/>
            <w:bottom w:val="none" w:sz="0" w:space="0" w:color="auto"/>
            <w:right w:val="none" w:sz="0" w:space="0" w:color="auto"/>
          </w:divBdr>
          <w:divsChild>
            <w:div w:id="101191073">
              <w:marLeft w:val="0"/>
              <w:marRight w:val="0"/>
              <w:marTop w:val="0"/>
              <w:marBottom w:val="0"/>
              <w:divBdr>
                <w:top w:val="none" w:sz="0" w:space="0" w:color="auto"/>
                <w:left w:val="none" w:sz="0" w:space="0" w:color="auto"/>
                <w:bottom w:val="none" w:sz="0" w:space="0" w:color="auto"/>
                <w:right w:val="none" w:sz="0" w:space="0" w:color="auto"/>
              </w:divBdr>
              <w:divsChild>
                <w:div w:id="1640307590">
                  <w:marLeft w:val="0"/>
                  <w:marRight w:val="0"/>
                  <w:marTop w:val="0"/>
                  <w:marBottom w:val="0"/>
                  <w:divBdr>
                    <w:top w:val="none" w:sz="0" w:space="0" w:color="auto"/>
                    <w:left w:val="none" w:sz="0" w:space="0" w:color="auto"/>
                    <w:bottom w:val="none" w:sz="0" w:space="0" w:color="auto"/>
                    <w:right w:val="none" w:sz="0" w:space="0" w:color="auto"/>
                  </w:divBdr>
                  <w:divsChild>
                    <w:div w:id="446781305">
                      <w:marLeft w:val="0"/>
                      <w:marRight w:val="0"/>
                      <w:marTop w:val="0"/>
                      <w:marBottom w:val="0"/>
                      <w:divBdr>
                        <w:top w:val="none" w:sz="0" w:space="0" w:color="auto"/>
                        <w:left w:val="none" w:sz="0" w:space="0" w:color="auto"/>
                        <w:bottom w:val="none" w:sz="0" w:space="0" w:color="auto"/>
                        <w:right w:val="none" w:sz="0" w:space="0" w:color="auto"/>
                      </w:divBdr>
                      <w:divsChild>
                        <w:div w:id="1082339208">
                          <w:marLeft w:val="0"/>
                          <w:marRight w:val="0"/>
                          <w:marTop w:val="0"/>
                          <w:marBottom w:val="450"/>
                          <w:divBdr>
                            <w:top w:val="none" w:sz="0" w:space="0" w:color="auto"/>
                            <w:left w:val="none" w:sz="0" w:space="0" w:color="auto"/>
                            <w:bottom w:val="none" w:sz="0" w:space="0" w:color="auto"/>
                            <w:right w:val="none" w:sz="0" w:space="0" w:color="auto"/>
                          </w:divBdr>
                          <w:divsChild>
                            <w:div w:id="1755862357">
                              <w:marLeft w:val="0"/>
                              <w:marRight w:val="0"/>
                              <w:marTop w:val="0"/>
                              <w:marBottom w:val="0"/>
                              <w:divBdr>
                                <w:top w:val="single" w:sz="2" w:space="11" w:color="E9EBEF"/>
                                <w:left w:val="single" w:sz="6" w:space="11" w:color="E9EBEF"/>
                                <w:bottom w:val="single" w:sz="2" w:space="0" w:color="E9EBEF"/>
                                <w:right w:val="single" w:sz="6" w:space="11" w:color="E9EBEF"/>
                              </w:divBdr>
                              <w:divsChild>
                                <w:div w:id="163322591">
                                  <w:marLeft w:val="0"/>
                                  <w:marRight w:val="0"/>
                                  <w:marTop w:val="0"/>
                                  <w:marBottom w:val="0"/>
                                  <w:divBdr>
                                    <w:top w:val="none" w:sz="0" w:space="0" w:color="auto"/>
                                    <w:left w:val="none" w:sz="0" w:space="0" w:color="auto"/>
                                    <w:bottom w:val="none" w:sz="0" w:space="0" w:color="auto"/>
                                    <w:right w:val="none" w:sz="0" w:space="0" w:color="auto"/>
                                  </w:divBdr>
                                  <w:divsChild>
                                    <w:div w:id="11056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quantumfuture.net/sp/pages/TE_cristianismo1.html" TargetMode="External"/><Relationship Id="rId299" Type="http://schemas.openxmlformats.org/officeDocument/2006/relationships/hyperlink" Target="http://www.youtube.com/watch?v=uevgOBlznsg&amp;feature=BFa&amp;list=PLC74AB292B376708E" TargetMode="External"/><Relationship Id="rId303" Type="http://schemas.openxmlformats.org/officeDocument/2006/relationships/hyperlink" Target="http://www.iglesiapueblonuevo.es/index.php?codigo=enc_exorcismo" TargetMode="External"/><Relationship Id="rId21" Type="http://schemas.openxmlformats.org/officeDocument/2006/relationships/hyperlink" Target="http://es.scribd.com/doc/7295004/Historia-Criminal-Del-Cristianismo-I-Karlheinz-Deschner" TargetMode="External"/><Relationship Id="rId42" Type="http://schemas.openxmlformats.org/officeDocument/2006/relationships/hyperlink" Target="http://www.monografias.com/trabajos12/perro/perro.shtml" TargetMode="External"/><Relationship Id="rId63" Type="http://schemas.openxmlformats.org/officeDocument/2006/relationships/hyperlink" Target="http://ec.aciprensa.com/o/origjesucri.htm" TargetMode="External"/><Relationship Id="rId84" Type="http://schemas.openxmlformats.org/officeDocument/2006/relationships/hyperlink" Target="http://www.biblegateway.com/passage/?search=Marcos1:25;&amp;version=RVR1960;" TargetMode="External"/><Relationship Id="rId138" Type="http://schemas.openxmlformats.org/officeDocument/2006/relationships/hyperlink" Target="http://es.wikipedia.org/wiki/Misa_tridentina" TargetMode="External"/><Relationship Id="rId159" Type="http://schemas.openxmlformats.org/officeDocument/2006/relationships/hyperlink" Target="http://es.wikipedia.org/wiki/Fertilidad" TargetMode="External"/><Relationship Id="rId324" Type="http://schemas.openxmlformats.org/officeDocument/2006/relationships/hyperlink" Target="http://www.iglesiapueblonuevo.es/index.php?codigo=enc_exorcismo" TargetMode="External"/><Relationship Id="rId170" Type="http://schemas.openxmlformats.org/officeDocument/2006/relationships/hyperlink" Target="http://es.wikipedia.org/wiki/Sal" TargetMode="External"/><Relationship Id="rId191" Type="http://schemas.openxmlformats.org/officeDocument/2006/relationships/hyperlink" Target="http://www.iglesiapueblonuevo.es/index.php?codigo=bio_ambrosiom" TargetMode="External"/><Relationship Id="rId205" Type="http://schemas.openxmlformats.org/officeDocument/2006/relationships/hyperlink" Target="http://www.iglesiapueblonuevo.es/index.php?codigo=enc_copta" TargetMode="External"/><Relationship Id="rId226" Type="http://schemas.openxmlformats.org/officeDocument/2006/relationships/hyperlink" Target="http://es.sott.net/articles/show/5428-El-ayuno-podria-ser-bueno-para-la-salud-y-el-corazon" TargetMode="External"/><Relationship Id="rId247" Type="http://schemas.openxmlformats.org/officeDocument/2006/relationships/hyperlink" Target="http://www.essenes.net/naz/spanish/indexspanish.html" TargetMode="External"/><Relationship Id="rId107" Type="http://schemas.openxmlformats.org/officeDocument/2006/relationships/hyperlink" Target="http://en.wikipedia.org/wiki/Q_source" TargetMode="External"/><Relationship Id="rId268" Type="http://schemas.openxmlformats.org/officeDocument/2006/relationships/hyperlink" Target="http://www.servicioskoinonia.org/boff/articulo.php?num=505" TargetMode="External"/><Relationship Id="rId289" Type="http://schemas.openxmlformats.org/officeDocument/2006/relationships/hyperlink" Target="http://ec.aciprensa.com/wiki/Fe" TargetMode="External"/><Relationship Id="rId11" Type="http://schemas.openxmlformats.org/officeDocument/2006/relationships/hyperlink" Target="http://books.google.cl/books?id=ZM-51mG-YiIC&amp;pg=PP1&amp;lpg=PP1&amp;dq=%22Gonz%C3%A1lez+Faus%22,+%E2%80%9CNing%C3%BAn+obispo+impuesto%E2%80%9D&amp;source=bl&amp;ots=qMjHHIRPv4&amp;sig=TAqaRtTkUcPkgxwBSuC01EsW7TU&amp;hl=es#v=onepage&amp;q=%22Gonz%C3%A1lez%20Faus%22%2C%20%E2%80%9CNing%C3%BAn%20obispo%20impuesto%E2%80%9D&amp;f=true" TargetMode="External"/><Relationship Id="rId32" Type="http://schemas.openxmlformats.org/officeDocument/2006/relationships/hyperlink" Target="http://www.iglesiapueblonuevo.es/index.php?codigo=enc_justicia" TargetMode="External"/><Relationship Id="rId53" Type="http://schemas.openxmlformats.org/officeDocument/2006/relationships/hyperlink" Target="http://books.google.cl/books?id=KztBAAAAcAAJ&amp;pg=PA39&amp;lpg=PA39&amp;dq=Schelstrate,+arcano&amp;source=bl&amp;ots=g_XcVsvKPb&amp;sig=OBsTzjxZXCPcyMnd1sDrNGjH254&amp;hl=es&amp;sa=X&amp;ei=nbrOT9jYJ6j56QGG3oyUDA&amp;ved=0CEcQ6AEwBQ#v=onepage&amp;q&amp;f=true" TargetMode="External"/><Relationship Id="rId74" Type="http://schemas.openxmlformats.org/officeDocument/2006/relationships/hyperlink" Target="http://es.wikipedia.org/wiki/Antropolog%C3%ADa" TargetMode="External"/><Relationship Id="rId128" Type="http://schemas.openxmlformats.org/officeDocument/2006/relationships/hyperlink" Target="https://docs.google.com/viewer?a=v&amp;q=cache:06ESSuUq2W0J:www.lexorandi.es/HispanoMozarabe/ArtToletana16.pdf+%22rito+de+la+sal%22&amp;hl=es&amp;gl=cl&amp;pid=bl&amp;srcid=ADGEESh3NRIAG-JHvnEjSh3h7WW94RdETEbVQE6n9_EImG6bPELDXWSSVQnBJ6fWKBtDkuGoutZqCfPKqs4vyr37CKfmMXSiYRkWaV9rTcbMXj4Lkg-rjn75d3oScolLscR2J5tVWRvH&amp;sig=AHIEtbQPdln4TQfWvPnXkNz5osHDEhgk3A" TargetMode="External"/><Relationship Id="rId149" Type="http://schemas.openxmlformats.org/officeDocument/2006/relationships/hyperlink" Target="http://es.wikipedia.org/wiki/Sumo" TargetMode="External"/><Relationship Id="rId314" Type="http://schemas.openxmlformats.org/officeDocument/2006/relationships/hyperlink" Target="http://www.iglesiapueblonuevo.es/index.php?codigo=enc_supersticion" TargetMode="External"/><Relationship Id="rId335" Type="http://schemas.openxmlformats.org/officeDocument/2006/relationships/hyperlink" Target="http://www.youtube.com/watch?v=fOoJec54rfg&amp;feature=relmfu" TargetMode="External"/><Relationship Id="rId5" Type="http://schemas.openxmlformats.org/officeDocument/2006/relationships/hyperlink" Target="http://www.youtube.com/watch?v=64Fw1ZlrIqM&amp;feature=results_main&amp;playnext=1&amp;list=PL59C44FDD3DDC01D0" TargetMode="External"/><Relationship Id="rId95" Type="http://schemas.openxmlformats.org/officeDocument/2006/relationships/hyperlink" Target="http://www.biblegateway.com/passage/?search=Marcos4:10-12;&amp;version=RVR1960;" TargetMode="External"/><Relationship Id="rId160" Type="http://schemas.openxmlformats.org/officeDocument/2006/relationships/hyperlink" Target="http://es.wikipedia.org/wiki/Imperio_romano" TargetMode="External"/><Relationship Id="rId181" Type="http://schemas.openxmlformats.org/officeDocument/2006/relationships/hyperlink" Target="http://www.iglesiapueblonuevo.es/index.php?codigo=enc_cartago" TargetMode="External"/><Relationship Id="rId216" Type="http://schemas.openxmlformats.org/officeDocument/2006/relationships/hyperlink" Target="http://etimologias.dechile.net/?orgi.a" TargetMode="External"/><Relationship Id="rId237" Type="http://schemas.openxmlformats.org/officeDocument/2006/relationships/hyperlink" Target="http://es.wikipedia.org/wiki/Ap%C3%B3crifos" TargetMode="External"/><Relationship Id="rId258" Type="http://schemas.openxmlformats.org/officeDocument/2006/relationships/hyperlink" Target="http://es.wikipedia.org/wiki/Magnitud_f%C3%ADsica" TargetMode="External"/><Relationship Id="rId279" Type="http://schemas.openxmlformats.org/officeDocument/2006/relationships/hyperlink" Target="http://www.redescristianas.net/2010/06/18/paso-de-iglesias-comunitarias-a-iglesia-catolica-ritualista-y-del-poderjose-rodriguez-molina-estudioso-de-la-historia-medieval-espanola-universidad-de-granada/" TargetMode="External"/><Relationship Id="rId22" Type="http://schemas.openxmlformats.org/officeDocument/2006/relationships/hyperlink" Target="http://es.scribd.com/doc/29196083/Guignebert-Ch-El-Cristianismo-Antiguo" TargetMode="External"/><Relationship Id="rId43" Type="http://schemas.openxmlformats.org/officeDocument/2006/relationships/hyperlink" Target="http://www.monografias.com/trabajos36/naturaleza/naturaleza.shtml" TargetMode="External"/><Relationship Id="rId64" Type="http://schemas.openxmlformats.org/officeDocument/2006/relationships/hyperlink" Target="http://quantumfuture.net/sp/pages/TE_cristianismo1.html" TargetMode="External"/><Relationship Id="rId118" Type="http://schemas.openxmlformats.org/officeDocument/2006/relationships/hyperlink" Target="http://www.conocereisdeverdad.org/website/index.php?id=2674" TargetMode="External"/><Relationship Id="rId139" Type="http://schemas.openxmlformats.org/officeDocument/2006/relationships/hyperlink" Target="http://es.wikipedia.org/wiki/Misa" TargetMode="External"/><Relationship Id="rId290" Type="http://schemas.openxmlformats.org/officeDocument/2006/relationships/hyperlink" Target="http://ec.aciprensa.com/newwiki/index.php?title=Concilios_ecum%C3%A9nicos&amp;action=edit&amp;redlink=1" TargetMode="External"/><Relationship Id="rId304" Type="http://schemas.openxmlformats.org/officeDocument/2006/relationships/hyperlink" Target="http://www.uv.es/ivorra/Gongora/Piramo/33.htm" TargetMode="External"/><Relationship Id="rId325" Type="http://schemas.openxmlformats.org/officeDocument/2006/relationships/hyperlink" Target="http://quantumfuture.net/sp/onda5.htm" TargetMode="External"/><Relationship Id="rId85" Type="http://schemas.openxmlformats.org/officeDocument/2006/relationships/hyperlink" Target="http://www.biblegateway.com/passage/?search=Marcos1:34;&amp;version=RVR1960;" TargetMode="External"/><Relationship Id="rId150" Type="http://schemas.openxmlformats.org/officeDocument/2006/relationships/hyperlink" Target="http://es.wikipedia.org/wiki/Sumo" TargetMode="External"/><Relationship Id="rId171" Type="http://schemas.openxmlformats.org/officeDocument/2006/relationships/hyperlink" Target="http://montemaria.org/cuaresma/historia.htm" TargetMode="External"/><Relationship Id="rId192" Type="http://schemas.openxmlformats.org/officeDocument/2006/relationships/hyperlink" Target="http://www.iglesiapueblonuevo.es/index.php?codigo=bio_pelagio" TargetMode="External"/><Relationship Id="rId206" Type="http://schemas.openxmlformats.org/officeDocument/2006/relationships/hyperlink" Target="http://www.iglesiapueblonuevo.es/index.php?codigo=enc_etiopei" TargetMode="External"/><Relationship Id="rId227" Type="http://schemas.openxmlformats.org/officeDocument/2006/relationships/hyperlink" Target="http://www.webislam.com/articulos/39671-el_ayuno_en_la_historia.html" TargetMode="External"/><Relationship Id="rId248" Type="http://schemas.openxmlformats.org/officeDocument/2006/relationships/hyperlink" Target="http://www.bibliotecapleyades.net/biblianazar/revelacion_templarios/revelacion_templarios15.htm" TargetMode="External"/><Relationship Id="rId269" Type="http://schemas.openxmlformats.org/officeDocument/2006/relationships/hyperlink" Target="http://www.bibliotecapleyades.net/ciencia/marielalero/ciencia_channelers21-nov.htm" TargetMode="External"/><Relationship Id="rId12" Type="http://schemas.openxmlformats.org/officeDocument/2006/relationships/hyperlink" Target="http://mercaba.org/FICHAS/CRISTIANO/Primeros/pobres_ricos_iglesia_primitiva.htm" TargetMode="External"/><Relationship Id="rId33" Type="http://schemas.openxmlformats.org/officeDocument/2006/relationships/hyperlink" Target="http://www.iglesiapueblonuevo.es/index.php?codigo=enc_esenios" TargetMode="External"/><Relationship Id="rId108" Type="http://schemas.openxmlformats.org/officeDocument/2006/relationships/hyperlink" Target="http://www.religioustolerance.org/gosp_q.htm" TargetMode="External"/><Relationship Id="rId129" Type="http://schemas.openxmlformats.org/officeDocument/2006/relationships/hyperlink" Target="http://www.clubantigona.com/ver_mensaje.asp?idmensaje=469&amp;idcategoria=28" TargetMode="External"/><Relationship Id="rId280" Type="http://schemas.openxmlformats.org/officeDocument/2006/relationships/hyperlink" Target="http://quantumfuture.net/sp/pages/TE_cristianismo1.html" TargetMode="External"/><Relationship Id="rId315" Type="http://schemas.openxmlformats.org/officeDocument/2006/relationships/hyperlink" Target="http://www.iglesiapueblonuevo.es/index.php?codigo=enc_exorcismo" TargetMode="External"/><Relationship Id="rId336" Type="http://schemas.openxmlformats.org/officeDocument/2006/relationships/hyperlink" Target="http://www.youtube.com/watch?feature=endscreen&amp;v=F1rA7OwhsoE&amp;NR=1" TargetMode="External"/><Relationship Id="rId54" Type="http://schemas.openxmlformats.org/officeDocument/2006/relationships/hyperlink" Target="http://ec.aciprensa.com/d/disciplinasecreto.htm" TargetMode="External"/><Relationship Id="rId75" Type="http://schemas.openxmlformats.org/officeDocument/2006/relationships/hyperlink" Target="http://es.wikipedia.org/wiki/Mircea_Eliade" TargetMode="External"/><Relationship Id="rId96" Type="http://schemas.openxmlformats.org/officeDocument/2006/relationships/hyperlink" Target="http://www.biblegateway.com/passage/?search=Marcos5:37;&amp;version=RVR1960;" TargetMode="External"/><Relationship Id="rId140" Type="http://schemas.openxmlformats.org/officeDocument/2006/relationships/hyperlink" Target="http://es.wikipedia.org/wiki/Rito_romano" TargetMode="External"/><Relationship Id="rId161" Type="http://schemas.openxmlformats.org/officeDocument/2006/relationships/hyperlink" Target="http://es.wikipedia.org/wiki/Lev%C3%ADtico" TargetMode="External"/><Relationship Id="rId182" Type="http://schemas.openxmlformats.org/officeDocument/2006/relationships/hyperlink" Target="http://www.iglesiapueblonuevo.es/index.php?codigo=enc_obispo" TargetMode="External"/><Relationship Id="rId217" Type="http://schemas.openxmlformats.org/officeDocument/2006/relationships/hyperlink" Target="http://es.wikipedia.org/wiki/Grelina" TargetMode="External"/><Relationship Id="rId6" Type="http://schemas.openxmlformats.org/officeDocument/2006/relationships/hyperlink" Target="http://es.wikipedia.org/wiki/Himno_de_Oxirrinco" TargetMode="External"/><Relationship Id="rId238" Type="http://schemas.openxmlformats.org/officeDocument/2006/relationships/hyperlink" Target="http://sahasrarayoga.blogspot.com/2012/08/las-consecuencias-sutiles-de-comer-carne.html" TargetMode="External"/><Relationship Id="rId259" Type="http://schemas.openxmlformats.org/officeDocument/2006/relationships/hyperlink" Target="http://es.wikipedia.org/wiki/Campo_electrost%C3%A1tico" TargetMode="External"/><Relationship Id="rId23" Type="http://schemas.openxmlformats.org/officeDocument/2006/relationships/hyperlink" Target="http://ec.aciprensa.com/wiki/Gnosticismo" TargetMode="External"/><Relationship Id="rId119" Type="http://schemas.openxmlformats.org/officeDocument/2006/relationships/hyperlink" Target="http://www.youtube.com/watch?v=KDJtBh3LGJg&amp;feature=BFa&amp;list=PLC74AB292B376708E" TargetMode="External"/><Relationship Id="rId270" Type="http://schemas.openxmlformats.org/officeDocument/2006/relationships/hyperlink" Target="http://quantumfuture.net/sp/pages/esoterico.html" TargetMode="External"/><Relationship Id="rId291" Type="http://schemas.openxmlformats.org/officeDocument/2006/relationships/hyperlink" Target="http://ec.aciprensa.com/wiki/Moral" TargetMode="External"/><Relationship Id="rId305" Type="http://schemas.openxmlformats.org/officeDocument/2006/relationships/hyperlink" Target="http://www.iglesiapueblonuevo.es/index.php?codigo=enc_sajones" TargetMode="External"/><Relationship Id="rId326" Type="http://schemas.openxmlformats.org/officeDocument/2006/relationships/hyperlink" Target="http://starviewer.wordpress.com/2011/11/09/los-ultimos-estudios-de-fisica-avanzada-avanzan-las-realidades-supersimetricas-como-nuevo-marco-metodologico/" TargetMode="External"/><Relationship Id="rId44" Type="http://schemas.openxmlformats.org/officeDocument/2006/relationships/hyperlink" Target="http://www.monografias.com/trabajos11/funpro/funpro.shtml" TargetMode="External"/><Relationship Id="rId65" Type="http://schemas.openxmlformats.org/officeDocument/2006/relationships/hyperlink" Target="http://sapiensapocrifos.blogspot.com/2006/05/evangelio-de-los-hebreos.html" TargetMode="External"/><Relationship Id="rId86" Type="http://schemas.openxmlformats.org/officeDocument/2006/relationships/hyperlink" Target="http://www.biblegateway.com/passage/?search=Marcos3:12;&amp;version=RVR1960;" TargetMode="External"/><Relationship Id="rId130" Type="http://schemas.openxmlformats.org/officeDocument/2006/relationships/hyperlink" Target="http://www.acquamatter.com/Imagenes2/Descargas/El%20Ayuno%20Consciente.pdf" TargetMode="External"/><Relationship Id="rId151" Type="http://schemas.openxmlformats.org/officeDocument/2006/relationships/hyperlink" Target="http://es.wikipedia.org/wiki/Alquimia" TargetMode="External"/><Relationship Id="rId172" Type="http://schemas.openxmlformats.org/officeDocument/2006/relationships/hyperlink" Target="http://www.religion.profes.net/archivo2.asp?id_contenido=44878" TargetMode="External"/><Relationship Id="rId193" Type="http://schemas.openxmlformats.org/officeDocument/2006/relationships/hyperlink" Target="http://www.iglesiapueblonuevo.es/?lang=spa&amp;query=1%20Pedro%203:21&amp;enbiblia=1" TargetMode="External"/><Relationship Id="rId207" Type="http://schemas.openxmlformats.org/officeDocument/2006/relationships/hyperlink" Target="http://www.iglesiapueblonuevo.es/index.php?codigo=bio_gregoriona" TargetMode="External"/><Relationship Id="rId228" Type="http://schemas.openxmlformats.org/officeDocument/2006/relationships/hyperlink" Target="http://unidadpensante.blogspot.com/2012/04/los-brujos-de-mezcalito.html" TargetMode="External"/><Relationship Id="rId249" Type="http://schemas.openxmlformats.org/officeDocument/2006/relationships/hyperlink" Target="http://escrituras.tripod.com/Textos/AcPedro12.htm" TargetMode="External"/><Relationship Id="rId13" Type="http://schemas.openxmlformats.org/officeDocument/2006/relationships/hyperlink" Target="http://books.google.cl/books?id=ghRVf983Yn4C&amp;pg=PA5&amp;lpg=PA5&amp;dq=HAMMAN,+Adalbert+G.,+La+vida+cotidiana+de+los+primeros+cristianos&amp;source=bl&amp;ots=Hk76uqLkRy&amp;sig=pBZORdAws0WTsY9v3pqI2Nc1G5k&amp;hl=es#v=onepage&amp;q=HAMMAN%2C%20Adalbert%20G.%2C%20La%20vida%20cotidiana%20de%20los%20primeros%20cristianos&amp;f=false" TargetMode="External"/><Relationship Id="rId109" Type="http://schemas.openxmlformats.org/officeDocument/2006/relationships/hyperlink" Target="http://www.bibliotecapleyades.net/mistic/gnosis_montalk.htm#top" TargetMode="External"/><Relationship Id="rId260" Type="http://schemas.openxmlformats.org/officeDocument/2006/relationships/hyperlink" Target="http://es.wikipedia.org/wiki/Campo_gravitatorio" TargetMode="External"/><Relationship Id="rId281" Type="http://schemas.openxmlformats.org/officeDocument/2006/relationships/hyperlink" Target="http://www.wikilearning.com/monografia/el_esoterismo_en_los_evangelios/19507" TargetMode="External"/><Relationship Id="rId316" Type="http://schemas.openxmlformats.org/officeDocument/2006/relationships/hyperlink" Target="http://www.iglesiapueblonuevo.es/index.php?codigo=enc_clero" TargetMode="External"/><Relationship Id="rId337" Type="http://schemas.openxmlformats.org/officeDocument/2006/relationships/hyperlink" Target="http://www.youtube.com/watch?feature=endscreen&amp;v=hlUXDVm22cE&amp;NR=1" TargetMode="External"/><Relationship Id="rId34" Type="http://schemas.openxmlformats.org/officeDocument/2006/relationships/hyperlink" Target="http://www.conocereisdeverdad.org/website/index.php?id=4892" TargetMode="External"/><Relationship Id="rId55" Type="http://schemas.openxmlformats.org/officeDocument/2006/relationships/hyperlink" Target="http://www.primeroscristianos.com/images/descargas/san_clemente_alejandria_seleccion_textos.pdf" TargetMode="External"/><Relationship Id="rId76" Type="http://schemas.openxmlformats.org/officeDocument/2006/relationships/hyperlink" Target="http://es.wikipedia.org/wiki/Didach%C3%A9" TargetMode="External"/><Relationship Id="rId97" Type="http://schemas.openxmlformats.org/officeDocument/2006/relationships/hyperlink" Target="http://www.biblegateway.com/passage/?search=Marcos13:3;&amp;version=RVR1960;" TargetMode="External"/><Relationship Id="rId120" Type="http://schemas.openxmlformats.org/officeDocument/2006/relationships/hyperlink" Target="http://www.youtube.com/watch?v=j_CvwDI5iY4" TargetMode="External"/><Relationship Id="rId141" Type="http://schemas.openxmlformats.org/officeDocument/2006/relationships/hyperlink" Target="http://es.wikipedia.org/wiki/Iglesia_Cat%C3%B3lica" TargetMode="External"/><Relationship Id="rId7" Type="http://schemas.openxmlformats.org/officeDocument/2006/relationships/hyperlink" Target="http://www.youtube.com/watch?v=mk8y9xjrkxM&amp;feature=endscreen&amp;NR=1" TargetMode="External"/><Relationship Id="rId162" Type="http://schemas.openxmlformats.org/officeDocument/2006/relationships/hyperlink" Target="http://es.wikipedia.org/wiki/Antiguo_Testamento" TargetMode="External"/><Relationship Id="rId183" Type="http://schemas.openxmlformats.org/officeDocument/2006/relationships/hyperlink" Target="http://www.iglesiapueblonuevo.es/index.php?codigo=bio_assemanij" TargetMode="External"/><Relationship Id="rId218" Type="http://schemas.openxmlformats.org/officeDocument/2006/relationships/hyperlink" Target="http://es.wikipedia.org/wiki/Nootr%C3%B3pico" TargetMode="External"/><Relationship Id="rId239" Type="http://schemas.openxmlformats.org/officeDocument/2006/relationships/hyperlink" Target="http://sahasrarayoga.blogspot.com/" TargetMode="External"/><Relationship Id="rId250" Type="http://schemas.openxmlformats.org/officeDocument/2006/relationships/hyperlink" Target="http://www.clairvision.org/espanol/el-despertar-de-la-vision-interior.html#Capitulo_14" TargetMode="External"/><Relationship Id="rId271" Type="http://schemas.openxmlformats.org/officeDocument/2006/relationships/hyperlink" Target="http://www.youtube.com/watch?v=iTn18D5QON4" TargetMode="External"/><Relationship Id="rId292" Type="http://schemas.openxmlformats.org/officeDocument/2006/relationships/hyperlink" Target="http://ec.aciprensa.com/wiki/Silencio" TargetMode="External"/><Relationship Id="rId306" Type="http://schemas.openxmlformats.org/officeDocument/2006/relationships/hyperlink" Target="http://www.iglesiapueblonuevo.es/index.php?codigo=bio_lutero" TargetMode="External"/><Relationship Id="rId24" Type="http://schemas.openxmlformats.org/officeDocument/2006/relationships/hyperlink" Target="http://www.youtube.com/watch?v=5sZMUReQqxs&amp;feature=fvwrel" TargetMode="External"/><Relationship Id="rId45" Type="http://schemas.openxmlformats.org/officeDocument/2006/relationships/hyperlink" Target="http://www.monografias.com/usuario/perfiles/agustin_fabra" TargetMode="External"/><Relationship Id="rId66" Type="http://schemas.openxmlformats.org/officeDocument/2006/relationships/hyperlink" Target="http://www.helenablavatsky.com.br/site/index.php?option=com_content&amp;view=article&amp;id=110:o-carater-esoterico-dos-evangelhos&amp;catid=8:volume-viii-obras-completas&amp;Itemid=3&amp;limitstart=46&amp;lang=pt" TargetMode="External"/><Relationship Id="rId87" Type="http://schemas.openxmlformats.org/officeDocument/2006/relationships/hyperlink" Target="http://www.biblegateway.com/passage/?search=Marcos1:43-45;&amp;version=RVR1960;" TargetMode="External"/><Relationship Id="rId110" Type="http://schemas.openxmlformats.org/officeDocument/2006/relationships/hyperlink" Target="http://www.youtube.com/watch?v=Vf9q6DAm10w&amp;feature=related" TargetMode="External"/><Relationship Id="rId131" Type="http://schemas.openxmlformats.org/officeDocument/2006/relationships/hyperlink" Target="http://www.bibliotecapleyades.net/mistic/gnosis_montalk.htm#top" TargetMode="External"/><Relationship Id="rId327" Type="http://schemas.openxmlformats.org/officeDocument/2006/relationships/hyperlink" Target="http://starviewer.wordpress.com/2011/02/27/fundamentos-y-formulacion-clave-de-la-fisica-cuantica-diferencial-cuaderno-n%c2%ba1/" TargetMode="External"/><Relationship Id="rId152" Type="http://schemas.openxmlformats.org/officeDocument/2006/relationships/hyperlink" Target="http://es.wikipedia.org/wiki/Psicolog%C3%ADa" TargetMode="External"/><Relationship Id="rId173" Type="http://schemas.openxmlformats.org/officeDocument/2006/relationships/hyperlink" Target="http://ec.aciprensa.com/e/eusebio.htm" TargetMode="External"/><Relationship Id="rId194" Type="http://schemas.openxmlformats.org/officeDocument/2006/relationships/hyperlink" Target="http://www.iglesiapueblonuevo.es/index.php?codigo=bio_tertuliano" TargetMode="External"/><Relationship Id="rId208" Type="http://schemas.openxmlformats.org/officeDocument/2006/relationships/hyperlink" Target="http://www.iglesiapueblonuevo.es/index.php?codigo=enc_renuncia" TargetMode="External"/><Relationship Id="rId229" Type="http://schemas.openxmlformats.org/officeDocument/2006/relationships/hyperlink" Target="http://www.casadellibro.com/fichas/fichabiblio/0%2C1094%2C2900000739173%2C00.html" TargetMode="External"/><Relationship Id="rId240" Type="http://schemas.openxmlformats.org/officeDocument/2006/relationships/hyperlink" Target="http://www.revolucionnaturalista.com/2012/08/declaracion-de-cambridge-sobre-la.html" TargetMode="External"/><Relationship Id="rId261" Type="http://schemas.openxmlformats.org/officeDocument/2006/relationships/hyperlink" Target="http://es.wikipedia.org/wiki/Teor%C3%ADa_cu%C3%A1ntica_de_campos" TargetMode="External"/><Relationship Id="rId14" Type="http://schemas.openxmlformats.org/officeDocument/2006/relationships/hyperlink" Target="http://www.caritasoa.org/Documentos/FORMACION_FUNDAMENTAL/14.%20HISTORIA%20DE%20LA%20CARIDAD%20ORGANIZADAx.pdf" TargetMode="External"/><Relationship Id="rId35" Type="http://schemas.openxmlformats.org/officeDocument/2006/relationships/hyperlink" Target="http://www.clairvision.org/espanol/el-despertar-de-la-vision-interior.html#Capitulo_18" TargetMode="External"/><Relationship Id="rId56" Type="http://schemas.openxmlformats.org/officeDocument/2006/relationships/hyperlink" Target="http://es.wikipedia.org/wiki/Universidad_de_Princeton" TargetMode="External"/><Relationship Id="rId77" Type="http://schemas.openxmlformats.org/officeDocument/2006/relationships/hyperlink" Target="http://es.wikipedia.org/wiki/Didach%C3%A9" TargetMode="External"/><Relationship Id="rId100" Type="http://schemas.openxmlformats.org/officeDocument/2006/relationships/hyperlink" Target="http://www.mercaba.org/FICHAS/Religion/evangelio_segun_el_apostol_tomas.htm" TargetMode="External"/><Relationship Id="rId282" Type="http://schemas.openxmlformats.org/officeDocument/2006/relationships/hyperlink" Target="http://www.wikilearning.com/monografia/el_esoterismo_en_los_evangelios-la_doctrina_esoterica_oculta_de_los_evangelios/19507-1" TargetMode="External"/><Relationship Id="rId317" Type="http://schemas.openxmlformats.org/officeDocument/2006/relationships/hyperlink" Target="http://www.iglesiapueblonuevo.es/index.php?codigo=enc_renuncia" TargetMode="External"/><Relationship Id="rId338" Type="http://schemas.openxmlformats.org/officeDocument/2006/relationships/hyperlink" Target="http://www.youtube.com/user/MentirasLaRed" TargetMode="External"/><Relationship Id="rId8" Type="http://schemas.openxmlformats.org/officeDocument/2006/relationships/hyperlink" Target="http://www.youtube.com/watch?v=qLYfLEZW3bc&amp;feature=player_embedded" TargetMode="External"/><Relationship Id="rId98" Type="http://schemas.openxmlformats.org/officeDocument/2006/relationships/hyperlink" Target="http://www.biblegateway.com/passage/?search=Marcos10:32;&amp;version=RVR1960;" TargetMode="External"/><Relationship Id="rId121" Type="http://schemas.openxmlformats.org/officeDocument/2006/relationships/hyperlink" Target="http://www.youtube.com/watch?v=sDJz7S5G_zw" TargetMode="External"/><Relationship Id="rId142" Type="http://schemas.openxmlformats.org/officeDocument/2006/relationships/hyperlink" Target="http://es.wikipedia.org/wiki/Escocia" TargetMode="External"/><Relationship Id="rId163" Type="http://schemas.openxmlformats.org/officeDocument/2006/relationships/hyperlink" Target="http://es.wikipedia.org/wiki/Dios" TargetMode="External"/><Relationship Id="rId184" Type="http://schemas.openxmlformats.org/officeDocument/2006/relationships/hyperlink" Target="http://www.iglesiapueblonuevo.es/index.php?codigo=enc_liturgia" TargetMode="External"/><Relationship Id="rId219" Type="http://schemas.openxmlformats.org/officeDocument/2006/relationships/hyperlink" Target="http://es.wikipedia.org/wiki/Neurotrofina" TargetMode="External"/><Relationship Id="rId3" Type="http://schemas.openxmlformats.org/officeDocument/2006/relationships/settings" Target="settings.xml"/><Relationship Id="rId214" Type="http://schemas.openxmlformats.org/officeDocument/2006/relationships/hyperlink" Target="https://mfrr.files.wordpress.com/2012/07/jesusmuriodeviejo.pdf" TargetMode="External"/><Relationship Id="rId230" Type="http://schemas.openxmlformats.org/officeDocument/2006/relationships/hyperlink" Target="http://www.bibliotecapleyades.net/ciencia/marielalero/ciencia_channelers21-dic.htm" TargetMode="External"/><Relationship Id="rId235" Type="http://schemas.openxmlformats.org/officeDocument/2006/relationships/hyperlink" Target="http://www.revistanatural.com/articulo.asp?id=89" TargetMode="External"/><Relationship Id="rId251" Type="http://schemas.openxmlformats.org/officeDocument/2006/relationships/hyperlink" Target="http://pensamientoeducativo.uc.cl/files/journals/2/articles/303/public/303-1045-1-PB.html" TargetMode="External"/><Relationship Id="rId256" Type="http://schemas.openxmlformats.org/officeDocument/2006/relationships/hyperlink" Target="http://es.wikipedia.org/wiki/Magnitud_escalar" TargetMode="External"/><Relationship Id="rId277" Type="http://schemas.openxmlformats.org/officeDocument/2006/relationships/hyperlink" Target="http://katolicosdelapascua.blogspot.com/2010/01/edicto-de-milan.html" TargetMode="External"/><Relationship Id="rId298" Type="http://schemas.openxmlformats.org/officeDocument/2006/relationships/hyperlink" Target="http://baf-fcb.blogspot.com/2012/07/el-juramento-de-fidelidad-de-los-nuevos.html" TargetMode="External"/><Relationship Id="rId25" Type="http://schemas.openxmlformats.org/officeDocument/2006/relationships/hyperlink" Target="http://www.youtube.com/watch?v=bydqNRYgbuc&amp;NR=1&amp;feature=endscreen" TargetMode="External"/><Relationship Id="rId46" Type="http://schemas.openxmlformats.org/officeDocument/2006/relationships/hyperlink" Target="http://ec.aciprensa.com/e/esenios.htm" TargetMode="External"/><Relationship Id="rId67" Type="http://schemas.openxmlformats.org/officeDocument/2006/relationships/hyperlink" Target="http://www.bibliotecapleyades.net/biblianazar/revelacion_templarios/revelacion_templarios.htm#indice" TargetMode="External"/><Relationship Id="rId116" Type="http://schemas.openxmlformats.org/officeDocument/2006/relationships/hyperlink" Target="http://es.wikipedia.org/wiki/Manuscritos_del_Mar_Muerto" TargetMode="External"/><Relationship Id="rId137" Type="http://schemas.openxmlformats.org/officeDocument/2006/relationships/hyperlink" Target="http://es.wikipedia.org/wiki/Diablo_(religi%C3%B3n)" TargetMode="External"/><Relationship Id="rId158" Type="http://schemas.openxmlformats.org/officeDocument/2006/relationships/hyperlink" Target="http://es.wikipedia.org/wiki/Magia" TargetMode="External"/><Relationship Id="rId272" Type="http://schemas.openxmlformats.org/officeDocument/2006/relationships/hyperlink" Target="http://www.youtube.com/watch?v=3OJbScQVM40" TargetMode="External"/><Relationship Id="rId293" Type="http://schemas.openxmlformats.org/officeDocument/2006/relationships/hyperlink" Target="http://ec.aciprensa.com/wiki/Santa_Sede" TargetMode="External"/><Relationship Id="rId302" Type="http://schemas.openxmlformats.org/officeDocument/2006/relationships/hyperlink" Target="http://www.iglesiapueblonuevo.es/index.php?codigo=enc_ritualr" TargetMode="External"/><Relationship Id="rId307" Type="http://schemas.openxmlformats.org/officeDocument/2006/relationships/hyperlink" Target="http://www.iglesiapueblonuevo.es/index.php?codigo=enc_ritual" TargetMode="External"/><Relationship Id="rId323" Type="http://schemas.openxmlformats.org/officeDocument/2006/relationships/hyperlink" Target="http://www.iglesiapueblonuevo.es/index.php?codigo=enc_protestantismo" TargetMode="External"/><Relationship Id="rId328" Type="http://schemas.openxmlformats.org/officeDocument/2006/relationships/hyperlink" Target="http://www.servicioskoinonia.org/boff/articulo.php?num=504" TargetMode="External"/><Relationship Id="rId20" Type="http://schemas.openxmlformats.org/officeDocument/2006/relationships/hyperlink" Target="http://es.scribd.com/doc/28126866/Consideraciones-sobre-la-falsa-distincion-entre-clerigos-y-laicos-en-las-iglesias-cristianas-denominacionales-catolicas-y-evangelicas-Armando-H-Tole" TargetMode="External"/><Relationship Id="rId41" Type="http://schemas.openxmlformats.org/officeDocument/2006/relationships/hyperlink" Target="http://www.monografias.com/trabajos7/gepla/gepla.shtml" TargetMode="External"/><Relationship Id="rId62" Type="http://schemas.openxmlformats.org/officeDocument/2006/relationships/hyperlink" Target="https://www.box.com/s/b49cb88c3d62c6690f92" TargetMode="External"/><Relationship Id="rId83" Type="http://schemas.openxmlformats.org/officeDocument/2006/relationships/hyperlink" Target="http://es.wikipedia.org/wiki/Exorcismo" TargetMode="External"/><Relationship Id="rId88" Type="http://schemas.openxmlformats.org/officeDocument/2006/relationships/hyperlink" Target="http://www.biblegateway.com/passage/?search=Marcos5:43;&amp;version=RVR1960;" TargetMode="External"/><Relationship Id="rId111" Type="http://schemas.openxmlformats.org/officeDocument/2006/relationships/hyperlink" Target="http://www.youtube.com/watch?v=A25cE6s7eCA&amp;feature=related" TargetMode="External"/><Relationship Id="rId132" Type="http://schemas.openxmlformats.org/officeDocument/2006/relationships/hyperlink" Target="http://es.wikipedia.org/wiki/Sagrado" TargetMode="External"/><Relationship Id="rId153" Type="http://schemas.openxmlformats.org/officeDocument/2006/relationships/hyperlink" Target="http://es.wikipedia.org/wiki/Gales" TargetMode="External"/><Relationship Id="rId174" Type="http://schemas.openxmlformats.org/officeDocument/2006/relationships/hyperlink" Target="http://ec.aciprensa.com/e/eusebio.htm" TargetMode="External"/><Relationship Id="rId179" Type="http://schemas.openxmlformats.org/officeDocument/2006/relationships/hyperlink" Target="http://www.iglesiapueblonuevo.es/index.php?codigo=bio_tertuliano" TargetMode="External"/><Relationship Id="rId195" Type="http://schemas.openxmlformats.org/officeDocument/2006/relationships/hyperlink" Target="http://www.iglesiapueblonuevo.es/index.php?codigo=bio_basiliog" TargetMode="External"/><Relationship Id="rId209" Type="http://schemas.openxmlformats.org/officeDocument/2006/relationships/hyperlink" Target="http://www.conocereisdeverdad.org/website/index.php?id=4892" TargetMode="External"/><Relationship Id="rId190" Type="http://schemas.openxmlformats.org/officeDocument/2006/relationships/hyperlink" Target="http://www.iglesiapueblonuevo.es/index.php?codigo=bio_jeronimo" TargetMode="External"/><Relationship Id="rId204" Type="http://schemas.openxmlformats.org/officeDocument/2006/relationships/hyperlink" Target="http://www.iglesiapueblonuevo.es/index.php?codigo=enc_jacobitas" TargetMode="External"/><Relationship Id="rId220" Type="http://schemas.openxmlformats.org/officeDocument/2006/relationships/hyperlink" Target="http://es.wikipedia.org/wiki/Neurog%C3%A9nesis" TargetMode="External"/><Relationship Id="rId225" Type="http://schemas.openxmlformats.org/officeDocument/2006/relationships/hyperlink" Target="http://www.svida.com/content/view/277/9/" TargetMode="External"/><Relationship Id="rId241" Type="http://schemas.openxmlformats.org/officeDocument/2006/relationships/hyperlink" Target="http://webcache.googleusercontent.com/search?q=cache:C8sxtDSiQMYJ:vrinda.vaisnava.hu/revolucion/fotopendones/espaniol/pendoneschicos/pendoneschicos-5.cdr+%22ingesti%C3%B3n+de+carne+es+de+origen+demon%C3%ADaco%22&amp;cd=6&amp;hl=es&amp;ct=clnk&amp;gl=cl" TargetMode="External"/><Relationship Id="rId246" Type="http://schemas.openxmlformats.org/officeDocument/2006/relationships/hyperlink" Target="http://ec.aciprensa.com/wiki/Ebionitas" TargetMode="External"/><Relationship Id="rId267" Type="http://schemas.openxmlformats.org/officeDocument/2006/relationships/hyperlink" Target="http://www.clairvision.org/espanol/el-despertar-de-la-vision-interior.html#Capitulo_14" TargetMode="External"/><Relationship Id="rId288" Type="http://schemas.openxmlformats.org/officeDocument/2006/relationships/hyperlink" Target="http://ec.aciprensa.com/wiki/Clero_secular" TargetMode="External"/><Relationship Id="rId15" Type="http://schemas.openxmlformats.org/officeDocument/2006/relationships/hyperlink" Target="https://docs.google.com/viewer?a=v&amp;q=cache:HwgcCvFJwY4J:ucmdsi.files.wordpress.com/2007/11/los-bienes.doc+%22bolsa+com%C3%BAn%22,+cristianismo+primitivo&amp;hl=es&amp;gl=cl&amp;pid=bl&amp;srcid=ADGEESiF-PkDrgO34CAPxRZeUpqwOmm75zdeM6RtQLAFqGpVhbBB9mspjINNgWmcEXqkbwSvD_XAbOATS7yRQC5o5HYJ78qRrYOcXB8zYEvStNi-wYoeHg9OML39xXsGFuMFJLP9qWfz&amp;sig=AHIEtbTbHKirzc3rtuhjA0mkH7KxY_a1Vw" TargetMode="External"/><Relationship Id="rId36" Type="http://schemas.openxmlformats.org/officeDocument/2006/relationships/hyperlink" Target="http://ociro.wordpress.com/2006/11/11/los-esenios-y-los-manuscritos-del-mar-muerto/" TargetMode="External"/><Relationship Id="rId57" Type="http://schemas.openxmlformats.org/officeDocument/2006/relationships/hyperlink" Target="http://books.google.cl/books?id=V6pKzLeJsEsC&amp;printsec=frontcover&amp;hl=es#v=onepage&amp;q&amp;f=false" TargetMode="External"/><Relationship Id="rId106" Type="http://schemas.openxmlformats.org/officeDocument/2006/relationships/hyperlink" Target="http://en.wikipedia.org/wiki/Gospel_of_Thomas" TargetMode="External"/><Relationship Id="rId127" Type="http://schemas.openxmlformats.org/officeDocument/2006/relationships/hyperlink" Target="http://www.canalsocial.net/ger/ficha_GER.asp?id=10632&amp;cat=religioncristiana" TargetMode="External"/><Relationship Id="rId262" Type="http://schemas.openxmlformats.org/officeDocument/2006/relationships/hyperlink" Target="http://es.wikipedia.org/wiki/Esp%C3%ADn" TargetMode="External"/><Relationship Id="rId283" Type="http://schemas.openxmlformats.org/officeDocument/2006/relationships/hyperlink" Target="http://www.iglesiapueblonuevo.es/index.php?codigo=bio_gregoriovii" TargetMode="External"/><Relationship Id="rId313" Type="http://schemas.openxmlformats.org/officeDocument/2006/relationships/hyperlink" Target="http://www.iglesiapueblonuevo.es/index.php?codigo=enc_racionalismo" TargetMode="External"/><Relationship Id="rId318" Type="http://schemas.openxmlformats.org/officeDocument/2006/relationships/hyperlink" Target="http://www.iglesiapueblonuevo.es/index.php?codigo=bio_lutero" TargetMode="External"/><Relationship Id="rId339" Type="http://schemas.openxmlformats.org/officeDocument/2006/relationships/hyperlink" Target="http://www.buenaprensa.com/minisitio%20consultas/preg3.html" TargetMode="External"/><Relationship Id="rId10" Type="http://schemas.openxmlformats.org/officeDocument/2006/relationships/hyperlink" Target="http://www.youtube.com/watch?v=bQKVILQsbv4&amp;feature=related" TargetMode="External"/><Relationship Id="rId31" Type="http://schemas.openxmlformats.org/officeDocument/2006/relationships/hyperlink" Target="http://www.iglesiapueblonuevo.es/index.php?codigo=enc_juramento" TargetMode="External"/><Relationship Id="rId52" Type="http://schemas.openxmlformats.org/officeDocument/2006/relationships/hyperlink" Target="http://www.philosophia.bem-vindo.net/modules/termos/print.php?entryID=1946" TargetMode="External"/><Relationship Id="rId73" Type="http://schemas.openxmlformats.org/officeDocument/2006/relationships/hyperlink" Target="http://www.corazones.org/doc/didache.htm" TargetMode="External"/><Relationship Id="rId78" Type="http://schemas.openxmlformats.org/officeDocument/2006/relationships/hyperlink" Target="http://es.wikipedia.org/wiki/Pseudo_Dionisio" TargetMode="External"/><Relationship Id="rId94" Type="http://schemas.openxmlformats.org/officeDocument/2006/relationships/hyperlink" Target="http://www.biblegateway.com/passage/?search=Marcos9:30;&amp;version=RVR1960;" TargetMode="External"/><Relationship Id="rId99" Type="http://schemas.openxmlformats.org/officeDocument/2006/relationships/hyperlink" Target="http://es.wikipedia.org/wiki/Evangelio_secreto_de_Marcos" TargetMode="External"/><Relationship Id="rId101" Type="http://schemas.openxmlformats.org/officeDocument/2006/relationships/hyperlink" Target="http://www.iglesiapueblonuevo.es/index.php?codigo=enc_ortodoxia" TargetMode="External"/><Relationship Id="rId122" Type="http://schemas.openxmlformats.org/officeDocument/2006/relationships/hyperlink" Target="http://www.youtube.com/watch?v=MvjiVam2HO4&amp;feature=results_main&amp;playnext=1&amp;list=PLC74AB292B376708E" TargetMode="External"/><Relationship Id="rId143" Type="http://schemas.openxmlformats.org/officeDocument/2006/relationships/hyperlink" Target="http://es.wikipedia.org/wiki/Funeral" TargetMode="External"/><Relationship Id="rId148" Type="http://schemas.openxmlformats.org/officeDocument/2006/relationships/hyperlink" Target="http://es.wikipedia.org/w/index.php?title=Deporte_de_contacto&amp;action=edit&amp;redlink=1" TargetMode="External"/><Relationship Id="rId164" Type="http://schemas.openxmlformats.org/officeDocument/2006/relationships/hyperlink" Target="http://es.wikipedia.org/wiki/Ap%C3%B3stol" TargetMode="External"/><Relationship Id="rId169" Type="http://schemas.openxmlformats.org/officeDocument/2006/relationships/hyperlink" Target="http://es.wikipedia.org/wiki/Hu%C3%A9sped" TargetMode="External"/><Relationship Id="rId185" Type="http://schemas.openxmlformats.org/officeDocument/2006/relationships/hyperlink" Target="http://www.iglesiapueblonuevo.es/index.php?codigo=enc_ritualr" TargetMode="External"/><Relationship Id="rId334" Type="http://schemas.openxmlformats.org/officeDocument/2006/relationships/hyperlink" Target="http://quantumfuture.net/sp/pages/esoterico.html" TargetMode="External"/><Relationship Id="rId4" Type="http://schemas.openxmlformats.org/officeDocument/2006/relationships/webSettings" Target="webSettings.xml"/><Relationship Id="rId9" Type="http://schemas.openxmlformats.org/officeDocument/2006/relationships/hyperlink" Target="http://www.youtube.com/watch?v=iFDfyihG6o0&amp;feature=related" TargetMode="External"/><Relationship Id="rId180" Type="http://schemas.openxmlformats.org/officeDocument/2006/relationships/hyperlink" Target="http://www.iglesiapueblonuevo.es/index.php?codigo=enc_concilios" TargetMode="External"/><Relationship Id="rId210" Type="http://schemas.openxmlformats.org/officeDocument/2006/relationships/hyperlink" Target="http://www.elmundo.es/elmundosalud/2003/01/08/medicina/1042047123.html" TargetMode="External"/><Relationship Id="rId215" Type="http://schemas.openxmlformats.org/officeDocument/2006/relationships/hyperlink" Target="http://www.amerindiaenlared.org/biblioteca/8223/ensayo-el-fin-del-circulo-conversacional-en-el-cristianismo-primitivo--primera-parte" TargetMode="External"/><Relationship Id="rId236" Type="http://schemas.openxmlformats.org/officeDocument/2006/relationships/hyperlink" Target="http://contraperiodismomatrix.com/?p=2540" TargetMode="External"/><Relationship Id="rId257" Type="http://schemas.openxmlformats.org/officeDocument/2006/relationships/hyperlink" Target="http://es.wikipedia.org/wiki/N%C3%BAmero" TargetMode="External"/><Relationship Id="rId278" Type="http://schemas.openxmlformats.org/officeDocument/2006/relationships/hyperlink" Target="http://www.cristianismo-primitivo.org/s4constantino.html" TargetMode="External"/><Relationship Id="rId26" Type="http://schemas.openxmlformats.org/officeDocument/2006/relationships/hyperlink" Target="http://www.elolivo.com/esenios.html" TargetMode="External"/><Relationship Id="rId231" Type="http://schemas.openxmlformats.org/officeDocument/2006/relationships/hyperlink" Target="http://quantumfuture.net/sp/pages/realidades.html" TargetMode="External"/><Relationship Id="rId252" Type="http://schemas.openxmlformats.org/officeDocument/2006/relationships/hyperlink" Target="http://www.youtube.com/watch?v=N5_cyExXHdo&amp;feature=player_embedded#" TargetMode="External"/><Relationship Id="rId273" Type="http://schemas.openxmlformats.org/officeDocument/2006/relationships/hyperlink" Target="http://vimeo.com/3979747" TargetMode="External"/><Relationship Id="rId294" Type="http://schemas.openxmlformats.org/officeDocument/2006/relationships/hyperlink" Target="http://ec.aciprensa.com/newwiki/index.php?title=Definici%C3%B3n_teol%C3%B3gica&amp;action=edit&amp;redlink=1" TargetMode="External"/><Relationship Id="rId308" Type="http://schemas.openxmlformats.org/officeDocument/2006/relationships/hyperlink" Target="http://www.iglesiapueblonuevo.es/index.php?codigo=enc_luteranos" TargetMode="External"/><Relationship Id="rId329" Type="http://schemas.openxmlformats.org/officeDocument/2006/relationships/hyperlink" Target="http://www.youtube.com/watch?v=fQrR2fpP81A&amp;feature=player_embedded" TargetMode="External"/><Relationship Id="rId47" Type="http://schemas.openxmlformats.org/officeDocument/2006/relationships/hyperlink" Target="http://www.cebs.ws/spanish/txt/directory4.txt" TargetMode="External"/><Relationship Id="rId68" Type="http://schemas.openxmlformats.org/officeDocument/2006/relationships/hyperlink" Target="http://sapiensapocrifos.blogspot.com/" TargetMode="External"/><Relationship Id="rId89" Type="http://schemas.openxmlformats.org/officeDocument/2006/relationships/hyperlink" Target="http://www.biblegateway.com/passage/?search=Marcos7:36;&amp;version=RVR1960;" TargetMode="External"/><Relationship Id="rId112" Type="http://schemas.openxmlformats.org/officeDocument/2006/relationships/hyperlink" Target="http://www.biblegateway.com/passage/?search=Galatas1:17-18;&amp;version=RVR1960;" TargetMode="External"/><Relationship Id="rId133" Type="http://schemas.openxmlformats.org/officeDocument/2006/relationships/hyperlink" Target="http://es.wikipedia.org/wiki/Lot_(b%C3%ADblico)" TargetMode="External"/><Relationship Id="rId154" Type="http://schemas.openxmlformats.org/officeDocument/2006/relationships/hyperlink" Target="http://es.wikipedia.org/wiki/Ernest_Jones" TargetMode="External"/><Relationship Id="rId175" Type="http://schemas.openxmlformats.org/officeDocument/2006/relationships/hyperlink" Target="http://ec.aciprensa.com/c/cuaresma.htm" TargetMode="External"/><Relationship Id="rId340" Type="http://schemas.openxmlformats.org/officeDocument/2006/relationships/hyperlink" Target="http://quantumfuture.net/sp/pages/TE_cristianismo2.html" TargetMode="External"/><Relationship Id="rId196" Type="http://schemas.openxmlformats.org/officeDocument/2006/relationships/hyperlink" Target="http://www.iglesiapueblonuevo.es/index.php?codigo=enc_canon" TargetMode="External"/><Relationship Id="rId200" Type="http://schemas.openxmlformats.org/officeDocument/2006/relationships/hyperlink" Target="http://www.iglesiapueblonuevo.es/index.php?codigo=enc_constituciones" TargetMode="External"/><Relationship Id="rId16" Type="http://schemas.openxmlformats.org/officeDocument/2006/relationships/hyperlink" Target="http://www.iglesiapueblonuevo.es/index.php?codigo=enc_diacono" TargetMode="External"/><Relationship Id="rId221" Type="http://schemas.openxmlformats.org/officeDocument/2006/relationships/hyperlink" Target="http://es.wikipedia.org/wiki/Ayuno" TargetMode="External"/><Relationship Id="rId242" Type="http://schemas.openxmlformats.org/officeDocument/2006/relationships/hyperlink" Target="http://books.google.cl/books?id=0RRCngw9uiUC&amp;pg=PA40&amp;lpg=PA40&amp;dq=%22No+hay+arroyos+de+sangre+entre+los+ascetas&amp;source=bl&amp;ots=61c3ZfOiw1&amp;sig=8CiYxvDcu2izhXANqCKfrxCVtXc&amp;sa=X&amp;ei=UdUxUOT-AqbH6gHnmYG4DA&amp;sqi=2&amp;ved=0CAYQ6AEwAA#v=onepage&amp;q=%22No%20hay%20arroyos%20de%20sangre%20entre%20los%20ascetas&amp;f=false" TargetMode="External"/><Relationship Id="rId263" Type="http://schemas.openxmlformats.org/officeDocument/2006/relationships/hyperlink" Target="http://es.wikipedia.org/wiki/Campo_escalar" TargetMode="External"/><Relationship Id="rId284" Type="http://schemas.openxmlformats.org/officeDocument/2006/relationships/hyperlink" Target="http://ec.aciprensa.com/wiki/Juramento" TargetMode="External"/><Relationship Id="rId319" Type="http://schemas.openxmlformats.org/officeDocument/2006/relationships/hyperlink" Target="http://www.iglesiapueblonuevo.es/index.php?codigo=enc_luteranos" TargetMode="External"/><Relationship Id="rId37" Type="http://schemas.openxmlformats.org/officeDocument/2006/relationships/hyperlink" Target="http://2.bp.blogspot.com/_kyGprkKyJ5M/SrfJGbxHTMI/AAAAAAAABjA/tKeBtG8p8O8/s1600-h/Tav+hebrea.jpg" TargetMode="External"/><Relationship Id="rId58" Type="http://schemas.openxmlformats.org/officeDocument/2006/relationships/hyperlink" Target="http://es.scribd.com/doc/25160208/MORRIS-BERMAN-Cuerpo-y-espiritu" TargetMode="External"/><Relationship Id="rId79" Type="http://schemas.openxmlformats.org/officeDocument/2006/relationships/hyperlink" Target="http://es.wikipedia.org/wiki/Didach%C3%A9" TargetMode="External"/><Relationship Id="rId102" Type="http://schemas.openxmlformats.org/officeDocument/2006/relationships/hyperlink" Target="http://www.mercaba.org/FICHAS/Enciclopedia/D/disciplina_del_arcano.htm" TargetMode="External"/><Relationship Id="rId123" Type="http://schemas.openxmlformats.org/officeDocument/2006/relationships/hyperlink" Target="http://ec.aciprensa.com/wiki/Evangelio_seg%C3%BAn_San_Mateo" TargetMode="External"/><Relationship Id="rId144" Type="http://schemas.openxmlformats.org/officeDocument/2006/relationships/hyperlink" Target="http://es.wikipedia.org/wiki/Videncia" TargetMode="External"/><Relationship Id="rId330" Type="http://schemas.openxmlformats.org/officeDocument/2006/relationships/hyperlink" Target="http://usuaris.tinet.cat/fqi_sp04/constanti_sp.htm" TargetMode="External"/><Relationship Id="rId90" Type="http://schemas.openxmlformats.org/officeDocument/2006/relationships/hyperlink" Target="http://www.biblegateway.com/passage/?search=Marcos8:26;&amp;version=RVR1960;" TargetMode="External"/><Relationship Id="rId165" Type="http://schemas.openxmlformats.org/officeDocument/2006/relationships/hyperlink" Target="http://es.wikipedia.org/wiki/Mateo" TargetMode="External"/><Relationship Id="rId186" Type="http://schemas.openxmlformats.org/officeDocument/2006/relationships/hyperlink" Target="http://www.iglesiapueblonuevo.es/index.php?codigo=enc_exorcismo" TargetMode="External"/><Relationship Id="rId211" Type="http://schemas.openxmlformats.org/officeDocument/2006/relationships/hyperlink" Target="http://ateismoparacristianos.blogspot.cl/2012/10/cristo-y-el-cannabis-jesus-y-los.html" TargetMode="External"/><Relationship Id="rId232" Type="http://schemas.openxmlformats.org/officeDocument/2006/relationships/hyperlink" Target="http://quantumfuture.net/sp/consultas_frecuentes.htm" TargetMode="External"/><Relationship Id="rId253" Type="http://schemas.openxmlformats.org/officeDocument/2006/relationships/hyperlink" Target="http://portales.puj.edu.co/objetosdeaprendizaje/Online/OA04/Campo%20escalar.htm" TargetMode="External"/><Relationship Id="rId274" Type="http://schemas.openxmlformats.org/officeDocument/2006/relationships/hyperlink" Target="http://es.scribd.com/doc/36497070/Solfeggio-sagrado" TargetMode="External"/><Relationship Id="rId295" Type="http://schemas.openxmlformats.org/officeDocument/2006/relationships/hyperlink" Target="http://ec.aciprensa.com/wiki/La_Iglesia" TargetMode="External"/><Relationship Id="rId309" Type="http://schemas.openxmlformats.org/officeDocument/2006/relationships/hyperlink" Target="http://www.iglesiapueblonuevo.es/index.php?codigo=bio_zwinglio" TargetMode="External"/><Relationship Id="rId27" Type="http://schemas.openxmlformats.org/officeDocument/2006/relationships/hyperlink" Target="http://www.yeshuashemi.org/elbautismo.html" TargetMode="External"/><Relationship Id="rId48" Type="http://schemas.openxmlformats.org/officeDocument/2006/relationships/hyperlink" Target="http://www.cebs.com.ar/cebs/" TargetMode="External"/><Relationship Id="rId69" Type="http://schemas.openxmlformats.org/officeDocument/2006/relationships/hyperlink" Target="http://esenios.wordpress.com/2012/06/15/los-fragmentos-islamicos-del-evangelio-de-los-nazarenos-1/" TargetMode="External"/><Relationship Id="rId113" Type="http://schemas.openxmlformats.org/officeDocument/2006/relationships/hyperlink" Target="http://es.wikipedia.org/wiki/Flavio_Josefo" TargetMode="External"/><Relationship Id="rId134" Type="http://schemas.openxmlformats.org/officeDocument/2006/relationships/hyperlink" Target="http://es.wikipedia.org/wiki/Jap%C3%B3n" TargetMode="External"/><Relationship Id="rId320" Type="http://schemas.openxmlformats.org/officeDocument/2006/relationships/hyperlink" Target="http://www.iglesiapueblonuevo.es/index.php?codigo=enc_calvinismo" TargetMode="External"/><Relationship Id="rId80" Type="http://schemas.openxmlformats.org/officeDocument/2006/relationships/hyperlink" Target="http://es.wikipedia.org/wiki/Evangelio_de_Marcos" TargetMode="External"/><Relationship Id="rId155" Type="http://schemas.openxmlformats.org/officeDocument/2006/relationships/hyperlink" Target="http://es.wikipedia.org/wiki/Sigmund_Freud" TargetMode="External"/><Relationship Id="rId176" Type="http://schemas.openxmlformats.org/officeDocument/2006/relationships/hyperlink" Target="http://www.iglesiapueblonuevo.es/index.php?codigo=bio_cipriano" TargetMode="External"/><Relationship Id="rId197" Type="http://schemas.openxmlformats.org/officeDocument/2006/relationships/hyperlink" Target="http://www.iglesiapueblonuevo.es/index.php?codigo=bio_hipolito" TargetMode="External"/><Relationship Id="rId341" Type="http://schemas.openxmlformats.org/officeDocument/2006/relationships/fontTable" Target="fontTable.xml"/><Relationship Id="rId201" Type="http://schemas.openxmlformats.org/officeDocument/2006/relationships/hyperlink" Target="http://www.iglesiapueblonuevo.es/?lang=spa&amp;query=" TargetMode="External"/><Relationship Id="rId222" Type="http://schemas.openxmlformats.org/officeDocument/2006/relationships/hyperlink" Target="http://www.misticauniversal.es/LAS_PUERTAS_DE_LA_PERCEPCION-ALDOUS_HUXLEY.pdf" TargetMode="External"/><Relationship Id="rId243" Type="http://schemas.openxmlformats.org/officeDocument/2006/relationships/hyperlink" Target="http://ar.groups.yahoo.com/group/veganismo/message/2669" TargetMode="External"/><Relationship Id="rId264" Type="http://schemas.openxmlformats.org/officeDocument/2006/relationships/hyperlink" Target="http://cl.globedia.com/materia-realidad-energia-oscura" TargetMode="External"/><Relationship Id="rId285" Type="http://schemas.openxmlformats.org/officeDocument/2006/relationships/hyperlink" Target="http://ec.aciprensa.com/newwiki/index.php?title=Baltimore&amp;action=edit&amp;redlink=1" TargetMode="External"/><Relationship Id="rId17" Type="http://schemas.openxmlformats.org/officeDocument/2006/relationships/hyperlink" Target="http://arvo.net/uploads/file/Luis%20Alonso%20Somarriba/Or%C3%ADgenes-asistencia-social-Iglesia.pdf" TargetMode="External"/><Relationship Id="rId38" Type="http://schemas.openxmlformats.org/officeDocument/2006/relationships/image" Target="media/image1.jpeg"/><Relationship Id="rId59" Type="http://schemas.openxmlformats.org/officeDocument/2006/relationships/hyperlink" Target="http://quantumfuture.net/sp/pages/TE_cristianismo2.html" TargetMode="External"/><Relationship Id="rId103" Type="http://schemas.openxmlformats.org/officeDocument/2006/relationships/hyperlink" Target="http://www.iglesiapueblonuevo.es/index.php?codigo=enc_arcano" TargetMode="External"/><Relationship Id="rId124" Type="http://schemas.openxmlformats.org/officeDocument/2006/relationships/hyperlink" Target="http://ec.aciprensa.com/wiki/Sabidur%C3%ADa" TargetMode="External"/><Relationship Id="rId310" Type="http://schemas.openxmlformats.org/officeDocument/2006/relationships/hyperlink" Target="http://www.iglesiapueblonuevo.es/index.php?codigo=enc_ginebra" TargetMode="External"/><Relationship Id="rId70" Type="http://schemas.openxmlformats.org/officeDocument/2006/relationships/hyperlink" Target="http://usuaris.tinet.cat/fqi_sp04/pope_sp.htm" TargetMode="External"/><Relationship Id="rId91" Type="http://schemas.openxmlformats.org/officeDocument/2006/relationships/hyperlink" Target="http://www.biblegateway.com/passage/?search=Marcos8:30;&amp;version=RVR1960;" TargetMode="External"/><Relationship Id="rId145" Type="http://schemas.openxmlformats.org/officeDocument/2006/relationships/hyperlink" Target="http://es.wikipedia.org/w/index.php?title=Halomancia&amp;action=edit&amp;redlink=1" TargetMode="External"/><Relationship Id="rId166" Type="http://schemas.openxmlformats.org/officeDocument/2006/relationships/hyperlink" Target="http://es.wikipedia.org/wiki/Pan" TargetMode="External"/><Relationship Id="rId187" Type="http://schemas.openxmlformats.org/officeDocument/2006/relationships/hyperlink" Target="http://www.corazones.org/santos/ambrosio.htm" TargetMode="External"/><Relationship Id="rId331" Type="http://schemas.openxmlformats.org/officeDocument/2006/relationships/hyperlink" Target="http://usuaris.tinet.cat/fqi_sp04/tercer_dia_sp.htm" TargetMode="External"/><Relationship Id="rId1" Type="http://schemas.openxmlformats.org/officeDocument/2006/relationships/numbering" Target="numbering.xml"/><Relationship Id="rId212" Type="http://schemas.openxmlformats.org/officeDocument/2006/relationships/hyperlink" Target="http://www.fabiozerpa.com.ar/ElQuintoHombre/art_2003/septiembre03/sanacionb_30.html" TargetMode="External"/><Relationship Id="rId233" Type="http://schemas.openxmlformats.org/officeDocument/2006/relationships/hyperlink" Target="http://adndevaelgrito.blogspot.com/2011/12/el-chaman-el-chamanismo-las-ensenanzas.html" TargetMode="External"/><Relationship Id="rId254" Type="http://schemas.openxmlformats.org/officeDocument/2006/relationships/hyperlink" Target="http://es.wikipedia.org/wiki/Matem%C3%A1ticas" TargetMode="External"/><Relationship Id="rId28" Type="http://schemas.openxmlformats.org/officeDocument/2006/relationships/hyperlink" Target="http://www.emol.com/tendenciasymujer/Noticias/2012/08/04/23078/Misogi-el-ritual-japones-que-purifica-la-mente-el-cuerpo-y-el-espiritu.aspx" TargetMode="External"/><Relationship Id="rId49" Type="http://schemas.openxmlformats.org/officeDocument/2006/relationships/hyperlink" Target="http://www.cebs.com.ar/cebs/iglesia_de_casa.php" TargetMode="External"/><Relationship Id="rId114" Type="http://schemas.openxmlformats.org/officeDocument/2006/relationships/hyperlink" Target="http://es.wikipedia.org/wiki/Bautismo" TargetMode="External"/><Relationship Id="rId275" Type="http://schemas.openxmlformats.org/officeDocument/2006/relationships/hyperlink" Target="http://quantumfuture.net/sp/pages/TE_cristianismo1.html" TargetMode="External"/><Relationship Id="rId296" Type="http://schemas.openxmlformats.org/officeDocument/2006/relationships/hyperlink" Target="http://ec.aciprensa.com/newwiki/index.php?title=Sociedad&amp;action=edit&amp;redlink=1" TargetMode="External"/><Relationship Id="rId300" Type="http://schemas.openxmlformats.org/officeDocument/2006/relationships/hyperlink" Target="http://www.youtube.com/watch?v=9YjZsrOi6bs" TargetMode="External"/><Relationship Id="rId60" Type="http://schemas.openxmlformats.org/officeDocument/2006/relationships/hyperlink" Target="http://www.consciouslivingfoundation.org/ebooks/Span14/Annie%20Besant%20-%20Cristianismo%20esoterico.pdf" TargetMode="External"/><Relationship Id="rId81" Type="http://schemas.openxmlformats.org/officeDocument/2006/relationships/hyperlink" Target="http://es.wikipedia.org/wiki/Religi%C3%B3n_mist%C3%A9rica" TargetMode="External"/><Relationship Id="rId135" Type="http://schemas.openxmlformats.org/officeDocument/2006/relationships/hyperlink" Target="http://es.wikipedia.org/wiki/Juda%C3%ADsmo" TargetMode="External"/><Relationship Id="rId156" Type="http://schemas.openxmlformats.org/officeDocument/2006/relationships/hyperlink" Target="http://es.wikipedia.org/wiki/1912" TargetMode="External"/><Relationship Id="rId177" Type="http://schemas.openxmlformats.org/officeDocument/2006/relationships/hyperlink" Target="http://www.iglesiapueblonuevo.es/index.php?codigo=enc_catolicismo" TargetMode="External"/><Relationship Id="rId198" Type="http://schemas.openxmlformats.org/officeDocument/2006/relationships/hyperlink" Target="http://www.iglesiapueblonuevo.es/index.php?codigo=bio_ciriloj" TargetMode="External"/><Relationship Id="rId321" Type="http://schemas.openxmlformats.org/officeDocument/2006/relationships/hyperlink" Target="http://www.iglesiapueblonuevo.es/index.php?codigo=enc_cassel" TargetMode="External"/><Relationship Id="rId342" Type="http://schemas.openxmlformats.org/officeDocument/2006/relationships/theme" Target="theme/theme1.xml"/><Relationship Id="rId202" Type="http://schemas.openxmlformats.org/officeDocument/2006/relationships/hyperlink" Target="http://www.iglesiapueblonuevo.es/index.php?codigo=enc_misal" TargetMode="External"/><Relationship Id="rId223" Type="http://schemas.openxmlformats.org/officeDocument/2006/relationships/hyperlink" Target="http://druidnetwork.org/es/node/1000948" TargetMode="External"/><Relationship Id="rId244" Type="http://schemas.openxmlformats.org/officeDocument/2006/relationships/hyperlink" Target="http://www.theologe.de/jesus_primeros-cristianos_amigos-de-los-animales.htm" TargetMode="External"/><Relationship Id="rId18" Type="http://schemas.openxmlformats.org/officeDocument/2006/relationships/hyperlink" Target="http://www.4shared.com/office/-_0ElzYg/johnson_paul_-_historia_del_cr.html" TargetMode="External"/><Relationship Id="rId39" Type="http://schemas.openxmlformats.org/officeDocument/2006/relationships/hyperlink" Target="http://anglicanvmscriptorivm.blogspot.com/2009_09_14_archive.html" TargetMode="External"/><Relationship Id="rId265" Type="http://schemas.openxmlformats.org/officeDocument/2006/relationships/hyperlink" Target="http://www.comunicasoluciones.com/escuela/leccion32_nuestrossentidosinteriores.html" TargetMode="External"/><Relationship Id="rId286" Type="http://schemas.openxmlformats.org/officeDocument/2006/relationships/hyperlink" Target="http://ec.aciprensa.com/wiki/Teolog%C3%ADa_dogm%C3%A1tica" TargetMode="External"/><Relationship Id="rId50" Type="http://schemas.openxmlformats.org/officeDocument/2006/relationships/hyperlink" Target="http://www.artrev.8k.com/0000000056.htm" TargetMode="External"/><Relationship Id="rId104" Type="http://schemas.openxmlformats.org/officeDocument/2006/relationships/hyperlink" Target="http://www.sophia.bem-vindo.net/tiki-index.php?page=Schuon+Clemente+Alexandria" TargetMode="External"/><Relationship Id="rId125" Type="http://schemas.openxmlformats.org/officeDocument/2006/relationships/hyperlink" Target="http://ec.aciprensa.com/wiki/Exorcismo" TargetMode="External"/><Relationship Id="rId146" Type="http://schemas.openxmlformats.org/officeDocument/2006/relationships/hyperlink" Target="http://es.wikipedia.org/wiki/Gastronom%C3%ADa_de_Asia" TargetMode="External"/><Relationship Id="rId167" Type="http://schemas.openxmlformats.org/officeDocument/2006/relationships/hyperlink" Target="http://es.wikipedia.org/wiki/Pan_y_sal" TargetMode="External"/><Relationship Id="rId188" Type="http://schemas.openxmlformats.org/officeDocument/2006/relationships/hyperlink" Target="http://www.iglesiapueblonuevo.es/index.php?codigo=enc_bautismo" TargetMode="External"/><Relationship Id="rId311" Type="http://schemas.openxmlformats.org/officeDocument/2006/relationships/hyperlink" Target="http://www.iglesiapueblonuevo.es/index.php?codigo=enc_liturgia" TargetMode="External"/><Relationship Id="rId332" Type="http://schemas.openxmlformats.org/officeDocument/2006/relationships/hyperlink" Target="http://usuaris.tinet.cat/fqi_sp04/plural_sp.htm" TargetMode="External"/><Relationship Id="rId71" Type="http://schemas.openxmlformats.org/officeDocument/2006/relationships/hyperlink" Target="http://quantumfuture.net/sp/pages/TE_cristianismo1.html" TargetMode="External"/><Relationship Id="rId92" Type="http://schemas.openxmlformats.org/officeDocument/2006/relationships/hyperlink" Target="http://www.biblegateway.com/passage/?search=Marcos9:9;&amp;version=RVR1960;" TargetMode="External"/><Relationship Id="rId213" Type="http://schemas.openxmlformats.org/officeDocument/2006/relationships/hyperlink" Target="http://www.mercaba.org/ARTICULOS/P/perfumes_en_el_cristianismo.htm" TargetMode="External"/><Relationship Id="rId234" Type="http://schemas.openxmlformats.org/officeDocument/2006/relationships/hyperlink" Target="http://www.esliteratura.com/tags/pineal" TargetMode="External"/><Relationship Id="rId2" Type="http://schemas.openxmlformats.org/officeDocument/2006/relationships/styles" Target="styles.xml"/><Relationship Id="rId29" Type="http://schemas.openxmlformats.org/officeDocument/2006/relationships/hyperlink" Target="http://www.jesuspalabra.cl/c3_cap03.htm" TargetMode="External"/><Relationship Id="rId255" Type="http://schemas.openxmlformats.org/officeDocument/2006/relationships/hyperlink" Target="http://es.wikipedia.org/wiki/F%C3%ADsica" TargetMode="External"/><Relationship Id="rId276" Type="http://schemas.openxmlformats.org/officeDocument/2006/relationships/hyperlink" Target="http://textoshistoriadelaiglesia.blogspot.com/2009/02/la-sociedad-cristiana-en-el-siglo-iv.html" TargetMode="External"/><Relationship Id="rId297" Type="http://schemas.openxmlformats.org/officeDocument/2006/relationships/hyperlink" Target="http://www.vatican.va/roman_curia/congregations/cfaith/documents/rc_con_%20cfaith_doc_19670717_formula-professio-fidei_sp.html" TargetMode="External"/><Relationship Id="rId40" Type="http://schemas.openxmlformats.org/officeDocument/2006/relationships/hyperlink" Target="http://www.monografias.com/trabajos16/comportamiento-humano/comportamiento-humano.shtml" TargetMode="External"/><Relationship Id="rId115" Type="http://schemas.openxmlformats.org/officeDocument/2006/relationships/hyperlink" Target="http://www.biblegateway.com/passage/?search=Lucas3:2-11;&amp;version=RVR1960;" TargetMode="External"/><Relationship Id="rId136" Type="http://schemas.openxmlformats.org/officeDocument/2006/relationships/hyperlink" Target="http://es.wikipedia.org/wiki/Islamismo" TargetMode="External"/><Relationship Id="rId157" Type="http://schemas.openxmlformats.org/officeDocument/2006/relationships/hyperlink" Target="http://es.wikipedia.org/wiki/Rito" TargetMode="External"/><Relationship Id="rId178" Type="http://schemas.openxmlformats.org/officeDocument/2006/relationships/hyperlink" Target="http://www.iglesiapueblonuevo.es/index.php?codigo=enc_herejia" TargetMode="External"/><Relationship Id="rId301" Type="http://schemas.openxmlformats.org/officeDocument/2006/relationships/hyperlink" Target="http://es.scribd.com/doc/25160208/MORRIS-BERMAN-Cuerpo-y-espiritu" TargetMode="External"/><Relationship Id="rId322" Type="http://schemas.openxmlformats.org/officeDocument/2006/relationships/hyperlink" Target="http://www.iglesiapueblonuevo.es/index.php?codigo=enc_racionalismo" TargetMode="External"/><Relationship Id="rId61" Type="http://schemas.openxmlformats.org/officeDocument/2006/relationships/hyperlink" Target="http://www.wikilearning.com/monografia/el_esoterismo_en_los_evangelios/19507" TargetMode="External"/><Relationship Id="rId82" Type="http://schemas.openxmlformats.org/officeDocument/2006/relationships/hyperlink" Target="http://www.religion-online.org/showchapter.asp?title=1116&amp;C=1228" TargetMode="External"/><Relationship Id="rId199" Type="http://schemas.openxmlformats.org/officeDocument/2006/relationships/hyperlink" Target="http://www.iglesiapueblonuevo.es/index.php?codigo=enc_ordenes" TargetMode="External"/><Relationship Id="rId203" Type="http://schemas.openxmlformats.org/officeDocument/2006/relationships/hyperlink" Target="http://www.iglesiapueblonuevo.es/index.php?codigo=enc_ortodoxai" TargetMode="External"/><Relationship Id="rId19" Type="http://schemas.openxmlformats.org/officeDocument/2006/relationships/hyperlink" Target="http://www.servicioskoinonia.org/relat/201.htm" TargetMode="External"/><Relationship Id="rId224" Type="http://schemas.openxmlformats.org/officeDocument/2006/relationships/hyperlink" Target="http://relatosdeternidad.forocreacion.com/t1269-chuang-tse-1" TargetMode="External"/><Relationship Id="rId245" Type="http://schemas.openxmlformats.org/officeDocument/2006/relationships/hyperlink" Target="http://www.theologe.de/pablo.htm" TargetMode="External"/><Relationship Id="rId266" Type="http://schemas.openxmlformats.org/officeDocument/2006/relationships/hyperlink" Target="http://www.clairvision.org/espanol/el-despertar-de-la-vision-interior.html" TargetMode="External"/><Relationship Id="rId287" Type="http://schemas.openxmlformats.org/officeDocument/2006/relationships/hyperlink" Target="http://ec.aciprensa.com/newwiki/index.php?title=Aprobaci%C3%B3n&amp;action=edit&amp;redlink=1" TargetMode="External"/><Relationship Id="rId30" Type="http://schemas.openxmlformats.org/officeDocument/2006/relationships/hyperlink" Target="http://www.iglesiapueblonuevo.es/index.php?codigo=enc_monasticismo" TargetMode="External"/><Relationship Id="rId105" Type="http://schemas.openxmlformats.org/officeDocument/2006/relationships/hyperlink" Target="http://www.gnosis.org/naghamm/nhl_thomas.htm" TargetMode="External"/><Relationship Id="rId126" Type="http://schemas.openxmlformats.org/officeDocument/2006/relationships/hyperlink" Target="http://ec.aciprensa.com/s/sal.htm" TargetMode="External"/><Relationship Id="rId147" Type="http://schemas.openxmlformats.org/officeDocument/2006/relationships/hyperlink" Target="http://es.wikipedia.org/wiki/Sinto%C3%ADsmo" TargetMode="External"/><Relationship Id="rId168" Type="http://schemas.openxmlformats.org/officeDocument/2006/relationships/hyperlink" Target="http://es.wikipedia.org/wiki/Hospitalidad" TargetMode="External"/><Relationship Id="rId312" Type="http://schemas.openxmlformats.org/officeDocument/2006/relationships/hyperlink" Target="http://www.iglesiapueblonuevo.es/index.php?codigo=enc_anglicanai" TargetMode="External"/><Relationship Id="rId333" Type="http://schemas.openxmlformats.org/officeDocument/2006/relationships/hyperlink" Target="http://usuaris.tinet.cat/fqi_sj/diez_alegria_sp.htm" TargetMode="External"/><Relationship Id="rId51" Type="http://schemas.openxmlformats.org/officeDocument/2006/relationships/hyperlink" Target="http://www.youtube.com/watch?v=66XYGCsBEg8&amp;feature=related" TargetMode="External"/><Relationship Id="rId72" Type="http://schemas.openxmlformats.org/officeDocument/2006/relationships/hyperlink" Target="http://quantumfuture.net/sp/pages/TE_cristianismo2.html" TargetMode="External"/><Relationship Id="rId93" Type="http://schemas.openxmlformats.org/officeDocument/2006/relationships/hyperlink" Target="http://www.biblegateway.com/passage/?search=Marcos7:24;&amp;version=RVR1960;" TargetMode="External"/><Relationship Id="rId189" Type="http://schemas.openxmlformats.org/officeDocument/2006/relationships/hyperlink" Target="http://www.iglesiapueblonuevo.es/?lang=spa&amp;query=1%20Timoteo%206:2&amp;enbiblia=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87</Pages>
  <Words>77090</Words>
  <Characters>424001</Characters>
  <Application>Microsoft Office Word</Application>
  <DocSecurity>0</DocSecurity>
  <Lines>3533</Lines>
  <Paragraphs>1000</Paragraphs>
  <ScaleCrop>false</ScaleCrop>
  <HeadingPairs>
    <vt:vector size="2" baseType="variant">
      <vt:variant>
        <vt:lpstr>Título</vt:lpstr>
      </vt:variant>
      <vt:variant>
        <vt:i4>1</vt:i4>
      </vt:variant>
    </vt:vector>
  </HeadingPairs>
  <TitlesOfParts>
    <vt:vector size="1" baseType="lpstr">
      <vt:lpstr>MOCIONES VIERNES 25 de mayo de 2012</vt:lpstr>
    </vt:vector>
  </TitlesOfParts>
  <Company>Windows uE</Company>
  <LinksUpToDate>false</LinksUpToDate>
  <CharactersWithSpaces>500091</CharactersWithSpaces>
  <SharedDoc>false</SharedDoc>
  <HLinks>
    <vt:vector size="2010" baseType="variant">
      <vt:variant>
        <vt:i4>6488092</vt:i4>
      </vt:variant>
      <vt:variant>
        <vt:i4>1005</vt:i4>
      </vt:variant>
      <vt:variant>
        <vt:i4>0</vt:i4>
      </vt:variant>
      <vt:variant>
        <vt:i4>5</vt:i4>
      </vt:variant>
      <vt:variant>
        <vt:lpwstr>http://quantumfuture.net/sp/pages/TE_cristianismo2.html</vt:lpwstr>
      </vt:variant>
      <vt:variant>
        <vt:lpwstr/>
      </vt:variant>
      <vt:variant>
        <vt:i4>589842</vt:i4>
      </vt:variant>
      <vt:variant>
        <vt:i4>1002</vt:i4>
      </vt:variant>
      <vt:variant>
        <vt:i4>0</vt:i4>
      </vt:variant>
      <vt:variant>
        <vt:i4>5</vt:i4>
      </vt:variant>
      <vt:variant>
        <vt:lpwstr>http://www.buenaprensa.com/minisitio consultas/preg3.html</vt:lpwstr>
      </vt:variant>
      <vt:variant>
        <vt:lpwstr/>
      </vt:variant>
      <vt:variant>
        <vt:i4>1179731</vt:i4>
      </vt:variant>
      <vt:variant>
        <vt:i4>999</vt:i4>
      </vt:variant>
      <vt:variant>
        <vt:i4>0</vt:i4>
      </vt:variant>
      <vt:variant>
        <vt:i4>5</vt:i4>
      </vt:variant>
      <vt:variant>
        <vt:lpwstr>http://www.youtube.com/user/MentirasLaRed</vt:lpwstr>
      </vt:variant>
      <vt:variant>
        <vt:lpwstr/>
      </vt:variant>
      <vt:variant>
        <vt:i4>4849746</vt:i4>
      </vt:variant>
      <vt:variant>
        <vt:i4>996</vt:i4>
      </vt:variant>
      <vt:variant>
        <vt:i4>0</vt:i4>
      </vt:variant>
      <vt:variant>
        <vt:i4>5</vt:i4>
      </vt:variant>
      <vt:variant>
        <vt:lpwstr>http://www.youtube.com/watch?feature=endscreen&amp;v=hlUXDVm22cE&amp;NR=1</vt:lpwstr>
      </vt:variant>
      <vt:variant>
        <vt:lpwstr/>
      </vt:variant>
      <vt:variant>
        <vt:i4>4915289</vt:i4>
      </vt:variant>
      <vt:variant>
        <vt:i4>993</vt:i4>
      </vt:variant>
      <vt:variant>
        <vt:i4>0</vt:i4>
      </vt:variant>
      <vt:variant>
        <vt:i4>5</vt:i4>
      </vt:variant>
      <vt:variant>
        <vt:lpwstr>http://www.youtube.com/watch?feature=endscreen&amp;v=F1rA7OwhsoE&amp;NR=1</vt:lpwstr>
      </vt:variant>
      <vt:variant>
        <vt:lpwstr/>
      </vt:variant>
      <vt:variant>
        <vt:i4>458755</vt:i4>
      </vt:variant>
      <vt:variant>
        <vt:i4>990</vt:i4>
      </vt:variant>
      <vt:variant>
        <vt:i4>0</vt:i4>
      </vt:variant>
      <vt:variant>
        <vt:i4>5</vt:i4>
      </vt:variant>
      <vt:variant>
        <vt:lpwstr>http://www.youtube.com/watch?v=fOoJec54rfg&amp;feature=relmfu</vt:lpwstr>
      </vt:variant>
      <vt:variant>
        <vt:lpwstr/>
      </vt:variant>
      <vt:variant>
        <vt:i4>655387</vt:i4>
      </vt:variant>
      <vt:variant>
        <vt:i4>987</vt:i4>
      </vt:variant>
      <vt:variant>
        <vt:i4>0</vt:i4>
      </vt:variant>
      <vt:variant>
        <vt:i4>5</vt:i4>
      </vt:variant>
      <vt:variant>
        <vt:lpwstr>http://quantumfuture.net/sp/pages/esoterico.html</vt:lpwstr>
      </vt:variant>
      <vt:variant>
        <vt:lpwstr/>
      </vt:variant>
      <vt:variant>
        <vt:i4>2949135</vt:i4>
      </vt:variant>
      <vt:variant>
        <vt:i4>984</vt:i4>
      </vt:variant>
      <vt:variant>
        <vt:i4>0</vt:i4>
      </vt:variant>
      <vt:variant>
        <vt:i4>5</vt:i4>
      </vt:variant>
      <vt:variant>
        <vt:lpwstr>http://usuaris.tinet.cat/fqi_sj/diez_alegria_sp.htm</vt:lpwstr>
      </vt:variant>
      <vt:variant>
        <vt:lpwstr/>
      </vt:variant>
      <vt:variant>
        <vt:i4>7012473</vt:i4>
      </vt:variant>
      <vt:variant>
        <vt:i4>981</vt:i4>
      </vt:variant>
      <vt:variant>
        <vt:i4>0</vt:i4>
      </vt:variant>
      <vt:variant>
        <vt:i4>5</vt:i4>
      </vt:variant>
      <vt:variant>
        <vt:lpwstr>http://usuaris.tinet.cat/fqi_sp04/plural_sp.htm</vt:lpwstr>
      </vt:variant>
      <vt:variant>
        <vt:lpwstr/>
      </vt:variant>
      <vt:variant>
        <vt:i4>6815816</vt:i4>
      </vt:variant>
      <vt:variant>
        <vt:i4>978</vt:i4>
      </vt:variant>
      <vt:variant>
        <vt:i4>0</vt:i4>
      </vt:variant>
      <vt:variant>
        <vt:i4>5</vt:i4>
      </vt:variant>
      <vt:variant>
        <vt:lpwstr>http://usuaris.tinet.cat/fqi_sp04/tercer_dia_sp.htm</vt:lpwstr>
      </vt:variant>
      <vt:variant>
        <vt:lpwstr/>
      </vt:variant>
      <vt:variant>
        <vt:i4>1245197</vt:i4>
      </vt:variant>
      <vt:variant>
        <vt:i4>975</vt:i4>
      </vt:variant>
      <vt:variant>
        <vt:i4>0</vt:i4>
      </vt:variant>
      <vt:variant>
        <vt:i4>5</vt:i4>
      </vt:variant>
      <vt:variant>
        <vt:lpwstr>http://usuaris.tinet.cat/fqi_sp04/constanti_sp.htm</vt:lpwstr>
      </vt:variant>
      <vt:variant>
        <vt:lpwstr/>
      </vt:variant>
      <vt:variant>
        <vt:i4>2031738</vt:i4>
      </vt:variant>
      <vt:variant>
        <vt:i4>972</vt:i4>
      </vt:variant>
      <vt:variant>
        <vt:i4>0</vt:i4>
      </vt:variant>
      <vt:variant>
        <vt:i4>5</vt:i4>
      </vt:variant>
      <vt:variant>
        <vt:lpwstr>http://www.youtube.com/watch?v=fQrR2fpP81A&amp;feature=player_embedded</vt:lpwstr>
      </vt:variant>
      <vt:variant>
        <vt:lpwstr/>
      </vt:variant>
      <vt:variant>
        <vt:i4>7798826</vt:i4>
      </vt:variant>
      <vt:variant>
        <vt:i4>969</vt:i4>
      </vt:variant>
      <vt:variant>
        <vt:i4>0</vt:i4>
      </vt:variant>
      <vt:variant>
        <vt:i4>5</vt:i4>
      </vt:variant>
      <vt:variant>
        <vt:lpwstr>http://www.servicioskoinonia.org/boff/articulo.php?num=504</vt:lpwstr>
      </vt:variant>
      <vt:variant>
        <vt:lpwstr/>
      </vt:variant>
      <vt:variant>
        <vt:i4>2424950</vt:i4>
      </vt:variant>
      <vt:variant>
        <vt:i4>966</vt:i4>
      </vt:variant>
      <vt:variant>
        <vt:i4>0</vt:i4>
      </vt:variant>
      <vt:variant>
        <vt:i4>5</vt:i4>
      </vt:variant>
      <vt:variant>
        <vt:lpwstr>http://starviewer.wordpress.com/2011/02/27/fundamentos-y-formulacion-clave-de-la-fisica-cuantica-diferencial-cuaderno-n%c2%ba1/</vt:lpwstr>
      </vt:variant>
      <vt:variant>
        <vt:lpwstr/>
      </vt:variant>
      <vt:variant>
        <vt:i4>1769565</vt:i4>
      </vt:variant>
      <vt:variant>
        <vt:i4>963</vt:i4>
      </vt:variant>
      <vt:variant>
        <vt:i4>0</vt:i4>
      </vt:variant>
      <vt:variant>
        <vt:i4>5</vt:i4>
      </vt:variant>
      <vt:variant>
        <vt:lpwstr>http://starviewer.wordpress.com/2011/11/09/los-ultimos-estudios-de-fisica-avanzada-avanzan-las-realidades-supersimetricas-como-nuevo-marco-metodologico/</vt:lpwstr>
      </vt:variant>
      <vt:variant>
        <vt:lpwstr/>
      </vt:variant>
      <vt:variant>
        <vt:i4>5505093</vt:i4>
      </vt:variant>
      <vt:variant>
        <vt:i4>960</vt:i4>
      </vt:variant>
      <vt:variant>
        <vt:i4>0</vt:i4>
      </vt:variant>
      <vt:variant>
        <vt:i4>5</vt:i4>
      </vt:variant>
      <vt:variant>
        <vt:lpwstr>http://quantumfuture.net/sp/onda5.htm</vt:lpwstr>
      </vt:variant>
      <vt:variant>
        <vt:lpwstr/>
      </vt:variant>
      <vt:variant>
        <vt:i4>852075</vt:i4>
      </vt:variant>
      <vt:variant>
        <vt:i4>957</vt:i4>
      </vt:variant>
      <vt:variant>
        <vt:i4>0</vt:i4>
      </vt:variant>
      <vt:variant>
        <vt:i4>5</vt:i4>
      </vt:variant>
      <vt:variant>
        <vt:lpwstr>http://www.iglesiapueblonuevo.es/index.php?codigo=enc_exorcismo</vt:lpwstr>
      </vt:variant>
      <vt:variant>
        <vt:lpwstr/>
      </vt:variant>
      <vt:variant>
        <vt:i4>8323093</vt:i4>
      </vt:variant>
      <vt:variant>
        <vt:i4>954</vt:i4>
      </vt:variant>
      <vt:variant>
        <vt:i4>0</vt:i4>
      </vt:variant>
      <vt:variant>
        <vt:i4>5</vt:i4>
      </vt:variant>
      <vt:variant>
        <vt:lpwstr>http://www.iglesiapueblonuevo.es/index.php?codigo=enc_protestantismo</vt:lpwstr>
      </vt:variant>
      <vt:variant>
        <vt:lpwstr/>
      </vt:variant>
      <vt:variant>
        <vt:i4>1376362</vt:i4>
      </vt:variant>
      <vt:variant>
        <vt:i4>951</vt:i4>
      </vt:variant>
      <vt:variant>
        <vt:i4>0</vt:i4>
      </vt:variant>
      <vt:variant>
        <vt:i4>5</vt:i4>
      </vt:variant>
      <vt:variant>
        <vt:lpwstr>http://www.iglesiapueblonuevo.es/index.php?codigo=enc_racionalismo</vt:lpwstr>
      </vt:variant>
      <vt:variant>
        <vt:lpwstr/>
      </vt:variant>
      <vt:variant>
        <vt:i4>8192004</vt:i4>
      </vt:variant>
      <vt:variant>
        <vt:i4>948</vt:i4>
      </vt:variant>
      <vt:variant>
        <vt:i4>0</vt:i4>
      </vt:variant>
      <vt:variant>
        <vt:i4>5</vt:i4>
      </vt:variant>
      <vt:variant>
        <vt:lpwstr>http://www.iglesiapueblonuevo.es/index.php?codigo=enc_cassel</vt:lpwstr>
      </vt:variant>
      <vt:variant>
        <vt:lpwstr/>
      </vt:variant>
      <vt:variant>
        <vt:i4>6684691</vt:i4>
      </vt:variant>
      <vt:variant>
        <vt:i4>945</vt:i4>
      </vt:variant>
      <vt:variant>
        <vt:i4>0</vt:i4>
      </vt:variant>
      <vt:variant>
        <vt:i4>5</vt:i4>
      </vt:variant>
      <vt:variant>
        <vt:lpwstr>http://www.iglesiapueblonuevo.es/index.php?codigo=enc_calvinismo</vt:lpwstr>
      </vt:variant>
      <vt:variant>
        <vt:lpwstr/>
      </vt:variant>
      <vt:variant>
        <vt:i4>1900661</vt:i4>
      </vt:variant>
      <vt:variant>
        <vt:i4>942</vt:i4>
      </vt:variant>
      <vt:variant>
        <vt:i4>0</vt:i4>
      </vt:variant>
      <vt:variant>
        <vt:i4>5</vt:i4>
      </vt:variant>
      <vt:variant>
        <vt:lpwstr>http://www.iglesiapueblonuevo.es/index.php?codigo=enc_luteranos</vt:lpwstr>
      </vt:variant>
      <vt:variant>
        <vt:lpwstr/>
      </vt:variant>
      <vt:variant>
        <vt:i4>8060944</vt:i4>
      </vt:variant>
      <vt:variant>
        <vt:i4>939</vt:i4>
      </vt:variant>
      <vt:variant>
        <vt:i4>0</vt:i4>
      </vt:variant>
      <vt:variant>
        <vt:i4>5</vt:i4>
      </vt:variant>
      <vt:variant>
        <vt:lpwstr>http://www.iglesiapueblonuevo.es/index.php?codigo=bio_lutero</vt:lpwstr>
      </vt:variant>
      <vt:variant>
        <vt:lpwstr/>
      </vt:variant>
      <vt:variant>
        <vt:i4>1114218</vt:i4>
      </vt:variant>
      <vt:variant>
        <vt:i4>936</vt:i4>
      </vt:variant>
      <vt:variant>
        <vt:i4>0</vt:i4>
      </vt:variant>
      <vt:variant>
        <vt:i4>5</vt:i4>
      </vt:variant>
      <vt:variant>
        <vt:lpwstr>http://www.iglesiapueblonuevo.es/index.php?codigo=enc_renuncia</vt:lpwstr>
      </vt:variant>
      <vt:variant>
        <vt:lpwstr/>
      </vt:variant>
      <vt:variant>
        <vt:i4>1900663</vt:i4>
      </vt:variant>
      <vt:variant>
        <vt:i4>933</vt:i4>
      </vt:variant>
      <vt:variant>
        <vt:i4>0</vt:i4>
      </vt:variant>
      <vt:variant>
        <vt:i4>5</vt:i4>
      </vt:variant>
      <vt:variant>
        <vt:lpwstr>http://www.iglesiapueblonuevo.es/index.php?codigo=enc_clero</vt:lpwstr>
      </vt:variant>
      <vt:variant>
        <vt:lpwstr/>
      </vt:variant>
      <vt:variant>
        <vt:i4>852075</vt:i4>
      </vt:variant>
      <vt:variant>
        <vt:i4>930</vt:i4>
      </vt:variant>
      <vt:variant>
        <vt:i4>0</vt:i4>
      </vt:variant>
      <vt:variant>
        <vt:i4>5</vt:i4>
      </vt:variant>
      <vt:variant>
        <vt:lpwstr>http://www.iglesiapueblonuevo.es/index.php?codigo=enc_exorcismo</vt:lpwstr>
      </vt:variant>
      <vt:variant>
        <vt:lpwstr/>
      </vt:variant>
      <vt:variant>
        <vt:i4>917624</vt:i4>
      </vt:variant>
      <vt:variant>
        <vt:i4>927</vt:i4>
      </vt:variant>
      <vt:variant>
        <vt:i4>0</vt:i4>
      </vt:variant>
      <vt:variant>
        <vt:i4>5</vt:i4>
      </vt:variant>
      <vt:variant>
        <vt:lpwstr>http://www.iglesiapueblonuevo.es/index.php?codigo=enc_supersticion</vt:lpwstr>
      </vt:variant>
      <vt:variant>
        <vt:lpwstr/>
      </vt:variant>
      <vt:variant>
        <vt:i4>1376362</vt:i4>
      </vt:variant>
      <vt:variant>
        <vt:i4>924</vt:i4>
      </vt:variant>
      <vt:variant>
        <vt:i4>0</vt:i4>
      </vt:variant>
      <vt:variant>
        <vt:i4>5</vt:i4>
      </vt:variant>
      <vt:variant>
        <vt:lpwstr>http://www.iglesiapueblonuevo.es/index.php?codigo=enc_racionalismo</vt:lpwstr>
      </vt:variant>
      <vt:variant>
        <vt:lpwstr/>
      </vt:variant>
      <vt:variant>
        <vt:i4>6619166</vt:i4>
      </vt:variant>
      <vt:variant>
        <vt:i4>921</vt:i4>
      </vt:variant>
      <vt:variant>
        <vt:i4>0</vt:i4>
      </vt:variant>
      <vt:variant>
        <vt:i4>5</vt:i4>
      </vt:variant>
      <vt:variant>
        <vt:lpwstr>http://www.iglesiapueblonuevo.es/index.php?codigo=enc_anglicanai</vt:lpwstr>
      </vt:variant>
      <vt:variant>
        <vt:lpwstr/>
      </vt:variant>
      <vt:variant>
        <vt:i4>1638514</vt:i4>
      </vt:variant>
      <vt:variant>
        <vt:i4>918</vt:i4>
      </vt:variant>
      <vt:variant>
        <vt:i4>0</vt:i4>
      </vt:variant>
      <vt:variant>
        <vt:i4>5</vt:i4>
      </vt:variant>
      <vt:variant>
        <vt:lpwstr>http://www.iglesiapueblonuevo.es/index.php?codigo=enc_liturgia</vt:lpwstr>
      </vt:variant>
      <vt:variant>
        <vt:lpwstr/>
      </vt:variant>
      <vt:variant>
        <vt:i4>8192026</vt:i4>
      </vt:variant>
      <vt:variant>
        <vt:i4>915</vt:i4>
      </vt:variant>
      <vt:variant>
        <vt:i4>0</vt:i4>
      </vt:variant>
      <vt:variant>
        <vt:i4>5</vt:i4>
      </vt:variant>
      <vt:variant>
        <vt:lpwstr>http://www.iglesiapueblonuevo.es/index.php?codigo=enc_ginebra</vt:lpwstr>
      </vt:variant>
      <vt:variant>
        <vt:lpwstr/>
      </vt:variant>
      <vt:variant>
        <vt:i4>1966183</vt:i4>
      </vt:variant>
      <vt:variant>
        <vt:i4>912</vt:i4>
      </vt:variant>
      <vt:variant>
        <vt:i4>0</vt:i4>
      </vt:variant>
      <vt:variant>
        <vt:i4>5</vt:i4>
      </vt:variant>
      <vt:variant>
        <vt:lpwstr>http://www.iglesiapueblonuevo.es/index.php?codigo=bio_zwinglio</vt:lpwstr>
      </vt:variant>
      <vt:variant>
        <vt:lpwstr/>
      </vt:variant>
      <vt:variant>
        <vt:i4>1900661</vt:i4>
      </vt:variant>
      <vt:variant>
        <vt:i4>909</vt:i4>
      </vt:variant>
      <vt:variant>
        <vt:i4>0</vt:i4>
      </vt:variant>
      <vt:variant>
        <vt:i4>5</vt:i4>
      </vt:variant>
      <vt:variant>
        <vt:lpwstr>http://www.iglesiapueblonuevo.es/index.php?codigo=enc_luteranos</vt:lpwstr>
      </vt:variant>
      <vt:variant>
        <vt:lpwstr/>
      </vt:variant>
      <vt:variant>
        <vt:i4>7536662</vt:i4>
      </vt:variant>
      <vt:variant>
        <vt:i4>906</vt:i4>
      </vt:variant>
      <vt:variant>
        <vt:i4>0</vt:i4>
      </vt:variant>
      <vt:variant>
        <vt:i4>5</vt:i4>
      </vt:variant>
      <vt:variant>
        <vt:lpwstr>http://www.iglesiapueblonuevo.es/index.php?codigo=enc_ritual</vt:lpwstr>
      </vt:variant>
      <vt:variant>
        <vt:lpwstr/>
      </vt:variant>
      <vt:variant>
        <vt:i4>8060944</vt:i4>
      </vt:variant>
      <vt:variant>
        <vt:i4>903</vt:i4>
      </vt:variant>
      <vt:variant>
        <vt:i4>0</vt:i4>
      </vt:variant>
      <vt:variant>
        <vt:i4>5</vt:i4>
      </vt:variant>
      <vt:variant>
        <vt:lpwstr>http://www.iglesiapueblonuevo.es/index.php?codigo=bio_lutero</vt:lpwstr>
      </vt:variant>
      <vt:variant>
        <vt:lpwstr/>
      </vt:variant>
      <vt:variant>
        <vt:i4>6815750</vt:i4>
      </vt:variant>
      <vt:variant>
        <vt:i4>900</vt:i4>
      </vt:variant>
      <vt:variant>
        <vt:i4>0</vt:i4>
      </vt:variant>
      <vt:variant>
        <vt:i4>5</vt:i4>
      </vt:variant>
      <vt:variant>
        <vt:lpwstr>http://www.iglesiapueblonuevo.es/index.php?codigo=enc_sajones</vt:lpwstr>
      </vt:variant>
      <vt:variant>
        <vt:lpwstr/>
      </vt:variant>
      <vt:variant>
        <vt:i4>196629</vt:i4>
      </vt:variant>
      <vt:variant>
        <vt:i4>897</vt:i4>
      </vt:variant>
      <vt:variant>
        <vt:i4>0</vt:i4>
      </vt:variant>
      <vt:variant>
        <vt:i4>5</vt:i4>
      </vt:variant>
      <vt:variant>
        <vt:lpwstr>http://www.uv.es/ivorra/Gongora/Piramo/33.htm</vt:lpwstr>
      </vt:variant>
      <vt:variant>
        <vt:lpwstr/>
      </vt:variant>
      <vt:variant>
        <vt:i4>852075</vt:i4>
      </vt:variant>
      <vt:variant>
        <vt:i4>894</vt:i4>
      </vt:variant>
      <vt:variant>
        <vt:i4>0</vt:i4>
      </vt:variant>
      <vt:variant>
        <vt:i4>5</vt:i4>
      </vt:variant>
      <vt:variant>
        <vt:lpwstr>http://www.iglesiapueblonuevo.es/index.php?codigo=enc_exorcismo</vt:lpwstr>
      </vt:variant>
      <vt:variant>
        <vt:lpwstr/>
      </vt:variant>
      <vt:variant>
        <vt:i4>7536662</vt:i4>
      </vt:variant>
      <vt:variant>
        <vt:i4>891</vt:i4>
      </vt:variant>
      <vt:variant>
        <vt:i4>0</vt:i4>
      </vt:variant>
      <vt:variant>
        <vt:i4>5</vt:i4>
      </vt:variant>
      <vt:variant>
        <vt:lpwstr>http://www.iglesiapueblonuevo.es/index.php?codigo=enc_ritualr</vt:lpwstr>
      </vt:variant>
      <vt:variant>
        <vt:lpwstr/>
      </vt:variant>
      <vt:variant>
        <vt:i4>1769478</vt:i4>
      </vt:variant>
      <vt:variant>
        <vt:i4>888</vt:i4>
      </vt:variant>
      <vt:variant>
        <vt:i4>0</vt:i4>
      </vt:variant>
      <vt:variant>
        <vt:i4>5</vt:i4>
      </vt:variant>
      <vt:variant>
        <vt:lpwstr>http://es.scribd.com/doc/25160208/MORRIS-BERMAN-Cuerpo-y-espiritu</vt:lpwstr>
      </vt:variant>
      <vt:variant>
        <vt:lpwstr/>
      </vt:variant>
      <vt:variant>
        <vt:i4>3014717</vt:i4>
      </vt:variant>
      <vt:variant>
        <vt:i4>885</vt:i4>
      </vt:variant>
      <vt:variant>
        <vt:i4>0</vt:i4>
      </vt:variant>
      <vt:variant>
        <vt:i4>5</vt:i4>
      </vt:variant>
      <vt:variant>
        <vt:lpwstr>http://www.youtube.com/watch?v=9YjZsrOi6bs</vt:lpwstr>
      </vt:variant>
      <vt:variant>
        <vt:lpwstr/>
      </vt:variant>
      <vt:variant>
        <vt:i4>7405613</vt:i4>
      </vt:variant>
      <vt:variant>
        <vt:i4>882</vt:i4>
      </vt:variant>
      <vt:variant>
        <vt:i4>0</vt:i4>
      </vt:variant>
      <vt:variant>
        <vt:i4>5</vt:i4>
      </vt:variant>
      <vt:variant>
        <vt:lpwstr>http://www.youtube.com/watch?v=uevgOBlznsg&amp;feature=BFa&amp;list=PLC74AB292B376708E</vt:lpwstr>
      </vt:variant>
      <vt:variant>
        <vt:lpwstr/>
      </vt:variant>
      <vt:variant>
        <vt:i4>1638407</vt:i4>
      </vt:variant>
      <vt:variant>
        <vt:i4>879</vt:i4>
      </vt:variant>
      <vt:variant>
        <vt:i4>0</vt:i4>
      </vt:variant>
      <vt:variant>
        <vt:i4>5</vt:i4>
      </vt:variant>
      <vt:variant>
        <vt:lpwstr>http://baf-fcb.blogspot.com/2012/07/el-juramento-de-fidelidad-de-los-nuevos.html</vt:lpwstr>
      </vt:variant>
      <vt:variant>
        <vt:lpwstr/>
      </vt:variant>
      <vt:variant>
        <vt:i4>6881355</vt:i4>
      </vt:variant>
      <vt:variant>
        <vt:i4>876</vt:i4>
      </vt:variant>
      <vt:variant>
        <vt:i4>0</vt:i4>
      </vt:variant>
      <vt:variant>
        <vt:i4>5</vt:i4>
      </vt:variant>
      <vt:variant>
        <vt:lpwstr>http://www.vatican.va/roman_curia/congregations/cfaith/documents/rc_con_ cfaith_doc_19670717_formula-professio-fidei_sp.html</vt:lpwstr>
      </vt:variant>
      <vt:variant>
        <vt:lpwstr/>
      </vt:variant>
      <vt:variant>
        <vt:i4>6488126</vt:i4>
      </vt:variant>
      <vt:variant>
        <vt:i4>873</vt:i4>
      </vt:variant>
      <vt:variant>
        <vt:i4>0</vt:i4>
      </vt:variant>
      <vt:variant>
        <vt:i4>5</vt:i4>
      </vt:variant>
      <vt:variant>
        <vt:lpwstr>http://ec.aciprensa.com/newwiki/index.php?title=Sociedad&amp;action=edit&amp;redlink=1</vt:lpwstr>
      </vt:variant>
      <vt:variant>
        <vt:lpwstr/>
      </vt:variant>
      <vt:variant>
        <vt:i4>5439541</vt:i4>
      </vt:variant>
      <vt:variant>
        <vt:i4>870</vt:i4>
      </vt:variant>
      <vt:variant>
        <vt:i4>0</vt:i4>
      </vt:variant>
      <vt:variant>
        <vt:i4>5</vt:i4>
      </vt:variant>
      <vt:variant>
        <vt:lpwstr>http://ec.aciprensa.com/wiki/La_Iglesia</vt:lpwstr>
      </vt:variant>
      <vt:variant>
        <vt:lpwstr/>
      </vt:variant>
      <vt:variant>
        <vt:i4>3604564</vt:i4>
      </vt:variant>
      <vt:variant>
        <vt:i4>867</vt:i4>
      </vt:variant>
      <vt:variant>
        <vt:i4>0</vt:i4>
      </vt:variant>
      <vt:variant>
        <vt:i4>5</vt:i4>
      </vt:variant>
      <vt:variant>
        <vt:lpwstr>http://ec.aciprensa.com/newwiki/index.php?title=Definici%C3%B3n_teol%C3%B3gica&amp;action=edit&amp;redlink=1</vt:lpwstr>
      </vt:variant>
      <vt:variant>
        <vt:lpwstr/>
      </vt:variant>
      <vt:variant>
        <vt:i4>6291469</vt:i4>
      </vt:variant>
      <vt:variant>
        <vt:i4>864</vt:i4>
      </vt:variant>
      <vt:variant>
        <vt:i4>0</vt:i4>
      </vt:variant>
      <vt:variant>
        <vt:i4>5</vt:i4>
      </vt:variant>
      <vt:variant>
        <vt:lpwstr>http://ec.aciprensa.com/wiki/Santa_Sede</vt:lpwstr>
      </vt:variant>
      <vt:variant>
        <vt:lpwstr/>
      </vt:variant>
      <vt:variant>
        <vt:i4>1245261</vt:i4>
      </vt:variant>
      <vt:variant>
        <vt:i4>861</vt:i4>
      </vt:variant>
      <vt:variant>
        <vt:i4>0</vt:i4>
      </vt:variant>
      <vt:variant>
        <vt:i4>5</vt:i4>
      </vt:variant>
      <vt:variant>
        <vt:lpwstr>http://ec.aciprensa.com/wiki/Silencio</vt:lpwstr>
      </vt:variant>
      <vt:variant>
        <vt:lpwstr/>
      </vt:variant>
      <vt:variant>
        <vt:i4>7864364</vt:i4>
      </vt:variant>
      <vt:variant>
        <vt:i4>858</vt:i4>
      </vt:variant>
      <vt:variant>
        <vt:i4>0</vt:i4>
      </vt:variant>
      <vt:variant>
        <vt:i4>5</vt:i4>
      </vt:variant>
      <vt:variant>
        <vt:lpwstr>http://ec.aciprensa.com/wiki/Moral</vt:lpwstr>
      </vt:variant>
      <vt:variant>
        <vt:lpwstr/>
      </vt:variant>
      <vt:variant>
        <vt:i4>131132</vt:i4>
      </vt:variant>
      <vt:variant>
        <vt:i4>855</vt:i4>
      </vt:variant>
      <vt:variant>
        <vt:i4>0</vt:i4>
      </vt:variant>
      <vt:variant>
        <vt:i4>5</vt:i4>
      </vt:variant>
      <vt:variant>
        <vt:lpwstr>http://ec.aciprensa.com/newwiki/index.php?title=Concilios_ecum%C3%A9nicos&amp;action=edit&amp;redlink=1</vt:lpwstr>
      </vt:variant>
      <vt:variant>
        <vt:lpwstr/>
      </vt:variant>
      <vt:variant>
        <vt:i4>7143458</vt:i4>
      </vt:variant>
      <vt:variant>
        <vt:i4>852</vt:i4>
      </vt:variant>
      <vt:variant>
        <vt:i4>0</vt:i4>
      </vt:variant>
      <vt:variant>
        <vt:i4>5</vt:i4>
      </vt:variant>
      <vt:variant>
        <vt:lpwstr>http://ec.aciprensa.com/wiki/Fe</vt:lpwstr>
      </vt:variant>
      <vt:variant>
        <vt:lpwstr/>
      </vt:variant>
      <vt:variant>
        <vt:i4>7077906</vt:i4>
      </vt:variant>
      <vt:variant>
        <vt:i4>849</vt:i4>
      </vt:variant>
      <vt:variant>
        <vt:i4>0</vt:i4>
      </vt:variant>
      <vt:variant>
        <vt:i4>5</vt:i4>
      </vt:variant>
      <vt:variant>
        <vt:lpwstr>http://ec.aciprensa.com/wiki/Clero_secular</vt:lpwstr>
      </vt:variant>
      <vt:variant>
        <vt:lpwstr/>
      </vt:variant>
      <vt:variant>
        <vt:i4>4653139</vt:i4>
      </vt:variant>
      <vt:variant>
        <vt:i4>846</vt:i4>
      </vt:variant>
      <vt:variant>
        <vt:i4>0</vt:i4>
      </vt:variant>
      <vt:variant>
        <vt:i4>5</vt:i4>
      </vt:variant>
      <vt:variant>
        <vt:lpwstr>http://ec.aciprensa.com/newwiki/index.php?title=Aprobaci%C3%B3n&amp;action=edit&amp;redlink=1</vt:lpwstr>
      </vt:variant>
      <vt:variant>
        <vt:lpwstr/>
      </vt:variant>
      <vt:variant>
        <vt:i4>655405</vt:i4>
      </vt:variant>
      <vt:variant>
        <vt:i4>843</vt:i4>
      </vt:variant>
      <vt:variant>
        <vt:i4>0</vt:i4>
      </vt:variant>
      <vt:variant>
        <vt:i4>5</vt:i4>
      </vt:variant>
      <vt:variant>
        <vt:lpwstr>http://ec.aciprensa.com/wiki/Teolog%C3%ADa_dogm%C3%A1tica</vt:lpwstr>
      </vt:variant>
      <vt:variant>
        <vt:lpwstr/>
      </vt:variant>
      <vt:variant>
        <vt:i4>3080246</vt:i4>
      </vt:variant>
      <vt:variant>
        <vt:i4>840</vt:i4>
      </vt:variant>
      <vt:variant>
        <vt:i4>0</vt:i4>
      </vt:variant>
      <vt:variant>
        <vt:i4>5</vt:i4>
      </vt:variant>
      <vt:variant>
        <vt:lpwstr>http://ec.aciprensa.com/newwiki/index.php?title=Baltimore&amp;action=edit&amp;redlink=1</vt:lpwstr>
      </vt:variant>
      <vt:variant>
        <vt:lpwstr/>
      </vt:variant>
      <vt:variant>
        <vt:i4>8323111</vt:i4>
      </vt:variant>
      <vt:variant>
        <vt:i4>837</vt:i4>
      </vt:variant>
      <vt:variant>
        <vt:i4>0</vt:i4>
      </vt:variant>
      <vt:variant>
        <vt:i4>5</vt:i4>
      </vt:variant>
      <vt:variant>
        <vt:lpwstr>http://ec.aciprensa.com/wiki/Juramento</vt:lpwstr>
      </vt:variant>
      <vt:variant>
        <vt:lpwstr/>
      </vt:variant>
      <vt:variant>
        <vt:i4>6619144</vt:i4>
      </vt:variant>
      <vt:variant>
        <vt:i4>834</vt:i4>
      </vt:variant>
      <vt:variant>
        <vt:i4>0</vt:i4>
      </vt:variant>
      <vt:variant>
        <vt:i4>5</vt:i4>
      </vt:variant>
      <vt:variant>
        <vt:lpwstr>http://www.iglesiapueblonuevo.es/index.php?codigo=bio_gregoriovii</vt:lpwstr>
      </vt:variant>
      <vt:variant>
        <vt:lpwstr/>
      </vt:variant>
      <vt:variant>
        <vt:i4>7864381</vt:i4>
      </vt:variant>
      <vt:variant>
        <vt:i4>831</vt:i4>
      </vt:variant>
      <vt:variant>
        <vt:i4>0</vt:i4>
      </vt:variant>
      <vt:variant>
        <vt:i4>5</vt:i4>
      </vt:variant>
      <vt:variant>
        <vt:lpwstr>http://www.wikilearning.com/monografia/el_esoterismo_en_los_evangelios-la_doctrina_esoterica_oculta_de_los_evangelios/19507-1</vt:lpwstr>
      </vt:variant>
      <vt:variant>
        <vt:lpwstr/>
      </vt:variant>
      <vt:variant>
        <vt:i4>2883691</vt:i4>
      </vt:variant>
      <vt:variant>
        <vt:i4>828</vt:i4>
      </vt:variant>
      <vt:variant>
        <vt:i4>0</vt:i4>
      </vt:variant>
      <vt:variant>
        <vt:i4>5</vt:i4>
      </vt:variant>
      <vt:variant>
        <vt:lpwstr>http://www.wikilearning.com/monografia/el_esoterismo_en_los_evangelios/19507</vt:lpwstr>
      </vt:variant>
      <vt:variant>
        <vt:lpwstr/>
      </vt:variant>
      <vt:variant>
        <vt:i4>6291484</vt:i4>
      </vt:variant>
      <vt:variant>
        <vt:i4>825</vt:i4>
      </vt:variant>
      <vt:variant>
        <vt:i4>0</vt:i4>
      </vt:variant>
      <vt:variant>
        <vt:i4>5</vt:i4>
      </vt:variant>
      <vt:variant>
        <vt:lpwstr>http://quantumfuture.net/sp/pages/TE_cristianismo1.html</vt:lpwstr>
      </vt:variant>
      <vt:variant>
        <vt:lpwstr/>
      </vt:variant>
      <vt:variant>
        <vt:i4>589830</vt:i4>
      </vt:variant>
      <vt:variant>
        <vt:i4>822</vt:i4>
      </vt:variant>
      <vt:variant>
        <vt:i4>0</vt:i4>
      </vt:variant>
      <vt:variant>
        <vt:i4>5</vt:i4>
      </vt:variant>
      <vt:variant>
        <vt:lpwstr>http://www.redescristianas.net/2010/06/18/paso-de-iglesias-comunitarias-a-iglesia-catolica-ritualista-y-del-poderjose-rodriguez-molina-estudioso-de-la-historia-medieval-espanola-universidad-de-granada/</vt:lpwstr>
      </vt:variant>
      <vt:variant>
        <vt:lpwstr/>
      </vt:variant>
      <vt:variant>
        <vt:i4>1441875</vt:i4>
      </vt:variant>
      <vt:variant>
        <vt:i4>819</vt:i4>
      </vt:variant>
      <vt:variant>
        <vt:i4>0</vt:i4>
      </vt:variant>
      <vt:variant>
        <vt:i4>5</vt:i4>
      </vt:variant>
      <vt:variant>
        <vt:lpwstr>http://www.cristianismo-primitivo.org/s4constantino.html</vt:lpwstr>
      </vt:variant>
      <vt:variant>
        <vt:lpwstr/>
      </vt:variant>
      <vt:variant>
        <vt:i4>5242903</vt:i4>
      </vt:variant>
      <vt:variant>
        <vt:i4>816</vt:i4>
      </vt:variant>
      <vt:variant>
        <vt:i4>0</vt:i4>
      </vt:variant>
      <vt:variant>
        <vt:i4>5</vt:i4>
      </vt:variant>
      <vt:variant>
        <vt:lpwstr>http://katolicosdelapascua.blogspot.com/2010/01/edicto-de-milan.html</vt:lpwstr>
      </vt:variant>
      <vt:variant>
        <vt:lpwstr/>
      </vt:variant>
      <vt:variant>
        <vt:i4>2949231</vt:i4>
      </vt:variant>
      <vt:variant>
        <vt:i4>813</vt:i4>
      </vt:variant>
      <vt:variant>
        <vt:i4>0</vt:i4>
      </vt:variant>
      <vt:variant>
        <vt:i4>5</vt:i4>
      </vt:variant>
      <vt:variant>
        <vt:lpwstr>http://textoshistoriadelaiglesia.blogspot.com/2009/02/la-sociedad-cristiana-en-el-siglo-iv.html</vt:lpwstr>
      </vt:variant>
      <vt:variant>
        <vt:lpwstr/>
      </vt:variant>
      <vt:variant>
        <vt:i4>6291484</vt:i4>
      </vt:variant>
      <vt:variant>
        <vt:i4>810</vt:i4>
      </vt:variant>
      <vt:variant>
        <vt:i4>0</vt:i4>
      </vt:variant>
      <vt:variant>
        <vt:i4>5</vt:i4>
      </vt:variant>
      <vt:variant>
        <vt:lpwstr>http://quantumfuture.net/sp/pages/TE_cristianismo1.html</vt:lpwstr>
      </vt:variant>
      <vt:variant>
        <vt:lpwstr/>
      </vt:variant>
      <vt:variant>
        <vt:i4>7471167</vt:i4>
      </vt:variant>
      <vt:variant>
        <vt:i4>807</vt:i4>
      </vt:variant>
      <vt:variant>
        <vt:i4>0</vt:i4>
      </vt:variant>
      <vt:variant>
        <vt:i4>5</vt:i4>
      </vt:variant>
      <vt:variant>
        <vt:lpwstr>http://es.scribd.com/doc/36497070/Solfeggio-sagrado</vt:lpwstr>
      </vt:variant>
      <vt:variant>
        <vt:lpwstr/>
      </vt:variant>
      <vt:variant>
        <vt:i4>5570655</vt:i4>
      </vt:variant>
      <vt:variant>
        <vt:i4>804</vt:i4>
      </vt:variant>
      <vt:variant>
        <vt:i4>0</vt:i4>
      </vt:variant>
      <vt:variant>
        <vt:i4>5</vt:i4>
      </vt:variant>
      <vt:variant>
        <vt:lpwstr>http://vimeo.com/3979747</vt:lpwstr>
      </vt:variant>
      <vt:variant>
        <vt:lpwstr/>
      </vt:variant>
      <vt:variant>
        <vt:i4>2228331</vt:i4>
      </vt:variant>
      <vt:variant>
        <vt:i4>801</vt:i4>
      </vt:variant>
      <vt:variant>
        <vt:i4>0</vt:i4>
      </vt:variant>
      <vt:variant>
        <vt:i4>5</vt:i4>
      </vt:variant>
      <vt:variant>
        <vt:lpwstr>http://www.youtube.com/watch?v=3OJbScQVM40</vt:lpwstr>
      </vt:variant>
      <vt:variant>
        <vt:lpwstr/>
      </vt:variant>
      <vt:variant>
        <vt:i4>7667833</vt:i4>
      </vt:variant>
      <vt:variant>
        <vt:i4>798</vt:i4>
      </vt:variant>
      <vt:variant>
        <vt:i4>0</vt:i4>
      </vt:variant>
      <vt:variant>
        <vt:i4>5</vt:i4>
      </vt:variant>
      <vt:variant>
        <vt:lpwstr>http://www.youtube.com/watch?v=iTn18D5QON4</vt:lpwstr>
      </vt:variant>
      <vt:variant>
        <vt:lpwstr/>
      </vt:variant>
      <vt:variant>
        <vt:i4>655387</vt:i4>
      </vt:variant>
      <vt:variant>
        <vt:i4>795</vt:i4>
      </vt:variant>
      <vt:variant>
        <vt:i4>0</vt:i4>
      </vt:variant>
      <vt:variant>
        <vt:i4>5</vt:i4>
      </vt:variant>
      <vt:variant>
        <vt:lpwstr>http://quantumfuture.net/sp/pages/esoterico.html</vt:lpwstr>
      </vt:variant>
      <vt:variant>
        <vt:lpwstr/>
      </vt:variant>
      <vt:variant>
        <vt:i4>6029423</vt:i4>
      </vt:variant>
      <vt:variant>
        <vt:i4>792</vt:i4>
      </vt:variant>
      <vt:variant>
        <vt:i4>0</vt:i4>
      </vt:variant>
      <vt:variant>
        <vt:i4>5</vt:i4>
      </vt:variant>
      <vt:variant>
        <vt:lpwstr>http://www.bibliotecapleyades.net/ciencia/marielalero/ciencia_channelers21-nov.htm</vt:lpwstr>
      </vt:variant>
      <vt:variant>
        <vt:lpwstr/>
      </vt:variant>
      <vt:variant>
        <vt:i4>7733290</vt:i4>
      </vt:variant>
      <vt:variant>
        <vt:i4>789</vt:i4>
      </vt:variant>
      <vt:variant>
        <vt:i4>0</vt:i4>
      </vt:variant>
      <vt:variant>
        <vt:i4>5</vt:i4>
      </vt:variant>
      <vt:variant>
        <vt:lpwstr>http://www.servicioskoinonia.org/boff/articulo.php?num=505</vt:lpwstr>
      </vt:variant>
      <vt:variant>
        <vt:lpwstr/>
      </vt:variant>
      <vt:variant>
        <vt:i4>1441832</vt:i4>
      </vt:variant>
      <vt:variant>
        <vt:i4>786</vt:i4>
      </vt:variant>
      <vt:variant>
        <vt:i4>0</vt:i4>
      </vt:variant>
      <vt:variant>
        <vt:i4>5</vt:i4>
      </vt:variant>
      <vt:variant>
        <vt:lpwstr>http://www.clairvision.org/espanol/el-despertar-de-la-vision-interior.html</vt:lpwstr>
      </vt:variant>
      <vt:variant>
        <vt:lpwstr>Capitulo_14</vt:lpwstr>
      </vt:variant>
      <vt:variant>
        <vt:i4>3473532</vt:i4>
      </vt:variant>
      <vt:variant>
        <vt:i4>783</vt:i4>
      </vt:variant>
      <vt:variant>
        <vt:i4>0</vt:i4>
      </vt:variant>
      <vt:variant>
        <vt:i4>5</vt:i4>
      </vt:variant>
      <vt:variant>
        <vt:lpwstr>http://www.clairvision.org/espanol/el-despertar-de-la-vision-interior.html</vt:lpwstr>
      </vt:variant>
      <vt:variant>
        <vt:lpwstr/>
      </vt:variant>
      <vt:variant>
        <vt:i4>1507374</vt:i4>
      </vt:variant>
      <vt:variant>
        <vt:i4>780</vt:i4>
      </vt:variant>
      <vt:variant>
        <vt:i4>0</vt:i4>
      </vt:variant>
      <vt:variant>
        <vt:i4>5</vt:i4>
      </vt:variant>
      <vt:variant>
        <vt:lpwstr>http://www.comunicasoluciones.com/escuela/leccion32_nuestrossentidosinteriores.html</vt:lpwstr>
      </vt:variant>
      <vt:variant>
        <vt:lpwstr/>
      </vt:variant>
      <vt:variant>
        <vt:i4>6291518</vt:i4>
      </vt:variant>
      <vt:variant>
        <vt:i4>777</vt:i4>
      </vt:variant>
      <vt:variant>
        <vt:i4>0</vt:i4>
      </vt:variant>
      <vt:variant>
        <vt:i4>5</vt:i4>
      </vt:variant>
      <vt:variant>
        <vt:lpwstr>http://cl.globedia.com/materia-realidad-energia-oscura</vt:lpwstr>
      </vt:variant>
      <vt:variant>
        <vt:lpwstr/>
      </vt:variant>
      <vt:variant>
        <vt:i4>6684693</vt:i4>
      </vt:variant>
      <vt:variant>
        <vt:i4>774</vt:i4>
      </vt:variant>
      <vt:variant>
        <vt:i4>0</vt:i4>
      </vt:variant>
      <vt:variant>
        <vt:i4>5</vt:i4>
      </vt:variant>
      <vt:variant>
        <vt:lpwstr>http://es.wikipedia.org/wiki/Campo_escalar</vt:lpwstr>
      </vt:variant>
      <vt:variant>
        <vt:lpwstr/>
      </vt:variant>
      <vt:variant>
        <vt:i4>2621484</vt:i4>
      </vt:variant>
      <vt:variant>
        <vt:i4>771</vt:i4>
      </vt:variant>
      <vt:variant>
        <vt:i4>0</vt:i4>
      </vt:variant>
      <vt:variant>
        <vt:i4>5</vt:i4>
      </vt:variant>
      <vt:variant>
        <vt:lpwstr>http://es.wikipedia.org/wiki/Esp%C3%ADn</vt:lpwstr>
      </vt:variant>
      <vt:variant>
        <vt:lpwstr/>
      </vt:variant>
      <vt:variant>
        <vt:i4>3735564</vt:i4>
      </vt:variant>
      <vt:variant>
        <vt:i4>768</vt:i4>
      </vt:variant>
      <vt:variant>
        <vt:i4>0</vt:i4>
      </vt:variant>
      <vt:variant>
        <vt:i4>5</vt:i4>
      </vt:variant>
      <vt:variant>
        <vt:lpwstr>http://es.wikipedia.org/wiki/Teor%C3%ADa_cu%C3%A1ntica_de_campos</vt:lpwstr>
      </vt:variant>
      <vt:variant>
        <vt:lpwstr/>
      </vt:variant>
      <vt:variant>
        <vt:i4>7733264</vt:i4>
      </vt:variant>
      <vt:variant>
        <vt:i4>765</vt:i4>
      </vt:variant>
      <vt:variant>
        <vt:i4>0</vt:i4>
      </vt:variant>
      <vt:variant>
        <vt:i4>5</vt:i4>
      </vt:variant>
      <vt:variant>
        <vt:lpwstr>http://es.wikipedia.org/wiki/Campo_gravitatorio</vt:lpwstr>
      </vt:variant>
      <vt:variant>
        <vt:lpwstr/>
      </vt:variant>
      <vt:variant>
        <vt:i4>6291464</vt:i4>
      </vt:variant>
      <vt:variant>
        <vt:i4>762</vt:i4>
      </vt:variant>
      <vt:variant>
        <vt:i4>0</vt:i4>
      </vt:variant>
      <vt:variant>
        <vt:i4>5</vt:i4>
      </vt:variant>
      <vt:variant>
        <vt:lpwstr>http://es.wikipedia.org/wiki/Campo_electrost%C3%A1tico</vt:lpwstr>
      </vt:variant>
      <vt:variant>
        <vt:lpwstr/>
      </vt:variant>
      <vt:variant>
        <vt:i4>3211290</vt:i4>
      </vt:variant>
      <vt:variant>
        <vt:i4>759</vt:i4>
      </vt:variant>
      <vt:variant>
        <vt:i4>0</vt:i4>
      </vt:variant>
      <vt:variant>
        <vt:i4>5</vt:i4>
      </vt:variant>
      <vt:variant>
        <vt:lpwstr>http://es.wikipedia.org/wiki/Magnitud_f%C3%ADsica</vt:lpwstr>
      </vt:variant>
      <vt:variant>
        <vt:lpwstr/>
      </vt:variant>
      <vt:variant>
        <vt:i4>6029379</vt:i4>
      </vt:variant>
      <vt:variant>
        <vt:i4>756</vt:i4>
      </vt:variant>
      <vt:variant>
        <vt:i4>0</vt:i4>
      </vt:variant>
      <vt:variant>
        <vt:i4>5</vt:i4>
      </vt:variant>
      <vt:variant>
        <vt:lpwstr>http://es.wikipedia.org/wiki/N%C3%BAmero</vt:lpwstr>
      </vt:variant>
      <vt:variant>
        <vt:lpwstr/>
      </vt:variant>
      <vt:variant>
        <vt:i4>2424925</vt:i4>
      </vt:variant>
      <vt:variant>
        <vt:i4>753</vt:i4>
      </vt:variant>
      <vt:variant>
        <vt:i4>0</vt:i4>
      </vt:variant>
      <vt:variant>
        <vt:i4>5</vt:i4>
      </vt:variant>
      <vt:variant>
        <vt:lpwstr>http://es.wikipedia.org/wiki/Magnitud_escalar</vt:lpwstr>
      </vt:variant>
      <vt:variant>
        <vt:lpwstr/>
      </vt:variant>
      <vt:variant>
        <vt:i4>5439567</vt:i4>
      </vt:variant>
      <vt:variant>
        <vt:i4>750</vt:i4>
      </vt:variant>
      <vt:variant>
        <vt:i4>0</vt:i4>
      </vt:variant>
      <vt:variant>
        <vt:i4>5</vt:i4>
      </vt:variant>
      <vt:variant>
        <vt:lpwstr>http://es.wikipedia.org/wiki/F%C3%ADsica</vt:lpwstr>
      </vt:variant>
      <vt:variant>
        <vt:lpwstr/>
      </vt:variant>
      <vt:variant>
        <vt:i4>1310796</vt:i4>
      </vt:variant>
      <vt:variant>
        <vt:i4>747</vt:i4>
      </vt:variant>
      <vt:variant>
        <vt:i4>0</vt:i4>
      </vt:variant>
      <vt:variant>
        <vt:i4>5</vt:i4>
      </vt:variant>
      <vt:variant>
        <vt:lpwstr>http://es.wikipedia.org/wiki/Matem%C3%A1ticas</vt:lpwstr>
      </vt:variant>
      <vt:variant>
        <vt:lpwstr/>
      </vt:variant>
      <vt:variant>
        <vt:i4>6160465</vt:i4>
      </vt:variant>
      <vt:variant>
        <vt:i4>744</vt:i4>
      </vt:variant>
      <vt:variant>
        <vt:i4>0</vt:i4>
      </vt:variant>
      <vt:variant>
        <vt:i4>5</vt:i4>
      </vt:variant>
      <vt:variant>
        <vt:lpwstr>http://portales.puj.edu.co/objetosdeaprendizaje/Online/OA04/Campo escalar.htm</vt:lpwstr>
      </vt:variant>
      <vt:variant>
        <vt:lpwstr/>
      </vt:variant>
      <vt:variant>
        <vt:i4>2556017</vt:i4>
      </vt:variant>
      <vt:variant>
        <vt:i4>741</vt:i4>
      </vt:variant>
      <vt:variant>
        <vt:i4>0</vt:i4>
      </vt:variant>
      <vt:variant>
        <vt:i4>5</vt:i4>
      </vt:variant>
      <vt:variant>
        <vt:lpwstr>http://www.youtube.com/watch?v=N5_cyExXHdo&amp;feature=player_embedded</vt:lpwstr>
      </vt:variant>
      <vt:variant>
        <vt:lpwstr/>
      </vt:variant>
      <vt:variant>
        <vt:i4>1900564</vt:i4>
      </vt:variant>
      <vt:variant>
        <vt:i4>738</vt:i4>
      </vt:variant>
      <vt:variant>
        <vt:i4>0</vt:i4>
      </vt:variant>
      <vt:variant>
        <vt:i4>5</vt:i4>
      </vt:variant>
      <vt:variant>
        <vt:lpwstr>http://pensamientoeducativo.uc.cl/files/journals/2/articles/303/public/303-1045-1-PB.html</vt:lpwstr>
      </vt:variant>
      <vt:variant>
        <vt:lpwstr/>
      </vt:variant>
      <vt:variant>
        <vt:i4>1441832</vt:i4>
      </vt:variant>
      <vt:variant>
        <vt:i4>735</vt:i4>
      </vt:variant>
      <vt:variant>
        <vt:i4>0</vt:i4>
      </vt:variant>
      <vt:variant>
        <vt:i4>5</vt:i4>
      </vt:variant>
      <vt:variant>
        <vt:lpwstr>http://www.clairvision.org/espanol/el-despertar-de-la-vision-interior.html</vt:lpwstr>
      </vt:variant>
      <vt:variant>
        <vt:lpwstr>Capitulo_14</vt:lpwstr>
      </vt:variant>
      <vt:variant>
        <vt:i4>4522051</vt:i4>
      </vt:variant>
      <vt:variant>
        <vt:i4>732</vt:i4>
      </vt:variant>
      <vt:variant>
        <vt:i4>0</vt:i4>
      </vt:variant>
      <vt:variant>
        <vt:i4>5</vt:i4>
      </vt:variant>
      <vt:variant>
        <vt:lpwstr>http://escrituras.tripod.com/Textos/AcPedro12.htm</vt:lpwstr>
      </vt:variant>
      <vt:variant>
        <vt:lpwstr/>
      </vt:variant>
      <vt:variant>
        <vt:i4>3080308</vt:i4>
      </vt:variant>
      <vt:variant>
        <vt:i4>729</vt:i4>
      </vt:variant>
      <vt:variant>
        <vt:i4>0</vt:i4>
      </vt:variant>
      <vt:variant>
        <vt:i4>5</vt:i4>
      </vt:variant>
      <vt:variant>
        <vt:lpwstr>http://www.bibliotecapleyades.net/biblianazar/revelacion_templarios/revelacion_templarios15.htm</vt:lpwstr>
      </vt:variant>
      <vt:variant>
        <vt:lpwstr/>
      </vt:variant>
      <vt:variant>
        <vt:i4>1245270</vt:i4>
      </vt:variant>
      <vt:variant>
        <vt:i4>726</vt:i4>
      </vt:variant>
      <vt:variant>
        <vt:i4>0</vt:i4>
      </vt:variant>
      <vt:variant>
        <vt:i4>5</vt:i4>
      </vt:variant>
      <vt:variant>
        <vt:lpwstr>http://www.essenes.net/naz/spanish/indexspanish.html</vt:lpwstr>
      </vt:variant>
      <vt:variant>
        <vt:lpwstr/>
      </vt:variant>
      <vt:variant>
        <vt:i4>7208999</vt:i4>
      </vt:variant>
      <vt:variant>
        <vt:i4>723</vt:i4>
      </vt:variant>
      <vt:variant>
        <vt:i4>0</vt:i4>
      </vt:variant>
      <vt:variant>
        <vt:i4>5</vt:i4>
      </vt:variant>
      <vt:variant>
        <vt:lpwstr>http://ec.aciprensa.com/wiki/Ebionitas</vt:lpwstr>
      </vt:variant>
      <vt:variant>
        <vt:lpwstr/>
      </vt:variant>
      <vt:variant>
        <vt:i4>131137</vt:i4>
      </vt:variant>
      <vt:variant>
        <vt:i4>720</vt:i4>
      </vt:variant>
      <vt:variant>
        <vt:i4>0</vt:i4>
      </vt:variant>
      <vt:variant>
        <vt:i4>5</vt:i4>
      </vt:variant>
      <vt:variant>
        <vt:lpwstr>http://www.theologe.de/pablo.htm</vt:lpwstr>
      </vt:variant>
      <vt:variant>
        <vt:lpwstr/>
      </vt:variant>
      <vt:variant>
        <vt:i4>3997806</vt:i4>
      </vt:variant>
      <vt:variant>
        <vt:i4>717</vt:i4>
      </vt:variant>
      <vt:variant>
        <vt:i4>0</vt:i4>
      </vt:variant>
      <vt:variant>
        <vt:i4>5</vt:i4>
      </vt:variant>
      <vt:variant>
        <vt:lpwstr>http://www.theologe.de/jesus_primeros-cristianos_amigos-de-los-animales.htm</vt:lpwstr>
      </vt:variant>
      <vt:variant>
        <vt:lpwstr/>
      </vt:variant>
      <vt:variant>
        <vt:i4>6619170</vt:i4>
      </vt:variant>
      <vt:variant>
        <vt:i4>714</vt:i4>
      </vt:variant>
      <vt:variant>
        <vt:i4>0</vt:i4>
      </vt:variant>
      <vt:variant>
        <vt:i4>5</vt:i4>
      </vt:variant>
      <vt:variant>
        <vt:lpwstr>http://ar.groups.yahoo.com/group/veganismo/message/2669</vt:lpwstr>
      </vt:variant>
      <vt:variant>
        <vt:lpwstr/>
      </vt:variant>
      <vt:variant>
        <vt:i4>2621560</vt:i4>
      </vt:variant>
      <vt:variant>
        <vt:i4>711</vt:i4>
      </vt:variant>
      <vt:variant>
        <vt:i4>0</vt:i4>
      </vt:variant>
      <vt:variant>
        <vt:i4>5</vt:i4>
      </vt:variant>
      <vt:variant>
        <vt:lpwstr>http://books.google.cl/books?id=0RRCngw9uiUC&amp;pg=PA40&amp;lpg=PA40&amp;dq=%22No+hay+arroyos+de+sangre+entre+los+ascetas&amp;source=bl&amp;ots=61c3ZfOiw1&amp;sig=8CiYxvDcu2izhXANqCKfrxCVtXc&amp;sa=X&amp;ei=UdUxUOT-AqbH6gHnmYG4DA&amp;sqi=2&amp;ved=0CAYQ6AEwAA</vt:lpwstr>
      </vt:variant>
      <vt:variant>
        <vt:lpwstr>v=onepage&amp;q=%22No%20hay%20arroyos%20de%20sangre%20entre%20los%20ascetas&amp;f=false</vt:lpwstr>
      </vt:variant>
      <vt:variant>
        <vt:i4>4325461</vt:i4>
      </vt:variant>
      <vt:variant>
        <vt:i4>708</vt:i4>
      </vt:variant>
      <vt:variant>
        <vt:i4>0</vt:i4>
      </vt:variant>
      <vt:variant>
        <vt:i4>5</vt:i4>
      </vt:variant>
      <vt:variant>
        <vt:lpwstr>http://webcache.googleusercontent.com/search?q=cache:C8sxtDSiQMYJ:vrinda.vaisnava.hu/revolucion/fotopendones/espaniol/pendoneschicos/pendoneschicos-5.cdr+%22ingesti%C3%B3n+de+carne+es+de+origen+demon%C3%ADaco%22&amp;cd=6&amp;hl=es&amp;ct=clnk&amp;gl=cl</vt:lpwstr>
      </vt:variant>
      <vt:variant>
        <vt:lpwstr/>
      </vt:variant>
      <vt:variant>
        <vt:i4>8257587</vt:i4>
      </vt:variant>
      <vt:variant>
        <vt:i4>705</vt:i4>
      </vt:variant>
      <vt:variant>
        <vt:i4>0</vt:i4>
      </vt:variant>
      <vt:variant>
        <vt:i4>5</vt:i4>
      </vt:variant>
      <vt:variant>
        <vt:lpwstr>http://www.revolucionnaturalista.com/2012/08/declaracion-de-cambridge-sobre-la.html</vt:lpwstr>
      </vt:variant>
      <vt:variant>
        <vt:lpwstr/>
      </vt:variant>
      <vt:variant>
        <vt:i4>3276856</vt:i4>
      </vt:variant>
      <vt:variant>
        <vt:i4>702</vt:i4>
      </vt:variant>
      <vt:variant>
        <vt:i4>0</vt:i4>
      </vt:variant>
      <vt:variant>
        <vt:i4>5</vt:i4>
      </vt:variant>
      <vt:variant>
        <vt:lpwstr>http://sahasrarayoga.blogspot.com/</vt:lpwstr>
      </vt:variant>
      <vt:variant>
        <vt:lpwstr/>
      </vt:variant>
      <vt:variant>
        <vt:i4>6946937</vt:i4>
      </vt:variant>
      <vt:variant>
        <vt:i4>699</vt:i4>
      </vt:variant>
      <vt:variant>
        <vt:i4>0</vt:i4>
      </vt:variant>
      <vt:variant>
        <vt:i4>5</vt:i4>
      </vt:variant>
      <vt:variant>
        <vt:lpwstr>http://sahasrarayoga.blogspot.com/2012/08/las-consecuencias-sutiles-de-comer-carne.html</vt:lpwstr>
      </vt:variant>
      <vt:variant>
        <vt:lpwstr/>
      </vt:variant>
      <vt:variant>
        <vt:i4>7274553</vt:i4>
      </vt:variant>
      <vt:variant>
        <vt:i4>696</vt:i4>
      </vt:variant>
      <vt:variant>
        <vt:i4>0</vt:i4>
      </vt:variant>
      <vt:variant>
        <vt:i4>5</vt:i4>
      </vt:variant>
      <vt:variant>
        <vt:lpwstr>http://es.wikipedia.org/wiki/Ap%C3%B3crifos</vt:lpwstr>
      </vt:variant>
      <vt:variant>
        <vt:lpwstr/>
      </vt:variant>
      <vt:variant>
        <vt:i4>5570645</vt:i4>
      </vt:variant>
      <vt:variant>
        <vt:i4>693</vt:i4>
      </vt:variant>
      <vt:variant>
        <vt:i4>0</vt:i4>
      </vt:variant>
      <vt:variant>
        <vt:i4>5</vt:i4>
      </vt:variant>
      <vt:variant>
        <vt:lpwstr>http://contraperiodismomatrix.com/?p=2540</vt:lpwstr>
      </vt:variant>
      <vt:variant>
        <vt:lpwstr/>
      </vt:variant>
      <vt:variant>
        <vt:i4>5963782</vt:i4>
      </vt:variant>
      <vt:variant>
        <vt:i4>690</vt:i4>
      </vt:variant>
      <vt:variant>
        <vt:i4>0</vt:i4>
      </vt:variant>
      <vt:variant>
        <vt:i4>5</vt:i4>
      </vt:variant>
      <vt:variant>
        <vt:lpwstr>http://www.revistanatural.com/articulo.asp?id=89</vt:lpwstr>
      </vt:variant>
      <vt:variant>
        <vt:lpwstr/>
      </vt:variant>
      <vt:variant>
        <vt:i4>2162788</vt:i4>
      </vt:variant>
      <vt:variant>
        <vt:i4>687</vt:i4>
      </vt:variant>
      <vt:variant>
        <vt:i4>0</vt:i4>
      </vt:variant>
      <vt:variant>
        <vt:i4>5</vt:i4>
      </vt:variant>
      <vt:variant>
        <vt:lpwstr>http://www.esliteratura.com/tags/pineal</vt:lpwstr>
      </vt:variant>
      <vt:variant>
        <vt:lpwstr/>
      </vt:variant>
      <vt:variant>
        <vt:i4>3735605</vt:i4>
      </vt:variant>
      <vt:variant>
        <vt:i4>684</vt:i4>
      </vt:variant>
      <vt:variant>
        <vt:i4>0</vt:i4>
      </vt:variant>
      <vt:variant>
        <vt:i4>5</vt:i4>
      </vt:variant>
      <vt:variant>
        <vt:lpwstr>http://adndevaelgrito.blogspot.com/2011/12/el-chaman-el-chamanismo-las-ensenanzas.html</vt:lpwstr>
      </vt:variant>
      <vt:variant>
        <vt:lpwstr/>
      </vt:variant>
      <vt:variant>
        <vt:i4>3735627</vt:i4>
      </vt:variant>
      <vt:variant>
        <vt:i4>681</vt:i4>
      </vt:variant>
      <vt:variant>
        <vt:i4>0</vt:i4>
      </vt:variant>
      <vt:variant>
        <vt:i4>5</vt:i4>
      </vt:variant>
      <vt:variant>
        <vt:lpwstr>http://quantumfuture.net/sp/consultas_frecuentes.htm</vt:lpwstr>
      </vt:variant>
      <vt:variant>
        <vt:lpwstr/>
      </vt:variant>
      <vt:variant>
        <vt:i4>5570643</vt:i4>
      </vt:variant>
      <vt:variant>
        <vt:i4>678</vt:i4>
      </vt:variant>
      <vt:variant>
        <vt:i4>0</vt:i4>
      </vt:variant>
      <vt:variant>
        <vt:i4>5</vt:i4>
      </vt:variant>
      <vt:variant>
        <vt:lpwstr>http://quantumfuture.net/sp/pages/realidades.html</vt:lpwstr>
      </vt:variant>
      <vt:variant>
        <vt:lpwstr/>
      </vt:variant>
      <vt:variant>
        <vt:i4>4391017</vt:i4>
      </vt:variant>
      <vt:variant>
        <vt:i4>675</vt:i4>
      </vt:variant>
      <vt:variant>
        <vt:i4>0</vt:i4>
      </vt:variant>
      <vt:variant>
        <vt:i4>5</vt:i4>
      </vt:variant>
      <vt:variant>
        <vt:lpwstr>http://www.bibliotecapleyades.net/ciencia/marielalero/ciencia_channelers21-dic.htm</vt:lpwstr>
      </vt:variant>
      <vt:variant>
        <vt:lpwstr/>
      </vt:variant>
      <vt:variant>
        <vt:i4>327757</vt:i4>
      </vt:variant>
      <vt:variant>
        <vt:i4>672</vt:i4>
      </vt:variant>
      <vt:variant>
        <vt:i4>0</vt:i4>
      </vt:variant>
      <vt:variant>
        <vt:i4>5</vt:i4>
      </vt:variant>
      <vt:variant>
        <vt:lpwstr>http://www.casadellibro.com/fichas/fichabiblio/0%2C1094%2C2900000739173%2C00.html</vt:lpwstr>
      </vt:variant>
      <vt:variant>
        <vt:lpwstr/>
      </vt:variant>
      <vt:variant>
        <vt:i4>3145788</vt:i4>
      </vt:variant>
      <vt:variant>
        <vt:i4>669</vt:i4>
      </vt:variant>
      <vt:variant>
        <vt:i4>0</vt:i4>
      </vt:variant>
      <vt:variant>
        <vt:i4>5</vt:i4>
      </vt:variant>
      <vt:variant>
        <vt:lpwstr>http://unidadpensante.blogspot.com/2012/04/los-brujos-de-mezcalito.html</vt:lpwstr>
      </vt:variant>
      <vt:variant>
        <vt:lpwstr/>
      </vt:variant>
      <vt:variant>
        <vt:i4>2621482</vt:i4>
      </vt:variant>
      <vt:variant>
        <vt:i4>666</vt:i4>
      </vt:variant>
      <vt:variant>
        <vt:i4>0</vt:i4>
      </vt:variant>
      <vt:variant>
        <vt:i4>5</vt:i4>
      </vt:variant>
      <vt:variant>
        <vt:lpwstr>http://www.webislam.com/articulos/39671-el_ayuno_en_la_historia.html</vt:lpwstr>
      </vt:variant>
      <vt:variant>
        <vt:lpwstr/>
      </vt:variant>
      <vt:variant>
        <vt:i4>7143456</vt:i4>
      </vt:variant>
      <vt:variant>
        <vt:i4>663</vt:i4>
      </vt:variant>
      <vt:variant>
        <vt:i4>0</vt:i4>
      </vt:variant>
      <vt:variant>
        <vt:i4>5</vt:i4>
      </vt:variant>
      <vt:variant>
        <vt:lpwstr>http://es.sott.net/articles/show/5428-El-ayuno-podria-ser-bueno-para-la-salud-y-el-corazon</vt:lpwstr>
      </vt:variant>
      <vt:variant>
        <vt:lpwstr/>
      </vt:variant>
      <vt:variant>
        <vt:i4>4784212</vt:i4>
      </vt:variant>
      <vt:variant>
        <vt:i4>660</vt:i4>
      </vt:variant>
      <vt:variant>
        <vt:i4>0</vt:i4>
      </vt:variant>
      <vt:variant>
        <vt:i4>5</vt:i4>
      </vt:variant>
      <vt:variant>
        <vt:lpwstr>http://www.svida.com/content/view/277/9/</vt:lpwstr>
      </vt:variant>
      <vt:variant>
        <vt:lpwstr/>
      </vt:variant>
      <vt:variant>
        <vt:i4>4718664</vt:i4>
      </vt:variant>
      <vt:variant>
        <vt:i4>657</vt:i4>
      </vt:variant>
      <vt:variant>
        <vt:i4>0</vt:i4>
      </vt:variant>
      <vt:variant>
        <vt:i4>5</vt:i4>
      </vt:variant>
      <vt:variant>
        <vt:lpwstr>http://relatosdeternidad.forocreacion.com/t1269-chuang-tse-1</vt:lpwstr>
      </vt:variant>
      <vt:variant>
        <vt:lpwstr/>
      </vt:variant>
      <vt:variant>
        <vt:i4>3080316</vt:i4>
      </vt:variant>
      <vt:variant>
        <vt:i4>654</vt:i4>
      </vt:variant>
      <vt:variant>
        <vt:i4>0</vt:i4>
      </vt:variant>
      <vt:variant>
        <vt:i4>5</vt:i4>
      </vt:variant>
      <vt:variant>
        <vt:lpwstr>http://druidnetwork.org/es/node/1000948</vt:lpwstr>
      </vt:variant>
      <vt:variant>
        <vt:lpwstr/>
      </vt:variant>
      <vt:variant>
        <vt:i4>3473437</vt:i4>
      </vt:variant>
      <vt:variant>
        <vt:i4>651</vt:i4>
      </vt:variant>
      <vt:variant>
        <vt:i4>0</vt:i4>
      </vt:variant>
      <vt:variant>
        <vt:i4>5</vt:i4>
      </vt:variant>
      <vt:variant>
        <vt:lpwstr>http://www.misticauniversal.es/LAS_PUERTAS_DE_LA_PERCEPCION-ALDOUS_HUXLEY.pdf</vt:lpwstr>
      </vt:variant>
      <vt:variant>
        <vt:lpwstr/>
      </vt:variant>
      <vt:variant>
        <vt:i4>6553663</vt:i4>
      </vt:variant>
      <vt:variant>
        <vt:i4>648</vt:i4>
      </vt:variant>
      <vt:variant>
        <vt:i4>0</vt:i4>
      </vt:variant>
      <vt:variant>
        <vt:i4>5</vt:i4>
      </vt:variant>
      <vt:variant>
        <vt:lpwstr>http://es.wikipedia.org/wiki/Ayuno</vt:lpwstr>
      </vt:variant>
      <vt:variant>
        <vt:lpwstr/>
      </vt:variant>
      <vt:variant>
        <vt:i4>7471147</vt:i4>
      </vt:variant>
      <vt:variant>
        <vt:i4>645</vt:i4>
      </vt:variant>
      <vt:variant>
        <vt:i4>0</vt:i4>
      </vt:variant>
      <vt:variant>
        <vt:i4>5</vt:i4>
      </vt:variant>
      <vt:variant>
        <vt:lpwstr>http://es.wikipedia.org/wiki/Neurog%C3%A9nesis</vt:lpwstr>
      </vt:variant>
      <vt:variant>
        <vt:lpwstr/>
      </vt:variant>
      <vt:variant>
        <vt:i4>1114189</vt:i4>
      </vt:variant>
      <vt:variant>
        <vt:i4>642</vt:i4>
      </vt:variant>
      <vt:variant>
        <vt:i4>0</vt:i4>
      </vt:variant>
      <vt:variant>
        <vt:i4>5</vt:i4>
      </vt:variant>
      <vt:variant>
        <vt:lpwstr>http://es.wikipedia.org/wiki/Neurotrofina</vt:lpwstr>
      </vt:variant>
      <vt:variant>
        <vt:lpwstr/>
      </vt:variant>
      <vt:variant>
        <vt:i4>2031700</vt:i4>
      </vt:variant>
      <vt:variant>
        <vt:i4>639</vt:i4>
      </vt:variant>
      <vt:variant>
        <vt:i4>0</vt:i4>
      </vt:variant>
      <vt:variant>
        <vt:i4>5</vt:i4>
      </vt:variant>
      <vt:variant>
        <vt:lpwstr>http://es.wikipedia.org/wiki/Nootr%C3%B3pico</vt:lpwstr>
      </vt:variant>
      <vt:variant>
        <vt:lpwstr/>
      </vt:variant>
      <vt:variant>
        <vt:i4>1376344</vt:i4>
      </vt:variant>
      <vt:variant>
        <vt:i4>636</vt:i4>
      </vt:variant>
      <vt:variant>
        <vt:i4>0</vt:i4>
      </vt:variant>
      <vt:variant>
        <vt:i4>5</vt:i4>
      </vt:variant>
      <vt:variant>
        <vt:lpwstr>http://es.wikipedia.org/wiki/Grelina</vt:lpwstr>
      </vt:variant>
      <vt:variant>
        <vt:lpwstr/>
      </vt:variant>
      <vt:variant>
        <vt:i4>6881399</vt:i4>
      </vt:variant>
      <vt:variant>
        <vt:i4>633</vt:i4>
      </vt:variant>
      <vt:variant>
        <vt:i4>0</vt:i4>
      </vt:variant>
      <vt:variant>
        <vt:i4>5</vt:i4>
      </vt:variant>
      <vt:variant>
        <vt:lpwstr>http://etimologias.dechile.net/?orgi.a</vt:lpwstr>
      </vt:variant>
      <vt:variant>
        <vt:lpwstr/>
      </vt:variant>
      <vt:variant>
        <vt:i4>4653123</vt:i4>
      </vt:variant>
      <vt:variant>
        <vt:i4>630</vt:i4>
      </vt:variant>
      <vt:variant>
        <vt:i4>0</vt:i4>
      </vt:variant>
      <vt:variant>
        <vt:i4>5</vt:i4>
      </vt:variant>
      <vt:variant>
        <vt:lpwstr>http://www.amerindiaenlared.org/biblioteca/8223/ensayo-el-fin-del-circulo-conversacional-en-el-cristianismo-primitivo--primera-parte</vt:lpwstr>
      </vt:variant>
      <vt:variant>
        <vt:lpwstr/>
      </vt:variant>
      <vt:variant>
        <vt:i4>7471206</vt:i4>
      </vt:variant>
      <vt:variant>
        <vt:i4>627</vt:i4>
      </vt:variant>
      <vt:variant>
        <vt:i4>0</vt:i4>
      </vt:variant>
      <vt:variant>
        <vt:i4>5</vt:i4>
      </vt:variant>
      <vt:variant>
        <vt:lpwstr>https://mfrr.files.wordpress.com/2012/07/jesusmuriodeviejo.pdf</vt:lpwstr>
      </vt:variant>
      <vt:variant>
        <vt:lpwstr/>
      </vt:variant>
      <vt:variant>
        <vt:i4>2293836</vt:i4>
      </vt:variant>
      <vt:variant>
        <vt:i4>624</vt:i4>
      </vt:variant>
      <vt:variant>
        <vt:i4>0</vt:i4>
      </vt:variant>
      <vt:variant>
        <vt:i4>5</vt:i4>
      </vt:variant>
      <vt:variant>
        <vt:lpwstr>http://www.mercaba.org/ARTICULOS/P/perfumes_en_el_cristianismo.htm</vt:lpwstr>
      </vt:variant>
      <vt:variant>
        <vt:lpwstr/>
      </vt:variant>
      <vt:variant>
        <vt:i4>3145827</vt:i4>
      </vt:variant>
      <vt:variant>
        <vt:i4>621</vt:i4>
      </vt:variant>
      <vt:variant>
        <vt:i4>0</vt:i4>
      </vt:variant>
      <vt:variant>
        <vt:i4>5</vt:i4>
      </vt:variant>
      <vt:variant>
        <vt:lpwstr>http://www.fabiozerpa.com.ar/ElQuintoHombre/art_2003/septiembre03/sanacionb_30.html</vt:lpwstr>
      </vt:variant>
      <vt:variant>
        <vt:lpwstr/>
      </vt:variant>
      <vt:variant>
        <vt:i4>7995442</vt:i4>
      </vt:variant>
      <vt:variant>
        <vt:i4>618</vt:i4>
      </vt:variant>
      <vt:variant>
        <vt:i4>0</vt:i4>
      </vt:variant>
      <vt:variant>
        <vt:i4>5</vt:i4>
      </vt:variant>
      <vt:variant>
        <vt:lpwstr>http://ateismoparacristianos.blogspot.cl/2012/10/cristo-y-el-cannabis-jesus-y-los.html</vt:lpwstr>
      </vt:variant>
      <vt:variant>
        <vt:lpwstr/>
      </vt:variant>
      <vt:variant>
        <vt:i4>7274620</vt:i4>
      </vt:variant>
      <vt:variant>
        <vt:i4>615</vt:i4>
      </vt:variant>
      <vt:variant>
        <vt:i4>0</vt:i4>
      </vt:variant>
      <vt:variant>
        <vt:i4>5</vt:i4>
      </vt:variant>
      <vt:variant>
        <vt:lpwstr>http://www.elmundo.es/elmundosalud/2003/01/08/medicina/1042047123.html</vt:lpwstr>
      </vt:variant>
      <vt:variant>
        <vt:lpwstr/>
      </vt:variant>
      <vt:variant>
        <vt:i4>7995435</vt:i4>
      </vt:variant>
      <vt:variant>
        <vt:i4>612</vt:i4>
      </vt:variant>
      <vt:variant>
        <vt:i4>0</vt:i4>
      </vt:variant>
      <vt:variant>
        <vt:i4>5</vt:i4>
      </vt:variant>
      <vt:variant>
        <vt:lpwstr>http://www.conocereisdeverdad.org/website/index.php?id=4892</vt:lpwstr>
      </vt:variant>
      <vt:variant>
        <vt:lpwstr/>
      </vt:variant>
      <vt:variant>
        <vt:i4>1114218</vt:i4>
      </vt:variant>
      <vt:variant>
        <vt:i4>609</vt:i4>
      </vt:variant>
      <vt:variant>
        <vt:i4>0</vt:i4>
      </vt:variant>
      <vt:variant>
        <vt:i4>5</vt:i4>
      </vt:variant>
      <vt:variant>
        <vt:lpwstr>http://www.iglesiapueblonuevo.es/index.php?codigo=enc_renuncia</vt:lpwstr>
      </vt:variant>
      <vt:variant>
        <vt:lpwstr/>
      </vt:variant>
      <vt:variant>
        <vt:i4>7143440</vt:i4>
      </vt:variant>
      <vt:variant>
        <vt:i4>606</vt:i4>
      </vt:variant>
      <vt:variant>
        <vt:i4>0</vt:i4>
      </vt:variant>
      <vt:variant>
        <vt:i4>5</vt:i4>
      </vt:variant>
      <vt:variant>
        <vt:lpwstr>http://www.iglesiapueblonuevo.es/index.php?codigo=bio_gregoriona</vt:lpwstr>
      </vt:variant>
      <vt:variant>
        <vt:lpwstr/>
      </vt:variant>
      <vt:variant>
        <vt:i4>8192013</vt:i4>
      </vt:variant>
      <vt:variant>
        <vt:i4>603</vt:i4>
      </vt:variant>
      <vt:variant>
        <vt:i4>0</vt:i4>
      </vt:variant>
      <vt:variant>
        <vt:i4>5</vt:i4>
      </vt:variant>
      <vt:variant>
        <vt:lpwstr>http://www.iglesiapueblonuevo.es/index.php?codigo=enc_etiopei</vt:lpwstr>
      </vt:variant>
      <vt:variant>
        <vt:lpwstr/>
      </vt:variant>
      <vt:variant>
        <vt:i4>1572962</vt:i4>
      </vt:variant>
      <vt:variant>
        <vt:i4>600</vt:i4>
      </vt:variant>
      <vt:variant>
        <vt:i4>0</vt:i4>
      </vt:variant>
      <vt:variant>
        <vt:i4>5</vt:i4>
      </vt:variant>
      <vt:variant>
        <vt:lpwstr>http://www.iglesiapueblonuevo.es/index.php?codigo=enc_copta</vt:lpwstr>
      </vt:variant>
      <vt:variant>
        <vt:lpwstr/>
      </vt:variant>
      <vt:variant>
        <vt:i4>327790</vt:i4>
      </vt:variant>
      <vt:variant>
        <vt:i4>597</vt:i4>
      </vt:variant>
      <vt:variant>
        <vt:i4>0</vt:i4>
      </vt:variant>
      <vt:variant>
        <vt:i4>5</vt:i4>
      </vt:variant>
      <vt:variant>
        <vt:lpwstr>http://www.iglesiapueblonuevo.es/index.php?codigo=enc_jacobitas</vt:lpwstr>
      </vt:variant>
      <vt:variant>
        <vt:lpwstr/>
      </vt:variant>
      <vt:variant>
        <vt:i4>1048694</vt:i4>
      </vt:variant>
      <vt:variant>
        <vt:i4>594</vt:i4>
      </vt:variant>
      <vt:variant>
        <vt:i4>0</vt:i4>
      </vt:variant>
      <vt:variant>
        <vt:i4>5</vt:i4>
      </vt:variant>
      <vt:variant>
        <vt:lpwstr>http://www.iglesiapueblonuevo.es/index.php?codigo=enc_ortodoxai</vt:lpwstr>
      </vt:variant>
      <vt:variant>
        <vt:lpwstr/>
      </vt:variant>
      <vt:variant>
        <vt:i4>721007</vt:i4>
      </vt:variant>
      <vt:variant>
        <vt:i4>591</vt:i4>
      </vt:variant>
      <vt:variant>
        <vt:i4>0</vt:i4>
      </vt:variant>
      <vt:variant>
        <vt:i4>5</vt:i4>
      </vt:variant>
      <vt:variant>
        <vt:lpwstr>http://www.iglesiapueblonuevo.es/index.php?codigo=enc_misal</vt:lpwstr>
      </vt:variant>
      <vt:variant>
        <vt:lpwstr/>
      </vt:variant>
      <vt:variant>
        <vt:i4>6029314</vt:i4>
      </vt:variant>
      <vt:variant>
        <vt:i4>588</vt:i4>
      </vt:variant>
      <vt:variant>
        <vt:i4>0</vt:i4>
      </vt:variant>
      <vt:variant>
        <vt:i4>5</vt:i4>
      </vt:variant>
      <vt:variant>
        <vt:lpwstr>http://www.iglesiapueblonuevo.es/?lang=spa&amp;query=</vt:lpwstr>
      </vt:variant>
      <vt:variant>
        <vt:lpwstr/>
      </vt:variant>
      <vt:variant>
        <vt:i4>7798805</vt:i4>
      </vt:variant>
      <vt:variant>
        <vt:i4>585</vt:i4>
      </vt:variant>
      <vt:variant>
        <vt:i4>0</vt:i4>
      </vt:variant>
      <vt:variant>
        <vt:i4>5</vt:i4>
      </vt:variant>
      <vt:variant>
        <vt:lpwstr>http://www.iglesiapueblonuevo.es/index.php?codigo=enc_constituciones</vt:lpwstr>
      </vt:variant>
      <vt:variant>
        <vt:lpwstr/>
      </vt:variant>
      <vt:variant>
        <vt:i4>7405588</vt:i4>
      </vt:variant>
      <vt:variant>
        <vt:i4>582</vt:i4>
      </vt:variant>
      <vt:variant>
        <vt:i4>0</vt:i4>
      </vt:variant>
      <vt:variant>
        <vt:i4>5</vt:i4>
      </vt:variant>
      <vt:variant>
        <vt:lpwstr>http://www.iglesiapueblonuevo.es/index.php?codigo=enc_ordenes</vt:lpwstr>
      </vt:variant>
      <vt:variant>
        <vt:lpwstr/>
      </vt:variant>
      <vt:variant>
        <vt:i4>7012359</vt:i4>
      </vt:variant>
      <vt:variant>
        <vt:i4>579</vt:i4>
      </vt:variant>
      <vt:variant>
        <vt:i4>0</vt:i4>
      </vt:variant>
      <vt:variant>
        <vt:i4>5</vt:i4>
      </vt:variant>
      <vt:variant>
        <vt:lpwstr>http://www.iglesiapueblonuevo.es/index.php?codigo=bio_ciriloj</vt:lpwstr>
      </vt:variant>
      <vt:variant>
        <vt:lpwstr/>
      </vt:variant>
      <vt:variant>
        <vt:i4>262266</vt:i4>
      </vt:variant>
      <vt:variant>
        <vt:i4>576</vt:i4>
      </vt:variant>
      <vt:variant>
        <vt:i4>0</vt:i4>
      </vt:variant>
      <vt:variant>
        <vt:i4>5</vt:i4>
      </vt:variant>
      <vt:variant>
        <vt:lpwstr>http://www.iglesiapueblonuevo.es/index.php?codigo=bio_hipolito</vt:lpwstr>
      </vt:variant>
      <vt:variant>
        <vt:lpwstr/>
      </vt:variant>
      <vt:variant>
        <vt:i4>852092</vt:i4>
      </vt:variant>
      <vt:variant>
        <vt:i4>573</vt:i4>
      </vt:variant>
      <vt:variant>
        <vt:i4>0</vt:i4>
      </vt:variant>
      <vt:variant>
        <vt:i4>5</vt:i4>
      </vt:variant>
      <vt:variant>
        <vt:lpwstr>http://www.iglesiapueblonuevo.es/index.php?codigo=enc_canon</vt:lpwstr>
      </vt:variant>
      <vt:variant>
        <vt:lpwstr/>
      </vt:variant>
      <vt:variant>
        <vt:i4>131176</vt:i4>
      </vt:variant>
      <vt:variant>
        <vt:i4>570</vt:i4>
      </vt:variant>
      <vt:variant>
        <vt:i4>0</vt:i4>
      </vt:variant>
      <vt:variant>
        <vt:i4>5</vt:i4>
      </vt:variant>
      <vt:variant>
        <vt:lpwstr>http://www.iglesiapueblonuevo.es/index.php?codigo=bio_basiliog</vt:lpwstr>
      </vt:variant>
      <vt:variant>
        <vt:lpwstr/>
      </vt:variant>
      <vt:variant>
        <vt:i4>7798798</vt:i4>
      </vt:variant>
      <vt:variant>
        <vt:i4>567</vt:i4>
      </vt:variant>
      <vt:variant>
        <vt:i4>0</vt:i4>
      </vt:variant>
      <vt:variant>
        <vt:i4>5</vt:i4>
      </vt:variant>
      <vt:variant>
        <vt:lpwstr>http://www.iglesiapueblonuevo.es/index.php?codigo=bio_tertuliano</vt:lpwstr>
      </vt:variant>
      <vt:variant>
        <vt:lpwstr/>
      </vt:variant>
      <vt:variant>
        <vt:i4>655378</vt:i4>
      </vt:variant>
      <vt:variant>
        <vt:i4>564</vt:i4>
      </vt:variant>
      <vt:variant>
        <vt:i4>0</vt:i4>
      </vt:variant>
      <vt:variant>
        <vt:i4>5</vt:i4>
      </vt:variant>
      <vt:variant>
        <vt:lpwstr>http://www.iglesiapueblonuevo.es/?lang=spa&amp;query=1%20Pedro%203:21&amp;enbiblia=1</vt:lpwstr>
      </vt:variant>
      <vt:variant>
        <vt:lpwstr/>
      </vt:variant>
      <vt:variant>
        <vt:i4>6881281</vt:i4>
      </vt:variant>
      <vt:variant>
        <vt:i4>561</vt:i4>
      </vt:variant>
      <vt:variant>
        <vt:i4>0</vt:i4>
      </vt:variant>
      <vt:variant>
        <vt:i4>5</vt:i4>
      </vt:variant>
      <vt:variant>
        <vt:lpwstr>http://www.iglesiapueblonuevo.es/index.php?codigo=bio_pelagio</vt:lpwstr>
      </vt:variant>
      <vt:variant>
        <vt:lpwstr/>
      </vt:variant>
      <vt:variant>
        <vt:i4>458879</vt:i4>
      </vt:variant>
      <vt:variant>
        <vt:i4>558</vt:i4>
      </vt:variant>
      <vt:variant>
        <vt:i4>0</vt:i4>
      </vt:variant>
      <vt:variant>
        <vt:i4>5</vt:i4>
      </vt:variant>
      <vt:variant>
        <vt:lpwstr>http://www.iglesiapueblonuevo.es/index.php?codigo=bio_ambrosiom</vt:lpwstr>
      </vt:variant>
      <vt:variant>
        <vt:lpwstr/>
      </vt:variant>
      <vt:variant>
        <vt:i4>524385</vt:i4>
      </vt:variant>
      <vt:variant>
        <vt:i4>555</vt:i4>
      </vt:variant>
      <vt:variant>
        <vt:i4>0</vt:i4>
      </vt:variant>
      <vt:variant>
        <vt:i4>5</vt:i4>
      </vt:variant>
      <vt:variant>
        <vt:lpwstr>http://www.iglesiapueblonuevo.es/index.php?codigo=bio_jeronimo</vt:lpwstr>
      </vt:variant>
      <vt:variant>
        <vt:lpwstr/>
      </vt:variant>
      <vt:variant>
        <vt:i4>5898314</vt:i4>
      </vt:variant>
      <vt:variant>
        <vt:i4>552</vt:i4>
      </vt:variant>
      <vt:variant>
        <vt:i4>0</vt:i4>
      </vt:variant>
      <vt:variant>
        <vt:i4>5</vt:i4>
      </vt:variant>
      <vt:variant>
        <vt:lpwstr>http://www.iglesiapueblonuevo.es/?lang=spa&amp;query=1%20Timoteo%206:2&amp;enbiblia=1</vt:lpwstr>
      </vt:variant>
      <vt:variant>
        <vt:lpwstr/>
      </vt:variant>
      <vt:variant>
        <vt:i4>655458</vt:i4>
      </vt:variant>
      <vt:variant>
        <vt:i4>549</vt:i4>
      </vt:variant>
      <vt:variant>
        <vt:i4>0</vt:i4>
      </vt:variant>
      <vt:variant>
        <vt:i4>5</vt:i4>
      </vt:variant>
      <vt:variant>
        <vt:lpwstr>http://www.iglesiapueblonuevo.es/index.php?codigo=enc_bautismo</vt:lpwstr>
      </vt:variant>
      <vt:variant>
        <vt:lpwstr/>
      </vt:variant>
      <vt:variant>
        <vt:i4>917534</vt:i4>
      </vt:variant>
      <vt:variant>
        <vt:i4>546</vt:i4>
      </vt:variant>
      <vt:variant>
        <vt:i4>0</vt:i4>
      </vt:variant>
      <vt:variant>
        <vt:i4>5</vt:i4>
      </vt:variant>
      <vt:variant>
        <vt:lpwstr>http://www.corazones.org/santos/ambrosio.htm</vt:lpwstr>
      </vt:variant>
      <vt:variant>
        <vt:lpwstr/>
      </vt:variant>
      <vt:variant>
        <vt:i4>852075</vt:i4>
      </vt:variant>
      <vt:variant>
        <vt:i4>543</vt:i4>
      </vt:variant>
      <vt:variant>
        <vt:i4>0</vt:i4>
      </vt:variant>
      <vt:variant>
        <vt:i4>5</vt:i4>
      </vt:variant>
      <vt:variant>
        <vt:lpwstr>http://www.iglesiapueblonuevo.es/index.php?codigo=enc_exorcismo</vt:lpwstr>
      </vt:variant>
      <vt:variant>
        <vt:lpwstr/>
      </vt:variant>
      <vt:variant>
        <vt:i4>7536662</vt:i4>
      </vt:variant>
      <vt:variant>
        <vt:i4>540</vt:i4>
      </vt:variant>
      <vt:variant>
        <vt:i4>0</vt:i4>
      </vt:variant>
      <vt:variant>
        <vt:i4>5</vt:i4>
      </vt:variant>
      <vt:variant>
        <vt:lpwstr>http://www.iglesiapueblonuevo.es/index.php?codigo=enc_ritualr</vt:lpwstr>
      </vt:variant>
      <vt:variant>
        <vt:lpwstr/>
      </vt:variant>
      <vt:variant>
        <vt:i4>1638514</vt:i4>
      </vt:variant>
      <vt:variant>
        <vt:i4>537</vt:i4>
      </vt:variant>
      <vt:variant>
        <vt:i4>0</vt:i4>
      </vt:variant>
      <vt:variant>
        <vt:i4>5</vt:i4>
      </vt:variant>
      <vt:variant>
        <vt:lpwstr>http://www.iglesiapueblonuevo.es/index.php?codigo=enc_liturgia</vt:lpwstr>
      </vt:variant>
      <vt:variant>
        <vt:lpwstr/>
      </vt:variant>
      <vt:variant>
        <vt:i4>1704043</vt:i4>
      </vt:variant>
      <vt:variant>
        <vt:i4>534</vt:i4>
      </vt:variant>
      <vt:variant>
        <vt:i4>0</vt:i4>
      </vt:variant>
      <vt:variant>
        <vt:i4>5</vt:i4>
      </vt:variant>
      <vt:variant>
        <vt:lpwstr>http://www.iglesiapueblonuevo.es/index.php?codigo=bio_assemanij</vt:lpwstr>
      </vt:variant>
      <vt:variant>
        <vt:lpwstr/>
      </vt:variant>
      <vt:variant>
        <vt:i4>8192007</vt:i4>
      </vt:variant>
      <vt:variant>
        <vt:i4>531</vt:i4>
      </vt:variant>
      <vt:variant>
        <vt:i4>0</vt:i4>
      </vt:variant>
      <vt:variant>
        <vt:i4>5</vt:i4>
      </vt:variant>
      <vt:variant>
        <vt:lpwstr>http://www.iglesiapueblonuevo.es/index.php?codigo=enc_obispo</vt:lpwstr>
      </vt:variant>
      <vt:variant>
        <vt:lpwstr/>
      </vt:variant>
      <vt:variant>
        <vt:i4>7405569</vt:i4>
      </vt:variant>
      <vt:variant>
        <vt:i4>528</vt:i4>
      </vt:variant>
      <vt:variant>
        <vt:i4>0</vt:i4>
      </vt:variant>
      <vt:variant>
        <vt:i4>5</vt:i4>
      </vt:variant>
      <vt:variant>
        <vt:lpwstr>http://www.iglesiapueblonuevo.es/index.php?codigo=enc_cartago</vt:lpwstr>
      </vt:variant>
      <vt:variant>
        <vt:lpwstr/>
      </vt:variant>
      <vt:variant>
        <vt:i4>786556</vt:i4>
      </vt:variant>
      <vt:variant>
        <vt:i4>525</vt:i4>
      </vt:variant>
      <vt:variant>
        <vt:i4>0</vt:i4>
      </vt:variant>
      <vt:variant>
        <vt:i4>5</vt:i4>
      </vt:variant>
      <vt:variant>
        <vt:lpwstr>http://www.iglesiapueblonuevo.es/index.php?codigo=enc_concilios</vt:lpwstr>
      </vt:variant>
      <vt:variant>
        <vt:lpwstr/>
      </vt:variant>
      <vt:variant>
        <vt:i4>7798798</vt:i4>
      </vt:variant>
      <vt:variant>
        <vt:i4>522</vt:i4>
      </vt:variant>
      <vt:variant>
        <vt:i4>0</vt:i4>
      </vt:variant>
      <vt:variant>
        <vt:i4>5</vt:i4>
      </vt:variant>
      <vt:variant>
        <vt:lpwstr>http://www.iglesiapueblonuevo.es/index.php?codigo=bio_tertuliano</vt:lpwstr>
      </vt:variant>
      <vt:variant>
        <vt:lpwstr/>
      </vt:variant>
      <vt:variant>
        <vt:i4>6946817</vt:i4>
      </vt:variant>
      <vt:variant>
        <vt:i4>519</vt:i4>
      </vt:variant>
      <vt:variant>
        <vt:i4>0</vt:i4>
      </vt:variant>
      <vt:variant>
        <vt:i4>5</vt:i4>
      </vt:variant>
      <vt:variant>
        <vt:lpwstr>http://www.iglesiapueblonuevo.es/index.php?codigo=enc_herejia</vt:lpwstr>
      </vt:variant>
      <vt:variant>
        <vt:lpwstr/>
      </vt:variant>
      <vt:variant>
        <vt:i4>6291482</vt:i4>
      </vt:variant>
      <vt:variant>
        <vt:i4>516</vt:i4>
      </vt:variant>
      <vt:variant>
        <vt:i4>0</vt:i4>
      </vt:variant>
      <vt:variant>
        <vt:i4>5</vt:i4>
      </vt:variant>
      <vt:variant>
        <vt:lpwstr>http://www.iglesiapueblonuevo.es/index.php?codigo=enc_catolicismo</vt:lpwstr>
      </vt:variant>
      <vt:variant>
        <vt:lpwstr/>
      </vt:variant>
      <vt:variant>
        <vt:i4>1114222</vt:i4>
      </vt:variant>
      <vt:variant>
        <vt:i4>513</vt:i4>
      </vt:variant>
      <vt:variant>
        <vt:i4>0</vt:i4>
      </vt:variant>
      <vt:variant>
        <vt:i4>5</vt:i4>
      </vt:variant>
      <vt:variant>
        <vt:lpwstr>http://www.iglesiapueblonuevo.es/index.php?codigo=bio_cipriano</vt:lpwstr>
      </vt:variant>
      <vt:variant>
        <vt:lpwstr/>
      </vt:variant>
      <vt:variant>
        <vt:i4>3407906</vt:i4>
      </vt:variant>
      <vt:variant>
        <vt:i4>510</vt:i4>
      </vt:variant>
      <vt:variant>
        <vt:i4>0</vt:i4>
      </vt:variant>
      <vt:variant>
        <vt:i4>5</vt:i4>
      </vt:variant>
      <vt:variant>
        <vt:lpwstr>http://ec.aciprensa.com/c/cuaresma.htm</vt:lpwstr>
      </vt:variant>
      <vt:variant>
        <vt:lpwstr/>
      </vt:variant>
      <vt:variant>
        <vt:i4>458759</vt:i4>
      </vt:variant>
      <vt:variant>
        <vt:i4>507</vt:i4>
      </vt:variant>
      <vt:variant>
        <vt:i4>0</vt:i4>
      </vt:variant>
      <vt:variant>
        <vt:i4>5</vt:i4>
      </vt:variant>
      <vt:variant>
        <vt:lpwstr>http://ec.aciprensa.com/e/eusebio.htm</vt:lpwstr>
      </vt:variant>
      <vt:variant>
        <vt:lpwstr/>
      </vt:variant>
      <vt:variant>
        <vt:i4>458759</vt:i4>
      </vt:variant>
      <vt:variant>
        <vt:i4>504</vt:i4>
      </vt:variant>
      <vt:variant>
        <vt:i4>0</vt:i4>
      </vt:variant>
      <vt:variant>
        <vt:i4>5</vt:i4>
      </vt:variant>
      <vt:variant>
        <vt:lpwstr>http://ec.aciprensa.com/e/eusebio.htm</vt:lpwstr>
      </vt:variant>
      <vt:variant>
        <vt:lpwstr/>
      </vt:variant>
      <vt:variant>
        <vt:i4>3538963</vt:i4>
      </vt:variant>
      <vt:variant>
        <vt:i4>501</vt:i4>
      </vt:variant>
      <vt:variant>
        <vt:i4>0</vt:i4>
      </vt:variant>
      <vt:variant>
        <vt:i4>5</vt:i4>
      </vt:variant>
      <vt:variant>
        <vt:lpwstr>http://www.religion.profes.net/archivo2.asp?id_contenido=44878</vt:lpwstr>
      </vt:variant>
      <vt:variant>
        <vt:lpwstr/>
      </vt:variant>
      <vt:variant>
        <vt:i4>6553639</vt:i4>
      </vt:variant>
      <vt:variant>
        <vt:i4>498</vt:i4>
      </vt:variant>
      <vt:variant>
        <vt:i4>0</vt:i4>
      </vt:variant>
      <vt:variant>
        <vt:i4>5</vt:i4>
      </vt:variant>
      <vt:variant>
        <vt:lpwstr>http://montemaria.org/cuaresma/historia.htm</vt:lpwstr>
      </vt:variant>
      <vt:variant>
        <vt:lpwstr/>
      </vt:variant>
      <vt:variant>
        <vt:i4>73</vt:i4>
      </vt:variant>
      <vt:variant>
        <vt:i4>495</vt:i4>
      </vt:variant>
      <vt:variant>
        <vt:i4>0</vt:i4>
      </vt:variant>
      <vt:variant>
        <vt:i4>5</vt:i4>
      </vt:variant>
      <vt:variant>
        <vt:lpwstr>http://es.wikipedia.org/wiki/Sal</vt:lpwstr>
      </vt:variant>
      <vt:variant>
        <vt:lpwstr/>
      </vt:variant>
      <vt:variant>
        <vt:i4>1441874</vt:i4>
      </vt:variant>
      <vt:variant>
        <vt:i4>492</vt:i4>
      </vt:variant>
      <vt:variant>
        <vt:i4>0</vt:i4>
      </vt:variant>
      <vt:variant>
        <vt:i4>5</vt:i4>
      </vt:variant>
      <vt:variant>
        <vt:lpwstr>http://es.wikipedia.org/wiki/Hu%C3%A9sped</vt:lpwstr>
      </vt:variant>
      <vt:variant>
        <vt:lpwstr/>
      </vt:variant>
      <vt:variant>
        <vt:i4>262219</vt:i4>
      </vt:variant>
      <vt:variant>
        <vt:i4>489</vt:i4>
      </vt:variant>
      <vt:variant>
        <vt:i4>0</vt:i4>
      </vt:variant>
      <vt:variant>
        <vt:i4>5</vt:i4>
      </vt:variant>
      <vt:variant>
        <vt:lpwstr>http://es.wikipedia.org/wiki/Hospitalidad</vt:lpwstr>
      </vt:variant>
      <vt:variant>
        <vt:lpwstr/>
      </vt:variant>
      <vt:variant>
        <vt:i4>6750248</vt:i4>
      </vt:variant>
      <vt:variant>
        <vt:i4>486</vt:i4>
      </vt:variant>
      <vt:variant>
        <vt:i4>0</vt:i4>
      </vt:variant>
      <vt:variant>
        <vt:i4>5</vt:i4>
      </vt:variant>
      <vt:variant>
        <vt:lpwstr>http://es.wikipedia.org/wiki/Pan_y_sal</vt:lpwstr>
      </vt:variant>
      <vt:variant>
        <vt:lpwstr/>
      </vt:variant>
      <vt:variant>
        <vt:i4>65609</vt:i4>
      </vt:variant>
      <vt:variant>
        <vt:i4>483</vt:i4>
      </vt:variant>
      <vt:variant>
        <vt:i4>0</vt:i4>
      </vt:variant>
      <vt:variant>
        <vt:i4>5</vt:i4>
      </vt:variant>
      <vt:variant>
        <vt:lpwstr>http://es.wikipedia.org/wiki/Pan</vt:lpwstr>
      </vt:variant>
      <vt:variant>
        <vt:lpwstr/>
      </vt:variant>
      <vt:variant>
        <vt:i4>6881324</vt:i4>
      </vt:variant>
      <vt:variant>
        <vt:i4>480</vt:i4>
      </vt:variant>
      <vt:variant>
        <vt:i4>0</vt:i4>
      </vt:variant>
      <vt:variant>
        <vt:i4>5</vt:i4>
      </vt:variant>
      <vt:variant>
        <vt:lpwstr>http://es.wikipedia.org/wiki/Mateo</vt:lpwstr>
      </vt:variant>
      <vt:variant>
        <vt:lpwstr/>
      </vt:variant>
      <vt:variant>
        <vt:i4>1441881</vt:i4>
      </vt:variant>
      <vt:variant>
        <vt:i4>477</vt:i4>
      </vt:variant>
      <vt:variant>
        <vt:i4>0</vt:i4>
      </vt:variant>
      <vt:variant>
        <vt:i4>5</vt:i4>
      </vt:variant>
      <vt:variant>
        <vt:lpwstr>http://es.wikipedia.org/wiki/Ap%C3%B3stol</vt:lpwstr>
      </vt:variant>
      <vt:variant>
        <vt:lpwstr/>
      </vt:variant>
      <vt:variant>
        <vt:i4>1310785</vt:i4>
      </vt:variant>
      <vt:variant>
        <vt:i4>474</vt:i4>
      </vt:variant>
      <vt:variant>
        <vt:i4>0</vt:i4>
      </vt:variant>
      <vt:variant>
        <vt:i4>5</vt:i4>
      </vt:variant>
      <vt:variant>
        <vt:lpwstr>http://es.wikipedia.org/wiki/Dios</vt:lpwstr>
      </vt:variant>
      <vt:variant>
        <vt:lpwstr/>
      </vt:variant>
      <vt:variant>
        <vt:i4>7667735</vt:i4>
      </vt:variant>
      <vt:variant>
        <vt:i4>471</vt:i4>
      </vt:variant>
      <vt:variant>
        <vt:i4>0</vt:i4>
      </vt:variant>
      <vt:variant>
        <vt:i4>5</vt:i4>
      </vt:variant>
      <vt:variant>
        <vt:lpwstr>http://es.wikipedia.org/wiki/Antiguo_Testamento</vt:lpwstr>
      </vt:variant>
      <vt:variant>
        <vt:lpwstr/>
      </vt:variant>
      <vt:variant>
        <vt:i4>2162733</vt:i4>
      </vt:variant>
      <vt:variant>
        <vt:i4>468</vt:i4>
      </vt:variant>
      <vt:variant>
        <vt:i4>0</vt:i4>
      </vt:variant>
      <vt:variant>
        <vt:i4>5</vt:i4>
      </vt:variant>
      <vt:variant>
        <vt:lpwstr>http://es.wikipedia.org/wiki/Lev%C3%ADtico</vt:lpwstr>
      </vt:variant>
      <vt:variant>
        <vt:lpwstr/>
      </vt:variant>
      <vt:variant>
        <vt:i4>6946840</vt:i4>
      </vt:variant>
      <vt:variant>
        <vt:i4>465</vt:i4>
      </vt:variant>
      <vt:variant>
        <vt:i4>0</vt:i4>
      </vt:variant>
      <vt:variant>
        <vt:i4>5</vt:i4>
      </vt:variant>
      <vt:variant>
        <vt:lpwstr>http://es.wikipedia.org/wiki/Imperio_romano</vt:lpwstr>
      </vt:variant>
      <vt:variant>
        <vt:lpwstr/>
      </vt:variant>
      <vt:variant>
        <vt:i4>6946865</vt:i4>
      </vt:variant>
      <vt:variant>
        <vt:i4>462</vt:i4>
      </vt:variant>
      <vt:variant>
        <vt:i4>0</vt:i4>
      </vt:variant>
      <vt:variant>
        <vt:i4>5</vt:i4>
      </vt:variant>
      <vt:variant>
        <vt:lpwstr>http://es.wikipedia.org/wiki/Fertilidad</vt:lpwstr>
      </vt:variant>
      <vt:variant>
        <vt:lpwstr/>
      </vt:variant>
      <vt:variant>
        <vt:i4>7602208</vt:i4>
      </vt:variant>
      <vt:variant>
        <vt:i4>459</vt:i4>
      </vt:variant>
      <vt:variant>
        <vt:i4>0</vt:i4>
      </vt:variant>
      <vt:variant>
        <vt:i4>5</vt:i4>
      </vt:variant>
      <vt:variant>
        <vt:lpwstr>http://es.wikipedia.org/wiki/Magia</vt:lpwstr>
      </vt:variant>
      <vt:variant>
        <vt:lpwstr/>
      </vt:variant>
      <vt:variant>
        <vt:i4>1638465</vt:i4>
      </vt:variant>
      <vt:variant>
        <vt:i4>456</vt:i4>
      </vt:variant>
      <vt:variant>
        <vt:i4>0</vt:i4>
      </vt:variant>
      <vt:variant>
        <vt:i4>5</vt:i4>
      </vt:variant>
      <vt:variant>
        <vt:lpwstr>http://es.wikipedia.org/wiki/Rito</vt:lpwstr>
      </vt:variant>
      <vt:variant>
        <vt:lpwstr/>
      </vt:variant>
      <vt:variant>
        <vt:i4>2031633</vt:i4>
      </vt:variant>
      <vt:variant>
        <vt:i4>453</vt:i4>
      </vt:variant>
      <vt:variant>
        <vt:i4>0</vt:i4>
      </vt:variant>
      <vt:variant>
        <vt:i4>5</vt:i4>
      </vt:variant>
      <vt:variant>
        <vt:lpwstr>http://es.wikipedia.org/wiki/1912</vt:lpwstr>
      </vt:variant>
      <vt:variant>
        <vt:lpwstr/>
      </vt:variant>
      <vt:variant>
        <vt:i4>8192026</vt:i4>
      </vt:variant>
      <vt:variant>
        <vt:i4>450</vt:i4>
      </vt:variant>
      <vt:variant>
        <vt:i4>0</vt:i4>
      </vt:variant>
      <vt:variant>
        <vt:i4>5</vt:i4>
      </vt:variant>
      <vt:variant>
        <vt:lpwstr>http://es.wikipedia.org/wiki/Sigmund_Freud</vt:lpwstr>
      </vt:variant>
      <vt:variant>
        <vt:lpwstr/>
      </vt:variant>
      <vt:variant>
        <vt:i4>3276879</vt:i4>
      </vt:variant>
      <vt:variant>
        <vt:i4>447</vt:i4>
      </vt:variant>
      <vt:variant>
        <vt:i4>0</vt:i4>
      </vt:variant>
      <vt:variant>
        <vt:i4>5</vt:i4>
      </vt:variant>
      <vt:variant>
        <vt:lpwstr>http://es.wikipedia.org/wiki/Ernest_Jones</vt:lpwstr>
      </vt:variant>
      <vt:variant>
        <vt:lpwstr/>
      </vt:variant>
      <vt:variant>
        <vt:i4>6750252</vt:i4>
      </vt:variant>
      <vt:variant>
        <vt:i4>444</vt:i4>
      </vt:variant>
      <vt:variant>
        <vt:i4>0</vt:i4>
      </vt:variant>
      <vt:variant>
        <vt:i4>5</vt:i4>
      </vt:variant>
      <vt:variant>
        <vt:lpwstr>http://es.wikipedia.org/wiki/Gales</vt:lpwstr>
      </vt:variant>
      <vt:variant>
        <vt:lpwstr/>
      </vt:variant>
      <vt:variant>
        <vt:i4>1048593</vt:i4>
      </vt:variant>
      <vt:variant>
        <vt:i4>441</vt:i4>
      </vt:variant>
      <vt:variant>
        <vt:i4>0</vt:i4>
      </vt:variant>
      <vt:variant>
        <vt:i4>5</vt:i4>
      </vt:variant>
      <vt:variant>
        <vt:lpwstr>http://es.wikipedia.org/wiki/Psicolog%C3%ADa</vt:lpwstr>
      </vt:variant>
      <vt:variant>
        <vt:lpwstr/>
      </vt:variant>
      <vt:variant>
        <vt:i4>983132</vt:i4>
      </vt:variant>
      <vt:variant>
        <vt:i4>438</vt:i4>
      </vt:variant>
      <vt:variant>
        <vt:i4>0</vt:i4>
      </vt:variant>
      <vt:variant>
        <vt:i4>5</vt:i4>
      </vt:variant>
      <vt:variant>
        <vt:lpwstr>http://es.wikipedia.org/wiki/Alquimia</vt:lpwstr>
      </vt:variant>
      <vt:variant>
        <vt:lpwstr/>
      </vt:variant>
      <vt:variant>
        <vt:i4>65629</vt:i4>
      </vt:variant>
      <vt:variant>
        <vt:i4>435</vt:i4>
      </vt:variant>
      <vt:variant>
        <vt:i4>0</vt:i4>
      </vt:variant>
      <vt:variant>
        <vt:i4>5</vt:i4>
      </vt:variant>
      <vt:variant>
        <vt:lpwstr>http://es.wikipedia.org/wiki/Sumo</vt:lpwstr>
      </vt:variant>
      <vt:variant>
        <vt:lpwstr/>
      </vt:variant>
      <vt:variant>
        <vt:i4>65629</vt:i4>
      </vt:variant>
      <vt:variant>
        <vt:i4>432</vt:i4>
      </vt:variant>
      <vt:variant>
        <vt:i4>0</vt:i4>
      </vt:variant>
      <vt:variant>
        <vt:i4>5</vt:i4>
      </vt:variant>
      <vt:variant>
        <vt:lpwstr>http://es.wikipedia.org/wiki/Sumo</vt:lpwstr>
      </vt:variant>
      <vt:variant>
        <vt:lpwstr/>
      </vt:variant>
      <vt:variant>
        <vt:i4>1310736</vt:i4>
      </vt:variant>
      <vt:variant>
        <vt:i4>429</vt:i4>
      </vt:variant>
      <vt:variant>
        <vt:i4>0</vt:i4>
      </vt:variant>
      <vt:variant>
        <vt:i4>5</vt:i4>
      </vt:variant>
      <vt:variant>
        <vt:lpwstr>http://es.wikipedia.org/w/index.php?title=Deporte_de_contacto&amp;action=edit&amp;redlink=1</vt:lpwstr>
      </vt:variant>
      <vt:variant>
        <vt:lpwstr/>
      </vt:variant>
      <vt:variant>
        <vt:i4>2228273</vt:i4>
      </vt:variant>
      <vt:variant>
        <vt:i4>426</vt:i4>
      </vt:variant>
      <vt:variant>
        <vt:i4>0</vt:i4>
      </vt:variant>
      <vt:variant>
        <vt:i4>5</vt:i4>
      </vt:variant>
      <vt:variant>
        <vt:lpwstr>http://es.wikipedia.org/wiki/Sinto%C3%ADsmo</vt:lpwstr>
      </vt:variant>
      <vt:variant>
        <vt:lpwstr/>
      </vt:variant>
      <vt:variant>
        <vt:i4>6946915</vt:i4>
      </vt:variant>
      <vt:variant>
        <vt:i4>423</vt:i4>
      </vt:variant>
      <vt:variant>
        <vt:i4>0</vt:i4>
      </vt:variant>
      <vt:variant>
        <vt:i4>5</vt:i4>
      </vt:variant>
      <vt:variant>
        <vt:lpwstr>http://es.wikipedia.org/wiki/Gastronom%C3%ADa_de_Asia</vt:lpwstr>
      </vt:variant>
      <vt:variant>
        <vt:lpwstr/>
      </vt:variant>
      <vt:variant>
        <vt:i4>6619168</vt:i4>
      </vt:variant>
      <vt:variant>
        <vt:i4>420</vt:i4>
      </vt:variant>
      <vt:variant>
        <vt:i4>0</vt:i4>
      </vt:variant>
      <vt:variant>
        <vt:i4>5</vt:i4>
      </vt:variant>
      <vt:variant>
        <vt:lpwstr>http://es.wikipedia.org/w/index.php?title=Halomancia&amp;action=edit&amp;redlink=1</vt:lpwstr>
      </vt:variant>
      <vt:variant>
        <vt:lpwstr/>
      </vt:variant>
      <vt:variant>
        <vt:i4>655431</vt:i4>
      </vt:variant>
      <vt:variant>
        <vt:i4>417</vt:i4>
      </vt:variant>
      <vt:variant>
        <vt:i4>0</vt:i4>
      </vt:variant>
      <vt:variant>
        <vt:i4>5</vt:i4>
      </vt:variant>
      <vt:variant>
        <vt:lpwstr>http://es.wikipedia.org/wiki/Videncia</vt:lpwstr>
      </vt:variant>
      <vt:variant>
        <vt:lpwstr/>
      </vt:variant>
      <vt:variant>
        <vt:i4>589913</vt:i4>
      </vt:variant>
      <vt:variant>
        <vt:i4>414</vt:i4>
      </vt:variant>
      <vt:variant>
        <vt:i4>0</vt:i4>
      </vt:variant>
      <vt:variant>
        <vt:i4>5</vt:i4>
      </vt:variant>
      <vt:variant>
        <vt:lpwstr>http://es.wikipedia.org/wiki/Funeral</vt:lpwstr>
      </vt:variant>
      <vt:variant>
        <vt:lpwstr/>
      </vt:variant>
      <vt:variant>
        <vt:i4>1769565</vt:i4>
      </vt:variant>
      <vt:variant>
        <vt:i4>411</vt:i4>
      </vt:variant>
      <vt:variant>
        <vt:i4>0</vt:i4>
      </vt:variant>
      <vt:variant>
        <vt:i4>5</vt:i4>
      </vt:variant>
      <vt:variant>
        <vt:lpwstr>http://es.wikipedia.org/wiki/Escocia</vt:lpwstr>
      </vt:variant>
      <vt:variant>
        <vt:lpwstr/>
      </vt:variant>
      <vt:variant>
        <vt:i4>6422534</vt:i4>
      </vt:variant>
      <vt:variant>
        <vt:i4>408</vt:i4>
      </vt:variant>
      <vt:variant>
        <vt:i4>0</vt:i4>
      </vt:variant>
      <vt:variant>
        <vt:i4>5</vt:i4>
      </vt:variant>
      <vt:variant>
        <vt:lpwstr>http://es.wikipedia.org/wiki/Iglesia_Cat%C3%B3lica</vt:lpwstr>
      </vt:variant>
      <vt:variant>
        <vt:lpwstr/>
      </vt:variant>
      <vt:variant>
        <vt:i4>2555999</vt:i4>
      </vt:variant>
      <vt:variant>
        <vt:i4>405</vt:i4>
      </vt:variant>
      <vt:variant>
        <vt:i4>0</vt:i4>
      </vt:variant>
      <vt:variant>
        <vt:i4>5</vt:i4>
      </vt:variant>
      <vt:variant>
        <vt:lpwstr>http://es.wikipedia.org/wiki/Rito_romano</vt:lpwstr>
      </vt:variant>
      <vt:variant>
        <vt:lpwstr/>
      </vt:variant>
      <vt:variant>
        <vt:i4>65601</vt:i4>
      </vt:variant>
      <vt:variant>
        <vt:i4>402</vt:i4>
      </vt:variant>
      <vt:variant>
        <vt:i4>0</vt:i4>
      </vt:variant>
      <vt:variant>
        <vt:i4>5</vt:i4>
      </vt:variant>
      <vt:variant>
        <vt:lpwstr>http://es.wikipedia.org/wiki/Misa</vt:lpwstr>
      </vt:variant>
      <vt:variant>
        <vt:lpwstr/>
      </vt:variant>
      <vt:variant>
        <vt:i4>3014722</vt:i4>
      </vt:variant>
      <vt:variant>
        <vt:i4>399</vt:i4>
      </vt:variant>
      <vt:variant>
        <vt:i4>0</vt:i4>
      </vt:variant>
      <vt:variant>
        <vt:i4>5</vt:i4>
      </vt:variant>
      <vt:variant>
        <vt:lpwstr>http://es.wikipedia.org/wiki/Misa_tridentina</vt:lpwstr>
      </vt:variant>
      <vt:variant>
        <vt:lpwstr/>
      </vt:variant>
      <vt:variant>
        <vt:i4>4849780</vt:i4>
      </vt:variant>
      <vt:variant>
        <vt:i4>396</vt:i4>
      </vt:variant>
      <vt:variant>
        <vt:i4>0</vt:i4>
      </vt:variant>
      <vt:variant>
        <vt:i4>5</vt:i4>
      </vt:variant>
      <vt:variant>
        <vt:lpwstr>http://es.wikipedia.org/wiki/Diablo_(religi%C3%B3n)</vt:lpwstr>
      </vt:variant>
      <vt:variant>
        <vt:lpwstr/>
      </vt:variant>
      <vt:variant>
        <vt:i4>7012414</vt:i4>
      </vt:variant>
      <vt:variant>
        <vt:i4>393</vt:i4>
      </vt:variant>
      <vt:variant>
        <vt:i4>0</vt:i4>
      </vt:variant>
      <vt:variant>
        <vt:i4>5</vt:i4>
      </vt:variant>
      <vt:variant>
        <vt:lpwstr>http://es.wikipedia.org/wiki/Islamismo</vt:lpwstr>
      </vt:variant>
      <vt:variant>
        <vt:lpwstr/>
      </vt:variant>
      <vt:variant>
        <vt:i4>7995507</vt:i4>
      </vt:variant>
      <vt:variant>
        <vt:i4>390</vt:i4>
      </vt:variant>
      <vt:variant>
        <vt:i4>0</vt:i4>
      </vt:variant>
      <vt:variant>
        <vt:i4>5</vt:i4>
      </vt:variant>
      <vt:variant>
        <vt:lpwstr>http://es.wikipedia.org/wiki/Juda%C3%ADsmo</vt:lpwstr>
      </vt:variant>
      <vt:variant>
        <vt:lpwstr/>
      </vt:variant>
      <vt:variant>
        <vt:i4>7340093</vt:i4>
      </vt:variant>
      <vt:variant>
        <vt:i4>387</vt:i4>
      </vt:variant>
      <vt:variant>
        <vt:i4>0</vt:i4>
      </vt:variant>
      <vt:variant>
        <vt:i4>5</vt:i4>
      </vt:variant>
      <vt:variant>
        <vt:lpwstr>http://es.wikipedia.org/wiki/Jap%C3%B3n</vt:lpwstr>
      </vt:variant>
      <vt:variant>
        <vt:lpwstr/>
      </vt:variant>
      <vt:variant>
        <vt:i4>3932247</vt:i4>
      </vt:variant>
      <vt:variant>
        <vt:i4>384</vt:i4>
      </vt:variant>
      <vt:variant>
        <vt:i4>0</vt:i4>
      </vt:variant>
      <vt:variant>
        <vt:i4>5</vt:i4>
      </vt:variant>
      <vt:variant>
        <vt:lpwstr>http://es.wikipedia.org/wiki/Lot_(b%C3%ADblico)</vt:lpwstr>
      </vt:variant>
      <vt:variant>
        <vt:lpwstr/>
      </vt:variant>
      <vt:variant>
        <vt:i4>327775</vt:i4>
      </vt:variant>
      <vt:variant>
        <vt:i4>381</vt:i4>
      </vt:variant>
      <vt:variant>
        <vt:i4>0</vt:i4>
      </vt:variant>
      <vt:variant>
        <vt:i4>5</vt:i4>
      </vt:variant>
      <vt:variant>
        <vt:lpwstr>http://es.wikipedia.org/wiki/Sagrado</vt:lpwstr>
      </vt:variant>
      <vt:variant>
        <vt:lpwstr/>
      </vt:variant>
      <vt:variant>
        <vt:i4>2228229</vt:i4>
      </vt:variant>
      <vt:variant>
        <vt:i4>378</vt:i4>
      </vt:variant>
      <vt:variant>
        <vt:i4>0</vt:i4>
      </vt:variant>
      <vt:variant>
        <vt:i4>5</vt:i4>
      </vt:variant>
      <vt:variant>
        <vt:lpwstr>http://www.bibliotecapleyades.net/mistic/gnosis_montalk.htm</vt:lpwstr>
      </vt:variant>
      <vt:variant>
        <vt:lpwstr>top</vt:lpwstr>
      </vt:variant>
      <vt:variant>
        <vt:i4>7405684</vt:i4>
      </vt:variant>
      <vt:variant>
        <vt:i4>375</vt:i4>
      </vt:variant>
      <vt:variant>
        <vt:i4>0</vt:i4>
      </vt:variant>
      <vt:variant>
        <vt:i4>5</vt:i4>
      </vt:variant>
      <vt:variant>
        <vt:lpwstr>http://www.acquamatter.com/Imagenes2/Descargas/El Ayuno Consciente.pdf</vt:lpwstr>
      </vt:variant>
      <vt:variant>
        <vt:lpwstr/>
      </vt:variant>
      <vt:variant>
        <vt:i4>3997712</vt:i4>
      </vt:variant>
      <vt:variant>
        <vt:i4>372</vt:i4>
      </vt:variant>
      <vt:variant>
        <vt:i4>0</vt:i4>
      </vt:variant>
      <vt:variant>
        <vt:i4>5</vt:i4>
      </vt:variant>
      <vt:variant>
        <vt:lpwstr>http://www.clubantigona.com/ver_mensaje.asp?idmensaje=469&amp;idcategoria=28</vt:lpwstr>
      </vt:variant>
      <vt:variant>
        <vt:lpwstr/>
      </vt:variant>
      <vt:variant>
        <vt:i4>2686979</vt:i4>
      </vt:variant>
      <vt:variant>
        <vt:i4>369</vt:i4>
      </vt:variant>
      <vt:variant>
        <vt:i4>0</vt:i4>
      </vt:variant>
      <vt:variant>
        <vt:i4>5</vt:i4>
      </vt:variant>
      <vt:variant>
        <vt:lpwstr>https://docs.google.com/viewer?a=v&amp;q=cache:06ESSuUq2W0J:www.lexorandi.es/HispanoMozarabe/ArtToletana16.pdf+%22rito+de+la+sal%22&amp;hl=es&amp;gl=cl&amp;pid=bl&amp;srcid=ADGEESh3NRIAG-JHvnEjSh3h7WW94RdETEbVQE6n9_EImG6bPELDXWSSVQnBJ6fWKBtDkuGoutZqCfPKqs4vyr37CKfmMXSiYRkWaV9rTcbMXj4Lkg-rjn75d3oScolLscR2J5tVWRvH&amp;sig=AHIEtbQPdln4TQfWvPnXkNz5osHDEhgk3A</vt:lpwstr>
      </vt:variant>
      <vt:variant>
        <vt:lpwstr/>
      </vt:variant>
      <vt:variant>
        <vt:i4>7274521</vt:i4>
      </vt:variant>
      <vt:variant>
        <vt:i4>366</vt:i4>
      </vt:variant>
      <vt:variant>
        <vt:i4>0</vt:i4>
      </vt:variant>
      <vt:variant>
        <vt:i4>5</vt:i4>
      </vt:variant>
      <vt:variant>
        <vt:lpwstr>http://www.canalsocial.net/ger/ficha_GER.asp?id=10632&amp;cat=religioncristiana</vt:lpwstr>
      </vt:variant>
      <vt:variant>
        <vt:lpwstr/>
      </vt:variant>
      <vt:variant>
        <vt:i4>2031637</vt:i4>
      </vt:variant>
      <vt:variant>
        <vt:i4>363</vt:i4>
      </vt:variant>
      <vt:variant>
        <vt:i4>0</vt:i4>
      </vt:variant>
      <vt:variant>
        <vt:i4>5</vt:i4>
      </vt:variant>
      <vt:variant>
        <vt:lpwstr>http://ec.aciprensa.com/s/sal.htm</vt:lpwstr>
      </vt:variant>
      <vt:variant>
        <vt:lpwstr/>
      </vt:variant>
      <vt:variant>
        <vt:i4>8257580</vt:i4>
      </vt:variant>
      <vt:variant>
        <vt:i4>360</vt:i4>
      </vt:variant>
      <vt:variant>
        <vt:i4>0</vt:i4>
      </vt:variant>
      <vt:variant>
        <vt:i4>5</vt:i4>
      </vt:variant>
      <vt:variant>
        <vt:lpwstr>http://ec.aciprensa.com/wiki/Exorcismo</vt:lpwstr>
      </vt:variant>
      <vt:variant>
        <vt:lpwstr/>
      </vt:variant>
      <vt:variant>
        <vt:i4>3014696</vt:i4>
      </vt:variant>
      <vt:variant>
        <vt:i4>357</vt:i4>
      </vt:variant>
      <vt:variant>
        <vt:i4>0</vt:i4>
      </vt:variant>
      <vt:variant>
        <vt:i4>5</vt:i4>
      </vt:variant>
      <vt:variant>
        <vt:lpwstr>http://ec.aciprensa.com/wiki/Sabidur%C3%ADa</vt:lpwstr>
      </vt:variant>
      <vt:variant>
        <vt:lpwstr/>
      </vt:variant>
      <vt:variant>
        <vt:i4>3997714</vt:i4>
      </vt:variant>
      <vt:variant>
        <vt:i4>354</vt:i4>
      </vt:variant>
      <vt:variant>
        <vt:i4>0</vt:i4>
      </vt:variant>
      <vt:variant>
        <vt:i4>5</vt:i4>
      </vt:variant>
      <vt:variant>
        <vt:lpwstr>http://ec.aciprensa.com/wiki/Evangelio_seg%C3%BAn_San_Mateo</vt:lpwstr>
      </vt:variant>
      <vt:variant>
        <vt:lpwstr/>
      </vt:variant>
      <vt:variant>
        <vt:i4>3276815</vt:i4>
      </vt:variant>
      <vt:variant>
        <vt:i4>351</vt:i4>
      </vt:variant>
      <vt:variant>
        <vt:i4>0</vt:i4>
      </vt:variant>
      <vt:variant>
        <vt:i4>5</vt:i4>
      </vt:variant>
      <vt:variant>
        <vt:lpwstr>http://www.youtube.com/watch?v=MvjiVam2HO4&amp;feature=results_main&amp;playnext=1&amp;list=PLC74AB292B376708E</vt:lpwstr>
      </vt:variant>
      <vt:variant>
        <vt:lpwstr/>
      </vt:variant>
      <vt:variant>
        <vt:i4>1507383</vt:i4>
      </vt:variant>
      <vt:variant>
        <vt:i4>348</vt:i4>
      </vt:variant>
      <vt:variant>
        <vt:i4>0</vt:i4>
      </vt:variant>
      <vt:variant>
        <vt:i4>5</vt:i4>
      </vt:variant>
      <vt:variant>
        <vt:lpwstr>http://www.youtube.com/watch?v=sDJz7S5G_zw</vt:lpwstr>
      </vt:variant>
      <vt:variant>
        <vt:lpwstr/>
      </vt:variant>
      <vt:variant>
        <vt:i4>7209030</vt:i4>
      </vt:variant>
      <vt:variant>
        <vt:i4>345</vt:i4>
      </vt:variant>
      <vt:variant>
        <vt:i4>0</vt:i4>
      </vt:variant>
      <vt:variant>
        <vt:i4>5</vt:i4>
      </vt:variant>
      <vt:variant>
        <vt:lpwstr>http://www.youtube.com/watch?v=j_CvwDI5iY4</vt:lpwstr>
      </vt:variant>
      <vt:variant>
        <vt:lpwstr/>
      </vt:variant>
      <vt:variant>
        <vt:i4>2621498</vt:i4>
      </vt:variant>
      <vt:variant>
        <vt:i4>342</vt:i4>
      </vt:variant>
      <vt:variant>
        <vt:i4>0</vt:i4>
      </vt:variant>
      <vt:variant>
        <vt:i4>5</vt:i4>
      </vt:variant>
      <vt:variant>
        <vt:lpwstr>http://www.youtube.com/watch?v=KDJtBh3LGJg&amp;feature=BFa&amp;list=PLC74AB292B376708E</vt:lpwstr>
      </vt:variant>
      <vt:variant>
        <vt:lpwstr/>
      </vt:variant>
      <vt:variant>
        <vt:i4>7471141</vt:i4>
      </vt:variant>
      <vt:variant>
        <vt:i4>339</vt:i4>
      </vt:variant>
      <vt:variant>
        <vt:i4>0</vt:i4>
      </vt:variant>
      <vt:variant>
        <vt:i4>5</vt:i4>
      </vt:variant>
      <vt:variant>
        <vt:lpwstr>http://www.conocereisdeverdad.org/website/index.php?id=2674</vt:lpwstr>
      </vt:variant>
      <vt:variant>
        <vt:lpwstr/>
      </vt:variant>
      <vt:variant>
        <vt:i4>6291484</vt:i4>
      </vt:variant>
      <vt:variant>
        <vt:i4>336</vt:i4>
      </vt:variant>
      <vt:variant>
        <vt:i4>0</vt:i4>
      </vt:variant>
      <vt:variant>
        <vt:i4>5</vt:i4>
      </vt:variant>
      <vt:variant>
        <vt:lpwstr>http://quantumfuture.net/sp/pages/TE_cristianismo1.html</vt:lpwstr>
      </vt:variant>
      <vt:variant>
        <vt:lpwstr/>
      </vt:variant>
      <vt:variant>
        <vt:i4>7405573</vt:i4>
      </vt:variant>
      <vt:variant>
        <vt:i4>333</vt:i4>
      </vt:variant>
      <vt:variant>
        <vt:i4>0</vt:i4>
      </vt:variant>
      <vt:variant>
        <vt:i4>5</vt:i4>
      </vt:variant>
      <vt:variant>
        <vt:lpwstr>http://es.wikipedia.org/wiki/Manuscritos_del_Mar_Muerto</vt:lpwstr>
      </vt:variant>
      <vt:variant>
        <vt:lpwstr/>
      </vt:variant>
      <vt:variant>
        <vt:i4>4587592</vt:i4>
      </vt:variant>
      <vt:variant>
        <vt:i4>330</vt:i4>
      </vt:variant>
      <vt:variant>
        <vt:i4>0</vt:i4>
      </vt:variant>
      <vt:variant>
        <vt:i4>5</vt:i4>
      </vt:variant>
      <vt:variant>
        <vt:lpwstr>http://www.biblegateway.com/passage/?search=Lucas3:2-11;&amp;version=RVR1960;</vt:lpwstr>
      </vt:variant>
      <vt:variant>
        <vt:lpwstr/>
      </vt:variant>
      <vt:variant>
        <vt:i4>786510</vt:i4>
      </vt:variant>
      <vt:variant>
        <vt:i4>327</vt:i4>
      </vt:variant>
      <vt:variant>
        <vt:i4>0</vt:i4>
      </vt:variant>
      <vt:variant>
        <vt:i4>5</vt:i4>
      </vt:variant>
      <vt:variant>
        <vt:lpwstr>http://es.wikipedia.org/wiki/Bautismo</vt:lpwstr>
      </vt:variant>
      <vt:variant>
        <vt:lpwstr/>
      </vt:variant>
      <vt:variant>
        <vt:i4>4915234</vt:i4>
      </vt:variant>
      <vt:variant>
        <vt:i4>324</vt:i4>
      </vt:variant>
      <vt:variant>
        <vt:i4>0</vt:i4>
      </vt:variant>
      <vt:variant>
        <vt:i4>5</vt:i4>
      </vt:variant>
      <vt:variant>
        <vt:lpwstr>http://es.wikipedia.org/wiki/Flavio_Josefo</vt:lpwstr>
      </vt:variant>
      <vt:variant>
        <vt:lpwstr/>
      </vt:variant>
      <vt:variant>
        <vt:i4>983040</vt:i4>
      </vt:variant>
      <vt:variant>
        <vt:i4>321</vt:i4>
      </vt:variant>
      <vt:variant>
        <vt:i4>0</vt:i4>
      </vt:variant>
      <vt:variant>
        <vt:i4>5</vt:i4>
      </vt:variant>
      <vt:variant>
        <vt:lpwstr>http://www.biblegateway.com/passage/?search=Galatas1:17-18;&amp;version=RVR1960;</vt:lpwstr>
      </vt:variant>
      <vt:variant>
        <vt:lpwstr/>
      </vt:variant>
      <vt:variant>
        <vt:i4>8061037</vt:i4>
      </vt:variant>
      <vt:variant>
        <vt:i4>318</vt:i4>
      </vt:variant>
      <vt:variant>
        <vt:i4>0</vt:i4>
      </vt:variant>
      <vt:variant>
        <vt:i4>5</vt:i4>
      </vt:variant>
      <vt:variant>
        <vt:lpwstr>http://www.youtube.com/watch?v=A25cE6s7eCA&amp;feature=related</vt:lpwstr>
      </vt:variant>
      <vt:variant>
        <vt:lpwstr/>
      </vt:variant>
      <vt:variant>
        <vt:i4>6488176</vt:i4>
      </vt:variant>
      <vt:variant>
        <vt:i4>315</vt:i4>
      </vt:variant>
      <vt:variant>
        <vt:i4>0</vt:i4>
      </vt:variant>
      <vt:variant>
        <vt:i4>5</vt:i4>
      </vt:variant>
      <vt:variant>
        <vt:lpwstr>http://www.youtube.com/watch?v=Vf9q6DAm10w&amp;feature=related</vt:lpwstr>
      </vt:variant>
      <vt:variant>
        <vt:lpwstr/>
      </vt:variant>
      <vt:variant>
        <vt:i4>2228229</vt:i4>
      </vt:variant>
      <vt:variant>
        <vt:i4>312</vt:i4>
      </vt:variant>
      <vt:variant>
        <vt:i4>0</vt:i4>
      </vt:variant>
      <vt:variant>
        <vt:i4>5</vt:i4>
      </vt:variant>
      <vt:variant>
        <vt:lpwstr>http://www.bibliotecapleyades.net/mistic/gnosis_montalk.htm</vt:lpwstr>
      </vt:variant>
      <vt:variant>
        <vt:lpwstr>top</vt:lpwstr>
      </vt:variant>
      <vt:variant>
        <vt:i4>6160440</vt:i4>
      </vt:variant>
      <vt:variant>
        <vt:i4>309</vt:i4>
      </vt:variant>
      <vt:variant>
        <vt:i4>0</vt:i4>
      </vt:variant>
      <vt:variant>
        <vt:i4>5</vt:i4>
      </vt:variant>
      <vt:variant>
        <vt:lpwstr>http://www.religioustolerance.org/gosp_q.htm</vt:lpwstr>
      </vt:variant>
      <vt:variant>
        <vt:lpwstr/>
      </vt:variant>
      <vt:variant>
        <vt:i4>721015</vt:i4>
      </vt:variant>
      <vt:variant>
        <vt:i4>306</vt:i4>
      </vt:variant>
      <vt:variant>
        <vt:i4>0</vt:i4>
      </vt:variant>
      <vt:variant>
        <vt:i4>5</vt:i4>
      </vt:variant>
      <vt:variant>
        <vt:lpwstr>http://en.wikipedia.org/wiki/Q_source</vt:lpwstr>
      </vt:variant>
      <vt:variant>
        <vt:lpwstr/>
      </vt:variant>
      <vt:variant>
        <vt:i4>2949235</vt:i4>
      </vt:variant>
      <vt:variant>
        <vt:i4>303</vt:i4>
      </vt:variant>
      <vt:variant>
        <vt:i4>0</vt:i4>
      </vt:variant>
      <vt:variant>
        <vt:i4>5</vt:i4>
      </vt:variant>
      <vt:variant>
        <vt:lpwstr>http://en.wikipedia.org/wiki/Gospel_of_Thomas</vt:lpwstr>
      </vt:variant>
      <vt:variant>
        <vt:lpwstr/>
      </vt:variant>
      <vt:variant>
        <vt:i4>3538961</vt:i4>
      </vt:variant>
      <vt:variant>
        <vt:i4>300</vt:i4>
      </vt:variant>
      <vt:variant>
        <vt:i4>0</vt:i4>
      </vt:variant>
      <vt:variant>
        <vt:i4>5</vt:i4>
      </vt:variant>
      <vt:variant>
        <vt:lpwstr>http://www.gnosis.org/naghamm/nhl_thomas.htm</vt:lpwstr>
      </vt:variant>
      <vt:variant>
        <vt:lpwstr/>
      </vt:variant>
      <vt:variant>
        <vt:i4>3932205</vt:i4>
      </vt:variant>
      <vt:variant>
        <vt:i4>297</vt:i4>
      </vt:variant>
      <vt:variant>
        <vt:i4>0</vt:i4>
      </vt:variant>
      <vt:variant>
        <vt:i4>5</vt:i4>
      </vt:variant>
      <vt:variant>
        <vt:lpwstr>http://www.sophia.bem-vindo.net/tiki-index.php?page=Schuon+Clemente+Alexandria</vt:lpwstr>
      </vt:variant>
      <vt:variant>
        <vt:lpwstr/>
      </vt:variant>
      <vt:variant>
        <vt:i4>8323101</vt:i4>
      </vt:variant>
      <vt:variant>
        <vt:i4>294</vt:i4>
      </vt:variant>
      <vt:variant>
        <vt:i4>0</vt:i4>
      </vt:variant>
      <vt:variant>
        <vt:i4>5</vt:i4>
      </vt:variant>
      <vt:variant>
        <vt:lpwstr>http://www.iglesiapueblonuevo.es/index.php?codigo=enc_arcano</vt:lpwstr>
      </vt:variant>
      <vt:variant>
        <vt:lpwstr/>
      </vt:variant>
      <vt:variant>
        <vt:i4>7143551</vt:i4>
      </vt:variant>
      <vt:variant>
        <vt:i4>291</vt:i4>
      </vt:variant>
      <vt:variant>
        <vt:i4>0</vt:i4>
      </vt:variant>
      <vt:variant>
        <vt:i4>5</vt:i4>
      </vt:variant>
      <vt:variant>
        <vt:lpwstr>http://www.mercaba.org/FICHAS/Enciclopedia/D/disciplina_del_arcano.htm</vt:lpwstr>
      </vt:variant>
      <vt:variant>
        <vt:lpwstr/>
      </vt:variant>
      <vt:variant>
        <vt:i4>1572982</vt:i4>
      </vt:variant>
      <vt:variant>
        <vt:i4>288</vt:i4>
      </vt:variant>
      <vt:variant>
        <vt:i4>0</vt:i4>
      </vt:variant>
      <vt:variant>
        <vt:i4>5</vt:i4>
      </vt:variant>
      <vt:variant>
        <vt:lpwstr>http://www.iglesiapueblonuevo.es/index.php?codigo=enc_ortodoxia</vt:lpwstr>
      </vt:variant>
      <vt:variant>
        <vt:lpwstr/>
      </vt:variant>
      <vt:variant>
        <vt:i4>3866736</vt:i4>
      </vt:variant>
      <vt:variant>
        <vt:i4>285</vt:i4>
      </vt:variant>
      <vt:variant>
        <vt:i4>0</vt:i4>
      </vt:variant>
      <vt:variant>
        <vt:i4>5</vt:i4>
      </vt:variant>
      <vt:variant>
        <vt:lpwstr>http://www.mercaba.org/FICHAS/Religion/evangelio_segun_el_apostol_tomas.htm</vt:lpwstr>
      </vt:variant>
      <vt:variant>
        <vt:lpwstr/>
      </vt:variant>
      <vt:variant>
        <vt:i4>3080266</vt:i4>
      </vt:variant>
      <vt:variant>
        <vt:i4>282</vt:i4>
      </vt:variant>
      <vt:variant>
        <vt:i4>0</vt:i4>
      </vt:variant>
      <vt:variant>
        <vt:i4>5</vt:i4>
      </vt:variant>
      <vt:variant>
        <vt:lpwstr>http://es.wikipedia.org/wiki/Evangelio_secreto_de_Marcos</vt:lpwstr>
      </vt:variant>
      <vt:variant>
        <vt:lpwstr/>
      </vt:variant>
      <vt:variant>
        <vt:i4>1048667</vt:i4>
      </vt:variant>
      <vt:variant>
        <vt:i4>279</vt:i4>
      </vt:variant>
      <vt:variant>
        <vt:i4>0</vt:i4>
      </vt:variant>
      <vt:variant>
        <vt:i4>5</vt:i4>
      </vt:variant>
      <vt:variant>
        <vt:lpwstr>http://www.biblegateway.com/passage/?search=Marcos10:32;&amp;version=RVR1960;</vt:lpwstr>
      </vt:variant>
      <vt:variant>
        <vt:lpwstr/>
      </vt:variant>
      <vt:variant>
        <vt:i4>655435</vt:i4>
      </vt:variant>
      <vt:variant>
        <vt:i4>276</vt:i4>
      </vt:variant>
      <vt:variant>
        <vt:i4>0</vt:i4>
      </vt:variant>
      <vt:variant>
        <vt:i4>5</vt:i4>
      </vt:variant>
      <vt:variant>
        <vt:lpwstr>http://www.biblegateway.com/passage/?search=Marcos13:3;&amp;version=RVR1960;</vt:lpwstr>
      </vt:variant>
      <vt:variant>
        <vt:lpwstr/>
      </vt:variant>
      <vt:variant>
        <vt:i4>458822</vt:i4>
      </vt:variant>
      <vt:variant>
        <vt:i4>273</vt:i4>
      </vt:variant>
      <vt:variant>
        <vt:i4>0</vt:i4>
      </vt:variant>
      <vt:variant>
        <vt:i4>5</vt:i4>
      </vt:variant>
      <vt:variant>
        <vt:lpwstr>http://www.biblegateway.com/passage/?search=Marcos5:37;&amp;version=RVR1960;</vt:lpwstr>
      </vt:variant>
      <vt:variant>
        <vt:lpwstr/>
      </vt:variant>
      <vt:variant>
        <vt:i4>2621560</vt:i4>
      </vt:variant>
      <vt:variant>
        <vt:i4>270</vt:i4>
      </vt:variant>
      <vt:variant>
        <vt:i4>0</vt:i4>
      </vt:variant>
      <vt:variant>
        <vt:i4>5</vt:i4>
      </vt:variant>
      <vt:variant>
        <vt:lpwstr>http://www.biblegateway.com/passage/?search=Marcos4:10-12;&amp;version=RVR1960;</vt:lpwstr>
      </vt:variant>
      <vt:variant>
        <vt:lpwstr/>
      </vt:variant>
      <vt:variant>
        <vt:i4>74</vt:i4>
      </vt:variant>
      <vt:variant>
        <vt:i4>267</vt:i4>
      </vt:variant>
      <vt:variant>
        <vt:i4>0</vt:i4>
      </vt:variant>
      <vt:variant>
        <vt:i4>5</vt:i4>
      </vt:variant>
      <vt:variant>
        <vt:lpwstr>http://www.biblegateway.com/passage/?search=Marcos9:30;&amp;version=RVR1960;</vt:lpwstr>
      </vt:variant>
      <vt:variant>
        <vt:lpwstr/>
      </vt:variant>
      <vt:variant>
        <vt:i4>262213</vt:i4>
      </vt:variant>
      <vt:variant>
        <vt:i4>264</vt:i4>
      </vt:variant>
      <vt:variant>
        <vt:i4>0</vt:i4>
      </vt:variant>
      <vt:variant>
        <vt:i4>5</vt:i4>
      </vt:variant>
      <vt:variant>
        <vt:lpwstr>http://www.biblegateway.com/passage/?search=Marcos7:24;&amp;version=RVR1960;</vt:lpwstr>
      </vt:variant>
      <vt:variant>
        <vt:lpwstr/>
      </vt:variant>
      <vt:variant>
        <vt:i4>2687074</vt:i4>
      </vt:variant>
      <vt:variant>
        <vt:i4>261</vt:i4>
      </vt:variant>
      <vt:variant>
        <vt:i4>0</vt:i4>
      </vt:variant>
      <vt:variant>
        <vt:i4>5</vt:i4>
      </vt:variant>
      <vt:variant>
        <vt:lpwstr>http://www.biblegateway.com/passage/?search=Marcos9:9;&amp;version=RVR1960;</vt:lpwstr>
      </vt:variant>
      <vt:variant>
        <vt:lpwstr/>
      </vt:variant>
      <vt:variant>
        <vt:i4>75</vt:i4>
      </vt:variant>
      <vt:variant>
        <vt:i4>258</vt:i4>
      </vt:variant>
      <vt:variant>
        <vt:i4>0</vt:i4>
      </vt:variant>
      <vt:variant>
        <vt:i4>5</vt:i4>
      </vt:variant>
      <vt:variant>
        <vt:lpwstr>http://www.biblegateway.com/passage/?search=Marcos8:30;&amp;version=RVR1960;</vt:lpwstr>
      </vt:variant>
      <vt:variant>
        <vt:lpwstr/>
      </vt:variant>
      <vt:variant>
        <vt:i4>393290</vt:i4>
      </vt:variant>
      <vt:variant>
        <vt:i4>255</vt:i4>
      </vt:variant>
      <vt:variant>
        <vt:i4>0</vt:i4>
      </vt:variant>
      <vt:variant>
        <vt:i4>5</vt:i4>
      </vt:variant>
      <vt:variant>
        <vt:lpwstr>http://www.biblegateway.com/passage/?search=Marcos8:26;&amp;version=RVR1960;</vt:lpwstr>
      </vt:variant>
      <vt:variant>
        <vt:lpwstr/>
      </vt:variant>
      <vt:variant>
        <vt:i4>393284</vt:i4>
      </vt:variant>
      <vt:variant>
        <vt:i4>252</vt:i4>
      </vt:variant>
      <vt:variant>
        <vt:i4>0</vt:i4>
      </vt:variant>
      <vt:variant>
        <vt:i4>5</vt:i4>
      </vt:variant>
      <vt:variant>
        <vt:lpwstr>http://www.biblegateway.com/passage/?search=Marcos7:36;&amp;version=RVR1960;</vt:lpwstr>
      </vt:variant>
      <vt:variant>
        <vt:lpwstr/>
      </vt:variant>
      <vt:variant>
        <vt:i4>196673</vt:i4>
      </vt:variant>
      <vt:variant>
        <vt:i4>249</vt:i4>
      </vt:variant>
      <vt:variant>
        <vt:i4>0</vt:i4>
      </vt:variant>
      <vt:variant>
        <vt:i4>5</vt:i4>
      </vt:variant>
      <vt:variant>
        <vt:lpwstr>http://www.biblegateway.com/passage/?search=Marcos5:43;&amp;version=RVR1960;</vt:lpwstr>
      </vt:variant>
      <vt:variant>
        <vt:lpwstr/>
      </vt:variant>
      <vt:variant>
        <vt:i4>3014783</vt:i4>
      </vt:variant>
      <vt:variant>
        <vt:i4>246</vt:i4>
      </vt:variant>
      <vt:variant>
        <vt:i4>0</vt:i4>
      </vt:variant>
      <vt:variant>
        <vt:i4>5</vt:i4>
      </vt:variant>
      <vt:variant>
        <vt:lpwstr>http://www.biblegateway.com/passage/?search=Marcos1:43-45;&amp;version=RVR1960;</vt:lpwstr>
      </vt:variant>
      <vt:variant>
        <vt:lpwstr/>
      </vt:variant>
      <vt:variant>
        <vt:i4>131138</vt:i4>
      </vt:variant>
      <vt:variant>
        <vt:i4>243</vt:i4>
      </vt:variant>
      <vt:variant>
        <vt:i4>0</vt:i4>
      </vt:variant>
      <vt:variant>
        <vt:i4>5</vt:i4>
      </vt:variant>
      <vt:variant>
        <vt:lpwstr>http://www.biblegateway.com/passage/?search=Marcos3:12;&amp;version=RVR1960;</vt:lpwstr>
      </vt:variant>
      <vt:variant>
        <vt:lpwstr/>
      </vt:variant>
      <vt:variant>
        <vt:i4>262210</vt:i4>
      </vt:variant>
      <vt:variant>
        <vt:i4>240</vt:i4>
      </vt:variant>
      <vt:variant>
        <vt:i4>0</vt:i4>
      </vt:variant>
      <vt:variant>
        <vt:i4>5</vt:i4>
      </vt:variant>
      <vt:variant>
        <vt:lpwstr>http://www.biblegateway.com/passage/?search=Marcos1:34;&amp;version=RVR1960;</vt:lpwstr>
      </vt:variant>
      <vt:variant>
        <vt:lpwstr/>
      </vt:variant>
      <vt:variant>
        <vt:i4>327747</vt:i4>
      </vt:variant>
      <vt:variant>
        <vt:i4>237</vt:i4>
      </vt:variant>
      <vt:variant>
        <vt:i4>0</vt:i4>
      </vt:variant>
      <vt:variant>
        <vt:i4>5</vt:i4>
      </vt:variant>
      <vt:variant>
        <vt:lpwstr>http://www.biblegateway.com/passage/?search=Marcos1:25;&amp;version=RVR1960;</vt:lpwstr>
      </vt:variant>
      <vt:variant>
        <vt:lpwstr/>
      </vt:variant>
      <vt:variant>
        <vt:i4>6946854</vt:i4>
      </vt:variant>
      <vt:variant>
        <vt:i4>234</vt:i4>
      </vt:variant>
      <vt:variant>
        <vt:i4>0</vt:i4>
      </vt:variant>
      <vt:variant>
        <vt:i4>5</vt:i4>
      </vt:variant>
      <vt:variant>
        <vt:lpwstr>http://es.wikipedia.org/wiki/Exorcismo</vt:lpwstr>
      </vt:variant>
      <vt:variant>
        <vt:lpwstr/>
      </vt:variant>
      <vt:variant>
        <vt:i4>458778</vt:i4>
      </vt:variant>
      <vt:variant>
        <vt:i4>231</vt:i4>
      </vt:variant>
      <vt:variant>
        <vt:i4>0</vt:i4>
      </vt:variant>
      <vt:variant>
        <vt:i4>5</vt:i4>
      </vt:variant>
      <vt:variant>
        <vt:lpwstr>http://www.religion-online.org/showchapter.asp?title=1116&amp;C=1228</vt:lpwstr>
      </vt:variant>
      <vt:variant>
        <vt:lpwstr/>
      </vt:variant>
      <vt:variant>
        <vt:i4>262252</vt:i4>
      </vt:variant>
      <vt:variant>
        <vt:i4>228</vt:i4>
      </vt:variant>
      <vt:variant>
        <vt:i4>0</vt:i4>
      </vt:variant>
      <vt:variant>
        <vt:i4>5</vt:i4>
      </vt:variant>
      <vt:variant>
        <vt:lpwstr>http://es.wikipedia.org/wiki/Religi%C3%B3n_mist%C3%A9rica</vt:lpwstr>
      </vt:variant>
      <vt:variant>
        <vt:lpwstr/>
      </vt:variant>
      <vt:variant>
        <vt:i4>3473526</vt:i4>
      </vt:variant>
      <vt:variant>
        <vt:i4>225</vt:i4>
      </vt:variant>
      <vt:variant>
        <vt:i4>0</vt:i4>
      </vt:variant>
      <vt:variant>
        <vt:i4>5</vt:i4>
      </vt:variant>
      <vt:variant>
        <vt:lpwstr>http://es.wikipedia.org/wiki/Evangelio_de_Marcos</vt:lpwstr>
      </vt:variant>
      <vt:variant>
        <vt:lpwstr/>
      </vt:variant>
      <vt:variant>
        <vt:i4>720910</vt:i4>
      </vt:variant>
      <vt:variant>
        <vt:i4>222</vt:i4>
      </vt:variant>
      <vt:variant>
        <vt:i4>0</vt:i4>
      </vt:variant>
      <vt:variant>
        <vt:i4>5</vt:i4>
      </vt:variant>
      <vt:variant>
        <vt:lpwstr>http://es.wikipedia.org/wiki/Didach%C3%A9</vt:lpwstr>
      </vt:variant>
      <vt:variant>
        <vt:lpwstr/>
      </vt:variant>
      <vt:variant>
        <vt:i4>2752586</vt:i4>
      </vt:variant>
      <vt:variant>
        <vt:i4>219</vt:i4>
      </vt:variant>
      <vt:variant>
        <vt:i4>0</vt:i4>
      </vt:variant>
      <vt:variant>
        <vt:i4>5</vt:i4>
      </vt:variant>
      <vt:variant>
        <vt:lpwstr>http://es.wikipedia.org/wiki/Pseudo_Dionisio</vt:lpwstr>
      </vt:variant>
      <vt:variant>
        <vt:lpwstr/>
      </vt:variant>
      <vt:variant>
        <vt:i4>2621497</vt:i4>
      </vt:variant>
      <vt:variant>
        <vt:i4>216</vt:i4>
      </vt:variant>
      <vt:variant>
        <vt:i4>0</vt:i4>
      </vt:variant>
      <vt:variant>
        <vt:i4>5</vt:i4>
      </vt:variant>
      <vt:variant>
        <vt:lpwstr>http://es.wikipedia.org/wiki/Didach%C3%A9</vt:lpwstr>
      </vt:variant>
      <vt:variant>
        <vt:lpwstr>cite_note-107#cite_note-107</vt:lpwstr>
      </vt:variant>
      <vt:variant>
        <vt:i4>2621496</vt:i4>
      </vt:variant>
      <vt:variant>
        <vt:i4>213</vt:i4>
      </vt:variant>
      <vt:variant>
        <vt:i4>0</vt:i4>
      </vt:variant>
      <vt:variant>
        <vt:i4>5</vt:i4>
      </vt:variant>
      <vt:variant>
        <vt:lpwstr>http://es.wikipedia.org/wiki/Didach%C3%A9</vt:lpwstr>
      </vt:variant>
      <vt:variant>
        <vt:lpwstr>cite_note-106#cite_note-106</vt:lpwstr>
      </vt:variant>
      <vt:variant>
        <vt:i4>5373995</vt:i4>
      </vt:variant>
      <vt:variant>
        <vt:i4>210</vt:i4>
      </vt:variant>
      <vt:variant>
        <vt:i4>0</vt:i4>
      </vt:variant>
      <vt:variant>
        <vt:i4>5</vt:i4>
      </vt:variant>
      <vt:variant>
        <vt:lpwstr>http://es.wikipedia.org/wiki/Mircea_Eliade</vt:lpwstr>
      </vt:variant>
      <vt:variant>
        <vt:lpwstr/>
      </vt:variant>
      <vt:variant>
        <vt:i4>7536749</vt:i4>
      </vt:variant>
      <vt:variant>
        <vt:i4>207</vt:i4>
      </vt:variant>
      <vt:variant>
        <vt:i4>0</vt:i4>
      </vt:variant>
      <vt:variant>
        <vt:i4>5</vt:i4>
      </vt:variant>
      <vt:variant>
        <vt:lpwstr>http://es.wikipedia.org/wiki/Antropolog%C3%ADa</vt:lpwstr>
      </vt:variant>
      <vt:variant>
        <vt:lpwstr/>
      </vt:variant>
      <vt:variant>
        <vt:i4>5308509</vt:i4>
      </vt:variant>
      <vt:variant>
        <vt:i4>204</vt:i4>
      </vt:variant>
      <vt:variant>
        <vt:i4>0</vt:i4>
      </vt:variant>
      <vt:variant>
        <vt:i4>5</vt:i4>
      </vt:variant>
      <vt:variant>
        <vt:lpwstr>http://www.corazones.org/doc/didache.htm</vt:lpwstr>
      </vt:variant>
      <vt:variant>
        <vt:lpwstr/>
      </vt:variant>
      <vt:variant>
        <vt:i4>6488092</vt:i4>
      </vt:variant>
      <vt:variant>
        <vt:i4>201</vt:i4>
      </vt:variant>
      <vt:variant>
        <vt:i4>0</vt:i4>
      </vt:variant>
      <vt:variant>
        <vt:i4>5</vt:i4>
      </vt:variant>
      <vt:variant>
        <vt:lpwstr>http://quantumfuture.net/sp/pages/TE_cristianismo2.html</vt:lpwstr>
      </vt:variant>
      <vt:variant>
        <vt:lpwstr/>
      </vt:variant>
      <vt:variant>
        <vt:i4>6291484</vt:i4>
      </vt:variant>
      <vt:variant>
        <vt:i4>198</vt:i4>
      </vt:variant>
      <vt:variant>
        <vt:i4>0</vt:i4>
      </vt:variant>
      <vt:variant>
        <vt:i4>5</vt:i4>
      </vt:variant>
      <vt:variant>
        <vt:lpwstr>http://quantumfuture.net/sp/pages/TE_cristianismo1.html</vt:lpwstr>
      </vt:variant>
      <vt:variant>
        <vt:lpwstr/>
      </vt:variant>
      <vt:variant>
        <vt:i4>1245213</vt:i4>
      </vt:variant>
      <vt:variant>
        <vt:i4>195</vt:i4>
      </vt:variant>
      <vt:variant>
        <vt:i4>0</vt:i4>
      </vt:variant>
      <vt:variant>
        <vt:i4>5</vt:i4>
      </vt:variant>
      <vt:variant>
        <vt:lpwstr>http://usuaris.tinet.cat/fqi_sp04/pope_sp.htm</vt:lpwstr>
      </vt:variant>
      <vt:variant>
        <vt:lpwstr/>
      </vt:variant>
      <vt:variant>
        <vt:i4>8257592</vt:i4>
      </vt:variant>
      <vt:variant>
        <vt:i4>192</vt:i4>
      </vt:variant>
      <vt:variant>
        <vt:i4>0</vt:i4>
      </vt:variant>
      <vt:variant>
        <vt:i4>5</vt:i4>
      </vt:variant>
      <vt:variant>
        <vt:lpwstr>http://esenios.wordpress.com/2012/06/15/los-fragmentos-islamicos-del-evangelio-de-los-nazarenos-1/</vt:lpwstr>
      </vt:variant>
      <vt:variant>
        <vt:lpwstr/>
      </vt:variant>
      <vt:variant>
        <vt:i4>262230</vt:i4>
      </vt:variant>
      <vt:variant>
        <vt:i4>189</vt:i4>
      </vt:variant>
      <vt:variant>
        <vt:i4>0</vt:i4>
      </vt:variant>
      <vt:variant>
        <vt:i4>5</vt:i4>
      </vt:variant>
      <vt:variant>
        <vt:lpwstr>http://sapiensapocrifos.blogspot.com/</vt:lpwstr>
      </vt:variant>
      <vt:variant>
        <vt:lpwstr/>
      </vt:variant>
      <vt:variant>
        <vt:i4>8126511</vt:i4>
      </vt:variant>
      <vt:variant>
        <vt:i4>186</vt:i4>
      </vt:variant>
      <vt:variant>
        <vt:i4>0</vt:i4>
      </vt:variant>
      <vt:variant>
        <vt:i4>5</vt:i4>
      </vt:variant>
      <vt:variant>
        <vt:lpwstr>http://www.bibliotecapleyades.net/biblianazar/revelacion_templarios/revelacion_templarios.htm</vt:lpwstr>
      </vt:variant>
      <vt:variant>
        <vt:lpwstr>indice</vt:lpwstr>
      </vt:variant>
      <vt:variant>
        <vt:i4>7798804</vt:i4>
      </vt:variant>
      <vt:variant>
        <vt:i4>183</vt:i4>
      </vt:variant>
      <vt:variant>
        <vt:i4>0</vt:i4>
      </vt:variant>
      <vt:variant>
        <vt:i4>5</vt:i4>
      </vt:variant>
      <vt:variant>
        <vt:lpwstr>http://www.helenablavatsky.com.br/site/index.php?option=com_content&amp;view=article&amp;id=110:o-carater-esoterico-dos-evangelhos&amp;catid=8:volume-viii-obras-completas&amp;Itemid=3&amp;limitstart=46&amp;lang=pt</vt:lpwstr>
      </vt:variant>
      <vt:variant>
        <vt:lpwstr/>
      </vt:variant>
      <vt:variant>
        <vt:i4>3735610</vt:i4>
      </vt:variant>
      <vt:variant>
        <vt:i4>180</vt:i4>
      </vt:variant>
      <vt:variant>
        <vt:i4>0</vt:i4>
      </vt:variant>
      <vt:variant>
        <vt:i4>5</vt:i4>
      </vt:variant>
      <vt:variant>
        <vt:lpwstr>http://sapiensapocrifos.blogspot.com/2006/05/evangelio-de-los-hebreos.html</vt:lpwstr>
      </vt:variant>
      <vt:variant>
        <vt:lpwstr/>
      </vt:variant>
      <vt:variant>
        <vt:i4>6291484</vt:i4>
      </vt:variant>
      <vt:variant>
        <vt:i4>177</vt:i4>
      </vt:variant>
      <vt:variant>
        <vt:i4>0</vt:i4>
      </vt:variant>
      <vt:variant>
        <vt:i4>5</vt:i4>
      </vt:variant>
      <vt:variant>
        <vt:lpwstr>http://quantumfuture.net/sp/pages/TE_cristianismo1.html</vt:lpwstr>
      </vt:variant>
      <vt:variant>
        <vt:lpwstr/>
      </vt:variant>
      <vt:variant>
        <vt:i4>589827</vt:i4>
      </vt:variant>
      <vt:variant>
        <vt:i4>174</vt:i4>
      </vt:variant>
      <vt:variant>
        <vt:i4>0</vt:i4>
      </vt:variant>
      <vt:variant>
        <vt:i4>5</vt:i4>
      </vt:variant>
      <vt:variant>
        <vt:lpwstr>http://ec.aciprensa.com/o/origjesucri.htm</vt:lpwstr>
      </vt:variant>
      <vt:variant>
        <vt:lpwstr/>
      </vt:variant>
      <vt:variant>
        <vt:i4>6750335</vt:i4>
      </vt:variant>
      <vt:variant>
        <vt:i4>171</vt:i4>
      </vt:variant>
      <vt:variant>
        <vt:i4>0</vt:i4>
      </vt:variant>
      <vt:variant>
        <vt:i4>5</vt:i4>
      </vt:variant>
      <vt:variant>
        <vt:lpwstr>https://www.box.com/s/b49cb88c3d62c6690f92</vt:lpwstr>
      </vt:variant>
      <vt:variant>
        <vt:lpwstr/>
      </vt:variant>
      <vt:variant>
        <vt:i4>2883691</vt:i4>
      </vt:variant>
      <vt:variant>
        <vt:i4>168</vt:i4>
      </vt:variant>
      <vt:variant>
        <vt:i4>0</vt:i4>
      </vt:variant>
      <vt:variant>
        <vt:i4>5</vt:i4>
      </vt:variant>
      <vt:variant>
        <vt:lpwstr>http://www.wikilearning.com/monografia/el_esoterismo_en_los_evangelios/19507</vt:lpwstr>
      </vt:variant>
      <vt:variant>
        <vt:lpwstr/>
      </vt:variant>
      <vt:variant>
        <vt:i4>4522068</vt:i4>
      </vt:variant>
      <vt:variant>
        <vt:i4>165</vt:i4>
      </vt:variant>
      <vt:variant>
        <vt:i4>0</vt:i4>
      </vt:variant>
      <vt:variant>
        <vt:i4>5</vt:i4>
      </vt:variant>
      <vt:variant>
        <vt:lpwstr>http://www.consciouslivingfoundation.org/ebooks/Span14/Annie Besant - Cristianismo esoterico.pdf</vt:lpwstr>
      </vt:variant>
      <vt:variant>
        <vt:lpwstr/>
      </vt:variant>
      <vt:variant>
        <vt:i4>6488092</vt:i4>
      </vt:variant>
      <vt:variant>
        <vt:i4>162</vt:i4>
      </vt:variant>
      <vt:variant>
        <vt:i4>0</vt:i4>
      </vt:variant>
      <vt:variant>
        <vt:i4>5</vt:i4>
      </vt:variant>
      <vt:variant>
        <vt:lpwstr>http://quantumfuture.net/sp/pages/TE_cristianismo2.html</vt:lpwstr>
      </vt:variant>
      <vt:variant>
        <vt:lpwstr/>
      </vt:variant>
      <vt:variant>
        <vt:i4>1769478</vt:i4>
      </vt:variant>
      <vt:variant>
        <vt:i4>159</vt:i4>
      </vt:variant>
      <vt:variant>
        <vt:i4>0</vt:i4>
      </vt:variant>
      <vt:variant>
        <vt:i4>5</vt:i4>
      </vt:variant>
      <vt:variant>
        <vt:lpwstr>http://es.scribd.com/doc/25160208/MORRIS-BERMAN-Cuerpo-y-espiritu</vt:lpwstr>
      </vt:variant>
      <vt:variant>
        <vt:lpwstr/>
      </vt:variant>
      <vt:variant>
        <vt:i4>458835</vt:i4>
      </vt:variant>
      <vt:variant>
        <vt:i4>156</vt:i4>
      </vt:variant>
      <vt:variant>
        <vt:i4>0</vt:i4>
      </vt:variant>
      <vt:variant>
        <vt:i4>5</vt:i4>
      </vt:variant>
      <vt:variant>
        <vt:lpwstr>http://books.google.cl/books?id=V6pKzLeJsEsC&amp;printsec=frontcover&amp;hl=es</vt:lpwstr>
      </vt:variant>
      <vt:variant>
        <vt:lpwstr>v=onepage&amp;q&amp;f=false</vt:lpwstr>
      </vt:variant>
      <vt:variant>
        <vt:i4>3670142</vt:i4>
      </vt:variant>
      <vt:variant>
        <vt:i4>153</vt:i4>
      </vt:variant>
      <vt:variant>
        <vt:i4>0</vt:i4>
      </vt:variant>
      <vt:variant>
        <vt:i4>5</vt:i4>
      </vt:variant>
      <vt:variant>
        <vt:lpwstr>http://es.wikipedia.org/wiki/Universidad_de_Princeton</vt:lpwstr>
      </vt:variant>
      <vt:variant>
        <vt:lpwstr/>
      </vt:variant>
      <vt:variant>
        <vt:i4>4259855</vt:i4>
      </vt:variant>
      <vt:variant>
        <vt:i4>150</vt:i4>
      </vt:variant>
      <vt:variant>
        <vt:i4>0</vt:i4>
      </vt:variant>
      <vt:variant>
        <vt:i4>5</vt:i4>
      </vt:variant>
      <vt:variant>
        <vt:lpwstr>http://www.primeroscristianos.com/images/descargas/san_clemente_alejandria_seleccion_textos.pdf</vt:lpwstr>
      </vt:variant>
      <vt:variant>
        <vt:lpwstr/>
      </vt:variant>
      <vt:variant>
        <vt:i4>7274619</vt:i4>
      </vt:variant>
      <vt:variant>
        <vt:i4>147</vt:i4>
      </vt:variant>
      <vt:variant>
        <vt:i4>0</vt:i4>
      </vt:variant>
      <vt:variant>
        <vt:i4>5</vt:i4>
      </vt:variant>
      <vt:variant>
        <vt:lpwstr>http://ec.aciprensa.com/d/disciplinasecreto.htm</vt:lpwstr>
      </vt:variant>
      <vt:variant>
        <vt:lpwstr/>
      </vt:variant>
      <vt:variant>
        <vt:i4>4522039</vt:i4>
      </vt:variant>
      <vt:variant>
        <vt:i4>144</vt:i4>
      </vt:variant>
      <vt:variant>
        <vt:i4>0</vt:i4>
      </vt:variant>
      <vt:variant>
        <vt:i4>5</vt:i4>
      </vt:variant>
      <vt:variant>
        <vt:lpwstr>http://books.google.cl/books?id=KztBAAAAcAAJ&amp;pg=PA39&amp;lpg=PA39&amp;dq=Schelstrate,+arcano&amp;source=bl&amp;ots=g_XcVsvKPb&amp;sig=OBsTzjxZXCPcyMnd1sDrNGjH254&amp;hl=es&amp;sa=X&amp;ei=nbrOT9jYJ6j56QGG3oyUDA&amp;ved=0CEcQ6AEwBQ</vt:lpwstr>
      </vt:variant>
      <vt:variant>
        <vt:lpwstr>v=onepage&amp;q&amp;f=true</vt:lpwstr>
      </vt:variant>
      <vt:variant>
        <vt:i4>2818174</vt:i4>
      </vt:variant>
      <vt:variant>
        <vt:i4>141</vt:i4>
      </vt:variant>
      <vt:variant>
        <vt:i4>0</vt:i4>
      </vt:variant>
      <vt:variant>
        <vt:i4>5</vt:i4>
      </vt:variant>
      <vt:variant>
        <vt:lpwstr>http://www.philosophia.bem-vindo.net/modules/termos/print.php?entryID=1946</vt:lpwstr>
      </vt:variant>
      <vt:variant>
        <vt:lpwstr/>
      </vt:variant>
      <vt:variant>
        <vt:i4>3801207</vt:i4>
      </vt:variant>
      <vt:variant>
        <vt:i4>138</vt:i4>
      </vt:variant>
      <vt:variant>
        <vt:i4>0</vt:i4>
      </vt:variant>
      <vt:variant>
        <vt:i4>5</vt:i4>
      </vt:variant>
      <vt:variant>
        <vt:lpwstr>http://www.youtube.com/watch?v=66XYGCsBEg8&amp;feature=related</vt:lpwstr>
      </vt:variant>
      <vt:variant>
        <vt:lpwstr/>
      </vt:variant>
      <vt:variant>
        <vt:i4>8323118</vt:i4>
      </vt:variant>
      <vt:variant>
        <vt:i4>135</vt:i4>
      </vt:variant>
      <vt:variant>
        <vt:i4>0</vt:i4>
      </vt:variant>
      <vt:variant>
        <vt:i4>5</vt:i4>
      </vt:variant>
      <vt:variant>
        <vt:lpwstr>http://www.artrev.8k.com/0000000056.htm</vt:lpwstr>
      </vt:variant>
      <vt:variant>
        <vt:lpwstr/>
      </vt:variant>
      <vt:variant>
        <vt:i4>1966156</vt:i4>
      </vt:variant>
      <vt:variant>
        <vt:i4>132</vt:i4>
      </vt:variant>
      <vt:variant>
        <vt:i4>0</vt:i4>
      </vt:variant>
      <vt:variant>
        <vt:i4>5</vt:i4>
      </vt:variant>
      <vt:variant>
        <vt:lpwstr>http://www.cebs.com.ar/cebs/iglesia_de_casa.php</vt:lpwstr>
      </vt:variant>
      <vt:variant>
        <vt:lpwstr/>
      </vt:variant>
      <vt:variant>
        <vt:i4>7995489</vt:i4>
      </vt:variant>
      <vt:variant>
        <vt:i4>129</vt:i4>
      </vt:variant>
      <vt:variant>
        <vt:i4>0</vt:i4>
      </vt:variant>
      <vt:variant>
        <vt:i4>5</vt:i4>
      </vt:variant>
      <vt:variant>
        <vt:lpwstr>http://www.cebs.com.ar/cebs/</vt:lpwstr>
      </vt:variant>
      <vt:variant>
        <vt:lpwstr>_ftnref1#_ftnref1</vt:lpwstr>
      </vt:variant>
      <vt:variant>
        <vt:i4>5308481</vt:i4>
      </vt:variant>
      <vt:variant>
        <vt:i4>126</vt:i4>
      </vt:variant>
      <vt:variant>
        <vt:i4>0</vt:i4>
      </vt:variant>
      <vt:variant>
        <vt:i4>5</vt:i4>
      </vt:variant>
      <vt:variant>
        <vt:lpwstr>http://www.cebs.ws/spanish/txt/directory4.txt</vt:lpwstr>
      </vt:variant>
      <vt:variant>
        <vt:lpwstr/>
      </vt:variant>
      <vt:variant>
        <vt:i4>786438</vt:i4>
      </vt:variant>
      <vt:variant>
        <vt:i4>123</vt:i4>
      </vt:variant>
      <vt:variant>
        <vt:i4>0</vt:i4>
      </vt:variant>
      <vt:variant>
        <vt:i4>5</vt:i4>
      </vt:variant>
      <vt:variant>
        <vt:lpwstr>http://ec.aciprensa.com/e/esenios.htm</vt:lpwstr>
      </vt:variant>
      <vt:variant>
        <vt:lpwstr/>
      </vt:variant>
      <vt:variant>
        <vt:i4>3604489</vt:i4>
      </vt:variant>
      <vt:variant>
        <vt:i4>120</vt:i4>
      </vt:variant>
      <vt:variant>
        <vt:i4>0</vt:i4>
      </vt:variant>
      <vt:variant>
        <vt:i4>5</vt:i4>
      </vt:variant>
      <vt:variant>
        <vt:lpwstr>http://www.monografias.com/usuario/perfiles/agustin_fabra</vt:lpwstr>
      </vt:variant>
      <vt:variant>
        <vt:lpwstr/>
      </vt:variant>
      <vt:variant>
        <vt:i4>262219</vt:i4>
      </vt:variant>
      <vt:variant>
        <vt:i4>117</vt:i4>
      </vt:variant>
      <vt:variant>
        <vt:i4>0</vt:i4>
      </vt:variant>
      <vt:variant>
        <vt:i4>5</vt:i4>
      </vt:variant>
      <vt:variant>
        <vt:lpwstr>http://www.monografias.com/trabajos11/funpro/funpro.shtml</vt:lpwstr>
      </vt:variant>
      <vt:variant>
        <vt:lpwstr/>
      </vt:variant>
      <vt:variant>
        <vt:i4>1638483</vt:i4>
      </vt:variant>
      <vt:variant>
        <vt:i4>114</vt:i4>
      </vt:variant>
      <vt:variant>
        <vt:i4>0</vt:i4>
      </vt:variant>
      <vt:variant>
        <vt:i4>5</vt:i4>
      </vt:variant>
      <vt:variant>
        <vt:lpwstr>http://www.monografias.com/trabajos36/naturaleza/naturaleza.shtml</vt:lpwstr>
      </vt:variant>
      <vt:variant>
        <vt:lpwstr/>
      </vt:variant>
      <vt:variant>
        <vt:i4>3866743</vt:i4>
      </vt:variant>
      <vt:variant>
        <vt:i4>111</vt:i4>
      </vt:variant>
      <vt:variant>
        <vt:i4>0</vt:i4>
      </vt:variant>
      <vt:variant>
        <vt:i4>5</vt:i4>
      </vt:variant>
      <vt:variant>
        <vt:lpwstr>http://www.monografias.com/trabajos12/perro/perro.shtml</vt:lpwstr>
      </vt:variant>
      <vt:variant>
        <vt:lpwstr/>
      </vt:variant>
      <vt:variant>
        <vt:i4>8192105</vt:i4>
      </vt:variant>
      <vt:variant>
        <vt:i4>108</vt:i4>
      </vt:variant>
      <vt:variant>
        <vt:i4>0</vt:i4>
      </vt:variant>
      <vt:variant>
        <vt:i4>5</vt:i4>
      </vt:variant>
      <vt:variant>
        <vt:lpwstr>http://www.monografias.com/trabajos7/gepla/gepla.shtml</vt:lpwstr>
      </vt:variant>
      <vt:variant>
        <vt:lpwstr/>
      </vt:variant>
      <vt:variant>
        <vt:i4>5701650</vt:i4>
      </vt:variant>
      <vt:variant>
        <vt:i4>105</vt:i4>
      </vt:variant>
      <vt:variant>
        <vt:i4>0</vt:i4>
      </vt:variant>
      <vt:variant>
        <vt:i4>5</vt:i4>
      </vt:variant>
      <vt:variant>
        <vt:lpwstr>http://www.monografias.com/trabajos16/comportamiento-humano/comportamiento-humano.shtml</vt:lpwstr>
      </vt:variant>
      <vt:variant>
        <vt:lpwstr>infanc</vt:lpwstr>
      </vt:variant>
      <vt:variant>
        <vt:i4>7274498</vt:i4>
      </vt:variant>
      <vt:variant>
        <vt:i4>102</vt:i4>
      </vt:variant>
      <vt:variant>
        <vt:i4>0</vt:i4>
      </vt:variant>
      <vt:variant>
        <vt:i4>5</vt:i4>
      </vt:variant>
      <vt:variant>
        <vt:lpwstr>http://anglicanvmscriptorivm.blogspot.com/2009_09_14_archive.html</vt:lpwstr>
      </vt:variant>
      <vt:variant>
        <vt:lpwstr/>
      </vt:variant>
      <vt:variant>
        <vt:i4>7536733</vt:i4>
      </vt:variant>
      <vt:variant>
        <vt:i4>96</vt:i4>
      </vt:variant>
      <vt:variant>
        <vt:i4>0</vt:i4>
      </vt:variant>
      <vt:variant>
        <vt:i4>5</vt:i4>
      </vt:variant>
      <vt:variant>
        <vt:lpwstr>http://2.bp.blogspot.com/_kyGprkKyJ5M/SrfJGbxHTMI/AAAAAAAABjA/tKeBtG8p8O8/s1600-h/Tav+hebrea.jpg</vt:lpwstr>
      </vt:variant>
      <vt:variant>
        <vt:lpwstr/>
      </vt:variant>
      <vt:variant>
        <vt:i4>7274614</vt:i4>
      </vt:variant>
      <vt:variant>
        <vt:i4>93</vt:i4>
      </vt:variant>
      <vt:variant>
        <vt:i4>0</vt:i4>
      </vt:variant>
      <vt:variant>
        <vt:i4>5</vt:i4>
      </vt:variant>
      <vt:variant>
        <vt:lpwstr>http://ociro.wordpress.com/2006/11/11/los-esenios-y-los-manuscritos-del-mar-muerto/</vt:lpwstr>
      </vt:variant>
      <vt:variant>
        <vt:lpwstr/>
      </vt:variant>
      <vt:variant>
        <vt:i4>1441832</vt:i4>
      </vt:variant>
      <vt:variant>
        <vt:i4>90</vt:i4>
      </vt:variant>
      <vt:variant>
        <vt:i4>0</vt:i4>
      </vt:variant>
      <vt:variant>
        <vt:i4>5</vt:i4>
      </vt:variant>
      <vt:variant>
        <vt:lpwstr>http://www.clairvision.org/espanol/el-despertar-de-la-vision-interior.html</vt:lpwstr>
      </vt:variant>
      <vt:variant>
        <vt:lpwstr>Capitulo_18</vt:lpwstr>
      </vt:variant>
      <vt:variant>
        <vt:i4>7995435</vt:i4>
      </vt:variant>
      <vt:variant>
        <vt:i4>87</vt:i4>
      </vt:variant>
      <vt:variant>
        <vt:i4>0</vt:i4>
      </vt:variant>
      <vt:variant>
        <vt:i4>5</vt:i4>
      </vt:variant>
      <vt:variant>
        <vt:lpwstr>http://www.conocereisdeverdad.org/website/index.php?id=4892</vt:lpwstr>
      </vt:variant>
      <vt:variant>
        <vt:lpwstr/>
      </vt:variant>
      <vt:variant>
        <vt:i4>7405592</vt:i4>
      </vt:variant>
      <vt:variant>
        <vt:i4>84</vt:i4>
      </vt:variant>
      <vt:variant>
        <vt:i4>0</vt:i4>
      </vt:variant>
      <vt:variant>
        <vt:i4>5</vt:i4>
      </vt:variant>
      <vt:variant>
        <vt:lpwstr>http://www.iglesiapueblonuevo.es/index.php?codigo=enc_esenios</vt:lpwstr>
      </vt:variant>
      <vt:variant>
        <vt:lpwstr/>
      </vt:variant>
      <vt:variant>
        <vt:i4>104</vt:i4>
      </vt:variant>
      <vt:variant>
        <vt:i4>81</vt:i4>
      </vt:variant>
      <vt:variant>
        <vt:i4>0</vt:i4>
      </vt:variant>
      <vt:variant>
        <vt:i4>5</vt:i4>
      </vt:variant>
      <vt:variant>
        <vt:lpwstr>http://www.iglesiapueblonuevo.es/index.php?codigo=enc_justicia</vt:lpwstr>
      </vt:variant>
      <vt:variant>
        <vt:lpwstr/>
      </vt:variant>
      <vt:variant>
        <vt:i4>393322</vt:i4>
      </vt:variant>
      <vt:variant>
        <vt:i4>78</vt:i4>
      </vt:variant>
      <vt:variant>
        <vt:i4>0</vt:i4>
      </vt:variant>
      <vt:variant>
        <vt:i4>5</vt:i4>
      </vt:variant>
      <vt:variant>
        <vt:lpwstr>http://www.iglesiapueblonuevo.es/index.php?codigo=enc_juramento</vt:lpwstr>
      </vt:variant>
      <vt:variant>
        <vt:lpwstr/>
      </vt:variant>
      <vt:variant>
        <vt:i4>393324</vt:i4>
      </vt:variant>
      <vt:variant>
        <vt:i4>75</vt:i4>
      </vt:variant>
      <vt:variant>
        <vt:i4>0</vt:i4>
      </vt:variant>
      <vt:variant>
        <vt:i4>5</vt:i4>
      </vt:variant>
      <vt:variant>
        <vt:lpwstr>http://www.iglesiapueblonuevo.es/index.php?codigo=enc_monasticismo</vt:lpwstr>
      </vt:variant>
      <vt:variant>
        <vt:lpwstr/>
      </vt:variant>
      <vt:variant>
        <vt:i4>4587624</vt:i4>
      </vt:variant>
      <vt:variant>
        <vt:i4>72</vt:i4>
      </vt:variant>
      <vt:variant>
        <vt:i4>0</vt:i4>
      </vt:variant>
      <vt:variant>
        <vt:i4>5</vt:i4>
      </vt:variant>
      <vt:variant>
        <vt:lpwstr>http://www.jesuspalabra.cl/c3_cap03.htm</vt:lpwstr>
      </vt:variant>
      <vt:variant>
        <vt:lpwstr/>
      </vt:variant>
      <vt:variant>
        <vt:i4>3014711</vt:i4>
      </vt:variant>
      <vt:variant>
        <vt:i4>69</vt:i4>
      </vt:variant>
      <vt:variant>
        <vt:i4>0</vt:i4>
      </vt:variant>
      <vt:variant>
        <vt:i4>5</vt:i4>
      </vt:variant>
      <vt:variant>
        <vt:lpwstr>http://www.emol.com/tendenciasymujer/Noticias/2012/08/04/23078/Misogi-el-ritual-japones-que-purifica-la-mente-el-cuerpo-y-el-espiritu.aspx</vt:lpwstr>
      </vt:variant>
      <vt:variant>
        <vt:lpwstr/>
      </vt:variant>
      <vt:variant>
        <vt:i4>6488106</vt:i4>
      </vt:variant>
      <vt:variant>
        <vt:i4>66</vt:i4>
      </vt:variant>
      <vt:variant>
        <vt:i4>0</vt:i4>
      </vt:variant>
      <vt:variant>
        <vt:i4>5</vt:i4>
      </vt:variant>
      <vt:variant>
        <vt:lpwstr>http://www.yeshuashemi.org/elbautismo.html</vt:lpwstr>
      </vt:variant>
      <vt:variant>
        <vt:lpwstr/>
      </vt:variant>
      <vt:variant>
        <vt:i4>3539040</vt:i4>
      </vt:variant>
      <vt:variant>
        <vt:i4>63</vt:i4>
      </vt:variant>
      <vt:variant>
        <vt:i4>0</vt:i4>
      </vt:variant>
      <vt:variant>
        <vt:i4>5</vt:i4>
      </vt:variant>
      <vt:variant>
        <vt:lpwstr>http://www.elolivo.com/esenios.html</vt:lpwstr>
      </vt:variant>
      <vt:variant>
        <vt:lpwstr/>
      </vt:variant>
      <vt:variant>
        <vt:i4>1376346</vt:i4>
      </vt:variant>
      <vt:variant>
        <vt:i4>60</vt:i4>
      </vt:variant>
      <vt:variant>
        <vt:i4>0</vt:i4>
      </vt:variant>
      <vt:variant>
        <vt:i4>5</vt:i4>
      </vt:variant>
      <vt:variant>
        <vt:lpwstr>http://www.youtube.com/watch?v=bydqNRYgbuc&amp;NR=1&amp;feature=endscreen</vt:lpwstr>
      </vt:variant>
      <vt:variant>
        <vt:lpwstr/>
      </vt:variant>
      <vt:variant>
        <vt:i4>1704030</vt:i4>
      </vt:variant>
      <vt:variant>
        <vt:i4>57</vt:i4>
      </vt:variant>
      <vt:variant>
        <vt:i4>0</vt:i4>
      </vt:variant>
      <vt:variant>
        <vt:i4>5</vt:i4>
      </vt:variant>
      <vt:variant>
        <vt:lpwstr>http://www.youtube.com/watch?v=5sZMUReQqxs&amp;feature=fvwrel</vt:lpwstr>
      </vt:variant>
      <vt:variant>
        <vt:lpwstr/>
      </vt:variant>
      <vt:variant>
        <vt:i4>524370</vt:i4>
      </vt:variant>
      <vt:variant>
        <vt:i4>54</vt:i4>
      </vt:variant>
      <vt:variant>
        <vt:i4>0</vt:i4>
      </vt:variant>
      <vt:variant>
        <vt:i4>5</vt:i4>
      </vt:variant>
      <vt:variant>
        <vt:lpwstr>http://ec.aciprensa.com/wiki/Gnosticismo</vt:lpwstr>
      </vt:variant>
      <vt:variant>
        <vt:lpwstr/>
      </vt:variant>
      <vt:variant>
        <vt:i4>2424865</vt:i4>
      </vt:variant>
      <vt:variant>
        <vt:i4>51</vt:i4>
      </vt:variant>
      <vt:variant>
        <vt:i4>0</vt:i4>
      </vt:variant>
      <vt:variant>
        <vt:i4>5</vt:i4>
      </vt:variant>
      <vt:variant>
        <vt:lpwstr>http://es.scribd.com/doc/29196083/Guignebert-Ch-El-Cristianismo-Antiguo</vt:lpwstr>
      </vt:variant>
      <vt:variant>
        <vt:lpwstr/>
      </vt:variant>
      <vt:variant>
        <vt:i4>131149</vt:i4>
      </vt:variant>
      <vt:variant>
        <vt:i4>48</vt:i4>
      </vt:variant>
      <vt:variant>
        <vt:i4>0</vt:i4>
      </vt:variant>
      <vt:variant>
        <vt:i4>5</vt:i4>
      </vt:variant>
      <vt:variant>
        <vt:lpwstr>http://es.scribd.com/doc/7295004/Historia-Criminal-Del-Cristianismo-I-Karlheinz-Deschner</vt:lpwstr>
      </vt:variant>
      <vt:variant>
        <vt:lpwstr/>
      </vt:variant>
      <vt:variant>
        <vt:i4>3407993</vt:i4>
      </vt:variant>
      <vt:variant>
        <vt:i4>45</vt:i4>
      </vt:variant>
      <vt:variant>
        <vt:i4>0</vt:i4>
      </vt:variant>
      <vt:variant>
        <vt:i4>5</vt:i4>
      </vt:variant>
      <vt:variant>
        <vt:lpwstr>http://es.scribd.com/doc/28126866/Consideraciones-sobre-la-falsa-distincion-entre-clerigos-y-laicos-en-las-iglesias-cristianas-denominacionales-catolicas-y-evangelicas-Armando-H-Tole</vt:lpwstr>
      </vt:variant>
      <vt:variant>
        <vt:lpwstr/>
      </vt:variant>
      <vt:variant>
        <vt:i4>3342457</vt:i4>
      </vt:variant>
      <vt:variant>
        <vt:i4>42</vt:i4>
      </vt:variant>
      <vt:variant>
        <vt:i4>0</vt:i4>
      </vt:variant>
      <vt:variant>
        <vt:i4>5</vt:i4>
      </vt:variant>
      <vt:variant>
        <vt:lpwstr>http://www.servicioskoinonia.org/relat/201.htm</vt:lpwstr>
      </vt:variant>
      <vt:variant>
        <vt:lpwstr/>
      </vt:variant>
      <vt:variant>
        <vt:i4>4456474</vt:i4>
      </vt:variant>
      <vt:variant>
        <vt:i4>39</vt:i4>
      </vt:variant>
      <vt:variant>
        <vt:i4>0</vt:i4>
      </vt:variant>
      <vt:variant>
        <vt:i4>5</vt:i4>
      </vt:variant>
      <vt:variant>
        <vt:lpwstr>http://www.4shared.com/office/-_0ElzYg/johnson_paul_-_historia_del_cr.html</vt:lpwstr>
      </vt:variant>
      <vt:variant>
        <vt:lpwstr/>
      </vt:variant>
      <vt:variant>
        <vt:i4>7536685</vt:i4>
      </vt:variant>
      <vt:variant>
        <vt:i4>36</vt:i4>
      </vt:variant>
      <vt:variant>
        <vt:i4>0</vt:i4>
      </vt:variant>
      <vt:variant>
        <vt:i4>5</vt:i4>
      </vt:variant>
      <vt:variant>
        <vt:lpwstr>http://arvo.net/uploads/file/Luis Alonso Somarriba/Or%C3%ADgenes-asistencia-social-Iglesia.pdf</vt:lpwstr>
      </vt:variant>
      <vt:variant>
        <vt:lpwstr/>
      </vt:variant>
      <vt:variant>
        <vt:i4>6750235</vt:i4>
      </vt:variant>
      <vt:variant>
        <vt:i4>33</vt:i4>
      </vt:variant>
      <vt:variant>
        <vt:i4>0</vt:i4>
      </vt:variant>
      <vt:variant>
        <vt:i4>5</vt:i4>
      </vt:variant>
      <vt:variant>
        <vt:lpwstr>http://www.iglesiapueblonuevo.es/index.php?codigo=enc_diacono</vt:lpwstr>
      </vt:variant>
      <vt:variant>
        <vt:lpwstr/>
      </vt:variant>
      <vt:variant>
        <vt:i4>4259940</vt:i4>
      </vt:variant>
      <vt:variant>
        <vt:i4>30</vt:i4>
      </vt:variant>
      <vt:variant>
        <vt:i4>0</vt:i4>
      </vt:variant>
      <vt:variant>
        <vt:i4>5</vt:i4>
      </vt:variant>
      <vt:variant>
        <vt:lpwstr>https://docs.google.com/viewer?a=v&amp;q=cache:HwgcCvFJwY4J:ucmdsi.files.wordpress.com/2007/11/los-bienes.doc+%22bolsa+com%C3%BAn%22,+cristianismo+primitivo&amp;hl=es&amp;gl=cl&amp;pid=bl&amp;srcid=ADGEESiF-PkDrgO34CAPxRZeUpqwOmm75zdeM6RtQLAFqGpVhbBB9mspjINNgWmcEXqkbwSvD_XAbOATS7yRQC5o5HYJ78qRrYOcXB8zYEvStNi-wYoeHg9OML39xXsGFuMFJLP9qWfz&amp;sig=AHIEtbTbHKirzc3rtuhjA0mkH7KxY_a1Vw</vt:lpwstr>
      </vt:variant>
      <vt:variant>
        <vt:lpwstr/>
      </vt:variant>
      <vt:variant>
        <vt:i4>2424905</vt:i4>
      </vt:variant>
      <vt:variant>
        <vt:i4>27</vt:i4>
      </vt:variant>
      <vt:variant>
        <vt:i4>0</vt:i4>
      </vt:variant>
      <vt:variant>
        <vt:i4>5</vt:i4>
      </vt:variant>
      <vt:variant>
        <vt:lpwstr>http://www.caritasoa.org/Documentos/FORMACION_FUNDAMENTAL/14. HISTORIA DE LA CARIDAD ORGANIZADAx.pdf</vt:lpwstr>
      </vt:variant>
      <vt:variant>
        <vt:lpwstr/>
      </vt:variant>
      <vt:variant>
        <vt:i4>1769566</vt:i4>
      </vt:variant>
      <vt:variant>
        <vt:i4>24</vt:i4>
      </vt:variant>
      <vt:variant>
        <vt:i4>0</vt:i4>
      </vt:variant>
      <vt:variant>
        <vt:i4>5</vt:i4>
      </vt:variant>
      <vt:variant>
        <vt:lpwstr>http://books.google.cl/books?id=ghRVf983Yn4C&amp;pg=PA5&amp;lpg=PA5&amp;dq=HAMMAN,+Adalbert+G.,+La+vida+cotidiana+de+los+primeros+cristianos&amp;source=bl&amp;ots=Hk76uqLkRy&amp;sig=pBZORdAws0WTsY9v3pqI2Nc1G5k&amp;hl=es</vt:lpwstr>
      </vt:variant>
      <vt:variant>
        <vt:lpwstr>v=onepage&amp;q=HAMMAN%2C%20Adalbert%20G.%2C%20La%20vida%20cotidiana%20de%20los%20primeros%20cristianos&amp;f=false</vt:lpwstr>
      </vt:variant>
      <vt:variant>
        <vt:i4>4325419</vt:i4>
      </vt:variant>
      <vt:variant>
        <vt:i4>21</vt:i4>
      </vt:variant>
      <vt:variant>
        <vt:i4>0</vt:i4>
      </vt:variant>
      <vt:variant>
        <vt:i4>5</vt:i4>
      </vt:variant>
      <vt:variant>
        <vt:lpwstr>http://mercaba.org/FICHAS/CRISTIANO/Primeros/pobres_ricos_iglesia_primitiva.htm</vt:lpwstr>
      </vt:variant>
      <vt:variant>
        <vt:lpwstr/>
      </vt:variant>
      <vt:variant>
        <vt:i4>327701</vt:i4>
      </vt:variant>
      <vt:variant>
        <vt:i4>18</vt:i4>
      </vt:variant>
      <vt:variant>
        <vt:i4>0</vt:i4>
      </vt:variant>
      <vt:variant>
        <vt:i4>5</vt:i4>
      </vt:variant>
      <vt:variant>
        <vt:lpwstr>http://books.google.cl/books?id=ZM-51mG-YiIC&amp;pg=PP1&amp;lpg=PP1&amp;dq=%22Gonz%C3%A1lez+Faus%22,+%E2%80%9CNing%C3%BAn+obispo+impuesto%E2%80%9D&amp;source=bl&amp;ots=qMjHHIRPv4&amp;sig=TAqaRtTkUcPkgxwBSuC01EsW7TU&amp;hl=es</vt:lpwstr>
      </vt:variant>
      <vt:variant>
        <vt:lpwstr>v=onepage&amp;q=%22Gonz%C3%A1lez%20Faus%22%2C%20%E2%80%9CNing%C3%BAn%20obispo%20impuesto%E2%80%9D&amp;f=true</vt:lpwstr>
      </vt:variant>
      <vt:variant>
        <vt:i4>7995440</vt:i4>
      </vt:variant>
      <vt:variant>
        <vt:i4>15</vt:i4>
      </vt:variant>
      <vt:variant>
        <vt:i4>0</vt:i4>
      </vt:variant>
      <vt:variant>
        <vt:i4>5</vt:i4>
      </vt:variant>
      <vt:variant>
        <vt:lpwstr>http://www.youtube.com/watch?v=bQKVILQsbv4&amp;feature=related</vt:lpwstr>
      </vt:variant>
      <vt:variant>
        <vt:lpwstr/>
      </vt:variant>
      <vt:variant>
        <vt:i4>2555967</vt:i4>
      </vt:variant>
      <vt:variant>
        <vt:i4>12</vt:i4>
      </vt:variant>
      <vt:variant>
        <vt:i4>0</vt:i4>
      </vt:variant>
      <vt:variant>
        <vt:i4>5</vt:i4>
      </vt:variant>
      <vt:variant>
        <vt:lpwstr>http://www.youtube.com/watch?v=iFDfyihG6o0&amp;feature=related</vt:lpwstr>
      </vt:variant>
      <vt:variant>
        <vt:lpwstr/>
      </vt:variant>
      <vt:variant>
        <vt:i4>6160420</vt:i4>
      </vt:variant>
      <vt:variant>
        <vt:i4>9</vt:i4>
      </vt:variant>
      <vt:variant>
        <vt:i4>0</vt:i4>
      </vt:variant>
      <vt:variant>
        <vt:i4>5</vt:i4>
      </vt:variant>
      <vt:variant>
        <vt:lpwstr>http://www.youtube.com/watch?v=qLYfLEZW3bc&amp;feature=player_embedded</vt:lpwstr>
      </vt:variant>
      <vt:variant>
        <vt:lpwstr/>
      </vt:variant>
      <vt:variant>
        <vt:i4>589825</vt:i4>
      </vt:variant>
      <vt:variant>
        <vt:i4>6</vt:i4>
      </vt:variant>
      <vt:variant>
        <vt:i4>0</vt:i4>
      </vt:variant>
      <vt:variant>
        <vt:i4>5</vt:i4>
      </vt:variant>
      <vt:variant>
        <vt:lpwstr>http://www.youtube.com/watch?v=mk8y9xjrkxM&amp;feature=endscreen&amp;NR=1</vt:lpwstr>
      </vt:variant>
      <vt:variant>
        <vt:lpwstr/>
      </vt:variant>
      <vt:variant>
        <vt:i4>7143481</vt:i4>
      </vt:variant>
      <vt:variant>
        <vt:i4>3</vt:i4>
      </vt:variant>
      <vt:variant>
        <vt:i4>0</vt:i4>
      </vt:variant>
      <vt:variant>
        <vt:i4>5</vt:i4>
      </vt:variant>
      <vt:variant>
        <vt:lpwstr>http://es.wikipedia.org/wiki/Himno_de_Oxirrinco</vt:lpwstr>
      </vt:variant>
      <vt:variant>
        <vt:lpwstr>cite_note-6#cite_note-6</vt:lpwstr>
      </vt:variant>
      <vt:variant>
        <vt:i4>7602245</vt:i4>
      </vt:variant>
      <vt:variant>
        <vt:i4>0</vt:i4>
      </vt:variant>
      <vt:variant>
        <vt:i4>0</vt:i4>
      </vt:variant>
      <vt:variant>
        <vt:i4>5</vt:i4>
      </vt:variant>
      <vt:variant>
        <vt:lpwstr>http://www.youtube.com/watch?v=64Fw1ZlrIqM&amp;feature=results_main&amp;playnext=1&amp;list=PL59C44FDD3DDC01D0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MOCIONES VIERNES 25 de mayo de 2012</dc:title>
  <dc:creator>WinuE</dc:creator>
  <cp:lastModifiedBy>Rosario</cp:lastModifiedBy>
  <cp:revision>2</cp:revision>
  <dcterms:created xsi:type="dcterms:W3CDTF">2016-03-27T22:32:00Z</dcterms:created>
  <dcterms:modified xsi:type="dcterms:W3CDTF">2016-03-27T22:32:00Z</dcterms:modified>
</cp:coreProperties>
</file>