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8D8" w:rsidRPr="001818D8" w:rsidRDefault="001818D8" w:rsidP="001818D8">
      <w:pPr>
        <w:shd w:val="clear" w:color="auto" w:fill="FFFFFF"/>
        <w:spacing w:after="0" w:line="240" w:lineRule="auto"/>
        <w:jc w:val="center"/>
        <w:textAlignment w:val="baseline"/>
        <w:outlineLvl w:val="0"/>
        <w:rPr>
          <w:rFonts w:ascii="Arial" w:eastAsia="Times New Roman" w:hAnsi="Arial" w:cs="Arial"/>
          <w:b/>
          <w:bCs/>
          <w:color w:val="222222"/>
          <w:kern w:val="36"/>
          <w:sz w:val="39"/>
          <w:szCs w:val="39"/>
          <w:lang w:eastAsia="es-ES"/>
        </w:rPr>
      </w:pPr>
      <w:r w:rsidRPr="001818D8">
        <w:rPr>
          <w:rFonts w:ascii="Arial" w:eastAsia="Times New Roman" w:hAnsi="Arial" w:cs="Arial"/>
          <w:b/>
          <w:bCs/>
          <w:color w:val="222222"/>
          <w:kern w:val="36"/>
          <w:sz w:val="39"/>
          <w:szCs w:val="39"/>
          <w:lang w:eastAsia="es-ES"/>
        </w:rPr>
        <w:fldChar w:fldCharType="begin"/>
      </w:r>
      <w:r w:rsidRPr="001818D8">
        <w:rPr>
          <w:rFonts w:ascii="Arial" w:eastAsia="Times New Roman" w:hAnsi="Arial" w:cs="Arial"/>
          <w:b/>
          <w:bCs/>
          <w:color w:val="222222"/>
          <w:kern w:val="36"/>
          <w:sz w:val="39"/>
          <w:szCs w:val="39"/>
          <w:lang w:eastAsia="es-ES"/>
        </w:rPr>
        <w:instrText xml:space="preserve"> HYPERLINK "http://agn.com.gt/2016/04/odhag-monsenor-gerardi-apoyaria-los-cambios-en-guatemala/" </w:instrText>
      </w:r>
      <w:r w:rsidRPr="001818D8">
        <w:rPr>
          <w:rFonts w:ascii="Arial" w:eastAsia="Times New Roman" w:hAnsi="Arial" w:cs="Arial"/>
          <w:b/>
          <w:bCs/>
          <w:color w:val="222222"/>
          <w:kern w:val="36"/>
          <w:sz w:val="39"/>
          <w:szCs w:val="39"/>
          <w:lang w:eastAsia="es-ES"/>
        </w:rPr>
        <w:fldChar w:fldCharType="separate"/>
      </w:r>
      <w:r>
        <w:rPr>
          <w:rFonts w:ascii="inherit" w:eastAsia="Times New Roman" w:hAnsi="inherit" w:cs="Arial"/>
          <w:b/>
          <w:bCs/>
          <w:color w:val="222222"/>
          <w:kern w:val="36"/>
          <w:sz w:val="39"/>
          <w:lang w:eastAsia="es-ES"/>
        </w:rPr>
        <w:t>OD</w:t>
      </w:r>
      <w:r w:rsidRPr="001818D8">
        <w:rPr>
          <w:rFonts w:ascii="inherit" w:eastAsia="Times New Roman" w:hAnsi="inherit" w:cs="Arial"/>
          <w:b/>
          <w:bCs/>
          <w:color w:val="222222"/>
          <w:kern w:val="36"/>
          <w:sz w:val="39"/>
          <w:lang w:eastAsia="es-ES"/>
        </w:rPr>
        <w:t xml:space="preserve">HAG: “Monseñor </w:t>
      </w:r>
      <w:proofErr w:type="spellStart"/>
      <w:r w:rsidRPr="001818D8">
        <w:rPr>
          <w:rFonts w:ascii="inherit" w:eastAsia="Times New Roman" w:hAnsi="inherit" w:cs="Arial"/>
          <w:b/>
          <w:bCs/>
          <w:color w:val="222222"/>
          <w:kern w:val="36"/>
          <w:sz w:val="39"/>
          <w:lang w:eastAsia="es-ES"/>
        </w:rPr>
        <w:t>Gerardi</w:t>
      </w:r>
      <w:proofErr w:type="spellEnd"/>
      <w:r w:rsidRPr="001818D8">
        <w:rPr>
          <w:rFonts w:ascii="inherit" w:eastAsia="Times New Roman" w:hAnsi="inherit" w:cs="Arial"/>
          <w:b/>
          <w:bCs/>
          <w:color w:val="222222"/>
          <w:kern w:val="36"/>
          <w:sz w:val="39"/>
          <w:lang w:eastAsia="es-ES"/>
        </w:rPr>
        <w:t xml:space="preserve"> apoyaría los cambios en Guatemala”</w:t>
      </w:r>
      <w:r w:rsidRPr="001818D8">
        <w:rPr>
          <w:rFonts w:ascii="Arial" w:eastAsia="Times New Roman" w:hAnsi="Arial" w:cs="Arial"/>
          <w:b/>
          <w:bCs/>
          <w:color w:val="222222"/>
          <w:kern w:val="36"/>
          <w:sz w:val="39"/>
          <w:szCs w:val="39"/>
          <w:lang w:eastAsia="es-ES"/>
        </w:rPr>
        <w:fldChar w:fldCharType="end"/>
      </w:r>
    </w:p>
    <w:p w:rsidR="001818D8" w:rsidRPr="001818D8" w:rsidRDefault="001818D8" w:rsidP="001818D8">
      <w:pPr>
        <w:shd w:val="clear" w:color="auto" w:fill="FFFFFF"/>
        <w:spacing w:after="150" w:line="270" w:lineRule="atLeast"/>
        <w:textAlignment w:val="baseline"/>
        <w:rPr>
          <w:rFonts w:ascii="Arial" w:eastAsia="Times New Roman" w:hAnsi="Arial" w:cs="Arial"/>
          <w:color w:val="888888"/>
          <w:sz w:val="21"/>
          <w:szCs w:val="21"/>
          <w:lang w:eastAsia="es-ES"/>
        </w:rPr>
      </w:pPr>
      <w:proofErr w:type="gramStart"/>
      <w:r w:rsidRPr="001818D8">
        <w:rPr>
          <w:rFonts w:ascii="Arial" w:eastAsia="Times New Roman" w:hAnsi="Arial" w:cs="Arial"/>
          <w:color w:val="888888"/>
          <w:sz w:val="21"/>
          <w:szCs w:val="21"/>
          <w:lang w:eastAsia="es-ES"/>
        </w:rPr>
        <w:t>abril</w:t>
      </w:r>
      <w:proofErr w:type="gramEnd"/>
      <w:r w:rsidRPr="001818D8">
        <w:rPr>
          <w:rFonts w:ascii="Arial" w:eastAsia="Times New Roman" w:hAnsi="Arial" w:cs="Arial"/>
          <w:color w:val="888888"/>
          <w:sz w:val="21"/>
          <w:szCs w:val="21"/>
          <w:lang w:eastAsia="es-ES"/>
        </w:rPr>
        <w:t xml:space="preserve"> 26th, 2016 | </w:t>
      </w:r>
      <w:proofErr w:type="spellStart"/>
      <w:r w:rsidRPr="001818D8">
        <w:rPr>
          <w:rFonts w:ascii="Arial" w:eastAsia="Times New Roman" w:hAnsi="Arial" w:cs="Arial"/>
          <w:color w:val="888888"/>
          <w:sz w:val="21"/>
          <w:szCs w:val="21"/>
          <w:lang w:eastAsia="es-ES"/>
        </w:rPr>
        <w:t>by</w:t>
      </w:r>
      <w:proofErr w:type="spellEnd"/>
      <w:r w:rsidRPr="001818D8">
        <w:rPr>
          <w:rFonts w:ascii="Arial" w:eastAsia="Times New Roman" w:hAnsi="Arial" w:cs="Arial"/>
          <w:color w:val="888888"/>
          <w:sz w:val="21"/>
          <w:lang w:eastAsia="es-ES"/>
        </w:rPr>
        <w:t> </w:t>
      </w:r>
      <w:hyperlink r:id="rId4" w:history="1">
        <w:r w:rsidRPr="001818D8">
          <w:rPr>
            <w:rFonts w:ascii="inherit" w:eastAsia="Times New Roman" w:hAnsi="inherit" w:cs="Arial"/>
            <w:color w:val="1C89E8"/>
            <w:sz w:val="21"/>
            <w:lang w:eastAsia="es-ES"/>
          </w:rPr>
          <w:t>Redacción AGN</w:t>
        </w:r>
      </w:hyperlink>
    </w:p>
    <w:p w:rsidR="001818D8" w:rsidRPr="001818D8" w:rsidRDefault="001818D8" w:rsidP="001818D8">
      <w:pPr>
        <w:shd w:val="clear" w:color="auto" w:fill="FFFFFF"/>
        <w:spacing w:after="0" w:line="270" w:lineRule="atLeast"/>
        <w:jc w:val="right"/>
        <w:textAlignment w:val="baseline"/>
        <w:rPr>
          <w:rFonts w:eastAsia="Times New Roman" w:cs="Arial"/>
          <w:b/>
          <w:color w:val="222222"/>
          <w:sz w:val="21"/>
          <w:szCs w:val="21"/>
          <w:lang w:eastAsia="es-ES"/>
        </w:rPr>
      </w:pPr>
      <w:r w:rsidRPr="001818D8">
        <w:rPr>
          <w:rFonts w:eastAsia="Times New Roman" w:cs="Arial"/>
          <w:b/>
          <w:color w:val="222222"/>
          <w:sz w:val="21"/>
          <w:szCs w:val="21"/>
          <w:bdr w:val="none" w:sz="0" w:space="0" w:color="auto" w:frame="1"/>
          <w:lang w:eastAsia="es-ES"/>
        </w:rPr>
        <w:t xml:space="preserve">Douglas Gámez/Foto: </w:t>
      </w:r>
      <w:proofErr w:type="spellStart"/>
      <w:r w:rsidRPr="001818D8">
        <w:rPr>
          <w:rFonts w:eastAsia="Times New Roman" w:cs="Arial"/>
          <w:b/>
          <w:color w:val="222222"/>
          <w:sz w:val="21"/>
          <w:szCs w:val="21"/>
          <w:bdr w:val="none" w:sz="0" w:space="0" w:color="auto" w:frame="1"/>
          <w:lang w:eastAsia="es-ES"/>
        </w:rPr>
        <w:t>Marvin</w:t>
      </w:r>
      <w:proofErr w:type="spellEnd"/>
      <w:r w:rsidRPr="001818D8">
        <w:rPr>
          <w:rFonts w:eastAsia="Times New Roman" w:cs="Arial"/>
          <w:b/>
          <w:color w:val="222222"/>
          <w:sz w:val="21"/>
          <w:szCs w:val="21"/>
          <w:bdr w:val="none" w:sz="0" w:space="0" w:color="auto" w:frame="1"/>
          <w:lang w:eastAsia="es-ES"/>
        </w:rPr>
        <w:t xml:space="preserve"> García (SCSPR)</w:t>
      </w:r>
    </w:p>
    <w:p w:rsidR="001818D8" w:rsidRPr="001818D8" w:rsidRDefault="001818D8" w:rsidP="001818D8">
      <w:pPr>
        <w:shd w:val="clear" w:color="auto" w:fill="FFFFFF"/>
        <w:spacing w:after="0" w:line="270" w:lineRule="atLeast"/>
        <w:jc w:val="both"/>
        <w:textAlignment w:val="baseline"/>
        <w:rPr>
          <w:rFonts w:eastAsia="Times New Roman" w:cs="Arial"/>
          <w:color w:val="222222"/>
          <w:sz w:val="24"/>
          <w:szCs w:val="24"/>
          <w:lang w:eastAsia="es-ES"/>
        </w:rPr>
      </w:pPr>
      <w:r w:rsidRPr="001818D8">
        <w:rPr>
          <w:rFonts w:eastAsia="Times New Roman" w:cs="Arial"/>
          <w:color w:val="222222"/>
          <w:sz w:val="24"/>
          <w:szCs w:val="24"/>
          <w:bdr w:val="none" w:sz="0" w:space="0" w:color="auto" w:frame="1"/>
          <w:lang w:eastAsia="es-ES"/>
        </w:rPr>
        <w:t xml:space="preserve">Ciudad de Guatemala, 26 </w:t>
      </w:r>
      <w:proofErr w:type="spellStart"/>
      <w:r w:rsidRPr="001818D8">
        <w:rPr>
          <w:rFonts w:eastAsia="Times New Roman" w:cs="Arial"/>
          <w:color w:val="222222"/>
          <w:sz w:val="24"/>
          <w:szCs w:val="24"/>
          <w:bdr w:val="none" w:sz="0" w:space="0" w:color="auto" w:frame="1"/>
          <w:lang w:eastAsia="es-ES"/>
        </w:rPr>
        <w:t>abr</w:t>
      </w:r>
      <w:proofErr w:type="spellEnd"/>
      <w:r w:rsidRPr="001818D8">
        <w:rPr>
          <w:rFonts w:eastAsia="Times New Roman" w:cs="Arial"/>
          <w:color w:val="222222"/>
          <w:sz w:val="24"/>
          <w:szCs w:val="24"/>
          <w:bdr w:val="none" w:sz="0" w:space="0" w:color="auto" w:frame="1"/>
          <w:lang w:eastAsia="es-ES"/>
        </w:rPr>
        <w:t xml:space="preserve"> (AGN).– Monseñor Juan José </w:t>
      </w:r>
      <w:proofErr w:type="spellStart"/>
      <w:r w:rsidRPr="001818D8">
        <w:rPr>
          <w:rFonts w:eastAsia="Times New Roman" w:cs="Arial"/>
          <w:color w:val="222222"/>
          <w:sz w:val="24"/>
          <w:szCs w:val="24"/>
          <w:bdr w:val="none" w:sz="0" w:space="0" w:color="auto" w:frame="1"/>
          <w:lang w:eastAsia="es-ES"/>
        </w:rPr>
        <w:t>Gerardi</w:t>
      </w:r>
      <w:proofErr w:type="spellEnd"/>
      <w:r w:rsidRPr="001818D8">
        <w:rPr>
          <w:rFonts w:eastAsia="Times New Roman" w:cs="Arial"/>
          <w:color w:val="222222"/>
          <w:sz w:val="24"/>
          <w:szCs w:val="24"/>
          <w:bdr w:val="none" w:sz="0" w:space="0" w:color="auto" w:frame="1"/>
          <w:lang w:eastAsia="es-ES"/>
        </w:rPr>
        <w:t>, cuyo martirio es conmemorado hoy por la Iglesia Católica guatemalteca a los 18 años de su asesinato, “apoyaría las transformaciones” sociales que se impulsan en el país luego de los sucesivos escándalos de corrupción que dieron lugar a una crisis institucional en 2015, dijo una fuente humanitaria.</w:t>
      </w:r>
    </w:p>
    <w:p w:rsidR="001818D8" w:rsidRPr="001818D8" w:rsidRDefault="001818D8" w:rsidP="001818D8">
      <w:pPr>
        <w:shd w:val="clear" w:color="auto" w:fill="FFFFFF"/>
        <w:spacing w:after="0" w:line="270" w:lineRule="atLeast"/>
        <w:textAlignment w:val="baseline"/>
        <w:rPr>
          <w:rFonts w:ascii="Arial" w:eastAsia="Times New Roman" w:hAnsi="Arial" w:cs="Arial"/>
          <w:color w:val="222222"/>
          <w:sz w:val="21"/>
          <w:szCs w:val="21"/>
          <w:lang w:eastAsia="es-ES"/>
        </w:rPr>
      </w:pPr>
      <w:r>
        <w:rPr>
          <w:rFonts w:ascii="inherit" w:eastAsia="Times New Roman" w:hAnsi="inherit" w:cs="Arial"/>
          <w:noProof/>
          <w:color w:val="222222"/>
          <w:sz w:val="21"/>
          <w:szCs w:val="21"/>
          <w:bdr w:val="none" w:sz="0" w:space="0" w:color="auto" w:frame="1"/>
          <w:lang w:eastAsia="es-ES"/>
        </w:rPr>
        <w:drawing>
          <wp:inline distT="0" distB="0" distL="0" distR="0">
            <wp:extent cx="5562600" cy="3648075"/>
            <wp:effectExtent l="19050" t="0" r="0" b="0"/>
            <wp:docPr id="1" name="Imagen 1" descr="Gerard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ardi 1"/>
                    <pic:cNvPicPr>
                      <a:picLocks noChangeAspect="1" noChangeArrowheads="1"/>
                    </pic:cNvPicPr>
                  </pic:nvPicPr>
                  <pic:blipFill>
                    <a:blip r:embed="rId5"/>
                    <a:srcRect/>
                    <a:stretch>
                      <a:fillRect/>
                    </a:stretch>
                  </pic:blipFill>
                  <pic:spPr bwMode="auto">
                    <a:xfrm>
                      <a:off x="0" y="0"/>
                      <a:ext cx="5562600" cy="3648075"/>
                    </a:xfrm>
                    <a:prstGeom prst="rect">
                      <a:avLst/>
                    </a:prstGeom>
                    <a:noFill/>
                    <a:ln w="9525">
                      <a:noFill/>
                      <a:miter lim="800000"/>
                      <a:headEnd/>
                      <a:tailEnd/>
                    </a:ln>
                  </pic:spPr>
                </pic:pic>
              </a:graphicData>
            </a:graphic>
          </wp:inline>
        </w:drawing>
      </w:r>
    </w:p>
    <w:p w:rsidR="001818D8" w:rsidRPr="001818D8" w:rsidRDefault="001818D8" w:rsidP="001818D8">
      <w:pPr>
        <w:shd w:val="clear" w:color="auto" w:fill="FFFFFF"/>
        <w:spacing w:after="150" w:line="270" w:lineRule="atLeast"/>
        <w:jc w:val="both"/>
        <w:textAlignment w:val="baseline"/>
        <w:rPr>
          <w:rFonts w:eastAsia="Times New Roman" w:cs="Arial"/>
          <w:color w:val="222222"/>
          <w:sz w:val="24"/>
          <w:szCs w:val="24"/>
          <w:lang w:eastAsia="es-ES"/>
        </w:rPr>
      </w:pPr>
      <w:r w:rsidRPr="001818D8">
        <w:rPr>
          <w:rFonts w:eastAsia="Times New Roman" w:cs="Arial"/>
          <w:color w:val="222222"/>
          <w:sz w:val="24"/>
          <w:szCs w:val="24"/>
          <w:lang w:eastAsia="es-ES"/>
        </w:rPr>
        <w:t xml:space="preserve">El obispo mártir “apoyaría que los niños, mujeres, ancianos y todos los guatemaltecos gocen del respeto a sus derechos humanos. Apoyaría las acciones de las entidades del Estado, siempre y cuando se logre transformar definitivamente a la sociedad guatemalteca”, expresó </w:t>
      </w:r>
      <w:proofErr w:type="spellStart"/>
      <w:r w:rsidRPr="001818D8">
        <w:rPr>
          <w:rFonts w:eastAsia="Times New Roman" w:cs="Arial"/>
          <w:color w:val="222222"/>
          <w:sz w:val="24"/>
          <w:szCs w:val="24"/>
          <w:lang w:eastAsia="es-ES"/>
        </w:rPr>
        <w:t>Nery</w:t>
      </w:r>
      <w:proofErr w:type="spellEnd"/>
      <w:r w:rsidRPr="001818D8">
        <w:rPr>
          <w:rFonts w:eastAsia="Times New Roman" w:cs="Arial"/>
          <w:color w:val="222222"/>
          <w:sz w:val="24"/>
          <w:szCs w:val="24"/>
          <w:lang w:eastAsia="es-ES"/>
        </w:rPr>
        <w:t xml:space="preserve"> Rodenas, director ejecutivo de la Oficina de Derechos Humanos del Arzobispado de Guatemala (ODHAG), a la Agencia Guatemalteca de Noticias (AGN).</w:t>
      </w:r>
    </w:p>
    <w:p w:rsidR="001818D8" w:rsidRPr="001818D8" w:rsidRDefault="001818D8" w:rsidP="001818D8">
      <w:pPr>
        <w:shd w:val="clear" w:color="auto" w:fill="FFFFFF"/>
        <w:spacing w:after="150" w:line="270" w:lineRule="atLeast"/>
        <w:jc w:val="both"/>
        <w:textAlignment w:val="baseline"/>
        <w:rPr>
          <w:rFonts w:eastAsia="Times New Roman" w:cs="Arial"/>
          <w:color w:val="222222"/>
          <w:sz w:val="24"/>
          <w:szCs w:val="24"/>
          <w:lang w:eastAsia="es-ES"/>
        </w:rPr>
      </w:pPr>
      <w:r w:rsidRPr="001818D8">
        <w:rPr>
          <w:rFonts w:eastAsia="Times New Roman" w:cs="Arial"/>
          <w:color w:val="222222"/>
          <w:sz w:val="24"/>
          <w:szCs w:val="24"/>
          <w:lang w:eastAsia="es-ES"/>
        </w:rPr>
        <w:t xml:space="preserve">Rodenas fue consultado por la AGN al cumplirse este martes el 18 aniversario del asesinato de monseñor </w:t>
      </w:r>
      <w:proofErr w:type="spellStart"/>
      <w:r w:rsidRPr="001818D8">
        <w:rPr>
          <w:rFonts w:eastAsia="Times New Roman" w:cs="Arial"/>
          <w:color w:val="222222"/>
          <w:sz w:val="24"/>
          <w:szCs w:val="24"/>
          <w:lang w:eastAsia="es-ES"/>
        </w:rPr>
        <w:t>Gerardi</w:t>
      </w:r>
      <w:proofErr w:type="spellEnd"/>
      <w:r w:rsidRPr="001818D8">
        <w:rPr>
          <w:rFonts w:eastAsia="Times New Roman" w:cs="Arial"/>
          <w:color w:val="222222"/>
          <w:sz w:val="24"/>
          <w:szCs w:val="24"/>
          <w:lang w:eastAsia="es-ES"/>
        </w:rPr>
        <w:t>, un día después de que los tres presidentes de los poderes de Estado hicieran el lanzamiento oficial del Diálogo Nacional para la Reforma al Sector Justicia, una iniciativa sin precedentes e histórica pues será la primera vez que los organismos de Estado activen juntos por una misma causa.</w:t>
      </w:r>
    </w:p>
    <w:p w:rsidR="001818D8" w:rsidRPr="001818D8" w:rsidRDefault="001818D8" w:rsidP="001818D8">
      <w:pPr>
        <w:shd w:val="clear" w:color="auto" w:fill="FFFFFF"/>
        <w:spacing w:after="150" w:line="270" w:lineRule="atLeast"/>
        <w:jc w:val="both"/>
        <w:textAlignment w:val="baseline"/>
        <w:rPr>
          <w:rFonts w:eastAsia="Times New Roman" w:cs="Arial"/>
          <w:color w:val="222222"/>
          <w:sz w:val="24"/>
          <w:szCs w:val="24"/>
          <w:lang w:eastAsia="es-ES"/>
        </w:rPr>
      </w:pPr>
      <w:r w:rsidRPr="001818D8">
        <w:rPr>
          <w:rFonts w:eastAsia="Times New Roman" w:cs="Arial"/>
          <w:color w:val="222222"/>
          <w:sz w:val="24"/>
          <w:szCs w:val="24"/>
          <w:lang w:eastAsia="es-ES"/>
        </w:rPr>
        <w:t xml:space="preserve">Rodenas consideró que monseñor </w:t>
      </w:r>
      <w:proofErr w:type="spellStart"/>
      <w:r w:rsidRPr="001818D8">
        <w:rPr>
          <w:rFonts w:eastAsia="Times New Roman" w:cs="Arial"/>
          <w:color w:val="222222"/>
          <w:sz w:val="24"/>
          <w:szCs w:val="24"/>
          <w:lang w:eastAsia="es-ES"/>
        </w:rPr>
        <w:t>Gerardi</w:t>
      </w:r>
      <w:proofErr w:type="spellEnd"/>
      <w:r w:rsidRPr="001818D8">
        <w:rPr>
          <w:rFonts w:eastAsia="Times New Roman" w:cs="Arial"/>
          <w:color w:val="222222"/>
          <w:sz w:val="24"/>
          <w:szCs w:val="24"/>
          <w:lang w:eastAsia="es-ES"/>
        </w:rPr>
        <w:t xml:space="preserve"> habría apoyado tal iniciativa, como un acto por la dignidad de los guatemaltecos.</w:t>
      </w:r>
    </w:p>
    <w:p w:rsidR="001818D8" w:rsidRPr="001818D8" w:rsidRDefault="001818D8" w:rsidP="001818D8">
      <w:pPr>
        <w:shd w:val="clear" w:color="auto" w:fill="FFFFFF"/>
        <w:spacing w:after="0" w:line="270" w:lineRule="atLeast"/>
        <w:jc w:val="both"/>
        <w:textAlignment w:val="baseline"/>
        <w:rPr>
          <w:rFonts w:eastAsia="Times New Roman" w:cs="Arial"/>
          <w:color w:val="222222"/>
          <w:sz w:val="24"/>
          <w:szCs w:val="24"/>
          <w:lang w:eastAsia="es-ES"/>
        </w:rPr>
      </w:pPr>
      <w:r w:rsidRPr="001818D8">
        <w:rPr>
          <w:rFonts w:eastAsia="Times New Roman" w:cs="Arial"/>
          <w:color w:val="222222"/>
          <w:sz w:val="24"/>
          <w:szCs w:val="24"/>
          <w:bdr w:val="none" w:sz="0" w:space="0" w:color="auto" w:frame="1"/>
          <w:lang w:eastAsia="es-ES"/>
        </w:rPr>
        <w:t>“Definitivamente, monseñor se pronunciaría en favor de la dignidad del pueblo de Guatemala. Un pueblo con dignidad es aquel que tiene acceso a la justicia”, declaró.</w:t>
      </w:r>
    </w:p>
    <w:p w:rsidR="001818D8" w:rsidRPr="001818D8" w:rsidRDefault="001818D8" w:rsidP="001818D8">
      <w:pPr>
        <w:shd w:val="clear" w:color="auto" w:fill="FFFFFF"/>
        <w:spacing w:after="0" w:line="270" w:lineRule="atLeast"/>
        <w:jc w:val="both"/>
        <w:textAlignment w:val="baseline"/>
        <w:rPr>
          <w:rFonts w:eastAsia="Times New Roman" w:cs="Arial"/>
          <w:color w:val="222222"/>
          <w:sz w:val="24"/>
          <w:szCs w:val="24"/>
          <w:lang w:eastAsia="es-ES"/>
        </w:rPr>
      </w:pPr>
      <w:r w:rsidRPr="001818D8">
        <w:rPr>
          <w:rFonts w:eastAsia="Times New Roman" w:cs="Arial"/>
          <w:color w:val="222222"/>
          <w:sz w:val="24"/>
          <w:szCs w:val="24"/>
          <w:lang w:eastAsia="es-ES"/>
        </w:rPr>
        <w:lastRenderedPageBreak/>
        <w:t>Precisamente, el afiche conmemorativo distribuido por la ODAHG para recordar el martirio del obispo dice: “No puede haber paz sin una nueva justicia”.</w:t>
      </w:r>
    </w:p>
    <w:p w:rsidR="001818D8" w:rsidRDefault="001818D8" w:rsidP="001818D8">
      <w:pPr>
        <w:shd w:val="clear" w:color="auto" w:fill="FFFFFF"/>
        <w:spacing w:after="150" w:line="270" w:lineRule="atLeast"/>
        <w:jc w:val="both"/>
        <w:textAlignment w:val="baseline"/>
        <w:rPr>
          <w:rFonts w:eastAsia="Times New Roman" w:cs="Arial"/>
          <w:color w:val="222222"/>
          <w:sz w:val="24"/>
          <w:szCs w:val="24"/>
          <w:lang w:eastAsia="es-ES"/>
        </w:rPr>
      </w:pPr>
      <w:r w:rsidRPr="001818D8">
        <w:rPr>
          <w:rFonts w:eastAsia="Times New Roman" w:cs="Arial"/>
          <w:color w:val="222222"/>
          <w:sz w:val="24"/>
          <w:szCs w:val="24"/>
          <w:lang w:eastAsia="es-ES"/>
        </w:rPr>
        <w:t>Rodenas consideró que el prelado respaldaría cualquier iniciativa que promoviera una institucionalidad “práctica y ágil al servicio de Guatemala”</w:t>
      </w:r>
    </w:p>
    <w:p w:rsidR="001818D8" w:rsidRDefault="001818D8" w:rsidP="001818D8">
      <w:pPr>
        <w:shd w:val="clear" w:color="auto" w:fill="FFFFFF"/>
        <w:spacing w:after="0" w:line="270" w:lineRule="atLeast"/>
        <w:jc w:val="both"/>
        <w:textAlignment w:val="baseline"/>
        <w:rPr>
          <w:rFonts w:eastAsia="Times New Roman" w:cs="Arial"/>
          <w:color w:val="222222"/>
          <w:sz w:val="24"/>
          <w:szCs w:val="24"/>
          <w:bdr w:val="none" w:sz="0" w:space="0" w:color="auto" w:frame="1"/>
          <w:lang w:eastAsia="es-ES"/>
        </w:rPr>
      </w:pPr>
      <w:r w:rsidRPr="001818D8">
        <w:rPr>
          <w:rFonts w:eastAsia="Times New Roman" w:cs="Arial"/>
          <w:color w:val="222222"/>
          <w:sz w:val="24"/>
          <w:szCs w:val="24"/>
          <w:bdr w:val="none" w:sz="0" w:space="0" w:color="auto" w:frame="1"/>
          <w:lang w:eastAsia="es-ES"/>
        </w:rPr>
        <w:t xml:space="preserve">El aniversario de la muerte de monseñor </w:t>
      </w:r>
      <w:proofErr w:type="spellStart"/>
      <w:r w:rsidRPr="001818D8">
        <w:rPr>
          <w:rFonts w:eastAsia="Times New Roman" w:cs="Arial"/>
          <w:color w:val="222222"/>
          <w:sz w:val="24"/>
          <w:szCs w:val="24"/>
          <w:bdr w:val="none" w:sz="0" w:space="0" w:color="auto" w:frame="1"/>
          <w:lang w:eastAsia="es-ES"/>
        </w:rPr>
        <w:t>Gerardi</w:t>
      </w:r>
      <w:proofErr w:type="spellEnd"/>
      <w:r w:rsidRPr="001818D8">
        <w:rPr>
          <w:rFonts w:eastAsia="Times New Roman" w:cs="Arial"/>
          <w:color w:val="222222"/>
          <w:sz w:val="24"/>
          <w:szCs w:val="24"/>
          <w:bdr w:val="none" w:sz="0" w:space="0" w:color="auto" w:frame="1"/>
          <w:lang w:eastAsia="es-ES"/>
        </w:rPr>
        <w:t xml:space="preserve"> y el lanzamiento el lunes del Diálogo Nacional para la Reforma al Sector Justicia también coincide con el inicio, hace un año, de las manifestaciones contra la corrupción e impunidad por casos criminales relacionados con el gobierno de Otto Pérez Molina y Roxana </w:t>
      </w:r>
      <w:proofErr w:type="spellStart"/>
      <w:r w:rsidRPr="001818D8">
        <w:rPr>
          <w:rFonts w:eastAsia="Times New Roman" w:cs="Arial"/>
          <w:color w:val="222222"/>
          <w:sz w:val="24"/>
          <w:szCs w:val="24"/>
          <w:bdr w:val="none" w:sz="0" w:space="0" w:color="auto" w:frame="1"/>
          <w:lang w:eastAsia="es-ES"/>
        </w:rPr>
        <w:t>Baldetti</w:t>
      </w:r>
      <w:proofErr w:type="spellEnd"/>
      <w:r w:rsidRPr="001818D8">
        <w:rPr>
          <w:rFonts w:eastAsia="Times New Roman" w:cs="Arial"/>
          <w:color w:val="222222"/>
          <w:sz w:val="24"/>
          <w:szCs w:val="24"/>
          <w:bdr w:val="none" w:sz="0" w:space="0" w:color="auto" w:frame="1"/>
          <w:lang w:eastAsia="es-ES"/>
        </w:rPr>
        <w:t>.</w:t>
      </w:r>
    </w:p>
    <w:p w:rsidR="001818D8" w:rsidRPr="001818D8" w:rsidRDefault="001818D8" w:rsidP="001818D8">
      <w:pPr>
        <w:shd w:val="clear" w:color="auto" w:fill="FFFFFF"/>
        <w:spacing w:after="0" w:line="270" w:lineRule="atLeast"/>
        <w:jc w:val="both"/>
        <w:textAlignment w:val="baseline"/>
        <w:rPr>
          <w:rFonts w:eastAsia="Times New Roman" w:cs="Arial"/>
          <w:color w:val="222222"/>
          <w:sz w:val="24"/>
          <w:szCs w:val="24"/>
          <w:lang w:eastAsia="es-ES"/>
        </w:rPr>
      </w:pPr>
    </w:p>
    <w:p w:rsidR="001818D8" w:rsidRPr="001818D8" w:rsidRDefault="001818D8" w:rsidP="001818D8">
      <w:pPr>
        <w:shd w:val="clear" w:color="auto" w:fill="FFFFFF"/>
        <w:spacing w:after="0" w:line="270" w:lineRule="atLeast"/>
        <w:jc w:val="both"/>
        <w:textAlignment w:val="baseline"/>
        <w:rPr>
          <w:rFonts w:eastAsia="Times New Roman" w:cs="Arial"/>
          <w:color w:val="222222"/>
          <w:sz w:val="24"/>
          <w:szCs w:val="24"/>
          <w:lang w:eastAsia="es-ES"/>
        </w:rPr>
      </w:pPr>
      <w:r w:rsidRPr="001818D8">
        <w:rPr>
          <w:rFonts w:eastAsia="Times New Roman" w:cs="Arial"/>
          <w:color w:val="222222"/>
          <w:sz w:val="24"/>
          <w:szCs w:val="24"/>
          <w:bdr w:val="none" w:sz="0" w:space="0" w:color="auto" w:frame="1"/>
          <w:lang w:eastAsia="es-ES"/>
        </w:rPr>
        <w:t xml:space="preserve">Como respuesta a tales manifestaciones, el presidente de Guatemala, Jimmy Morales, y los presidentes de los otros poderes de Estado, Mario </w:t>
      </w:r>
      <w:proofErr w:type="spellStart"/>
      <w:r w:rsidRPr="001818D8">
        <w:rPr>
          <w:rFonts w:eastAsia="Times New Roman" w:cs="Arial"/>
          <w:color w:val="222222"/>
          <w:sz w:val="24"/>
          <w:szCs w:val="24"/>
          <w:bdr w:val="none" w:sz="0" w:space="0" w:color="auto" w:frame="1"/>
          <w:lang w:eastAsia="es-ES"/>
        </w:rPr>
        <w:t>Taracena</w:t>
      </w:r>
      <w:proofErr w:type="spellEnd"/>
      <w:r w:rsidRPr="001818D8">
        <w:rPr>
          <w:rFonts w:eastAsia="Times New Roman" w:cs="Arial"/>
          <w:color w:val="222222"/>
          <w:sz w:val="24"/>
          <w:szCs w:val="24"/>
          <w:bdr w:val="none" w:sz="0" w:space="0" w:color="auto" w:frame="1"/>
          <w:lang w:eastAsia="es-ES"/>
        </w:rPr>
        <w:t>, del Legislativo, y Ranulfo Rojas, del Judicial, lanzaron esta iniciativa que deberá concluir en agosto para consensuar reformas a la Constitución para fortalecer el sistema judicial.</w:t>
      </w:r>
    </w:p>
    <w:p w:rsidR="001818D8" w:rsidRPr="001818D8" w:rsidRDefault="001818D8" w:rsidP="001818D8">
      <w:pPr>
        <w:shd w:val="clear" w:color="auto" w:fill="FFFFFF"/>
        <w:spacing w:after="0" w:line="270" w:lineRule="atLeast"/>
        <w:textAlignment w:val="baseline"/>
        <w:rPr>
          <w:rFonts w:ascii="Arial" w:eastAsia="Times New Roman" w:hAnsi="Arial" w:cs="Arial"/>
          <w:color w:val="222222"/>
          <w:sz w:val="21"/>
          <w:szCs w:val="21"/>
          <w:lang w:eastAsia="es-ES"/>
        </w:rPr>
      </w:pPr>
      <w:r>
        <w:rPr>
          <w:rFonts w:ascii="inherit" w:eastAsia="Times New Roman" w:hAnsi="inherit" w:cs="Arial"/>
          <w:noProof/>
          <w:color w:val="222222"/>
          <w:sz w:val="21"/>
          <w:szCs w:val="21"/>
          <w:bdr w:val="none" w:sz="0" w:space="0" w:color="auto" w:frame="1"/>
          <w:lang w:eastAsia="es-ES"/>
        </w:rPr>
        <w:drawing>
          <wp:inline distT="0" distB="0" distL="0" distR="0">
            <wp:extent cx="2857500" cy="1990725"/>
            <wp:effectExtent l="19050" t="0" r="0" b="0"/>
            <wp:docPr id="3" name="Imagen 3" descr="JPE79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E79414"/>
                    <pic:cNvPicPr>
                      <a:picLocks noChangeAspect="1" noChangeArrowheads="1"/>
                    </pic:cNvPicPr>
                  </pic:nvPicPr>
                  <pic:blipFill>
                    <a:blip r:embed="rId6"/>
                    <a:srcRect/>
                    <a:stretch>
                      <a:fillRect/>
                    </a:stretch>
                  </pic:blipFill>
                  <pic:spPr bwMode="auto">
                    <a:xfrm>
                      <a:off x="0" y="0"/>
                      <a:ext cx="2857500" cy="1990725"/>
                    </a:xfrm>
                    <a:prstGeom prst="rect">
                      <a:avLst/>
                    </a:prstGeom>
                    <a:noFill/>
                    <a:ln w="9525">
                      <a:noFill/>
                      <a:miter lim="800000"/>
                      <a:headEnd/>
                      <a:tailEnd/>
                    </a:ln>
                  </pic:spPr>
                </pic:pic>
              </a:graphicData>
            </a:graphic>
          </wp:inline>
        </w:drawing>
      </w:r>
    </w:p>
    <w:p w:rsidR="001818D8" w:rsidRPr="001818D8" w:rsidRDefault="001818D8" w:rsidP="001818D8">
      <w:pPr>
        <w:shd w:val="clear" w:color="auto" w:fill="FFFFFF"/>
        <w:spacing w:after="150" w:line="270" w:lineRule="atLeast"/>
        <w:textAlignment w:val="baseline"/>
        <w:rPr>
          <w:rFonts w:ascii="Arial" w:eastAsia="Times New Roman" w:hAnsi="Arial" w:cs="Arial"/>
          <w:color w:val="222222"/>
          <w:sz w:val="21"/>
          <w:szCs w:val="21"/>
          <w:lang w:eastAsia="es-ES"/>
        </w:rPr>
      </w:pPr>
      <w:r w:rsidRPr="001818D8">
        <w:rPr>
          <w:rFonts w:ascii="Arial" w:eastAsia="Times New Roman" w:hAnsi="Arial" w:cs="Arial"/>
          <w:b/>
          <w:bCs/>
          <w:color w:val="222222"/>
          <w:sz w:val="21"/>
          <w:szCs w:val="21"/>
          <w:lang w:eastAsia="es-ES"/>
        </w:rPr>
        <w:t>“Por una Guatemala distinta”</w:t>
      </w:r>
    </w:p>
    <w:p w:rsidR="001818D8" w:rsidRPr="001818D8" w:rsidRDefault="001818D8" w:rsidP="001818D8">
      <w:pPr>
        <w:shd w:val="clear" w:color="auto" w:fill="FFFFFF"/>
        <w:spacing w:after="150" w:line="270" w:lineRule="atLeast"/>
        <w:jc w:val="both"/>
        <w:textAlignment w:val="baseline"/>
        <w:rPr>
          <w:rFonts w:eastAsia="Times New Roman" w:cs="Arial"/>
          <w:color w:val="222222"/>
          <w:sz w:val="24"/>
          <w:szCs w:val="24"/>
          <w:lang w:eastAsia="es-ES"/>
        </w:rPr>
      </w:pPr>
      <w:r w:rsidRPr="001818D8">
        <w:rPr>
          <w:rFonts w:eastAsia="Times New Roman" w:cs="Arial"/>
          <w:color w:val="222222"/>
          <w:sz w:val="24"/>
          <w:szCs w:val="24"/>
          <w:lang w:eastAsia="es-ES"/>
        </w:rPr>
        <w:t xml:space="preserve">La Iglesia Católica de Guatemala transmite en este aniversario de la muerte de monseñor </w:t>
      </w:r>
      <w:proofErr w:type="spellStart"/>
      <w:r w:rsidRPr="001818D8">
        <w:rPr>
          <w:rFonts w:eastAsia="Times New Roman" w:cs="Arial"/>
          <w:color w:val="222222"/>
          <w:sz w:val="24"/>
          <w:szCs w:val="24"/>
          <w:lang w:eastAsia="es-ES"/>
        </w:rPr>
        <w:t>Gerardi</w:t>
      </w:r>
      <w:proofErr w:type="spellEnd"/>
      <w:r w:rsidRPr="001818D8">
        <w:rPr>
          <w:rFonts w:eastAsia="Times New Roman" w:cs="Arial"/>
          <w:color w:val="222222"/>
          <w:sz w:val="24"/>
          <w:szCs w:val="24"/>
          <w:lang w:eastAsia="es-ES"/>
        </w:rPr>
        <w:t xml:space="preserve"> un mensaje a los guatemaltecos para que se involucren inspirados en su memoria, en los procesos sociales y políticos para la transformación del país.</w:t>
      </w:r>
    </w:p>
    <w:p w:rsidR="001818D8" w:rsidRPr="001818D8" w:rsidRDefault="001818D8" w:rsidP="001818D8">
      <w:pPr>
        <w:shd w:val="clear" w:color="auto" w:fill="FFFFFF"/>
        <w:spacing w:after="150" w:line="270" w:lineRule="atLeast"/>
        <w:jc w:val="both"/>
        <w:textAlignment w:val="baseline"/>
        <w:rPr>
          <w:rFonts w:eastAsia="Times New Roman" w:cs="Arial"/>
          <w:color w:val="222222"/>
          <w:sz w:val="24"/>
          <w:szCs w:val="24"/>
          <w:lang w:eastAsia="es-ES"/>
        </w:rPr>
      </w:pPr>
      <w:r w:rsidRPr="001818D8">
        <w:rPr>
          <w:rFonts w:eastAsia="Times New Roman" w:cs="Arial"/>
          <w:b/>
          <w:color w:val="222222"/>
          <w:sz w:val="24"/>
          <w:szCs w:val="24"/>
          <w:lang w:eastAsia="es-ES"/>
        </w:rPr>
        <w:t xml:space="preserve">“Queremos provocar la admiración a la personalidad y obra de monseñor </w:t>
      </w:r>
      <w:proofErr w:type="spellStart"/>
      <w:r w:rsidRPr="001818D8">
        <w:rPr>
          <w:rFonts w:eastAsia="Times New Roman" w:cs="Arial"/>
          <w:b/>
          <w:color w:val="222222"/>
          <w:sz w:val="24"/>
          <w:szCs w:val="24"/>
          <w:lang w:eastAsia="es-ES"/>
        </w:rPr>
        <w:t>Gerardi</w:t>
      </w:r>
      <w:proofErr w:type="spellEnd"/>
      <w:r w:rsidRPr="001818D8">
        <w:rPr>
          <w:rFonts w:eastAsia="Times New Roman" w:cs="Arial"/>
          <w:b/>
          <w:color w:val="222222"/>
          <w:sz w:val="24"/>
          <w:szCs w:val="24"/>
          <w:lang w:eastAsia="es-ES"/>
        </w:rPr>
        <w:t>, como profeta, para despertar ese espíritu cristiano por una Guatemala distinta</w:t>
      </w:r>
      <w:r w:rsidRPr="001818D8">
        <w:rPr>
          <w:rFonts w:eastAsia="Times New Roman" w:cs="Arial"/>
          <w:color w:val="222222"/>
          <w:sz w:val="24"/>
          <w:szCs w:val="24"/>
          <w:lang w:eastAsia="es-ES"/>
        </w:rPr>
        <w:t>”, expresó el sacerdote José Luis Colmenares.</w:t>
      </w:r>
    </w:p>
    <w:p w:rsidR="001818D8" w:rsidRPr="001818D8" w:rsidRDefault="001818D8" w:rsidP="001818D8">
      <w:pPr>
        <w:shd w:val="clear" w:color="auto" w:fill="FFFFFF"/>
        <w:spacing w:after="150" w:line="270" w:lineRule="atLeast"/>
        <w:jc w:val="both"/>
        <w:textAlignment w:val="baseline"/>
        <w:rPr>
          <w:rFonts w:eastAsia="Times New Roman" w:cs="Arial"/>
          <w:color w:val="222222"/>
          <w:sz w:val="24"/>
          <w:szCs w:val="24"/>
          <w:lang w:eastAsia="es-ES"/>
        </w:rPr>
      </w:pPr>
      <w:r w:rsidRPr="001818D8">
        <w:rPr>
          <w:rFonts w:eastAsia="Times New Roman" w:cs="Arial"/>
          <w:color w:val="222222"/>
          <w:sz w:val="24"/>
          <w:szCs w:val="24"/>
          <w:lang w:eastAsia="es-ES"/>
        </w:rPr>
        <w:t>“Hace falta que nosotros los cristianos nos impliquemos más en los procesos sociales y políticos de nuestro país, no se vale que el desarrollo de nuestro pueblo esté en manos solo de algunas personas, que no piensan en el bien común”, añadió el padre Colmenares la semana pasada en una conferencia de prensa realizada en el Palacio Arzobispal, ubicado en el Centro Histórico de Ciudad Guatemala.</w:t>
      </w:r>
    </w:p>
    <w:p w:rsidR="001818D8" w:rsidRPr="001818D8" w:rsidRDefault="001818D8" w:rsidP="001818D8">
      <w:pPr>
        <w:shd w:val="clear" w:color="auto" w:fill="FFFFFF"/>
        <w:spacing w:after="150" w:line="270" w:lineRule="atLeast"/>
        <w:jc w:val="both"/>
        <w:textAlignment w:val="baseline"/>
        <w:rPr>
          <w:rFonts w:eastAsia="Times New Roman" w:cs="Arial"/>
          <w:color w:val="222222"/>
          <w:sz w:val="24"/>
          <w:szCs w:val="24"/>
          <w:lang w:eastAsia="es-ES"/>
        </w:rPr>
      </w:pPr>
      <w:r w:rsidRPr="001818D8">
        <w:rPr>
          <w:rFonts w:eastAsia="Times New Roman" w:cs="Arial"/>
          <w:color w:val="222222"/>
          <w:sz w:val="24"/>
          <w:szCs w:val="24"/>
          <w:lang w:eastAsia="es-ES"/>
        </w:rPr>
        <w:t xml:space="preserve">Mayra Rodríguez, del Movimiento Monseñor </w:t>
      </w:r>
      <w:proofErr w:type="spellStart"/>
      <w:r w:rsidRPr="001818D8">
        <w:rPr>
          <w:rFonts w:eastAsia="Times New Roman" w:cs="Arial"/>
          <w:color w:val="222222"/>
          <w:sz w:val="24"/>
          <w:szCs w:val="24"/>
          <w:lang w:eastAsia="es-ES"/>
        </w:rPr>
        <w:t>Gerardi</w:t>
      </w:r>
      <w:proofErr w:type="spellEnd"/>
      <w:r w:rsidRPr="001818D8">
        <w:rPr>
          <w:rFonts w:eastAsia="Times New Roman" w:cs="Arial"/>
          <w:color w:val="222222"/>
          <w:sz w:val="24"/>
          <w:szCs w:val="24"/>
          <w:lang w:eastAsia="es-ES"/>
        </w:rPr>
        <w:t xml:space="preserve">, explicó que, a diferencia de otros años, se pretende provocar en la ciudadanía la reflexión e inspiración sobre: “¿Qué habría hecho Monseñor </w:t>
      </w:r>
      <w:proofErr w:type="spellStart"/>
      <w:r w:rsidRPr="001818D8">
        <w:rPr>
          <w:rFonts w:eastAsia="Times New Roman" w:cs="Arial"/>
          <w:color w:val="222222"/>
          <w:sz w:val="24"/>
          <w:szCs w:val="24"/>
          <w:lang w:eastAsia="es-ES"/>
        </w:rPr>
        <w:t>Gerardi</w:t>
      </w:r>
      <w:proofErr w:type="spellEnd"/>
      <w:r w:rsidRPr="001818D8">
        <w:rPr>
          <w:rFonts w:eastAsia="Times New Roman" w:cs="Arial"/>
          <w:color w:val="222222"/>
          <w:sz w:val="24"/>
          <w:szCs w:val="24"/>
          <w:lang w:eastAsia="es-ES"/>
        </w:rPr>
        <w:t>?, ante el encarcelamiento de líderes políticos por corrupción, la Marcha por el Agua, la agresión verbal y discriminación de diputados a la gobernadora de Alta Verapaz, Estela Ventura”, entre otros hechos.</w:t>
      </w:r>
    </w:p>
    <w:p w:rsidR="001818D8" w:rsidRPr="001818D8" w:rsidRDefault="001818D8" w:rsidP="001818D8">
      <w:pPr>
        <w:shd w:val="clear" w:color="auto" w:fill="FFFFFF"/>
        <w:spacing w:after="150" w:line="270" w:lineRule="atLeast"/>
        <w:jc w:val="both"/>
        <w:textAlignment w:val="baseline"/>
        <w:rPr>
          <w:rFonts w:eastAsia="Times New Roman" w:cs="Arial"/>
          <w:color w:val="222222"/>
          <w:sz w:val="24"/>
          <w:szCs w:val="24"/>
          <w:lang w:eastAsia="es-ES"/>
        </w:rPr>
      </w:pPr>
      <w:r w:rsidRPr="001818D8">
        <w:rPr>
          <w:rFonts w:eastAsia="Times New Roman" w:cs="Arial"/>
          <w:color w:val="222222"/>
          <w:sz w:val="24"/>
          <w:szCs w:val="24"/>
          <w:lang w:eastAsia="es-ES"/>
        </w:rPr>
        <w:t>“Creemos que hubiera estado presente en el Parque Central, para recibir a las organizaciones sociales y populares y animarlas en su lucha por los bienes naturales del país”, destacó Rodríguez.</w:t>
      </w:r>
    </w:p>
    <w:p w:rsidR="001818D8" w:rsidRPr="001818D8" w:rsidRDefault="001818D8" w:rsidP="001818D8">
      <w:pPr>
        <w:shd w:val="clear" w:color="auto" w:fill="FFFFFF"/>
        <w:spacing w:after="0" w:line="270" w:lineRule="atLeast"/>
        <w:textAlignment w:val="baseline"/>
        <w:rPr>
          <w:rFonts w:ascii="Arial" w:eastAsia="Times New Roman" w:hAnsi="Arial" w:cs="Arial"/>
          <w:color w:val="222222"/>
          <w:sz w:val="21"/>
          <w:szCs w:val="21"/>
          <w:lang w:eastAsia="es-ES"/>
        </w:rPr>
      </w:pPr>
      <w:r>
        <w:rPr>
          <w:rFonts w:ascii="inherit" w:eastAsia="Times New Roman" w:hAnsi="inherit" w:cs="Arial"/>
          <w:noProof/>
          <w:color w:val="222222"/>
          <w:sz w:val="21"/>
          <w:szCs w:val="21"/>
          <w:bdr w:val="none" w:sz="0" w:space="0" w:color="auto" w:frame="1"/>
          <w:lang w:eastAsia="es-ES"/>
        </w:rPr>
        <w:lastRenderedPageBreak/>
        <w:drawing>
          <wp:inline distT="0" distB="0" distL="0" distR="0">
            <wp:extent cx="5562600" cy="3124200"/>
            <wp:effectExtent l="19050" t="0" r="0" b="0"/>
            <wp:docPr id="4" name="Imagen 4" descr="Monseñor Gerar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señor Gerardi"/>
                    <pic:cNvPicPr>
                      <a:picLocks noChangeAspect="1" noChangeArrowheads="1"/>
                    </pic:cNvPicPr>
                  </pic:nvPicPr>
                  <pic:blipFill>
                    <a:blip r:embed="rId7"/>
                    <a:srcRect/>
                    <a:stretch>
                      <a:fillRect/>
                    </a:stretch>
                  </pic:blipFill>
                  <pic:spPr bwMode="auto">
                    <a:xfrm>
                      <a:off x="0" y="0"/>
                      <a:ext cx="5562600" cy="3124200"/>
                    </a:xfrm>
                    <a:prstGeom prst="rect">
                      <a:avLst/>
                    </a:prstGeom>
                    <a:noFill/>
                    <a:ln w="9525">
                      <a:noFill/>
                      <a:miter lim="800000"/>
                      <a:headEnd/>
                      <a:tailEnd/>
                    </a:ln>
                  </pic:spPr>
                </pic:pic>
              </a:graphicData>
            </a:graphic>
          </wp:inline>
        </w:drawing>
      </w:r>
    </w:p>
    <w:p w:rsidR="001818D8" w:rsidRPr="001818D8" w:rsidRDefault="001818D8" w:rsidP="001818D8">
      <w:pPr>
        <w:shd w:val="clear" w:color="auto" w:fill="FFFFFF"/>
        <w:spacing w:after="150" w:line="270" w:lineRule="atLeast"/>
        <w:jc w:val="both"/>
        <w:textAlignment w:val="baseline"/>
        <w:rPr>
          <w:rFonts w:eastAsia="Times New Roman" w:cs="Arial"/>
          <w:color w:val="222222"/>
          <w:sz w:val="24"/>
          <w:szCs w:val="24"/>
          <w:lang w:eastAsia="es-ES"/>
        </w:rPr>
      </w:pPr>
      <w:r w:rsidRPr="001818D8">
        <w:rPr>
          <w:rFonts w:eastAsia="Times New Roman" w:cs="Arial"/>
          <w:b/>
          <w:bCs/>
          <w:color w:val="222222"/>
          <w:sz w:val="24"/>
          <w:szCs w:val="24"/>
          <w:lang w:eastAsia="es-ES"/>
        </w:rPr>
        <w:t>Actividades conmemorativas</w:t>
      </w:r>
    </w:p>
    <w:p w:rsidR="001818D8" w:rsidRPr="001818D8" w:rsidRDefault="001818D8" w:rsidP="001818D8">
      <w:pPr>
        <w:shd w:val="clear" w:color="auto" w:fill="FFFFFF"/>
        <w:spacing w:after="0" w:line="270" w:lineRule="atLeast"/>
        <w:jc w:val="both"/>
        <w:textAlignment w:val="baseline"/>
        <w:rPr>
          <w:rFonts w:eastAsia="Times New Roman" w:cs="Arial"/>
          <w:color w:val="222222"/>
          <w:sz w:val="24"/>
          <w:szCs w:val="24"/>
          <w:lang w:eastAsia="es-ES"/>
        </w:rPr>
      </w:pPr>
      <w:r w:rsidRPr="001818D8">
        <w:rPr>
          <w:rFonts w:eastAsia="Times New Roman" w:cs="Arial"/>
          <w:color w:val="222222"/>
          <w:sz w:val="24"/>
          <w:szCs w:val="24"/>
          <w:bdr w:val="none" w:sz="0" w:space="0" w:color="auto" w:frame="1"/>
          <w:lang w:eastAsia="es-ES"/>
        </w:rPr>
        <w:t xml:space="preserve">Las actividades conmemorativas del XVIII aniversario de la muerte de monseñor </w:t>
      </w:r>
      <w:proofErr w:type="spellStart"/>
      <w:r w:rsidRPr="001818D8">
        <w:rPr>
          <w:rFonts w:eastAsia="Times New Roman" w:cs="Arial"/>
          <w:color w:val="222222"/>
          <w:sz w:val="24"/>
          <w:szCs w:val="24"/>
          <w:bdr w:val="none" w:sz="0" w:space="0" w:color="auto" w:frame="1"/>
          <w:lang w:eastAsia="es-ES"/>
        </w:rPr>
        <w:t>Gerardi</w:t>
      </w:r>
      <w:proofErr w:type="spellEnd"/>
      <w:r w:rsidRPr="001818D8">
        <w:rPr>
          <w:rFonts w:eastAsia="Times New Roman" w:cs="Arial"/>
          <w:color w:val="222222"/>
          <w:sz w:val="24"/>
          <w:szCs w:val="24"/>
          <w:bdr w:val="none" w:sz="0" w:space="0" w:color="auto" w:frame="1"/>
          <w:lang w:eastAsia="es-ES"/>
        </w:rPr>
        <w:t xml:space="preserve"> comenzaron el miércoles 20 de abril, con visitas guiadas al lugar donde descansan sus restos, en la Capilla San Sebastián de la Catedral Metropolitana.</w:t>
      </w:r>
    </w:p>
    <w:p w:rsidR="001818D8" w:rsidRDefault="001818D8" w:rsidP="001818D8">
      <w:pPr>
        <w:shd w:val="clear" w:color="auto" w:fill="FFFFFF"/>
        <w:spacing w:after="0" w:line="270" w:lineRule="atLeast"/>
        <w:jc w:val="both"/>
        <w:textAlignment w:val="baseline"/>
        <w:rPr>
          <w:rFonts w:eastAsia="Times New Roman" w:cs="Arial"/>
          <w:color w:val="222222"/>
          <w:sz w:val="24"/>
          <w:szCs w:val="24"/>
          <w:bdr w:val="none" w:sz="0" w:space="0" w:color="auto" w:frame="1"/>
          <w:lang w:eastAsia="es-ES"/>
        </w:rPr>
      </w:pPr>
      <w:r w:rsidRPr="001818D8">
        <w:rPr>
          <w:rFonts w:eastAsia="Times New Roman" w:cs="Arial"/>
          <w:color w:val="222222"/>
          <w:sz w:val="24"/>
          <w:szCs w:val="24"/>
          <w:bdr w:val="none" w:sz="0" w:space="0" w:color="auto" w:frame="1"/>
          <w:lang w:eastAsia="es-ES"/>
        </w:rPr>
        <w:t>También se colocó un mural y exposición fotográfica en la Casa Parroquial de la Iglesia San Sebastián.</w:t>
      </w:r>
    </w:p>
    <w:p w:rsidR="001818D8" w:rsidRPr="001818D8" w:rsidRDefault="001818D8" w:rsidP="001818D8">
      <w:pPr>
        <w:shd w:val="clear" w:color="auto" w:fill="FFFFFF"/>
        <w:spacing w:after="0" w:line="270" w:lineRule="atLeast"/>
        <w:jc w:val="both"/>
        <w:textAlignment w:val="baseline"/>
        <w:rPr>
          <w:rFonts w:eastAsia="Times New Roman" w:cs="Arial"/>
          <w:color w:val="222222"/>
          <w:sz w:val="24"/>
          <w:szCs w:val="24"/>
          <w:lang w:eastAsia="es-ES"/>
        </w:rPr>
      </w:pPr>
    </w:p>
    <w:p w:rsidR="001818D8" w:rsidRDefault="001818D8" w:rsidP="001818D8">
      <w:pPr>
        <w:shd w:val="clear" w:color="auto" w:fill="FFFFFF"/>
        <w:spacing w:after="0" w:line="270" w:lineRule="atLeast"/>
        <w:jc w:val="both"/>
        <w:textAlignment w:val="baseline"/>
        <w:rPr>
          <w:rFonts w:eastAsia="Times New Roman" w:cs="Arial"/>
          <w:color w:val="222222"/>
          <w:sz w:val="24"/>
          <w:szCs w:val="24"/>
          <w:bdr w:val="none" w:sz="0" w:space="0" w:color="auto" w:frame="1"/>
          <w:lang w:eastAsia="es-ES"/>
        </w:rPr>
      </w:pPr>
      <w:r w:rsidRPr="001818D8">
        <w:rPr>
          <w:rFonts w:eastAsia="Times New Roman" w:cs="Arial"/>
          <w:color w:val="222222"/>
          <w:sz w:val="24"/>
          <w:szCs w:val="24"/>
          <w:bdr w:val="none" w:sz="0" w:space="0" w:color="auto" w:frame="1"/>
          <w:lang w:eastAsia="es-ES"/>
        </w:rPr>
        <w:t xml:space="preserve">Mientras, este martes se celebra un foro sobre el caso </w:t>
      </w:r>
      <w:proofErr w:type="spellStart"/>
      <w:r w:rsidRPr="001818D8">
        <w:rPr>
          <w:rFonts w:eastAsia="Times New Roman" w:cs="Arial"/>
          <w:color w:val="222222"/>
          <w:sz w:val="24"/>
          <w:szCs w:val="24"/>
          <w:bdr w:val="none" w:sz="0" w:space="0" w:color="auto" w:frame="1"/>
          <w:lang w:eastAsia="es-ES"/>
        </w:rPr>
        <w:t>Gerardi</w:t>
      </w:r>
      <w:proofErr w:type="spellEnd"/>
      <w:r w:rsidRPr="001818D8">
        <w:rPr>
          <w:rFonts w:eastAsia="Times New Roman" w:cs="Arial"/>
          <w:color w:val="222222"/>
          <w:sz w:val="24"/>
          <w:szCs w:val="24"/>
          <w:bdr w:val="none" w:sz="0" w:space="0" w:color="auto" w:frame="1"/>
          <w:lang w:eastAsia="es-ES"/>
        </w:rPr>
        <w:t xml:space="preserve">, Myrna </w:t>
      </w:r>
      <w:proofErr w:type="spellStart"/>
      <w:r w:rsidRPr="001818D8">
        <w:rPr>
          <w:rFonts w:eastAsia="Times New Roman" w:cs="Arial"/>
          <w:color w:val="222222"/>
          <w:sz w:val="24"/>
          <w:szCs w:val="24"/>
          <w:bdr w:val="none" w:sz="0" w:space="0" w:color="auto" w:frame="1"/>
          <w:lang w:eastAsia="es-ES"/>
        </w:rPr>
        <w:t>Mack</w:t>
      </w:r>
      <w:proofErr w:type="spellEnd"/>
      <w:r w:rsidRPr="001818D8">
        <w:rPr>
          <w:rFonts w:eastAsia="Times New Roman" w:cs="Arial"/>
          <w:color w:val="222222"/>
          <w:sz w:val="24"/>
          <w:szCs w:val="24"/>
          <w:bdr w:val="none" w:sz="0" w:space="0" w:color="auto" w:frame="1"/>
          <w:lang w:eastAsia="es-ES"/>
        </w:rPr>
        <w:t xml:space="preserve"> y </w:t>
      </w:r>
      <w:proofErr w:type="spellStart"/>
      <w:r w:rsidRPr="001818D8">
        <w:rPr>
          <w:rFonts w:eastAsia="Times New Roman" w:cs="Arial"/>
          <w:color w:val="222222"/>
          <w:sz w:val="24"/>
          <w:szCs w:val="24"/>
          <w:bdr w:val="none" w:sz="0" w:space="0" w:color="auto" w:frame="1"/>
          <w:lang w:eastAsia="es-ES"/>
        </w:rPr>
        <w:t>Sepur</w:t>
      </w:r>
      <w:proofErr w:type="spellEnd"/>
      <w:r w:rsidRPr="001818D8">
        <w:rPr>
          <w:rFonts w:eastAsia="Times New Roman" w:cs="Arial"/>
          <w:color w:val="222222"/>
          <w:sz w:val="24"/>
          <w:szCs w:val="24"/>
          <w:bdr w:val="none" w:sz="0" w:space="0" w:color="auto" w:frame="1"/>
          <w:lang w:eastAsia="es-ES"/>
        </w:rPr>
        <w:t xml:space="preserve"> Zarco en la parroquia El Sagrario.</w:t>
      </w:r>
      <w:r w:rsidRPr="001818D8">
        <w:rPr>
          <w:rFonts w:eastAsia="Times New Roman" w:cs="Arial"/>
          <w:color w:val="222222"/>
          <w:sz w:val="24"/>
          <w:szCs w:val="24"/>
          <w:lang w:eastAsia="es-ES"/>
        </w:rPr>
        <w:t> </w:t>
      </w:r>
      <w:r w:rsidRPr="001818D8">
        <w:rPr>
          <w:rFonts w:eastAsia="Times New Roman" w:cs="Arial"/>
          <w:color w:val="222222"/>
          <w:sz w:val="24"/>
          <w:szCs w:val="24"/>
          <w:bdr w:val="none" w:sz="0" w:space="0" w:color="auto" w:frame="1"/>
          <w:lang w:eastAsia="es-ES"/>
        </w:rPr>
        <w:t xml:space="preserve">Por la tarde, la Catedral Metropolitana albergará una misa presidida por monseñor Oscar Julio </w:t>
      </w:r>
      <w:proofErr w:type="spellStart"/>
      <w:r w:rsidRPr="001818D8">
        <w:rPr>
          <w:rFonts w:eastAsia="Times New Roman" w:cs="Arial"/>
          <w:color w:val="222222"/>
          <w:sz w:val="24"/>
          <w:szCs w:val="24"/>
          <w:bdr w:val="none" w:sz="0" w:space="0" w:color="auto" w:frame="1"/>
          <w:lang w:eastAsia="es-ES"/>
        </w:rPr>
        <w:t>Vian</w:t>
      </w:r>
      <w:proofErr w:type="spellEnd"/>
      <w:r w:rsidRPr="001818D8">
        <w:rPr>
          <w:rFonts w:eastAsia="Times New Roman" w:cs="Arial"/>
          <w:color w:val="222222"/>
          <w:sz w:val="24"/>
          <w:szCs w:val="24"/>
          <w:bdr w:val="none" w:sz="0" w:space="0" w:color="auto" w:frame="1"/>
          <w:lang w:eastAsia="es-ES"/>
        </w:rPr>
        <w:t xml:space="preserve"> Morales, arzobispo metropolitano.</w:t>
      </w:r>
    </w:p>
    <w:p w:rsidR="001818D8" w:rsidRPr="001818D8" w:rsidRDefault="001818D8" w:rsidP="001818D8">
      <w:pPr>
        <w:shd w:val="clear" w:color="auto" w:fill="FFFFFF"/>
        <w:spacing w:after="0" w:line="270" w:lineRule="atLeast"/>
        <w:jc w:val="both"/>
        <w:textAlignment w:val="baseline"/>
        <w:rPr>
          <w:rFonts w:eastAsia="Times New Roman" w:cs="Arial"/>
          <w:color w:val="222222"/>
          <w:sz w:val="24"/>
          <w:szCs w:val="24"/>
          <w:lang w:eastAsia="es-ES"/>
        </w:rPr>
      </w:pPr>
    </w:p>
    <w:p w:rsidR="001818D8" w:rsidRDefault="001818D8" w:rsidP="001818D8">
      <w:pPr>
        <w:shd w:val="clear" w:color="auto" w:fill="FFFFFF"/>
        <w:spacing w:after="0" w:line="270" w:lineRule="atLeast"/>
        <w:jc w:val="both"/>
        <w:textAlignment w:val="baseline"/>
        <w:rPr>
          <w:rFonts w:eastAsia="Times New Roman" w:cs="Arial"/>
          <w:color w:val="222222"/>
          <w:sz w:val="24"/>
          <w:szCs w:val="24"/>
          <w:bdr w:val="none" w:sz="0" w:space="0" w:color="auto" w:frame="1"/>
          <w:lang w:eastAsia="es-ES"/>
        </w:rPr>
      </w:pPr>
      <w:r w:rsidRPr="001818D8">
        <w:rPr>
          <w:rFonts w:eastAsia="Times New Roman" w:cs="Arial"/>
          <w:color w:val="222222"/>
          <w:sz w:val="24"/>
          <w:szCs w:val="24"/>
          <w:bdr w:val="none" w:sz="0" w:space="0" w:color="auto" w:frame="1"/>
          <w:lang w:eastAsia="es-ES"/>
        </w:rPr>
        <w:t xml:space="preserve">Monseñor Oscar Julio </w:t>
      </w:r>
      <w:proofErr w:type="spellStart"/>
      <w:r w:rsidRPr="001818D8">
        <w:rPr>
          <w:rFonts w:eastAsia="Times New Roman" w:cs="Arial"/>
          <w:color w:val="222222"/>
          <w:sz w:val="24"/>
          <w:szCs w:val="24"/>
          <w:bdr w:val="none" w:sz="0" w:space="0" w:color="auto" w:frame="1"/>
          <w:lang w:eastAsia="es-ES"/>
        </w:rPr>
        <w:t>Vian</w:t>
      </w:r>
      <w:proofErr w:type="spellEnd"/>
      <w:r w:rsidRPr="001818D8">
        <w:rPr>
          <w:rFonts w:eastAsia="Times New Roman" w:cs="Arial"/>
          <w:color w:val="222222"/>
          <w:sz w:val="24"/>
          <w:szCs w:val="24"/>
          <w:bdr w:val="none" w:sz="0" w:space="0" w:color="auto" w:frame="1"/>
          <w:lang w:eastAsia="es-ES"/>
        </w:rPr>
        <w:t xml:space="preserve"> recordó el legado de </w:t>
      </w:r>
      <w:proofErr w:type="spellStart"/>
      <w:r w:rsidRPr="001818D8">
        <w:rPr>
          <w:rFonts w:eastAsia="Times New Roman" w:cs="Arial"/>
          <w:color w:val="222222"/>
          <w:sz w:val="24"/>
          <w:szCs w:val="24"/>
          <w:bdr w:val="none" w:sz="0" w:space="0" w:color="auto" w:frame="1"/>
          <w:lang w:eastAsia="es-ES"/>
        </w:rPr>
        <w:t>Gerardi</w:t>
      </w:r>
      <w:proofErr w:type="spellEnd"/>
      <w:r w:rsidRPr="001818D8">
        <w:rPr>
          <w:rFonts w:eastAsia="Times New Roman" w:cs="Arial"/>
          <w:color w:val="222222"/>
          <w:sz w:val="24"/>
          <w:szCs w:val="24"/>
          <w:bdr w:val="none" w:sz="0" w:space="0" w:color="auto" w:frame="1"/>
          <w:lang w:eastAsia="es-ES"/>
        </w:rPr>
        <w:t xml:space="preserve"> y destacó las acciones que impulsó para el esclarecimiento histórico en Guatemala y que ha contribuido en procesos judiciales relacionados con el conflicto armado interno.</w:t>
      </w:r>
    </w:p>
    <w:p w:rsidR="001818D8" w:rsidRPr="001818D8" w:rsidRDefault="001818D8" w:rsidP="001818D8">
      <w:pPr>
        <w:shd w:val="clear" w:color="auto" w:fill="FFFFFF"/>
        <w:spacing w:after="0" w:line="270" w:lineRule="atLeast"/>
        <w:jc w:val="both"/>
        <w:textAlignment w:val="baseline"/>
        <w:rPr>
          <w:rFonts w:eastAsia="Times New Roman" w:cs="Arial"/>
          <w:color w:val="222222"/>
          <w:sz w:val="24"/>
          <w:szCs w:val="24"/>
          <w:lang w:eastAsia="es-ES"/>
        </w:rPr>
      </w:pPr>
    </w:p>
    <w:p w:rsidR="001818D8" w:rsidRDefault="001818D8" w:rsidP="001818D8">
      <w:pPr>
        <w:shd w:val="clear" w:color="auto" w:fill="FFFFFF"/>
        <w:spacing w:after="0" w:line="270" w:lineRule="atLeast"/>
        <w:jc w:val="both"/>
        <w:textAlignment w:val="baseline"/>
        <w:rPr>
          <w:rFonts w:eastAsia="Times New Roman" w:cs="Arial"/>
          <w:color w:val="222222"/>
          <w:sz w:val="24"/>
          <w:szCs w:val="24"/>
          <w:bdr w:val="none" w:sz="0" w:space="0" w:color="auto" w:frame="1"/>
          <w:lang w:eastAsia="es-ES"/>
        </w:rPr>
      </w:pPr>
      <w:r w:rsidRPr="001818D8">
        <w:rPr>
          <w:rFonts w:eastAsia="Times New Roman" w:cs="Arial"/>
          <w:color w:val="222222"/>
          <w:sz w:val="24"/>
          <w:szCs w:val="24"/>
          <w:bdr w:val="none" w:sz="0" w:space="0" w:color="auto" w:frame="1"/>
          <w:lang w:eastAsia="es-ES"/>
        </w:rPr>
        <w:t>El obispo fue asesinado a golpes en el garaje de la casa parroquial de la iglesia San Sebastián, el 26 de abril de 1998, dos días antes había presentado el informe Guatemala: Nunca Más.</w:t>
      </w:r>
    </w:p>
    <w:p w:rsidR="001818D8" w:rsidRPr="001818D8" w:rsidRDefault="001818D8" w:rsidP="001818D8">
      <w:pPr>
        <w:shd w:val="clear" w:color="auto" w:fill="FFFFFF"/>
        <w:spacing w:after="0" w:line="270" w:lineRule="atLeast"/>
        <w:jc w:val="both"/>
        <w:textAlignment w:val="baseline"/>
        <w:rPr>
          <w:rFonts w:eastAsia="Times New Roman" w:cs="Arial"/>
          <w:color w:val="222222"/>
          <w:sz w:val="24"/>
          <w:szCs w:val="24"/>
          <w:lang w:eastAsia="es-ES"/>
        </w:rPr>
      </w:pPr>
    </w:p>
    <w:p w:rsidR="001818D8" w:rsidRPr="001818D8" w:rsidRDefault="001818D8" w:rsidP="001818D8">
      <w:pPr>
        <w:shd w:val="clear" w:color="auto" w:fill="FFFFFF"/>
        <w:spacing w:after="0" w:line="270" w:lineRule="atLeast"/>
        <w:jc w:val="both"/>
        <w:textAlignment w:val="baseline"/>
        <w:rPr>
          <w:rFonts w:eastAsia="Times New Roman" w:cs="Arial"/>
          <w:color w:val="222222"/>
          <w:sz w:val="24"/>
          <w:szCs w:val="24"/>
          <w:lang w:eastAsia="es-ES"/>
        </w:rPr>
      </w:pPr>
      <w:r w:rsidRPr="001818D8">
        <w:rPr>
          <w:rFonts w:eastAsia="Times New Roman" w:cs="Arial"/>
          <w:color w:val="222222"/>
          <w:sz w:val="24"/>
          <w:szCs w:val="24"/>
          <w:bdr w:val="none" w:sz="0" w:space="0" w:color="auto" w:frame="1"/>
          <w:lang w:eastAsia="es-ES"/>
        </w:rPr>
        <w:t>Por ese caso fueron sentenciados los coroneles Byron Lima Estrada y Byron Lima Oliva, así como el padre Mario Orantes.</w:t>
      </w:r>
    </w:p>
    <w:p w:rsidR="0076407B" w:rsidRDefault="0076407B" w:rsidP="001818D8">
      <w:pPr>
        <w:jc w:val="both"/>
        <w:rPr>
          <w:sz w:val="24"/>
          <w:szCs w:val="24"/>
        </w:rPr>
      </w:pPr>
    </w:p>
    <w:p w:rsidR="001818D8" w:rsidRPr="001818D8" w:rsidRDefault="001818D8" w:rsidP="001818D8">
      <w:pPr>
        <w:jc w:val="both"/>
        <w:rPr>
          <w:sz w:val="24"/>
          <w:szCs w:val="24"/>
        </w:rPr>
      </w:pPr>
      <w:r w:rsidRPr="001818D8">
        <w:rPr>
          <w:sz w:val="24"/>
          <w:szCs w:val="24"/>
        </w:rPr>
        <w:t>http://agn.com.gt/2016/04/odhag-monsenor-gerardi-apoyaria-los-cambios-en-guatemala/</w:t>
      </w:r>
    </w:p>
    <w:sectPr w:rsidR="001818D8" w:rsidRPr="001818D8" w:rsidSect="0076407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18D8"/>
    <w:rsid w:val="001818D8"/>
    <w:rsid w:val="0076407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07B"/>
  </w:style>
  <w:style w:type="paragraph" w:styleId="Ttulo1">
    <w:name w:val="heading 1"/>
    <w:basedOn w:val="Normal"/>
    <w:link w:val="Ttulo1Car"/>
    <w:uiPriority w:val="9"/>
    <w:qFormat/>
    <w:rsid w:val="001818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18D8"/>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1818D8"/>
    <w:rPr>
      <w:color w:val="0000FF"/>
      <w:u w:val="single"/>
    </w:rPr>
  </w:style>
  <w:style w:type="character" w:customStyle="1" w:styleId="apple-converted-space">
    <w:name w:val="apple-converted-space"/>
    <w:basedOn w:val="Fuentedeprrafopredeter"/>
    <w:rsid w:val="001818D8"/>
  </w:style>
  <w:style w:type="paragraph" w:customStyle="1" w:styleId="yiv5025070450msonormal">
    <w:name w:val="yiv5025070450msonormal"/>
    <w:basedOn w:val="Normal"/>
    <w:rsid w:val="001818D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818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18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8461763">
      <w:bodyDiv w:val="1"/>
      <w:marLeft w:val="0"/>
      <w:marRight w:val="0"/>
      <w:marTop w:val="0"/>
      <w:marBottom w:val="0"/>
      <w:divBdr>
        <w:top w:val="none" w:sz="0" w:space="0" w:color="auto"/>
        <w:left w:val="none" w:sz="0" w:space="0" w:color="auto"/>
        <w:bottom w:val="none" w:sz="0" w:space="0" w:color="auto"/>
        <w:right w:val="none" w:sz="0" w:space="0" w:color="auto"/>
      </w:divBdr>
      <w:divsChild>
        <w:div w:id="127062327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agn.com.gt/author/notasagn/"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835</Words>
  <Characters>4595</Characters>
  <Application>Microsoft Office Word</Application>
  <DocSecurity>0</DocSecurity>
  <Lines>38</Lines>
  <Paragraphs>10</Paragraphs>
  <ScaleCrop>false</ScaleCrop>
  <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2016-04-27T12:15:00Z</dcterms:created>
  <dcterms:modified xsi:type="dcterms:W3CDTF">2016-04-27T12:20:00Z</dcterms:modified>
</cp:coreProperties>
</file>