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D7B" w:rsidRPr="00C8566D" w:rsidRDefault="00CD5D7B" w:rsidP="00CD5D7B">
      <w:pPr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32"/>
          <w:szCs w:val="32"/>
          <w:lang w:eastAsia="es-ES"/>
        </w:rPr>
      </w:pPr>
      <w:r w:rsidRPr="00C8566D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val="pt-BR" w:eastAsia="es-ES"/>
        </w:rPr>
        <w:t>O Brasil real e o Brasil virtual</w:t>
      </w:r>
    </w:p>
    <w:p w:rsidR="00CD5D7B" w:rsidRPr="00C8566D" w:rsidRDefault="00CD5D7B" w:rsidP="00CD5D7B">
      <w:pPr>
        <w:spacing w:after="0" w:line="240" w:lineRule="auto"/>
        <w:jc w:val="right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C8566D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                                         Leonardo Boff</w:t>
      </w:r>
    </w:p>
    <w:p w:rsidR="00CD5D7B" w:rsidRPr="00C8566D" w:rsidRDefault="00CD5D7B" w:rsidP="00CD5D7B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C8566D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 </w:t>
      </w:r>
    </w:p>
    <w:p w:rsidR="00CD5D7B" w:rsidRPr="00C8566D" w:rsidRDefault="00CD5D7B" w:rsidP="00CD5D7B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C8566D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         Há dois Brasis que correm paralelos  e que possuem lógicas e dinâmicas diferentes.</w:t>
      </w:r>
    </w:p>
    <w:p w:rsidR="00CD5D7B" w:rsidRPr="00C8566D" w:rsidRDefault="00CD5D7B" w:rsidP="00CD5D7B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C8566D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 xml:space="preserve">      Há o Brasil dominante, profundamente desigual e por isso injusto,  reproduzindo uma sociedade malvada que não tem compaixão nem misericórdia para com as grandes maiorias. Segundo o IPEA são 71 </w:t>
      </w:r>
      <w:proofErr w:type="spellStart"/>
      <w:r w:rsidRPr="00C8566D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bilhardários</w:t>
      </w:r>
      <w:proofErr w:type="spellEnd"/>
      <w:r w:rsidRPr="00C8566D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 xml:space="preserve"> ou cinco mil famílias extensas detém grande parte da riqueza nacional e mostram </w:t>
      </w:r>
      <w:proofErr w:type="spellStart"/>
      <w:r w:rsidRPr="00C8566D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parquíssimo</w:t>
      </w:r>
      <w:proofErr w:type="spellEnd"/>
      <w:r w:rsidRPr="00C8566D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 xml:space="preserve"> sentido social, insensíveis à desgraça de milhões que vivem nas centenas de favelas que circundam quase todas as nossas cidades. Desses se origina, em grande parte, o ódio e a discriminação que tributam aos pobres e aos filhos e filhas da escravidão que se verificam ainda nos dias atuais.</w:t>
      </w:r>
    </w:p>
    <w:p w:rsidR="00CD5D7B" w:rsidRPr="00C8566D" w:rsidRDefault="00CD5D7B" w:rsidP="00CD5D7B">
      <w:pPr>
        <w:spacing w:after="0" w:line="240" w:lineRule="auto"/>
        <w:ind w:firstLine="720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C8566D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Distancio-me decisivamente do</w:t>
      </w:r>
      <w:proofErr w:type="gramStart"/>
      <w:r w:rsidRPr="00C8566D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 xml:space="preserve">  </w:t>
      </w:r>
      <w:proofErr w:type="gramEnd"/>
      <w:r w:rsidRPr="00C8566D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pessimismo de Paulo Prado em seu ironizado livro de 1928 “</w:t>
      </w:r>
      <w:r w:rsidRPr="00C8566D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val="pt-BR" w:eastAsia="es-ES"/>
        </w:rPr>
        <w:t>Retrato do Brasil: ensaio sobre a tristeza brasileira” </w:t>
      </w:r>
      <w:r w:rsidRPr="00C8566D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para quem a tristeza, a preguiça, a luxúria e a cobiça constituem os traços marcantes do brasileiro. E há gente que pensa ainda assim a despeito de tudo o que foi feito socialmente.</w:t>
      </w:r>
    </w:p>
    <w:p w:rsidR="00CD5D7B" w:rsidRPr="00C8566D" w:rsidRDefault="00CD5D7B" w:rsidP="00CD5D7B">
      <w:pPr>
        <w:spacing w:after="0" w:line="240" w:lineRule="auto"/>
        <w:ind w:firstLine="720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C8566D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 xml:space="preserve">Ao lado dessas distorções, vigora </w:t>
      </w:r>
      <w:proofErr w:type="gramStart"/>
      <w:r w:rsidRPr="00C8566D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um outro</w:t>
      </w:r>
      <w:proofErr w:type="gramEnd"/>
      <w:r w:rsidRPr="00C8566D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 xml:space="preserve"> lado do mesmo Brasil, dos pobres que lutam bravamente para sobreviver, que no meio da miséria deixam transparecer uma alegria que vem de dentro, que dançam e veneram seus santos e santas fortes e que não têm necessidade de crer em Deus porque o sentem na pele e em cada passo de sua vida. É o Brasil dos menosprezados pelos setores conservadores que se orientam pelo PIB e pelo consumo, considerados </w:t>
      </w:r>
      <w:proofErr w:type="spellStart"/>
      <w:r w:rsidRPr="00C8566D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jeca-tatus</w:t>
      </w:r>
      <w:proofErr w:type="spellEnd"/>
      <w:r w:rsidRPr="00C8566D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 xml:space="preserve"> e óleo gasto, imprestáveis para o sistema porque produzem pouco e consomem ainda menos.</w:t>
      </w:r>
    </w:p>
    <w:p w:rsidR="00CD5D7B" w:rsidRPr="00C8566D" w:rsidRDefault="00CD5D7B" w:rsidP="00CD5D7B">
      <w:pPr>
        <w:spacing w:after="0" w:line="240" w:lineRule="auto"/>
        <w:ind w:firstLine="720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C8566D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 xml:space="preserve">Esse Brasil cindido, com lados contrapostos, constitui uma contradição viva e escandalosa.  Possui uma herança sombria que nos vem do </w:t>
      </w:r>
      <w:proofErr w:type="spellStart"/>
      <w:r w:rsidRPr="00C8566D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etnocídio</w:t>
      </w:r>
      <w:proofErr w:type="spellEnd"/>
      <w:r w:rsidRPr="00C8566D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 xml:space="preserve"> indígena que ainda persiste, do colonialismo que nos deixou o complexo de vira-latas e que penetrou, em forma de arquétipo psicológico, a estrutura da </w:t>
      </w:r>
      <w:proofErr w:type="gramStart"/>
      <w:r w:rsidRPr="00C8566D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Casa Grande do senhor branco</w:t>
      </w:r>
      <w:proofErr w:type="gramEnd"/>
      <w:r w:rsidRPr="00C8566D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 xml:space="preserve"> e da Senzala dos escravos negros; ela se manifesta pelo fosso que cinde o país de cima a baixo e nos faz herdeiros de uma república com uma democracia, mais farsa que realidade, pois é composta, como atualmente, em sua grande maioria, por  corruptos que se beneficiam do bem público para realizar o bem privado (</w:t>
      </w:r>
      <w:proofErr w:type="spellStart"/>
      <w:r w:rsidRPr="00C8566D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patrimonialismo</w:t>
      </w:r>
      <w:proofErr w:type="spellEnd"/>
      <w:r w:rsidRPr="00C8566D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).   </w:t>
      </w:r>
    </w:p>
    <w:p w:rsidR="00CD5D7B" w:rsidRPr="00C8566D" w:rsidRDefault="00CD5D7B" w:rsidP="00CD5D7B">
      <w:pPr>
        <w:spacing w:after="0" w:line="240" w:lineRule="auto"/>
        <w:ind w:firstLine="720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C8566D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 xml:space="preserve">O povo brasileiro, feito da amálgama de representantes de 60 países diferentes que para cá vieram, não acabou de nascer ainda. Está em  processo de </w:t>
      </w:r>
      <w:proofErr w:type="spellStart"/>
      <w:r w:rsidRPr="00C8566D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fazimento</w:t>
      </w:r>
      <w:proofErr w:type="spellEnd"/>
      <w:r w:rsidRPr="00C8566D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. Apesar das contradições, aponta para uma mestiçagem bem sucedida que poderá configurar um rosto singular do Brasil, como  uma potência nos trópicos. O Brasil descrito acima, me parece ser o real, repleto de injustiças e contradições.</w:t>
      </w:r>
    </w:p>
    <w:p w:rsidR="00CD5D7B" w:rsidRPr="00C8566D" w:rsidRDefault="00CD5D7B" w:rsidP="00CD5D7B">
      <w:pPr>
        <w:spacing w:after="0" w:line="240" w:lineRule="auto"/>
        <w:ind w:firstLine="720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C8566D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 xml:space="preserve">Mas há </w:t>
      </w:r>
      <w:proofErr w:type="gramStart"/>
      <w:r w:rsidRPr="00C8566D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um outro</w:t>
      </w:r>
      <w:proofErr w:type="gramEnd"/>
      <w:r w:rsidRPr="00C8566D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 xml:space="preserve"> Brasil ainda. É o Brasil do imaginário, que está nos sonhos do povo, o Brasil grande, o Brasil pátria amada, abençoado por Deus, o Brasil da humanidade cálida, da música popular e dos ritmos africanos, do futebol, do carnaval, das praias e de gente bonita. Ele move os sentimentos do povo.</w:t>
      </w:r>
    </w:p>
    <w:p w:rsidR="00CD5D7B" w:rsidRPr="00C8566D" w:rsidRDefault="00CD5D7B" w:rsidP="00CD5D7B">
      <w:pPr>
        <w:spacing w:after="0" w:line="240" w:lineRule="auto"/>
        <w:ind w:firstLine="720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C8566D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 xml:space="preserve">É a utopia Brasil, utopia como nos ensinou o mestre Celso Furtado “que é fruto de dimensões secretas da realidade, um afloramento de energias contidas que antecipa a ampliação do horizonte de possibilidades aberto a uma sociedade” </w:t>
      </w:r>
      <w:r w:rsidRPr="00C8566D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lastRenderedPageBreak/>
        <w:t>que queremos justa, fraterna e feliz (cf. </w:t>
      </w:r>
      <w:r w:rsidRPr="00C8566D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val="pt-BR" w:eastAsia="es-ES"/>
        </w:rPr>
        <w:t>Em busca de novo modelo: reflexões sobre a crise contemporânea</w:t>
      </w:r>
      <w:r w:rsidRPr="00C8566D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, 2002 p.37).</w:t>
      </w:r>
    </w:p>
    <w:p w:rsidR="00CD5D7B" w:rsidRPr="00C8566D" w:rsidRDefault="00CD5D7B" w:rsidP="00CD5D7B">
      <w:pPr>
        <w:spacing w:after="0" w:line="240" w:lineRule="auto"/>
        <w:ind w:firstLine="720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C8566D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Esse Brasil só existe em sonho </w:t>
      </w:r>
      <w:proofErr w:type="gramStart"/>
      <w:r w:rsidRPr="00C8566D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 mas</w:t>
      </w:r>
      <w:proofErr w:type="gramEnd"/>
      <w:r w:rsidRPr="00C8566D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 xml:space="preserve"> está em estado nascente; ele confere energia para suportarmos as agruras do presente. O sonho e a utopia pertencem à realidade em seu caráter potencial e virtual. O dado é feito e não esgota as virtualidades do real. São essas virtualidades que antevemos como realidades futuras que nos mantém na jovialidade e nos alimentam a esperança de que os corruptos de hoje, os inimigos da democracia que votam o impedimento da presidenta Dilma, não triunfarão. Serão apagados da memória coletiva. Estigmatizados, cinza e pó cobrirão seus nomes.</w:t>
      </w:r>
    </w:p>
    <w:p w:rsidR="00CD5D7B" w:rsidRPr="00C8566D" w:rsidRDefault="00CD5D7B" w:rsidP="00CD5D7B">
      <w:pPr>
        <w:spacing w:after="0" w:line="240" w:lineRule="auto"/>
        <w:ind w:firstLine="720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C8566D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Nosso desafio é fazer o encontro do Brasil real com o Brasil virtual de modo que o virtual que contem mais verdade que o outro, moldará a verdadeira figura de nosso país.</w:t>
      </w:r>
    </w:p>
    <w:p w:rsidR="00CD5D7B" w:rsidRPr="00C8566D" w:rsidRDefault="00CD5D7B" w:rsidP="00CD5D7B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C8566D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 </w:t>
      </w:r>
    </w:p>
    <w:p w:rsidR="00CD5D7B" w:rsidRPr="00C8566D" w:rsidRDefault="00CD5D7B" w:rsidP="00CD5D7B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C8566D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 xml:space="preserve">Leonardo Boff é articulista do JB </w:t>
      </w:r>
      <w:proofErr w:type="spellStart"/>
      <w:r w:rsidRPr="00C8566D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on</w:t>
      </w:r>
      <w:proofErr w:type="spellEnd"/>
      <w:r w:rsidRPr="00C8566D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 xml:space="preserve"> </w:t>
      </w:r>
      <w:proofErr w:type="spellStart"/>
      <w:r w:rsidRPr="00C8566D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line</w:t>
      </w:r>
      <w:proofErr w:type="spellEnd"/>
      <w:r w:rsidRPr="00C8566D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  escritor.</w:t>
      </w:r>
    </w:p>
    <w:p w:rsidR="004218FA" w:rsidRDefault="004218FA"/>
    <w:sectPr w:rsidR="004218FA" w:rsidSect="004218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D5D7B"/>
    <w:rsid w:val="004218FA"/>
    <w:rsid w:val="00CD5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D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3511</Characters>
  <Application>Microsoft Office Word</Application>
  <DocSecurity>0</DocSecurity>
  <Lines>29</Lines>
  <Paragraphs>8</Paragraphs>
  <ScaleCrop>false</ScaleCrop>
  <Company/>
  <LinksUpToDate>false</LinksUpToDate>
  <CharactersWithSpaces>4141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1</cp:revision>
  <dcterms:created xsi:type="dcterms:W3CDTF">2016-04-26T19:57:00Z</dcterms:created>
  <dcterms:modified xsi:type="dcterms:W3CDTF">2016-04-26T19:58:00Z</dcterms:modified>
</cp:coreProperties>
</file>