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D44" w:rsidRPr="00E14D44" w:rsidRDefault="00E14D44" w:rsidP="00E14D44">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E14D44">
        <w:rPr>
          <w:rFonts w:ascii="Arial" w:eastAsia="Times New Roman" w:hAnsi="Arial" w:cs="Arial"/>
          <w:b/>
          <w:bCs/>
          <w:color w:val="A6281F"/>
          <w:sz w:val="36"/>
          <w:szCs w:val="36"/>
          <w:lang w:eastAsia="es-ES"/>
        </w:rPr>
        <w:t>El </w:t>
      </w:r>
      <w:proofErr w:type="spellStart"/>
      <w:r w:rsidRPr="00E14D44">
        <w:rPr>
          <w:rFonts w:ascii="Arial" w:eastAsia="Times New Roman" w:hAnsi="Arial" w:cs="Arial"/>
          <w:b/>
          <w:bCs/>
          <w:i/>
          <w:iCs/>
          <w:color w:val="A6281F"/>
          <w:sz w:val="36"/>
          <w:szCs w:val="36"/>
          <w:lang w:eastAsia="es-ES"/>
        </w:rPr>
        <w:t>impeachment</w:t>
      </w:r>
      <w:proofErr w:type="spellEnd"/>
      <w:r w:rsidRPr="00E14D44">
        <w:rPr>
          <w:rFonts w:ascii="Arial" w:eastAsia="Times New Roman" w:hAnsi="Arial" w:cs="Arial"/>
          <w:b/>
          <w:bCs/>
          <w:color w:val="A6281F"/>
          <w:sz w:val="36"/>
          <w:szCs w:val="36"/>
          <w:lang w:eastAsia="es-ES"/>
        </w:rPr>
        <w:t> como una anti-revolución</w:t>
      </w:r>
    </w:p>
    <w:p w:rsidR="00E14D44" w:rsidRPr="00E14D44" w:rsidRDefault="00E14D44" w:rsidP="00E14D44">
      <w:pPr>
        <w:shd w:val="clear" w:color="auto" w:fill="FFFFFF"/>
        <w:spacing w:before="100" w:beforeAutospacing="1" w:after="100" w:afterAutospacing="1" w:line="240" w:lineRule="auto"/>
        <w:jc w:val="center"/>
        <w:outlineLvl w:val="2"/>
        <w:rPr>
          <w:rFonts w:ascii="Arial" w:eastAsia="Times New Roman" w:hAnsi="Arial" w:cs="Arial"/>
          <w:b/>
          <w:bCs/>
          <w:color w:val="222222"/>
          <w:sz w:val="24"/>
          <w:szCs w:val="24"/>
          <w:lang w:eastAsia="es-ES"/>
        </w:rPr>
      </w:pPr>
      <w:hyperlink r:id="rId4" w:tgtFrame="_blank" w:history="1">
        <w:proofErr w:type="gramStart"/>
        <w:r w:rsidRPr="00E14D44">
          <w:rPr>
            <w:rFonts w:ascii="Arial" w:eastAsia="Times New Roman" w:hAnsi="Arial" w:cs="Arial"/>
            <w:b/>
            <w:bCs/>
            <w:color w:val="1155CC"/>
            <w:sz w:val="24"/>
            <w:szCs w:val="24"/>
            <w:u w:val="single"/>
            <w:lang w:eastAsia="es-ES"/>
          </w:rPr>
          <w:t>2016-05-06</w:t>
        </w:r>
      </w:hyperlink>
      <w:proofErr w:type="gramEnd"/>
      <w:r>
        <w:rPr>
          <w:rFonts w:ascii="Arial" w:eastAsia="Times New Roman" w:hAnsi="Arial" w:cs="Arial"/>
          <w:b/>
          <w:bCs/>
          <w:color w:val="222222"/>
          <w:sz w:val="24"/>
          <w:szCs w:val="24"/>
          <w:lang w:eastAsia="es-ES"/>
        </w:rPr>
        <w:t xml:space="preserve"> Leonardo Boff</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 xml:space="preserve">Soy uno de los pocos que ha dicho y repetido que la ascensión del PT y de sus aliados al poder central del estado, ha significado la verdadera revolución pacífica brasilera que, por primera vez, ocurrió en Brasil. </w:t>
      </w:r>
      <w:proofErr w:type="spellStart"/>
      <w:r w:rsidRPr="00E14D44">
        <w:rPr>
          <w:rFonts w:ascii="Arial" w:eastAsia="Times New Roman" w:hAnsi="Arial" w:cs="Arial"/>
          <w:color w:val="222222"/>
          <w:sz w:val="24"/>
          <w:szCs w:val="24"/>
          <w:lang w:eastAsia="es-ES"/>
        </w:rPr>
        <w:t>Florestán</w:t>
      </w:r>
      <w:proofErr w:type="spellEnd"/>
      <w:r w:rsidRPr="00E14D44">
        <w:rPr>
          <w:rFonts w:ascii="Arial" w:eastAsia="Times New Roman" w:hAnsi="Arial" w:cs="Arial"/>
          <w:color w:val="222222"/>
          <w:sz w:val="24"/>
          <w:szCs w:val="24"/>
          <w:lang w:eastAsia="es-ES"/>
        </w:rPr>
        <w:t xml:space="preserve"> </w:t>
      </w:r>
      <w:proofErr w:type="spellStart"/>
      <w:r w:rsidRPr="00E14D44">
        <w:rPr>
          <w:rFonts w:ascii="Arial" w:eastAsia="Times New Roman" w:hAnsi="Arial" w:cs="Arial"/>
          <w:color w:val="222222"/>
          <w:sz w:val="24"/>
          <w:szCs w:val="24"/>
          <w:lang w:eastAsia="es-ES"/>
        </w:rPr>
        <w:t>Fernandes</w:t>
      </w:r>
      <w:proofErr w:type="spellEnd"/>
      <w:r w:rsidRPr="00E14D44">
        <w:rPr>
          <w:rFonts w:ascii="Arial" w:eastAsia="Times New Roman" w:hAnsi="Arial" w:cs="Arial"/>
          <w:color w:val="222222"/>
          <w:sz w:val="24"/>
          <w:szCs w:val="24"/>
          <w:lang w:eastAsia="es-ES"/>
        </w:rPr>
        <w:t xml:space="preserve"> escribió sobre </w:t>
      </w:r>
      <w:r w:rsidRPr="00E14D44">
        <w:rPr>
          <w:rFonts w:ascii="Arial" w:eastAsia="Times New Roman" w:hAnsi="Arial" w:cs="Arial"/>
          <w:i/>
          <w:iCs/>
          <w:color w:val="222222"/>
          <w:sz w:val="24"/>
          <w:szCs w:val="24"/>
          <w:lang w:eastAsia="es-ES"/>
        </w:rPr>
        <w:t>La revolución burguesa en Brasi</w:t>
      </w:r>
      <w:r w:rsidRPr="00E14D44">
        <w:rPr>
          <w:rFonts w:ascii="Arial" w:eastAsia="Times New Roman" w:hAnsi="Arial" w:cs="Arial"/>
          <w:color w:val="222222"/>
          <w:sz w:val="24"/>
          <w:szCs w:val="24"/>
          <w:lang w:eastAsia="es-ES"/>
        </w:rPr>
        <w:t xml:space="preserve">l (1974) que representa la absorción por parte de la iniciativa empresarial post-colonial de un patrón de organización de la economía, la sociedad y la </w:t>
      </w:r>
      <w:r>
        <w:rPr>
          <w:rFonts w:ascii="Arial" w:eastAsia="Times New Roman" w:hAnsi="Arial" w:cs="Arial"/>
          <w:color w:val="222222"/>
          <w:sz w:val="24"/>
          <w:szCs w:val="24"/>
          <w:lang w:eastAsia="es-ES"/>
        </w:rPr>
        <w:t xml:space="preserve"> </w:t>
      </w:r>
      <w:r w:rsidRPr="00E14D44">
        <w:rPr>
          <w:rFonts w:ascii="Arial" w:eastAsia="Times New Roman" w:hAnsi="Arial" w:cs="Arial"/>
          <w:color w:val="222222"/>
          <w:sz w:val="24"/>
          <w:szCs w:val="24"/>
          <w:lang w:eastAsia="es-ES"/>
        </w:rPr>
        <w:t>cultura, con la universalización del trabajo asalariado, con un orden social competitivo y una economía de mercado de base monetaria y capitalista (cf. en </w:t>
      </w:r>
      <w:r w:rsidRPr="00E14D44">
        <w:rPr>
          <w:rFonts w:ascii="Arial" w:eastAsia="Times New Roman" w:hAnsi="Arial" w:cs="Arial"/>
          <w:i/>
          <w:iCs/>
          <w:color w:val="222222"/>
          <w:sz w:val="24"/>
          <w:szCs w:val="24"/>
          <w:lang w:eastAsia="es-ES"/>
        </w:rPr>
        <w:t>Intérpretes de Brasil</w:t>
      </w:r>
      <w:r w:rsidRPr="00E14D44">
        <w:rPr>
          <w:rFonts w:ascii="Arial" w:eastAsia="Times New Roman" w:hAnsi="Arial" w:cs="Arial"/>
          <w:color w:val="222222"/>
          <w:sz w:val="24"/>
          <w:szCs w:val="24"/>
          <w:lang w:eastAsia="es-ES"/>
        </w:rPr>
        <w:t>, vol. 3, 2002 p. 1512).</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Si miramos bien, no se produjo exactamente una revolución, sino una modernización conservadora que impulsó el desarrollo brasilero, pero no hizo lo que es decisivo para hablar de revolución, un cambio del sujeto de poder. Aquellos que siempre habían estado en el poder, de diversas formas continuaron y profundizaron su poder. Pero no hubo un cambio de sujeto del poder como ahora.</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 xml:space="preserve">Esto es, en mi opinión, lo que ocurrió con la llegada del PT y aliados al elegir al </w:t>
      </w:r>
      <w:proofErr w:type="gramStart"/>
      <w:r w:rsidRPr="00E14D44">
        <w:rPr>
          <w:rFonts w:ascii="Arial" w:eastAsia="Times New Roman" w:hAnsi="Arial" w:cs="Arial"/>
          <w:color w:val="222222"/>
          <w:sz w:val="24"/>
          <w:szCs w:val="24"/>
          <w:lang w:eastAsia="es-ES"/>
        </w:rPr>
        <w:t>presidente</w:t>
      </w:r>
      <w:proofErr w:type="gramEnd"/>
      <w:r w:rsidRPr="00E14D44">
        <w:rPr>
          <w:rFonts w:ascii="Arial" w:eastAsia="Times New Roman" w:hAnsi="Arial" w:cs="Arial"/>
          <w:color w:val="222222"/>
          <w:sz w:val="24"/>
          <w:szCs w:val="24"/>
          <w:lang w:eastAsia="es-ES"/>
        </w:rPr>
        <w:t xml:space="preserve"> Lula. El sujeto no forma parte de los dueños del poder, tradicional o moderno, siempre conservadores, sino que forma parte de los sin-poder: los provenientes de la </w:t>
      </w:r>
      <w:proofErr w:type="spellStart"/>
      <w:r w:rsidRPr="00E14D44">
        <w:rPr>
          <w:rFonts w:ascii="Arial" w:eastAsia="Times New Roman" w:hAnsi="Arial" w:cs="Arial"/>
          <w:i/>
          <w:iCs/>
          <w:color w:val="222222"/>
          <w:sz w:val="24"/>
          <w:szCs w:val="24"/>
          <w:lang w:eastAsia="es-ES"/>
        </w:rPr>
        <w:t>Senzala</w:t>
      </w:r>
      <w:proofErr w:type="spellEnd"/>
      <w:r w:rsidRPr="00E14D44">
        <w:rPr>
          <w:rFonts w:ascii="Arial" w:eastAsia="Times New Roman" w:hAnsi="Arial" w:cs="Arial"/>
          <w:color w:val="222222"/>
          <w:sz w:val="24"/>
          <w:szCs w:val="24"/>
          <w:lang w:eastAsia="es-ES"/>
        </w:rPr>
        <w:t>, de las periferias, del Brasil profundo, del nuevo sindicalismo, los intelectuales de izquierda y la Iglesia de la liberación con sus miles de comunidades de base. Todos estos, en un largo y doloroso proceso de organización y articulación, consiguieron transformar el poder social que habían acumulado en un poder político de partido. Vía el PT realizaron analíticamente una auténtica revolución.</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 xml:space="preserve">Superamos la visión convencional de la revolución como un proceso de cambio vinculado a la violencia armada. Asumimos el sentido positivo dada por </w:t>
      </w:r>
      <w:proofErr w:type="spellStart"/>
      <w:r w:rsidRPr="00E14D44">
        <w:rPr>
          <w:rFonts w:ascii="Arial" w:eastAsia="Times New Roman" w:hAnsi="Arial" w:cs="Arial"/>
          <w:color w:val="222222"/>
          <w:sz w:val="24"/>
          <w:szCs w:val="24"/>
          <w:lang w:eastAsia="es-ES"/>
        </w:rPr>
        <w:t>Caio</w:t>
      </w:r>
      <w:proofErr w:type="spellEnd"/>
      <w:r w:rsidRPr="00E14D44">
        <w:rPr>
          <w:rFonts w:ascii="Arial" w:eastAsia="Times New Roman" w:hAnsi="Arial" w:cs="Arial"/>
          <w:color w:val="222222"/>
          <w:sz w:val="24"/>
          <w:szCs w:val="24"/>
          <w:lang w:eastAsia="es-ES"/>
        </w:rPr>
        <w:t xml:space="preserve"> Prado </w:t>
      </w:r>
      <w:proofErr w:type="spellStart"/>
      <w:r w:rsidRPr="00E14D44">
        <w:rPr>
          <w:rFonts w:ascii="Arial" w:eastAsia="Times New Roman" w:hAnsi="Arial" w:cs="Arial"/>
          <w:color w:val="222222"/>
          <w:sz w:val="24"/>
          <w:szCs w:val="24"/>
          <w:lang w:eastAsia="es-ES"/>
        </w:rPr>
        <w:t>Jr.</w:t>
      </w:r>
      <w:proofErr w:type="spellEnd"/>
      <w:r w:rsidRPr="00E14D44">
        <w:rPr>
          <w:rFonts w:ascii="Arial" w:eastAsia="Times New Roman" w:hAnsi="Arial" w:cs="Arial"/>
          <w:color w:val="222222"/>
          <w:sz w:val="24"/>
          <w:szCs w:val="24"/>
          <w:lang w:eastAsia="es-ES"/>
        </w:rPr>
        <w:t xml:space="preserve"> en su clásico </w:t>
      </w:r>
      <w:proofErr w:type="spellStart"/>
      <w:r w:rsidRPr="00E14D44">
        <w:rPr>
          <w:rFonts w:ascii="Arial" w:eastAsia="Times New Roman" w:hAnsi="Arial" w:cs="Arial"/>
          <w:color w:val="222222"/>
          <w:sz w:val="24"/>
          <w:szCs w:val="24"/>
          <w:lang w:eastAsia="es-ES"/>
        </w:rPr>
        <w:t>libro</w:t>
      </w:r>
      <w:r w:rsidRPr="00E14D44">
        <w:rPr>
          <w:rFonts w:ascii="Arial" w:eastAsia="Times New Roman" w:hAnsi="Arial" w:cs="Arial"/>
          <w:i/>
          <w:iCs/>
          <w:color w:val="222222"/>
          <w:sz w:val="24"/>
          <w:szCs w:val="24"/>
          <w:lang w:eastAsia="es-ES"/>
        </w:rPr>
        <w:t>La</w:t>
      </w:r>
      <w:proofErr w:type="spellEnd"/>
      <w:r w:rsidRPr="00E14D44">
        <w:rPr>
          <w:rFonts w:ascii="Arial" w:eastAsia="Times New Roman" w:hAnsi="Arial" w:cs="Arial"/>
          <w:i/>
          <w:iCs/>
          <w:color w:val="222222"/>
          <w:sz w:val="24"/>
          <w:szCs w:val="24"/>
          <w:lang w:eastAsia="es-ES"/>
        </w:rPr>
        <w:t xml:space="preserve"> revolución brasileña</w:t>
      </w:r>
      <w:r w:rsidRPr="00E14D44">
        <w:rPr>
          <w:rFonts w:ascii="Arial" w:eastAsia="Times New Roman" w:hAnsi="Arial" w:cs="Arial"/>
          <w:color w:val="222222"/>
          <w:sz w:val="24"/>
          <w:szCs w:val="24"/>
          <w:lang w:eastAsia="es-ES"/>
        </w:rPr>
        <w:t> (1966, p.16): «transformaciones que reestructuran la vida de un país de manera en consonancia con sus necesidades y aspiraciones más generales y profundas, y las aspiraciones de la gran masa de su población que, en el estado actual, no son debidamente atendidas, algo que lleve la vida del país por un rumbo nuevo».</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Pues esto fue lo que realmente ocurrió. Se dio un nuevo rumbo al país. El presidente Lula tuvo que hacer concesiones a la macroeconomía neoliberal para asegurar el cambio de rumbo, pero se abrió al mundo de los pobres y marginados. Consiguió montar políticas sociales, algunas inauguradas previamente en forma solo inicial, pero ahora oficiales como políticas de Estado. Ellas «atendieron a las necesidades más generales y profundas que no habían sido antes debidamente atendidas» (</w:t>
      </w:r>
      <w:proofErr w:type="spellStart"/>
      <w:r w:rsidRPr="00E14D44">
        <w:rPr>
          <w:rFonts w:ascii="Arial" w:eastAsia="Times New Roman" w:hAnsi="Arial" w:cs="Arial"/>
          <w:color w:val="222222"/>
          <w:sz w:val="24"/>
          <w:szCs w:val="24"/>
          <w:lang w:eastAsia="es-ES"/>
        </w:rPr>
        <w:t>Caio</w:t>
      </w:r>
      <w:proofErr w:type="spellEnd"/>
      <w:r w:rsidRPr="00E14D44">
        <w:rPr>
          <w:rFonts w:ascii="Arial" w:eastAsia="Times New Roman" w:hAnsi="Arial" w:cs="Arial"/>
          <w:color w:val="222222"/>
          <w:sz w:val="24"/>
          <w:szCs w:val="24"/>
          <w:lang w:eastAsia="es-ES"/>
        </w:rPr>
        <w:t xml:space="preserve"> Prado </w:t>
      </w:r>
      <w:proofErr w:type="spellStart"/>
      <w:r w:rsidRPr="00E14D44">
        <w:rPr>
          <w:rFonts w:ascii="Arial" w:eastAsia="Times New Roman" w:hAnsi="Arial" w:cs="Arial"/>
          <w:color w:val="222222"/>
          <w:sz w:val="24"/>
          <w:szCs w:val="24"/>
          <w:lang w:eastAsia="es-ES"/>
        </w:rPr>
        <w:t>Jr.</w:t>
      </w:r>
      <w:proofErr w:type="spellEnd"/>
      <w:r w:rsidRPr="00E14D44">
        <w:rPr>
          <w:rFonts w:ascii="Arial" w:eastAsia="Times New Roman" w:hAnsi="Arial" w:cs="Arial"/>
          <w:color w:val="222222"/>
          <w:sz w:val="24"/>
          <w:szCs w:val="24"/>
          <w:lang w:eastAsia="es-ES"/>
        </w:rPr>
        <w:t>).</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 xml:space="preserve">Vamos a enumerar algunas conocidas por todos, como la Bolsa Familia, Mi Casa Mi Vida, Luz para Todos y numerosas universidades y escuelas técnicas, </w:t>
      </w:r>
      <w:r w:rsidRPr="00E14D44">
        <w:rPr>
          <w:rFonts w:ascii="Arial" w:eastAsia="Times New Roman" w:hAnsi="Arial" w:cs="Arial"/>
          <w:color w:val="222222"/>
          <w:sz w:val="24"/>
          <w:szCs w:val="24"/>
          <w:lang w:eastAsia="es-ES"/>
        </w:rPr>
        <w:lastRenderedPageBreak/>
        <w:t xml:space="preserve">el FIES y los diversos sistemas de cuotas para el acceso a la universidad. Nadie puede negar que el paisaje social de Brasil </w:t>
      </w:r>
      <w:proofErr w:type="gramStart"/>
      <w:r w:rsidRPr="00E14D44">
        <w:rPr>
          <w:rFonts w:ascii="Arial" w:eastAsia="Times New Roman" w:hAnsi="Arial" w:cs="Arial"/>
          <w:color w:val="222222"/>
          <w:sz w:val="24"/>
          <w:szCs w:val="24"/>
          <w:lang w:eastAsia="es-ES"/>
        </w:rPr>
        <w:t>ha</w:t>
      </w:r>
      <w:proofErr w:type="gramEnd"/>
      <w:r w:rsidRPr="00E14D44">
        <w:rPr>
          <w:rFonts w:ascii="Arial" w:eastAsia="Times New Roman" w:hAnsi="Arial" w:cs="Arial"/>
          <w:color w:val="222222"/>
          <w:sz w:val="24"/>
          <w:szCs w:val="24"/>
          <w:lang w:eastAsia="es-ES"/>
        </w:rPr>
        <w:t xml:space="preserve"> cambiado. Todo el mundo, incluso los banqueros y los ricos (</w:t>
      </w:r>
      <w:proofErr w:type="spellStart"/>
      <w:r w:rsidRPr="00E14D44">
        <w:rPr>
          <w:rFonts w:ascii="Arial" w:eastAsia="Times New Roman" w:hAnsi="Arial" w:cs="Arial"/>
          <w:color w:val="222222"/>
          <w:sz w:val="24"/>
          <w:szCs w:val="24"/>
          <w:lang w:eastAsia="es-ES"/>
        </w:rPr>
        <w:t>Jesse</w:t>
      </w:r>
      <w:proofErr w:type="spellEnd"/>
      <w:r w:rsidRPr="00E14D44">
        <w:rPr>
          <w:rFonts w:ascii="Arial" w:eastAsia="Times New Roman" w:hAnsi="Arial" w:cs="Arial"/>
          <w:color w:val="222222"/>
          <w:sz w:val="24"/>
          <w:szCs w:val="24"/>
          <w:lang w:eastAsia="es-ES"/>
        </w:rPr>
        <w:t xml:space="preserve"> de Souza) han salido ganando.</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Lógicamente, herederos de una tradición perversa de exclusión y desigualdades, aún queda mucho por hacer, sobre todo en los campos de la salud y la educación. Sin embargo, hubo una revolución social.</w:t>
      </w:r>
    </w:p>
    <w:p w:rsidR="00E14D44" w:rsidRPr="00E14D44" w:rsidRDefault="00E14D44" w:rsidP="00E14D44">
      <w:pPr>
        <w:shd w:val="clear" w:color="auto" w:fill="FFFFFF"/>
        <w:spacing w:before="100" w:beforeAutospacing="1" w:after="100" w:afterAutospacing="1"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¿Por qué nos referimos a todo este proceso? Porque está en marcha en Brasil un anti-revolución. Las viejas élites oligárquicas nunca aceptaron a un obrero como presidente. En relación con la crisis económica y política (que destruye el orden capitalista mundial), una derecha conservadora y rencorosa, aliada de los bancos y el sistema financiero, los inversores nacionales e internacionales, la prensa empresarial hostil, partidos conservadores, sectores del poder judicial, el FP y MP sin excluir la influencia de la política exterior norteamericana que no acepta una potencia en el Atlántico Sur vinculada a los BRICS, esta derecha conservadora está promoviendo la anti-revolución. El </w:t>
      </w:r>
      <w:proofErr w:type="spellStart"/>
      <w:r w:rsidRPr="00E14D44">
        <w:rPr>
          <w:rFonts w:ascii="Arial" w:eastAsia="Times New Roman" w:hAnsi="Arial" w:cs="Arial"/>
          <w:i/>
          <w:iCs/>
          <w:color w:val="222222"/>
          <w:sz w:val="24"/>
          <w:szCs w:val="24"/>
          <w:lang w:eastAsia="es-ES"/>
        </w:rPr>
        <w:t>impeachment</w:t>
      </w:r>
      <w:proofErr w:type="spellEnd"/>
      <w:r w:rsidRPr="00E14D44">
        <w:rPr>
          <w:rFonts w:ascii="Arial" w:eastAsia="Times New Roman" w:hAnsi="Arial" w:cs="Arial"/>
          <w:color w:val="222222"/>
          <w:sz w:val="24"/>
          <w:szCs w:val="24"/>
          <w:lang w:eastAsia="es-ES"/>
        </w:rPr>
        <w:t xml:space="preserve"> de la presidenta </w:t>
      </w:r>
      <w:proofErr w:type="spellStart"/>
      <w:r w:rsidRPr="00E14D44">
        <w:rPr>
          <w:rFonts w:ascii="Arial" w:eastAsia="Times New Roman" w:hAnsi="Arial" w:cs="Arial"/>
          <w:color w:val="222222"/>
          <w:sz w:val="24"/>
          <w:szCs w:val="24"/>
          <w:lang w:eastAsia="es-ES"/>
        </w:rPr>
        <w:t>Dilma</w:t>
      </w:r>
      <w:proofErr w:type="spellEnd"/>
      <w:r w:rsidRPr="00E14D44">
        <w:rPr>
          <w:rFonts w:ascii="Arial" w:eastAsia="Times New Roman" w:hAnsi="Arial" w:cs="Arial"/>
          <w:color w:val="222222"/>
          <w:sz w:val="24"/>
          <w:szCs w:val="24"/>
          <w:lang w:eastAsia="es-ES"/>
        </w:rPr>
        <w:t xml:space="preserve"> es un capítulo de esa negación. Quieren volver al estado anterior, a la democracia patrimonialista, de espaldas al pueblo, para enriquecerse como en el pasado.</w:t>
      </w:r>
    </w:p>
    <w:p w:rsidR="00E14D44" w:rsidRPr="00E14D44" w:rsidRDefault="00E14D44" w:rsidP="00E14D44">
      <w:pPr>
        <w:shd w:val="clear" w:color="auto" w:fill="FFFFFF"/>
        <w:spacing w:after="0" w:line="240" w:lineRule="auto"/>
        <w:jc w:val="both"/>
        <w:rPr>
          <w:rFonts w:ascii="Arial" w:eastAsia="Times New Roman" w:hAnsi="Arial" w:cs="Arial"/>
          <w:color w:val="222222"/>
          <w:sz w:val="24"/>
          <w:szCs w:val="24"/>
          <w:lang w:eastAsia="es-ES"/>
        </w:rPr>
      </w:pPr>
      <w:r w:rsidRPr="00E14D44">
        <w:rPr>
          <w:rFonts w:ascii="Arial" w:eastAsia="Times New Roman" w:hAnsi="Arial" w:cs="Arial"/>
          <w:color w:val="222222"/>
          <w:sz w:val="24"/>
          <w:szCs w:val="24"/>
          <w:lang w:eastAsia="es-ES"/>
        </w:rPr>
        <w:t>Además de defender la democracia y desenmascarar el </w:t>
      </w:r>
      <w:proofErr w:type="spellStart"/>
      <w:r w:rsidRPr="00E14D44">
        <w:rPr>
          <w:rFonts w:ascii="Arial" w:eastAsia="Times New Roman" w:hAnsi="Arial" w:cs="Arial"/>
          <w:i/>
          <w:iCs/>
          <w:color w:val="222222"/>
          <w:sz w:val="24"/>
          <w:szCs w:val="24"/>
          <w:lang w:eastAsia="es-ES"/>
        </w:rPr>
        <w:t>impeachment</w:t>
      </w:r>
      <w:proofErr w:type="spellEnd"/>
      <w:r w:rsidRPr="00E14D44">
        <w:rPr>
          <w:rFonts w:ascii="Arial" w:eastAsia="Times New Roman" w:hAnsi="Arial" w:cs="Arial"/>
          <w:color w:val="222222"/>
          <w:sz w:val="24"/>
          <w:szCs w:val="24"/>
          <w:lang w:eastAsia="es-ES"/>
        </w:rPr>
        <w:t xml:space="preserve"> como un golpe parlamentario contra la presidenta </w:t>
      </w:r>
      <w:proofErr w:type="spellStart"/>
      <w:r w:rsidRPr="00E14D44">
        <w:rPr>
          <w:rFonts w:ascii="Arial" w:eastAsia="Times New Roman" w:hAnsi="Arial" w:cs="Arial"/>
          <w:color w:val="222222"/>
          <w:sz w:val="24"/>
          <w:szCs w:val="24"/>
          <w:lang w:eastAsia="es-ES"/>
        </w:rPr>
        <w:t>Dilma</w:t>
      </w:r>
      <w:proofErr w:type="spellEnd"/>
      <w:r w:rsidRPr="00E14D44">
        <w:rPr>
          <w:rFonts w:ascii="Arial" w:eastAsia="Times New Roman" w:hAnsi="Arial" w:cs="Arial"/>
          <w:color w:val="222222"/>
          <w:sz w:val="24"/>
          <w:szCs w:val="24"/>
          <w:lang w:eastAsia="es-ES"/>
        </w:rPr>
        <w:t xml:space="preserve">, es importante asegurar la revolución brasileña, por la que esperamos desde hace siglos. Repito lo que escribí en un </w:t>
      </w:r>
      <w:proofErr w:type="spellStart"/>
      <w:r w:rsidRPr="00E14D44">
        <w:rPr>
          <w:rFonts w:ascii="Arial" w:eastAsia="Times New Roman" w:hAnsi="Arial" w:cs="Arial"/>
          <w:color w:val="222222"/>
          <w:sz w:val="24"/>
          <w:szCs w:val="24"/>
          <w:lang w:eastAsia="es-ES"/>
        </w:rPr>
        <w:t>twitter</w:t>
      </w:r>
      <w:proofErr w:type="spellEnd"/>
      <w:r w:rsidRPr="00E14D44">
        <w:rPr>
          <w:rFonts w:ascii="Arial" w:eastAsia="Times New Roman" w:hAnsi="Arial" w:cs="Arial"/>
          <w:color w:val="222222"/>
          <w:sz w:val="24"/>
          <w:szCs w:val="24"/>
          <w:lang w:eastAsia="es-ES"/>
        </w:rPr>
        <w:t xml:space="preserve">: «Si los pobres supiesen lo que se está armando contra ellos, las calles de Brasil serían insuficientes para contener el número de manifestantes que protestarían en contra». </w:t>
      </w:r>
    </w:p>
    <w:p w:rsidR="00E14D44" w:rsidRPr="00E14D44" w:rsidRDefault="00E14D44" w:rsidP="00E14D44">
      <w:pPr>
        <w:shd w:val="clear" w:color="auto" w:fill="FFFFFF"/>
        <w:spacing w:after="0" w:line="240" w:lineRule="auto"/>
        <w:jc w:val="both"/>
        <w:rPr>
          <w:rFonts w:ascii="Arial" w:eastAsia="Times New Roman" w:hAnsi="Arial" w:cs="Arial"/>
          <w:color w:val="222222"/>
          <w:sz w:val="24"/>
          <w:szCs w:val="24"/>
          <w:lang w:eastAsia="es-ES"/>
        </w:rPr>
      </w:pPr>
    </w:p>
    <w:p w:rsidR="00E14D44" w:rsidRPr="00E14D44" w:rsidRDefault="00E14D44" w:rsidP="00E14D44">
      <w:pPr>
        <w:shd w:val="clear" w:color="auto" w:fill="FFFFFF"/>
        <w:spacing w:after="0" w:line="240" w:lineRule="auto"/>
        <w:jc w:val="both"/>
        <w:rPr>
          <w:rFonts w:ascii="Arial" w:eastAsia="Times New Roman" w:hAnsi="Arial" w:cs="Arial"/>
          <w:color w:val="222222"/>
          <w:sz w:val="24"/>
          <w:szCs w:val="24"/>
          <w:lang w:eastAsia="es-ES"/>
        </w:rPr>
      </w:pPr>
      <w:hyperlink r:id="rId5" w:tgtFrame="_blank" w:history="1">
        <w:r w:rsidRPr="00E14D44">
          <w:rPr>
            <w:rFonts w:ascii="Arial" w:eastAsia="Times New Roman" w:hAnsi="Arial" w:cs="Arial"/>
            <w:color w:val="1155CC"/>
            <w:sz w:val="24"/>
            <w:szCs w:val="24"/>
            <w:u w:val="single"/>
            <w:lang w:eastAsia="es-ES"/>
          </w:rPr>
          <w:t xml:space="preserve">Página de </w:t>
        </w:r>
        <w:proofErr w:type="spellStart"/>
        <w:r w:rsidRPr="00E14D44">
          <w:rPr>
            <w:rFonts w:ascii="Arial" w:eastAsia="Times New Roman" w:hAnsi="Arial" w:cs="Arial"/>
            <w:color w:val="1155CC"/>
            <w:sz w:val="24"/>
            <w:szCs w:val="24"/>
            <w:u w:val="single"/>
            <w:lang w:eastAsia="es-ES"/>
          </w:rPr>
          <w:t>Boff</w:t>
        </w:r>
        <w:proofErr w:type="spellEnd"/>
        <w:r w:rsidRPr="00E14D44">
          <w:rPr>
            <w:rFonts w:ascii="Arial" w:eastAsia="Times New Roman" w:hAnsi="Arial" w:cs="Arial"/>
            <w:color w:val="1155CC"/>
            <w:sz w:val="24"/>
            <w:szCs w:val="24"/>
            <w:u w:val="single"/>
            <w:lang w:eastAsia="es-ES"/>
          </w:rPr>
          <w:t xml:space="preserve"> en </w:t>
        </w:r>
        <w:proofErr w:type="spellStart"/>
        <w:r w:rsidRPr="00E14D44">
          <w:rPr>
            <w:rFonts w:ascii="Arial" w:eastAsia="Times New Roman" w:hAnsi="Arial" w:cs="Arial"/>
            <w:color w:val="1155CC"/>
            <w:sz w:val="24"/>
            <w:szCs w:val="24"/>
            <w:u w:val="single"/>
            <w:lang w:eastAsia="es-ES"/>
          </w:rPr>
          <w:t>Koinonía</w:t>
        </w:r>
        <w:proofErr w:type="spellEnd"/>
      </w:hyperlink>
    </w:p>
    <w:p w:rsidR="00E14D44" w:rsidRPr="00E14D44" w:rsidRDefault="00E14D44" w:rsidP="00E14D44">
      <w:pPr>
        <w:shd w:val="clear" w:color="auto" w:fill="FFFFFF"/>
        <w:spacing w:after="0" w:line="240" w:lineRule="auto"/>
        <w:jc w:val="both"/>
        <w:rPr>
          <w:rFonts w:ascii="Arial" w:eastAsia="Times New Roman" w:hAnsi="Arial" w:cs="Arial"/>
          <w:color w:val="222222"/>
          <w:sz w:val="24"/>
          <w:szCs w:val="24"/>
          <w:lang w:eastAsia="es-ES"/>
        </w:rPr>
      </w:pPr>
      <w:hyperlink r:id="rId6" w:tgtFrame="_blank" w:history="1">
        <w:r w:rsidRPr="00E14D44">
          <w:rPr>
            <w:rFonts w:ascii="Arial" w:eastAsia="Times New Roman" w:hAnsi="Arial" w:cs="Arial"/>
            <w:color w:val="1155CC"/>
            <w:sz w:val="24"/>
            <w:szCs w:val="24"/>
            <w:u w:val="single"/>
            <w:lang w:eastAsia="es-ES"/>
          </w:rPr>
          <w:t xml:space="preserve">Página de Leonardo </w:t>
        </w:r>
        <w:proofErr w:type="spellStart"/>
        <w:r w:rsidRPr="00E14D44">
          <w:rPr>
            <w:rFonts w:ascii="Arial" w:eastAsia="Times New Roman" w:hAnsi="Arial" w:cs="Arial"/>
            <w:color w:val="1155CC"/>
            <w:sz w:val="24"/>
            <w:szCs w:val="24"/>
            <w:u w:val="single"/>
            <w:lang w:eastAsia="es-ES"/>
          </w:rPr>
          <w:t>Boff</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4D44"/>
    <w:rsid w:val="00590F50"/>
    <w:rsid w:val="00E14D44"/>
    <w:rsid w:val="00E731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E14D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14D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4D4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14D44"/>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E14D44"/>
  </w:style>
  <w:style w:type="character" w:styleId="Hipervnculo">
    <w:name w:val="Hyperlink"/>
    <w:basedOn w:val="Fuentedeprrafopredeter"/>
    <w:uiPriority w:val="99"/>
    <w:semiHidden/>
    <w:unhideWhenUsed/>
    <w:rsid w:val="00E14D44"/>
    <w:rPr>
      <w:color w:val="0000FF"/>
      <w:u w:val="single"/>
    </w:rPr>
  </w:style>
  <w:style w:type="paragraph" w:styleId="NormalWeb">
    <w:name w:val="Normal (Web)"/>
    <w:basedOn w:val="Normal"/>
    <w:uiPriority w:val="99"/>
    <w:semiHidden/>
    <w:unhideWhenUsed/>
    <w:rsid w:val="00E14D4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992520561">
      <w:bodyDiv w:val="1"/>
      <w:marLeft w:val="0"/>
      <w:marRight w:val="0"/>
      <w:marTop w:val="0"/>
      <w:marBottom w:val="0"/>
      <w:divBdr>
        <w:top w:val="none" w:sz="0" w:space="0" w:color="auto"/>
        <w:left w:val="none" w:sz="0" w:space="0" w:color="auto"/>
        <w:bottom w:val="none" w:sz="0" w:space="0" w:color="auto"/>
        <w:right w:val="none" w:sz="0" w:space="0" w:color="auto"/>
      </w:divBdr>
      <w:divsChild>
        <w:div w:id="1056273222">
          <w:marLeft w:val="0"/>
          <w:marRight w:val="0"/>
          <w:marTop w:val="0"/>
          <w:marBottom w:val="0"/>
          <w:divBdr>
            <w:top w:val="none" w:sz="0" w:space="0" w:color="auto"/>
            <w:left w:val="none" w:sz="0" w:space="0" w:color="auto"/>
            <w:bottom w:val="none" w:sz="0" w:space="0" w:color="auto"/>
            <w:right w:val="none" w:sz="0" w:space="0" w:color="auto"/>
          </w:divBdr>
          <w:divsChild>
            <w:div w:id="1913848102">
              <w:marLeft w:val="0"/>
              <w:marRight w:val="0"/>
              <w:marTop w:val="0"/>
              <w:marBottom w:val="0"/>
              <w:divBdr>
                <w:top w:val="none" w:sz="0" w:space="0" w:color="auto"/>
                <w:left w:val="none" w:sz="0" w:space="0" w:color="auto"/>
                <w:bottom w:val="none" w:sz="0" w:space="0" w:color="auto"/>
                <w:right w:val="none" w:sz="0" w:space="0" w:color="auto"/>
              </w:divBdr>
            </w:div>
            <w:div w:id="689263346">
              <w:marLeft w:val="0"/>
              <w:marRight w:val="0"/>
              <w:marTop w:val="0"/>
              <w:marBottom w:val="0"/>
              <w:divBdr>
                <w:top w:val="none" w:sz="0" w:space="0" w:color="auto"/>
                <w:left w:val="none" w:sz="0" w:space="0" w:color="auto"/>
                <w:bottom w:val="none" w:sz="0" w:space="0" w:color="auto"/>
                <w:right w:val="none" w:sz="0" w:space="0" w:color="auto"/>
              </w:divBdr>
            </w:div>
          </w:divsChild>
        </w:div>
        <w:div w:id="2131239092">
          <w:marLeft w:val="0"/>
          <w:marRight w:val="0"/>
          <w:marTop w:val="0"/>
          <w:marBottom w:val="0"/>
          <w:divBdr>
            <w:top w:val="none" w:sz="0" w:space="0" w:color="auto"/>
            <w:left w:val="none" w:sz="0" w:space="0" w:color="auto"/>
            <w:bottom w:val="none" w:sz="0" w:space="0" w:color="auto"/>
            <w:right w:val="none" w:sz="0" w:space="0" w:color="auto"/>
          </w:divBdr>
          <w:divsChild>
            <w:div w:id="1825316606">
              <w:marLeft w:val="0"/>
              <w:marRight w:val="0"/>
              <w:marTop w:val="0"/>
              <w:marBottom w:val="0"/>
              <w:divBdr>
                <w:top w:val="none" w:sz="0" w:space="0" w:color="auto"/>
                <w:left w:val="none" w:sz="0" w:space="0" w:color="auto"/>
                <w:bottom w:val="none" w:sz="0" w:space="0" w:color="auto"/>
                <w:right w:val="none" w:sz="0" w:space="0" w:color="auto"/>
              </w:divBdr>
            </w:div>
          </w:divsChild>
        </w:div>
        <w:div w:id="1581479367">
          <w:marLeft w:val="0"/>
          <w:marRight w:val="0"/>
          <w:marTop w:val="0"/>
          <w:marBottom w:val="0"/>
          <w:divBdr>
            <w:top w:val="none" w:sz="0" w:space="0" w:color="auto"/>
            <w:left w:val="none" w:sz="0" w:space="0" w:color="auto"/>
            <w:bottom w:val="none" w:sz="0" w:space="0" w:color="auto"/>
            <w:right w:val="none" w:sz="0" w:space="0" w:color="auto"/>
          </w:divBdr>
          <w:divsChild>
            <w:div w:id="5907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7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4145</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2016-05-09T13:11:00Z</dcterms:created>
  <dcterms:modified xsi:type="dcterms:W3CDTF">2016-05-09T13:12:00Z</dcterms:modified>
</cp:coreProperties>
</file>