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B4" w:rsidRPr="00732EB4" w:rsidRDefault="00732EB4" w:rsidP="00732EB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52"/>
          <w:szCs w:val="52"/>
          <w:lang w:eastAsia="es-ES"/>
        </w:rPr>
        <w:drawing>
          <wp:inline distT="0" distB="0" distL="0" distR="0">
            <wp:extent cx="5400040" cy="1628775"/>
            <wp:effectExtent l="19050" t="0" r="0" b="0"/>
            <wp:docPr id="3" name="2 Imagen" descr="!cid_ii_135f473ab39eb3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ii_135f473ab39eb3c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2EB4">
        <w:rPr>
          <w:rFonts w:ascii="Arial" w:eastAsia="Times New Roman" w:hAnsi="Arial" w:cs="Arial"/>
          <w:color w:val="000000"/>
          <w:sz w:val="52"/>
          <w:szCs w:val="52"/>
          <w:lang w:eastAsia="es-ES"/>
        </w:rPr>
        <w:br/>
        <w:t>​</w:t>
      </w:r>
    </w:p>
    <w:p w:rsidR="00732EB4" w:rsidRPr="00732EB4" w:rsidRDefault="00732EB4" w:rsidP="00732EB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32EB4">
        <w:rPr>
          <w:rFonts w:ascii="Arial" w:eastAsia="Times New Roman" w:hAnsi="Arial" w:cs="Arial"/>
          <w:b/>
          <w:bCs/>
          <w:color w:val="FF9900"/>
          <w:sz w:val="52"/>
          <w:szCs w:val="52"/>
          <w:lang w:eastAsia="es-ES"/>
        </w:rPr>
        <w:t>MUGICA EN LAS PAREDES DE TU BARRIO</w:t>
      </w:r>
    </w:p>
    <w:p w:rsidR="00732EB4" w:rsidRPr="00732EB4" w:rsidRDefault="00732EB4" w:rsidP="00732EB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32EB4">
        <w:rPr>
          <w:rFonts w:ascii="Arial" w:eastAsia="Times New Roman" w:hAnsi="Arial" w:cs="Arial"/>
          <w:b/>
          <w:bCs/>
          <w:color w:val="666666"/>
          <w:sz w:val="32"/>
          <w:szCs w:val="32"/>
          <w:lang w:eastAsia="es-ES"/>
        </w:rPr>
        <w:t xml:space="preserve">Arte-mural de </w:t>
      </w:r>
      <w:proofErr w:type="spellStart"/>
      <w:r w:rsidRPr="00732EB4">
        <w:rPr>
          <w:rFonts w:ascii="Arial" w:eastAsia="Times New Roman" w:hAnsi="Arial" w:cs="Arial"/>
          <w:b/>
          <w:bCs/>
          <w:color w:val="666666"/>
          <w:sz w:val="32"/>
          <w:szCs w:val="32"/>
          <w:lang w:eastAsia="es-ES"/>
        </w:rPr>
        <w:t>Mugica</w:t>
      </w:r>
      <w:proofErr w:type="spellEnd"/>
      <w:r w:rsidRPr="00732EB4">
        <w:rPr>
          <w:rFonts w:ascii="Arial" w:eastAsia="Times New Roman" w:hAnsi="Arial" w:cs="Arial"/>
          <w:b/>
          <w:bCs/>
          <w:color w:val="666666"/>
          <w:sz w:val="32"/>
          <w:szCs w:val="32"/>
          <w:lang w:eastAsia="es-ES"/>
        </w:rPr>
        <w:t xml:space="preserve"> listo para imprimir y armar</w:t>
      </w:r>
    </w:p>
    <w:p w:rsidR="00732EB4" w:rsidRPr="00732EB4" w:rsidRDefault="00732EB4" w:rsidP="00732EB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32EB4">
        <w:rPr>
          <w:rFonts w:ascii="Arial" w:eastAsia="Times New Roman" w:hAnsi="Arial" w:cs="Arial"/>
          <w:b/>
          <w:bCs/>
          <w:color w:val="666666"/>
          <w:sz w:val="32"/>
          <w:szCs w:val="32"/>
          <w:lang w:eastAsia="es-ES"/>
        </w:rPr>
        <w:br/>
      </w:r>
    </w:p>
    <w:p w:rsidR="00732EB4" w:rsidRPr="00732EB4" w:rsidRDefault="00732EB4" w:rsidP="00732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EB4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</w:p>
    <w:p w:rsidR="00732EB4" w:rsidRPr="00732EB4" w:rsidRDefault="00732EB4" w:rsidP="0073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32EB4">
        <w:rPr>
          <w:rFonts w:ascii="Arial" w:eastAsia="Times New Roman" w:hAnsi="Arial" w:cs="Arial"/>
          <w:color w:val="000000"/>
          <w:lang w:eastAsia="es-ES"/>
        </w:rPr>
        <w:t xml:space="preserve">En la semana de conmemoración de la muerte de Carlos </w:t>
      </w:r>
      <w:proofErr w:type="spellStart"/>
      <w:r w:rsidRPr="00732EB4">
        <w:rPr>
          <w:rFonts w:ascii="Arial" w:eastAsia="Times New Roman" w:hAnsi="Arial" w:cs="Arial"/>
          <w:color w:val="000000"/>
          <w:lang w:eastAsia="es-ES"/>
        </w:rPr>
        <w:t>Mugica</w:t>
      </w:r>
      <w:proofErr w:type="spellEnd"/>
      <w:r w:rsidRPr="00732EB4">
        <w:rPr>
          <w:rFonts w:ascii="Arial" w:eastAsia="Times New Roman" w:hAnsi="Arial" w:cs="Arial"/>
          <w:color w:val="000000"/>
          <w:lang w:eastAsia="es-ES"/>
        </w:rPr>
        <w:t>, compartimos un cartel que pueden imprimir o fotocopiar en hojas A4 convencionales y armar en una pared.</w:t>
      </w:r>
    </w:p>
    <w:p w:rsidR="00732EB4" w:rsidRPr="00732EB4" w:rsidRDefault="00732EB4" w:rsidP="00732E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32EB4" w:rsidRPr="00732EB4" w:rsidRDefault="00732EB4" w:rsidP="00732E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</w:tblGrid>
      <w:tr w:rsidR="00732EB4" w:rsidRPr="00732EB4" w:rsidTr="00732EB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990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32EB4" w:rsidRPr="00732EB4" w:rsidRDefault="00732EB4" w:rsidP="00732EB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drawing>
                <wp:inline distT="0" distB="0" distL="0" distR="0">
                  <wp:extent cx="1905000" cy="2695575"/>
                  <wp:effectExtent l="19050" t="0" r="0" b="0"/>
                  <wp:docPr id="1" name="Imagen 1" descr="MuralMug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ralMugi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EB4" w:rsidRPr="00732EB4" w:rsidTr="00732EB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AD1D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32EB4" w:rsidRPr="00732EB4" w:rsidRDefault="00C06EEC" w:rsidP="00732EB4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fldChar w:fldCharType="begin"/>
            </w:r>
            <w:r>
              <w:instrText xml:space="preserve"> HYPERLINK "http://www.nuevatierra.org.ar/wp-content/uploads/mural-mugica-01.pdf" \t "_blank" </w:instrText>
            </w:r>
            <w:r>
              <w:fldChar w:fldCharType="separate"/>
            </w:r>
            <w:r w:rsidR="00732EB4" w:rsidRPr="00732EB4">
              <w:rPr>
                <w:rFonts w:ascii="Arial" w:eastAsia="Times New Roman" w:hAnsi="Arial" w:cs="Arial"/>
                <w:b/>
                <w:bCs/>
                <w:color w:val="1155CC"/>
                <w:u w:val="single"/>
                <w:lang w:eastAsia="es-ES"/>
              </w:rPr>
              <w:t>Descargar</w:t>
            </w:r>
            <w:r>
              <w:rPr>
                <w:rFonts w:ascii="Arial" w:eastAsia="Times New Roman" w:hAnsi="Arial" w:cs="Arial"/>
                <w:b/>
                <w:bCs/>
                <w:color w:val="1155CC"/>
                <w:u w:val="single"/>
                <w:lang w:eastAsia="es-ES"/>
              </w:rPr>
              <w:fldChar w:fldCharType="end"/>
            </w:r>
          </w:p>
        </w:tc>
      </w:tr>
    </w:tbl>
    <w:p w:rsidR="00732EB4" w:rsidRPr="00732EB4" w:rsidRDefault="00732EB4" w:rsidP="00732E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32EB4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https://mail.google.com/mail/u/0/#inbox/154a0a49a4af1f93</w:t>
      </w:r>
    </w:p>
    <w:p w:rsidR="00732EB4" w:rsidRPr="00732EB4" w:rsidRDefault="00732EB4" w:rsidP="00732E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32EB4" w:rsidRPr="00732EB4" w:rsidRDefault="00732EB4" w:rsidP="00732E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32EB4" w:rsidRPr="00732EB4" w:rsidRDefault="00732EB4" w:rsidP="0073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32EB4">
        <w:rPr>
          <w:rFonts w:ascii="Arial" w:eastAsia="Times New Roman" w:hAnsi="Arial" w:cs="Arial"/>
          <w:color w:val="000000"/>
          <w:lang w:eastAsia="es-ES"/>
        </w:rPr>
        <w:t>El cartel mide 84 cm de ancho por 1,19 cm de alto y está compuesto por un mosaico de 16 hojas A4 (4 x 4).</w:t>
      </w:r>
    </w:p>
    <w:p w:rsidR="00732EB4" w:rsidRPr="00732EB4" w:rsidRDefault="00732EB4" w:rsidP="0073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32EB4">
        <w:rPr>
          <w:rFonts w:ascii="Arial" w:eastAsia="Times New Roman" w:hAnsi="Arial" w:cs="Arial"/>
          <w:color w:val="000000"/>
          <w:lang w:eastAsia="es-ES"/>
        </w:rPr>
        <w:lastRenderedPageBreak/>
        <w:br/>
      </w:r>
    </w:p>
    <w:p w:rsidR="00732EB4" w:rsidRPr="00732EB4" w:rsidRDefault="00732EB4" w:rsidP="00732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EB4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</w:p>
    <w:p w:rsidR="00732EB4" w:rsidRPr="00732EB4" w:rsidRDefault="00732EB4" w:rsidP="00732E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rFonts w:ascii="Arial" w:eastAsia="Times New Roman" w:hAnsi="Arial" w:cs="Arial"/>
          <w:noProof/>
          <w:color w:val="000000"/>
          <w:lang w:eastAsia="es-ES"/>
        </w:rPr>
        <w:drawing>
          <wp:inline distT="0" distB="0" distL="0" distR="0">
            <wp:extent cx="3333750" cy="3676650"/>
            <wp:effectExtent l="19050" t="0" r="0" b="0"/>
            <wp:docPr id="2" name="Imagen 2" descr="ejemp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mpl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EB4" w:rsidRPr="00732EB4" w:rsidRDefault="00732EB4" w:rsidP="0073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32EB4" w:rsidRPr="00732EB4" w:rsidRDefault="00732EB4" w:rsidP="0073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32EB4" w:rsidRPr="00732EB4" w:rsidRDefault="00732EB4" w:rsidP="0073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32EB4" w:rsidRPr="00732EB4" w:rsidRDefault="00732EB4" w:rsidP="00732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EB4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</w:p>
    <w:p w:rsidR="00732EB4" w:rsidRPr="00732EB4" w:rsidRDefault="00732EB4" w:rsidP="0073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32EB4">
        <w:rPr>
          <w:rFonts w:ascii="Arial" w:eastAsia="Times New Roman" w:hAnsi="Arial" w:cs="Arial"/>
          <w:b/>
          <w:bCs/>
          <w:color w:val="000000"/>
          <w:lang w:eastAsia="es-ES"/>
        </w:rPr>
        <w:t>Pasos:</w:t>
      </w:r>
    </w:p>
    <w:p w:rsidR="00732EB4" w:rsidRPr="00732EB4" w:rsidRDefault="00732EB4" w:rsidP="00732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EB4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</w:p>
    <w:p w:rsidR="00732EB4" w:rsidRPr="00732EB4" w:rsidRDefault="00732EB4" w:rsidP="00732EB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732EB4">
        <w:rPr>
          <w:rFonts w:ascii="Arial" w:eastAsia="Times New Roman" w:hAnsi="Arial" w:cs="Arial"/>
          <w:color w:val="000000"/>
          <w:lang w:eastAsia="es-ES"/>
        </w:rPr>
        <w:t>Descargar el archivo PDF</w:t>
      </w:r>
    </w:p>
    <w:p w:rsidR="00732EB4" w:rsidRPr="00732EB4" w:rsidRDefault="00732EB4" w:rsidP="00732EB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732EB4">
        <w:rPr>
          <w:rFonts w:ascii="Arial" w:eastAsia="Times New Roman" w:hAnsi="Arial" w:cs="Arial"/>
          <w:color w:val="000000"/>
          <w:lang w:eastAsia="es-ES"/>
        </w:rPr>
        <w:t>Imprimirlo en blanco y negro. Son en total 16 hojas A4 cada cartel.</w:t>
      </w:r>
    </w:p>
    <w:p w:rsidR="00732EB4" w:rsidRPr="00732EB4" w:rsidRDefault="00732EB4" w:rsidP="00732EB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732EB4">
        <w:rPr>
          <w:rFonts w:ascii="Arial" w:eastAsia="Times New Roman" w:hAnsi="Arial" w:cs="Arial"/>
          <w:color w:val="000000"/>
          <w:lang w:eastAsia="es-ES"/>
        </w:rPr>
        <w:t>Cortar el borde sobrante (opcional).</w:t>
      </w:r>
    </w:p>
    <w:p w:rsidR="00732EB4" w:rsidRPr="00732EB4" w:rsidRDefault="00732EB4" w:rsidP="00732EB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732EB4">
        <w:rPr>
          <w:rFonts w:ascii="Arial" w:eastAsia="Times New Roman" w:hAnsi="Arial" w:cs="Arial"/>
          <w:color w:val="000000"/>
          <w:lang w:eastAsia="es-ES"/>
        </w:rPr>
        <w:t xml:space="preserve">Armar el mosaico siguiendo las pequeñas coordenadas que figuran en la esquina inferior derecha en cada hoja. (Si el orden de la impresión es el mismo del archivo </w:t>
      </w:r>
      <w:proofErr w:type="spellStart"/>
      <w:r w:rsidRPr="00732EB4">
        <w:rPr>
          <w:rFonts w:ascii="Arial" w:eastAsia="Times New Roman" w:hAnsi="Arial" w:cs="Arial"/>
          <w:color w:val="000000"/>
          <w:lang w:eastAsia="es-ES"/>
        </w:rPr>
        <w:t>pdf</w:t>
      </w:r>
      <w:proofErr w:type="spellEnd"/>
      <w:r w:rsidRPr="00732EB4">
        <w:rPr>
          <w:rFonts w:ascii="Arial" w:eastAsia="Times New Roman" w:hAnsi="Arial" w:cs="Arial"/>
          <w:color w:val="000000"/>
          <w:lang w:eastAsia="es-ES"/>
        </w:rPr>
        <w:t>, la secuencia de armado es empezando por la fila de arriba y de izquierda a derecha.)</w:t>
      </w:r>
    </w:p>
    <w:p w:rsidR="00732EB4" w:rsidRPr="00732EB4" w:rsidRDefault="00732EB4" w:rsidP="00732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32EB4" w:rsidRPr="00732EB4" w:rsidRDefault="00732EB4" w:rsidP="00732E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32EB4" w:rsidRPr="00732EB4" w:rsidRDefault="00732EB4" w:rsidP="00732EB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32EB4" w:rsidRPr="00732EB4" w:rsidRDefault="00732EB4" w:rsidP="00732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2EB4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/>
      </w:r>
    </w:p>
    <w:p w:rsidR="00732EB4" w:rsidRPr="00732EB4" w:rsidRDefault="00732EB4" w:rsidP="00732EB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s-ES"/>
        </w:rPr>
      </w:pPr>
      <w:proofErr w:type="spellStart"/>
      <w:r w:rsidRPr="00732EB4">
        <w:rPr>
          <w:rFonts w:ascii="Arial" w:eastAsia="Times New Roman" w:hAnsi="Arial" w:cs="Arial"/>
          <w:b/>
          <w:bCs/>
          <w:color w:val="000000"/>
          <w:lang w:eastAsia="es-ES"/>
        </w:rPr>
        <w:t>Armalo</w:t>
      </w:r>
      <w:proofErr w:type="spellEnd"/>
      <w:r w:rsidRPr="00732EB4">
        <w:rPr>
          <w:rFonts w:ascii="Arial" w:eastAsia="Times New Roman" w:hAnsi="Arial" w:cs="Arial"/>
          <w:b/>
          <w:bCs/>
          <w:color w:val="000000"/>
          <w:lang w:eastAsia="es-ES"/>
        </w:rPr>
        <w:t xml:space="preserve"> en tu lugar, </w:t>
      </w:r>
      <w:proofErr w:type="spellStart"/>
      <w:r w:rsidRPr="00732EB4">
        <w:rPr>
          <w:rFonts w:ascii="Arial" w:eastAsia="Times New Roman" w:hAnsi="Arial" w:cs="Arial"/>
          <w:b/>
          <w:bCs/>
          <w:color w:val="000000"/>
          <w:lang w:eastAsia="es-ES"/>
        </w:rPr>
        <w:t>llevá</w:t>
      </w:r>
      <w:proofErr w:type="spellEnd"/>
      <w:r w:rsidRPr="00732EB4">
        <w:rPr>
          <w:rFonts w:ascii="Arial" w:eastAsia="Times New Roman" w:hAnsi="Arial" w:cs="Arial"/>
          <w:b/>
          <w:bCs/>
          <w:color w:val="000000"/>
          <w:lang w:eastAsia="es-ES"/>
        </w:rPr>
        <w:t xml:space="preserve"> la figura y el mensaje de </w:t>
      </w:r>
      <w:proofErr w:type="spellStart"/>
      <w:r w:rsidRPr="00732EB4">
        <w:rPr>
          <w:rFonts w:ascii="Arial" w:eastAsia="Times New Roman" w:hAnsi="Arial" w:cs="Arial"/>
          <w:b/>
          <w:bCs/>
          <w:color w:val="000000"/>
          <w:lang w:eastAsia="es-ES"/>
        </w:rPr>
        <w:t>Mugica</w:t>
      </w:r>
      <w:proofErr w:type="spellEnd"/>
      <w:r w:rsidRPr="00732EB4">
        <w:rPr>
          <w:rFonts w:ascii="Arial" w:eastAsia="Times New Roman" w:hAnsi="Arial" w:cs="Arial"/>
          <w:b/>
          <w:bCs/>
          <w:color w:val="000000"/>
          <w:lang w:eastAsia="es-ES"/>
        </w:rPr>
        <w:t xml:space="preserve"> a las calles de tu barrio y ¡</w:t>
      </w:r>
      <w:proofErr w:type="spellStart"/>
      <w:r w:rsidRPr="00732EB4">
        <w:rPr>
          <w:rFonts w:ascii="Arial" w:eastAsia="Times New Roman" w:hAnsi="Arial" w:cs="Arial"/>
          <w:b/>
          <w:bCs/>
          <w:color w:val="000000"/>
          <w:lang w:eastAsia="es-ES"/>
        </w:rPr>
        <w:t>compartinos</w:t>
      </w:r>
      <w:proofErr w:type="spellEnd"/>
      <w:r w:rsidRPr="00732EB4">
        <w:rPr>
          <w:rFonts w:ascii="Arial" w:eastAsia="Times New Roman" w:hAnsi="Arial" w:cs="Arial"/>
          <w:b/>
          <w:bCs/>
          <w:color w:val="000000"/>
          <w:lang w:eastAsia="es-ES"/>
        </w:rPr>
        <w:t xml:space="preserve"> una foto!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716"/>
    <w:multiLevelType w:val="multilevel"/>
    <w:tmpl w:val="D1764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7391B"/>
    <w:multiLevelType w:val="multilevel"/>
    <w:tmpl w:val="4B2A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B4"/>
    <w:rsid w:val="002579CD"/>
    <w:rsid w:val="00590F50"/>
    <w:rsid w:val="00732EB4"/>
    <w:rsid w:val="00C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32EB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32EB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891</Characters>
  <Application>Microsoft Macintosh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2016-05-12T21:27:00Z</dcterms:created>
  <dcterms:modified xsi:type="dcterms:W3CDTF">2016-05-12T21:27:00Z</dcterms:modified>
</cp:coreProperties>
</file>