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6D" w:rsidRPr="00051D6D" w:rsidRDefault="00051D6D" w:rsidP="00051D6D">
      <w:pPr>
        <w:shd w:val="clear" w:color="auto" w:fill="FFFFFF"/>
        <w:spacing w:after="0" w:line="240" w:lineRule="auto"/>
        <w:rPr>
          <w:rFonts w:ascii="Arial" w:eastAsia="Times New Roman" w:hAnsi="Arial" w:cs="Arial"/>
          <w:b/>
          <w:color w:val="222222"/>
          <w:sz w:val="44"/>
          <w:szCs w:val="44"/>
          <w:lang w:eastAsia="es-ES"/>
        </w:rPr>
      </w:pPr>
      <w:bookmarkStart w:id="0" w:name="_GoBack"/>
      <w:bookmarkEnd w:id="0"/>
      <w:r w:rsidRPr="00051D6D">
        <w:rPr>
          <w:rFonts w:ascii="Arial" w:eastAsia="Times New Roman" w:hAnsi="Arial" w:cs="Arial"/>
          <w:b/>
          <w:color w:val="222222"/>
          <w:sz w:val="44"/>
          <w:szCs w:val="44"/>
          <w:lang w:val="es-EC" w:eastAsia="es-ES"/>
        </w:rPr>
        <w:t>La crisis de los refugiados</w:t>
      </w:r>
    </w:p>
    <w:p w:rsidR="00051D6D" w:rsidRPr="00051D6D" w:rsidRDefault="00051D6D" w:rsidP="00051D6D">
      <w:pPr>
        <w:shd w:val="clear" w:color="auto" w:fill="FFFFFF"/>
        <w:spacing w:after="0" w:line="240" w:lineRule="auto"/>
        <w:rPr>
          <w:rFonts w:ascii="Arial" w:eastAsia="Times New Roman" w:hAnsi="Arial" w:cs="Arial"/>
          <w:color w:val="222222"/>
          <w:sz w:val="19"/>
          <w:szCs w:val="19"/>
          <w:lang w:eastAsia="es-ES"/>
        </w:rPr>
      </w:pPr>
      <w:r w:rsidRPr="00051D6D">
        <w:rPr>
          <w:rFonts w:ascii="Arial" w:eastAsia="Times New Roman" w:hAnsi="Arial" w:cs="Arial"/>
          <w:color w:val="222222"/>
          <w:sz w:val="19"/>
          <w:szCs w:val="19"/>
          <w:lang w:val="es-EC" w:eastAsia="es-ES"/>
        </w:rPr>
        <w:t> </w:t>
      </w:r>
    </w:p>
    <w:p w:rsidR="00051D6D" w:rsidRPr="00051D6D" w:rsidRDefault="00051D6D" w:rsidP="00051D6D">
      <w:pPr>
        <w:shd w:val="clear" w:color="auto" w:fill="FFFFFF"/>
        <w:spacing w:after="0" w:line="240" w:lineRule="auto"/>
        <w:jc w:val="right"/>
        <w:rPr>
          <w:rFonts w:ascii="Arial" w:eastAsia="Times New Roman" w:hAnsi="Arial" w:cs="Arial"/>
          <w:b/>
          <w:color w:val="222222"/>
          <w:sz w:val="19"/>
          <w:szCs w:val="19"/>
          <w:lang w:eastAsia="es-ES"/>
        </w:rPr>
      </w:pPr>
      <w:r w:rsidRPr="00051D6D">
        <w:rPr>
          <w:rFonts w:ascii="Arial" w:eastAsia="Times New Roman" w:hAnsi="Arial" w:cs="Arial"/>
          <w:b/>
          <w:color w:val="222222"/>
          <w:sz w:val="19"/>
          <w:szCs w:val="19"/>
          <w:lang w:val="es-EC" w:eastAsia="es-ES"/>
        </w:rPr>
        <w:t>Noam Chomsky</w:t>
      </w:r>
    </w:p>
    <w:p w:rsidR="00051D6D" w:rsidRPr="00051D6D" w:rsidRDefault="00051D6D" w:rsidP="00051D6D">
      <w:pPr>
        <w:shd w:val="clear" w:color="auto" w:fill="FFFFFF"/>
        <w:spacing w:after="0" w:line="240" w:lineRule="auto"/>
        <w:rPr>
          <w:rFonts w:ascii="Arial" w:eastAsia="Times New Roman" w:hAnsi="Arial" w:cs="Arial"/>
          <w:color w:val="222222"/>
          <w:sz w:val="19"/>
          <w:szCs w:val="19"/>
          <w:lang w:eastAsia="es-ES"/>
        </w:rPr>
      </w:pPr>
      <w:r w:rsidRPr="00051D6D">
        <w:rPr>
          <w:rFonts w:ascii="Arial" w:eastAsia="Times New Roman" w:hAnsi="Arial" w:cs="Arial"/>
          <w:color w:val="222222"/>
          <w:sz w:val="19"/>
          <w:szCs w:val="19"/>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ALAI AMLATINA, 19/05/2016.-  En algunos países existe una verdadera crisis de refugiados. En Líbano, por ejemplo, donde al menos un cuarto de la población consiste en refugiados de Siria,​han recibido ​​esta ola de gente desesperada después de otra que les había llegado desde Palestina y desde​Irak. Otros países de la región, pobres y golpeados por los conflictos, también han debido dar refugio a inmensas cantidades de personas. Entre ellos Jordania y la misma Siria, antes de que se hundiese en un suicidio colectivo.</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Sin embargo, los países que han sobrevivido a la crisis de los refugiados no son aquellos que han tenido alguna responsabilidad en la creación de la crisis. El actual fenómeno de los refugiados es, en gran medida, consecuencia de las acciones de los países ricos y poderosos, esos mismos que ahora llorisquean por el terrible peso que les producen unas pocas víctimas de la miseria, a los que fácilmente podrían echar una mano abriéndole las puertas.</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La conocida invasión de Irak por parte de Estados Unidos y Gran Bretaña produjo el desplazamiento de cuatro millones de seres humanos, de los cuales la mitad huyó a los países vecinos. Los iraquíes continúan huyendo de su propio país, un país que ahora es uno de los más miserables sobre la Tierra después de una década de sanciones criminales seguidas de la masacre de los ricos y poderosos que devastaron y arruinaron el país y, por si fuese poco, iniciaron un conflicto sectario que ahora está destrozando el país y la región en mil pedazos.</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No hay necesidad de volver a revisar el conocido rol que jugó Europa en África, que es de donde provienen las otras olas de refugiados, los que ahora deben pasar por el embudo creado por los bombardeos de Francia, Gran Bretaña y Estaos Unidos sobre Libia, acciones que no solo destruyeron el país sino que además lo dejó en las manos de milicias que ahora se combaten unas a otras.</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Tampoco es necesario volver a recordar el historial de Estados Unidos en América Central, el que produjo terroríficas cámaras de exterminación de las cuales la gente ha intentado escapar desesperada, uniéndose ahora también a las victimas mexicanas del Tratado de Libre Comercio que virtualmente destruyó la agricultura en ese país, haciéndola inviable en una abierta competencia con la producción de los conglomerados agrícolas estadounidenses, fuertemente subsidiados por el gobierno federal.</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La reacción de uno de los ricos y poderosos, Estados Unidos, es presionar a México para mantener alejadas de su frontera a sus propias víctimas, enviándolas de regreso sin misericordia, en aquellos casos en que la víctimas logran evadir los controles. La reacción del otro rico y poderoso, la Unión Europea, consiste en chantajear y presionar a Turquía para que mantenga a los sobrevivientes lejos de su fronteras y arree como ganado aquellos que logren escapar del horror hacia campamentos donde son tratados con brutalidad.</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lastRenderedPageBreak/>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Entre los ciudadanos hay honrosas excepciones. Sin embargo, la reacción de los gobiernos es una desgracia inmoral, aun dejando de lado sus responsabilidades en la creación de las circunstancias que han llevado a toda esa gente a huir de sus tierras para salvar sus vidas.</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Toda esta vergüenza no es algo nuevo. Basta con considerar solo el caso de Estados Unidos, el país más poderoso y privilegiado de la tierra, rodeado de ventajas incomparables. A lo largo de su historia les dio la bienvenida a los refugiados europeos para que se asentaran en sus tierras, aquellas tierras que antes habían sido tomadas con brutalidad, eliminando a las naciones nativas que antes las ocupaban. Todo eso cambió con la ley de inmigración de 1924, diseñada para excluir a judíos e italianos. No es necesario entrar en detalles. Aún después de la guerra, se les negó la entrada a aquellos sobrevivientes que todavía permanecían en campos de concentración. Ahora los gitanos están siendo expulsados de Francia hacia condiciones desesperantes en la Europa del Este, es decir, están expulsando a los descendientes de las víctimas del holocausto, si es que a alguien le importa.</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La vergüenza persiste y no tiene límites. Sin duda, el tiempo para ponerle un punto final a todo eso ha llegado, sin el cual no podremos nunca alcanzar un mínimo de decencia y de civilización.</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Noam Chomsky es profesor emérito de lingüística y filosofía en el Instituto Tecnológico de Massachusetts en Cambridge.</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b/>
          <w:bCs/>
          <w:i/>
          <w:iCs/>
          <w:color w:val="222222"/>
          <w:sz w:val="24"/>
          <w:szCs w:val="24"/>
          <w:lang w:val="es-EC" w:eastAsia="es-ES"/>
        </w:rPr>
        <w:t>Traducción de Jorge Majfud</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b/>
          <w:bCs/>
          <w:i/>
          <w:iCs/>
          <w:color w:val="222222"/>
          <w:sz w:val="24"/>
          <w:szCs w:val="24"/>
          <w:lang w:val="es-EC" w:eastAsia="es-ES"/>
        </w:rPr>
        <w:t> </w:t>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b/>
          <w:bCs/>
          <w:color w:val="222222"/>
          <w:sz w:val="24"/>
          <w:szCs w:val="24"/>
          <w:lang w:val="es-EC" w:eastAsia="es-ES"/>
        </w:rPr>
        <w:t>URL de este artículo: </w:t>
      </w:r>
      <w:r w:rsidR="00A911A7">
        <w:fldChar w:fldCharType="begin"/>
      </w:r>
      <w:r w:rsidR="00A911A7">
        <w:instrText xml:space="preserve"> HYPERLINK "http://www.alainet.org/es/articulo/177543" \t "_blank" </w:instrText>
      </w:r>
      <w:r w:rsidR="00A911A7">
        <w:fldChar w:fldCharType="separate"/>
      </w:r>
      <w:r w:rsidRPr="00051D6D">
        <w:rPr>
          <w:rFonts w:ascii="Arial" w:eastAsia="Times New Roman" w:hAnsi="Arial" w:cs="Arial"/>
          <w:b/>
          <w:bCs/>
          <w:color w:val="1155CC"/>
          <w:sz w:val="24"/>
          <w:szCs w:val="24"/>
          <w:u w:val="single"/>
          <w:lang w:val="es-EC" w:eastAsia="es-ES"/>
        </w:rPr>
        <w:t>http://www.alainet.org/es/articulo/177543</w:t>
      </w:r>
      <w:r w:rsidR="00A911A7">
        <w:rPr>
          <w:rFonts w:ascii="Arial" w:eastAsia="Times New Roman" w:hAnsi="Arial" w:cs="Arial"/>
          <w:b/>
          <w:bCs/>
          <w:color w:val="1155CC"/>
          <w:sz w:val="24"/>
          <w:szCs w:val="24"/>
          <w:u w:val="single"/>
          <w:lang w:val="es-EC" w:eastAsia="es-ES"/>
        </w:rPr>
        <w:fldChar w:fldCharType="end"/>
      </w:r>
    </w:p>
    <w:p w:rsidR="00051D6D" w:rsidRPr="00051D6D" w:rsidRDefault="00051D6D" w:rsidP="00051D6D">
      <w:pPr>
        <w:shd w:val="clear" w:color="auto" w:fill="FFFFFF"/>
        <w:spacing w:after="0" w:line="240" w:lineRule="auto"/>
        <w:jc w:val="both"/>
        <w:rPr>
          <w:rFonts w:ascii="Arial" w:eastAsia="Times New Roman" w:hAnsi="Arial" w:cs="Arial"/>
          <w:color w:val="222222"/>
          <w:sz w:val="24"/>
          <w:szCs w:val="24"/>
          <w:lang w:eastAsia="es-ES"/>
        </w:rPr>
      </w:pPr>
      <w:r w:rsidRPr="00051D6D">
        <w:rPr>
          <w:rFonts w:ascii="Arial" w:eastAsia="Times New Roman" w:hAnsi="Arial" w:cs="Arial"/>
          <w:color w:val="222222"/>
          <w:sz w:val="24"/>
          <w:szCs w:val="24"/>
          <w:lang w:val="es-EC" w:eastAsia="es-ES"/>
        </w:rPr>
        <w:t> </w:t>
      </w:r>
    </w:p>
    <w:p w:rsidR="00590F50" w:rsidRPr="00051D6D" w:rsidRDefault="00590F50" w:rsidP="00051D6D">
      <w:pPr>
        <w:jc w:val="both"/>
        <w:rPr>
          <w:sz w:val="24"/>
          <w:szCs w:val="24"/>
        </w:rPr>
      </w:pPr>
    </w:p>
    <w:sectPr w:rsidR="00590F50" w:rsidRPr="00051D6D"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D6D"/>
    <w:rsid w:val="00051D6D"/>
    <w:rsid w:val="0034433D"/>
    <w:rsid w:val="00590F50"/>
    <w:rsid w:val="00A911A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51D6D"/>
  </w:style>
  <w:style w:type="character" w:styleId="Hipervnculo">
    <w:name w:val="Hyperlink"/>
    <w:basedOn w:val="Fuentedeprrafopredeter"/>
    <w:uiPriority w:val="99"/>
    <w:semiHidden/>
    <w:unhideWhenUsed/>
    <w:rsid w:val="00051D6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51D6D"/>
  </w:style>
  <w:style w:type="character" w:styleId="Hipervnculo">
    <w:name w:val="Hyperlink"/>
    <w:basedOn w:val="Fuentedeprrafopredeter"/>
    <w:uiPriority w:val="99"/>
    <w:semiHidden/>
    <w:unhideWhenUsed/>
    <w:rsid w:val="00051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5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3915</Characters>
  <Application>Microsoft Macintosh Word</Application>
  <DocSecurity>0</DocSecurity>
  <Lines>32</Lines>
  <Paragraphs>9</Paragraphs>
  <ScaleCrop>false</ScaleCrop>
  <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2016-05-19T17:32:00Z</dcterms:created>
  <dcterms:modified xsi:type="dcterms:W3CDTF">2016-05-19T17:32:00Z</dcterms:modified>
</cp:coreProperties>
</file>