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73" w:rsidRDefault="00EF5C73" w:rsidP="00EF5C73">
      <w:pPr>
        <w:shd w:val="clear" w:color="auto" w:fill="FFFFFF"/>
        <w:spacing w:after="0" w:line="240" w:lineRule="auto"/>
        <w:jc w:val="center"/>
        <w:outlineLvl w:val="0"/>
        <w:rPr>
          <w:rFonts w:ascii="Arial" w:eastAsia="Times New Roman" w:hAnsi="Arial" w:cs="Arial"/>
          <w:color w:val="000000"/>
          <w:kern w:val="36"/>
          <w:sz w:val="36"/>
          <w:szCs w:val="36"/>
          <w:lang w:eastAsia="es-ES"/>
        </w:rPr>
      </w:pPr>
      <w:r>
        <w:rPr>
          <w:rFonts w:ascii="Arial" w:eastAsia="Times New Roman" w:hAnsi="Arial" w:cs="Arial"/>
          <w:noProof/>
          <w:color w:val="000000"/>
          <w:kern w:val="36"/>
          <w:sz w:val="36"/>
          <w:szCs w:val="36"/>
          <w:lang w:eastAsia="es-ES"/>
        </w:rPr>
        <w:drawing>
          <wp:anchor distT="0" distB="0" distL="114300" distR="114300" simplePos="0" relativeHeight="251661312" behindDoc="1" locked="0" layoutInCell="1" allowOverlap="1">
            <wp:simplePos x="0" y="0"/>
            <wp:positionH relativeFrom="column">
              <wp:posOffset>796290</wp:posOffset>
            </wp:positionH>
            <wp:positionV relativeFrom="paragraph">
              <wp:posOffset>-213995</wp:posOffset>
            </wp:positionV>
            <wp:extent cx="1838325" cy="514350"/>
            <wp:effectExtent l="19050" t="0" r="9525" b="0"/>
            <wp:wrapTight wrapText="bothSides">
              <wp:wrapPolygon edited="0">
                <wp:start x="672" y="0"/>
                <wp:lineTo x="-224" y="4000"/>
                <wp:lineTo x="-224" y="14400"/>
                <wp:lineTo x="2238" y="20800"/>
                <wp:lineTo x="2686" y="20800"/>
                <wp:lineTo x="7163" y="20800"/>
                <wp:lineTo x="10968" y="20800"/>
                <wp:lineTo x="21712" y="15200"/>
                <wp:lineTo x="21712" y="6400"/>
                <wp:lineTo x="21264" y="0"/>
                <wp:lineTo x="672" y="0"/>
              </wp:wrapPolygon>
            </wp:wrapTight>
            <wp:docPr id="15"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1838325" cy="514350"/>
                    </a:xfrm>
                    <a:prstGeom prst="rect">
                      <a:avLst/>
                    </a:prstGeom>
                  </pic:spPr>
                </pic:pic>
              </a:graphicData>
            </a:graphic>
          </wp:anchor>
        </w:drawing>
      </w:r>
      <w:r>
        <w:rPr>
          <w:rFonts w:ascii="Arial" w:eastAsia="Times New Roman" w:hAnsi="Arial" w:cs="Arial"/>
          <w:noProof/>
          <w:color w:val="000000"/>
          <w:kern w:val="36"/>
          <w:sz w:val="36"/>
          <w:szCs w:val="36"/>
          <w:lang w:eastAsia="es-ES"/>
        </w:rPr>
        <w:drawing>
          <wp:anchor distT="0" distB="0" distL="114300" distR="114300" simplePos="0" relativeHeight="251660288" behindDoc="1" locked="0" layoutInCell="1" allowOverlap="1">
            <wp:simplePos x="0" y="0"/>
            <wp:positionH relativeFrom="column">
              <wp:posOffset>224790</wp:posOffset>
            </wp:positionH>
            <wp:positionV relativeFrom="paragraph">
              <wp:posOffset>-213995</wp:posOffset>
            </wp:positionV>
            <wp:extent cx="571500" cy="571500"/>
            <wp:effectExtent l="19050" t="0" r="0" b="0"/>
            <wp:wrapTight wrapText="bothSides">
              <wp:wrapPolygon edited="0">
                <wp:start x="-720" y="0"/>
                <wp:lineTo x="-720" y="20880"/>
                <wp:lineTo x="21600" y="20880"/>
                <wp:lineTo x="21600" y="0"/>
                <wp:lineTo x="-720" y="0"/>
              </wp:wrapPolygon>
            </wp:wrapTight>
            <wp:docPr id="11" name="campaign-icon" descr="http://www.adital.com.br/arquivos/autor/_ihu_150.jpg">
              <a:hlinkClick xmlns:a="http://schemas.openxmlformats.org/drawingml/2006/main" r:id="rId5" tooltip="&quot;IHU - Unisi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ihu_150.jpg">
                      <a:hlinkClick r:id="rId5" tooltip="&quot;IHU - Unisinos&quot;"/>
                    </pic:cNvPr>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EF5C73" w:rsidRDefault="00EF5C73" w:rsidP="00EF5C73">
      <w:pPr>
        <w:shd w:val="clear" w:color="auto" w:fill="FFFFFF"/>
        <w:spacing w:after="0" w:line="240" w:lineRule="auto"/>
        <w:jc w:val="center"/>
        <w:outlineLvl w:val="0"/>
        <w:rPr>
          <w:rFonts w:ascii="Arial" w:eastAsia="Times New Roman" w:hAnsi="Arial" w:cs="Arial"/>
          <w:color w:val="000000"/>
          <w:kern w:val="36"/>
          <w:sz w:val="36"/>
          <w:szCs w:val="36"/>
          <w:lang w:eastAsia="es-ES"/>
        </w:rPr>
      </w:pPr>
    </w:p>
    <w:p w:rsidR="00EF5C73" w:rsidRPr="00EF5C73" w:rsidRDefault="00EF5C73" w:rsidP="00EF5C73">
      <w:pPr>
        <w:shd w:val="clear" w:color="auto" w:fill="FFFFFF"/>
        <w:spacing w:after="0" w:line="240" w:lineRule="auto"/>
        <w:jc w:val="center"/>
        <w:outlineLvl w:val="0"/>
        <w:rPr>
          <w:rFonts w:ascii="Arial" w:eastAsia="Times New Roman" w:hAnsi="Arial" w:cs="Arial"/>
          <w:color w:val="000000"/>
          <w:kern w:val="36"/>
          <w:sz w:val="36"/>
          <w:szCs w:val="36"/>
          <w:lang w:eastAsia="es-ES"/>
        </w:rPr>
      </w:pPr>
      <w:r w:rsidRPr="00EF5C73">
        <w:rPr>
          <w:rFonts w:ascii="Arial" w:eastAsia="Times New Roman" w:hAnsi="Arial" w:cs="Arial"/>
          <w:color w:val="000000"/>
          <w:kern w:val="36"/>
          <w:sz w:val="36"/>
          <w:szCs w:val="36"/>
          <w:lang w:eastAsia="es-ES"/>
        </w:rPr>
        <w:t xml:space="preserve">De las políticas públicas cuantitativas a las cualitativas. Los desafíos de la próxima década. Entrevista con </w:t>
      </w:r>
      <w:proofErr w:type="spellStart"/>
      <w:r w:rsidRPr="00EF5C73">
        <w:rPr>
          <w:rFonts w:ascii="Arial" w:eastAsia="Times New Roman" w:hAnsi="Arial" w:cs="Arial"/>
          <w:color w:val="000000"/>
          <w:kern w:val="36"/>
          <w:sz w:val="36"/>
          <w:szCs w:val="36"/>
          <w:lang w:eastAsia="es-ES"/>
        </w:rPr>
        <w:t>Claudo</w:t>
      </w:r>
      <w:proofErr w:type="spellEnd"/>
      <w:r w:rsidRPr="00EF5C73">
        <w:rPr>
          <w:rFonts w:ascii="Arial" w:eastAsia="Times New Roman" w:hAnsi="Arial" w:cs="Arial"/>
          <w:color w:val="000000"/>
          <w:kern w:val="36"/>
          <w:sz w:val="36"/>
          <w:szCs w:val="36"/>
          <w:lang w:eastAsia="es-ES"/>
        </w:rPr>
        <w:t xml:space="preserve"> </w:t>
      </w:r>
      <w:proofErr w:type="spellStart"/>
      <w:r w:rsidRPr="00EF5C73">
        <w:rPr>
          <w:rFonts w:ascii="Arial" w:eastAsia="Times New Roman" w:hAnsi="Arial" w:cs="Arial"/>
          <w:color w:val="000000"/>
          <w:kern w:val="36"/>
          <w:sz w:val="36"/>
          <w:szCs w:val="36"/>
          <w:lang w:eastAsia="es-ES"/>
        </w:rPr>
        <w:t>Dedecca</w:t>
      </w:r>
      <w:proofErr w:type="spellEnd"/>
      <w:r w:rsidRPr="00EF5C73">
        <w:rPr>
          <w:rFonts w:ascii="Arial" w:eastAsia="Times New Roman" w:hAnsi="Arial" w:cs="Arial"/>
          <w:color w:val="000000"/>
          <w:kern w:val="36"/>
          <w:sz w:val="36"/>
          <w:szCs w:val="36"/>
          <w:lang w:eastAsia="es-ES"/>
        </w:rPr>
        <w:t xml:space="preserve"> (IHU/</w:t>
      </w:r>
      <w:proofErr w:type="spellStart"/>
      <w:r w:rsidRPr="00EF5C73">
        <w:rPr>
          <w:rFonts w:ascii="Arial" w:eastAsia="Times New Roman" w:hAnsi="Arial" w:cs="Arial"/>
          <w:color w:val="000000"/>
          <w:kern w:val="36"/>
          <w:sz w:val="36"/>
          <w:szCs w:val="36"/>
          <w:lang w:eastAsia="es-ES"/>
        </w:rPr>
        <w:t>Adital</w:t>
      </w:r>
      <w:proofErr w:type="spellEnd"/>
      <w:r w:rsidRPr="00EF5C73">
        <w:rPr>
          <w:rFonts w:ascii="Arial" w:eastAsia="Times New Roman" w:hAnsi="Arial" w:cs="Arial"/>
          <w:color w:val="000000"/>
          <w:kern w:val="36"/>
          <w:sz w:val="36"/>
          <w:szCs w:val="36"/>
          <w:lang w:eastAsia="es-ES"/>
        </w:rPr>
        <w:t>)</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EF5C73">
        <w:rPr>
          <w:rFonts w:ascii="Tahoma" w:eastAsia="Times New Roman" w:hAnsi="Tahoma" w:cs="Tahoma"/>
          <w:color w:val="000000"/>
          <w:sz w:val="24"/>
          <w:szCs w:val="24"/>
          <w:lang w:eastAsia="es-ES"/>
        </w:rPr>
        <w:t>"Las transformaciones en lo que dice respecto a la desigualdad social todavía serán lentas; hasta 2025, afirma el economista.</w:t>
      </w:r>
    </w:p>
    <w:p w:rsidR="00EF5C73" w:rsidRPr="00EF5C73" w:rsidRDefault="00EF5C73" w:rsidP="00EF5C73">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EF5C73">
        <w:rPr>
          <w:rFonts w:ascii="Tahoma" w:eastAsia="Times New Roman" w:hAnsi="Tahoma" w:cs="Tahoma"/>
          <w:i/>
          <w:iCs/>
          <w:color w:val="000000"/>
          <w:sz w:val="21"/>
          <w:szCs w:val="21"/>
          <w:lang w:eastAsia="es-ES"/>
        </w:rPr>
        <w:t xml:space="preserve">La entrevista es de Patricia </w:t>
      </w:r>
      <w:proofErr w:type="spellStart"/>
      <w:r w:rsidRPr="00EF5C73">
        <w:rPr>
          <w:rFonts w:ascii="Tahoma" w:eastAsia="Times New Roman" w:hAnsi="Tahoma" w:cs="Tahoma"/>
          <w:i/>
          <w:iCs/>
          <w:color w:val="000000"/>
          <w:sz w:val="21"/>
          <w:szCs w:val="21"/>
          <w:lang w:eastAsia="es-ES"/>
        </w:rPr>
        <w:t>Fachin</w:t>
      </w:r>
      <w:proofErr w:type="spellEnd"/>
      <w:r w:rsidRPr="00EF5C73">
        <w:rPr>
          <w:rFonts w:ascii="Tahoma" w:eastAsia="Times New Roman" w:hAnsi="Tahoma" w:cs="Tahoma"/>
          <w:i/>
          <w:iCs/>
          <w:color w:val="000000"/>
          <w:sz w:val="21"/>
          <w:szCs w:val="21"/>
          <w:lang w:eastAsia="es-ES"/>
        </w:rPr>
        <w:t xml:space="preserve"> | Traducción Juan Luis </w:t>
      </w:r>
      <w:proofErr w:type="spellStart"/>
      <w:r w:rsidRPr="00EF5C73">
        <w:rPr>
          <w:rFonts w:ascii="Tahoma" w:eastAsia="Times New Roman" w:hAnsi="Tahoma" w:cs="Tahoma"/>
          <w:i/>
          <w:iCs/>
          <w:color w:val="000000"/>
          <w:sz w:val="21"/>
          <w:szCs w:val="21"/>
          <w:lang w:eastAsia="es-ES"/>
        </w:rPr>
        <w:t>Hermida</w:t>
      </w:r>
      <w:proofErr w:type="spellEnd"/>
      <w:r w:rsidRPr="00EF5C73">
        <w:rPr>
          <w:rFonts w:ascii="Tahoma" w:eastAsia="Times New Roman" w:hAnsi="Tahoma" w:cs="Tahoma"/>
          <w:i/>
          <w:iCs/>
          <w:color w:val="000000"/>
          <w:sz w:val="21"/>
          <w:szCs w:val="21"/>
          <w:lang w:eastAsia="es-ES"/>
        </w:rPr>
        <w:t>.</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EF5C73">
        <w:rPr>
          <w:rFonts w:ascii="Tahoma" w:eastAsia="Times New Roman" w:hAnsi="Tahoma" w:cs="Tahoma"/>
          <w:color w:val="000000"/>
          <w:sz w:val="24"/>
          <w:szCs w:val="24"/>
          <w:lang w:eastAsia="es-ES"/>
        </w:rPr>
        <w:t>La reducción de las desigualdades en el Brasil en la última década se centraron especialmente en dos aspectos: se redujo la desigualdad económica y la educacional "a pesar de que estamos hablando de una reducción de la desigualdad en términos de acceso cuantitativo”, evalúa </w:t>
      </w:r>
      <w:r w:rsidRPr="00EF5C73">
        <w:rPr>
          <w:rFonts w:ascii="Tahoma" w:eastAsia="Times New Roman" w:hAnsi="Tahoma" w:cs="Tahoma"/>
          <w:b/>
          <w:bCs/>
          <w:color w:val="000000"/>
          <w:sz w:val="24"/>
          <w:szCs w:val="24"/>
          <w:lang w:eastAsia="es-ES"/>
        </w:rPr>
        <w:t xml:space="preserve">Claudio </w:t>
      </w:r>
      <w:proofErr w:type="spellStart"/>
      <w:r w:rsidRPr="00EF5C73">
        <w:rPr>
          <w:rFonts w:ascii="Tahoma" w:eastAsia="Times New Roman" w:hAnsi="Tahoma" w:cs="Tahoma"/>
          <w:b/>
          <w:bCs/>
          <w:color w:val="000000"/>
          <w:sz w:val="24"/>
          <w:szCs w:val="24"/>
          <w:lang w:eastAsia="es-ES"/>
        </w:rPr>
        <w:t>Dedecca</w:t>
      </w:r>
      <w:proofErr w:type="spellEnd"/>
      <w:r w:rsidRPr="00EF5C73">
        <w:rPr>
          <w:rFonts w:ascii="Tahoma" w:eastAsia="Times New Roman" w:hAnsi="Tahoma" w:cs="Tahoma"/>
          <w:color w:val="000000"/>
          <w:sz w:val="24"/>
          <w:szCs w:val="24"/>
          <w:lang w:eastAsia="es-ES"/>
        </w:rPr>
        <w:t> en entrevista a </w:t>
      </w:r>
      <w:r w:rsidRPr="00EF5C73">
        <w:rPr>
          <w:rFonts w:ascii="Tahoma" w:eastAsia="Times New Roman" w:hAnsi="Tahoma" w:cs="Tahoma"/>
          <w:b/>
          <w:bCs/>
          <w:color w:val="000000"/>
          <w:sz w:val="24"/>
          <w:szCs w:val="24"/>
          <w:lang w:eastAsia="es-ES"/>
        </w:rPr>
        <w:t xml:space="preserve">IHU </w:t>
      </w:r>
      <w:proofErr w:type="spellStart"/>
      <w:r w:rsidRPr="00EF5C73">
        <w:rPr>
          <w:rFonts w:ascii="Tahoma" w:eastAsia="Times New Roman" w:hAnsi="Tahoma" w:cs="Tahoma"/>
          <w:b/>
          <w:bCs/>
          <w:color w:val="000000"/>
          <w:sz w:val="24"/>
          <w:szCs w:val="24"/>
          <w:lang w:eastAsia="es-ES"/>
        </w:rPr>
        <w:t>On</w:t>
      </w:r>
      <w:proofErr w:type="spellEnd"/>
      <w:r w:rsidRPr="00EF5C73">
        <w:rPr>
          <w:rFonts w:ascii="Tahoma" w:eastAsia="Times New Roman" w:hAnsi="Tahoma" w:cs="Tahoma"/>
          <w:b/>
          <w:bCs/>
          <w:color w:val="000000"/>
          <w:sz w:val="24"/>
          <w:szCs w:val="24"/>
          <w:lang w:eastAsia="es-ES"/>
        </w:rPr>
        <w:t>-Line</w:t>
      </w:r>
      <w:r w:rsidRPr="00EF5C73">
        <w:rPr>
          <w:rFonts w:ascii="Tahoma" w:eastAsia="Times New Roman" w:hAnsi="Tahoma" w:cs="Tahoma"/>
          <w:color w:val="000000"/>
          <w:sz w:val="24"/>
          <w:szCs w:val="24"/>
          <w:lang w:eastAsia="es-ES"/>
        </w:rPr>
        <w:t>. En otras áreas, como habitación, saneamiento y salud, la "reducción de la desigualdad fue muy tenue” y "limitada”, lo que nos "impide” de afirmar que "hubo cambio y transformación en las condiciones sociales del acceso a estos bienes”, dice el economista. Para él, a pesar del "esfuerzo” del Estado, las políticas adoptadas fueron "muy por debajo de lo que la sociedad requiere para resolver los problemas del acceso al agua, al saneamiento, a la salud de calidad, a condiciones de medio ambiente favorables y condiciones de habitación adecuada.”</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EF5C73">
        <w:rPr>
          <w:rFonts w:ascii="Tahoma" w:eastAsia="Times New Roman" w:hAnsi="Tahoma" w:cs="Tahoma"/>
          <w:color w:val="000000"/>
          <w:sz w:val="24"/>
          <w:szCs w:val="24"/>
          <w:lang w:eastAsia="es-ES"/>
        </w:rPr>
        <w:t xml:space="preserve">En la entrevista a continuación, concedida por teléfono, </w:t>
      </w:r>
      <w:proofErr w:type="spellStart"/>
      <w:r w:rsidRPr="00EF5C73">
        <w:rPr>
          <w:rFonts w:ascii="Tahoma" w:eastAsia="Times New Roman" w:hAnsi="Tahoma" w:cs="Tahoma"/>
          <w:color w:val="000000"/>
          <w:sz w:val="24"/>
          <w:szCs w:val="24"/>
          <w:lang w:eastAsia="es-ES"/>
        </w:rPr>
        <w:t>Dedecca</w:t>
      </w:r>
      <w:proofErr w:type="spellEnd"/>
      <w:r w:rsidRPr="00EF5C73">
        <w:rPr>
          <w:rFonts w:ascii="Tahoma" w:eastAsia="Times New Roman" w:hAnsi="Tahoma" w:cs="Tahoma"/>
          <w:color w:val="000000"/>
          <w:sz w:val="24"/>
          <w:szCs w:val="24"/>
          <w:lang w:eastAsia="es-ES"/>
        </w:rPr>
        <w:t xml:space="preserve"> hace un balance general del modo como las políticas sociales fueron implementadas en el país y cita que "en la próxima década la tendencia es de que todavía haya una reducción de la desigualdad mucho más de naturaleza cuantitativa de que cualitativa, en caso de que el país crezca y las políticas públicas indicadas estén en la preocupación del campo político.”</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EF5C73">
        <w:rPr>
          <w:rFonts w:ascii="Tahoma" w:eastAsia="Times New Roman" w:hAnsi="Tahoma" w:cs="Tahoma"/>
          <w:color w:val="000000"/>
          <w:sz w:val="24"/>
          <w:szCs w:val="24"/>
          <w:lang w:eastAsia="es-ES"/>
        </w:rPr>
        <w:t>Dedecca</w:t>
      </w:r>
      <w:proofErr w:type="spellEnd"/>
      <w:r w:rsidRPr="00EF5C73">
        <w:rPr>
          <w:rFonts w:ascii="Tahoma" w:eastAsia="Times New Roman" w:hAnsi="Tahoma" w:cs="Tahoma"/>
          <w:color w:val="000000"/>
          <w:sz w:val="24"/>
          <w:szCs w:val="24"/>
          <w:lang w:eastAsia="es-ES"/>
        </w:rPr>
        <w:t xml:space="preserve"> señala que la actual crisis económica "pone en riesgo las ganancias obtenidas y más que eso, coloca al país en una situación crítica en lo que dice respecto a cuales políticas públicas continuarán siendo adoptadas para la reducción de la desigualdad.” Entre las cuestiones que precisan ser revistas para de hecho reducir las desigualdades, el economista advierte para la necesidad de "cambiar la visión que la sociedad muchas veces tiene de que los recursos destinados a las políticas sociales son gastos”. Y explica: En verdad no son gastos, son investimentos: de un lado se utilizan esos recursos para atender y prestar servicios a la población, pero, de otro lado, las políticas públicas sirven para dinamizar la economía. Es decir, cuando se destinan recursos para la salud, por ejemplo, eso permite el atendimiento de la población, y por otro lado, dinamiza todo un conjunto que envuelve la producción de remedios, el mercado de trabajo, la fabricación de </w:t>
      </w:r>
      <w:r w:rsidRPr="00EF5C73">
        <w:rPr>
          <w:rFonts w:ascii="Tahoma" w:eastAsia="Times New Roman" w:hAnsi="Tahoma" w:cs="Tahoma"/>
          <w:color w:val="000000"/>
          <w:sz w:val="24"/>
          <w:szCs w:val="24"/>
          <w:lang w:eastAsia="es-ES"/>
        </w:rPr>
        <w:lastRenderedPageBreak/>
        <w:t>equipamientos, el sistema de construcción civil en obras de hospitales y puestos de salud, etc.”</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EF5C73">
        <w:rPr>
          <w:rFonts w:ascii="Tahoma" w:eastAsia="Times New Roman" w:hAnsi="Tahoma" w:cs="Tahoma"/>
          <w:color w:val="000000"/>
          <w:sz w:val="24"/>
          <w:szCs w:val="24"/>
          <w:lang w:eastAsia="es-ES"/>
        </w:rPr>
        <w:t xml:space="preserve">Claudio </w:t>
      </w:r>
      <w:proofErr w:type="spellStart"/>
      <w:r w:rsidRPr="00EF5C73">
        <w:rPr>
          <w:rFonts w:ascii="Tahoma" w:eastAsia="Times New Roman" w:hAnsi="Tahoma" w:cs="Tahoma"/>
          <w:color w:val="000000"/>
          <w:sz w:val="24"/>
          <w:szCs w:val="24"/>
          <w:lang w:eastAsia="es-ES"/>
        </w:rPr>
        <w:t>Dedecca</w:t>
      </w:r>
      <w:proofErr w:type="spellEnd"/>
      <w:r w:rsidRPr="00EF5C73">
        <w:rPr>
          <w:rFonts w:ascii="Tahoma" w:eastAsia="Times New Roman" w:hAnsi="Tahoma" w:cs="Tahoma"/>
          <w:color w:val="000000"/>
          <w:sz w:val="24"/>
          <w:szCs w:val="24"/>
          <w:lang w:eastAsia="es-ES"/>
        </w:rPr>
        <w:t xml:space="preserve"> dice además que las propuestas presentadas por el gobierno interino de Michel Temer "pueden tener impacto mucho más a medio y largo plazo de que en un futuro inmediato” y afirma que todavía no es posible percibir cuales son las iniciativas que el gobierno adoptará "para el enfrentamiento inmediato de la crisis que vivimos.” Las medidas presentadas hasta el momento, evalúa, son las mismas "que la presidente </w:t>
      </w:r>
      <w:proofErr w:type="spellStart"/>
      <w:r w:rsidRPr="00EF5C73">
        <w:rPr>
          <w:rFonts w:ascii="Tahoma" w:eastAsia="Times New Roman" w:hAnsi="Tahoma" w:cs="Tahoma"/>
          <w:color w:val="000000"/>
          <w:sz w:val="24"/>
          <w:szCs w:val="24"/>
          <w:lang w:eastAsia="es-ES"/>
        </w:rPr>
        <w:t>Dilma</w:t>
      </w:r>
      <w:proofErr w:type="spellEnd"/>
      <w:r w:rsidRPr="00EF5C73">
        <w:rPr>
          <w:rFonts w:ascii="Tahoma" w:eastAsia="Times New Roman" w:hAnsi="Tahoma" w:cs="Tahoma"/>
          <w:color w:val="000000"/>
          <w:sz w:val="24"/>
          <w:szCs w:val="24"/>
          <w:lang w:eastAsia="es-ES"/>
        </w:rPr>
        <w:t xml:space="preserve"> envió y el Congreso no aprobó.” Y refuta: "La demanda y la esperanza que la sociedad tiene ahora es que este gobierno contenga la recesión y destrabe los desafíos para la retomada del crecimiento, y no parece haber señales de que este gobierno tenga algo para proponer en este campo para la sociedad brasilera hoy.”</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EF5C73">
        <w:rPr>
          <w:rFonts w:ascii="Tahoma" w:eastAsia="Times New Roman" w:hAnsi="Tahoma" w:cs="Tahoma"/>
          <w:noProof/>
          <w:color w:val="000000"/>
          <w:sz w:val="24"/>
          <w:szCs w:val="24"/>
          <w:lang w:eastAsia="es-ES"/>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286000" cy="2762250"/>
            <wp:effectExtent l="19050" t="0" r="0" b="0"/>
            <wp:wrapSquare wrapText="bothSides"/>
            <wp:docPr id="13" name="Imagen 2" descr="http://www.adital.com.br/arquivos2/primaria_claudio%20dedec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ital.com.br/arquivos2/primaria_claudio%20dedecca.jpg"/>
                    <pic:cNvPicPr>
                      <a:picLocks noChangeAspect="1" noChangeArrowheads="1"/>
                    </pic:cNvPicPr>
                  </pic:nvPicPr>
                  <pic:blipFill>
                    <a:blip r:embed="rId7"/>
                    <a:srcRect/>
                    <a:stretch>
                      <a:fillRect/>
                    </a:stretch>
                  </pic:blipFill>
                  <pic:spPr bwMode="auto">
                    <a:xfrm>
                      <a:off x="0" y="0"/>
                      <a:ext cx="2286000" cy="2762250"/>
                    </a:xfrm>
                    <a:prstGeom prst="rect">
                      <a:avLst/>
                    </a:prstGeom>
                    <a:noFill/>
                    <a:ln w="9525">
                      <a:noFill/>
                      <a:miter lim="800000"/>
                      <a:headEnd/>
                      <a:tailEnd/>
                    </a:ln>
                  </pic:spPr>
                </pic:pic>
              </a:graphicData>
            </a:graphic>
          </wp:anchor>
        </w:drawing>
      </w:r>
      <w:r w:rsidRPr="00EF5C73">
        <w:rPr>
          <w:rFonts w:ascii="Tahoma" w:eastAsia="Times New Roman" w:hAnsi="Tahoma" w:cs="Tahoma"/>
          <w:i/>
          <w:iCs/>
          <w:color w:val="000000"/>
          <w:sz w:val="24"/>
          <w:szCs w:val="24"/>
          <w:lang w:eastAsia="es-ES"/>
        </w:rPr>
        <w:t xml:space="preserve">Claudio </w:t>
      </w:r>
      <w:proofErr w:type="spellStart"/>
      <w:r w:rsidRPr="00EF5C73">
        <w:rPr>
          <w:rFonts w:ascii="Tahoma" w:eastAsia="Times New Roman" w:hAnsi="Tahoma" w:cs="Tahoma"/>
          <w:i/>
          <w:iCs/>
          <w:color w:val="000000"/>
          <w:sz w:val="24"/>
          <w:szCs w:val="24"/>
          <w:lang w:eastAsia="es-ES"/>
        </w:rPr>
        <w:t>Salvadori</w:t>
      </w:r>
      <w:proofErr w:type="spellEnd"/>
      <w:r w:rsidRPr="00EF5C73">
        <w:rPr>
          <w:rFonts w:ascii="Tahoma" w:eastAsia="Times New Roman" w:hAnsi="Tahoma" w:cs="Tahoma"/>
          <w:i/>
          <w:iCs/>
          <w:color w:val="000000"/>
          <w:sz w:val="24"/>
          <w:szCs w:val="24"/>
          <w:lang w:eastAsia="es-ES"/>
        </w:rPr>
        <w:t xml:space="preserve"> </w:t>
      </w:r>
      <w:proofErr w:type="spellStart"/>
      <w:r w:rsidRPr="00EF5C73">
        <w:rPr>
          <w:rFonts w:ascii="Tahoma" w:eastAsia="Times New Roman" w:hAnsi="Tahoma" w:cs="Tahoma"/>
          <w:i/>
          <w:iCs/>
          <w:color w:val="000000"/>
          <w:sz w:val="24"/>
          <w:szCs w:val="24"/>
          <w:lang w:eastAsia="es-ES"/>
        </w:rPr>
        <w:t>Dedecca</w:t>
      </w:r>
      <w:proofErr w:type="spellEnd"/>
      <w:r w:rsidRPr="00EF5C73">
        <w:rPr>
          <w:rFonts w:ascii="Tahoma" w:eastAsia="Times New Roman" w:hAnsi="Tahoma" w:cs="Tahoma"/>
          <w:i/>
          <w:iCs/>
          <w:color w:val="000000"/>
          <w:sz w:val="24"/>
          <w:szCs w:val="24"/>
          <w:lang w:eastAsia="es-ES"/>
        </w:rPr>
        <w:t xml:space="preserve"> es profesor del Instituto de Economía de la Universidad Estadual de </w:t>
      </w:r>
      <w:proofErr w:type="spellStart"/>
      <w:r w:rsidRPr="00EF5C73">
        <w:rPr>
          <w:rFonts w:ascii="Tahoma" w:eastAsia="Times New Roman" w:hAnsi="Tahoma" w:cs="Tahoma"/>
          <w:i/>
          <w:iCs/>
          <w:color w:val="000000"/>
          <w:sz w:val="24"/>
          <w:szCs w:val="24"/>
          <w:lang w:eastAsia="es-ES"/>
        </w:rPr>
        <w:t>Campinas</w:t>
      </w:r>
      <w:proofErr w:type="spellEnd"/>
      <w:r w:rsidRPr="00EF5C73">
        <w:rPr>
          <w:rFonts w:ascii="Tahoma" w:eastAsia="Times New Roman" w:hAnsi="Tahoma" w:cs="Tahoma"/>
          <w:i/>
          <w:iCs/>
          <w:color w:val="000000"/>
          <w:sz w:val="24"/>
          <w:szCs w:val="24"/>
          <w:lang w:eastAsia="es-ES"/>
        </w:rPr>
        <w:t xml:space="preserve"> – </w:t>
      </w:r>
      <w:proofErr w:type="spellStart"/>
      <w:r w:rsidRPr="00EF5C73">
        <w:rPr>
          <w:rFonts w:ascii="Tahoma" w:eastAsia="Times New Roman" w:hAnsi="Tahoma" w:cs="Tahoma"/>
          <w:i/>
          <w:iCs/>
          <w:color w:val="000000"/>
          <w:sz w:val="24"/>
          <w:szCs w:val="24"/>
          <w:lang w:eastAsia="es-ES"/>
        </w:rPr>
        <w:t>Unicamp</w:t>
      </w:r>
      <w:proofErr w:type="spellEnd"/>
      <w:r w:rsidRPr="00EF5C73">
        <w:rPr>
          <w:rFonts w:ascii="Tahoma" w:eastAsia="Times New Roman" w:hAnsi="Tahoma" w:cs="Tahoma"/>
          <w:i/>
          <w:iCs/>
          <w:color w:val="000000"/>
          <w:sz w:val="24"/>
          <w:szCs w:val="24"/>
          <w:lang w:eastAsia="es-ES"/>
        </w:rPr>
        <w:t xml:space="preserve">. Tiene graduación, maestría y doctorado en </w:t>
      </w:r>
      <w:proofErr w:type="spellStart"/>
      <w:r w:rsidRPr="00EF5C73">
        <w:rPr>
          <w:rFonts w:ascii="Tahoma" w:eastAsia="Times New Roman" w:hAnsi="Tahoma" w:cs="Tahoma"/>
          <w:i/>
          <w:iCs/>
          <w:color w:val="000000"/>
          <w:sz w:val="24"/>
          <w:szCs w:val="24"/>
          <w:lang w:eastAsia="es-ES"/>
        </w:rPr>
        <w:t>Ciencas</w:t>
      </w:r>
      <w:proofErr w:type="spellEnd"/>
      <w:r w:rsidRPr="00EF5C73">
        <w:rPr>
          <w:rFonts w:ascii="Tahoma" w:eastAsia="Times New Roman" w:hAnsi="Tahoma" w:cs="Tahoma"/>
          <w:i/>
          <w:iCs/>
          <w:color w:val="000000"/>
          <w:sz w:val="24"/>
          <w:szCs w:val="24"/>
          <w:lang w:eastAsia="es-ES"/>
        </w:rPr>
        <w:t xml:space="preserve"> Económicas por la </w:t>
      </w:r>
      <w:proofErr w:type="spellStart"/>
      <w:r w:rsidRPr="00EF5C73">
        <w:rPr>
          <w:rFonts w:ascii="Tahoma" w:eastAsia="Times New Roman" w:hAnsi="Tahoma" w:cs="Tahoma"/>
          <w:i/>
          <w:iCs/>
          <w:color w:val="000000"/>
          <w:sz w:val="24"/>
          <w:szCs w:val="24"/>
          <w:lang w:eastAsia="es-ES"/>
        </w:rPr>
        <w:t>Unicamp</w:t>
      </w:r>
      <w:proofErr w:type="spellEnd"/>
      <w:r w:rsidRPr="00EF5C73">
        <w:rPr>
          <w:rFonts w:ascii="Tahoma" w:eastAsia="Times New Roman" w:hAnsi="Tahoma" w:cs="Tahoma"/>
          <w:i/>
          <w:iCs/>
          <w:color w:val="000000"/>
          <w:sz w:val="24"/>
          <w:szCs w:val="24"/>
          <w:lang w:eastAsia="es-ES"/>
        </w:rPr>
        <w:t>. De entre otros es autor de Trabajo y Género en el Brasil: Formas, Tiempo y Contribución Socio Económica (</w:t>
      </w:r>
      <w:proofErr w:type="spellStart"/>
      <w:r w:rsidRPr="00EF5C73">
        <w:rPr>
          <w:rFonts w:ascii="Tahoma" w:eastAsia="Times New Roman" w:hAnsi="Tahoma" w:cs="Tahoma"/>
          <w:i/>
          <w:iCs/>
          <w:color w:val="000000"/>
          <w:sz w:val="24"/>
          <w:szCs w:val="24"/>
          <w:lang w:eastAsia="es-ES"/>
        </w:rPr>
        <w:t>Brasília</w:t>
      </w:r>
      <w:proofErr w:type="spellEnd"/>
      <w:r w:rsidRPr="00EF5C73">
        <w:rPr>
          <w:rFonts w:ascii="Tahoma" w:eastAsia="Times New Roman" w:hAnsi="Tahoma" w:cs="Tahoma"/>
          <w:i/>
          <w:iCs/>
          <w:color w:val="000000"/>
          <w:sz w:val="24"/>
          <w:szCs w:val="24"/>
          <w:lang w:eastAsia="es-ES"/>
        </w:rPr>
        <w:t>: UNIFEM –ONU, 2005) y Racionalización y Trabajo en el Capitalismo Avanzado (</w:t>
      </w:r>
      <w:proofErr w:type="spellStart"/>
      <w:r w:rsidRPr="00EF5C73">
        <w:rPr>
          <w:rFonts w:ascii="Tahoma" w:eastAsia="Times New Roman" w:hAnsi="Tahoma" w:cs="Tahoma"/>
          <w:i/>
          <w:iCs/>
          <w:color w:val="000000"/>
          <w:sz w:val="24"/>
          <w:szCs w:val="24"/>
          <w:lang w:eastAsia="es-ES"/>
        </w:rPr>
        <w:t>Campinas</w:t>
      </w:r>
      <w:proofErr w:type="spellEnd"/>
      <w:r w:rsidRPr="00EF5C73">
        <w:rPr>
          <w:rFonts w:ascii="Tahoma" w:eastAsia="Times New Roman" w:hAnsi="Tahoma" w:cs="Tahoma"/>
          <w:i/>
          <w:iCs/>
          <w:color w:val="000000"/>
          <w:sz w:val="24"/>
          <w:szCs w:val="24"/>
          <w:lang w:eastAsia="es-ES"/>
        </w:rPr>
        <w:t xml:space="preserve">: </w:t>
      </w:r>
      <w:proofErr w:type="spellStart"/>
      <w:r w:rsidRPr="00EF5C73">
        <w:rPr>
          <w:rFonts w:ascii="Tahoma" w:eastAsia="Times New Roman" w:hAnsi="Tahoma" w:cs="Tahoma"/>
          <w:i/>
          <w:iCs/>
          <w:color w:val="000000"/>
          <w:sz w:val="24"/>
          <w:szCs w:val="24"/>
          <w:lang w:eastAsia="es-ES"/>
        </w:rPr>
        <w:t>Unicamp</w:t>
      </w:r>
      <w:proofErr w:type="spellEnd"/>
      <w:r w:rsidRPr="00EF5C73">
        <w:rPr>
          <w:rFonts w:ascii="Tahoma" w:eastAsia="Times New Roman" w:hAnsi="Tahoma" w:cs="Tahoma"/>
          <w:i/>
          <w:iCs/>
          <w:color w:val="000000"/>
          <w:sz w:val="24"/>
          <w:szCs w:val="24"/>
          <w:lang w:eastAsia="es-ES"/>
        </w:rPr>
        <w:t xml:space="preserve"> –IE, 1999).</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EF5C73">
        <w:rPr>
          <w:rFonts w:ascii="Tahoma" w:eastAsia="Times New Roman" w:hAnsi="Tahoma" w:cs="Tahoma"/>
          <w:color w:val="000000"/>
          <w:sz w:val="24"/>
          <w:szCs w:val="24"/>
          <w:lang w:eastAsia="es-ES"/>
        </w:rPr>
        <w:t>Lea aquí parte de la entrevista.</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EF5C73">
        <w:rPr>
          <w:rFonts w:ascii="Tahoma" w:eastAsia="Times New Roman" w:hAnsi="Tahoma" w:cs="Tahoma"/>
          <w:b/>
          <w:bCs/>
          <w:color w:val="000000"/>
          <w:sz w:val="24"/>
          <w:szCs w:val="24"/>
          <w:lang w:eastAsia="es-ES"/>
        </w:rPr>
        <w:t xml:space="preserve">IHU </w:t>
      </w:r>
      <w:proofErr w:type="spellStart"/>
      <w:r w:rsidRPr="00EF5C73">
        <w:rPr>
          <w:rFonts w:ascii="Tahoma" w:eastAsia="Times New Roman" w:hAnsi="Tahoma" w:cs="Tahoma"/>
          <w:b/>
          <w:bCs/>
          <w:color w:val="000000"/>
          <w:sz w:val="24"/>
          <w:szCs w:val="24"/>
          <w:lang w:eastAsia="es-ES"/>
        </w:rPr>
        <w:t>On</w:t>
      </w:r>
      <w:proofErr w:type="spellEnd"/>
      <w:r w:rsidRPr="00EF5C73">
        <w:rPr>
          <w:rFonts w:ascii="Tahoma" w:eastAsia="Times New Roman" w:hAnsi="Tahoma" w:cs="Tahoma"/>
          <w:b/>
          <w:bCs/>
          <w:color w:val="000000"/>
          <w:sz w:val="24"/>
          <w:szCs w:val="24"/>
          <w:lang w:eastAsia="es-ES"/>
        </w:rPr>
        <w:t>-Line - ¿Qué balance hace de la situación del Brasil en los último años? ¿Además de la reducción de la pobreza, hubo reducción de las desigualdades?</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EF5C73">
        <w:rPr>
          <w:rFonts w:ascii="Tahoma" w:eastAsia="Times New Roman" w:hAnsi="Tahoma" w:cs="Tahoma"/>
          <w:b/>
          <w:bCs/>
          <w:color w:val="000000"/>
          <w:sz w:val="24"/>
          <w:szCs w:val="24"/>
          <w:lang w:eastAsia="es-ES"/>
        </w:rPr>
        <w:t xml:space="preserve">Claudio </w:t>
      </w:r>
      <w:proofErr w:type="spellStart"/>
      <w:r w:rsidRPr="00EF5C73">
        <w:rPr>
          <w:rFonts w:ascii="Tahoma" w:eastAsia="Times New Roman" w:hAnsi="Tahoma" w:cs="Tahoma"/>
          <w:b/>
          <w:bCs/>
          <w:color w:val="000000"/>
          <w:sz w:val="24"/>
          <w:szCs w:val="24"/>
          <w:lang w:eastAsia="es-ES"/>
        </w:rPr>
        <w:t>Dedecca</w:t>
      </w:r>
      <w:proofErr w:type="spellEnd"/>
      <w:r w:rsidRPr="00EF5C73">
        <w:rPr>
          <w:rFonts w:ascii="Tahoma" w:eastAsia="Times New Roman" w:hAnsi="Tahoma" w:cs="Tahoma"/>
          <w:color w:val="000000"/>
          <w:sz w:val="24"/>
          <w:szCs w:val="24"/>
          <w:lang w:eastAsia="es-ES"/>
        </w:rPr>
        <w:t> – Si, hubo reducción de desigualdad en varias dimensiones. Pero antes de tratar de este asunto, es importante aclarar al lector sobre el concepto de desigualdad. Cuando hablamos en desigualdad, estamos hablando de desigualdad económica y de desigualdad social. Desigualdad económica se refiera a la renta corriente, esto es, al valor que cada uno de nosotros recibe mensualmente de modo corriente; y desigualdad social se refiere a la reducción en términos de acceso al agua, al saneamiento básico, a la salud, a la educación, a la habitación, al transporte, en fin a un conjunto de bienes sociales que la población requiere.</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EF5C73">
        <w:rPr>
          <w:rFonts w:ascii="Tahoma" w:eastAsia="Times New Roman" w:hAnsi="Tahoma" w:cs="Tahoma"/>
          <w:color w:val="000000"/>
          <w:sz w:val="24"/>
          <w:szCs w:val="24"/>
          <w:lang w:eastAsia="es-ES"/>
        </w:rPr>
        <w:t xml:space="preserve">En la década pasada se alcanzó a reducir las desigualdades. En gran medida, se redujo la desigualdad económica de renta corriente y, de modo muy tenue, algunas dimensiones de la desigualdad social, en especial en aquello que tiene que ver con la educación, en que la desigualdad disminuyó de modo </w:t>
      </w:r>
      <w:r w:rsidRPr="00EF5C73">
        <w:rPr>
          <w:rFonts w:ascii="Tahoma" w:eastAsia="Times New Roman" w:hAnsi="Tahoma" w:cs="Tahoma"/>
          <w:color w:val="000000"/>
          <w:sz w:val="24"/>
          <w:szCs w:val="24"/>
          <w:lang w:eastAsia="es-ES"/>
        </w:rPr>
        <w:lastRenderedPageBreak/>
        <w:t>substantivo. Entretanto, la reducción observada, sea en términos de renta corriente, sea en términos sociales, fue limitada si consideramos el impacto que ella tubo sobre la situación social de la población como un todo, en especial la población de baja renta. De hecho, no transformamos la condición social de esta población; ella continúa viviendo en situaciones de riesgo, por más que esta situación de riesgo haya sufrido un pequeño retroceso.</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-1270</wp:posOffset>
            </wp:positionV>
            <wp:extent cx="3048000" cy="2028825"/>
            <wp:effectExtent l="19050" t="0" r="0" b="0"/>
            <wp:wrapTight wrapText="bothSides">
              <wp:wrapPolygon edited="0">
                <wp:start x="-135" y="0"/>
                <wp:lineTo x="-135" y="21499"/>
                <wp:lineTo x="21600" y="21499"/>
                <wp:lineTo x="21600" y="0"/>
                <wp:lineTo x="-135" y="0"/>
              </wp:wrapPolygon>
            </wp:wrapTight>
            <wp:docPr id="12" name="Imagen 12" descr="http://www.adital.com.br/arquivos2/primaria_desigualdades_inte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ital.com.br/arquivos2/primaria_desigualdades_interna.jpg"/>
                    <pic:cNvPicPr>
                      <a:picLocks noChangeAspect="1" noChangeArrowheads="1"/>
                    </pic:cNvPicPr>
                  </pic:nvPicPr>
                  <pic:blipFill>
                    <a:blip r:embed="rId8"/>
                    <a:srcRect/>
                    <a:stretch>
                      <a:fillRect/>
                    </a:stretch>
                  </pic:blipFill>
                  <pic:spPr bwMode="auto">
                    <a:xfrm>
                      <a:off x="0" y="0"/>
                      <a:ext cx="3048000" cy="2028825"/>
                    </a:xfrm>
                    <a:prstGeom prst="rect">
                      <a:avLst/>
                    </a:prstGeom>
                    <a:noFill/>
                    <a:ln w="9525">
                      <a:noFill/>
                      <a:miter lim="800000"/>
                      <a:headEnd/>
                      <a:tailEnd/>
                    </a:ln>
                  </pic:spPr>
                </pic:pic>
              </a:graphicData>
            </a:graphic>
          </wp:anchor>
        </w:drawing>
      </w:r>
      <w:r w:rsidRPr="00EF5C73">
        <w:rPr>
          <w:rFonts w:ascii="Tahoma" w:eastAsia="Times New Roman" w:hAnsi="Tahoma" w:cs="Tahoma"/>
          <w:b/>
          <w:bCs/>
          <w:color w:val="000000"/>
          <w:sz w:val="21"/>
          <w:szCs w:val="21"/>
          <w:lang w:eastAsia="es-ES"/>
        </w:rPr>
        <w:t xml:space="preserve">IHU </w:t>
      </w:r>
      <w:proofErr w:type="spellStart"/>
      <w:r w:rsidRPr="00EF5C73">
        <w:rPr>
          <w:rFonts w:ascii="Tahoma" w:eastAsia="Times New Roman" w:hAnsi="Tahoma" w:cs="Tahoma"/>
          <w:b/>
          <w:bCs/>
          <w:color w:val="000000"/>
          <w:sz w:val="21"/>
          <w:szCs w:val="21"/>
          <w:lang w:eastAsia="es-ES"/>
        </w:rPr>
        <w:t>On</w:t>
      </w:r>
      <w:proofErr w:type="spellEnd"/>
      <w:r w:rsidRPr="00EF5C73">
        <w:rPr>
          <w:rFonts w:ascii="Tahoma" w:eastAsia="Times New Roman" w:hAnsi="Tahoma" w:cs="Tahoma"/>
          <w:b/>
          <w:bCs/>
          <w:color w:val="000000"/>
          <w:sz w:val="21"/>
          <w:szCs w:val="21"/>
          <w:lang w:eastAsia="es-ES"/>
        </w:rPr>
        <w:t>-Line - ¿Por qué? ¿Qué imposibilitó un avance mayor?</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F5C73">
        <w:rPr>
          <w:rFonts w:ascii="Tahoma" w:eastAsia="Times New Roman" w:hAnsi="Tahoma" w:cs="Tahoma"/>
          <w:b/>
          <w:bCs/>
          <w:color w:val="000000"/>
          <w:sz w:val="21"/>
          <w:szCs w:val="21"/>
          <w:lang w:eastAsia="es-ES"/>
        </w:rPr>
        <w:t xml:space="preserve">Claudio </w:t>
      </w:r>
      <w:proofErr w:type="spellStart"/>
      <w:r w:rsidRPr="00EF5C73">
        <w:rPr>
          <w:rFonts w:ascii="Tahoma" w:eastAsia="Times New Roman" w:hAnsi="Tahoma" w:cs="Tahoma"/>
          <w:b/>
          <w:bCs/>
          <w:color w:val="000000"/>
          <w:sz w:val="21"/>
          <w:szCs w:val="21"/>
          <w:lang w:eastAsia="es-ES"/>
        </w:rPr>
        <w:t>Dedecca</w:t>
      </w:r>
      <w:proofErr w:type="spellEnd"/>
      <w:r w:rsidRPr="00EF5C73">
        <w:rPr>
          <w:rFonts w:ascii="Tahoma" w:eastAsia="Times New Roman" w:hAnsi="Tahoma" w:cs="Tahoma"/>
          <w:color w:val="000000"/>
          <w:sz w:val="21"/>
          <w:lang w:eastAsia="es-ES"/>
        </w:rPr>
        <w:t> </w:t>
      </w:r>
      <w:r w:rsidRPr="00EF5C73">
        <w:rPr>
          <w:rFonts w:ascii="Tahoma" w:eastAsia="Times New Roman" w:hAnsi="Tahoma" w:cs="Tahoma"/>
          <w:color w:val="000000"/>
          <w:sz w:val="21"/>
          <w:szCs w:val="21"/>
          <w:lang w:eastAsia="es-ES"/>
        </w:rPr>
        <w:t>– El gran desafío que teníamos, y que fuimos incapaces de hacer en cuanto sociedad, fue estructurar y organizar un conjunto de inversiones que tuvieran un impacto importante en términos de transformación de las condiciones de acceso de la población al agua, al saneamiento, al transporte, a la educación, a la seguridad social, al medio ambiente. La reducción de las desigualdades sociales exige que un conjunto de inversiones sea realizado, y no se consiguió hacer eso. De hecho, el crecimiento reciente brasilero fue muy basado en el aumento del consumo y a partir de la renta corriente de la población, pero nuestro estándar de inversión fue muy limitado y muy pobre. Ese aspecto fue nuestra gran limitación en términos de crecimiento y reducción de la desigualdad.</w:t>
      </w:r>
    </w:p>
    <w:p w:rsidR="00EF5C73" w:rsidRPr="00EF5C73" w:rsidRDefault="00EF5C73" w:rsidP="00EF5C73">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F5C73">
        <w:rPr>
          <w:rFonts w:ascii="Tahoma" w:eastAsia="Times New Roman" w:hAnsi="Tahoma" w:cs="Tahoma"/>
          <w:color w:val="000000"/>
          <w:sz w:val="21"/>
          <w:szCs w:val="21"/>
          <w:lang w:eastAsia="es-ES"/>
        </w:rPr>
        <w:t>A partir de 2011/2012 el crecimiento basado en el consumo se agotó y no se tuvo la capacidad de trasladar el determinante del crecimiento del consumo para la inversión por no haber sabido estructurar los estándares de inversión.</w:t>
      </w:r>
    </w:p>
    <w:p w:rsidR="00EF5C73" w:rsidRPr="00EF5C73" w:rsidRDefault="00EF5C73" w:rsidP="00EF5C73">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EF5C73">
        <w:rPr>
          <w:rFonts w:ascii="Tahoma" w:eastAsia="Times New Roman" w:hAnsi="Tahoma" w:cs="Tahoma"/>
          <w:color w:val="000000"/>
          <w:sz w:val="21"/>
          <w:szCs w:val="21"/>
          <w:lang w:eastAsia="es-ES"/>
        </w:rPr>
        <w:t xml:space="preserve">• La entrevista completa, en portugués, puede ser leída </w:t>
      </w:r>
      <w:proofErr w:type="spellStart"/>
      <w:r w:rsidRPr="00EF5C73">
        <w:rPr>
          <w:rFonts w:ascii="Tahoma" w:eastAsia="Times New Roman" w:hAnsi="Tahoma" w:cs="Tahoma"/>
          <w:color w:val="000000"/>
          <w:sz w:val="21"/>
          <w:szCs w:val="21"/>
          <w:lang w:eastAsia="es-ES"/>
        </w:rPr>
        <w:t>a</w:t>
      </w:r>
      <w:hyperlink r:id="rId9" w:history="1">
        <w:r w:rsidRPr="00EF5C73">
          <w:rPr>
            <w:rFonts w:ascii="Tahoma" w:eastAsia="Times New Roman" w:hAnsi="Tahoma" w:cs="Tahoma"/>
            <w:color w:val="0000FF"/>
            <w:sz w:val="21"/>
            <w:u w:val="single"/>
            <w:lang w:eastAsia="es-ES"/>
          </w:rPr>
          <w:t>continuación</w:t>
        </w:r>
        <w:proofErr w:type="spellEnd"/>
      </w:hyperlink>
      <w:r w:rsidRPr="00EF5C73">
        <w:rPr>
          <w:rFonts w:ascii="Tahoma" w:eastAsia="Times New Roman" w:hAnsi="Tahoma" w:cs="Tahoma"/>
          <w:color w:val="000000"/>
          <w:sz w:val="21"/>
          <w:szCs w:val="21"/>
          <w:lang w:eastAsia="es-ES"/>
        </w:rPr>
        <w:t>.</w:t>
      </w:r>
    </w:p>
    <w:p w:rsidR="00EF5C73" w:rsidRPr="00EF5C73" w:rsidRDefault="00EF5C73" w:rsidP="00EF5C73">
      <w:pPr>
        <w:shd w:val="clear" w:color="auto" w:fill="FFFFFF"/>
        <w:spacing w:after="0" w:line="240" w:lineRule="auto"/>
        <w:outlineLvl w:val="2"/>
        <w:rPr>
          <w:rFonts w:ascii="Tahoma" w:eastAsia="Times New Roman" w:hAnsi="Tahoma" w:cs="Tahoma"/>
          <w:color w:val="000000"/>
          <w:sz w:val="27"/>
          <w:szCs w:val="27"/>
          <w:lang w:eastAsia="es-ES"/>
        </w:rPr>
      </w:pPr>
      <w:r w:rsidRPr="00EF5C73">
        <w:rPr>
          <w:rFonts w:ascii="Tahoma" w:eastAsia="Times New Roman" w:hAnsi="Tahoma" w:cs="Tahoma"/>
          <w:color w:val="000000"/>
          <w:sz w:val="27"/>
          <w:szCs w:val="27"/>
          <w:lang w:eastAsia="es-ES"/>
        </w:rPr>
        <w:t xml:space="preserve">IHU - </w:t>
      </w:r>
      <w:proofErr w:type="spellStart"/>
      <w:r w:rsidRPr="00EF5C73">
        <w:rPr>
          <w:rFonts w:ascii="Tahoma" w:eastAsia="Times New Roman" w:hAnsi="Tahoma" w:cs="Tahoma"/>
          <w:color w:val="000000"/>
          <w:sz w:val="27"/>
          <w:szCs w:val="27"/>
          <w:lang w:eastAsia="es-ES"/>
        </w:rPr>
        <w:t>Unisinos</w:t>
      </w:r>
      <w:proofErr w:type="spellEnd"/>
    </w:p>
    <w:p w:rsidR="00EF5C73" w:rsidRPr="00EF5C73" w:rsidRDefault="00EF5C73" w:rsidP="00EF5C73">
      <w:pPr>
        <w:shd w:val="clear" w:color="auto" w:fill="FFFFFF"/>
        <w:spacing w:line="240" w:lineRule="auto"/>
        <w:rPr>
          <w:rFonts w:ascii="Tahoma" w:eastAsia="Times New Roman" w:hAnsi="Tahoma" w:cs="Tahoma"/>
          <w:color w:val="000000"/>
          <w:sz w:val="18"/>
          <w:szCs w:val="18"/>
          <w:lang w:eastAsia="es-ES"/>
        </w:rPr>
      </w:pPr>
      <w:r w:rsidRPr="00EF5C73">
        <w:rPr>
          <w:rFonts w:ascii="Tahoma" w:eastAsia="Times New Roman" w:hAnsi="Tahoma" w:cs="Tahoma"/>
          <w:color w:val="000000"/>
          <w:sz w:val="18"/>
          <w:szCs w:val="18"/>
          <w:lang w:eastAsia="es-ES"/>
        </w:rPr>
        <w:t xml:space="preserve">Instituto </w:t>
      </w:r>
      <w:proofErr w:type="spellStart"/>
      <w:r w:rsidRPr="00EF5C73">
        <w:rPr>
          <w:rFonts w:ascii="Tahoma" w:eastAsia="Times New Roman" w:hAnsi="Tahoma" w:cs="Tahoma"/>
          <w:color w:val="000000"/>
          <w:sz w:val="18"/>
          <w:szCs w:val="18"/>
          <w:lang w:eastAsia="es-ES"/>
        </w:rPr>
        <w:t>Humanitas</w:t>
      </w:r>
      <w:proofErr w:type="spellEnd"/>
      <w:r w:rsidRPr="00EF5C73">
        <w:rPr>
          <w:rFonts w:ascii="Tahoma" w:eastAsia="Times New Roman" w:hAnsi="Tahoma" w:cs="Tahoma"/>
          <w:color w:val="000000"/>
          <w:sz w:val="18"/>
          <w:szCs w:val="18"/>
          <w:lang w:eastAsia="es-ES"/>
        </w:rPr>
        <w:t xml:space="preserve"> </w:t>
      </w:r>
      <w:proofErr w:type="spellStart"/>
      <w:r w:rsidRPr="00EF5C73">
        <w:rPr>
          <w:rFonts w:ascii="Tahoma" w:eastAsia="Times New Roman" w:hAnsi="Tahoma" w:cs="Tahoma"/>
          <w:color w:val="000000"/>
          <w:sz w:val="18"/>
          <w:szCs w:val="18"/>
          <w:lang w:eastAsia="es-ES"/>
        </w:rPr>
        <w:t>Unisinos</w:t>
      </w:r>
      <w:proofErr w:type="spellEnd"/>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5C73"/>
    <w:rsid w:val="00590F50"/>
    <w:rsid w:val="00B9462F"/>
    <w:rsid w:val="00EF5C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EF5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EF5C7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5C73"/>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EF5C73"/>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F5C73"/>
    <w:rPr>
      <w:color w:val="0000FF"/>
      <w:u w:val="single"/>
    </w:rPr>
  </w:style>
  <w:style w:type="paragraph" w:styleId="NormalWeb">
    <w:name w:val="Normal (Web)"/>
    <w:basedOn w:val="Normal"/>
    <w:uiPriority w:val="99"/>
    <w:semiHidden/>
    <w:unhideWhenUsed/>
    <w:rsid w:val="00EF5C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F5C73"/>
  </w:style>
  <w:style w:type="paragraph" w:styleId="Textodeglobo">
    <w:name w:val="Balloon Text"/>
    <w:basedOn w:val="Normal"/>
    <w:link w:val="TextodegloboCar"/>
    <w:uiPriority w:val="99"/>
    <w:semiHidden/>
    <w:unhideWhenUsed/>
    <w:rsid w:val="00EF5C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5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0582418">
      <w:bodyDiv w:val="1"/>
      <w:marLeft w:val="0"/>
      <w:marRight w:val="0"/>
      <w:marTop w:val="0"/>
      <w:marBottom w:val="0"/>
      <w:divBdr>
        <w:top w:val="none" w:sz="0" w:space="0" w:color="auto"/>
        <w:left w:val="none" w:sz="0" w:space="0" w:color="auto"/>
        <w:bottom w:val="none" w:sz="0" w:space="0" w:color="auto"/>
        <w:right w:val="none" w:sz="0" w:space="0" w:color="auto"/>
      </w:divBdr>
      <w:divsChild>
        <w:div w:id="2021271129">
          <w:marLeft w:val="0"/>
          <w:marRight w:val="0"/>
          <w:marTop w:val="0"/>
          <w:marBottom w:val="0"/>
          <w:divBdr>
            <w:top w:val="none" w:sz="0" w:space="0" w:color="auto"/>
            <w:left w:val="none" w:sz="0" w:space="0" w:color="auto"/>
            <w:bottom w:val="none" w:sz="0" w:space="0" w:color="auto"/>
            <w:right w:val="none" w:sz="0" w:space="0" w:color="auto"/>
          </w:divBdr>
          <w:divsChild>
            <w:div w:id="1472135585">
              <w:marLeft w:val="0"/>
              <w:marRight w:val="0"/>
              <w:marTop w:val="0"/>
              <w:marBottom w:val="0"/>
              <w:divBdr>
                <w:top w:val="none" w:sz="0" w:space="0" w:color="auto"/>
                <w:left w:val="none" w:sz="0" w:space="0" w:color="auto"/>
                <w:bottom w:val="none" w:sz="0" w:space="0" w:color="auto"/>
                <w:right w:val="none" w:sz="0" w:space="0" w:color="auto"/>
              </w:divBdr>
              <w:divsChild>
                <w:div w:id="11416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8060">
          <w:marLeft w:val="0"/>
          <w:marRight w:val="0"/>
          <w:marTop w:val="0"/>
          <w:marBottom w:val="0"/>
          <w:divBdr>
            <w:top w:val="none" w:sz="0" w:space="0" w:color="auto"/>
            <w:left w:val="none" w:sz="0" w:space="0" w:color="auto"/>
            <w:bottom w:val="none" w:sz="0" w:space="0" w:color="auto"/>
            <w:right w:val="none" w:sz="0" w:space="0" w:color="auto"/>
          </w:divBdr>
        </w:div>
        <w:div w:id="117993821">
          <w:marLeft w:val="0"/>
          <w:marRight w:val="0"/>
          <w:marTop w:val="0"/>
          <w:marBottom w:val="0"/>
          <w:divBdr>
            <w:top w:val="none" w:sz="0" w:space="0" w:color="auto"/>
            <w:left w:val="none" w:sz="0" w:space="0" w:color="auto"/>
            <w:bottom w:val="none" w:sz="0" w:space="0" w:color="auto"/>
            <w:right w:val="none" w:sz="0" w:space="0" w:color="auto"/>
          </w:divBdr>
        </w:div>
        <w:div w:id="557862353">
          <w:marLeft w:val="0"/>
          <w:marRight w:val="0"/>
          <w:marTop w:val="0"/>
          <w:marBottom w:val="300"/>
          <w:divBdr>
            <w:top w:val="dashed" w:sz="6" w:space="8" w:color="BBBBBB"/>
            <w:left w:val="dashed" w:sz="6" w:space="8" w:color="BBBBBB"/>
            <w:bottom w:val="dashed" w:sz="6" w:space="8" w:color="BBBBBB"/>
            <w:right w:val="dashed" w:sz="6" w:space="8" w:color="BBBB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adital.com.br/site/autor.asp?lang=ES&amp;cod=9463"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ite.adital.com.br/site/noticia.php?lang=PT&amp;cod=889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1030</Words>
  <Characters>5668</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2016-05-20T12:48:00Z</dcterms:created>
  <dcterms:modified xsi:type="dcterms:W3CDTF">2016-05-20T12:51:00Z</dcterms:modified>
</cp:coreProperties>
</file>