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37CB" w14:textId="77777777" w:rsidR="006F479D" w:rsidRPr="00D65F55" w:rsidRDefault="001C22C6" w:rsidP="00D65F55">
      <w:pPr>
        <w:pStyle w:val="Textodecuerpo"/>
        <w:spacing w:after="0" w:line="360" w:lineRule="auto"/>
        <w:jc w:val="center"/>
        <w:rPr>
          <w:rFonts w:ascii="Arial" w:hAnsi="Arial" w:cs="Arial"/>
          <w:b/>
          <w:color w:val="333333"/>
          <w:spacing w:val="-5"/>
          <w:sz w:val="23"/>
          <w:szCs w:val="23"/>
          <w:shd w:val="clear" w:color="auto" w:fill="FFFFFF"/>
        </w:rPr>
      </w:pPr>
      <w:r w:rsidRPr="00B13F33">
        <w:rPr>
          <w:rFonts w:ascii="Arial" w:hAnsi="Arial" w:cs="Arial"/>
          <w:b/>
          <w:color w:val="333333"/>
          <w:spacing w:val="-5"/>
          <w:sz w:val="23"/>
          <w:szCs w:val="23"/>
          <w:shd w:val="clear" w:color="auto" w:fill="FFFFFF"/>
        </w:rPr>
        <w:t>O T</w:t>
      </w:r>
      <w:r w:rsidR="00E87073">
        <w:rPr>
          <w:rFonts w:ascii="Arial" w:hAnsi="Arial" w:cs="Arial"/>
          <w:b/>
          <w:color w:val="333333"/>
          <w:spacing w:val="-5"/>
          <w:sz w:val="23"/>
          <w:szCs w:val="23"/>
          <w:shd w:val="clear" w:color="auto" w:fill="FFFFFF"/>
        </w:rPr>
        <w:t xml:space="preserve">RIPÉ DO </w:t>
      </w:r>
      <w:r w:rsidRPr="00B13F33">
        <w:rPr>
          <w:rFonts w:ascii="Arial" w:hAnsi="Arial" w:cs="Arial"/>
          <w:b/>
          <w:color w:val="333333"/>
          <w:spacing w:val="-5"/>
          <w:sz w:val="23"/>
          <w:szCs w:val="23"/>
          <w:shd w:val="clear" w:color="auto" w:fill="FFFFFF"/>
        </w:rPr>
        <w:t>F</w:t>
      </w:r>
      <w:r w:rsidR="00E87073">
        <w:rPr>
          <w:rFonts w:ascii="Arial" w:hAnsi="Arial" w:cs="Arial"/>
          <w:b/>
          <w:color w:val="333333"/>
          <w:spacing w:val="-5"/>
          <w:sz w:val="23"/>
          <w:szCs w:val="23"/>
          <w:shd w:val="clear" w:color="auto" w:fill="FFFFFF"/>
        </w:rPr>
        <w:t>UNDAMENTALISMO POLÍTICO-RELIGIOSO</w:t>
      </w:r>
    </w:p>
    <w:p w14:paraId="6CBD3245" w14:textId="072E598E" w:rsidR="001B5252" w:rsidRDefault="0012468C" w:rsidP="006F479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 w:rsidRPr="0012468C">
        <w:rPr>
          <w:rFonts w:ascii="Verdana" w:hAnsi="Verdana"/>
          <w:color w:val="000000"/>
          <w:sz w:val="27"/>
          <w:szCs w:val="27"/>
        </w:rPr>
        <w:br/>
      </w:r>
      <w:bookmarkStart w:id="0" w:name="_GoBack"/>
      <w:r w:rsidR="001C22C6">
        <w:rPr>
          <w:rFonts w:ascii="Arial" w:hAnsi="Arial" w:cs="Arial"/>
          <w:sz w:val="24"/>
          <w:szCs w:val="24"/>
        </w:rPr>
        <w:tab/>
        <w:t>O Fundamentalismo político-religioso se sustenta sobre uma estrutura cujo tripé é bem conhecido nos meios políticos</w:t>
      </w:r>
      <w:r w:rsidR="000C5CC3">
        <w:rPr>
          <w:rFonts w:ascii="Arial" w:hAnsi="Arial" w:cs="Arial"/>
          <w:sz w:val="24"/>
          <w:szCs w:val="24"/>
        </w:rPr>
        <w:t>, jurídicos</w:t>
      </w:r>
      <w:r w:rsidR="009E3D54">
        <w:rPr>
          <w:rFonts w:ascii="Arial" w:hAnsi="Arial" w:cs="Arial"/>
          <w:sz w:val="24"/>
          <w:szCs w:val="24"/>
        </w:rPr>
        <w:t xml:space="preserve"> e religiosos: sectarismo, legalismo</w:t>
      </w:r>
      <w:r w:rsidR="0091560B">
        <w:rPr>
          <w:rFonts w:ascii="Arial" w:hAnsi="Arial" w:cs="Arial"/>
          <w:sz w:val="24"/>
          <w:szCs w:val="24"/>
        </w:rPr>
        <w:t xml:space="preserve"> e dogmatismo.</w:t>
      </w:r>
      <w:r w:rsidR="007929B2">
        <w:rPr>
          <w:rFonts w:ascii="Arial" w:hAnsi="Arial" w:cs="Arial"/>
          <w:sz w:val="24"/>
          <w:szCs w:val="24"/>
        </w:rPr>
        <w:t xml:space="preserve"> </w:t>
      </w:r>
      <w:r w:rsidR="001C22C6">
        <w:rPr>
          <w:rFonts w:ascii="Arial" w:hAnsi="Arial" w:cs="Arial"/>
          <w:sz w:val="24"/>
          <w:szCs w:val="24"/>
        </w:rPr>
        <w:t xml:space="preserve">Temos visto o quanto </w:t>
      </w:r>
      <w:r w:rsidR="00CD09C4">
        <w:rPr>
          <w:rFonts w:ascii="Arial" w:hAnsi="Arial" w:cs="Arial"/>
          <w:sz w:val="24"/>
          <w:szCs w:val="24"/>
        </w:rPr>
        <w:t xml:space="preserve">estes poderes se </w:t>
      </w:r>
      <w:r w:rsidR="001C22C6">
        <w:rPr>
          <w:rFonts w:ascii="Arial" w:hAnsi="Arial" w:cs="Arial"/>
          <w:sz w:val="24"/>
          <w:szCs w:val="24"/>
        </w:rPr>
        <w:t>assemelham quando se trata de um interesse comum</w:t>
      </w:r>
      <w:r w:rsidR="00AC2161">
        <w:rPr>
          <w:rFonts w:ascii="Arial" w:hAnsi="Arial" w:cs="Arial"/>
          <w:sz w:val="24"/>
          <w:szCs w:val="24"/>
        </w:rPr>
        <w:t xml:space="preserve">. O </w:t>
      </w:r>
      <w:r w:rsidR="001C22C6">
        <w:rPr>
          <w:rFonts w:ascii="Arial" w:hAnsi="Arial" w:cs="Arial"/>
          <w:sz w:val="24"/>
          <w:szCs w:val="24"/>
        </w:rPr>
        <w:t>que</w:t>
      </w:r>
      <w:r w:rsidR="000C5CC3">
        <w:rPr>
          <w:rFonts w:ascii="Arial" w:hAnsi="Arial" w:cs="Arial"/>
          <w:sz w:val="24"/>
          <w:szCs w:val="24"/>
        </w:rPr>
        <w:t xml:space="preserve"> estamos falando não é novidade se le</w:t>
      </w:r>
      <w:r w:rsidR="0091560B">
        <w:rPr>
          <w:rFonts w:ascii="Arial" w:hAnsi="Arial" w:cs="Arial"/>
          <w:sz w:val="24"/>
          <w:szCs w:val="24"/>
        </w:rPr>
        <w:t xml:space="preserve">rmos </w:t>
      </w:r>
      <w:r w:rsidR="000C5CC3">
        <w:rPr>
          <w:rFonts w:ascii="Arial" w:hAnsi="Arial" w:cs="Arial"/>
          <w:sz w:val="24"/>
          <w:szCs w:val="24"/>
        </w:rPr>
        <w:t>os</w:t>
      </w:r>
      <w:r w:rsidR="001C22C6">
        <w:rPr>
          <w:rFonts w:ascii="Arial" w:hAnsi="Arial" w:cs="Arial"/>
          <w:sz w:val="24"/>
          <w:szCs w:val="24"/>
        </w:rPr>
        <w:t xml:space="preserve"> evangelho</w:t>
      </w:r>
      <w:r w:rsidR="000C5CC3">
        <w:rPr>
          <w:rFonts w:ascii="Arial" w:hAnsi="Arial" w:cs="Arial"/>
          <w:sz w:val="24"/>
          <w:szCs w:val="24"/>
        </w:rPr>
        <w:t>s</w:t>
      </w:r>
      <w:r w:rsidR="007929B2">
        <w:rPr>
          <w:rFonts w:ascii="Arial" w:hAnsi="Arial" w:cs="Arial"/>
          <w:sz w:val="24"/>
          <w:szCs w:val="24"/>
        </w:rPr>
        <w:t xml:space="preserve"> </w:t>
      </w:r>
      <w:r w:rsidR="000C5CC3">
        <w:rPr>
          <w:rFonts w:ascii="Arial" w:hAnsi="Arial" w:cs="Arial"/>
          <w:sz w:val="24"/>
          <w:szCs w:val="24"/>
        </w:rPr>
        <w:t xml:space="preserve">de </w:t>
      </w:r>
      <w:r w:rsidR="00F10F30">
        <w:rPr>
          <w:rFonts w:ascii="Arial" w:hAnsi="Arial" w:cs="Arial"/>
          <w:sz w:val="24"/>
          <w:szCs w:val="24"/>
        </w:rPr>
        <w:t>João (</w:t>
      </w:r>
      <w:proofErr w:type="spellStart"/>
      <w:r w:rsidR="00F10F30">
        <w:rPr>
          <w:rFonts w:ascii="Arial" w:hAnsi="Arial" w:cs="Arial"/>
          <w:sz w:val="24"/>
          <w:szCs w:val="24"/>
        </w:rPr>
        <w:t>Jo</w:t>
      </w:r>
      <w:proofErr w:type="spellEnd"/>
      <w:r w:rsidR="00F10F30">
        <w:rPr>
          <w:rFonts w:ascii="Arial" w:hAnsi="Arial" w:cs="Arial"/>
          <w:sz w:val="24"/>
          <w:szCs w:val="24"/>
        </w:rPr>
        <w:t xml:space="preserve"> 18, 12-14</w:t>
      </w:r>
      <w:r w:rsidR="000C5CC3">
        <w:rPr>
          <w:rFonts w:ascii="Arial" w:hAnsi="Arial" w:cs="Arial"/>
          <w:sz w:val="24"/>
          <w:szCs w:val="24"/>
        </w:rPr>
        <w:t>; 19,13-15) e</w:t>
      </w:r>
      <w:r w:rsidR="00CD09C4">
        <w:rPr>
          <w:rFonts w:ascii="Arial" w:hAnsi="Arial" w:cs="Arial"/>
          <w:sz w:val="24"/>
          <w:szCs w:val="24"/>
        </w:rPr>
        <w:t xml:space="preserve"> de Lucas (</w:t>
      </w:r>
      <w:proofErr w:type="spellStart"/>
      <w:r w:rsidR="00CD09C4">
        <w:rPr>
          <w:rFonts w:ascii="Arial" w:hAnsi="Arial" w:cs="Arial"/>
          <w:sz w:val="24"/>
          <w:szCs w:val="24"/>
        </w:rPr>
        <w:t>Lc</w:t>
      </w:r>
      <w:proofErr w:type="spellEnd"/>
      <w:r w:rsidR="00CD09C4">
        <w:rPr>
          <w:rFonts w:ascii="Arial" w:hAnsi="Arial" w:cs="Arial"/>
          <w:sz w:val="24"/>
          <w:szCs w:val="24"/>
        </w:rPr>
        <w:t xml:space="preserve"> 23,11-12) sob uma hermenêutica </w:t>
      </w:r>
      <w:r w:rsidR="00AC2161">
        <w:rPr>
          <w:rFonts w:ascii="Arial" w:hAnsi="Arial" w:cs="Arial"/>
          <w:sz w:val="24"/>
          <w:szCs w:val="24"/>
        </w:rPr>
        <w:t xml:space="preserve">crítica e </w:t>
      </w:r>
      <w:r w:rsidR="00CD09C4">
        <w:rPr>
          <w:rFonts w:ascii="Arial" w:hAnsi="Arial" w:cs="Arial"/>
          <w:sz w:val="24"/>
          <w:szCs w:val="24"/>
        </w:rPr>
        <w:t>atual</w:t>
      </w:r>
      <w:r w:rsidR="00AC2161">
        <w:rPr>
          <w:rFonts w:ascii="Arial" w:hAnsi="Arial" w:cs="Arial"/>
          <w:sz w:val="24"/>
          <w:szCs w:val="24"/>
        </w:rPr>
        <w:t>izada</w:t>
      </w:r>
      <w:r w:rsidR="00CD09C4">
        <w:rPr>
          <w:rFonts w:ascii="Arial" w:hAnsi="Arial" w:cs="Arial"/>
          <w:sz w:val="24"/>
          <w:szCs w:val="24"/>
        </w:rPr>
        <w:t xml:space="preserve">. Vemos que uma analogia se aplica bem numa reflexão onde </w:t>
      </w:r>
      <w:r w:rsidR="001B5252">
        <w:rPr>
          <w:rFonts w:ascii="Arial" w:hAnsi="Arial" w:cs="Arial"/>
          <w:sz w:val="24"/>
          <w:szCs w:val="24"/>
        </w:rPr>
        <w:t xml:space="preserve">se procura, às vezes, em vão, distinguir as duas realidades: a </w:t>
      </w:r>
      <w:r w:rsidR="00CD09C4">
        <w:rPr>
          <w:rFonts w:ascii="Arial" w:hAnsi="Arial" w:cs="Arial"/>
          <w:sz w:val="24"/>
          <w:szCs w:val="24"/>
        </w:rPr>
        <w:t>política e religiosa</w:t>
      </w:r>
      <w:r w:rsidR="001B5252">
        <w:rPr>
          <w:rFonts w:ascii="Arial" w:hAnsi="Arial" w:cs="Arial"/>
          <w:sz w:val="24"/>
          <w:szCs w:val="24"/>
        </w:rPr>
        <w:t>.</w:t>
      </w:r>
      <w:bookmarkEnd w:id="0"/>
    </w:p>
    <w:p w14:paraId="313E84DE" w14:textId="77777777" w:rsidR="008D413B" w:rsidRDefault="000C5CC3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5252">
        <w:rPr>
          <w:rFonts w:ascii="Arial" w:hAnsi="Arial" w:cs="Arial"/>
          <w:sz w:val="24"/>
          <w:szCs w:val="24"/>
        </w:rPr>
        <w:t>A distinção dos termos sectarismo, legalismo e dogmatismo, o tripé do fundamentalismo político-religioso</w:t>
      </w:r>
      <w:r w:rsidR="008D413B">
        <w:rPr>
          <w:rFonts w:ascii="Arial" w:hAnsi="Arial" w:cs="Arial"/>
          <w:sz w:val="24"/>
          <w:szCs w:val="24"/>
        </w:rPr>
        <w:t>,</w:t>
      </w:r>
      <w:r w:rsidR="001B5252">
        <w:rPr>
          <w:rFonts w:ascii="Arial" w:hAnsi="Arial" w:cs="Arial"/>
          <w:sz w:val="24"/>
          <w:szCs w:val="24"/>
        </w:rPr>
        <w:t xml:space="preserve"> parece ser uma tarefa difícil</w:t>
      </w:r>
      <w:r w:rsidR="008D413B">
        <w:rPr>
          <w:rFonts w:ascii="Arial" w:hAnsi="Arial" w:cs="Arial"/>
          <w:sz w:val="24"/>
          <w:szCs w:val="24"/>
        </w:rPr>
        <w:t xml:space="preserve"> para quem </w:t>
      </w:r>
      <w:r w:rsidR="001B5252">
        <w:rPr>
          <w:rFonts w:ascii="Arial" w:hAnsi="Arial" w:cs="Arial"/>
          <w:sz w:val="24"/>
          <w:szCs w:val="24"/>
        </w:rPr>
        <w:t>teo</w:t>
      </w:r>
      <w:r w:rsidR="008D413B">
        <w:rPr>
          <w:rFonts w:ascii="Arial" w:hAnsi="Arial" w:cs="Arial"/>
          <w:sz w:val="24"/>
          <w:szCs w:val="24"/>
        </w:rPr>
        <w:t xml:space="preserve">ricamente vive num Estado leigo e que, </w:t>
      </w:r>
      <w:r w:rsidR="001B5252">
        <w:rPr>
          <w:rFonts w:ascii="Arial" w:hAnsi="Arial" w:cs="Arial"/>
          <w:sz w:val="24"/>
          <w:szCs w:val="24"/>
        </w:rPr>
        <w:t>na prática</w:t>
      </w:r>
      <w:r w:rsidR="008D413B">
        <w:rPr>
          <w:rFonts w:ascii="Arial" w:hAnsi="Arial" w:cs="Arial"/>
          <w:sz w:val="24"/>
          <w:szCs w:val="24"/>
        </w:rPr>
        <w:t>,</w:t>
      </w:r>
      <w:r w:rsidR="001B5252">
        <w:rPr>
          <w:rFonts w:ascii="Arial" w:hAnsi="Arial" w:cs="Arial"/>
          <w:sz w:val="24"/>
          <w:szCs w:val="24"/>
        </w:rPr>
        <w:t xml:space="preserve"> tem que conviver com a pressão de religiosos</w:t>
      </w:r>
      <w:r w:rsidR="00AC2161">
        <w:rPr>
          <w:rFonts w:ascii="Arial" w:hAnsi="Arial" w:cs="Arial"/>
          <w:sz w:val="24"/>
          <w:szCs w:val="24"/>
        </w:rPr>
        <w:t>,</w:t>
      </w:r>
      <w:r w:rsidR="001B5252">
        <w:rPr>
          <w:rFonts w:ascii="Arial" w:hAnsi="Arial" w:cs="Arial"/>
          <w:sz w:val="24"/>
          <w:szCs w:val="24"/>
        </w:rPr>
        <w:t xml:space="preserve"> ara</w:t>
      </w:r>
      <w:r w:rsidR="008D413B">
        <w:rPr>
          <w:rFonts w:ascii="Arial" w:hAnsi="Arial" w:cs="Arial"/>
          <w:sz w:val="24"/>
          <w:szCs w:val="24"/>
        </w:rPr>
        <w:t xml:space="preserve">utos de uma moral conservadora no que se refere ao “ser”, mas ultraliberal no quesito “ter”. Nesta direção, trazemos à </w:t>
      </w:r>
      <w:r w:rsidR="00AC2161">
        <w:rPr>
          <w:rFonts w:ascii="Arial" w:hAnsi="Arial" w:cs="Arial"/>
          <w:sz w:val="24"/>
          <w:szCs w:val="24"/>
        </w:rPr>
        <w:t>luz</w:t>
      </w:r>
      <w:r w:rsidR="008D413B">
        <w:rPr>
          <w:rFonts w:ascii="Arial" w:hAnsi="Arial" w:cs="Arial"/>
          <w:sz w:val="24"/>
          <w:szCs w:val="24"/>
        </w:rPr>
        <w:t xml:space="preserve"> os evangelhos de João e Lucas a fim de identificarmos, na história judaico-cristã, o quanto </w:t>
      </w:r>
      <w:r w:rsidR="00AC2161">
        <w:rPr>
          <w:rFonts w:ascii="Arial" w:hAnsi="Arial" w:cs="Arial"/>
          <w:sz w:val="24"/>
          <w:szCs w:val="24"/>
        </w:rPr>
        <w:t xml:space="preserve">o </w:t>
      </w:r>
      <w:r w:rsidR="008D413B">
        <w:rPr>
          <w:rFonts w:ascii="Arial" w:hAnsi="Arial" w:cs="Arial"/>
          <w:sz w:val="24"/>
          <w:szCs w:val="24"/>
        </w:rPr>
        <w:t xml:space="preserve">arquétipo </w:t>
      </w:r>
      <w:r w:rsidR="00AC2161">
        <w:rPr>
          <w:rFonts w:ascii="Arial" w:hAnsi="Arial" w:cs="Arial"/>
          <w:sz w:val="24"/>
          <w:szCs w:val="24"/>
        </w:rPr>
        <w:t xml:space="preserve">da relação </w:t>
      </w:r>
      <w:r w:rsidR="008D413B">
        <w:rPr>
          <w:rFonts w:ascii="Arial" w:hAnsi="Arial" w:cs="Arial"/>
          <w:sz w:val="24"/>
          <w:szCs w:val="24"/>
        </w:rPr>
        <w:t>polític</w:t>
      </w:r>
      <w:r w:rsidR="00AC2161">
        <w:rPr>
          <w:rFonts w:ascii="Arial" w:hAnsi="Arial" w:cs="Arial"/>
          <w:sz w:val="24"/>
          <w:szCs w:val="24"/>
        </w:rPr>
        <w:t>a</w:t>
      </w:r>
      <w:r w:rsidR="008D413B">
        <w:rPr>
          <w:rFonts w:ascii="Arial" w:hAnsi="Arial" w:cs="Arial"/>
          <w:sz w:val="24"/>
          <w:szCs w:val="24"/>
        </w:rPr>
        <w:t>-</w:t>
      </w:r>
      <w:proofErr w:type="spellStart"/>
      <w:r w:rsidR="008D413B">
        <w:rPr>
          <w:rFonts w:ascii="Arial" w:hAnsi="Arial" w:cs="Arial"/>
          <w:sz w:val="24"/>
          <w:szCs w:val="24"/>
        </w:rPr>
        <w:t>religi</w:t>
      </w:r>
      <w:r w:rsidR="00AC2161">
        <w:rPr>
          <w:rFonts w:ascii="Arial" w:hAnsi="Arial" w:cs="Arial"/>
          <w:sz w:val="24"/>
          <w:szCs w:val="24"/>
        </w:rPr>
        <w:t>ãopersiste</w:t>
      </w:r>
      <w:proofErr w:type="spellEnd"/>
      <w:r w:rsidR="00AC2161">
        <w:rPr>
          <w:rFonts w:ascii="Arial" w:hAnsi="Arial" w:cs="Arial"/>
          <w:sz w:val="24"/>
          <w:szCs w:val="24"/>
        </w:rPr>
        <w:t xml:space="preserve"> em trazer um pensamento único invés de uma postura de diálogo e abertura.</w:t>
      </w:r>
    </w:p>
    <w:p w14:paraId="467BFF9B" w14:textId="77777777" w:rsidR="000C5CC3" w:rsidRDefault="008D413B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C5CC3">
        <w:rPr>
          <w:rFonts w:ascii="Arial" w:hAnsi="Arial" w:cs="Arial"/>
          <w:sz w:val="24"/>
          <w:szCs w:val="24"/>
        </w:rPr>
        <w:t xml:space="preserve">No evangelho de João </w:t>
      </w:r>
      <w:r w:rsidR="00AC2161">
        <w:rPr>
          <w:rFonts w:ascii="Arial" w:hAnsi="Arial" w:cs="Arial"/>
          <w:sz w:val="24"/>
          <w:szCs w:val="24"/>
        </w:rPr>
        <w:t xml:space="preserve">há uma cena </w:t>
      </w:r>
      <w:r w:rsidR="00D36613">
        <w:rPr>
          <w:rFonts w:ascii="Arial" w:hAnsi="Arial" w:cs="Arial"/>
          <w:sz w:val="24"/>
          <w:szCs w:val="24"/>
        </w:rPr>
        <w:t>pitoresca: um destacamento d</w:t>
      </w:r>
      <w:r w:rsidR="0091560B">
        <w:rPr>
          <w:rFonts w:ascii="Arial" w:hAnsi="Arial" w:cs="Arial"/>
          <w:sz w:val="24"/>
          <w:szCs w:val="24"/>
        </w:rPr>
        <w:t>a Polícia Romana</w:t>
      </w:r>
      <w:r w:rsidR="00D36613">
        <w:rPr>
          <w:rFonts w:ascii="Arial" w:hAnsi="Arial" w:cs="Arial"/>
          <w:sz w:val="24"/>
          <w:szCs w:val="24"/>
        </w:rPr>
        <w:t xml:space="preserve">, sob um </w:t>
      </w:r>
      <w:proofErr w:type="spellStart"/>
      <w:r w:rsidR="00D36613">
        <w:rPr>
          <w:rFonts w:ascii="Arial" w:hAnsi="Arial" w:cs="Arial"/>
          <w:sz w:val="24"/>
          <w:szCs w:val="24"/>
        </w:rPr>
        <w:t>comandante</w:t>
      </w:r>
      <w:r w:rsidR="0091560B">
        <w:rPr>
          <w:rFonts w:ascii="Arial" w:hAnsi="Arial" w:cs="Arial"/>
          <w:sz w:val="24"/>
          <w:szCs w:val="24"/>
        </w:rPr>
        <w:t>,juntamente</w:t>
      </w:r>
      <w:proofErr w:type="spellEnd"/>
      <w:r w:rsidR="0091560B">
        <w:rPr>
          <w:rFonts w:ascii="Arial" w:hAnsi="Arial" w:cs="Arial"/>
          <w:sz w:val="24"/>
          <w:szCs w:val="24"/>
        </w:rPr>
        <w:t xml:space="preserve"> com os</w:t>
      </w:r>
      <w:r w:rsidR="00D36613">
        <w:rPr>
          <w:rFonts w:ascii="Arial" w:hAnsi="Arial" w:cs="Arial"/>
          <w:sz w:val="24"/>
          <w:szCs w:val="24"/>
        </w:rPr>
        <w:t xml:space="preserve"> guardas dos </w:t>
      </w:r>
      <w:proofErr w:type="spellStart"/>
      <w:r w:rsidR="00D36613">
        <w:rPr>
          <w:rFonts w:ascii="Arial" w:hAnsi="Arial" w:cs="Arial"/>
          <w:sz w:val="24"/>
          <w:szCs w:val="24"/>
        </w:rPr>
        <w:t>judeus</w:t>
      </w:r>
      <w:r w:rsidR="00AC2161">
        <w:rPr>
          <w:rFonts w:ascii="Arial" w:hAnsi="Arial" w:cs="Arial"/>
          <w:sz w:val="24"/>
          <w:szCs w:val="24"/>
        </w:rPr>
        <w:t>,levam</w:t>
      </w:r>
      <w:proofErr w:type="spellEnd"/>
      <w:r w:rsidR="00AC2161">
        <w:rPr>
          <w:rFonts w:ascii="Arial" w:hAnsi="Arial" w:cs="Arial"/>
          <w:sz w:val="24"/>
          <w:szCs w:val="24"/>
        </w:rPr>
        <w:t xml:space="preserve"> coercitivamente um </w:t>
      </w:r>
      <w:r w:rsidR="00D36613">
        <w:rPr>
          <w:rFonts w:ascii="Arial" w:hAnsi="Arial" w:cs="Arial"/>
          <w:sz w:val="24"/>
          <w:szCs w:val="24"/>
        </w:rPr>
        <w:t>homem</w:t>
      </w:r>
      <w:r w:rsidR="0091560B">
        <w:rPr>
          <w:rFonts w:ascii="Arial" w:hAnsi="Arial" w:cs="Arial"/>
          <w:sz w:val="24"/>
          <w:szCs w:val="24"/>
        </w:rPr>
        <w:t xml:space="preserve"> cujos ideais </w:t>
      </w:r>
      <w:r w:rsidR="00D36613">
        <w:rPr>
          <w:rFonts w:ascii="Arial" w:hAnsi="Arial" w:cs="Arial"/>
          <w:sz w:val="24"/>
          <w:szCs w:val="24"/>
        </w:rPr>
        <w:t xml:space="preserve">de </w:t>
      </w:r>
      <w:r w:rsidR="0091560B">
        <w:rPr>
          <w:rFonts w:ascii="Arial" w:hAnsi="Arial" w:cs="Arial"/>
          <w:sz w:val="24"/>
          <w:szCs w:val="24"/>
        </w:rPr>
        <w:t xml:space="preserve">poder se diferem </w:t>
      </w:r>
      <w:r w:rsidR="00AC2161">
        <w:rPr>
          <w:rFonts w:ascii="Arial" w:hAnsi="Arial" w:cs="Arial"/>
          <w:sz w:val="24"/>
          <w:szCs w:val="24"/>
        </w:rPr>
        <w:t xml:space="preserve">dos judeus e romanos. Jesus de </w:t>
      </w:r>
      <w:proofErr w:type="spellStart"/>
      <w:r w:rsidR="00AC2161">
        <w:rPr>
          <w:rFonts w:ascii="Arial" w:hAnsi="Arial" w:cs="Arial"/>
          <w:sz w:val="24"/>
          <w:szCs w:val="24"/>
        </w:rPr>
        <w:t>Nazaré</w:t>
      </w:r>
      <w:r>
        <w:rPr>
          <w:rFonts w:ascii="Arial" w:hAnsi="Arial" w:cs="Arial"/>
          <w:sz w:val="24"/>
          <w:szCs w:val="24"/>
        </w:rPr>
        <w:t>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560B">
        <w:rPr>
          <w:rFonts w:ascii="Arial" w:hAnsi="Arial" w:cs="Arial"/>
          <w:sz w:val="24"/>
          <w:szCs w:val="24"/>
        </w:rPr>
        <w:t xml:space="preserve">amarrado e levado </w:t>
      </w:r>
      <w:r w:rsidR="00D36613">
        <w:rPr>
          <w:rFonts w:ascii="Arial" w:hAnsi="Arial" w:cs="Arial"/>
          <w:sz w:val="24"/>
          <w:szCs w:val="24"/>
        </w:rPr>
        <w:t xml:space="preserve">à cúpula </w:t>
      </w:r>
      <w:r w:rsidR="00D54505">
        <w:rPr>
          <w:rFonts w:ascii="Arial" w:hAnsi="Arial" w:cs="Arial"/>
          <w:sz w:val="24"/>
          <w:szCs w:val="24"/>
        </w:rPr>
        <w:t xml:space="preserve">dos judeus </w:t>
      </w:r>
      <w:r w:rsidR="0091560B">
        <w:rPr>
          <w:rFonts w:ascii="Arial" w:hAnsi="Arial" w:cs="Arial"/>
          <w:sz w:val="24"/>
          <w:szCs w:val="24"/>
        </w:rPr>
        <w:t xml:space="preserve">que, </w:t>
      </w:r>
      <w:r w:rsidR="00D36613">
        <w:rPr>
          <w:rFonts w:ascii="Arial" w:hAnsi="Arial" w:cs="Arial"/>
          <w:sz w:val="24"/>
          <w:szCs w:val="24"/>
        </w:rPr>
        <w:t>sob um</w:t>
      </w:r>
      <w:r w:rsidR="0091560B">
        <w:rPr>
          <w:rFonts w:ascii="Arial" w:hAnsi="Arial" w:cs="Arial"/>
          <w:sz w:val="24"/>
          <w:szCs w:val="24"/>
        </w:rPr>
        <w:t xml:space="preserve"> rito </w:t>
      </w:r>
      <w:r w:rsidR="00D36613">
        <w:rPr>
          <w:rFonts w:ascii="Arial" w:hAnsi="Arial" w:cs="Arial"/>
          <w:sz w:val="24"/>
          <w:szCs w:val="24"/>
        </w:rPr>
        <w:t xml:space="preserve">sacrificial, acredita </w:t>
      </w:r>
      <w:r w:rsidR="00D54505">
        <w:rPr>
          <w:rFonts w:ascii="Arial" w:hAnsi="Arial" w:cs="Arial"/>
          <w:sz w:val="24"/>
          <w:szCs w:val="24"/>
        </w:rPr>
        <w:t xml:space="preserve">que para o “bem” daquela sociedade ser </w:t>
      </w:r>
      <w:r w:rsidR="00D4228E">
        <w:rPr>
          <w:rFonts w:ascii="Arial" w:hAnsi="Arial" w:cs="Arial"/>
          <w:sz w:val="24"/>
          <w:szCs w:val="24"/>
        </w:rPr>
        <w:t xml:space="preserve">melhor </w:t>
      </w:r>
      <w:r w:rsidR="00D54505">
        <w:rPr>
          <w:rFonts w:ascii="Arial" w:hAnsi="Arial" w:cs="Arial"/>
          <w:sz w:val="24"/>
          <w:szCs w:val="24"/>
        </w:rPr>
        <w:t xml:space="preserve">a morte de homem a fim sossegar a massa agitada </w:t>
      </w:r>
      <w:r w:rsidR="00D36613">
        <w:rPr>
          <w:rFonts w:ascii="Arial" w:hAnsi="Arial" w:cs="Arial"/>
          <w:sz w:val="24"/>
          <w:szCs w:val="24"/>
        </w:rPr>
        <w:t>(</w:t>
      </w:r>
      <w:proofErr w:type="spellStart"/>
      <w:r w:rsidR="00D36613">
        <w:rPr>
          <w:rFonts w:ascii="Arial" w:hAnsi="Arial" w:cs="Arial"/>
          <w:sz w:val="24"/>
          <w:szCs w:val="24"/>
        </w:rPr>
        <w:t>Jo</w:t>
      </w:r>
      <w:proofErr w:type="spellEnd"/>
      <w:r w:rsidR="00D36613">
        <w:rPr>
          <w:rFonts w:ascii="Arial" w:hAnsi="Arial" w:cs="Arial"/>
          <w:sz w:val="24"/>
          <w:szCs w:val="24"/>
        </w:rPr>
        <w:t xml:space="preserve"> 18,14). </w:t>
      </w:r>
      <w:r w:rsidR="00B91D1F">
        <w:rPr>
          <w:rFonts w:ascii="Arial" w:hAnsi="Arial" w:cs="Arial"/>
          <w:sz w:val="24"/>
          <w:szCs w:val="24"/>
        </w:rPr>
        <w:t xml:space="preserve">Depois de julgado, </w:t>
      </w:r>
      <w:r w:rsidR="0091560B">
        <w:rPr>
          <w:rFonts w:ascii="Arial" w:hAnsi="Arial" w:cs="Arial"/>
          <w:sz w:val="24"/>
          <w:szCs w:val="24"/>
        </w:rPr>
        <w:t xml:space="preserve">sob o </w:t>
      </w:r>
      <w:r w:rsidR="00D54505">
        <w:rPr>
          <w:rFonts w:ascii="Arial" w:hAnsi="Arial" w:cs="Arial"/>
          <w:sz w:val="24"/>
          <w:szCs w:val="24"/>
        </w:rPr>
        <w:t>chefe dos s</w:t>
      </w:r>
      <w:r w:rsidR="0091560B">
        <w:rPr>
          <w:rFonts w:ascii="Arial" w:hAnsi="Arial" w:cs="Arial"/>
          <w:sz w:val="24"/>
          <w:szCs w:val="24"/>
        </w:rPr>
        <w:t>acerdote</w:t>
      </w:r>
      <w:r w:rsidR="00D54505">
        <w:rPr>
          <w:rFonts w:ascii="Arial" w:hAnsi="Arial" w:cs="Arial"/>
          <w:sz w:val="24"/>
          <w:szCs w:val="24"/>
        </w:rPr>
        <w:t xml:space="preserve">s, </w:t>
      </w:r>
      <w:proofErr w:type="spellStart"/>
      <w:r w:rsidR="00B91D1F">
        <w:rPr>
          <w:rFonts w:ascii="Arial" w:hAnsi="Arial" w:cs="Arial"/>
          <w:sz w:val="24"/>
          <w:szCs w:val="24"/>
        </w:rPr>
        <w:t>Caifás</w:t>
      </w:r>
      <w:proofErr w:type="spellEnd"/>
      <w:r w:rsidR="00B91D1F">
        <w:rPr>
          <w:rFonts w:ascii="Arial" w:hAnsi="Arial" w:cs="Arial"/>
          <w:sz w:val="24"/>
          <w:szCs w:val="24"/>
        </w:rPr>
        <w:t>,</w:t>
      </w:r>
      <w:r w:rsidR="00D54505">
        <w:rPr>
          <w:rFonts w:ascii="Arial" w:hAnsi="Arial" w:cs="Arial"/>
          <w:sz w:val="24"/>
          <w:szCs w:val="24"/>
        </w:rPr>
        <w:t xml:space="preserve"> genro do sumo sacerdote </w:t>
      </w:r>
      <w:proofErr w:type="spellStart"/>
      <w:r w:rsidR="00D54505">
        <w:rPr>
          <w:rFonts w:ascii="Arial" w:hAnsi="Arial" w:cs="Arial"/>
          <w:sz w:val="24"/>
          <w:szCs w:val="24"/>
        </w:rPr>
        <w:t>Anás,</w:t>
      </w:r>
      <w:r w:rsidR="00B91D1F">
        <w:rPr>
          <w:rFonts w:ascii="Arial" w:hAnsi="Arial" w:cs="Arial"/>
          <w:sz w:val="24"/>
          <w:szCs w:val="24"/>
        </w:rPr>
        <w:t>Jesus</w:t>
      </w:r>
      <w:proofErr w:type="spellEnd"/>
      <w:r w:rsidR="00B91D1F">
        <w:rPr>
          <w:rFonts w:ascii="Arial" w:hAnsi="Arial" w:cs="Arial"/>
          <w:sz w:val="24"/>
          <w:szCs w:val="24"/>
        </w:rPr>
        <w:t xml:space="preserve"> </w:t>
      </w:r>
      <w:r w:rsidR="00D4228E">
        <w:rPr>
          <w:rFonts w:ascii="Arial" w:hAnsi="Arial" w:cs="Arial"/>
          <w:sz w:val="24"/>
          <w:szCs w:val="24"/>
        </w:rPr>
        <w:t xml:space="preserve">é </w:t>
      </w:r>
      <w:r w:rsidR="00B91D1F">
        <w:rPr>
          <w:rFonts w:ascii="Arial" w:hAnsi="Arial" w:cs="Arial"/>
          <w:sz w:val="24"/>
          <w:szCs w:val="24"/>
        </w:rPr>
        <w:t>conduzido a Pilatos</w:t>
      </w:r>
      <w:r w:rsidR="009E3D54">
        <w:rPr>
          <w:rFonts w:ascii="Arial" w:hAnsi="Arial" w:cs="Arial"/>
          <w:sz w:val="24"/>
          <w:szCs w:val="24"/>
        </w:rPr>
        <w:t xml:space="preserve">, </w:t>
      </w:r>
      <w:r w:rsidR="00376BA2">
        <w:rPr>
          <w:rFonts w:ascii="Arial" w:hAnsi="Arial" w:cs="Arial"/>
          <w:sz w:val="24"/>
          <w:szCs w:val="24"/>
        </w:rPr>
        <w:t xml:space="preserve">o </w:t>
      </w:r>
      <w:r w:rsidR="00D4228E">
        <w:rPr>
          <w:rFonts w:ascii="Arial" w:hAnsi="Arial" w:cs="Arial"/>
          <w:sz w:val="24"/>
          <w:szCs w:val="24"/>
        </w:rPr>
        <w:t xml:space="preserve">procurador </w:t>
      </w:r>
      <w:r w:rsidR="009E3D54">
        <w:rPr>
          <w:rFonts w:ascii="Arial" w:hAnsi="Arial" w:cs="Arial"/>
          <w:sz w:val="24"/>
          <w:szCs w:val="24"/>
        </w:rPr>
        <w:t xml:space="preserve">da </w:t>
      </w:r>
      <w:r w:rsidR="00376BA2">
        <w:rPr>
          <w:rFonts w:ascii="Arial" w:hAnsi="Arial" w:cs="Arial"/>
          <w:sz w:val="24"/>
          <w:szCs w:val="24"/>
        </w:rPr>
        <w:t>Judeia</w:t>
      </w:r>
      <w:r w:rsidR="006432BC">
        <w:rPr>
          <w:rFonts w:ascii="Arial" w:hAnsi="Arial" w:cs="Arial"/>
          <w:sz w:val="24"/>
          <w:szCs w:val="24"/>
        </w:rPr>
        <w:t>,</w:t>
      </w:r>
      <w:r w:rsidR="00B91D1F">
        <w:rPr>
          <w:rFonts w:ascii="Arial" w:hAnsi="Arial" w:cs="Arial"/>
          <w:sz w:val="24"/>
          <w:szCs w:val="24"/>
        </w:rPr>
        <w:t xml:space="preserve"> nomeado</w:t>
      </w:r>
      <w:r w:rsidR="006432BC">
        <w:rPr>
          <w:rFonts w:ascii="Arial" w:hAnsi="Arial" w:cs="Arial"/>
          <w:sz w:val="24"/>
          <w:szCs w:val="24"/>
        </w:rPr>
        <w:t xml:space="preserve"> pelo imperador romano Tibério. S</w:t>
      </w:r>
      <w:r w:rsidR="00B91D1F">
        <w:rPr>
          <w:rFonts w:ascii="Arial" w:hAnsi="Arial" w:cs="Arial"/>
          <w:sz w:val="24"/>
          <w:szCs w:val="24"/>
        </w:rPr>
        <w:t xml:space="preserve">ob </w:t>
      </w:r>
      <w:r w:rsidR="00376BA2">
        <w:rPr>
          <w:rFonts w:ascii="Arial" w:hAnsi="Arial" w:cs="Arial"/>
          <w:sz w:val="24"/>
          <w:szCs w:val="24"/>
        </w:rPr>
        <w:t>as ameaças dos judeus</w:t>
      </w:r>
      <w:r w:rsidR="00B91D1F">
        <w:rPr>
          <w:rFonts w:ascii="Arial" w:hAnsi="Arial" w:cs="Arial"/>
          <w:sz w:val="24"/>
          <w:szCs w:val="24"/>
        </w:rPr>
        <w:t>: “se deixares esse homem livre, nã</w:t>
      </w:r>
      <w:r w:rsidR="006432BC">
        <w:rPr>
          <w:rFonts w:ascii="Arial" w:hAnsi="Arial" w:cs="Arial"/>
          <w:sz w:val="24"/>
          <w:szCs w:val="24"/>
        </w:rPr>
        <w:t>o és amigo de César” (</w:t>
      </w:r>
      <w:proofErr w:type="spellStart"/>
      <w:r w:rsidR="006432BC">
        <w:rPr>
          <w:rFonts w:ascii="Arial" w:hAnsi="Arial" w:cs="Arial"/>
          <w:sz w:val="24"/>
          <w:szCs w:val="24"/>
        </w:rPr>
        <w:t>Jo</w:t>
      </w:r>
      <w:proofErr w:type="spellEnd"/>
      <w:r w:rsidR="006432BC">
        <w:rPr>
          <w:rFonts w:ascii="Arial" w:hAnsi="Arial" w:cs="Arial"/>
          <w:sz w:val="24"/>
          <w:szCs w:val="24"/>
        </w:rPr>
        <w:t xml:space="preserve"> 19,12), Pilatos questiona o povo </w:t>
      </w:r>
      <w:r w:rsidR="00376BA2">
        <w:rPr>
          <w:rFonts w:ascii="Arial" w:hAnsi="Arial" w:cs="Arial"/>
          <w:sz w:val="24"/>
          <w:szCs w:val="24"/>
        </w:rPr>
        <w:t xml:space="preserve">sobre o poder real de Jesus </w:t>
      </w:r>
      <w:proofErr w:type="spellStart"/>
      <w:r w:rsidR="00376BA2">
        <w:rPr>
          <w:rFonts w:ascii="Arial" w:hAnsi="Arial" w:cs="Arial"/>
          <w:sz w:val="24"/>
          <w:szCs w:val="24"/>
        </w:rPr>
        <w:t>e</w:t>
      </w:r>
      <w:r w:rsidR="006432BC">
        <w:rPr>
          <w:rFonts w:ascii="Arial" w:hAnsi="Arial" w:cs="Arial"/>
          <w:sz w:val="24"/>
          <w:szCs w:val="24"/>
        </w:rPr>
        <w:t>a</w:t>
      </w:r>
      <w:proofErr w:type="spellEnd"/>
      <w:r w:rsidR="006432BC">
        <w:rPr>
          <w:rFonts w:ascii="Arial" w:hAnsi="Arial" w:cs="Arial"/>
          <w:sz w:val="24"/>
          <w:szCs w:val="24"/>
        </w:rPr>
        <w:t xml:space="preserve"> resposta vem de forma inusitada: </w:t>
      </w:r>
      <w:r w:rsidR="004A1C48">
        <w:rPr>
          <w:rFonts w:ascii="Arial" w:hAnsi="Arial" w:cs="Arial"/>
          <w:sz w:val="24"/>
          <w:szCs w:val="24"/>
        </w:rPr>
        <w:t>“não temos rei, senão César” (</w:t>
      </w:r>
      <w:proofErr w:type="spellStart"/>
      <w:r w:rsidR="004A1C48">
        <w:rPr>
          <w:rFonts w:ascii="Arial" w:hAnsi="Arial" w:cs="Arial"/>
          <w:sz w:val="24"/>
          <w:szCs w:val="24"/>
        </w:rPr>
        <w:t>Jo</w:t>
      </w:r>
      <w:proofErr w:type="spellEnd"/>
      <w:r w:rsidR="004A1C48">
        <w:rPr>
          <w:rFonts w:ascii="Arial" w:hAnsi="Arial" w:cs="Arial"/>
          <w:sz w:val="24"/>
          <w:szCs w:val="24"/>
        </w:rPr>
        <w:t xml:space="preserve"> 19,15).Na narrativa de Lucas</w:t>
      </w:r>
      <w:r w:rsidR="00376BA2">
        <w:rPr>
          <w:rFonts w:ascii="Arial" w:hAnsi="Arial" w:cs="Arial"/>
          <w:sz w:val="24"/>
          <w:szCs w:val="24"/>
        </w:rPr>
        <w:t>, Pilatos partilha esta responsabilidade com Herodes, o soberano das províncias</w:t>
      </w:r>
      <w:r w:rsidR="00E07112">
        <w:rPr>
          <w:rFonts w:ascii="Arial" w:hAnsi="Arial" w:cs="Arial"/>
          <w:sz w:val="24"/>
          <w:szCs w:val="24"/>
        </w:rPr>
        <w:t>,</w:t>
      </w:r>
      <w:r w:rsidR="00376BA2">
        <w:rPr>
          <w:rFonts w:ascii="Arial" w:hAnsi="Arial" w:cs="Arial"/>
          <w:sz w:val="24"/>
          <w:szCs w:val="24"/>
        </w:rPr>
        <w:t xml:space="preserve"> que </w:t>
      </w:r>
      <w:r w:rsidR="006432BC">
        <w:rPr>
          <w:rFonts w:ascii="Arial" w:hAnsi="Arial" w:cs="Arial"/>
          <w:sz w:val="24"/>
          <w:szCs w:val="24"/>
        </w:rPr>
        <w:t>depois de muito escárnio sobre o carpinteiro de Nazaré</w:t>
      </w:r>
      <w:r w:rsidR="00E07112">
        <w:rPr>
          <w:rFonts w:ascii="Arial" w:hAnsi="Arial" w:cs="Arial"/>
          <w:sz w:val="24"/>
          <w:szCs w:val="24"/>
        </w:rPr>
        <w:t>, o envia de volta a</w:t>
      </w:r>
      <w:r w:rsidR="006432BC">
        <w:rPr>
          <w:rFonts w:ascii="Arial" w:hAnsi="Arial" w:cs="Arial"/>
          <w:sz w:val="24"/>
          <w:szCs w:val="24"/>
        </w:rPr>
        <w:t>o Pretório a fim de receber o veredicto de morte. Naquele dia, como n</w:t>
      </w:r>
      <w:r w:rsidR="00376BA2">
        <w:rPr>
          <w:rFonts w:ascii="Arial" w:hAnsi="Arial" w:cs="Arial"/>
          <w:sz w:val="24"/>
          <w:szCs w:val="24"/>
        </w:rPr>
        <w:t xml:space="preserve">arra </w:t>
      </w:r>
      <w:r w:rsidR="006432BC">
        <w:rPr>
          <w:rFonts w:ascii="Arial" w:hAnsi="Arial" w:cs="Arial"/>
          <w:sz w:val="24"/>
          <w:szCs w:val="24"/>
        </w:rPr>
        <w:t xml:space="preserve">Lucas, </w:t>
      </w:r>
      <w:r w:rsidR="009E3D54">
        <w:rPr>
          <w:rFonts w:ascii="Arial" w:hAnsi="Arial" w:cs="Arial"/>
          <w:sz w:val="24"/>
          <w:szCs w:val="24"/>
        </w:rPr>
        <w:t>“Herodes e Pilatos, que até ali eram inimigos</w:t>
      </w:r>
      <w:r w:rsidR="006432BC">
        <w:rPr>
          <w:rFonts w:ascii="Arial" w:hAnsi="Arial" w:cs="Arial"/>
          <w:sz w:val="24"/>
          <w:szCs w:val="24"/>
        </w:rPr>
        <w:t xml:space="preserve">, </w:t>
      </w:r>
      <w:r w:rsidR="009E3D54">
        <w:rPr>
          <w:rFonts w:ascii="Arial" w:hAnsi="Arial" w:cs="Arial"/>
          <w:sz w:val="24"/>
          <w:szCs w:val="24"/>
        </w:rPr>
        <w:t>tornaram</w:t>
      </w:r>
      <w:r w:rsidR="006432BC">
        <w:rPr>
          <w:rFonts w:ascii="Arial" w:hAnsi="Arial" w:cs="Arial"/>
          <w:sz w:val="24"/>
          <w:szCs w:val="24"/>
        </w:rPr>
        <w:t xml:space="preserve">-se </w:t>
      </w:r>
      <w:r w:rsidR="009E3D54">
        <w:rPr>
          <w:rFonts w:ascii="Arial" w:hAnsi="Arial" w:cs="Arial"/>
          <w:sz w:val="24"/>
          <w:szCs w:val="24"/>
        </w:rPr>
        <w:t>amigos” (</w:t>
      </w:r>
      <w:proofErr w:type="spellStart"/>
      <w:r w:rsidR="009E3D54">
        <w:rPr>
          <w:rFonts w:ascii="Arial" w:hAnsi="Arial" w:cs="Arial"/>
          <w:sz w:val="24"/>
          <w:szCs w:val="24"/>
        </w:rPr>
        <w:t>Lc</w:t>
      </w:r>
      <w:proofErr w:type="spellEnd"/>
      <w:r w:rsidR="009E3D54">
        <w:rPr>
          <w:rFonts w:ascii="Arial" w:hAnsi="Arial" w:cs="Arial"/>
          <w:sz w:val="24"/>
          <w:szCs w:val="24"/>
        </w:rPr>
        <w:t xml:space="preserve"> 23,12).</w:t>
      </w:r>
    </w:p>
    <w:p w14:paraId="1E09B7AD" w14:textId="77777777" w:rsidR="00D647A5" w:rsidRDefault="00E07112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6432B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texto está posto. Est</w:t>
      </w:r>
      <w:r w:rsidR="00D647A5">
        <w:rPr>
          <w:rFonts w:ascii="Arial" w:hAnsi="Arial" w:cs="Arial"/>
          <w:sz w:val="24"/>
          <w:szCs w:val="24"/>
        </w:rPr>
        <w:t xml:space="preserve">amos diante de uma religião cuja liderança é </w:t>
      </w:r>
      <w:r>
        <w:rPr>
          <w:rFonts w:ascii="Arial" w:hAnsi="Arial" w:cs="Arial"/>
          <w:sz w:val="24"/>
          <w:szCs w:val="24"/>
        </w:rPr>
        <w:t>radicalmente polític</w:t>
      </w:r>
      <w:r w:rsidR="00D647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Em primeiro lugar, </w:t>
      </w:r>
      <w:r w:rsidR="006432BC">
        <w:rPr>
          <w:rFonts w:ascii="Arial" w:hAnsi="Arial" w:cs="Arial"/>
          <w:sz w:val="24"/>
          <w:szCs w:val="24"/>
        </w:rPr>
        <w:t xml:space="preserve">os sacerdotes </w:t>
      </w:r>
      <w:r>
        <w:rPr>
          <w:rFonts w:ascii="Arial" w:hAnsi="Arial" w:cs="Arial"/>
          <w:sz w:val="24"/>
          <w:szCs w:val="24"/>
        </w:rPr>
        <w:t xml:space="preserve">devia obediência a Cesar, </w:t>
      </w:r>
      <w:r w:rsidR="006432BC">
        <w:rPr>
          <w:rFonts w:ascii="Arial" w:hAnsi="Arial" w:cs="Arial"/>
          <w:sz w:val="24"/>
          <w:szCs w:val="24"/>
        </w:rPr>
        <w:t xml:space="preserve">assim como Herodes e Pilatos, por vários motivos e alguns deles são claros: gozavam de privilégios principalmente relacionados à isenção </w:t>
      </w:r>
      <w:r w:rsidR="000F7F84">
        <w:rPr>
          <w:rFonts w:ascii="Arial" w:hAnsi="Arial" w:cs="Arial"/>
          <w:sz w:val="24"/>
          <w:szCs w:val="24"/>
        </w:rPr>
        <w:t xml:space="preserve">de impostos, às reformas do Templo e às construções de sinagogas; </w:t>
      </w:r>
      <w:r>
        <w:rPr>
          <w:rFonts w:ascii="Arial" w:hAnsi="Arial" w:cs="Arial"/>
          <w:sz w:val="24"/>
          <w:szCs w:val="24"/>
        </w:rPr>
        <w:t xml:space="preserve">em segundo lugar, </w:t>
      </w:r>
      <w:r w:rsidR="000F7F84">
        <w:rPr>
          <w:rFonts w:ascii="Arial" w:hAnsi="Arial" w:cs="Arial"/>
          <w:sz w:val="24"/>
          <w:szCs w:val="24"/>
        </w:rPr>
        <w:t xml:space="preserve">os sacerdotes eram </w:t>
      </w:r>
      <w:r w:rsidR="00F12243">
        <w:rPr>
          <w:rFonts w:ascii="Arial" w:hAnsi="Arial" w:cs="Arial"/>
          <w:sz w:val="24"/>
          <w:szCs w:val="24"/>
        </w:rPr>
        <w:t>partidári</w:t>
      </w:r>
      <w:r w:rsidR="000F7F84">
        <w:rPr>
          <w:rFonts w:ascii="Arial" w:hAnsi="Arial" w:cs="Arial"/>
          <w:sz w:val="24"/>
          <w:szCs w:val="24"/>
        </w:rPr>
        <w:t>os</w:t>
      </w:r>
      <w:r w:rsidR="00F12243">
        <w:rPr>
          <w:rFonts w:ascii="Arial" w:hAnsi="Arial" w:cs="Arial"/>
          <w:sz w:val="24"/>
          <w:szCs w:val="24"/>
        </w:rPr>
        <w:t xml:space="preserve"> e, geralmente apoiava</w:t>
      </w:r>
      <w:r w:rsidR="000F7F84">
        <w:rPr>
          <w:rFonts w:ascii="Arial" w:hAnsi="Arial" w:cs="Arial"/>
          <w:sz w:val="24"/>
          <w:szCs w:val="24"/>
        </w:rPr>
        <w:t>m</w:t>
      </w:r>
      <w:r w:rsidR="00F12243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partido </w:t>
      </w:r>
      <w:r w:rsidR="00F12243">
        <w:rPr>
          <w:rFonts w:ascii="Arial" w:hAnsi="Arial" w:cs="Arial"/>
          <w:sz w:val="24"/>
          <w:szCs w:val="24"/>
        </w:rPr>
        <w:t xml:space="preserve">conservador, </w:t>
      </w:r>
      <w:proofErr w:type="spellStart"/>
      <w:r w:rsidR="000F7F84">
        <w:rPr>
          <w:rFonts w:ascii="Arial" w:hAnsi="Arial" w:cs="Arial"/>
          <w:sz w:val="24"/>
          <w:szCs w:val="24"/>
        </w:rPr>
        <w:t>herodiano</w:t>
      </w:r>
      <w:proofErr w:type="spellEnd"/>
      <w:r w:rsidR="00C4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responsável p</w:t>
      </w:r>
      <w:r w:rsidR="00D647A5">
        <w:rPr>
          <w:rFonts w:ascii="Arial" w:hAnsi="Arial" w:cs="Arial"/>
          <w:sz w:val="24"/>
          <w:szCs w:val="24"/>
        </w:rPr>
        <w:t>or manter a ordem e</w:t>
      </w:r>
      <w:r w:rsidR="00C43304">
        <w:rPr>
          <w:rFonts w:ascii="Arial" w:hAnsi="Arial" w:cs="Arial"/>
          <w:sz w:val="24"/>
          <w:szCs w:val="24"/>
        </w:rPr>
        <w:t xml:space="preserve"> controla</w:t>
      </w:r>
      <w:r w:rsidR="00D647A5">
        <w:rPr>
          <w:rFonts w:ascii="Arial" w:hAnsi="Arial" w:cs="Arial"/>
          <w:sz w:val="24"/>
          <w:szCs w:val="24"/>
        </w:rPr>
        <w:t>r</w:t>
      </w:r>
      <w:r w:rsidR="00C43304">
        <w:rPr>
          <w:rFonts w:ascii="Arial" w:hAnsi="Arial" w:cs="Arial"/>
          <w:sz w:val="24"/>
          <w:szCs w:val="24"/>
        </w:rPr>
        <w:t xml:space="preserve"> os poderes</w:t>
      </w:r>
      <w:r w:rsidR="00F12243">
        <w:rPr>
          <w:rFonts w:ascii="Arial" w:hAnsi="Arial" w:cs="Arial"/>
          <w:sz w:val="24"/>
          <w:szCs w:val="24"/>
        </w:rPr>
        <w:t xml:space="preserve"> n</w:t>
      </w:r>
      <w:r w:rsidR="00C43304">
        <w:rPr>
          <w:rFonts w:ascii="Arial" w:hAnsi="Arial" w:cs="Arial"/>
          <w:sz w:val="24"/>
          <w:szCs w:val="24"/>
        </w:rPr>
        <w:t xml:space="preserve">a Judeia e </w:t>
      </w:r>
      <w:r w:rsidR="00F12243">
        <w:rPr>
          <w:rFonts w:ascii="Arial" w:hAnsi="Arial" w:cs="Arial"/>
          <w:sz w:val="24"/>
          <w:szCs w:val="24"/>
        </w:rPr>
        <w:t>n</w:t>
      </w:r>
      <w:r w:rsidR="00C43304">
        <w:rPr>
          <w:rFonts w:ascii="Arial" w:hAnsi="Arial" w:cs="Arial"/>
          <w:sz w:val="24"/>
          <w:szCs w:val="24"/>
        </w:rPr>
        <w:t xml:space="preserve">a Galileia; em terceiro lugar, </w:t>
      </w:r>
      <w:r w:rsidR="000F7F84">
        <w:rPr>
          <w:rFonts w:ascii="Arial" w:hAnsi="Arial" w:cs="Arial"/>
          <w:sz w:val="24"/>
          <w:szCs w:val="24"/>
        </w:rPr>
        <w:t xml:space="preserve">o pecado era uma mercadoria importante no mercado da fé, pois em torno dele girava as trocas e compras de animais para os sacrifícios de arrependimento. Em outras palavras, </w:t>
      </w:r>
      <w:proofErr w:type="spellStart"/>
      <w:r w:rsidR="000F7F84">
        <w:rPr>
          <w:rFonts w:ascii="Arial" w:hAnsi="Arial" w:cs="Arial"/>
          <w:sz w:val="24"/>
          <w:szCs w:val="24"/>
        </w:rPr>
        <w:t>o</w:t>
      </w:r>
      <w:r w:rsidR="00D647A5">
        <w:rPr>
          <w:rFonts w:ascii="Arial" w:hAnsi="Arial" w:cs="Arial"/>
          <w:sz w:val="24"/>
          <w:szCs w:val="24"/>
        </w:rPr>
        <w:t>mercado</w:t>
      </w:r>
      <w:proofErr w:type="spellEnd"/>
      <w:r w:rsidR="00D647A5">
        <w:rPr>
          <w:rFonts w:ascii="Arial" w:hAnsi="Arial" w:cs="Arial"/>
          <w:sz w:val="24"/>
          <w:szCs w:val="24"/>
        </w:rPr>
        <w:t xml:space="preserve"> </w:t>
      </w:r>
      <w:r w:rsidR="00F12243">
        <w:rPr>
          <w:rFonts w:ascii="Arial" w:hAnsi="Arial" w:cs="Arial"/>
          <w:sz w:val="24"/>
          <w:szCs w:val="24"/>
        </w:rPr>
        <w:t xml:space="preserve">da fé </w:t>
      </w:r>
      <w:r w:rsidR="009B5347">
        <w:rPr>
          <w:rFonts w:ascii="Arial" w:hAnsi="Arial" w:cs="Arial"/>
          <w:sz w:val="24"/>
          <w:szCs w:val="24"/>
        </w:rPr>
        <w:t>gerava</w:t>
      </w:r>
      <w:r w:rsidR="00D647A5">
        <w:rPr>
          <w:rFonts w:ascii="Arial" w:hAnsi="Arial" w:cs="Arial"/>
          <w:sz w:val="24"/>
          <w:szCs w:val="24"/>
        </w:rPr>
        <w:t xml:space="preserve"> boa receita </w:t>
      </w:r>
      <w:r w:rsidR="000F7F84">
        <w:rPr>
          <w:rFonts w:ascii="Arial" w:hAnsi="Arial" w:cs="Arial"/>
          <w:sz w:val="24"/>
          <w:szCs w:val="24"/>
        </w:rPr>
        <w:t>ao Estado e consequentemente ao governo.</w:t>
      </w:r>
    </w:p>
    <w:p w14:paraId="75D81D91" w14:textId="77777777" w:rsidR="00136F2D" w:rsidRDefault="00D647A5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interpretação da </w:t>
      </w:r>
      <w:proofErr w:type="spellStart"/>
      <w:r w:rsidRPr="00D647A5">
        <w:rPr>
          <w:rFonts w:ascii="Arial" w:hAnsi="Arial" w:cs="Arial"/>
          <w:i/>
          <w:sz w:val="24"/>
          <w:szCs w:val="24"/>
        </w:rPr>
        <w:t>Torá</w:t>
      </w:r>
      <w:r w:rsidR="00E313DC">
        <w:rPr>
          <w:rFonts w:ascii="Arial" w:hAnsi="Arial" w:cs="Arial"/>
          <w:sz w:val="24"/>
          <w:szCs w:val="24"/>
        </w:rPr>
        <w:t>se</w:t>
      </w:r>
      <w:proofErr w:type="spellEnd"/>
      <w:r w:rsidR="00E313DC">
        <w:rPr>
          <w:rFonts w:ascii="Arial" w:hAnsi="Arial" w:cs="Arial"/>
          <w:sz w:val="24"/>
          <w:szCs w:val="24"/>
        </w:rPr>
        <w:t xml:space="preserve"> encaixava a</w:t>
      </w:r>
      <w:r w:rsidR="000F7F84">
        <w:rPr>
          <w:rFonts w:ascii="Arial" w:hAnsi="Arial" w:cs="Arial"/>
          <w:sz w:val="24"/>
          <w:szCs w:val="24"/>
        </w:rPr>
        <w:t>o</w:t>
      </w:r>
      <w:r w:rsidR="009B5347">
        <w:rPr>
          <w:rFonts w:ascii="Arial" w:hAnsi="Arial" w:cs="Arial"/>
          <w:sz w:val="24"/>
          <w:szCs w:val="24"/>
        </w:rPr>
        <w:t>s int</w:t>
      </w:r>
      <w:r w:rsidR="00136F2D">
        <w:rPr>
          <w:rFonts w:ascii="Arial" w:hAnsi="Arial" w:cs="Arial"/>
          <w:sz w:val="24"/>
          <w:szCs w:val="24"/>
        </w:rPr>
        <w:t>eresses do T</w:t>
      </w:r>
      <w:r>
        <w:rPr>
          <w:rFonts w:ascii="Arial" w:hAnsi="Arial" w:cs="Arial"/>
          <w:sz w:val="24"/>
          <w:szCs w:val="24"/>
        </w:rPr>
        <w:t>emplo</w:t>
      </w:r>
      <w:r w:rsidR="003C2939">
        <w:rPr>
          <w:rFonts w:ascii="Arial" w:hAnsi="Arial" w:cs="Arial"/>
          <w:sz w:val="24"/>
          <w:szCs w:val="24"/>
        </w:rPr>
        <w:t xml:space="preserve"> e </w:t>
      </w:r>
      <w:r w:rsidR="00E313DC">
        <w:rPr>
          <w:rFonts w:ascii="Arial" w:hAnsi="Arial" w:cs="Arial"/>
          <w:sz w:val="24"/>
          <w:szCs w:val="24"/>
        </w:rPr>
        <w:t>a</w:t>
      </w:r>
      <w:r w:rsidR="00F12243">
        <w:rPr>
          <w:rFonts w:ascii="Arial" w:hAnsi="Arial" w:cs="Arial"/>
          <w:sz w:val="24"/>
          <w:szCs w:val="24"/>
        </w:rPr>
        <w:t xml:space="preserve"> uma elite </w:t>
      </w:r>
      <w:r w:rsidR="00E313DC">
        <w:rPr>
          <w:rFonts w:ascii="Arial" w:hAnsi="Arial" w:cs="Arial"/>
          <w:sz w:val="24"/>
          <w:szCs w:val="24"/>
        </w:rPr>
        <w:t xml:space="preserve">controladora da </w:t>
      </w:r>
      <w:r>
        <w:rPr>
          <w:rFonts w:ascii="Arial" w:hAnsi="Arial" w:cs="Arial"/>
          <w:sz w:val="24"/>
          <w:szCs w:val="24"/>
        </w:rPr>
        <w:t xml:space="preserve">fé. </w:t>
      </w:r>
      <w:r w:rsidR="00F12243">
        <w:rPr>
          <w:rFonts w:ascii="Arial" w:hAnsi="Arial" w:cs="Arial"/>
          <w:sz w:val="24"/>
          <w:szCs w:val="24"/>
        </w:rPr>
        <w:t xml:space="preserve">O rigor da </w:t>
      </w:r>
      <w:r w:rsidR="00136F2D">
        <w:rPr>
          <w:rFonts w:ascii="Arial" w:hAnsi="Arial" w:cs="Arial"/>
          <w:sz w:val="24"/>
          <w:szCs w:val="24"/>
        </w:rPr>
        <w:t xml:space="preserve">Lei </w:t>
      </w:r>
      <w:r w:rsidR="00E313DC">
        <w:rPr>
          <w:rFonts w:ascii="Arial" w:hAnsi="Arial" w:cs="Arial"/>
          <w:sz w:val="24"/>
          <w:szCs w:val="24"/>
        </w:rPr>
        <w:t xml:space="preserve">interessava aos </w:t>
      </w:r>
      <w:r w:rsidR="0089478E">
        <w:rPr>
          <w:rFonts w:ascii="Arial" w:hAnsi="Arial" w:cs="Arial"/>
          <w:sz w:val="24"/>
          <w:szCs w:val="24"/>
        </w:rPr>
        <w:t>interess</w:t>
      </w:r>
      <w:r w:rsidR="00E313DC">
        <w:rPr>
          <w:rFonts w:ascii="Arial" w:hAnsi="Arial" w:cs="Arial"/>
          <w:sz w:val="24"/>
          <w:szCs w:val="24"/>
        </w:rPr>
        <w:t>ados</w:t>
      </w:r>
      <w:r w:rsidR="0089478E">
        <w:rPr>
          <w:rFonts w:ascii="Arial" w:hAnsi="Arial" w:cs="Arial"/>
          <w:sz w:val="24"/>
          <w:szCs w:val="24"/>
        </w:rPr>
        <w:t xml:space="preserve"> no poder. Por e</w:t>
      </w:r>
      <w:r w:rsidR="00136F2D">
        <w:rPr>
          <w:rFonts w:ascii="Arial" w:hAnsi="Arial" w:cs="Arial"/>
          <w:sz w:val="24"/>
          <w:szCs w:val="24"/>
        </w:rPr>
        <w:t>xemplo: a</w:t>
      </w:r>
      <w:r>
        <w:rPr>
          <w:rFonts w:ascii="Arial" w:hAnsi="Arial" w:cs="Arial"/>
          <w:sz w:val="24"/>
          <w:szCs w:val="24"/>
        </w:rPr>
        <w:t xml:space="preserve">o imperativo da lei: </w:t>
      </w:r>
      <w:r w:rsidR="009B5347">
        <w:rPr>
          <w:rFonts w:ascii="Arial" w:hAnsi="Arial" w:cs="Arial"/>
          <w:sz w:val="24"/>
          <w:szCs w:val="24"/>
        </w:rPr>
        <w:t xml:space="preserve">“Adorarás somente o teu </w:t>
      </w:r>
      <w:proofErr w:type="spellStart"/>
      <w:r w:rsidR="009B5347">
        <w:rPr>
          <w:rFonts w:ascii="Arial" w:hAnsi="Arial" w:cs="Arial"/>
          <w:sz w:val="24"/>
          <w:szCs w:val="24"/>
        </w:rPr>
        <w:t>Deus”</w:t>
      </w:r>
      <w:r w:rsidR="00136F2D">
        <w:rPr>
          <w:rFonts w:ascii="Arial" w:hAnsi="Arial" w:cs="Arial"/>
          <w:sz w:val="24"/>
          <w:szCs w:val="24"/>
        </w:rPr>
        <w:t>se</w:t>
      </w:r>
      <w:proofErr w:type="spellEnd"/>
      <w:r w:rsidR="00136F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F2D">
        <w:rPr>
          <w:rFonts w:ascii="Arial" w:hAnsi="Arial" w:cs="Arial"/>
          <w:sz w:val="24"/>
          <w:szCs w:val="24"/>
        </w:rPr>
        <w:t>imp</w:t>
      </w:r>
      <w:r w:rsidR="00E313DC">
        <w:rPr>
          <w:rFonts w:ascii="Arial" w:hAnsi="Arial" w:cs="Arial"/>
          <w:sz w:val="24"/>
          <w:szCs w:val="24"/>
        </w:rPr>
        <w:t>unha</w:t>
      </w:r>
      <w:r w:rsidR="00391CB8">
        <w:rPr>
          <w:rFonts w:ascii="Arial" w:hAnsi="Arial" w:cs="Arial"/>
          <w:sz w:val="24"/>
          <w:szCs w:val="24"/>
        </w:rPr>
        <w:t>a</w:t>
      </w:r>
      <w:proofErr w:type="spellEnd"/>
      <w:r w:rsidR="00391CB8">
        <w:rPr>
          <w:rFonts w:ascii="Arial" w:hAnsi="Arial" w:cs="Arial"/>
          <w:sz w:val="24"/>
          <w:szCs w:val="24"/>
        </w:rPr>
        <w:t xml:space="preserve"> </w:t>
      </w:r>
      <w:r w:rsidR="00722773">
        <w:rPr>
          <w:rFonts w:ascii="Arial" w:hAnsi="Arial" w:cs="Arial"/>
          <w:sz w:val="24"/>
          <w:szCs w:val="24"/>
        </w:rPr>
        <w:t xml:space="preserve">adoração a César; </w:t>
      </w:r>
      <w:r w:rsidR="00391CB8">
        <w:rPr>
          <w:rFonts w:ascii="Arial" w:hAnsi="Arial" w:cs="Arial"/>
          <w:sz w:val="24"/>
          <w:szCs w:val="24"/>
        </w:rPr>
        <w:t xml:space="preserve">ao Messias, esperado pelo povo judeu, </w:t>
      </w:r>
      <w:r w:rsidR="00136F2D">
        <w:rPr>
          <w:rFonts w:ascii="Arial" w:hAnsi="Arial" w:cs="Arial"/>
          <w:sz w:val="24"/>
          <w:szCs w:val="24"/>
        </w:rPr>
        <w:t>imp</w:t>
      </w:r>
      <w:r w:rsidR="00E313DC">
        <w:rPr>
          <w:rFonts w:ascii="Arial" w:hAnsi="Arial" w:cs="Arial"/>
          <w:sz w:val="24"/>
          <w:szCs w:val="24"/>
        </w:rPr>
        <w:t>unha</w:t>
      </w:r>
      <w:r w:rsidR="00136F2D">
        <w:rPr>
          <w:rFonts w:ascii="Arial" w:hAnsi="Arial" w:cs="Arial"/>
          <w:sz w:val="24"/>
          <w:szCs w:val="24"/>
        </w:rPr>
        <w:t xml:space="preserve">-se outra figura, </w:t>
      </w:r>
      <w:proofErr w:type="spellStart"/>
      <w:r w:rsidR="00722773">
        <w:rPr>
          <w:rFonts w:ascii="Arial" w:hAnsi="Arial" w:cs="Arial"/>
          <w:sz w:val="24"/>
          <w:szCs w:val="24"/>
        </w:rPr>
        <w:t>Herodes</w:t>
      </w:r>
      <w:r w:rsidR="00136F2D">
        <w:rPr>
          <w:rFonts w:ascii="Arial" w:hAnsi="Arial" w:cs="Arial"/>
          <w:sz w:val="24"/>
          <w:szCs w:val="24"/>
        </w:rPr>
        <w:t>,</w:t>
      </w:r>
      <w:r w:rsidR="00391CB8">
        <w:rPr>
          <w:rFonts w:ascii="Arial" w:hAnsi="Arial" w:cs="Arial"/>
          <w:sz w:val="24"/>
          <w:szCs w:val="24"/>
        </w:rPr>
        <w:t>considerado</w:t>
      </w:r>
      <w:proofErr w:type="spellEnd"/>
      <w:r w:rsidR="00391CB8">
        <w:rPr>
          <w:rFonts w:ascii="Arial" w:hAnsi="Arial" w:cs="Arial"/>
          <w:sz w:val="24"/>
          <w:szCs w:val="24"/>
        </w:rPr>
        <w:t xml:space="preserve"> o ungido com poderes </w:t>
      </w:r>
      <w:r w:rsidR="00722773">
        <w:rPr>
          <w:rFonts w:ascii="Arial" w:hAnsi="Arial" w:cs="Arial"/>
          <w:sz w:val="24"/>
          <w:szCs w:val="24"/>
        </w:rPr>
        <w:t>de salvar ou destruir</w:t>
      </w:r>
      <w:r w:rsidR="00391CB8">
        <w:rPr>
          <w:rFonts w:ascii="Arial" w:hAnsi="Arial" w:cs="Arial"/>
          <w:sz w:val="24"/>
          <w:szCs w:val="24"/>
        </w:rPr>
        <w:t xml:space="preserve"> (como o fez com João Batista)</w:t>
      </w:r>
      <w:r w:rsidR="00722773">
        <w:rPr>
          <w:rFonts w:ascii="Arial" w:hAnsi="Arial" w:cs="Arial"/>
          <w:sz w:val="24"/>
          <w:szCs w:val="24"/>
        </w:rPr>
        <w:t xml:space="preserve">; </w:t>
      </w:r>
      <w:r w:rsidR="00E313DC">
        <w:rPr>
          <w:rFonts w:ascii="Arial" w:hAnsi="Arial" w:cs="Arial"/>
          <w:sz w:val="24"/>
          <w:szCs w:val="24"/>
        </w:rPr>
        <w:t xml:space="preserve">ao </w:t>
      </w:r>
      <w:r w:rsidR="00391CB8">
        <w:rPr>
          <w:rFonts w:ascii="Arial" w:hAnsi="Arial" w:cs="Arial"/>
          <w:sz w:val="24"/>
          <w:szCs w:val="24"/>
        </w:rPr>
        <w:t xml:space="preserve">ensinamento profético “Deus não quer sacrifício e sim misericórdia” (Os 6,1) </w:t>
      </w:r>
      <w:r w:rsidR="00E313DC">
        <w:rPr>
          <w:rFonts w:ascii="Arial" w:hAnsi="Arial" w:cs="Arial"/>
          <w:sz w:val="24"/>
          <w:szCs w:val="24"/>
        </w:rPr>
        <w:t>a lei pervertida e entendida como</w:t>
      </w:r>
      <w:r w:rsidR="00391CB8">
        <w:rPr>
          <w:rFonts w:ascii="Arial" w:hAnsi="Arial" w:cs="Arial"/>
          <w:sz w:val="24"/>
          <w:szCs w:val="24"/>
        </w:rPr>
        <w:t xml:space="preserve">: “Deus quer sacrifício, não misericórdia”. </w:t>
      </w:r>
    </w:p>
    <w:p w14:paraId="7EF34CF1" w14:textId="77777777" w:rsidR="0089478E" w:rsidRDefault="00136F2D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13DC">
        <w:rPr>
          <w:rFonts w:ascii="Arial" w:hAnsi="Arial" w:cs="Arial"/>
          <w:sz w:val="24"/>
          <w:szCs w:val="24"/>
        </w:rPr>
        <w:t>N</w:t>
      </w:r>
      <w:r w:rsidR="00391CB8">
        <w:rPr>
          <w:rFonts w:ascii="Arial" w:hAnsi="Arial" w:cs="Arial"/>
          <w:sz w:val="24"/>
          <w:szCs w:val="24"/>
        </w:rPr>
        <w:t>esta realidade as ideias de Jesus</w:t>
      </w:r>
      <w:r w:rsidR="00E313DC">
        <w:rPr>
          <w:rFonts w:ascii="Arial" w:hAnsi="Arial" w:cs="Arial"/>
          <w:sz w:val="24"/>
          <w:szCs w:val="24"/>
        </w:rPr>
        <w:t>,</w:t>
      </w:r>
      <w:r w:rsidR="00391CB8">
        <w:rPr>
          <w:rFonts w:ascii="Arial" w:hAnsi="Arial" w:cs="Arial"/>
          <w:sz w:val="24"/>
          <w:szCs w:val="24"/>
        </w:rPr>
        <w:t xml:space="preserve"> acerca da fidelidade a Deus, do amor ao próximo e da construção de um Reino de Justiça, foi perseguida e colocada na cruz, </w:t>
      </w:r>
      <w:r w:rsidR="0089478E">
        <w:rPr>
          <w:rFonts w:ascii="Arial" w:hAnsi="Arial" w:cs="Arial"/>
          <w:sz w:val="24"/>
          <w:szCs w:val="24"/>
        </w:rPr>
        <w:t>como revolucionárias</w:t>
      </w:r>
      <w:r>
        <w:rPr>
          <w:rFonts w:ascii="Arial" w:hAnsi="Arial" w:cs="Arial"/>
          <w:sz w:val="24"/>
          <w:szCs w:val="24"/>
        </w:rPr>
        <w:t xml:space="preserve">. </w:t>
      </w:r>
      <w:r w:rsidR="00391CB8">
        <w:rPr>
          <w:rFonts w:ascii="Arial" w:hAnsi="Arial" w:cs="Arial"/>
          <w:sz w:val="24"/>
          <w:szCs w:val="24"/>
        </w:rPr>
        <w:t xml:space="preserve">Nesta </w:t>
      </w:r>
      <w:r w:rsidR="006264B2">
        <w:rPr>
          <w:rFonts w:ascii="Arial" w:hAnsi="Arial" w:cs="Arial"/>
          <w:sz w:val="24"/>
          <w:szCs w:val="24"/>
        </w:rPr>
        <w:t xml:space="preserve">sociedade </w:t>
      </w:r>
      <w:r w:rsidR="00391CB8">
        <w:rPr>
          <w:rFonts w:ascii="Arial" w:hAnsi="Arial" w:cs="Arial"/>
          <w:sz w:val="24"/>
          <w:szCs w:val="24"/>
        </w:rPr>
        <w:t>Jesus não pod</w:t>
      </w:r>
      <w:r w:rsidR="0089478E">
        <w:rPr>
          <w:rFonts w:ascii="Arial" w:hAnsi="Arial" w:cs="Arial"/>
          <w:sz w:val="24"/>
          <w:szCs w:val="24"/>
        </w:rPr>
        <w:t xml:space="preserve">ia </w:t>
      </w:r>
      <w:r>
        <w:rPr>
          <w:rFonts w:ascii="Arial" w:hAnsi="Arial" w:cs="Arial"/>
          <w:sz w:val="24"/>
          <w:szCs w:val="24"/>
        </w:rPr>
        <w:t>exaltar Deus como o único digno de poder; não podia se apresentar como o ungido</w:t>
      </w:r>
      <w:r w:rsidR="00E313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anunciado pelos profetas </w:t>
      </w:r>
      <w:proofErr w:type="spellStart"/>
      <w:r>
        <w:rPr>
          <w:rFonts w:ascii="Arial" w:hAnsi="Arial" w:cs="Arial"/>
          <w:sz w:val="24"/>
          <w:szCs w:val="24"/>
        </w:rPr>
        <w:t>antigos</w:t>
      </w:r>
      <w:r w:rsidR="00E313DC">
        <w:rPr>
          <w:rFonts w:ascii="Arial" w:hAnsi="Arial" w:cs="Arial"/>
          <w:sz w:val="24"/>
          <w:szCs w:val="24"/>
        </w:rPr>
        <w:t>,</w:t>
      </w:r>
      <w:r w:rsidR="006264B2">
        <w:rPr>
          <w:rFonts w:ascii="Arial" w:hAnsi="Arial" w:cs="Arial"/>
          <w:sz w:val="24"/>
          <w:szCs w:val="24"/>
        </w:rPr>
        <w:t>a</w:t>
      </w:r>
      <w:proofErr w:type="spellEnd"/>
      <w:r w:rsidR="006264B2">
        <w:rPr>
          <w:rFonts w:ascii="Arial" w:hAnsi="Arial" w:cs="Arial"/>
          <w:sz w:val="24"/>
          <w:szCs w:val="24"/>
        </w:rPr>
        <w:t xml:space="preserve"> fim de libertar os pobres, os doentes e os que sofrem qualque</w:t>
      </w:r>
      <w:r w:rsidR="0089478E">
        <w:rPr>
          <w:rFonts w:ascii="Arial" w:hAnsi="Arial" w:cs="Arial"/>
          <w:sz w:val="24"/>
          <w:szCs w:val="24"/>
        </w:rPr>
        <w:t>r tipo de opressão (</w:t>
      </w:r>
      <w:proofErr w:type="spellStart"/>
      <w:r w:rsidR="0089478E">
        <w:rPr>
          <w:rFonts w:ascii="Arial" w:hAnsi="Arial" w:cs="Arial"/>
          <w:sz w:val="24"/>
          <w:szCs w:val="24"/>
        </w:rPr>
        <w:t>Is</w:t>
      </w:r>
      <w:proofErr w:type="spellEnd"/>
      <w:r w:rsidR="0089478E">
        <w:rPr>
          <w:rFonts w:ascii="Arial" w:hAnsi="Arial" w:cs="Arial"/>
          <w:sz w:val="24"/>
          <w:szCs w:val="24"/>
        </w:rPr>
        <w:t xml:space="preserve"> 61,1-2) e t</w:t>
      </w:r>
      <w:r w:rsidR="006264B2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pouco </w:t>
      </w:r>
      <w:r w:rsidR="006264B2">
        <w:rPr>
          <w:rFonts w:ascii="Arial" w:hAnsi="Arial" w:cs="Arial"/>
          <w:sz w:val="24"/>
          <w:szCs w:val="24"/>
        </w:rPr>
        <w:t xml:space="preserve">podia </w:t>
      </w:r>
      <w:r>
        <w:rPr>
          <w:rFonts w:ascii="Arial" w:hAnsi="Arial" w:cs="Arial"/>
          <w:sz w:val="24"/>
          <w:szCs w:val="24"/>
        </w:rPr>
        <w:t>condenar os sacrifícios</w:t>
      </w:r>
      <w:r w:rsidR="0089478E">
        <w:rPr>
          <w:rFonts w:ascii="Arial" w:hAnsi="Arial" w:cs="Arial"/>
          <w:sz w:val="24"/>
          <w:szCs w:val="24"/>
        </w:rPr>
        <w:t xml:space="preserve">. </w:t>
      </w:r>
      <w:r w:rsidR="00E313DC">
        <w:rPr>
          <w:rFonts w:ascii="Arial" w:hAnsi="Arial" w:cs="Arial"/>
          <w:sz w:val="24"/>
          <w:szCs w:val="24"/>
        </w:rPr>
        <w:t>No entanto, Jesus denunciou com a vida as artimanhas maléficas do poder político-religioso.</w:t>
      </w:r>
    </w:p>
    <w:p w14:paraId="56DBB0C3" w14:textId="77777777" w:rsidR="005F3977" w:rsidRDefault="00E313DC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Jesus se opôs aos poderes </w:t>
      </w:r>
      <w:r w:rsidR="0089478E">
        <w:rPr>
          <w:rFonts w:ascii="Arial" w:hAnsi="Arial" w:cs="Arial"/>
          <w:sz w:val="24"/>
          <w:szCs w:val="24"/>
        </w:rPr>
        <w:t xml:space="preserve">que, a um só tempo, eram conservadores, em relação à Lei romana e à Torá, e liberais no que tange aos interesses do poder e </w:t>
      </w:r>
      <w:r w:rsidR="007F484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riqueza; distinguiu as divindades, </w:t>
      </w:r>
      <w:r w:rsidR="007F4845">
        <w:rPr>
          <w:rFonts w:ascii="Arial" w:hAnsi="Arial" w:cs="Arial"/>
          <w:sz w:val="24"/>
          <w:szCs w:val="24"/>
        </w:rPr>
        <w:t>antes confusas</w:t>
      </w:r>
      <w:r>
        <w:rPr>
          <w:rFonts w:ascii="Arial" w:hAnsi="Arial" w:cs="Arial"/>
          <w:sz w:val="24"/>
          <w:szCs w:val="24"/>
        </w:rPr>
        <w:t xml:space="preserve"> sob</w:t>
      </w:r>
      <w:r w:rsidR="007F4845">
        <w:rPr>
          <w:rFonts w:ascii="Arial" w:hAnsi="Arial" w:cs="Arial"/>
          <w:sz w:val="24"/>
          <w:szCs w:val="24"/>
        </w:rPr>
        <w:t xml:space="preserve"> Cé</w:t>
      </w:r>
      <w:r>
        <w:rPr>
          <w:rFonts w:ascii="Arial" w:hAnsi="Arial" w:cs="Arial"/>
          <w:sz w:val="24"/>
          <w:szCs w:val="24"/>
        </w:rPr>
        <w:t xml:space="preserve">sar e Deus: </w:t>
      </w:r>
      <w:r w:rsidR="007F4845">
        <w:rPr>
          <w:rFonts w:ascii="Arial" w:hAnsi="Arial" w:cs="Arial"/>
          <w:sz w:val="24"/>
          <w:szCs w:val="24"/>
        </w:rPr>
        <w:t>“dê a César o que é de César e a Deus o que é de Deus” (</w:t>
      </w:r>
      <w:proofErr w:type="spellStart"/>
      <w:r w:rsidR="007F4845">
        <w:rPr>
          <w:rFonts w:ascii="Arial" w:hAnsi="Arial" w:cs="Arial"/>
          <w:sz w:val="24"/>
          <w:szCs w:val="24"/>
        </w:rPr>
        <w:t>Mt</w:t>
      </w:r>
      <w:proofErr w:type="spellEnd"/>
      <w:r w:rsidR="007F4845">
        <w:rPr>
          <w:rFonts w:ascii="Arial" w:hAnsi="Arial" w:cs="Arial"/>
          <w:sz w:val="24"/>
          <w:szCs w:val="24"/>
        </w:rPr>
        <w:t xml:space="preserve"> 22,21; Mc 12,17; </w:t>
      </w:r>
      <w:proofErr w:type="spellStart"/>
      <w:r w:rsidR="007F4845">
        <w:rPr>
          <w:rFonts w:ascii="Arial" w:hAnsi="Arial" w:cs="Arial"/>
          <w:sz w:val="24"/>
          <w:szCs w:val="24"/>
        </w:rPr>
        <w:t>Lc</w:t>
      </w:r>
      <w:proofErr w:type="spellEnd"/>
      <w:r w:rsidR="007F4845">
        <w:rPr>
          <w:rFonts w:ascii="Arial" w:hAnsi="Arial" w:cs="Arial"/>
          <w:sz w:val="24"/>
          <w:szCs w:val="24"/>
        </w:rPr>
        <w:t xml:space="preserve"> 20, 25); colocou</w:t>
      </w:r>
      <w:r>
        <w:rPr>
          <w:rFonts w:ascii="Arial" w:hAnsi="Arial" w:cs="Arial"/>
          <w:sz w:val="24"/>
          <w:szCs w:val="24"/>
        </w:rPr>
        <w:t>-se</w:t>
      </w:r>
      <w:r w:rsidR="007F4845">
        <w:rPr>
          <w:rFonts w:ascii="Arial" w:hAnsi="Arial" w:cs="Arial"/>
          <w:sz w:val="24"/>
          <w:szCs w:val="24"/>
        </w:rPr>
        <w:t xml:space="preserve"> na missão de ungido, </w:t>
      </w:r>
      <w:r w:rsidR="00913DC3">
        <w:rPr>
          <w:rFonts w:ascii="Arial" w:hAnsi="Arial" w:cs="Arial"/>
          <w:sz w:val="24"/>
          <w:szCs w:val="24"/>
        </w:rPr>
        <w:t xml:space="preserve">o </w:t>
      </w:r>
      <w:r w:rsidR="007F4845">
        <w:rPr>
          <w:rFonts w:ascii="Arial" w:hAnsi="Arial" w:cs="Arial"/>
          <w:sz w:val="24"/>
          <w:szCs w:val="24"/>
        </w:rPr>
        <w:t>Messias</w:t>
      </w:r>
      <w:r w:rsidR="00913DC3">
        <w:rPr>
          <w:rFonts w:ascii="Arial" w:hAnsi="Arial" w:cs="Arial"/>
          <w:sz w:val="24"/>
          <w:szCs w:val="24"/>
        </w:rPr>
        <w:t>, anunciado pelos</w:t>
      </w:r>
      <w:r>
        <w:rPr>
          <w:rFonts w:ascii="Arial" w:hAnsi="Arial" w:cs="Arial"/>
          <w:sz w:val="24"/>
          <w:szCs w:val="24"/>
        </w:rPr>
        <w:t xml:space="preserve"> profetas e</w:t>
      </w:r>
      <w:r w:rsidR="00913DC3">
        <w:rPr>
          <w:rFonts w:ascii="Arial" w:hAnsi="Arial" w:cs="Arial"/>
          <w:sz w:val="24"/>
          <w:szCs w:val="24"/>
        </w:rPr>
        <w:t xml:space="preserve"> sacerdotes, mas nunca revelado de forma tão clara. Com isso</w:t>
      </w:r>
      <w:r w:rsidR="005F3977">
        <w:rPr>
          <w:rFonts w:ascii="Arial" w:hAnsi="Arial" w:cs="Arial"/>
          <w:sz w:val="24"/>
          <w:szCs w:val="24"/>
        </w:rPr>
        <w:t>,</w:t>
      </w:r>
      <w:r w:rsidR="00913DC3">
        <w:rPr>
          <w:rFonts w:ascii="Arial" w:hAnsi="Arial" w:cs="Arial"/>
          <w:sz w:val="24"/>
          <w:szCs w:val="24"/>
        </w:rPr>
        <w:t xml:space="preserve"> Jesus </w:t>
      </w:r>
      <w:r w:rsidR="00913DC3">
        <w:rPr>
          <w:rFonts w:ascii="Arial" w:hAnsi="Arial" w:cs="Arial"/>
          <w:sz w:val="24"/>
          <w:szCs w:val="24"/>
        </w:rPr>
        <w:lastRenderedPageBreak/>
        <w:t>se opôs a Herodes que, em nome d</w:t>
      </w:r>
      <w:r w:rsidR="005F3977">
        <w:rPr>
          <w:rFonts w:ascii="Arial" w:hAnsi="Arial" w:cs="Arial"/>
          <w:sz w:val="24"/>
          <w:szCs w:val="24"/>
        </w:rPr>
        <w:t>o pai, H</w:t>
      </w:r>
      <w:r w:rsidR="00913DC3">
        <w:rPr>
          <w:rFonts w:ascii="Arial" w:hAnsi="Arial" w:cs="Arial"/>
          <w:sz w:val="24"/>
          <w:szCs w:val="24"/>
        </w:rPr>
        <w:t>erodes, exercia abuso no poder, sustentando a opressão dos mais pobres e a escravidão dos m</w:t>
      </w:r>
      <w:r w:rsidR="005F3977">
        <w:rPr>
          <w:rFonts w:ascii="Arial" w:hAnsi="Arial" w:cs="Arial"/>
          <w:sz w:val="24"/>
          <w:szCs w:val="24"/>
        </w:rPr>
        <w:t>ais miseráveis. Jesus advertiu à</w:t>
      </w:r>
      <w:r w:rsidR="00913DC3">
        <w:rPr>
          <w:rFonts w:ascii="Arial" w:hAnsi="Arial" w:cs="Arial"/>
          <w:sz w:val="24"/>
          <w:szCs w:val="24"/>
        </w:rPr>
        <w:t xml:space="preserve"> população quanto ao “fermento dos fariseus e de Herodes” (Mc</w:t>
      </w:r>
      <w:r w:rsidR="005F3977">
        <w:rPr>
          <w:rFonts w:ascii="Arial" w:hAnsi="Arial" w:cs="Arial"/>
          <w:sz w:val="24"/>
          <w:szCs w:val="24"/>
        </w:rPr>
        <w:t xml:space="preserve"> 8,15);</w:t>
      </w:r>
      <w:r w:rsidR="00913DC3">
        <w:rPr>
          <w:rFonts w:ascii="Arial" w:hAnsi="Arial" w:cs="Arial"/>
          <w:sz w:val="24"/>
          <w:szCs w:val="24"/>
        </w:rPr>
        <w:t xml:space="preserve"> denunciou os sacríficos no Tempo</w:t>
      </w:r>
      <w:r w:rsidR="005F3977">
        <w:rPr>
          <w:rFonts w:ascii="Arial" w:hAnsi="Arial" w:cs="Arial"/>
          <w:sz w:val="24"/>
          <w:szCs w:val="24"/>
        </w:rPr>
        <w:t>, uma atitude nada favorável ao cuidado alheio ou à libertação pessoal (</w:t>
      </w:r>
      <w:proofErr w:type="spellStart"/>
      <w:r w:rsidR="00EE6AFA">
        <w:rPr>
          <w:rFonts w:ascii="Arial" w:hAnsi="Arial" w:cs="Arial"/>
          <w:sz w:val="24"/>
          <w:szCs w:val="24"/>
        </w:rPr>
        <w:t>Jo</w:t>
      </w:r>
      <w:proofErr w:type="spellEnd"/>
      <w:r w:rsidR="00EE6AFA">
        <w:rPr>
          <w:rFonts w:ascii="Arial" w:hAnsi="Arial" w:cs="Arial"/>
          <w:sz w:val="24"/>
          <w:szCs w:val="24"/>
        </w:rPr>
        <w:t xml:space="preserve"> 2,14-19). </w:t>
      </w:r>
    </w:p>
    <w:p w14:paraId="45190261" w14:textId="77777777" w:rsidR="00E02EFD" w:rsidRDefault="005F3977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Jesus agiu de tal modo </w:t>
      </w:r>
      <w:r w:rsidR="00EE6AFA">
        <w:rPr>
          <w:rFonts w:ascii="Arial" w:hAnsi="Arial" w:cs="Arial"/>
          <w:sz w:val="24"/>
          <w:szCs w:val="24"/>
        </w:rPr>
        <w:t xml:space="preserve">sabendo que as consequências viriam inexoravelmente e, no entanto, renunciou aos benefícios e se colocou ao lado dos mais desfavorecidos apresentando uma </w:t>
      </w:r>
      <w:r>
        <w:rPr>
          <w:rFonts w:ascii="Arial" w:hAnsi="Arial" w:cs="Arial"/>
          <w:sz w:val="24"/>
          <w:szCs w:val="24"/>
        </w:rPr>
        <w:t xml:space="preserve">interpretação </w:t>
      </w:r>
      <w:r w:rsidR="00EE6AFA">
        <w:rPr>
          <w:rFonts w:ascii="Arial" w:hAnsi="Arial" w:cs="Arial"/>
          <w:sz w:val="24"/>
          <w:szCs w:val="24"/>
        </w:rPr>
        <w:t>m</w:t>
      </w:r>
      <w:r w:rsidR="00F74A17">
        <w:rPr>
          <w:rFonts w:ascii="Arial" w:hAnsi="Arial" w:cs="Arial"/>
          <w:sz w:val="24"/>
          <w:szCs w:val="24"/>
        </w:rPr>
        <w:t>ais justa e solidária das Leis (</w:t>
      </w:r>
      <w:proofErr w:type="spellStart"/>
      <w:r w:rsidR="00F74A17">
        <w:rPr>
          <w:rFonts w:ascii="Arial" w:hAnsi="Arial" w:cs="Arial"/>
          <w:sz w:val="24"/>
          <w:szCs w:val="24"/>
        </w:rPr>
        <w:t>Lc</w:t>
      </w:r>
      <w:proofErr w:type="spellEnd"/>
      <w:r w:rsidR="00F74A17">
        <w:rPr>
          <w:rFonts w:ascii="Arial" w:hAnsi="Arial" w:cs="Arial"/>
          <w:sz w:val="24"/>
          <w:szCs w:val="24"/>
        </w:rPr>
        <w:t xml:space="preserve"> 6,9; Mc 2,27;).</w:t>
      </w:r>
      <w:r>
        <w:rPr>
          <w:rFonts w:ascii="Arial" w:hAnsi="Arial" w:cs="Arial"/>
          <w:sz w:val="24"/>
          <w:szCs w:val="24"/>
        </w:rPr>
        <w:t>Ele combateu</w:t>
      </w:r>
      <w:r w:rsidR="00F74A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seus ensinamentos e </w:t>
      </w:r>
      <w:r w:rsidR="00F74A17">
        <w:rPr>
          <w:rFonts w:ascii="Arial" w:hAnsi="Arial" w:cs="Arial"/>
          <w:sz w:val="24"/>
          <w:szCs w:val="24"/>
        </w:rPr>
        <w:t>com sua vida, o fundamentalismo p</w:t>
      </w:r>
      <w:r>
        <w:rPr>
          <w:rFonts w:ascii="Arial" w:hAnsi="Arial" w:cs="Arial"/>
          <w:sz w:val="24"/>
          <w:szCs w:val="24"/>
        </w:rPr>
        <w:t>olítico-religioso sustentado pel</w:t>
      </w:r>
      <w:r w:rsidR="00F74A17">
        <w:rPr>
          <w:rFonts w:ascii="Arial" w:hAnsi="Arial" w:cs="Arial"/>
          <w:sz w:val="24"/>
          <w:szCs w:val="24"/>
        </w:rPr>
        <w:t xml:space="preserve">o tripé: </w:t>
      </w:r>
      <w:r w:rsidR="00994138">
        <w:rPr>
          <w:rFonts w:ascii="Arial" w:hAnsi="Arial" w:cs="Arial"/>
          <w:sz w:val="24"/>
          <w:szCs w:val="24"/>
        </w:rPr>
        <w:t>sectarismo</w:t>
      </w:r>
      <w:r w:rsidR="00F74A17">
        <w:rPr>
          <w:rFonts w:ascii="Arial" w:hAnsi="Arial" w:cs="Arial"/>
          <w:sz w:val="24"/>
          <w:szCs w:val="24"/>
        </w:rPr>
        <w:t xml:space="preserve">, legalismo e dogmatismo. </w:t>
      </w:r>
    </w:p>
    <w:p w14:paraId="6B7D1F66" w14:textId="77777777" w:rsidR="0085510D" w:rsidRDefault="00E02EFD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que hoje presenciamos, de maneira particular no Brasil, </w:t>
      </w:r>
      <w:r w:rsidR="00994138">
        <w:rPr>
          <w:rFonts w:ascii="Arial" w:hAnsi="Arial" w:cs="Arial"/>
          <w:sz w:val="24"/>
          <w:szCs w:val="24"/>
        </w:rPr>
        <w:t xml:space="preserve">não </w:t>
      </w:r>
      <w:r w:rsidR="005F3977">
        <w:rPr>
          <w:rFonts w:ascii="Arial" w:hAnsi="Arial" w:cs="Arial"/>
          <w:sz w:val="24"/>
          <w:szCs w:val="24"/>
        </w:rPr>
        <w:t>se diferencia dos primeiros séculos da Igreja</w:t>
      </w:r>
      <w:r w:rsidR="00994138">
        <w:rPr>
          <w:rFonts w:ascii="Arial" w:hAnsi="Arial" w:cs="Arial"/>
          <w:sz w:val="24"/>
          <w:szCs w:val="24"/>
        </w:rPr>
        <w:t>. O sectarismo é uma palavra religiosa, diz respeito a uma postura fechada em relação a outras confissões religiosas</w:t>
      </w:r>
      <w:r w:rsidR="005F3977">
        <w:rPr>
          <w:rFonts w:ascii="Arial" w:hAnsi="Arial" w:cs="Arial"/>
          <w:sz w:val="24"/>
          <w:szCs w:val="24"/>
        </w:rPr>
        <w:t xml:space="preserve">, mas pode </w:t>
      </w:r>
      <w:r w:rsidR="00994138">
        <w:rPr>
          <w:rFonts w:ascii="Arial" w:hAnsi="Arial" w:cs="Arial"/>
          <w:sz w:val="24"/>
          <w:szCs w:val="24"/>
        </w:rPr>
        <w:t>ser entendido</w:t>
      </w:r>
      <w:r w:rsidR="0085510D">
        <w:rPr>
          <w:rFonts w:ascii="Arial" w:hAnsi="Arial" w:cs="Arial"/>
          <w:sz w:val="24"/>
          <w:szCs w:val="24"/>
        </w:rPr>
        <w:t>,</w:t>
      </w:r>
      <w:r w:rsidR="00994138">
        <w:rPr>
          <w:rFonts w:ascii="Arial" w:hAnsi="Arial" w:cs="Arial"/>
          <w:sz w:val="24"/>
          <w:szCs w:val="24"/>
        </w:rPr>
        <w:t xml:space="preserve"> em nível político</w:t>
      </w:r>
      <w:r w:rsidR="0085510D">
        <w:rPr>
          <w:rFonts w:ascii="Arial" w:hAnsi="Arial" w:cs="Arial"/>
          <w:sz w:val="24"/>
          <w:szCs w:val="24"/>
        </w:rPr>
        <w:t>,</w:t>
      </w:r>
      <w:r w:rsidR="00994138">
        <w:rPr>
          <w:rFonts w:ascii="Arial" w:hAnsi="Arial" w:cs="Arial"/>
          <w:sz w:val="24"/>
          <w:szCs w:val="24"/>
        </w:rPr>
        <w:t xml:space="preserve"> como partidarismo </w:t>
      </w:r>
      <w:r w:rsidR="0085510D">
        <w:rPr>
          <w:rFonts w:ascii="Arial" w:hAnsi="Arial" w:cs="Arial"/>
          <w:sz w:val="24"/>
          <w:szCs w:val="24"/>
        </w:rPr>
        <w:t xml:space="preserve">por sua </w:t>
      </w:r>
      <w:r w:rsidR="00994138">
        <w:rPr>
          <w:rFonts w:ascii="Arial" w:hAnsi="Arial" w:cs="Arial"/>
          <w:sz w:val="24"/>
          <w:szCs w:val="24"/>
        </w:rPr>
        <w:t>postura em relação a outras ideias e possibilidades de articulação d</w:t>
      </w:r>
      <w:r w:rsidR="0085510D">
        <w:rPr>
          <w:rFonts w:ascii="Arial" w:hAnsi="Arial" w:cs="Arial"/>
          <w:sz w:val="24"/>
          <w:szCs w:val="24"/>
        </w:rPr>
        <w:t>e</w:t>
      </w:r>
      <w:r w:rsidR="00994138">
        <w:rPr>
          <w:rFonts w:ascii="Arial" w:hAnsi="Arial" w:cs="Arial"/>
          <w:sz w:val="24"/>
          <w:szCs w:val="24"/>
        </w:rPr>
        <w:t xml:space="preserve"> governo e d</w:t>
      </w:r>
      <w:r w:rsidR="0085510D">
        <w:rPr>
          <w:rFonts w:ascii="Arial" w:hAnsi="Arial" w:cs="Arial"/>
          <w:sz w:val="24"/>
          <w:szCs w:val="24"/>
        </w:rPr>
        <w:t>e</w:t>
      </w:r>
      <w:r w:rsidR="00994138">
        <w:rPr>
          <w:rFonts w:ascii="Arial" w:hAnsi="Arial" w:cs="Arial"/>
          <w:sz w:val="24"/>
          <w:szCs w:val="24"/>
        </w:rPr>
        <w:t xml:space="preserve"> Estado. Numa perspectiva político-religiosa</w:t>
      </w:r>
      <w:r w:rsidR="0085510D">
        <w:rPr>
          <w:rFonts w:ascii="Arial" w:hAnsi="Arial" w:cs="Arial"/>
          <w:sz w:val="24"/>
          <w:szCs w:val="24"/>
        </w:rPr>
        <w:t xml:space="preserve"> os partidos podem se transformar em seitas e vice-versa se a submissão </w:t>
      </w:r>
      <w:r w:rsidR="00C06BAC">
        <w:rPr>
          <w:rFonts w:ascii="Arial" w:hAnsi="Arial" w:cs="Arial"/>
          <w:sz w:val="24"/>
          <w:szCs w:val="24"/>
        </w:rPr>
        <w:t xml:space="preserve">ao capital econômico </w:t>
      </w:r>
      <w:r w:rsidR="0085510D">
        <w:rPr>
          <w:rFonts w:ascii="Arial" w:hAnsi="Arial" w:cs="Arial"/>
          <w:sz w:val="24"/>
          <w:szCs w:val="24"/>
        </w:rPr>
        <w:t xml:space="preserve">torna-se o carro-chefe de seus projetos. </w:t>
      </w:r>
    </w:p>
    <w:p w14:paraId="3A2A75EE" w14:textId="77777777" w:rsidR="005D1D73" w:rsidRDefault="0085510D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677D">
        <w:rPr>
          <w:rFonts w:ascii="Arial" w:hAnsi="Arial" w:cs="Arial"/>
          <w:sz w:val="24"/>
          <w:szCs w:val="24"/>
        </w:rPr>
        <w:t xml:space="preserve">Na perspectiva fundamentalista, a </w:t>
      </w:r>
      <w:r w:rsidR="00B6677D" w:rsidRPr="00377C5D">
        <w:rPr>
          <w:rFonts w:ascii="Arial" w:hAnsi="Arial" w:cs="Arial"/>
          <w:sz w:val="24"/>
          <w:szCs w:val="24"/>
        </w:rPr>
        <w:t>preocupação com a prosperidade individual aparece desvincu</w:t>
      </w:r>
      <w:r w:rsidR="00B6677D">
        <w:rPr>
          <w:rFonts w:ascii="Arial" w:hAnsi="Arial" w:cs="Arial"/>
          <w:sz w:val="24"/>
          <w:szCs w:val="24"/>
        </w:rPr>
        <w:t xml:space="preserve">lada da prosperidade planetária, algo inconcebível, do ponto de vista ético, </w:t>
      </w:r>
      <w:r w:rsidR="00B6677D" w:rsidRPr="00377C5D">
        <w:rPr>
          <w:rFonts w:ascii="Arial" w:hAnsi="Arial" w:cs="Arial"/>
          <w:sz w:val="24"/>
          <w:szCs w:val="24"/>
        </w:rPr>
        <w:t xml:space="preserve">tanto na </w:t>
      </w:r>
      <w:r w:rsidR="00B6677D">
        <w:rPr>
          <w:rFonts w:ascii="Arial" w:hAnsi="Arial" w:cs="Arial"/>
          <w:sz w:val="24"/>
          <w:szCs w:val="24"/>
        </w:rPr>
        <w:t xml:space="preserve">comunidade de fé </w:t>
      </w:r>
      <w:r w:rsidR="00B6677D" w:rsidRPr="00377C5D">
        <w:rPr>
          <w:rFonts w:ascii="Arial" w:hAnsi="Arial" w:cs="Arial"/>
          <w:sz w:val="24"/>
          <w:szCs w:val="24"/>
        </w:rPr>
        <w:t>quanto n</w:t>
      </w:r>
      <w:r w:rsidR="00B6677D">
        <w:rPr>
          <w:rFonts w:ascii="Arial" w:hAnsi="Arial" w:cs="Arial"/>
          <w:sz w:val="24"/>
          <w:szCs w:val="24"/>
        </w:rPr>
        <w:t>uma cultura de valores. O sectarismo</w:t>
      </w:r>
      <w:r>
        <w:rPr>
          <w:rFonts w:ascii="Arial" w:hAnsi="Arial" w:cs="Arial"/>
          <w:sz w:val="24"/>
          <w:szCs w:val="24"/>
        </w:rPr>
        <w:t xml:space="preserve"> e seu irmão gêmeo o </w:t>
      </w:r>
      <w:proofErr w:type="spellStart"/>
      <w:r>
        <w:rPr>
          <w:rFonts w:ascii="Arial" w:hAnsi="Arial" w:cs="Arial"/>
          <w:sz w:val="24"/>
          <w:szCs w:val="24"/>
        </w:rPr>
        <w:t>partidarismo</w:t>
      </w:r>
      <w:r w:rsidR="00C06BAC">
        <w:rPr>
          <w:rFonts w:ascii="Arial" w:hAnsi="Arial" w:cs="Arial"/>
          <w:sz w:val="24"/>
          <w:szCs w:val="24"/>
        </w:rPr>
        <w:t>tem</w:t>
      </w:r>
      <w:proofErr w:type="spellEnd"/>
      <w:r w:rsidR="00C06BAC">
        <w:rPr>
          <w:rFonts w:ascii="Arial" w:hAnsi="Arial" w:cs="Arial"/>
          <w:sz w:val="24"/>
          <w:szCs w:val="24"/>
        </w:rPr>
        <w:t xml:space="preserve"> como objetivo o jargão romano: “divide et impera”. Apoiam-se numa </w:t>
      </w:r>
      <w:r>
        <w:rPr>
          <w:rFonts w:ascii="Arial" w:hAnsi="Arial" w:cs="Arial"/>
          <w:sz w:val="24"/>
          <w:szCs w:val="24"/>
        </w:rPr>
        <w:t xml:space="preserve">ideologia </w:t>
      </w:r>
      <w:r w:rsidR="00C06BAC">
        <w:rPr>
          <w:rFonts w:ascii="Arial" w:hAnsi="Arial" w:cs="Arial"/>
          <w:sz w:val="24"/>
          <w:szCs w:val="24"/>
        </w:rPr>
        <w:t xml:space="preserve">segundo a qual </w:t>
      </w:r>
      <w:r w:rsidR="00B6677D">
        <w:rPr>
          <w:rFonts w:ascii="Arial" w:hAnsi="Arial" w:cs="Arial"/>
          <w:sz w:val="24"/>
          <w:szCs w:val="24"/>
        </w:rPr>
        <w:t xml:space="preserve">a eleição e a salvação são </w:t>
      </w:r>
      <w:r w:rsidR="00C06BAC">
        <w:rPr>
          <w:rFonts w:ascii="Arial" w:hAnsi="Arial" w:cs="Arial"/>
          <w:sz w:val="24"/>
          <w:szCs w:val="24"/>
        </w:rPr>
        <w:t>exclusiva</w:t>
      </w:r>
      <w:r w:rsidR="00B6677D">
        <w:rPr>
          <w:rFonts w:ascii="Arial" w:hAnsi="Arial" w:cs="Arial"/>
          <w:sz w:val="24"/>
          <w:szCs w:val="24"/>
        </w:rPr>
        <w:t xml:space="preserve">s de um </w:t>
      </w:r>
      <w:r>
        <w:rPr>
          <w:rFonts w:ascii="Arial" w:hAnsi="Arial" w:cs="Arial"/>
          <w:sz w:val="24"/>
          <w:szCs w:val="24"/>
        </w:rPr>
        <w:t xml:space="preserve">pequeno </w:t>
      </w:r>
      <w:r w:rsidR="00B6677D"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z w:val="24"/>
          <w:szCs w:val="24"/>
        </w:rPr>
        <w:t xml:space="preserve"> incapaz de </w:t>
      </w:r>
      <w:r w:rsidR="00B6677D">
        <w:rPr>
          <w:rFonts w:ascii="Arial" w:hAnsi="Arial" w:cs="Arial"/>
          <w:sz w:val="24"/>
          <w:szCs w:val="24"/>
        </w:rPr>
        <w:t>adaptar s</w:t>
      </w:r>
      <w:r w:rsidR="00C06BAC">
        <w:rPr>
          <w:rFonts w:ascii="Arial" w:hAnsi="Arial" w:cs="Arial"/>
          <w:sz w:val="24"/>
          <w:szCs w:val="24"/>
        </w:rPr>
        <w:t xml:space="preserve">eus dogmas </w:t>
      </w:r>
      <w:r>
        <w:rPr>
          <w:rFonts w:ascii="Arial" w:hAnsi="Arial" w:cs="Arial"/>
          <w:sz w:val="24"/>
          <w:szCs w:val="24"/>
        </w:rPr>
        <w:t xml:space="preserve">ao saber laico e social, pois carece de participação popular. </w:t>
      </w:r>
    </w:p>
    <w:p w14:paraId="09FAF844" w14:textId="77777777" w:rsidR="00605BD3" w:rsidRDefault="005D1D73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21ED">
        <w:rPr>
          <w:rFonts w:ascii="Arial" w:hAnsi="Arial" w:cs="Arial"/>
          <w:sz w:val="24"/>
          <w:szCs w:val="24"/>
        </w:rPr>
        <w:t>O</w:t>
      </w:r>
      <w:r w:rsidR="00B6677D">
        <w:rPr>
          <w:rFonts w:ascii="Arial" w:hAnsi="Arial" w:cs="Arial"/>
          <w:sz w:val="24"/>
          <w:szCs w:val="24"/>
        </w:rPr>
        <w:t xml:space="preserve"> legalismo, também nesta vertente, </w:t>
      </w:r>
      <w:r w:rsidR="00AE21ED">
        <w:rPr>
          <w:rFonts w:ascii="Arial" w:hAnsi="Arial" w:cs="Arial"/>
          <w:sz w:val="24"/>
          <w:szCs w:val="24"/>
        </w:rPr>
        <w:t xml:space="preserve">interpreta as leis </w:t>
      </w:r>
      <w:r w:rsidR="00605BD3">
        <w:rPr>
          <w:rFonts w:ascii="Arial" w:hAnsi="Arial" w:cs="Arial"/>
          <w:sz w:val="24"/>
          <w:szCs w:val="24"/>
        </w:rPr>
        <w:t xml:space="preserve">civis </w:t>
      </w:r>
      <w:r w:rsidR="00AE21ED">
        <w:rPr>
          <w:rFonts w:ascii="Arial" w:hAnsi="Arial" w:cs="Arial"/>
          <w:sz w:val="24"/>
          <w:szCs w:val="24"/>
        </w:rPr>
        <w:t>e as orientações bíblicas segundo a letra. As leis são importantes para o exercício de “qualquer” governo, mas pode funcionar como artificio para auxiliar as lideranças na luta pelo poder e no controle das pessoas</w:t>
      </w:r>
      <w:r w:rsidR="00605BD3">
        <w:rPr>
          <w:rFonts w:ascii="Arial" w:hAnsi="Arial" w:cs="Arial"/>
          <w:sz w:val="24"/>
          <w:szCs w:val="24"/>
        </w:rPr>
        <w:t>.</w:t>
      </w:r>
    </w:p>
    <w:p w14:paraId="7C130325" w14:textId="77777777" w:rsidR="00B6677D" w:rsidRDefault="005D1D73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677D">
        <w:rPr>
          <w:rFonts w:ascii="Arial" w:hAnsi="Arial" w:cs="Arial"/>
          <w:sz w:val="24"/>
          <w:szCs w:val="24"/>
        </w:rPr>
        <w:t>O dogmatismo</w:t>
      </w:r>
      <w:r w:rsidR="00605BD3">
        <w:rPr>
          <w:rFonts w:ascii="Arial" w:hAnsi="Arial" w:cs="Arial"/>
          <w:sz w:val="24"/>
          <w:szCs w:val="24"/>
        </w:rPr>
        <w:t xml:space="preserve">, </w:t>
      </w:r>
      <w:r w:rsidR="00B6677D">
        <w:rPr>
          <w:rFonts w:ascii="Arial" w:hAnsi="Arial" w:cs="Arial"/>
          <w:sz w:val="24"/>
          <w:szCs w:val="24"/>
        </w:rPr>
        <w:t xml:space="preserve">semelhante aos anteriores, diz respeito à obediência ingênua a uma </w:t>
      </w:r>
      <w:r>
        <w:rPr>
          <w:rFonts w:ascii="Arial" w:hAnsi="Arial" w:cs="Arial"/>
          <w:sz w:val="24"/>
          <w:szCs w:val="24"/>
        </w:rPr>
        <w:t xml:space="preserve">verdade absoluta, indiscutível e inquestionável. Do ponto de vista da </w:t>
      </w:r>
      <w:proofErr w:type="spellStart"/>
      <w:r>
        <w:rPr>
          <w:rFonts w:ascii="Arial" w:hAnsi="Arial" w:cs="Arial"/>
          <w:sz w:val="24"/>
          <w:szCs w:val="24"/>
        </w:rPr>
        <w:t>inerrância</w:t>
      </w:r>
      <w:proofErr w:type="spellEnd"/>
      <w:r>
        <w:rPr>
          <w:rFonts w:ascii="Arial" w:hAnsi="Arial" w:cs="Arial"/>
          <w:sz w:val="24"/>
          <w:szCs w:val="24"/>
        </w:rPr>
        <w:t xml:space="preserve"> religiosa reage a qualquer moral que se funda em bases laicas</w:t>
      </w:r>
      <w:r w:rsidR="006F479D">
        <w:rPr>
          <w:rFonts w:ascii="Arial" w:hAnsi="Arial" w:cs="Arial"/>
          <w:sz w:val="24"/>
          <w:szCs w:val="24"/>
        </w:rPr>
        <w:t xml:space="preserve">. Mais do que se deixar provocar pela Bíblia ou pelo edifício </w:t>
      </w:r>
      <w:proofErr w:type="spellStart"/>
      <w:r w:rsidR="006F479D">
        <w:rPr>
          <w:rFonts w:ascii="Arial" w:hAnsi="Arial" w:cs="Arial"/>
          <w:sz w:val="24"/>
          <w:szCs w:val="24"/>
        </w:rPr>
        <w:lastRenderedPageBreak/>
        <w:t>histórico</w:t>
      </w:r>
      <w:r w:rsidR="00605BD3">
        <w:rPr>
          <w:rFonts w:ascii="Arial" w:hAnsi="Arial" w:cs="Arial"/>
          <w:sz w:val="24"/>
          <w:szCs w:val="24"/>
        </w:rPr>
        <w:t>,</w:t>
      </w:r>
      <w:r w:rsidR="006F479D">
        <w:rPr>
          <w:rFonts w:ascii="Arial" w:hAnsi="Arial" w:cs="Arial"/>
          <w:sz w:val="24"/>
          <w:szCs w:val="24"/>
        </w:rPr>
        <w:t>construído</w:t>
      </w:r>
      <w:proofErr w:type="spellEnd"/>
      <w:r w:rsidR="006F479D">
        <w:rPr>
          <w:rFonts w:ascii="Arial" w:hAnsi="Arial" w:cs="Arial"/>
          <w:sz w:val="24"/>
          <w:szCs w:val="24"/>
        </w:rPr>
        <w:t xml:space="preserve"> pela teologia cristã</w:t>
      </w:r>
      <w:r w:rsidR="00605BD3">
        <w:rPr>
          <w:rFonts w:ascii="Arial" w:hAnsi="Arial" w:cs="Arial"/>
          <w:sz w:val="24"/>
          <w:szCs w:val="24"/>
        </w:rPr>
        <w:t>, u</w:t>
      </w:r>
      <w:r w:rsidR="006F479D">
        <w:rPr>
          <w:rFonts w:ascii="Arial" w:hAnsi="Arial" w:cs="Arial"/>
          <w:sz w:val="24"/>
          <w:szCs w:val="24"/>
        </w:rPr>
        <w:t>ma postura dogmátic</w:t>
      </w:r>
      <w:r w:rsidR="00605BD3">
        <w:rPr>
          <w:rFonts w:ascii="Arial" w:hAnsi="Arial" w:cs="Arial"/>
          <w:sz w:val="24"/>
          <w:szCs w:val="24"/>
        </w:rPr>
        <w:t xml:space="preserve">a lê o texto sagrado segundo um pensamento </w:t>
      </w:r>
      <w:r w:rsidR="006F479D">
        <w:rPr>
          <w:rFonts w:ascii="Arial" w:hAnsi="Arial" w:cs="Arial"/>
          <w:sz w:val="24"/>
          <w:szCs w:val="24"/>
        </w:rPr>
        <w:t xml:space="preserve">já </w:t>
      </w:r>
      <w:proofErr w:type="spellStart"/>
      <w:r w:rsidR="006F479D">
        <w:rPr>
          <w:rFonts w:ascii="Arial" w:hAnsi="Arial" w:cs="Arial"/>
          <w:sz w:val="24"/>
          <w:szCs w:val="24"/>
        </w:rPr>
        <w:t>predeterminad</w:t>
      </w:r>
      <w:r w:rsidR="00605BD3">
        <w:rPr>
          <w:rFonts w:ascii="Arial" w:hAnsi="Arial" w:cs="Arial"/>
          <w:sz w:val="24"/>
          <w:szCs w:val="24"/>
        </w:rPr>
        <w:t>oe</w:t>
      </w:r>
      <w:proofErr w:type="spellEnd"/>
      <w:r w:rsidR="00605BD3">
        <w:rPr>
          <w:rFonts w:ascii="Arial" w:hAnsi="Arial" w:cs="Arial"/>
          <w:sz w:val="24"/>
          <w:szCs w:val="24"/>
        </w:rPr>
        <w:t xml:space="preserve">, </w:t>
      </w:r>
      <w:r w:rsidR="006F479D">
        <w:rPr>
          <w:rFonts w:ascii="Arial" w:hAnsi="Arial" w:cs="Arial"/>
          <w:sz w:val="24"/>
          <w:szCs w:val="24"/>
        </w:rPr>
        <w:t xml:space="preserve">geralmente, sua leitura </w:t>
      </w:r>
      <w:proofErr w:type="spellStart"/>
      <w:r w:rsidR="006F479D">
        <w:rPr>
          <w:rFonts w:ascii="Arial" w:hAnsi="Arial" w:cs="Arial"/>
          <w:sz w:val="24"/>
          <w:szCs w:val="24"/>
        </w:rPr>
        <w:t>est</w:t>
      </w:r>
      <w:r w:rsidR="00605BD3">
        <w:rPr>
          <w:rFonts w:ascii="Arial" w:hAnsi="Arial" w:cs="Arial"/>
          <w:sz w:val="24"/>
          <w:szCs w:val="24"/>
        </w:rPr>
        <w:t>áligada</w:t>
      </w:r>
      <w:proofErr w:type="spellEnd"/>
      <w:r w:rsidR="00605BD3">
        <w:rPr>
          <w:rFonts w:ascii="Arial" w:hAnsi="Arial" w:cs="Arial"/>
          <w:sz w:val="24"/>
          <w:szCs w:val="24"/>
        </w:rPr>
        <w:t xml:space="preserve"> </w:t>
      </w:r>
      <w:r w:rsidR="006F479D">
        <w:rPr>
          <w:rFonts w:ascii="Arial" w:hAnsi="Arial" w:cs="Arial"/>
          <w:sz w:val="24"/>
          <w:szCs w:val="24"/>
        </w:rPr>
        <w:t>à insegurança pessoal e à prosperidade material. D</w:t>
      </w:r>
      <w:r>
        <w:rPr>
          <w:rFonts w:ascii="Arial" w:hAnsi="Arial" w:cs="Arial"/>
          <w:sz w:val="24"/>
          <w:szCs w:val="24"/>
        </w:rPr>
        <w:t xml:space="preserve">o ponto de vista político </w:t>
      </w:r>
      <w:r w:rsidR="006F479D">
        <w:rPr>
          <w:rFonts w:ascii="Arial" w:hAnsi="Arial" w:cs="Arial"/>
          <w:sz w:val="24"/>
          <w:szCs w:val="24"/>
        </w:rPr>
        <w:t xml:space="preserve">o dogmatismo não </w:t>
      </w:r>
      <w:r>
        <w:rPr>
          <w:rFonts w:ascii="Arial" w:hAnsi="Arial" w:cs="Arial"/>
          <w:sz w:val="24"/>
          <w:szCs w:val="24"/>
        </w:rPr>
        <w:t>se ad</w:t>
      </w:r>
      <w:r w:rsidR="006F479D">
        <w:rPr>
          <w:rFonts w:ascii="Arial" w:hAnsi="Arial" w:cs="Arial"/>
          <w:sz w:val="24"/>
          <w:szCs w:val="24"/>
        </w:rPr>
        <w:t xml:space="preserve">equa a um Estado constitucional democrático, seus seguidores preferem o absolutismo a </w:t>
      </w:r>
      <w:r>
        <w:rPr>
          <w:rFonts w:ascii="Arial" w:hAnsi="Arial" w:cs="Arial"/>
          <w:sz w:val="24"/>
          <w:szCs w:val="24"/>
        </w:rPr>
        <w:t xml:space="preserve">qualquer abertura </w:t>
      </w:r>
      <w:r w:rsidR="006F479D">
        <w:rPr>
          <w:rFonts w:ascii="Arial" w:hAnsi="Arial" w:cs="Arial"/>
          <w:sz w:val="24"/>
          <w:szCs w:val="24"/>
        </w:rPr>
        <w:t>de participação</w:t>
      </w:r>
      <w:r w:rsidR="00605BD3">
        <w:rPr>
          <w:rFonts w:ascii="Arial" w:hAnsi="Arial" w:cs="Arial"/>
          <w:sz w:val="24"/>
          <w:szCs w:val="24"/>
        </w:rPr>
        <w:t xml:space="preserve"> popular</w:t>
      </w:r>
      <w:r w:rsidR="006F479D">
        <w:rPr>
          <w:rFonts w:ascii="Arial" w:hAnsi="Arial" w:cs="Arial"/>
          <w:sz w:val="24"/>
          <w:szCs w:val="24"/>
        </w:rPr>
        <w:t xml:space="preserve"> no poder.</w:t>
      </w:r>
    </w:p>
    <w:p w14:paraId="006C965C" w14:textId="77777777" w:rsidR="00E02EFD" w:rsidRDefault="00B6677D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5BD3">
        <w:rPr>
          <w:rFonts w:ascii="Arial" w:hAnsi="Arial" w:cs="Arial"/>
          <w:sz w:val="24"/>
          <w:szCs w:val="24"/>
        </w:rPr>
        <w:t>Para concluir, u</w:t>
      </w:r>
      <w:r w:rsidR="00E02EFD">
        <w:rPr>
          <w:rFonts w:ascii="Arial" w:hAnsi="Arial" w:cs="Arial"/>
          <w:sz w:val="24"/>
          <w:szCs w:val="24"/>
        </w:rPr>
        <w:t xml:space="preserve">ma igreja cristã que se diz profética é capaz de enxergar estes sinais e aprender com Jesus. </w:t>
      </w:r>
      <w:r w:rsidR="00B13F33">
        <w:rPr>
          <w:rFonts w:ascii="Arial" w:hAnsi="Arial" w:cs="Arial"/>
          <w:sz w:val="24"/>
          <w:szCs w:val="24"/>
        </w:rPr>
        <w:t xml:space="preserve">Habermas diria que a fé precisa ser aberta não só ao </w:t>
      </w:r>
      <w:r w:rsidR="00B13F33" w:rsidRPr="00951E92">
        <w:rPr>
          <w:rFonts w:ascii="Arial" w:hAnsi="Arial" w:cs="Arial"/>
          <w:i/>
          <w:sz w:val="24"/>
          <w:szCs w:val="24"/>
        </w:rPr>
        <w:t>modus operandi</w:t>
      </w:r>
      <w:r w:rsidR="00B13F33">
        <w:rPr>
          <w:rFonts w:ascii="Arial" w:hAnsi="Arial" w:cs="Arial"/>
          <w:sz w:val="24"/>
          <w:szCs w:val="24"/>
        </w:rPr>
        <w:t xml:space="preserve"> do mundo moderno, mas a um “impulso reflexivo” sem o qual a crenças religiosas desenvolvem um potencial destrutivo em sociedades modernas que </w:t>
      </w:r>
      <w:r w:rsidR="00605BD3">
        <w:rPr>
          <w:rFonts w:ascii="Arial" w:hAnsi="Arial" w:cs="Arial"/>
          <w:sz w:val="24"/>
          <w:szCs w:val="24"/>
        </w:rPr>
        <w:t>crescem i</w:t>
      </w:r>
      <w:r w:rsidR="00B13F33">
        <w:rPr>
          <w:rFonts w:ascii="Arial" w:hAnsi="Arial" w:cs="Arial"/>
          <w:sz w:val="24"/>
          <w:szCs w:val="24"/>
        </w:rPr>
        <w:t>mpiedosamente. O</w:t>
      </w:r>
      <w:r w:rsidR="00E02EFD">
        <w:rPr>
          <w:rFonts w:ascii="Arial" w:hAnsi="Arial" w:cs="Arial"/>
          <w:sz w:val="24"/>
          <w:szCs w:val="24"/>
        </w:rPr>
        <w:t xml:space="preserve"> Espírito Santo que em Isaías (61,1-2) ungiu a comunidade profética para libertar os cativos e em Jesus se manifestou revelando um reino de misericórdia é o mesmo que motiva a Igreja </w:t>
      </w:r>
      <w:r w:rsidR="00605BD3">
        <w:rPr>
          <w:rFonts w:ascii="Arial" w:hAnsi="Arial" w:cs="Arial"/>
          <w:sz w:val="24"/>
          <w:szCs w:val="24"/>
        </w:rPr>
        <w:t xml:space="preserve">hoje </w:t>
      </w:r>
      <w:r w:rsidR="00E02EFD">
        <w:rPr>
          <w:rFonts w:ascii="Arial" w:hAnsi="Arial" w:cs="Arial"/>
          <w:sz w:val="24"/>
          <w:szCs w:val="24"/>
        </w:rPr>
        <w:t xml:space="preserve">a se abrir </w:t>
      </w:r>
      <w:r w:rsidR="00605BD3">
        <w:rPr>
          <w:rFonts w:ascii="Arial" w:hAnsi="Arial" w:cs="Arial"/>
          <w:sz w:val="24"/>
          <w:szCs w:val="24"/>
        </w:rPr>
        <w:t>a</w:t>
      </w:r>
      <w:r w:rsidR="00E02EFD">
        <w:rPr>
          <w:rFonts w:ascii="Arial" w:hAnsi="Arial" w:cs="Arial"/>
          <w:sz w:val="24"/>
          <w:szCs w:val="24"/>
        </w:rPr>
        <w:t>o mundo</w:t>
      </w:r>
      <w:r w:rsidR="00605BD3">
        <w:rPr>
          <w:rFonts w:ascii="Arial" w:hAnsi="Arial" w:cs="Arial"/>
          <w:sz w:val="24"/>
          <w:szCs w:val="24"/>
        </w:rPr>
        <w:t>, a aderir ao processo de secularização,</w:t>
      </w:r>
      <w:r w:rsidR="00E02EFD">
        <w:rPr>
          <w:rFonts w:ascii="Arial" w:hAnsi="Arial" w:cs="Arial"/>
          <w:sz w:val="24"/>
          <w:szCs w:val="24"/>
        </w:rPr>
        <w:t xml:space="preserve"> a fim que seja </w:t>
      </w:r>
      <w:r w:rsidR="00605BD3">
        <w:rPr>
          <w:rFonts w:ascii="Arial" w:hAnsi="Arial" w:cs="Arial"/>
          <w:sz w:val="24"/>
          <w:szCs w:val="24"/>
        </w:rPr>
        <w:t xml:space="preserve">implantado e </w:t>
      </w:r>
      <w:r w:rsidR="00E02EFD">
        <w:rPr>
          <w:rFonts w:ascii="Arial" w:hAnsi="Arial" w:cs="Arial"/>
          <w:sz w:val="24"/>
          <w:szCs w:val="24"/>
        </w:rPr>
        <w:t>construído</w:t>
      </w:r>
      <w:r w:rsidR="00605BD3">
        <w:rPr>
          <w:rFonts w:ascii="Arial" w:hAnsi="Arial" w:cs="Arial"/>
          <w:sz w:val="24"/>
          <w:szCs w:val="24"/>
        </w:rPr>
        <w:t>, ainda nesta terra,</w:t>
      </w:r>
      <w:r w:rsidR="00E02EFD">
        <w:rPr>
          <w:rFonts w:ascii="Arial" w:hAnsi="Arial" w:cs="Arial"/>
          <w:sz w:val="24"/>
          <w:szCs w:val="24"/>
        </w:rPr>
        <w:t xml:space="preserve"> o Reino de Deus e sua justiça</w:t>
      </w:r>
      <w:r w:rsidR="00B13F3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3F33">
        <w:rPr>
          <w:rFonts w:ascii="Arial" w:hAnsi="Arial" w:cs="Arial"/>
          <w:sz w:val="24"/>
          <w:szCs w:val="24"/>
        </w:rPr>
        <w:t>Mt</w:t>
      </w:r>
      <w:proofErr w:type="spellEnd"/>
      <w:r w:rsidR="00B13F33">
        <w:rPr>
          <w:rFonts w:ascii="Arial" w:hAnsi="Arial" w:cs="Arial"/>
          <w:sz w:val="24"/>
          <w:szCs w:val="24"/>
        </w:rPr>
        <w:t xml:space="preserve"> 6,33). Não haverá uma transformação política enquanto houver um fundamentalismo </w:t>
      </w:r>
      <w:r w:rsidR="00605BD3">
        <w:rPr>
          <w:rFonts w:ascii="Arial" w:hAnsi="Arial" w:cs="Arial"/>
          <w:sz w:val="24"/>
          <w:szCs w:val="24"/>
        </w:rPr>
        <w:t xml:space="preserve">com vistas a um Estado </w:t>
      </w:r>
      <w:r w:rsidR="00B13F33">
        <w:rPr>
          <w:rFonts w:ascii="Arial" w:hAnsi="Arial" w:cs="Arial"/>
          <w:sz w:val="24"/>
          <w:szCs w:val="24"/>
        </w:rPr>
        <w:t>absoluto, construído sob às ditaduras do sectarism</w:t>
      </w:r>
      <w:r w:rsidR="00605BD3">
        <w:rPr>
          <w:rFonts w:ascii="Arial" w:hAnsi="Arial" w:cs="Arial"/>
          <w:sz w:val="24"/>
          <w:szCs w:val="24"/>
        </w:rPr>
        <w:t>o, do legalismo e do dogmatismo, sejam elas políticas ou religiosas.</w:t>
      </w:r>
    </w:p>
    <w:p w14:paraId="60D0FAE5" w14:textId="77777777" w:rsidR="00DE21D1" w:rsidRDefault="00DE21D1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</w:p>
    <w:p w14:paraId="4C361B3A" w14:textId="77777777" w:rsidR="00DE21D1" w:rsidRDefault="00DE21D1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Neivaldo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</w:p>
    <w:p w14:paraId="52BF64EC" w14:textId="77777777" w:rsidR="00E02EFD" w:rsidRDefault="00E02EFD" w:rsidP="00B6677D">
      <w:pPr>
        <w:pStyle w:val="Textodecuerpo"/>
        <w:spacing w:after="0" w:line="360" w:lineRule="auto"/>
        <w:rPr>
          <w:rFonts w:ascii="Arial" w:hAnsi="Arial" w:cs="Arial"/>
          <w:sz w:val="24"/>
          <w:szCs w:val="24"/>
        </w:rPr>
      </w:pPr>
    </w:p>
    <w:sectPr w:rsidR="00E02EFD" w:rsidSect="00E73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FB8F5" w14:textId="77777777" w:rsidR="00C97A6E" w:rsidRDefault="00C97A6E" w:rsidP="00B6677D">
      <w:pPr>
        <w:spacing w:after="0" w:line="240" w:lineRule="auto"/>
      </w:pPr>
      <w:r>
        <w:separator/>
      </w:r>
    </w:p>
  </w:endnote>
  <w:endnote w:type="continuationSeparator" w:id="0">
    <w:p w14:paraId="0FE1C038" w14:textId="77777777" w:rsidR="00C97A6E" w:rsidRDefault="00C97A6E" w:rsidP="00B6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F9E4F" w14:textId="77777777" w:rsidR="00C97A6E" w:rsidRDefault="00C97A6E" w:rsidP="00B6677D">
      <w:pPr>
        <w:spacing w:after="0" w:line="240" w:lineRule="auto"/>
      </w:pPr>
      <w:r>
        <w:separator/>
      </w:r>
    </w:p>
  </w:footnote>
  <w:footnote w:type="continuationSeparator" w:id="0">
    <w:p w14:paraId="5E0512F5" w14:textId="77777777" w:rsidR="00C97A6E" w:rsidRDefault="00C97A6E" w:rsidP="00B66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D"/>
    <w:rsid w:val="000C3F85"/>
    <w:rsid w:val="000C5CC3"/>
    <w:rsid w:val="000E7DC8"/>
    <w:rsid w:val="000F7F84"/>
    <w:rsid w:val="0012468C"/>
    <w:rsid w:val="00136F2D"/>
    <w:rsid w:val="001B5252"/>
    <w:rsid w:val="001C22C6"/>
    <w:rsid w:val="002D52C3"/>
    <w:rsid w:val="002E3F3C"/>
    <w:rsid w:val="00376BA2"/>
    <w:rsid w:val="00391CB8"/>
    <w:rsid w:val="003C2939"/>
    <w:rsid w:val="00447658"/>
    <w:rsid w:val="004A1C48"/>
    <w:rsid w:val="004D3F2F"/>
    <w:rsid w:val="005138D6"/>
    <w:rsid w:val="005337B7"/>
    <w:rsid w:val="005D1D73"/>
    <w:rsid w:val="005F3977"/>
    <w:rsid w:val="00605BD3"/>
    <w:rsid w:val="00607FB0"/>
    <w:rsid w:val="00611435"/>
    <w:rsid w:val="006264B2"/>
    <w:rsid w:val="006432BC"/>
    <w:rsid w:val="00650314"/>
    <w:rsid w:val="006A6809"/>
    <w:rsid w:val="006F479D"/>
    <w:rsid w:val="00722773"/>
    <w:rsid w:val="007929B2"/>
    <w:rsid w:val="007E18E7"/>
    <w:rsid w:val="007F4845"/>
    <w:rsid w:val="00812E67"/>
    <w:rsid w:val="0085510D"/>
    <w:rsid w:val="00893731"/>
    <w:rsid w:val="0089478E"/>
    <w:rsid w:val="008D413B"/>
    <w:rsid w:val="00913DC3"/>
    <w:rsid w:val="0091560B"/>
    <w:rsid w:val="00952B39"/>
    <w:rsid w:val="00994138"/>
    <w:rsid w:val="009B5347"/>
    <w:rsid w:val="009E3D54"/>
    <w:rsid w:val="00AC2161"/>
    <w:rsid w:val="00AE21ED"/>
    <w:rsid w:val="00B117FB"/>
    <w:rsid w:val="00B13F33"/>
    <w:rsid w:val="00B16B6B"/>
    <w:rsid w:val="00B553BF"/>
    <w:rsid w:val="00B6677D"/>
    <w:rsid w:val="00B91D1F"/>
    <w:rsid w:val="00BA0F61"/>
    <w:rsid w:val="00BD30BD"/>
    <w:rsid w:val="00C06BAC"/>
    <w:rsid w:val="00C43304"/>
    <w:rsid w:val="00C97A6E"/>
    <w:rsid w:val="00CA3F76"/>
    <w:rsid w:val="00CD09C4"/>
    <w:rsid w:val="00D36613"/>
    <w:rsid w:val="00D4228E"/>
    <w:rsid w:val="00D54505"/>
    <w:rsid w:val="00D647A5"/>
    <w:rsid w:val="00D65F55"/>
    <w:rsid w:val="00D720AD"/>
    <w:rsid w:val="00DC4636"/>
    <w:rsid w:val="00DE21D1"/>
    <w:rsid w:val="00E02EFD"/>
    <w:rsid w:val="00E07112"/>
    <w:rsid w:val="00E313DC"/>
    <w:rsid w:val="00E73414"/>
    <w:rsid w:val="00E87073"/>
    <w:rsid w:val="00EB6597"/>
    <w:rsid w:val="00EE6AFA"/>
    <w:rsid w:val="00F10F30"/>
    <w:rsid w:val="00F12243"/>
    <w:rsid w:val="00F7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CorpodetextoChar"/>
    <w:uiPriority w:val="99"/>
    <w:unhideWhenUsed/>
    <w:rsid w:val="00B6677D"/>
    <w:pPr>
      <w:jc w:val="both"/>
    </w:pPr>
  </w:style>
  <w:style w:type="character" w:customStyle="1" w:styleId="CorpodetextoChar">
    <w:name w:val="Corpo de texto Char"/>
    <w:basedOn w:val="Fuentedeprrafopredeter"/>
    <w:link w:val="Textodecuerpo"/>
    <w:uiPriority w:val="99"/>
    <w:rsid w:val="00B6677D"/>
  </w:style>
  <w:style w:type="paragraph" w:styleId="Textonotapie">
    <w:name w:val="footnote text"/>
    <w:basedOn w:val="Normal"/>
    <w:link w:val="TextodenotaderodapChar"/>
    <w:uiPriority w:val="99"/>
    <w:unhideWhenUsed/>
    <w:rsid w:val="00B667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uentedeprrafopredeter"/>
    <w:link w:val="Textonotapie"/>
    <w:uiPriority w:val="99"/>
    <w:rsid w:val="00B667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67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67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2D52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CorpodetextoChar"/>
    <w:uiPriority w:val="99"/>
    <w:unhideWhenUsed/>
    <w:rsid w:val="00B6677D"/>
    <w:pPr>
      <w:jc w:val="both"/>
    </w:pPr>
  </w:style>
  <w:style w:type="character" w:customStyle="1" w:styleId="CorpodetextoChar">
    <w:name w:val="Corpo de texto Char"/>
    <w:basedOn w:val="Fuentedeprrafopredeter"/>
    <w:link w:val="Textodecuerpo"/>
    <w:uiPriority w:val="99"/>
    <w:rsid w:val="00B6677D"/>
  </w:style>
  <w:style w:type="paragraph" w:styleId="Textonotapie">
    <w:name w:val="footnote text"/>
    <w:basedOn w:val="Normal"/>
    <w:link w:val="TextodenotaderodapChar"/>
    <w:uiPriority w:val="99"/>
    <w:unhideWhenUsed/>
    <w:rsid w:val="00B667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uentedeprrafopredeter"/>
    <w:link w:val="Textonotapie"/>
    <w:uiPriority w:val="99"/>
    <w:rsid w:val="00B667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67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67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2D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AC52-30D1-8847-9504-0957E4CD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7144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Oscar A. Pérez Sayago</cp:lastModifiedBy>
  <cp:revision>4</cp:revision>
  <dcterms:created xsi:type="dcterms:W3CDTF">2016-05-28T14:04:00Z</dcterms:created>
  <dcterms:modified xsi:type="dcterms:W3CDTF">2016-05-28T14:09:00Z</dcterms:modified>
</cp:coreProperties>
</file>