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9F1B9" w14:textId="77777777" w:rsidR="00917C74" w:rsidRDefault="00917C74">
      <w:pPr>
        <w:rPr>
          <w:rFonts w:ascii="Times New Roman" w:hAnsi="Times New Roman" w:cs="Times New Roman"/>
          <w:sz w:val="32"/>
          <w:szCs w:val="32"/>
        </w:rPr>
      </w:pPr>
    </w:p>
    <w:p w14:paraId="5E6B1B40" w14:textId="2CA8B61A" w:rsidR="00917C74" w:rsidRDefault="00917C74">
      <w:pPr>
        <w:rPr>
          <w:rFonts w:ascii="Times New Roman" w:hAnsi="Times New Roman" w:cs="Times New Roman"/>
          <w:sz w:val="32"/>
          <w:szCs w:val="32"/>
        </w:rPr>
      </w:pPr>
      <w:r w:rsidRPr="00917C74">
        <w:rPr>
          <w:rFonts w:ascii="Times New Roman" w:hAnsi="Times New Roman" w:cs="Times New Roman"/>
          <w:b/>
          <w:noProof/>
          <w:sz w:val="28"/>
          <w:szCs w:val="28"/>
          <w:lang w:val="es-ES" w:eastAsia="es-ES"/>
        </w:rPr>
        <w:drawing>
          <wp:inline distT="0" distB="0" distL="0" distR="0" wp14:anchorId="5F5EDF88" wp14:editId="69133961">
            <wp:extent cx="4240154" cy="6171684"/>
            <wp:effectExtent l="0" t="0" r="8255" b="635"/>
            <wp:docPr id="7" name="Imagen 7" descr="C:\Users\utopias\Desktop\CARICATURAS\FB_IMG_1463178093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opias\Desktop\CARICATURAS\FB_IMG_14631780932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4282" cy="6177693"/>
                    </a:xfrm>
                    <a:prstGeom prst="rect">
                      <a:avLst/>
                    </a:prstGeom>
                    <a:noFill/>
                    <a:ln>
                      <a:noFill/>
                    </a:ln>
                  </pic:spPr>
                </pic:pic>
              </a:graphicData>
            </a:graphic>
          </wp:inline>
        </w:drawing>
      </w:r>
    </w:p>
    <w:p w14:paraId="3575DF20" w14:textId="77777777" w:rsidR="00F73D12" w:rsidRDefault="00F73D12">
      <w:pPr>
        <w:rPr>
          <w:rFonts w:ascii="Times New Roman" w:hAnsi="Times New Roman" w:cs="Times New Roman"/>
          <w:sz w:val="28"/>
          <w:szCs w:val="28"/>
        </w:rPr>
      </w:pPr>
    </w:p>
    <w:p w14:paraId="2145448A" w14:textId="77777777" w:rsidR="003C04EE" w:rsidRPr="00917C74" w:rsidRDefault="00F66B67">
      <w:pPr>
        <w:rPr>
          <w:rFonts w:ascii="Times New Roman" w:hAnsi="Times New Roman" w:cs="Times New Roman"/>
          <w:sz w:val="28"/>
          <w:szCs w:val="28"/>
        </w:rPr>
      </w:pPr>
      <w:r w:rsidRPr="00917C74">
        <w:rPr>
          <w:rFonts w:ascii="Times New Roman" w:hAnsi="Times New Roman" w:cs="Times New Roman"/>
          <w:sz w:val="28"/>
          <w:szCs w:val="28"/>
        </w:rPr>
        <w:t>CRÓNICA, IBAGUÉ: VIII Gran Marcha-Carnaval, 5 de junio</w:t>
      </w:r>
    </w:p>
    <w:p w14:paraId="6980107F" w14:textId="3C55CD42" w:rsidR="001B2A85" w:rsidRDefault="00F66B67" w:rsidP="00F66B67">
      <w:pPr>
        <w:spacing w:after="0"/>
        <w:rPr>
          <w:rFonts w:ascii="Times New Roman" w:hAnsi="Times New Roman" w:cs="Times New Roman"/>
          <w:b/>
          <w:sz w:val="40"/>
          <w:szCs w:val="40"/>
        </w:rPr>
      </w:pPr>
      <w:r w:rsidRPr="00F66B67">
        <w:rPr>
          <w:rFonts w:ascii="Times New Roman" w:hAnsi="Times New Roman" w:cs="Times New Roman"/>
          <w:b/>
          <w:sz w:val="40"/>
          <w:szCs w:val="40"/>
        </w:rPr>
        <w:t>Mil</w:t>
      </w:r>
      <w:r w:rsidR="003B32F0">
        <w:rPr>
          <w:rFonts w:ascii="Times New Roman" w:hAnsi="Times New Roman" w:cs="Times New Roman"/>
          <w:b/>
          <w:sz w:val="40"/>
          <w:szCs w:val="40"/>
        </w:rPr>
        <w:t>es y miles de jóvenes</w:t>
      </w:r>
      <w:r w:rsidR="001B2A85">
        <w:rPr>
          <w:rFonts w:ascii="Times New Roman" w:hAnsi="Times New Roman" w:cs="Times New Roman"/>
          <w:b/>
          <w:sz w:val="40"/>
          <w:szCs w:val="40"/>
        </w:rPr>
        <w:t xml:space="preserve">, </w:t>
      </w:r>
      <w:r w:rsidR="003B32F0">
        <w:rPr>
          <w:rFonts w:ascii="Times New Roman" w:hAnsi="Times New Roman" w:cs="Times New Roman"/>
          <w:b/>
          <w:sz w:val="40"/>
          <w:szCs w:val="40"/>
        </w:rPr>
        <w:t>p</w:t>
      </w:r>
      <w:r w:rsidR="001B2A85">
        <w:rPr>
          <w:rFonts w:ascii="Times New Roman" w:hAnsi="Times New Roman" w:cs="Times New Roman"/>
          <w:b/>
          <w:sz w:val="40"/>
          <w:szCs w:val="40"/>
        </w:rPr>
        <w:t>roclamaban</w:t>
      </w:r>
      <w:r w:rsidR="003B32F0">
        <w:rPr>
          <w:rFonts w:ascii="Times New Roman" w:hAnsi="Times New Roman" w:cs="Times New Roman"/>
          <w:b/>
          <w:sz w:val="40"/>
          <w:szCs w:val="40"/>
        </w:rPr>
        <w:t xml:space="preserve"> </w:t>
      </w:r>
      <w:r w:rsidR="003B32F0" w:rsidRPr="00F66B67">
        <w:rPr>
          <w:rFonts w:ascii="Times New Roman" w:hAnsi="Times New Roman" w:cs="Times New Roman"/>
          <w:b/>
          <w:sz w:val="40"/>
          <w:szCs w:val="40"/>
        </w:rPr>
        <w:t>al unísono</w:t>
      </w:r>
      <w:r w:rsidRPr="00F66B67">
        <w:rPr>
          <w:rFonts w:ascii="Times New Roman" w:hAnsi="Times New Roman" w:cs="Times New Roman"/>
          <w:b/>
          <w:sz w:val="40"/>
          <w:szCs w:val="40"/>
        </w:rPr>
        <w:t xml:space="preserve">: </w:t>
      </w:r>
    </w:p>
    <w:p w14:paraId="7105C9F3" w14:textId="77777777" w:rsidR="00F66B67" w:rsidRPr="00F66B67" w:rsidRDefault="001B2A85" w:rsidP="00F66B67">
      <w:pPr>
        <w:spacing w:after="0"/>
        <w:rPr>
          <w:rFonts w:ascii="Times New Roman" w:hAnsi="Times New Roman" w:cs="Times New Roman"/>
          <w:b/>
          <w:sz w:val="40"/>
          <w:szCs w:val="40"/>
        </w:rPr>
      </w:pPr>
      <w:r>
        <w:rPr>
          <w:rFonts w:ascii="Times New Roman" w:hAnsi="Times New Roman" w:cs="Times New Roman"/>
          <w:b/>
          <w:sz w:val="40"/>
          <w:szCs w:val="40"/>
        </w:rPr>
        <w:t>S</w:t>
      </w:r>
      <w:r w:rsidR="00F66B67" w:rsidRPr="00F66B67">
        <w:rPr>
          <w:rFonts w:ascii="Times New Roman" w:hAnsi="Times New Roman" w:cs="Times New Roman"/>
          <w:b/>
          <w:sz w:val="40"/>
          <w:szCs w:val="40"/>
        </w:rPr>
        <w:t>í a la vida, al agua, al medio ambiente y a la Consulta popular</w:t>
      </w:r>
    </w:p>
    <w:p w14:paraId="06216C1D" w14:textId="77777777" w:rsidR="00F66B67" w:rsidRDefault="00F66B67" w:rsidP="00F66B67">
      <w:pPr>
        <w:spacing w:after="0"/>
        <w:rPr>
          <w:rFonts w:ascii="Times New Roman" w:hAnsi="Times New Roman" w:cs="Times New Roman"/>
          <w:b/>
          <w:sz w:val="40"/>
          <w:szCs w:val="40"/>
        </w:rPr>
      </w:pPr>
      <w:r w:rsidRPr="00F66B67">
        <w:rPr>
          <w:rFonts w:ascii="Times New Roman" w:hAnsi="Times New Roman" w:cs="Times New Roman"/>
          <w:b/>
          <w:sz w:val="40"/>
          <w:szCs w:val="40"/>
        </w:rPr>
        <w:lastRenderedPageBreak/>
        <w:t xml:space="preserve">Y con </w:t>
      </w:r>
      <w:r w:rsidR="001B2A85">
        <w:rPr>
          <w:rFonts w:ascii="Times New Roman" w:hAnsi="Times New Roman" w:cs="Times New Roman"/>
          <w:b/>
          <w:sz w:val="40"/>
          <w:szCs w:val="40"/>
        </w:rPr>
        <w:t>mucha energía:</w:t>
      </w:r>
    </w:p>
    <w:p w14:paraId="4B3D3953" w14:textId="77777777" w:rsidR="00CE317A" w:rsidRDefault="001B2A85" w:rsidP="00F66B67">
      <w:pPr>
        <w:spacing w:after="0"/>
        <w:rPr>
          <w:rFonts w:ascii="Times New Roman" w:hAnsi="Times New Roman" w:cs="Times New Roman"/>
          <w:b/>
          <w:sz w:val="40"/>
          <w:szCs w:val="40"/>
        </w:rPr>
      </w:pPr>
      <w:r>
        <w:rPr>
          <w:rFonts w:ascii="Times New Roman" w:hAnsi="Times New Roman" w:cs="Times New Roman"/>
          <w:b/>
          <w:sz w:val="40"/>
          <w:szCs w:val="40"/>
        </w:rPr>
        <w:t>¡</w:t>
      </w:r>
      <w:r w:rsidR="00F66B67" w:rsidRPr="00F66B67">
        <w:rPr>
          <w:rFonts w:ascii="Times New Roman" w:hAnsi="Times New Roman" w:cs="Times New Roman"/>
          <w:b/>
          <w:sz w:val="40"/>
          <w:szCs w:val="40"/>
        </w:rPr>
        <w:t xml:space="preserve">Fuera Anglogold Ashanti, </w:t>
      </w:r>
      <w:r>
        <w:rPr>
          <w:rFonts w:ascii="Times New Roman" w:hAnsi="Times New Roman" w:cs="Times New Roman"/>
          <w:b/>
          <w:sz w:val="40"/>
          <w:szCs w:val="40"/>
        </w:rPr>
        <w:t>fuera! N</w:t>
      </w:r>
      <w:r w:rsidR="00F66B67" w:rsidRPr="00F66B67">
        <w:rPr>
          <w:rFonts w:ascii="Times New Roman" w:hAnsi="Times New Roman" w:cs="Times New Roman"/>
          <w:b/>
          <w:sz w:val="40"/>
          <w:szCs w:val="40"/>
        </w:rPr>
        <w:t>o a la mina</w:t>
      </w:r>
    </w:p>
    <w:p w14:paraId="45663A2F" w14:textId="77777777" w:rsidR="009D3E23" w:rsidRDefault="009D3E23" w:rsidP="00F66B67">
      <w:pPr>
        <w:spacing w:after="0"/>
        <w:rPr>
          <w:rFonts w:ascii="Times New Roman" w:hAnsi="Times New Roman" w:cs="Times New Roman"/>
          <w:b/>
          <w:sz w:val="40"/>
          <w:szCs w:val="40"/>
        </w:rPr>
      </w:pPr>
    </w:p>
    <w:p w14:paraId="241780FF" w14:textId="77777777" w:rsidR="009D3E23" w:rsidRDefault="009D3E23" w:rsidP="009D3E23">
      <w:pPr>
        <w:rPr>
          <w:rFonts w:ascii="Times New Roman" w:hAnsi="Times New Roman" w:cs="Times New Roman"/>
          <w:sz w:val="28"/>
          <w:szCs w:val="28"/>
        </w:rPr>
      </w:pPr>
      <w:r w:rsidRPr="00CE317A">
        <w:rPr>
          <w:rFonts w:ascii="Times New Roman" w:hAnsi="Times New Roman" w:cs="Times New Roman"/>
          <w:sz w:val="28"/>
          <w:szCs w:val="28"/>
        </w:rPr>
        <w:t>Héctor Alfonso Torres Rojas, Sociólogo</w:t>
      </w:r>
    </w:p>
    <w:p w14:paraId="019C49D5" w14:textId="77777777" w:rsidR="00917C74" w:rsidRDefault="00917C74" w:rsidP="00917C74">
      <w:pPr>
        <w:rPr>
          <w:rFonts w:ascii="Times New Roman" w:hAnsi="Times New Roman" w:cs="Times New Roman"/>
          <w:b/>
          <w:sz w:val="28"/>
          <w:szCs w:val="28"/>
        </w:rPr>
      </w:pPr>
    </w:p>
    <w:p w14:paraId="5557B9D9" w14:textId="317B480C" w:rsidR="000D30C5" w:rsidRDefault="00917C74" w:rsidP="00917C74">
      <w:pPr>
        <w:rPr>
          <w:rFonts w:ascii="Times New Roman" w:hAnsi="Times New Roman" w:cs="Times New Roman"/>
          <w:b/>
          <w:sz w:val="26"/>
          <w:szCs w:val="26"/>
        </w:rPr>
      </w:pPr>
      <w:bookmarkStart w:id="0" w:name="_GoBack"/>
      <w:r w:rsidRPr="00E60873">
        <w:rPr>
          <w:rFonts w:ascii="Times New Roman" w:hAnsi="Times New Roman" w:cs="Times New Roman"/>
          <w:b/>
          <w:sz w:val="26"/>
          <w:szCs w:val="26"/>
        </w:rPr>
        <w:t xml:space="preserve">La VIII Gran Marcha-Carnaval fue una verdadera sorpresa para propios y extraños, por </w:t>
      </w:r>
      <w:r w:rsidR="004D407A" w:rsidRPr="00E60873">
        <w:rPr>
          <w:rFonts w:ascii="Times New Roman" w:hAnsi="Times New Roman" w:cs="Times New Roman"/>
          <w:b/>
          <w:sz w:val="26"/>
          <w:szCs w:val="26"/>
        </w:rPr>
        <w:t>cuatro</w:t>
      </w:r>
      <w:r w:rsidRPr="00E60873">
        <w:rPr>
          <w:rFonts w:ascii="Times New Roman" w:hAnsi="Times New Roman" w:cs="Times New Roman"/>
          <w:b/>
          <w:sz w:val="26"/>
          <w:szCs w:val="26"/>
        </w:rPr>
        <w:t xml:space="preserve"> razones: por la </w:t>
      </w:r>
      <w:r w:rsidRPr="00E60873">
        <w:rPr>
          <w:rFonts w:ascii="Times New Roman" w:hAnsi="Times New Roman" w:cs="Times New Roman"/>
          <w:b/>
          <w:color w:val="002060"/>
          <w:sz w:val="26"/>
          <w:szCs w:val="26"/>
        </w:rPr>
        <w:t>enorme cantidad de jóvenes</w:t>
      </w:r>
      <w:r w:rsidRPr="00E60873">
        <w:rPr>
          <w:rFonts w:ascii="Times New Roman" w:hAnsi="Times New Roman" w:cs="Times New Roman"/>
          <w:b/>
          <w:sz w:val="26"/>
          <w:szCs w:val="26"/>
        </w:rPr>
        <w:t>, q</w:t>
      </w:r>
      <w:r w:rsidR="00E27BC4" w:rsidRPr="00E60873">
        <w:rPr>
          <w:rFonts w:ascii="Times New Roman" w:hAnsi="Times New Roman" w:cs="Times New Roman"/>
          <w:b/>
          <w:sz w:val="26"/>
          <w:szCs w:val="26"/>
        </w:rPr>
        <w:t>ue partic</w:t>
      </w:r>
      <w:r w:rsidR="00AE12C3">
        <w:rPr>
          <w:rFonts w:ascii="Times New Roman" w:hAnsi="Times New Roman" w:cs="Times New Roman"/>
          <w:b/>
          <w:sz w:val="26"/>
          <w:szCs w:val="26"/>
        </w:rPr>
        <w:t>iparon con entusiasmo y alegría, en bloques muy compactos, difíciles de contar.</w:t>
      </w:r>
      <w:r w:rsidR="00E27BC4" w:rsidRPr="00E60873">
        <w:rPr>
          <w:rFonts w:ascii="Times New Roman" w:hAnsi="Times New Roman" w:cs="Times New Roman"/>
          <w:b/>
          <w:sz w:val="26"/>
          <w:szCs w:val="26"/>
        </w:rPr>
        <w:t xml:space="preserve"> </w:t>
      </w:r>
      <w:r w:rsidR="00E27BC4" w:rsidRPr="00E60873">
        <w:rPr>
          <w:rFonts w:ascii="Times New Roman" w:hAnsi="Times New Roman" w:cs="Times New Roman"/>
          <w:b/>
          <w:color w:val="002060"/>
          <w:sz w:val="26"/>
          <w:szCs w:val="26"/>
        </w:rPr>
        <w:t>P</w:t>
      </w:r>
      <w:r w:rsidRPr="00E60873">
        <w:rPr>
          <w:rFonts w:ascii="Times New Roman" w:hAnsi="Times New Roman" w:cs="Times New Roman"/>
          <w:b/>
          <w:color w:val="002060"/>
          <w:sz w:val="26"/>
          <w:szCs w:val="26"/>
        </w:rPr>
        <w:t xml:space="preserve">or esa marea humana </w:t>
      </w:r>
      <w:r w:rsidR="00AE12C3">
        <w:rPr>
          <w:rFonts w:ascii="Times New Roman" w:hAnsi="Times New Roman" w:cs="Times New Roman"/>
          <w:b/>
          <w:sz w:val="26"/>
          <w:szCs w:val="26"/>
        </w:rPr>
        <w:t>que durante más de cuatro</w:t>
      </w:r>
      <w:r w:rsidRPr="00E60873">
        <w:rPr>
          <w:rFonts w:ascii="Times New Roman" w:hAnsi="Times New Roman" w:cs="Times New Roman"/>
          <w:b/>
          <w:sz w:val="26"/>
          <w:szCs w:val="26"/>
        </w:rPr>
        <w:t xml:space="preserve"> horas recorrió la Avenida Quinta.</w:t>
      </w:r>
      <w:r w:rsidR="00E27BC4" w:rsidRPr="00E60873">
        <w:rPr>
          <w:rFonts w:ascii="Times New Roman" w:hAnsi="Times New Roman" w:cs="Times New Roman"/>
          <w:b/>
          <w:sz w:val="26"/>
          <w:szCs w:val="26"/>
        </w:rPr>
        <w:t xml:space="preserve"> </w:t>
      </w:r>
      <w:r w:rsidR="00AE12C3">
        <w:rPr>
          <w:rFonts w:ascii="Times New Roman" w:hAnsi="Times New Roman" w:cs="Times New Roman"/>
          <w:b/>
          <w:sz w:val="26"/>
          <w:szCs w:val="26"/>
        </w:rPr>
        <w:t>D</w:t>
      </w:r>
      <w:r w:rsidRPr="00E60873">
        <w:rPr>
          <w:rFonts w:ascii="Times New Roman" w:hAnsi="Times New Roman" w:cs="Times New Roman"/>
          <w:b/>
          <w:sz w:val="26"/>
          <w:szCs w:val="26"/>
        </w:rPr>
        <w:t>ecenas</w:t>
      </w:r>
      <w:r w:rsidR="00AE12C3">
        <w:rPr>
          <w:rFonts w:ascii="Times New Roman" w:hAnsi="Times New Roman" w:cs="Times New Roman"/>
          <w:b/>
          <w:sz w:val="26"/>
          <w:szCs w:val="26"/>
        </w:rPr>
        <w:t xml:space="preserve"> y decenas y decenas</w:t>
      </w:r>
      <w:r w:rsidRPr="00E60873">
        <w:rPr>
          <w:rFonts w:ascii="Times New Roman" w:hAnsi="Times New Roman" w:cs="Times New Roman"/>
          <w:b/>
          <w:sz w:val="26"/>
          <w:szCs w:val="26"/>
        </w:rPr>
        <w:t xml:space="preserve"> de miles de personas</w:t>
      </w:r>
      <w:r w:rsidR="004D407A" w:rsidRPr="00E60873">
        <w:rPr>
          <w:rFonts w:ascii="Times New Roman" w:hAnsi="Times New Roman" w:cs="Times New Roman"/>
          <w:b/>
          <w:sz w:val="26"/>
          <w:szCs w:val="26"/>
        </w:rPr>
        <w:t xml:space="preserve"> que </w:t>
      </w:r>
      <w:r w:rsidRPr="00E60873">
        <w:rPr>
          <w:rFonts w:ascii="Times New Roman" w:hAnsi="Times New Roman" w:cs="Times New Roman"/>
          <w:b/>
          <w:sz w:val="26"/>
          <w:szCs w:val="26"/>
        </w:rPr>
        <w:t xml:space="preserve"> </w:t>
      </w:r>
      <w:r w:rsidR="000D30C5">
        <w:rPr>
          <w:rFonts w:ascii="Times New Roman" w:hAnsi="Times New Roman" w:cs="Times New Roman"/>
          <w:b/>
          <w:color w:val="002060"/>
          <w:sz w:val="26"/>
          <w:szCs w:val="26"/>
        </w:rPr>
        <w:t>marcharon para decir SÍ</w:t>
      </w:r>
      <w:r w:rsidRPr="00E60873">
        <w:rPr>
          <w:rFonts w:ascii="Times New Roman" w:hAnsi="Times New Roman" w:cs="Times New Roman"/>
          <w:b/>
          <w:color w:val="002060"/>
          <w:sz w:val="26"/>
          <w:szCs w:val="26"/>
        </w:rPr>
        <w:t xml:space="preserve"> a las dos consultas populares. </w:t>
      </w:r>
      <w:r w:rsidR="004D407A" w:rsidRPr="00E60873">
        <w:rPr>
          <w:rFonts w:ascii="Times New Roman" w:hAnsi="Times New Roman" w:cs="Times New Roman"/>
          <w:b/>
          <w:sz w:val="26"/>
          <w:szCs w:val="26"/>
        </w:rPr>
        <w:t>Porq</w:t>
      </w:r>
      <w:r w:rsidR="00F73D12">
        <w:rPr>
          <w:rFonts w:ascii="Times New Roman" w:hAnsi="Times New Roman" w:cs="Times New Roman"/>
          <w:b/>
          <w:sz w:val="26"/>
          <w:szCs w:val="26"/>
        </w:rPr>
        <w:t>ue la ciudadanía marchante tenía muy</w:t>
      </w:r>
      <w:r w:rsidR="004D407A" w:rsidRPr="00E60873">
        <w:rPr>
          <w:rFonts w:ascii="Times New Roman" w:hAnsi="Times New Roman" w:cs="Times New Roman"/>
          <w:b/>
          <w:sz w:val="26"/>
          <w:szCs w:val="26"/>
        </w:rPr>
        <w:t xml:space="preserve"> clara la urgencia </w:t>
      </w:r>
      <w:r w:rsidR="004D407A" w:rsidRPr="00E60873">
        <w:rPr>
          <w:rFonts w:ascii="Times New Roman" w:hAnsi="Times New Roman" w:cs="Times New Roman"/>
          <w:b/>
          <w:color w:val="002060"/>
          <w:sz w:val="26"/>
          <w:szCs w:val="26"/>
        </w:rPr>
        <w:t>de la defensa del Medio Ambiente.</w:t>
      </w:r>
      <w:r w:rsidR="004D407A" w:rsidRPr="000D30C5">
        <w:rPr>
          <w:rFonts w:ascii="Times New Roman" w:hAnsi="Times New Roman" w:cs="Times New Roman"/>
          <w:b/>
          <w:sz w:val="26"/>
          <w:szCs w:val="26"/>
        </w:rPr>
        <w:t xml:space="preserve"> </w:t>
      </w:r>
      <w:bookmarkEnd w:id="0"/>
    </w:p>
    <w:p w14:paraId="5C6EF327" w14:textId="3E6B0BEB" w:rsidR="00917C74" w:rsidRPr="00E60873" w:rsidRDefault="00AE12C3" w:rsidP="00917C74">
      <w:pPr>
        <w:rPr>
          <w:rFonts w:ascii="Times New Roman" w:hAnsi="Times New Roman" w:cs="Times New Roman"/>
          <w:b/>
          <w:sz w:val="26"/>
          <w:szCs w:val="26"/>
        </w:rPr>
      </w:pPr>
      <w:r w:rsidRPr="000D30C5">
        <w:rPr>
          <w:rFonts w:ascii="Times New Roman" w:hAnsi="Times New Roman" w:cs="Times New Roman"/>
          <w:b/>
          <w:sz w:val="26"/>
          <w:szCs w:val="26"/>
        </w:rPr>
        <w:t>C</w:t>
      </w:r>
      <w:r w:rsidR="00917C74" w:rsidRPr="000D30C5">
        <w:rPr>
          <w:rFonts w:ascii="Times New Roman" w:hAnsi="Times New Roman" w:cs="Times New Roman"/>
          <w:b/>
          <w:sz w:val="26"/>
          <w:szCs w:val="26"/>
        </w:rPr>
        <w:t xml:space="preserve">reció </w:t>
      </w:r>
      <w:r w:rsidR="00917C74" w:rsidRPr="00E60873">
        <w:rPr>
          <w:rFonts w:ascii="Times New Roman" w:hAnsi="Times New Roman" w:cs="Times New Roman"/>
          <w:b/>
          <w:sz w:val="26"/>
          <w:szCs w:val="26"/>
        </w:rPr>
        <w:t xml:space="preserve">la participación </w:t>
      </w:r>
      <w:r w:rsidR="000D30C5">
        <w:rPr>
          <w:rFonts w:ascii="Times New Roman" w:hAnsi="Times New Roman" w:cs="Times New Roman"/>
          <w:b/>
          <w:sz w:val="26"/>
          <w:szCs w:val="26"/>
        </w:rPr>
        <w:t xml:space="preserve">en La Capital del Departamento </w:t>
      </w:r>
      <w:r w:rsidRPr="00E60873">
        <w:rPr>
          <w:rFonts w:ascii="Times New Roman" w:hAnsi="Times New Roman" w:cs="Times New Roman"/>
          <w:b/>
          <w:sz w:val="26"/>
          <w:szCs w:val="26"/>
        </w:rPr>
        <w:t xml:space="preserve">contra la minería </w:t>
      </w:r>
      <w:r w:rsidR="000D30C5">
        <w:rPr>
          <w:rFonts w:ascii="Times New Roman" w:hAnsi="Times New Roman" w:cs="Times New Roman"/>
          <w:b/>
          <w:sz w:val="26"/>
          <w:szCs w:val="26"/>
        </w:rPr>
        <w:t>por</w:t>
      </w:r>
      <w:r w:rsidRPr="00E60873">
        <w:rPr>
          <w:rFonts w:ascii="Times New Roman" w:hAnsi="Times New Roman" w:cs="Times New Roman"/>
          <w:b/>
          <w:sz w:val="26"/>
          <w:szCs w:val="26"/>
        </w:rPr>
        <w:t>que pone e</w:t>
      </w:r>
      <w:r>
        <w:rPr>
          <w:rFonts w:ascii="Times New Roman" w:hAnsi="Times New Roman" w:cs="Times New Roman"/>
          <w:b/>
          <w:sz w:val="26"/>
          <w:szCs w:val="26"/>
        </w:rPr>
        <w:t xml:space="preserve">n peligro las fuentes hídricas, para  abastecer </w:t>
      </w:r>
      <w:r w:rsidR="000D30C5">
        <w:rPr>
          <w:rFonts w:ascii="Times New Roman" w:hAnsi="Times New Roman" w:cs="Times New Roman"/>
          <w:b/>
          <w:sz w:val="26"/>
          <w:szCs w:val="26"/>
        </w:rPr>
        <w:t xml:space="preserve">a </w:t>
      </w:r>
      <w:r>
        <w:rPr>
          <w:rFonts w:ascii="Times New Roman" w:hAnsi="Times New Roman" w:cs="Times New Roman"/>
          <w:b/>
          <w:sz w:val="26"/>
          <w:szCs w:val="26"/>
        </w:rPr>
        <w:t xml:space="preserve">la ciudadanía </w:t>
      </w:r>
      <w:r w:rsidR="00917C74" w:rsidRPr="00E60873">
        <w:rPr>
          <w:rFonts w:ascii="Times New Roman" w:hAnsi="Times New Roman" w:cs="Times New Roman"/>
          <w:b/>
          <w:sz w:val="26"/>
          <w:szCs w:val="26"/>
        </w:rPr>
        <w:t>ibaguereña. En Cajamarca, contra la explotación de oro a cielo abierto, que destruirá las montañas, con graves consecuencias como la escasez de agua y la pérdida de la biodiversidad.</w:t>
      </w:r>
      <w:r w:rsidR="004D407A" w:rsidRPr="00E60873">
        <w:rPr>
          <w:rFonts w:ascii="Times New Roman" w:hAnsi="Times New Roman" w:cs="Times New Roman"/>
          <w:b/>
          <w:color w:val="002060"/>
          <w:sz w:val="26"/>
          <w:szCs w:val="26"/>
        </w:rPr>
        <w:t xml:space="preserve">  </w:t>
      </w:r>
      <w:r w:rsidR="00E60873" w:rsidRPr="00E60873">
        <w:rPr>
          <w:rFonts w:ascii="Times New Roman" w:hAnsi="Times New Roman" w:cs="Times New Roman"/>
          <w:b/>
          <w:sz w:val="26"/>
          <w:szCs w:val="26"/>
        </w:rPr>
        <w:t>En ambos sitios está</w:t>
      </w:r>
      <w:r w:rsidR="00917C74" w:rsidRPr="00E60873">
        <w:rPr>
          <w:rFonts w:ascii="Times New Roman" w:hAnsi="Times New Roman" w:cs="Times New Roman"/>
          <w:b/>
          <w:sz w:val="26"/>
          <w:szCs w:val="26"/>
        </w:rPr>
        <w:t xml:space="preserve"> Anglogold Ashanti.</w:t>
      </w:r>
    </w:p>
    <w:p w14:paraId="4B8A7CB3" w14:textId="77777777" w:rsidR="00E60873" w:rsidRDefault="00E60873" w:rsidP="00917C74">
      <w:pPr>
        <w:rPr>
          <w:rFonts w:ascii="Times New Roman" w:hAnsi="Times New Roman" w:cs="Times New Roman"/>
          <w:b/>
          <w:sz w:val="28"/>
          <w:szCs w:val="28"/>
        </w:rPr>
      </w:pPr>
    </w:p>
    <w:p w14:paraId="645E5C91" w14:textId="09EF3A8A" w:rsidR="00E60873" w:rsidRPr="004D407A" w:rsidRDefault="00F73D12" w:rsidP="00917C74">
      <w:pPr>
        <w:rPr>
          <w:rFonts w:ascii="Times New Roman" w:hAnsi="Times New Roman" w:cs="Times New Roman"/>
          <w:b/>
          <w:color w:val="002060"/>
          <w:sz w:val="28"/>
          <w:szCs w:val="28"/>
        </w:rPr>
      </w:pPr>
      <w:r>
        <w:rPr>
          <w:rFonts w:ascii="Times New Roman" w:hAnsi="Times New Roman" w:cs="Times New Roman"/>
          <w:b/>
          <w:sz w:val="28"/>
          <w:szCs w:val="28"/>
        </w:rPr>
        <w:t>¿</w:t>
      </w:r>
      <w:r w:rsidR="00E60873">
        <w:rPr>
          <w:rFonts w:ascii="Times New Roman" w:hAnsi="Times New Roman" w:cs="Times New Roman"/>
          <w:b/>
          <w:sz w:val="28"/>
          <w:szCs w:val="28"/>
        </w:rPr>
        <w:t xml:space="preserve">Nació la </w:t>
      </w:r>
      <w:r>
        <w:rPr>
          <w:rFonts w:ascii="Times New Roman" w:hAnsi="Times New Roman" w:cs="Times New Roman"/>
          <w:b/>
          <w:sz w:val="28"/>
          <w:szCs w:val="28"/>
        </w:rPr>
        <w:t xml:space="preserve">primera </w:t>
      </w:r>
      <w:r w:rsidR="00E60873">
        <w:rPr>
          <w:rFonts w:ascii="Times New Roman" w:hAnsi="Times New Roman" w:cs="Times New Roman"/>
          <w:b/>
          <w:sz w:val="28"/>
          <w:szCs w:val="28"/>
        </w:rPr>
        <w:t>generación juvenil comprometida con el Medio Ambiente</w:t>
      </w:r>
      <w:r>
        <w:rPr>
          <w:rFonts w:ascii="Times New Roman" w:hAnsi="Times New Roman" w:cs="Times New Roman"/>
          <w:b/>
          <w:sz w:val="28"/>
          <w:szCs w:val="28"/>
        </w:rPr>
        <w:t>?</w:t>
      </w:r>
    </w:p>
    <w:p w14:paraId="10204A2F" w14:textId="588F75C8" w:rsidR="00917C74" w:rsidRDefault="00917C74" w:rsidP="00917C74">
      <w:pPr>
        <w:rPr>
          <w:rFonts w:ascii="Times New Roman" w:hAnsi="Times New Roman" w:cs="Times New Roman"/>
          <w:sz w:val="24"/>
          <w:szCs w:val="24"/>
        </w:rPr>
      </w:pPr>
      <w:r w:rsidRPr="001B2A85">
        <w:rPr>
          <w:rFonts w:ascii="Times New Roman" w:hAnsi="Times New Roman" w:cs="Times New Roman"/>
          <w:sz w:val="24"/>
          <w:szCs w:val="24"/>
        </w:rPr>
        <w:t>Se puede afirmar que en Ibagué, Cajamarca</w:t>
      </w:r>
      <w:r>
        <w:rPr>
          <w:rFonts w:ascii="Times New Roman" w:hAnsi="Times New Roman" w:cs="Times New Roman"/>
          <w:sz w:val="24"/>
          <w:szCs w:val="24"/>
        </w:rPr>
        <w:t>, Líbano</w:t>
      </w:r>
      <w:r w:rsidRPr="001B2A85">
        <w:rPr>
          <w:rFonts w:ascii="Times New Roman" w:hAnsi="Times New Roman" w:cs="Times New Roman"/>
          <w:sz w:val="24"/>
          <w:szCs w:val="24"/>
        </w:rPr>
        <w:t xml:space="preserve"> y municipios cercanos, </w:t>
      </w:r>
      <w:r w:rsidRPr="00B62C0F">
        <w:rPr>
          <w:rFonts w:ascii="Times New Roman" w:hAnsi="Times New Roman" w:cs="Times New Roman"/>
          <w:b/>
          <w:color w:val="FF0000"/>
          <w:sz w:val="24"/>
          <w:szCs w:val="24"/>
        </w:rPr>
        <w:t>“h</w:t>
      </w:r>
      <w:r>
        <w:rPr>
          <w:rFonts w:ascii="Times New Roman" w:hAnsi="Times New Roman" w:cs="Times New Roman"/>
          <w:b/>
          <w:color w:val="FF0000"/>
          <w:sz w:val="24"/>
          <w:szCs w:val="24"/>
        </w:rPr>
        <w:t xml:space="preserve">a nacido” la </w:t>
      </w:r>
      <w:r w:rsidR="00F73D12">
        <w:rPr>
          <w:rFonts w:ascii="Times New Roman" w:hAnsi="Times New Roman" w:cs="Times New Roman"/>
          <w:b/>
          <w:color w:val="FF0000"/>
          <w:sz w:val="24"/>
          <w:szCs w:val="24"/>
        </w:rPr>
        <w:t xml:space="preserve">primera </w:t>
      </w:r>
      <w:r>
        <w:rPr>
          <w:rFonts w:ascii="Times New Roman" w:hAnsi="Times New Roman" w:cs="Times New Roman"/>
          <w:b/>
          <w:color w:val="FF0000"/>
          <w:sz w:val="24"/>
          <w:szCs w:val="24"/>
        </w:rPr>
        <w:t>generación comprometida con el Medio A</w:t>
      </w:r>
      <w:r w:rsidRPr="00B62C0F">
        <w:rPr>
          <w:rFonts w:ascii="Times New Roman" w:hAnsi="Times New Roman" w:cs="Times New Roman"/>
          <w:b/>
          <w:color w:val="FF0000"/>
          <w:sz w:val="24"/>
          <w:szCs w:val="24"/>
        </w:rPr>
        <w:t>mbiente</w:t>
      </w:r>
      <w:r w:rsidRPr="001B2A85">
        <w:rPr>
          <w:rFonts w:ascii="Times New Roman" w:hAnsi="Times New Roman" w:cs="Times New Roman"/>
          <w:sz w:val="24"/>
          <w:szCs w:val="24"/>
        </w:rPr>
        <w:t>.</w:t>
      </w:r>
      <w:r>
        <w:rPr>
          <w:rFonts w:ascii="Times New Roman" w:hAnsi="Times New Roman" w:cs="Times New Roman"/>
          <w:sz w:val="24"/>
          <w:szCs w:val="24"/>
        </w:rPr>
        <w:t xml:space="preserve"> En los ocho años, su participación ha ido creciendo, no por generación espontánea, sino fruto de un trabajo constante y sostenido, en calles, plazas, barrios, veredas, escuelas, colegios y universidades. Su participación no es solamente emocional sino por conocimiento, convicción y amor a la biodiversidad. También llegaron a Ibagué delegaciones </w:t>
      </w:r>
      <w:r w:rsidR="00AF7554">
        <w:rPr>
          <w:rFonts w:ascii="Times New Roman" w:hAnsi="Times New Roman" w:cs="Times New Roman"/>
          <w:sz w:val="24"/>
          <w:szCs w:val="24"/>
        </w:rPr>
        <w:t xml:space="preserve">juveniles </w:t>
      </w:r>
      <w:r>
        <w:rPr>
          <w:rFonts w:ascii="Times New Roman" w:hAnsi="Times New Roman" w:cs="Times New Roman"/>
          <w:sz w:val="24"/>
          <w:szCs w:val="24"/>
        </w:rPr>
        <w:t>de otros municipios tolimenses y de otros depa</w:t>
      </w:r>
      <w:r w:rsidR="00E0172B">
        <w:rPr>
          <w:rFonts w:ascii="Times New Roman" w:hAnsi="Times New Roman" w:cs="Times New Roman"/>
          <w:sz w:val="24"/>
          <w:szCs w:val="24"/>
        </w:rPr>
        <w:t>rtamentos: Boyacá, Huila, Bogotá, D.C., Meta…</w:t>
      </w:r>
    </w:p>
    <w:p w14:paraId="3F26A6F1" w14:textId="77777777" w:rsidR="00AF7554" w:rsidRDefault="00AF7554" w:rsidP="00AF7554">
      <w:pPr>
        <w:rPr>
          <w:rFonts w:ascii="Times New Roman" w:hAnsi="Times New Roman" w:cs="Times New Roman"/>
          <w:sz w:val="24"/>
          <w:szCs w:val="24"/>
        </w:rPr>
      </w:pPr>
      <w:r>
        <w:rPr>
          <w:rFonts w:ascii="Times New Roman" w:hAnsi="Times New Roman" w:cs="Times New Roman"/>
          <w:sz w:val="24"/>
          <w:szCs w:val="24"/>
        </w:rPr>
        <w:t>En mis recorridos por algunas geografías del país, en el contexto de las luchas contra la megaminería, me ha llamado la atención, en todos los sitios, la participación del factor juvenil.</w:t>
      </w:r>
    </w:p>
    <w:p w14:paraId="4E41305A" w14:textId="5941C3A1" w:rsidR="00917C74" w:rsidRPr="00917C74" w:rsidRDefault="00917C74">
      <w:pPr>
        <w:rPr>
          <w:rFonts w:ascii="Times New Roman" w:hAnsi="Times New Roman" w:cs="Times New Roman"/>
          <w:sz w:val="24"/>
          <w:szCs w:val="24"/>
        </w:rPr>
      </w:pPr>
      <w:r>
        <w:rPr>
          <w:rFonts w:ascii="Times New Roman" w:hAnsi="Times New Roman" w:cs="Times New Roman"/>
          <w:sz w:val="24"/>
          <w:szCs w:val="24"/>
        </w:rPr>
        <w:t xml:space="preserve">Los miembros del “Comité Ambiental de Tolima” se han anotado un triunfo en la convocatoria que ojalá sea un paso firme para el triunfo histórico por el NO a la megaminería destructora de las montañas, de los bosques y </w:t>
      </w:r>
      <w:r w:rsidR="00E27BC4">
        <w:rPr>
          <w:rFonts w:ascii="Times New Roman" w:hAnsi="Times New Roman" w:cs="Times New Roman"/>
          <w:sz w:val="24"/>
          <w:szCs w:val="24"/>
        </w:rPr>
        <w:t>de las</w:t>
      </w:r>
      <w:r>
        <w:rPr>
          <w:rFonts w:ascii="Times New Roman" w:hAnsi="Times New Roman" w:cs="Times New Roman"/>
          <w:sz w:val="24"/>
          <w:szCs w:val="24"/>
        </w:rPr>
        <w:t xml:space="preserve"> selvas, del agua, de la fauna, de la flora, del territorio, de la salud, del aire puro, de la seguridad alimentaria, de los ecosistemas, de la deforestación, la destrucción de los paisajes, de la biodiversidad y de la </w:t>
      </w:r>
      <w:r>
        <w:rPr>
          <w:rFonts w:ascii="Times New Roman" w:hAnsi="Times New Roman" w:cs="Times New Roman"/>
          <w:sz w:val="24"/>
          <w:szCs w:val="24"/>
        </w:rPr>
        <w:lastRenderedPageBreak/>
        <w:t>vida humana digna…</w:t>
      </w:r>
      <w:r w:rsidR="000D30C5">
        <w:rPr>
          <w:rFonts w:ascii="Times New Roman" w:hAnsi="Times New Roman" w:cs="Times New Roman"/>
          <w:sz w:val="24"/>
          <w:szCs w:val="24"/>
        </w:rPr>
        <w:t xml:space="preserve"> Sin olvidar la violación de derechos humanos civiles, políticos, económicos, sociales y culturales.</w:t>
      </w:r>
    </w:p>
    <w:p w14:paraId="5996649A" w14:textId="6F2948E8" w:rsidR="009D3E23" w:rsidRDefault="00E27BC4">
      <w:pPr>
        <w:rPr>
          <w:rFonts w:ascii="Times New Roman" w:hAnsi="Times New Roman" w:cs="Times New Roman"/>
          <w:sz w:val="24"/>
          <w:szCs w:val="24"/>
        </w:rPr>
      </w:pPr>
      <w:r>
        <w:rPr>
          <w:rFonts w:ascii="Times New Roman" w:hAnsi="Times New Roman" w:cs="Times New Roman"/>
          <w:sz w:val="24"/>
          <w:szCs w:val="24"/>
        </w:rPr>
        <w:t>Además</w:t>
      </w:r>
      <w:r w:rsidRPr="00E27BC4">
        <w:rPr>
          <w:rFonts w:ascii="Times New Roman" w:hAnsi="Times New Roman" w:cs="Times New Roman"/>
          <w:sz w:val="24"/>
          <w:szCs w:val="24"/>
        </w:rPr>
        <w:t xml:space="preserve"> de </w:t>
      </w:r>
      <w:r>
        <w:rPr>
          <w:rFonts w:ascii="Times New Roman" w:hAnsi="Times New Roman" w:cs="Times New Roman"/>
          <w:sz w:val="24"/>
          <w:szCs w:val="24"/>
        </w:rPr>
        <w:t xml:space="preserve">la juventud y de la ciudadanía común y corriente, marcharon </w:t>
      </w:r>
      <w:r w:rsidR="00B2788B">
        <w:rPr>
          <w:rFonts w:ascii="Times New Roman" w:hAnsi="Times New Roman" w:cs="Times New Roman"/>
          <w:sz w:val="24"/>
          <w:szCs w:val="24"/>
        </w:rPr>
        <w:t xml:space="preserve">unas quince instituciones educativas, </w:t>
      </w:r>
      <w:r>
        <w:rPr>
          <w:rFonts w:ascii="Times New Roman" w:hAnsi="Times New Roman" w:cs="Times New Roman"/>
          <w:sz w:val="24"/>
          <w:szCs w:val="24"/>
        </w:rPr>
        <w:t xml:space="preserve">juntas de acción comunal, sindicatos, ongs, organizaciones populares, </w:t>
      </w:r>
      <w:r w:rsidR="00B2788B">
        <w:rPr>
          <w:rFonts w:ascii="Times New Roman" w:hAnsi="Times New Roman" w:cs="Times New Roman"/>
          <w:sz w:val="24"/>
          <w:szCs w:val="24"/>
        </w:rPr>
        <w:t xml:space="preserve">hospitales, </w:t>
      </w:r>
      <w:r w:rsidR="003D5DE3">
        <w:rPr>
          <w:rFonts w:ascii="Times New Roman" w:hAnsi="Times New Roman" w:cs="Times New Roman"/>
          <w:sz w:val="24"/>
          <w:szCs w:val="24"/>
        </w:rPr>
        <w:t xml:space="preserve">organizaciones  de mujeres, </w:t>
      </w:r>
      <w:r>
        <w:rPr>
          <w:rFonts w:ascii="Times New Roman" w:hAnsi="Times New Roman" w:cs="Times New Roman"/>
          <w:sz w:val="24"/>
          <w:szCs w:val="24"/>
        </w:rPr>
        <w:t>delegaciones municipales, partidos políticos, el Concejo Municipal de Ibagué, concejales de Cajamarca y otros municipios,</w:t>
      </w:r>
      <w:r w:rsidR="003D5DE3">
        <w:rPr>
          <w:rFonts w:ascii="Times New Roman" w:hAnsi="Times New Roman" w:cs="Times New Roman"/>
          <w:sz w:val="24"/>
          <w:szCs w:val="24"/>
        </w:rPr>
        <w:t xml:space="preserve"> hinchas del fútbol,</w:t>
      </w:r>
      <w:r>
        <w:rPr>
          <w:rFonts w:ascii="Times New Roman" w:hAnsi="Times New Roman" w:cs="Times New Roman"/>
          <w:sz w:val="24"/>
          <w:szCs w:val="24"/>
        </w:rPr>
        <w:t xml:space="preserve"> el Alcalde</w:t>
      </w:r>
      <w:r w:rsidR="000D30C5">
        <w:rPr>
          <w:rFonts w:ascii="Times New Roman" w:hAnsi="Times New Roman" w:cs="Times New Roman"/>
          <w:sz w:val="24"/>
          <w:szCs w:val="24"/>
        </w:rPr>
        <w:t xml:space="preserve"> de Ibagué y varias secretarías de la Alcaldía, con sus pancartas.</w:t>
      </w:r>
    </w:p>
    <w:p w14:paraId="04B453C4" w14:textId="14EBAA17" w:rsidR="002B6929" w:rsidRDefault="002B6929">
      <w:pPr>
        <w:rPr>
          <w:rFonts w:ascii="Times New Roman" w:hAnsi="Times New Roman" w:cs="Times New Roman"/>
          <w:sz w:val="24"/>
          <w:szCs w:val="24"/>
        </w:rPr>
      </w:pPr>
      <w:r>
        <w:rPr>
          <w:rFonts w:ascii="Times New Roman" w:hAnsi="Times New Roman" w:cs="Times New Roman"/>
          <w:sz w:val="24"/>
          <w:szCs w:val="24"/>
        </w:rPr>
        <w:t>Según el periódico El Nuevo Día, de Ibagué, llegaron delegaciones de 17 municipios de Tolima.</w:t>
      </w:r>
    </w:p>
    <w:p w14:paraId="4AFAE3FC" w14:textId="77777777" w:rsidR="000D30C5" w:rsidRPr="00E27BC4" w:rsidRDefault="000D30C5">
      <w:pPr>
        <w:rPr>
          <w:rFonts w:ascii="Times New Roman" w:hAnsi="Times New Roman" w:cs="Times New Roman"/>
          <w:sz w:val="24"/>
          <w:szCs w:val="24"/>
        </w:rPr>
      </w:pPr>
    </w:p>
    <w:p w14:paraId="799E5350" w14:textId="3F106721" w:rsidR="009D3E23" w:rsidRDefault="009D3E23">
      <w:pPr>
        <w:rPr>
          <w:rFonts w:ascii="Times New Roman" w:hAnsi="Times New Roman" w:cs="Times New Roman"/>
          <w:sz w:val="28"/>
          <w:szCs w:val="28"/>
        </w:rPr>
      </w:pPr>
      <w:r>
        <w:rPr>
          <w:noProof/>
          <w:lang w:val="es-ES" w:eastAsia="es-ES"/>
        </w:rPr>
        <w:drawing>
          <wp:inline distT="0" distB="0" distL="0" distR="0" wp14:anchorId="7351334E" wp14:editId="4DF03D53">
            <wp:extent cx="5612130" cy="3741420"/>
            <wp:effectExtent l="0" t="0" r="7620" b="0"/>
            <wp:docPr id="11" name="Imagen 11" descr="FOTOS: HÉLMER PARRA - EL NUEVO DÍA"/>
            <wp:cNvGraphicFramePr/>
            <a:graphic xmlns:a="http://schemas.openxmlformats.org/drawingml/2006/main">
              <a:graphicData uri="http://schemas.openxmlformats.org/drawingml/2006/picture">
                <pic:pic xmlns:pic="http://schemas.openxmlformats.org/drawingml/2006/picture">
                  <pic:nvPicPr>
                    <pic:cNvPr id="11" name="Imagen 11" descr="FOTOS: HÉLMER PARRA - EL NUEVO DÍA"/>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70A7339C" w14:textId="1ECC432A" w:rsidR="009D3E23" w:rsidRDefault="009D3E23">
      <w:pPr>
        <w:rPr>
          <w:rFonts w:ascii="Times New Roman" w:hAnsi="Times New Roman" w:cs="Times New Roman"/>
          <w:b/>
          <w:sz w:val="20"/>
          <w:szCs w:val="20"/>
        </w:rPr>
      </w:pPr>
      <w:r w:rsidRPr="009D3E23">
        <w:rPr>
          <w:rFonts w:ascii="Times New Roman" w:hAnsi="Times New Roman" w:cs="Times New Roman"/>
          <w:b/>
          <w:sz w:val="20"/>
          <w:szCs w:val="20"/>
        </w:rPr>
        <w:t>Foto del periódico El Nuevo Día, Ibagué, Tolima, Jun</w:t>
      </w:r>
      <w:r w:rsidR="00F4058E">
        <w:rPr>
          <w:rFonts w:ascii="Times New Roman" w:hAnsi="Times New Roman" w:cs="Times New Roman"/>
          <w:b/>
          <w:sz w:val="20"/>
          <w:szCs w:val="20"/>
        </w:rPr>
        <w:t>i</w:t>
      </w:r>
      <w:r w:rsidRPr="009D3E23">
        <w:rPr>
          <w:rFonts w:ascii="Times New Roman" w:hAnsi="Times New Roman" w:cs="Times New Roman"/>
          <w:b/>
          <w:sz w:val="20"/>
          <w:szCs w:val="20"/>
        </w:rPr>
        <w:t>o 4</w:t>
      </w:r>
    </w:p>
    <w:p w14:paraId="2632C716" w14:textId="77777777" w:rsidR="009D3E23" w:rsidRPr="009D3E23" w:rsidRDefault="009D3E23">
      <w:pPr>
        <w:rPr>
          <w:rFonts w:ascii="Times New Roman" w:hAnsi="Times New Roman" w:cs="Times New Roman"/>
          <w:b/>
          <w:sz w:val="20"/>
          <w:szCs w:val="20"/>
        </w:rPr>
      </w:pPr>
    </w:p>
    <w:p w14:paraId="5C1405C4" w14:textId="1E81E9AC" w:rsidR="00025314" w:rsidRDefault="007864F8" w:rsidP="00A95D89">
      <w:pPr>
        <w:rPr>
          <w:rFonts w:ascii="Times New Roman" w:hAnsi="Times New Roman" w:cs="Times New Roman"/>
          <w:sz w:val="24"/>
          <w:szCs w:val="24"/>
        </w:rPr>
      </w:pPr>
      <w:r>
        <w:rPr>
          <w:rFonts w:ascii="Times New Roman" w:hAnsi="Times New Roman" w:cs="Times New Roman"/>
          <w:sz w:val="24"/>
          <w:szCs w:val="24"/>
        </w:rPr>
        <w:t>El plan de trabajo hacia la VIII Gran Marcha-Carnaval incluyó múltiples acciones en las instituciones educativas de todos los niveles: primaria, secundaria, técnicas y universitarias.</w:t>
      </w:r>
      <w:r w:rsidR="00E20A1C">
        <w:rPr>
          <w:rFonts w:ascii="Times New Roman" w:hAnsi="Times New Roman" w:cs="Times New Roman"/>
          <w:sz w:val="24"/>
          <w:szCs w:val="24"/>
        </w:rPr>
        <w:t xml:space="preserve"> El logro fue inmediato. En varias instituciones (SENA, </w:t>
      </w:r>
      <w:r w:rsidR="00025314">
        <w:rPr>
          <w:rFonts w:ascii="Times New Roman" w:hAnsi="Times New Roman" w:cs="Times New Roman"/>
          <w:sz w:val="24"/>
          <w:szCs w:val="24"/>
        </w:rPr>
        <w:t>colegios y</w:t>
      </w:r>
      <w:r w:rsidR="00E60873">
        <w:rPr>
          <w:rFonts w:ascii="Times New Roman" w:hAnsi="Times New Roman" w:cs="Times New Roman"/>
          <w:sz w:val="24"/>
          <w:szCs w:val="24"/>
        </w:rPr>
        <w:t xml:space="preserve"> u</w:t>
      </w:r>
      <w:r w:rsidR="00E20A1C">
        <w:rPr>
          <w:rFonts w:ascii="Times New Roman" w:hAnsi="Times New Roman" w:cs="Times New Roman"/>
          <w:sz w:val="24"/>
          <w:szCs w:val="24"/>
        </w:rPr>
        <w:t>niversidad</w:t>
      </w:r>
      <w:r w:rsidR="00E60873">
        <w:rPr>
          <w:rFonts w:ascii="Times New Roman" w:hAnsi="Times New Roman" w:cs="Times New Roman"/>
          <w:sz w:val="24"/>
          <w:szCs w:val="24"/>
        </w:rPr>
        <w:t xml:space="preserve">es </w:t>
      </w:r>
      <w:r w:rsidR="00DD7894">
        <w:rPr>
          <w:rFonts w:ascii="Times New Roman" w:hAnsi="Times New Roman" w:cs="Times New Roman"/>
          <w:sz w:val="24"/>
          <w:szCs w:val="24"/>
        </w:rPr>
        <w:t xml:space="preserve">Cooperativa y </w:t>
      </w:r>
      <w:r w:rsidR="00E60873">
        <w:rPr>
          <w:rFonts w:ascii="Times New Roman" w:hAnsi="Times New Roman" w:cs="Times New Roman"/>
          <w:sz w:val="24"/>
          <w:szCs w:val="24"/>
        </w:rPr>
        <w:t xml:space="preserve">de Ibagué) </w:t>
      </w:r>
      <w:r w:rsidR="003F3782">
        <w:rPr>
          <w:rFonts w:ascii="Times New Roman" w:hAnsi="Times New Roman" w:cs="Times New Roman"/>
          <w:sz w:val="24"/>
          <w:szCs w:val="24"/>
        </w:rPr>
        <w:t>se realizaron consultas populares “simbólicas” (no tienen peso legal) pero real</w:t>
      </w:r>
      <w:r w:rsidR="000D30C5">
        <w:rPr>
          <w:rFonts w:ascii="Times New Roman" w:hAnsi="Times New Roman" w:cs="Times New Roman"/>
          <w:sz w:val="24"/>
          <w:szCs w:val="24"/>
        </w:rPr>
        <w:t xml:space="preserve">es y </w:t>
      </w:r>
      <w:r w:rsidR="00A95D89">
        <w:rPr>
          <w:rFonts w:ascii="Times New Roman" w:hAnsi="Times New Roman" w:cs="Times New Roman"/>
          <w:sz w:val="24"/>
          <w:szCs w:val="24"/>
        </w:rPr>
        <w:t>pa</w:t>
      </w:r>
      <w:r w:rsidR="000D30C5">
        <w:rPr>
          <w:rFonts w:ascii="Times New Roman" w:hAnsi="Times New Roman" w:cs="Times New Roman"/>
          <w:sz w:val="24"/>
          <w:szCs w:val="24"/>
        </w:rPr>
        <w:t>rticipativas</w:t>
      </w:r>
      <w:r w:rsidR="00025314">
        <w:rPr>
          <w:rFonts w:ascii="Times New Roman" w:hAnsi="Times New Roman" w:cs="Times New Roman"/>
          <w:sz w:val="24"/>
          <w:szCs w:val="24"/>
        </w:rPr>
        <w:t>.</w:t>
      </w:r>
      <w:r w:rsidR="00A95D89">
        <w:rPr>
          <w:rFonts w:ascii="Times New Roman" w:hAnsi="Times New Roman" w:cs="Times New Roman"/>
          <w:sz w:val="24"/>
          <w:szCs w:val="24"/>
        </w:rPr>
        <w:t xml:space="preserve"> </w:t>
      </w:r>
    </w:p>
    <w:p w14:paraId="5B624FA8" w14:textId="5B55BBA5" w:rsidR="00025314" w:rsidRPr="00AE12C3" w:rsidRDefault="00DD7894" w:rsidP="008B049F">
      <w:pPr>
        <w:pStyle w:val="Listaconvietas"/>
        <w:rPr>
          <w:rFonts w:ascii="Times New Roman" w:eastAsia="Times New Roman" w:hAnsi="Times New Roman" w:cs="Times New Roman"/>
          <w:sz w:val="24"/>
          <w:szCs w:val="24"/>
          <w:lang w:eastAsia="es-CO"/>
        </w:rPr>
      </w:pPr>
      <w:r w:rsidRPr="00DD7894">
        <w:rPr>
          <w:rFonts w:ascii="Times New Roman" w:hAnsi="Times New Roman" w:cs="Times New Roman"/>
          <w:sz w:val="24"/>
          <w:szCs w:val="24"/>
          <w:lang w:eastAsia="es-CO"/>
        </w:rPr>
        <w:lastRenderedPageBreak/>
        <w:t xml:space="preserve">En tierras de Ibagué, </w:t>
      </w:r>
      <w:r w:rsidR="00025314" w:rsidRPr="00DD7894">
        <w:rPr>
          <w:rFonts w:ascii="Times New Roman" w:hAnsi="Times New Roman" w:cs="Times New Roman"/>
          <w:sz w:val="24"/>
          <w:szCs w:val="24"/>
          <w:lang w:eastAsia="es-CO"/>
        </w:rPr>
        <w:t>Anglogold Ashanti tiene 27 títulos, en 31.354 hectáreas</w:t>
      </w:r>
      <w:r w:rsidRPr="00DD7894">
        <w:rPr>
          <w:rFonts w:ascii="Times New Roman" w:hAnsi="Times New Roman" w:cs="Times New Roman"/>
          <w:sz w:val="24"/>
          <w:szCs w:val="24"/>
          <w:lang w:eastAsia="es-CO"/>
        </w:rPr>
        <w:t xml:space="preserve">. La superficie total de Ibagué son 143.900 hectáreas, según el Salmón Urbano. </w:t>
      </w:r>
      <w:r w:rsidR="00025314" w:rsidRPr="00DD7894">
        <w:rPr>
          <w:rFonts w:ascii="Times New Roman" w:hAnsi="Times New Roman" w:cs="Times New Roman"/>
          <w:sz w:val="24"/>
          <w:szCs w:val="24"/>
        </w:rPr>
        <w:t xml:space="preserve"> </w:t>
      </w:r>
      <w:r w:rsidR="00A95D89" w:rsidRPr="00DD7894">
        <w:rPr>
          <w:rFonts w:ascii="Times New Roman" w:hAnsi="Times New Roman" w:cs="Times New Roman"/>
          <w:sz w:val="24"/>
          <w:szCs w:val="24"/>
        </w:rPr>
        <w:t>“</w:t>
      </w:r>
      <w:r w:rsidR="00A95D89" w:rsidRPr="00DD7894">
        <w:rPr>
          <w:rFonts w:ascii="Times New Roman" w:hAnsi="Times New Roman" w:cs="Times New Roman"/>
          <w:b/>
          <w:bCs/>
          <w:sz w:val="24"/>
          <w:szCs w:val="24"/>
          <w:lang w:eastAsia="es-CO"/>
        </w:rPr>
        <w:t>Ibagué tiene el 53 % de su territorio en títulos mineros concedidos y solicitados, es decir, 18 veces todo su casco urbano”</w:t>
      </w:r>
      <w:r w:rsidR="00A95D89" w:rsidRPr="00DD7894">
        <w:rPr>
          <w:rFonts w:ascii="Times New Roman" w:hAnsi="Times New Roman" w:cs="Times New Roman"/>
          <w:sz w:val="24"/>
          <w:szCs w:val="24"/>
          <w:lang w:eastAsia="es-CO"/>
        </w:rPr>
        <w:t>.</w:t>
      </w:r>
      <w:r w:rsidR="0087487A" w:rsidRPr="00DD7894">
        <w:rPr>
          <w:rFonts w:ascii="Times New Roman" w:hAnsi="Times New Roman" w:cs="Times New Roman"/>
          <w:sz w:val="24"/>
          <w:szCs w:val="24"/>
          <w:lang w:eastAsia="es-CO"/>
        </w:rPr>
        <w:t xml:space="preserve"> El Cañón del Combeima está en peligro, y con él, el agua para la ciudadanía ibaguereña, y más allá.</w:t>
      </w:r>
      <w:r w:rsidR="00025314" w:rsidRPr="00DD7894">
        <w:rPr>
          <w:rFonts w:ascii="Times New Roman" w:hAnsi="Times New Roman" w:cs="Times New Roman"/>
          <w:sz w:val="24"/>
          <w:szCs w:val="24"/>
          <w:lang w:eastAsia="es-CO"/>
        </w:rPr>
        <w:t xml:space="preserve"> </w:t>
      </w:r>
    </w:p>
    <w:p w14:paraId="26B4ED9F" w14:textId="77777777" w:rsidR="00AE12C3" w:rsidRPr="00DD7894" w:rsidRDefault="00AE12C3" w:rsidP="00AE12C3">
      <w:pPr>
        <w:pStyle w:val="Listaconvietas"/>
        <w:numPr>
          <w:ilvl w:val="0"/>
          <w:numId w:val="0"/>
        </w:numPr>
        <w:ind w:left="360"/>
        <w:rPr>
          <w:rFonts w:ascii="Times New Roman" w:eastAsia="Times New Roman" w:hAnsi="Times New Roman" w:cs="Times New Roman"/>
          <w:sz w:val="24"/>
          <w:szCs w:val="24"/>
          <w:lang w:eastAsia="es-CO"/>
        </w:rPr>
      </w:pPr>
    </w:p>
    <w:p w14:paraId="050EA38C" w14:textId="7AA6C902" w:rsidR="003D5DE3" w:rsidRDefault="00E726C4" w:rsidP="00A95D89">
      <w:pPr>
        <w:rPr>
          <w:rFonts w:ascii="Times New Roman" w:eastAsia="Times New Roman" w:hAnsi="Times New Roman" w:cs="Times New Roman"/>
          <w:b/>
          <w:sz w:val="28"/>
          <w:szCs w:val="28"/>
          <w:lang w:eastAsia="es-CO"/>
        </w:rPr>
      </w:pPr>
      <w:r>
        <w:rPr>
          <w:rFonts w:ascii="Times New Roman" w:eastAsia="Times New Roman" w:hAnsi="Times New Roman" w:cs="Times New Roman"/>
          <w:b/>
          <w:sz w:val="28"/>
          <w:szCs w:val="28"/>
          <w:lang w:eastAsia="es-CO"/>
        </w:rPr>
        <w:t>Super-abundante creatividad</w:t>
      </w:r>
    </w:p>
    <w:p w14:paraId="26A6F106" w14:textId="6BAFB022" w:rsidR="00E726C4" w:rsidRDefault="00E726C4" w:rsidP="00A95D89">
      <w:pPr>
        <w:rPr>
          <w:rFonts w:ascii="Times New Roman" w:eastAsia="Times New Roman" w:hAnsi="Times New Roman" w:cs="Times New Roman"/>
          <w:sz w:val="24"/>
          <w:szCs w:val="24"/>
          <w:lang w:eastAsia="es-CO"/>
        </w:rPr>
      </w:pPr>
      <w:r w:rsidRPr="00E726C4">
        <w:rPr>
          <w:rFonts w:ascii="Times New Roman" w:eastAsia="Times New Roman" w:hAnsi="Times New Roman" w:cs="Times New Roman"/>
          <w:sz w:val="24"/>
          <w:szCs w:val="24"/>
          <w:lang w:eastAsia="es-CO"/>
        </w:rPr>
        <w:t>Fue super abundante</w:t>
      </w:r>
      <w:r>
        <w:rPr>
          <w:rFonts w:ascii="Times New Roman" w:eastAsia="Times New Roman" w:hAnsi="Times New Roman" w:cs="Times New Roman"/>
          <w:sz w:val="24"/>
          <w:szCs w:val="24"/>
          <w:lang w:eastAsia="es-CO"/>
        </w:rPr>
        <w:t xml:space="preserve"> la creatividad en pancartas y leyendas</w:t>
      </w:r>
      <w:r w:rsidR="00025314">
        <w:rPr>
          <w:rFonts w:ascii="Times New Roman" w:eastAsia="Times New Roman" w:hAnsi="Times New Roman" w:cs="Times New Roman"/>
          <w:sz w:val="24"/>
          <w:szCs w:val="24"/>
          <w:lang w:eastAsia="es-CO"/>
        </w:rPr>
        <w:t>;</w:t>
      </w:r>
      <w:r>
        <w:rPr>
          <w:rFonts w:ascii="Times New Roman" w:eastAsia="Times New Roman" w:hAnsi="Times New Roman" w:cs="Times New Roman"/>
          <w:sz w:val="24"/>
          <w:szCs w:val="24"/>
          <w:lang w:eastAsia="es-CO"/>
        </w:rPr>
        <w:t xml:space="preserve"> símbolos en cuerpos, rostros y cartulinas</w:t>
      </w:r>
      <w:r w:rsidR="00025314">
        <w:rPr>
          <w:rFonts w:ascii="Times New Roman" w:eastAsia="Times New Roman" w:hAnsi="Times New Roman" w:cs="Times New Roman"/>
          <w:sz w:val="24"/>
          <w:szCs w:val="24"/>
          <w:lang w:eastAsia="es-CO"/>
        </w:rPr>
        <w:t>;</w:t>
      </w:r>
      <w:r>
        <w:rPr>
          <w:rFonts w:ascii="Times New Roman" w:eastAsia="Times New Roman" w:hAnsi="Times New Roman" w:cs="Times New Roman"/>
          <w:sz w:val="24"/>
          <w:szCs w:val="24"/>
          <w:lang w:eastAsia="es-CO"/>
        </w:rPr>
        <w:t xml:space="preserve"> en pasacalles</w:t>
      </w:r>
      <w:r w:rsidR="00025314">
        <w:rPr>
          <w:rFonts w:ascii="Times New Roman" w:eastAsia="Times New Roman" w:hAnsi="Times New Roman" w:cs="Times New Roman"/>
          <w:sz w:val="24"/>
          <w:szCs w:val="24"/>
          <w:lang w:eastAsia="es-CO"/>
        </w:rPr>
        <w:t xml:space="preserve">, </w:t>
      </w:r>
      <w:r>
        <w:rPr>
          <w:rFonts w:ascii="Times New Roman" w:eastAsia="Times New Roman" w:hAnsi="Times New Roman" w:cs="Times New Roman"/>
          <w:sz w:val="24"/>
          <w:szCs w:val="24"/>
          <w:lang w:eastAsia="es-CO"/>
        </w:rPr>
        <w:t>carteleras</w:t>
      </w:r>
      <w:r w:rsidR="008740CA">
        <w:rPr>
          <w:rFonts w:ascii="Times New Roman" w:eastAsia="Times New Roman" w:hAnsi="Times New Roman" w:cs="Times New Roman"/>
          <w:sz w:val="24"/>
          <w:szCs w:val="24"/>
          <w:lang w:eastAsia="es-CO"/>
        </w:rPr>
        <w:t xml:space="preserve"> y en</w:t>
      </w:r>
      <w:r>
        <w:rPr>
          <w:rFonts w:ascii="Times New Roman" w:eastAsia="Times New Roman" w:hAnsi="Times New Roman" w:cs="Times New Roman"/>
          <w:sz w:val="24"/>
          <w:szCs w:val="24"/>
          <w:lang w:eastAsia="es-CO"/>
        </w:rPr>
        <w:t xml:space="preserve"> globos… </w:t>
      </w:r>
      <w:r w:rsidR="00CC54DE">
        <w:rPr>
          <w:rFonts w:ascii="Times New Roman" w:eastAsia="Times New Roman" w:hAnsi="Times New Roman" w:cs="Times New Roman"/>
          <w:sz w:val="24"/>
          <w:szCs w:val="24"/>
          <w:lang w:eastAsia="es-CO"/>
        </w:rPr>
        <w:t xml:space="preserve">Escenas de teatro y títeres… </w:t>
      </w:r>
      <w:r>
        <w:rPr>
          <w:rFonts w:ascii="Times New Roman" w:eastAsia="Times New Roman" w:hAnsi="Times New Roman" w:cs="Times New Roman"/>
          <w:sz w:val="24"/>
          <w:szCs w:val="24"/>
          <w:lang w:eastAsia="es-CO"/>
        </w:rPr>
        <w:t>Resonaron varias bandas musicales de colegios</w:t>
      </w:r>
      <w:r w:rsidR="008740CA">
        <w:rPr>
          <w:rFonts w:ascii="Times New Roman" w:eastAsia="Times New Roman" w:hAnsi="Times New Roman" w:cs="Times New Roman"/>
          <w:sz w:val="24"/>
          <w:szCs w:val="24"/>
          <w:lang w:eastAsia="es-CO"/>
        </w:rPr>
        <w:t>, así como mini-conjuntos musicales.</w:t>
      </w:r>
      <w:r w:rsidR="00CC54DE">
        <w:rPr>
          <w:rFonts w:ascii="Times New Roman" w:eastAsia="Times New Roman" w:hAnsi="Times New Roman" w:cs="Times New Roman"/>
          <w:sz w:val="24"/>
          <w:szCs w:val="24"/>
          <w:lang w:eastAsia="es-CO"/>
        </w:rPr>
        <w:t xml:space="preserve"> No podían faltar los “Yipaos” o jeeps de Cajamarca, recubiertos de frutos y productos de la tierra…</w:t>
      </w:r>
    </w:p>
    <w:p w14:paraId="11A19173" w14:textId="637019E3" w:rsidR="00F4058E" w:rsidRDefault="00F73D12" w:rsidP="00A95D89">
      <w:pPr>
        <w:rPr>
          <w:rFonts w:ascii="Times New Roman" w:eastAsia="Times New Roman" w:hAnsi="Times New Roman" w:cs="Times New Roman"/>
          <w:sz w:val="24"/>
          <w:szCs w:val="24"/>
          <w:lang w:eastAsia="es-CO"/>
        </w:rPr>
      </w:pPr>
      <w:r w:rsidRPr="002C44D8">
        <w:rPr>
          <w:rFonts w:ascii="Times New Roman" w:eastAsia="Times New Roman" w:hAnsi="Times New Roman" w:cs="Times New Roman"/>
          <w:b/>
          <w:sz w:val="28"/>
          <w:szCs w:val="28"/>
          <w:lang w:eastAsia="es-CO"/>
        </w:rPr>
        <w:t>Algunas de las c</w:t>
      </w:r>
      <w:r w:rsidR="00E726C4" w:rsidRPr="002C44D8">
        <w:rPr>
          <w:rFonts w:ascii="Times New Roman" w:eastAsia="Times New Roman" w:hAnsi="Times New Roman" w:cs="Times New Roman"/>
          <w:b/>
          <w:sz w:val="28"/>
          <w:szCs w:val="28"/>
          <w:lang w:eastAsia="es-CO"/>
        </w:rPr>
        <w:t>onsignas</w:t>
      </w:r>
      <w:r w:rsidR="00B2788B" w:rsidRPr="002C44D8">
        <w:rPr>
          <w:rFonts w:ascii="Times New Roman" w:eastAsia="Times New Roman" w:hAnsi="Times New Roman" w:cs="Times New Roman"/>
          <w:b/>
          <w:sz w:val="28"/>
          <w:szCs w:val="28"/>
          <w:lang w:eastAsia="es-CO"/>
        </w:rPr>
        <w:t>-síntesis de sabiduría</w:t>
      </w:r>
      <w:r w:rsidR="00E726C4">
        <w:rPr>
          <w:rFonts w:ascii="Times New Roman" w:eastAsia="Times New Roman" w:hAnsi="Times New Roman" w:cs="Times New Roman"/>
          <w:sz w:val="24"/>
          <w:szCs w:val="24"/>
          <w:lang w:eastAsia="es-CO"/>
        </w:rPr>
        <w:t xml:space="preserve">: </w:t>
      </w:r>
      <w:r w:rsidR="00DD7894">
        <w:rPr>
          <w:rFonts w:ascii="Times New Roman" w:eastAsia="Times New Roman" w:hAnsi="Times New Roman" w:cs="Times New Roman"/>
          <w:sz w:val="24"/>
          <w:szCs w:val="24"/>
          <w:lang w:eastAsia="es-CO"/>
        </w:rPr>
        <w:t xml:space="preserve">De la tierra que defiendas, comerás // Del agua que defiendas, beberás //  De los bosques que defiendas, gozarás // Del paisaje que defiendas, disfrutarás // </w:t>
      </w:r>
      <w:r w:rsidR="00E726C4">
        <w:rPr>
          <w:rFonts w:ascii="Times New Roman" w:eastAsia="Times New Roman" w:hAnsi="Times New Roman" w:cs="Times New Roman"/>
          <w:sz w:val="24"/>
          <w:szCs w:val="24"/>
          <w:lang w:eastAsia="es-CO"/>
        </w:rPr>
        <w:t>Agua pura, no cianuro /</w:t>
      </w:r>
      <w:r w:rsidR="00B2788B">
        <w:rPr>
          <w:rFonts w:ascii="Times New Roman" w:eastAsia="Times New Roman" w:hAnsi="Times New Roman" w:cs="Times New Roman"/>
          <w:sz w:val="24"/>
          <w:szCs w:val="24"/>
          <w:lang w:eastAsia="es-CO"/>
        </w:rPr>
        <w:t>/</w:t>
      </w:r>
      <w:r w:rsidR="00E726C4">
        <w:rPr>
          <w:rFonts w:ascii="Times New Roman" w:eastAsia="Times New Roman" w:hAnsi="Times New Roman" w:cs="Times New Roman"/>
          <w:sz w:val="24"/>
          <w:szCs w:val="24"/>
          <w:lang w:eastAsia="es-CO"/>
        </w:rPr>
        <w:t xml:space="preserve"> NO aceptamos que el futuro quede en unas pocas manos/</w:t>
      </w:r>
      <w:r w:rsidR="00B2788B">
        <w:rPr>
          <w:rFonts w:ascii="Times New Roman" w:eastAsia="Times New Roman" w:hAnsi="Times New Roman" w:cs="Times New Roman"/>
          <w:sz w:val="24"/>
          <w:szCs w:val="24"/>
          <w:lang w:eastAsia="es-CO"/>
        </w:rPr>
        <w:t>/</w:t>
      </w:r>
      <w:r w:rsidR="00E726C4">
        <w:rPr>
          <w:rFonts w:ascii="Times New Roman" w:eastAsia="Times New Roman" w:hAnsi="Times New Roman" w:cs="Times New Roman"/>
          <w:sz w:val="24"/>
          <w:szCs w:val="24"/>
          <w:lang w:eastAsia="es-CO"/>
        </w:rPr>
        <w:t xml:space="preserve"> </w:t>
      </w:r>
      <w:r w:rsidR="003B32F0">
        <w:rPr>
          <w:rFonts w:ascii="Times New Roman" w:eastAsia="Times New Roman" w:hAnsi="Times New Roman" w:cs="Times New Roman"/>
          <w:sz w:val="24"/>
          <w:szCs w:val="24"/>
          <w:lang w:eastAsia="es-CO"/>
        </w:rPr>
        <w:t xml:space="preserve"> SÍ  a la Consulta popular, NO a la minería //</w:t>
      </w:r>
      <w:r w:rsidR="00E726C4">
        <w:rPr>
          <w:rFonts w:ascii="Times New Roman" w:eastAsia="Times New Roman" w:hAnsi="Times New Roman" w:cs="Times New Roman"/>
          <w:sz w:val="24"/>
          <w:szCs w:val="24"/>
          <w:lang w:eastAsia="es-CO"/>
        </w:rPr>
        <w:t>La naturaleza no nos regala wifi ni dinero. Nos da aire, agua, alimentos, vida</w:t>
      </w:r>
      <w:r w:rsidR="00B2788B">
        <w:rPr>
          <w:rFonts w:ascii="Times New Roman" w:eastAsia="Times New Roman" w:hAnsi="Times New Roman" w:cs="Times New Roman"/>
          <w:sz w:val="24"/>
          <w:szCs w:val="24"/>
          <w:lang w:eastAsia="es-CO"/>
        </w:rPr>
        <w:t xml:space="preserve"> </w:t>
      </w:r>
      <w:r w:rsidR="00E726C4">
        <w:rPr>
          <w:rFonts w:ascii="Times New Roman" w:eastAsia="Times New Roman" w:hAnsi="Times New Roman" w:cs="Times New Roman"/>
          <w:sz w:val="24"/>
          <w:szCs w:val="24"/>
          <w:lang w:eastAsia="es-CO"/>
        </w:rPr>
        <w:t>/</w:t>
      </w:r>
      <w:r w:rsidR="00B2788B">
        <w:rPr>
          <w:rFonts w:ascii="Times New Roman" w:eastAsia="Times New Roman" w:hAnsi="Times New Roman" w:cs="Times New Roman"/>
          <w:sz w:val="24"/>
          <w:szCs w:val="24"/>
          <w:lang w:eastAsia="es-CO"/>
        </w:rPr>
        <w:t xml:space="preserve">/No aceptamos que el futuro de nuestro Medio Ambiente dependa de la ambición de unos pocos gobernantes corruptos // Los jóvenes merecemos un futuro saludable. No a la mina, sí a la Consulta popular // </w:t>
      </w:r>
      <w:r w:rsidR="008E066C">
        <w:rPr>
          <w:rFonts w:ascii="Times New Roman" w:eastAsia="Times New Roman" w:hAnsi="Times New Roman" w:cs="Times New Roman"/>
          <w:sz w:val="24"/>
          <w:szCs w:val="24"/>
          <w:lang w:eastAsia="es-CO"/>
        </w:rPr>
        <w:t>La sangre de la madre Tierra y de nuestro Pueblo, son la riqueza de las multinacionales //  Cajam</w:t>
      </w:r>
      <w:r w:rsidR="003B32F0">
        <w:rPr>
          <w:rFonts w:ascii="Times New Roman" w:eastAsia="Times New Roman" w:hAnsi="Times New Roman" w:cs="Times New Roman"/>
          <w:sz w:val="24"/>
          <w:szCs w:val="24"/>
          <w:lang w:eastAsia="es-CO"/>
        </w:rPr>
        <w:t>arca no se vende, se defiende // Payandé, un pueblo destruido por la gran minera multinacional, CEMEX // Sin agua y comida, muerte perpetua // Por oro no me vendo // Sin agua no hay café //…</w:t>
      </w:r>
    </w:p>
    <w:p w14:paraId="21ADE19C" w14:textId="77777777" w:rsidR="00AE12C3" w:rsidRPr="00B03D12" w:rsidRDefault="00AE12C3" w:rsidP="00A95D89">
      <w:pPr>
        <w:rPr>
          <w:rFonts w:ascii="Times New Roman" w:eastAsia="Times New Roman" w:hAnsi="Times New Roman" w:cs="Times New Roman"/>
          <w:sz w:val="24"/>
          <w:szCs w:val="24"/>
          <w:lang w:eastAsia="es-CO"/>
        </w:rPr>
      </w:pPr>
    </w:p>
    <w:p w14:paraId="15134F73" w14:textId="74949E03" w:rsidR="005F3856" w:rsidRDefault="0046450B" w:rsidP="00534BA3">
      <w:pPr>
        <w:spacing w:line="276" w:lineRule="auto"/>
        <w:jc w:val="both"/>
        <w:rPr>
          <w:rFonts w:ascii="Times New Roman" w:hAnsi="Times New Roman" w:cs="Times New Roman"/>
          <w:b/>
          <w:color w:val="000000" w:themeColor="text1"/>
          <w:sz w:val="28"/>
          <w:szCs w:val="28"/>
          <w:lang w:val="es-ES_tradnl"/>
        </w:rPr>
      </w:pPr>
      <w:r>
        <w:rPr>
          <w:rFonts w:ascii="Times New Roman" w:hAnsi="Times New Roman" w:cs="Times New Roman"/>
          <w:b/>
          <w:color w:val="000000" w:themeColor="text1"/>
          <w:sz w:val="28"/>
          <w:szCs w:val="28"/>
          <w:lang w:val="es-ES_tradnl"/>
        </w:rPr>
        <w:t xml:space="preserve">“Crece-Crece-Crece la audiencia”… </w:t>
      </w:r>
      <w:r w:rsidR="00534BA3" w:rsidRPr="005F3856">
        <w:rPr>
          <w:rFonts w:ascii="Times New Roman" w:hAnsi="Times New Roman" w:cs="Times New Roman"/>
          <w:b/>
          <w:color w:val="000000" w:themeColor="text1"/>
          <w:sz w:val="28"/>
          <w:szCs w:val="28"/>
          <w:lang w:val="es-ES_tradnl"/>
        </w:rPr>
        <w:t>Ta</w:t>
      </w:r>
      <w:r w:rsidR="005F3856">
        <w:rPr>
          <w:rFonts w:ascii="Times New Roman" w:hAnsi="Times New Roman" w:cs="Times New Roman"/>
          <w:b/>
          <w:color w:val="000000" w:themeColor="text1"/>
          <w:sz w:val="28"/>
          <w:szCs w:val="28"/>
          <w:lang w:val="es-ES_tradnl"/>
        </w:rPr>
        <w:t>mbién se marchó en otros sitios</w:t>
      </w:r>
    </w:p>
    <w:p w14:paraId="113F35CC" w14:textId="367ECC8D" w:rsidR="00FF57D3" w:rsidRDefault="005F3856" w:rsidP="00D21D08">
      <w:pPr>
        <w:spacing w:line="276" w:lineRule="auto"/>
        <w:jc w:val="both"/>
        <w:rPr>
          <w:rFonts w:ascii="Times New Roman" w:hAnsi="Times New Roman" w:cs="Times New Roman"/>
          <w:color w:val="000000" w:themeColor="text1"/>
          <w:sz w:val="24"/>
          <w:szCs w:val="24"/>
          <w:lang w:val="es-ES_tradnl"/>
        </w:rPr>
      </w:pPr>
      <w:r w:rsidRPr="005F3856">
        <w:rPr>
          <w:rFonts w:ascii="Times New Roman" w:hAnsi="Times New Roman" w:cs="Times New Roman"/>
          <w:b/>
          <w:color w:val="000000" w:themeColor="text1"/>
          <w:sz w:val="24"/>
          <w:szCs w:val="24"/>
          <w:lang w:val="es-ES_tradnl"/>
        </w:rPr>
        <w:t>En</w:t>
      </w:r>
      <w:r w:rsidRPr="005F3856">
        <w:rPr>
          <w:rFonts w:ascii="Times New Roman" w:hAnsi="Times New Roman" w:cs="Times New Roman"/>
          <w:b/>
          <w:color w:val="000000" w:themeColor="text1"/>
          <w:sz w:val="28"/>
          <w:szCs w:val="28"/>
          <w:lang w:val="es-ES_tradnl"/>
        </w:rPr>
        <w:t xml:space="preserve"> </w:t>
      </w:r>
      <w:r w:rsidR="00534BA3" w:rsidRPr="005F3856">
        <w:rPr>
          <w:rFonts w:ascii="Times New Roman" w:hAnsi="Times New Roman" w:cs="Times New Roman"/>
          <w:b/>
          <w:color w:val="000000" w:themeColor="text1"/>
          <w:sz w:val="24"/>
          <w:szCs w:val="24"/>
          <w:lang w:val="es-ES_tradnl"/>
        </w:rPr>
        <w:t>Tolima</w:t>
      </w:r>
      <w:r w:rsidR="00E60873">
        <w:rPr>
          <w:rFonts w:ascii="Times New Roman" w:hAnsi="Times New Roman" w:cs="Times New Roman"/>
          <w:color w:val="000000" w:themeColor="text1"/>
          <w:sz w:val="24"/>
          <w:szCs w:val="24"/>
          <w:lang w:val="es-ES_tradnl"/>
        </w:rPr>
        <w:t xml:space="preserve">: Espinal, </w:t>
      </w:r>
      <w:r w:rsidR="00DD7894">
        <w:rPr>
          <w:rFonts w:ascii="Times New Roman" w:hAnsi="Times New Roman" w:cs="Times New Roman"/>
          <w:color w:val="000000" w:themeColor="text1"/>
          <w:sz w:val="24"/>
          <w:szCs w:val="24"/>
          <w:lang w:val="es-ES_tradnl"/>
        </w:rPr>
        <w:t xml:space="preserve">5.000 personas. En </w:t>
      </w:r>
      <w:r w:rsidR="00E60873">
        <w:rPr>
          <w:rFonts w:ascii="Times New Roman" w:hAnsi="Times New Roman" w:cs="Times New Roman"/>
          <w:color w:val="000000" w:themeColor="text1"/>
          <w:sz w:val="24"/>
          <w:szCs w:val="24"/>
          <w:lang w:val="es-ES_tradnl"/>
        </w:rPr>
        <w:t>Saldañ</w:t>
      </w:r>
      <w:r w:rsidR="00DD7894">
        <w:rPr>
          <w:rFonts w:ascii="Times New Roman" w:hAnsi="Times New Roman" w:cs="Times New Roman"/>
          <w:color w:val="000000" w:themeColor="text1"/>
          <w:sz w:val="24"/>
          <w:szCs w:val="24"/>
          <w:lang w:val="es-ES_tradnl"/>
        </w:rPr>
        <w:t>a, 400 personas.</w:t>
      </w:r>
      <w:r w:rsidR="00FF57D3">
        <w:rPr>
          <w:rFonts w:ascii="Times New Roman" w:hAnsi="Times New Roman" w:cs="Times New Roman"/>
          <w:color w:val="000000" w:themeColor="text1"/>
          <w:sz w:val="24"/>
          <w:szCs w:val="24"/>
          <w:lang w:val="es-ES_tradnl"/>
        </w:rPr>
        <w:t xml:space="preserve"> Dolores. </w:t>
      </w:r>
      <w:r w:rsidR="00534BA3">
        <w:rPr>
          <w:rFonts w:ascii="Times New Roman" w:hAnsi="Times New Roman" w:cs="Times New Roman"/>
          <w:color w:val="000000" w:themeColor="text1"/>
          <w:sz w:val="24"/>
          <w:szCs w:val="24"/>
          <w:lang w:val="es-ES_tradnl"/>
        </w:rPr>
        <w:t xml:space="preserve"> En el Líbano la marcha será el próximo viernes 10 de junio. </w:t>
      </w:r>
    </w:p>
    <w:p w14:paraId="291D76B3" w14:textId="40FF8C81" w:rsidR="00D21D08" w:rsidRPr="00D21D08" w:rsidRDefault="00534BA3" w:rsidP="00D21D08">
      <w:pPr>
        <w:spacing w:line="276" w:lineRule="auto"/>
        <w:jc w:val="both"/>
        <w:rPr>
          <w:rFonts w:ascii="Times New Roman" w:hAnsi="Times New Roman" w:cs="Times New Roman"/>
          <w:color w:val="000000" w:themeColor="text1"/>
          <w:sz w:val="24"/>
          <w:szCs w:val="24"/>
          <w:lang w:val="es-ES_tradnl"/>
        </w:rPr>
      </w:pPr>
      <w:r w:rsidRPr="005F3856">
        <w:rPr>
          <w:rFonts w:ascii="Times New Roman" w:hAnsi="Times New Roman" w:cs="Times New Roman"/>
          <w:b/>
          <w:color w:val="000000" w:themeColor="text1"/>
          <w:sz w:val="24"/>
          <w:szCs w:val="24"/>
          <w:lang w:val="es-ES_tradnl"/>
        </w:rPr>
        <w:t>En Armenia-Quindío</w:t>
      </w:r>
      <w:r>
        <w:rPr>
          <w:rFonts w:ascii="Times New Roman" w:hAnsi="Times New Roman" w:cs="Times New Roman"/>
          <w:color w:val="000000" w:themeColor="text1"/>
          <w:sz w:val="24"/>
          <w:szCs w:val="24"/>
          <w:lang w:val="es-ES_tradnl"/>
        </w:rPr>
        <w:t>, marcharon 15.000 (quince mil) personas, en defensa de la palma de cera y de su terr</w:t>
      </w:r>
      <w:r w:rsidR="0093591D">
        <w:rPr>
          <w:rFonts w:ascii="Times New Roman" w:hAnsi="Times New Roman" w:cs="Times New Roman"/>
          <w:color w:val="000000" w:themeColor="text1"/>
          <w:sz w:val="24"/>
          <w:szCs w:val="24"/>
          <w:lang w:val="es-ES_tradnl"/>
        </w:rPr>
        <w:t>itorio. Allí también está Anglo</w:t>
      </w:r>
      <w:r>
        <w:rPr>
          <w:rFonts w:ascii="Times New Roman" w:hAnsi="Times New Roman" w:cs="Times New Roman"/>
          <w:color w:val="000000" w:themeColor="text1"/>
          <w:sz w:val="24"/>
          <w:szCs w:val="24"/>
          <w:lang w:val="es-ES_tradnl"/>
        </w:rPr>
        <w:t>gold.</w:t>
      </w:r>
      <w:r w:rsidR="00D21D08">
        <w:rPr>
          <w:rFonts w:ascii="Times New Roman" w:hAnsi="Times New Roman" w:cs="Times New Roman"/>
          <w:color w:val="000000" w:themeColor="text1"/>
          <w:sz w:val="24"/>
          <w:szCs w:val="24"/>
          <w:lang w:val="es-ES_tradnl"/>
        </w:rPr>
        <w:t xml:space="preserve">  </w:t>
      </w:r>
      <w:r w:rsidR="00D21D08">
        <w:rPr>
          <w:rFonts w:ascii="Times New Roman" w:eastAsia="Times New Roman" w:hAnsi="Times New Roman" w:cs="Times New Roman"/>
          <w:sz w:val="24"/>
          <w:szCs w:val="24"/>
          <w:lang w:eastAsia="es-CO"/>
        </w:rPr>
        <w:t>“… el </w:t>
      </w:r>
      <w:r w:rsidR="00D21D08">
        <w:rPr>
          <w:rFonts w:ascii="Times New Roman" w:eastAsia="Times New Roman" w:hAnsi="Times New Roman" w:cs="Times New Roman"/>
          <w:b/>
          <w:bCs/>
          <w:sz w:val="24"/>
          <w:szCs w:val="24"/>
          <w:lang w:eastAsia="es-CO"/>
        </w:rPr>
        <w:t>98% de Salento tiene alguna declaratoria de protección ambiental, y en contraste con ello, más del 50% de ese territorio estaría titulado o en trámite para otorgar licencias…</w:t>
      </w:r>
      <w:r w:rsidR="00D21D08">
        <w:rPr>
          <w:rFonts w:ascii="Times New Roman" w:hAnsi="Times New Roman" w:cs="Times New Roman"/>
          <w:color w:val="000000" w:themeColor="text1"/>
          <w:sz w:val="24"/>
          <w:szCs w:val="24"/>
          <w:lang w:val="es-ES_tradnl"/>
        </w:rPr>
        <w:t xml:space="preserve"> </w:t>
      </w:r>
      <w:r w:rsidR="00D21D08">
        <w:rPr>
          <w:rFonts w:ascii="Times New Roman" w:eastAsia="Times New Roman" w:hAnsi="Times New Roman" w:cs="Times New Roman"/>
          <w:sz w:val="24"/>
          <w:szCs w:val="24"/>
          <w:lang w:eastAsia="es-CO"/>
        </w:rPr>
        <w:t>El riesgo es inminente, pues no sólo la palma de cera, árbol nacional de Colombia estaría en riesgo, sino también especies animales como </w:t>
      </w:r>
      <w:r w:rsidR="00E60873">
        <w:rPr>
          <w:rFonts w:ascii="Times New Roman" w:eastAsia="Times New Roman" w:hAnsi="Times New Roman" w:cs="Times New Roman"/>
          <w:b/>
          <w:bCs/>
          <w:sz w:val="24"/>
          <w:szCs w:val="24"/>
          <w:lang w:eastAsia="es-CO"/>
        </w:rPr>
        <w:t>el l</w:t>
      </w:r>
      <w:r w:rsidR="00D21D08">
        <w:rPr>
          <w:rFonts w:ascii="Times New Roman" w:eastAsia="Times New Roman" w:hAnsi="Times New Roman" w:cs="Times New Roman"/>
          <w:b/>
          <w:bCs/>
          <w:sz w:val="24"/>
          <w:szCs w:val="24"/>
          <w:lang w:eastAsia="es-CO"/>
        </w:rPr>
        <w:t>oro orejiamarillo, que actualmente es una de las especies de loros más amenazadas del mundo,</w:t>
      </w:r>
      <w:r w:rsidR="00D21D08">
        <w:rPr>
          <w:rFonts w:ascii="Times New Roman" w:eastAsia="Times New Roman" w:hAnsi="Times New Roman" w:cs="Times New Roman"/>
          <w:sz w:val="24"/>
          <w:szCs w:val="24"/>
          <w:lang w:eastAsia="es-CO"/>
        </w:rPr>
        <w:t xml:space="preserve"> debido principalmente a la destrucción de su hábitat y la tala de la palma de cera donde construye sus nidos y de la cual se alimenta”, </w:t>
      </w:r>
      <w:r w:rsidR="00E60873">
        <w:rPr>
          <w:rFonts w:ascii="Times New Roman" w:eastAsia="Times New Roman" w:hAnsi="Times New Roman" w:cs="Times New Roman"/>
          <w:sz w:val="24"/>
          <w:szCs w:val="24"/>
          <w:lang w:eastAsia="es-CO"/>
        </w:rPr>
        <w:t xml:space="preserve">afirma la </w:t>
      </w:r>
      <w:r w:rsidR="00D21D08">
        <w:rPr>
          <w:rFonts w:ascii="Times New Roman" w:eastAsia="Times New Roman" w:hAnsi="Times New Roman" w:cs="Times New Roman"/>
          <w:sz w:val="24"/>
          <w:szCs w:val="24"/>
          <w:lang w:eastAsia="es-CO"/>
        </w:rPr>
        <w:t>Red de Justicia Ambiental.</w:t>
      </w:r>
    </w:p>
    <w:p w14:paraId="23E9B4ED" w14:textId="22011454" w:rsidR="005F3856" w:rsidRDefault="005F3856" w:rsidP="00391328">
      <w:pPr>
        <w:spacing w:before="100" w:beforeAutospacing="1" w:after="100" w:afterAutospacing="1"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w:t>
      </w:r>
      <w:r w:rsidRPr="005F3856">
        <w:rPr>
          <w:rFonts w:ascii="Times New Roman" w:eastAsia="Times New Roman" w:hAnsi="Times New Roman" w:cs="Times New Roman"/>
          <w:b/>
          <w:sz w:val="24"/>
          <w:szCs w:val="24"/>
          <w:lang w:eastAsia="es-CO"/>
        </w:rPr>
        <w:t>En Florencia-Caquetá</w:t>
      </w:r>
      <w:r w:rsidR="00DD7894">
        <w:rPr>
          <w:rFonts w:ascii="Times New Roman" w:eastAsia="Times New Roman" w:hAnsi="Times New Roman" w:cs="Times New Roman"/>
          <w:b/>
          <w:sz w:val="24"/>
          <w:szCs w:val="24"/>
          <w:lang w:eastAsia="es-CO"/>
        </w:rPr>
        <w:t xml:space="preserve">, 5.000 personas, </w:t>
      </w:r>
      <w:r>
        <w:rPr>
          <w:rFonts w:ascii="Times New Roman" w:eastAsia="Times New Roman" w:hAnsi="Times New Roman" w:cs="Times New Roman"/>
          <w:sz w:val="24"/>
          <w:szCs w:val="24"/>
          <w:lang w:eastAsia="es-CO"/>
        </w:rPr>
        <w:t xml:space="preserve"> </w:t>
      </w:r>
      <w:r w:rsidR="00B3353E">
        <w:rPr>
          <w:rFonts w:ascii="Times New Roman" w:eastAsia="Times New Roman" w:hAnsi="Times New Roman" w:cs="Times New Roman"/>
          <w:sz w:val="24"/>
          <w:szCs w:val="24"/>
          <w:lang w:eastAsia="es-CO"/>
        </w:rPr>
        <w:t xml:space="preserve">contra </w:t>
      </w:r>
      <w:r>
        <w:rPr>
          <w:rFonts w:ascii="Times New Roman" w:eastAsia="Times New Roman" w:hAnsi="Times New Roman" w:cs="Times New Roman"/>
          <w:sz w:val="24"/>
          <w:szCs w:val="24"/>
          <w:lang w:eastAsia="es-CO"/>
        </w:rPr>
        <w:t>la entrega de bloques de hidrocarburos en los territorios de las comunidades y familias campesinas sin gara</w:t>
      </w:r>
      <w:r w:rsidR="00391328">
        <w:rPr>
          <w:rFonts w:ascii="Times New Roman" w:eastAsia="Times New Roman" w:hAnsi="Times New Roman" w:cs="Times New Roman"/>
          <w:sz w:val="24"/>
          <w:szCs w:val="24"/>
          <w:lang w:eastAsia="es-CO"/>
        </w:rPr>
        <w:t xml:space="preserve">ntizar su debida </w:t>
      </w:r>
      <w:r w:rsidR="00391328">
        <w:rPr>
          <w:rFonts w:ascii="Times New Roman" w:eastAsia="Times New Roman" w:hAnsi="Times New Roman" w:cs="Times New Roman"/>
          <w:sz w:val="24"/>
          <w:szCs w:val="24"/>
          <w:lang w:eastAsia="es-CO"/>
        </w:rPr>
        <w:lastRenderedPageBreak/>
        <w:t>participación…</w:t>
      </w:r>
      <w:r>
        <w:rPr>
          <w:rFonts w:ascii="Times New Roman" w:eastAsia="Times New Roman" w:hAnsi="Times New Roman" w:cs="Times New Roman"/>
          <w:sz w:val="24"/>
          <w:szCs w:val="24"/>
          <w:lang w:eastAsia="es-CO"/>
        </w:rPr>
        <w:t xml:space="preserve"> </w:t>
      </w:r>
      <w:r w:rsidR="00F4058E">
        <w:rPr>
          <w:rFonts w:ascii="Times New Roman" w:eastAsia="Times New Roman" w:hAnsi="Times New Roman" w:cs="Times New Roman"/>
          <w:sz w:val="24"/>
          <w:szCs w:val="24"/>
          <w:lang w:eastAsia="es-CO"/>
        </w:rPr>
        <w:t xml:space="preserve">Los municipios de Doncello, </w:t>
      </w:r>
      <w:r w:rsidR="00391328">
        <w:rPr>
          <w:rFonts w:ascii="Times New Roman" w:eastAsia="Times New Roman" w:hAnsi="Times New Roman" w:cs="Times New Roman"/>
          <w:sz w:val="24"/>
          <w:szCs w:val="24"/>
          <w:lang w:eastAsia="es-CO"/>
        </w:rPr>
        <w:t>Puerto Rico, Paujil y San Vicente, hacen parte del departamento del Caquetá y </w:t>
      </w:r>
      <w:r w:rsidR="00391328">
        <w:rPr>
          <w:rFonts w:ascii="Times New Roman" w:eastAsia="Times New Roman" w:hAnsi="Times New Roman" w:cs="Times New Roman"/>
          <w:b/>
          <w:bCs/>
          <w:sz w:val="24"/>
          <w:szCs w:val="24"/>
          <w:lang w:eastAsia="es-CO"/>
        </w:rPr>
        <w:t xml:space="preserve">representan el 18.67% de la región Amazónica </w:t>
      </w:r>
      <w:r w:rsidR="00391328">
        <w:rPr>
          <w:rFonts w:ascii="Times New Roman" w:eastAsia="Times New Roman" w:hAnsi="Times New Roman" w:cs="Times New Roman"/>
          <w:sz w:val="24"/>
          <w:szCs w:val="24"/>
          <w:lang w:eastAsia="es-CO"/>
        </w:rPr>
        <w:t>colombiana, un área que requiere altos estándares de protección ambiental por la cantidad de agua que allí se produce, sin embargo que se encuentra amena</w:t>
      </w:r>
      <w:r w:rsidR="00B65956">
        <w:rPr>
          <w:rFonts w:ascii="Times New Roman" w:eastAsia="Times New Roman" w:hAnsi="Times New Roman" w:cs="Times New Roman"/>
          <w:sz w:val="24"/>
          <w:szCs w:val="24"/>
          <w:lang w:eastAsia="es-CO"/>
        </w:rPr>
        <w:t xml:space="preserve">zada por 43 bloques petroleros,... </w:t>
      </w:r>
      <w:r w:rsidR="00B65956">
        <w:rPr>
          <w:rFonts w:ascii="Times New Roman" w:eastAsia="Times New Roman" w:hAnsi="Times New Roman" w:cs="Times New Roman"/>
          <w:b/>
          <w:bCs/>
          <w:sz w:val="24"/>
          <w:szCs w:val="24"/>
          <w:lang w:eastAsia="es-CO"/>
        </w:rPr>
        <w:t xml:space="preserve">Meta Petroleum, Pacific Stratus, Canacol, Emerald Energy, Monterico, Hupecol, C&amp;C Energy, Optima Range y Ecopetrol, </w:t>
      </w:r>
      <w:r w:rsidR="00B65956">
        <w:rPr>
          <w:rFonts w:ascii="Times New Roman" w:eastAsia="Times New Roman" w:hAnsi="Times New Roman" w:cs="Times New Roman"/>
          <w:sz w:val="24"/>
          <w:szCs w:val="24"/>
          <w:lang w:eastAsia="es-CO"/>
        </w:rPr>
        <w:t xml:space="preserve">son las empresas interesadas en realizar actividad petrolera en este departamento”, </w:t>
      </w:r>
      <w:r w:rsidR="00E60873">
        <w:rPr>
          <w:rFonts w:ascii="Times New Roman" w:eastAsia="Times New Roman" w:hAnsi="Times New Roman" w:cs="Times New Roman"/>
          <w:sz w:val="24"/>
          <w:szCs w:val="24"/>
          <w:lang w:eastAsia="es-CO"/>
        </w:rPr>
        <w:t>anota</w:t>
      </w:r>
      <w:r>
        <w:rPr>
          <w:rFonts w:ascii="Times New Roman" w:eastAsia="Times New Roman" w:hAnsi="Times New Roman" w:cs="Times New Roman"/>
          <w:sz w:val="24"/>
          <w:szCs w:val="24"/>
          <w:lang w:eastAsia="es-CO"/>
        </w:rPr>
        <w:t xml:space="preserve"> la Red de </w:t>
      </w:r>
      <w:r w:rsidR="00B3353E">
        <w:rPr>
          <w:rFonts w:ascii="Times New Roman" w:eastAsia="Times New Roman" w:hAnsi="Times New Roman" w:cs="Times New Roman"/>
          <w:sz w:val="24"/>
          <w:szCs w:val="24"/>
          <w:lang w:eastAsia="es-CO"/>
        </w:rPr>
        <w:t>Justicia</w:t>
      </w:r>
      <w:r>
        <w:rPr>
          <w:rFonts w:ascii="Times New Roman" w:eastAsia="Times New Roman" w:hAnsi="Times New Roman" w:cs="Times New Roman"/>
          <w:sz w:val="24"/>
          <w:szCs w:val="24"/>
          <w:lang w:eastAsia="es-CO"/>
        </w:rPr>
        <w:t xml:space="preserve"> Ambiental.</w:t>
      </w:r>
    </w:p>
    <w:p w14:paraId="21E0EF95" w14:textId="3AB4C523" w:rsidR="00AE12C3" w:rsidRPr="00AF7554" w:rsidRDefault="001018B2" w:rsidP="00AF7554">
      <w:pPr>
        <w:spacing w:before="100" w:beforeAutospacing="1" w:after="100" w:afterAutospacing="1" w:line="240" w:lineRule="auto"/>
        <w:rPr>
          <w:rFonts w:ascii="Times New Roman" w:eastAsia="Times New Roman" w:hAnsi="Times New Roman" w:cs="Times New Roman"/>
          <w:sz w:val="24"/>
          <w:szCs w:val="24"/>
          <w:lang w:eastAsia="es-CO"/>
        </w:rPr>
      </w:pPr>
      <w:r w:rsidRPr="001018B2">
        <w:rPr>
          <w:rFonts w:ascii="Times New Roman" w:eastAsia="Times New Roman" w:hAnsi="Times New Roman" w:cs="Times New Roman"/>
          <w:b/>
          <w:sz w:val="24"/>
          <w:szCs w:val="24"/>
          <w:lang w:eastAsia="es-CO"/>
        </w:rPr>
        <w:t>En Huila, Putumayo y Bogotá</w:t>
      </w:r>
      <w:r w:rsidR="00FF57D3">
        <w:rPr>
          <w:rFonts w:ascii="Times New Roman" w:eastAsia="Times New Roman" w:hAnsi="Times New Roman" w:cs="Times New Roman"/>
          <w:sz w:val="24"/>
          <w:szCs w:val="24"/>
          <w:lang w:eastAsia="es-CO"/>
        </w:rPr>
        <w:t>, también hub</w:t>
      </w:r>
      <w:r>
        <w:rPr>
          <w:rFonts w:ascii="Times New Roman" w:eastAsia="Times New Roman" w:hAnsi="Times New Roman" w:cs="Times New Roman"/>
          <w:sz w:val="24"/>
          <w:szCs w:val="24"/>
          <w:lang w:eastAsia="es-CO"/>
        </w:rPr>
        <w:t>o manifestaciones a favor del Medio Ambiente.</w:t>
      </w:r>
    </w:p>
    <w:p w14:paraId="7E559163" w14:textId="75CB7775" w:rsidR="00F4058E" w:rsidRDefault="00F4058E">
      <w:pPr>
        <w:rPr>
          <w:rFonts w:ascii="Times New Roman" w:hAnsi="Times New Roman" w:cs="Times New Roman"/>
          <w:b/>
          <w:sz w:val="28"/>
          <w:szCs w:val="28"/>
        </w:rPr>
      </w:pPr>
      <w:r w:rsidRPr="00F4058E">
        <w:rPr>
          <w:rFonts w:ascii="Times New Roman" w:hAnsi="Times New Roman" w:cs="Times New Roman"/>
          <w:b/>
          <w:sz w:val="28"/>
          <w:szCs w:val="28"/>
        </w:rPr>
        <w:t xml:space="preserve">La </w:t>
      </w:r>
      <w:r w:rsidR="00327DC7">
        <w:rPr>
          <w:rFonts w:ascii="Times New Roman" w:hAnsi="Times New Roman" w:cs="Times New Roman"/>
          <w:b/>
          <w:sz w:val="28"/>
          <w:szCs w:val="28"/>
        </w:rPr>
        <w:t>coyuntura se mueve a favor de</w:t>
      </w:r>
      <w:r w:rsidR="0087487A">
        <w:rPr>
          <w:rFonts w:ascii="Times New Roman" w:hAnsi="Times New Roman" w:cs="Times New Roman"/>
          <w:b/>
          <w:sz w:val="28"/>
          <w:szCs w:val="28"/>
        </w:rPr>
        <w:t xml:space="preserve"> </w:t>
      </w:r>
      <w:r w:rsidR="00327DC7">
        <w:rPr>
          <w:rFonts w:ascii="Times New Roman" w:hAnsi="Times New Roman" w:cs="Times New Roman"/>
          <w:b/>
          <w:sz w:val="28"/>
          <w:szCs w:val="28"/>
        </w:rPr>
        <w:t>l</w:t>
      </w:r>
      <w:r w:rsidR="0087487A">
        <w:rPr>
          <w:rFonts w:ascii="Times New Roman" w:hAnsi="Times New Roman" w:cs="Times New Roman"/>
          <w:b/>
          <w:sz w:val="28"/>
          <w:szCs w:val="28"/>
        </w:rPr>
        <w:t>a defensa del</w:t>
      </w:r>
      <w:r w:rsidR="00327DC7">
        <w:rPr>
          <w:rFonts w:ascii="Times New Roman" w:hAnsi="Times New Roman" w:cs="Times New Roman"/>
          <w:b/>
          <w:sz w:val="28"/>
          <w:szCs w:val="28"/>
        </w:rPr>
        <w:t xml:space="preserve"> M</w:t>
      </w:r>
      <w:r w:rsidRPr="00F4058E">
        <w:rPr>
          <w:rFonts w:ascii="Times New Roman" w:hAnsi="Times New Roman" w:cs="Times New Roman"/>
          <w:b/>
          <w:sz w:val="28"/>
          <w:szCs w:val="28"/>
        </w:rPr>
        <w:t>edio Ambiente</w:t>
      </w:r>
    </w:p>
    <w:p w14:paraId="76EB86EC" w14:textId="44A3F4EF" w:rsidR="00B03D12" w:rsidRDefault="00B03D12">
      <w:pPr>
        <w:rPr>
          <w:rFonts w:ascii="Times New Roman" w:hAnsi="Times New Roman" w:cs="Times New Roman"/>
          <w:b/>
          <w:sz w:val="28"/>
          <w:szCs w:val="28"/>
        </w:rPr>
      </w:pPr>
      <w:r>
        <w:rPr>
          <w:noProof/>
          <w:lang w:val="es-ES" w:eastAsia="es-ES"/>
        </w:rPr>
        <w:drawing>
          <wp:inline distT="0" distB="0" distL="0" distR="0" wp14:anchorId="60F84F90" wp14:editId="1C7D05EB">
            <wp:extent cx="5612130" cy="3158490"/>
            <wp:effectExtent l="0" t="0" r="7620" b="3810"/>
            <wp:docPr id="9" name="Imagen 9" descr="Marcha carnaval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a carnaval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8490"/>
                    </a:xfrm>
                    <a:prstGeom prst="rect">
                      <a:avLst/>
                    </a:prstGeom>
                    <a:noFill/>
                    <a:ln>
                      <a:noFill/>
                    </a:ln>
                  </pic:spPr>
                </pic:pic>
              </a:graphicData>
            </a:graphic>
          </wp:inline>
        </w:drawing>
      </w:r>
    </w:p>
    <w:p w14:paraId="4D53E937" w14:textId="507BB02B" w:rsidR="00AE12C3" w:rsidRPr="00AE12C3" w:rsidRDefault="00AE12C3">
      <w:pPr>
        <w:rPr>
          <w:rFonts w:ascii="Times New Roman" w:hAnsi="Times New Roman" w:cs="Times New Roman"/>
          <w:b/>
        </w:rPr>
      </w:pPr>
      <w:r w:rsidRPr="00AE12C3">
        <w:rPr>
          <w:rFonts w:ascii="Times New Roman" w:hAnsi="Times New Roman" w:cs="Times New Roman"/>
          <w:b/>
        </w:rPr>
        <w:t>Ibagué, VIII Marcha-Carnaval</w:t>
      </w:r>
    </w:p>
    <w:p w14:paraId="2FF8FC9F" w14:textId="5292357A" w:rsidR="00E20A1C" w:rsidRDefault="00A95D89">
      <w:pPr>
        <w:rPr>
          <w:rFonts w:ascii="Times New Roman" w:hAnsi="Times New Roman" w:cs="Times New Roman"/>
          <w:sz w:val="24"/>
          <w:szCs w:val="24"/>
        </w:rPr>
      </w:pPr>
      <w:r>
        <w:rPr>
          <w:rFonts w:ascii="Times New Roman" w:hAnsi="Times New Roman" w:cs="Times New Roman"/>
          <w:sz w:val="24"/>
          <w:szCs w:val="24"/>
        </w:rPr>
        <w:t>L</w:t>
      </w:r>
      <w:r w:rsidR="003F3782">
        <w:rPr>
          <w:rFonts w:ascii="Times New Roman" w:hAnsi="Times New Roman" w:cs="Times New Roman"/>
          <w:sz w:val="24"/>
          <w:szCs w:val="24"/>
        </w:rPr>
        <w:t>a coyuntura</w:t>
      </w:r>
      <w:r w:rsidR="007864F8">
        <w:rPr>
          <w:rFonts w:ascii="Times New Roman" w:hAnsi="Times New Roman" w:cs="Times New Roman"/>
          <w:sz w:val="24"/>
          <w:szCs w:val="24"/>
        </w:rPr>
        <w:t xml:space="preserve"> </w:t>
      </w:r>
      <w:r>
        <w:rPr>
          <w:rFonts w:ascii="Times New Roman" w:hAnsi="Times New Roman" w:cs="Times New Roman"/>
          <w:sz w:val="24"/>
          <w:szCs w:val="24"/>
        </w:rPr>
        <w:t>actual coadyuva</w:t>
      </w:r>
      <w:r w:rsidR="007864F8">
        <w:rPr>
          <w:rFonts w:ascii="Times New Roman" w:hAnsi="Times New Roman" w:cs="Times New Roman"/>
          <w:sz w:val="24"/>
          <w:szCs w:val="24"/>
        </w:rPr>
        <w:t xml:space="preserve"> de m</w:t>
      </w:r>
      <w:r w:rsidR="00E20A1C">
        <w:rPr>
          <w:rFonts w:ascii="Times New Roman" w:hAnsi="Times New Roman" w:cs="Times New Roman"/>
          <w:sz w:val="24"/>
          <w:szCs w:val="24"/>
        </w:rPr>
        <w:t>anera particular</w:t>
      </w:r>
      <w:r>
        <w:rPr>
          <w:rFonts w:ascii="Times New Roman" w:hAnsi="Times New Roman" w:cs="Times New Roman"/>
          <w:sz w:val="24"/>
          <w:szCs w:val="24"/>
        </w:rPr>
        <w:t>, para el buen éxito de las protestas y su necesaria proliferación</w:t>
      </w:r>
      <w:r w:rsidR="00E20A1C">
        <w:rPr>
          <w:rFonts w:ascii="Times New Roman" w:hAnsi="Times New Roman" w:cs="Times New Roman"/>
          <w:sz w:val="24"/>
          <w:szCs w:val="24"/>
        </w:rPr>
        <w:t xml:space="preserve">: </w:t>
      </w:r>
      <w:r w:rsidR="003F3782">
        <w:rPr>
          <w:rFonts w:ascii="Times New Roman" w:hAnsi="Times New Roman" w:cs="Times New Roman"/>
          <w:sz w:val="24"/>
          <w:szCs w:val="24"/>
        </w:rPr>
        <w:t xml:space="preserve">la constatación </w:t>
      </w:r>
      <w:r w:rsidR="00467662">
        <w:rPr>
          <w:rFonts w:ascii="Times New Roman" w:hAnsi="Times New Roman" w:cs="Times New Roman"/>
          <w:sz w:val="24"/>
          <w:szCs w:val="24"/>
        </w:rPr>
        <w:t>d</w:t>
      </w:r>
      <w:r w:rsidR="00E20A1C">
        <w:rPr>
          <w:rFonts w:ascii="Times New Roman" w:hAnsi="Times New Roman" w:cs="Times New Roman"/>
          <w:sz w:val="24"/>
          <w:szCs w:val="24"/>
        </w:rPr>
        <w:t>el crónico desprecio del</w:t>
      </w:r>
      <w:r w:rsidR="007864F8">
        <w:rPr>
          <w:rFonts w:ascii="Times New Roman" w:hAnsi="Times New Roman" w:cs="Times New Roman"/>
          <w:sz w:val="24"/>
          <w:szCs w:val="24"/>
        </w:rPr>
        <w:t xml:space="preserve"> Gobierno central </w:t>
      </w:r>
      <w:r w:rsidR="00E20A1C">
        <w:rPr>
          <w:rFonts w:ascii="Times New Roman" w:hAnsi="Times New Roman" w:cs="Times New Roman"/>
          <w:sz w:val="24"/>
          <w:szCs w:val="24"/>
        </w:rPr>
        <w:t xml:space="preserve">a la democracia de participación ciudadana, y por ende a la Consulta popular; la decisión del actual Alcalde de Ibagué a favor de la Consulta; la muy reciente decisión  de la Corte constitucional a favor de la participación </w:t>
      </w:r>
      <w:r w:rsidR="007864F8">
        <w:rPr>
          <w:rFonts w:ascii="Times New Roman" w:hAnsi="Times New Roman" w:cs="Times New Roman"/>
          <w:sz w:val="24"/>
          <w:szCs w:val="24"/>
        </w:rPr>
        <w:t>ciud</w:t>
      </w:r>
      <w:r w:rsidR="00E20A1C">
        <w:rPr>
          <w:rFonts w:ascii="Times New Roman" w:hAnsi="Times New Roman" w:cs="Times New Roman"/>
          <w:sz w:val="24"/>
          <w:szCs w:val="24"/>
        </w:rPr>
        <w:t>adan</w:t>
      </w:r>
      <w:r w:rsidR="007864F8">
        <w:rPr>
          <w:rFonts w:ascii="Times New Roman" w:hAnsi="Times New Roman" w:cs="Times New Roman"/>
          <w:sz w:val="24"/>
          <w:szCs w:val="24"/>
        </w:rPr>
        <w:t>a</w:t>
      </w:r>
      <w:r w:rsidR="00E20A1C">
        <w:rPr>
          <w:rFonts w:ascii="Times New Roman" w:hAnsi="Times New Roman" w:cs="Times New Roman"/>
          <w:sz w:val="24"/>
          <w:szCs w:val="24"/>
        </w:rPr>
        <w:t xml:space="preserve"> en cuestiones que atañen a su presente y a su futuro; la oposición del nuevo ministro de Minas a la decisión de la Corte constitucional, en su larga entrevista con Yamit Amad (El Tiempo, Domingo 29 de mayo);</w:t>
      </w:r>
      <w:r w:rsidR="0077396C">
        <w:rPr>
          <w:rFonts w:ascii="Times New Roman" w:hAnsi="Times New Roman" w:cs="Times New Roman"/>
          <w:sz w:val="24"/>
          <w:szCs w:val="24"/>
        </w:rPr>
        <w:t xml:space="preserve"> la constante auto-propaganda de Anglogold Ashanti, que a pesar de sus auto-alabanzas, no logra convencer</w:t>
      </w:r>
      <w:r w:rsidR="009B62C8">
        <w:rPr>
          <w:rFonts w:ascii="Times New Roman" w:hAnsi="Times New Roman" w:cs="Times New Roman"/>
          <w:sz w:val="24"/>
          <w:szCs w:val="24"/>
        </w:rPr>
        <w:t xml:space="preserve"> que su megaminería pueda ser amigable con el Medio Ambiente…</w:t>
      </w:r>
      <w:r w:rsidR="0044611D">
        <w:rPr>
          <w:rFonts w:ascii="Times New Roman" w:hAnsi="Times New Roman" w:cs="Times New Roman"/>
          <w:sz w:val="24"/>
          <w:szCs w:val="24"/>
        </w:rPr>
        <w:t xml:space="preserve"> En ninguna parte del mundo lo ha sido.</w:t>
      </w:r>
    </w:p>
    <w:p w14:paraId="68A53D54" w14:textId="77777777" w:rsidR="008740CA" w:rsidRDefault="00D748C1">
      <w:pPr>
        <w:rPr>
          <w:rFonts w:ascii="Times New Roman" w:hAnsi="Times New Roman" w:cs="Times New Roman"/>
          <w:sz w:val="24"/>
          <w:szCs w:val="24"/>
        </w:rPr>
      </w:pPr>
      <w:r>
        <w:rPr>
          <w:rFonts w:ascii="Times New Roman" w:hAnsi="Times New Roman" w:cs="Times New Roman"/>
          <w:sz w:val="24"/>
          <w:szCs w:val="24"/>
        </w:rPr>
        <w:lastRenderedPageBreak/>
        <w:t xml:space="preserve">Pero, además, están frescas las protestas </w:t>
      </w:r>
      <w:r w:rsidR="0087487A">
        <w:rPr>
          <w:rFonts w:ascii="Times New Roman" w:hAnsi="Times New Roman" w:cs="Times New Roman"/>
          <w:sz w:val="24"/>
          <w:szCs w:val="24"/>
        </w:rPr>
        <w:t xml:space="preserve">nacionales </w:t>
      </w:r>
      <w:r>
        <w:rPr>
          <w:rFonts w:ascii="Times New Roman" w:hAnsi="Times New Roman" w:cs="Times New Roman"/>
          <w:sz w:val="24"/>
          <w:szCs w:val="24"/>
        </w:rPr>
        <w:t xml:space="preserve">por la </w:t>
      </w:r>
      <w:r w:rsidRPr="0087487A">
        <w:rPr>
          <w:rFonts w:ascii="Times New Roman" w:hAnsi="Times New Roman" w:cs="Times New Roman"/>
          <w:color w:val="FF0000"/>
          <w:sz w:val="24"/>
          <w:szCs w:val="24"/>
        </w:rPr>
        <w:t xml:space="preserve">posible </w:t>
      </w:r>
      <w:r w:rsidR="002273A8" w:rsidRPr="0087487A">
        <w:rPr>
          <w:rFonts w:ascii="Times New Roman" w:hAnsi="Times New Roman" w:cs="Times New Roman"/>
          <w:color w:val="FF0000"/>
          <w:sz w:val="24"/>
          <w:szCs w:val="24"/>
        </w:rPr>
        <w:t>destrucción</w:t>
      </w:r>
      <w:r w:rsidRPr="0087487A">
        <w:rPr>
          <w:rFonts w:ascii="Times New Roman" w:hAnsi="Times New Roman" w:cs="Times New Roman"/>
          <w:color w:val="FF0000"/>
          <w:sz w:val="24"/>
          <w:szCs w:val="24"/>
        </w:rPr>
        <w:t xml:space="preserve"> d</w:t>
      </w:r>
      <w:r w:rsidR="002273A8" w:rsidRPr="0087487A">
        <w:rPr>
          <w:rFonts w:ascii="Times New Roman" w:hAnsi="Times New Roman" w:cs="Times New Roman"/>
          <w:color w:val="FF0000"/>
          <w:sz w:val="24"/>
          <w:szCs w:val="24"/>
        </w:rPr>
        <w:t xml:space="preserve">e Caño Cristales </w:t>
      </w:r>
      <w:r w:rsidR="002273A8">
        <w:rPr>
          <w:rFonts w:ascii="Times New Roman" w:hAnsi="Times New Roman" w:cs="Times New Roman"/>
          <w:sz w:val="24"/>
          <w:szCs w:val="24"/>
        </w:rPr>
        <w:t>(La Macarenas-M</w:t>
      </w:r>
      <w:r>
        <w:rPr>
          <w:rFonts w:ascii="Times New Roman" w:hAnsi="Times New Roman" w:cs="Times New Roman"/>
          <w:sz w:val="24"/>
          <w:szCs w:val="24"/>
        </w:rPr>
        <w:t>eta)</w:t>
      </w:r>
      <w:r w:rsidR="002273A8">
        <w:rPr>
          <w:rFonts w:ascii="Times New Roman" w:hAnsi="Times New Roman" w:cs="Times New Roman"/>
          <w:sz w:val="24"/>
          <w:szCs w:val="24"/>
        </w:rPr>
        <w:t xml:space="preserve"> y de </w:t>
      </w:r>
      <w:r w:rsidR="002273A8" w:rsidRPr="0087487A">
        <w:rPr>
          <w:rFonts w:ascii="Times New Roman" w:hAnsi="Times New Roman" w:cs="Times New Roman"/>
          <w:color w:val="FF0000"/>
          <w:sz w:val="24"/>
          <w:szCs w:val="24"/>
        </w:rPr>
        <w:t>las palmas de cera</w:t>
      </w:r>
      <w:r w:rsidR="0087487A">
        <w:rPr>
          <w:rFonts w:ascii="Times New Roman" w:hAnsi="Times New Roman" w:cs="Times New Roman"/>
          <w:color w:val="FF0000"/>
          <w:sz w:val="24"/>
          <w:szCs w:val="24"/>
        </w:rPr>
        <w:t xml:space="preserve"> y los loros orejiamarillos</w:t>
      </w:r>
      <w:r w:rsidR="002273A8" w:rsidRPr="0087487A">
        <w:rPr>
          <w:rFonts w:ascii="Times New Roman" w:hAnsi="Times New Roman" w:cs="Times New Roman"/>
          <w:color w:val="FF0000"/>
          <w:sz w:val="24"/>
          <w:szCs w:val="24"/>
        </w:rPr>
        <w:t xml:space="preserve">, en Salento </w:t>
      </w:r>
      <w:r w:rsidR="002273A8">
        <w:rPr>
          <w:rFonts w:ascii="Times New Roman" w:hAnsi="Times New Roman" w:cs="Times New Roman"/>
          <w:sz w:val="24"/>
          <w:szCs w:val="24"/>
        </w:rPr>
        <w:t>(Quindío). En Salento también está la</w:t>
      </w:r>
      <w:r w:rsidR="008740CA">
        <w:rPr>
          <w:rFonts w:ascii="Times New Roman" w:hAnsi="Times New Roman" w:cs="Times New Roman"/>
          <w:sz w:val="24"/>
          <w:szCs w:val="24"/>
        </w:rPr>
        <w:t xml:space="preserve"> omnipresente Anglogold Ashanti.</w:t>
      </w:r>
    </w:p>
    <w:p w14:paraId="7E00358D" w14:textId="1D1347AD" w:rsidR="00D748C1" w:rsidRDefault="008740CA">
      <w:pPr>
        <w:rPr>
          <w:rFonts w:ascii="Times New Roman" w:hAnsi="Times New Roman" w:cs="Times New Roman"/>
          <w:sz w:val="24"/>
          <w:szCs w:val="24"/>
        </w:rPr>
      </w:pPr>
      <w:r>
        <w:rPr>
          <w:rFonts w:ascii="Times New Roman" w:hAnsi="Times New Roman" w:cs="Times New Roman"/>
          <w:sz w:val="24"/>
          <w:szCs w:val="24"/>
        </w:rPr>
        <w:t>Esta multinacional,</w:t>
      </w:r>
      <w:r w:rsidR="002273A8">
        <w:rPr>
          <w:rFonts w:ascii="Times New Roman" w:hAnsi="Times New Roman" w:cs="Times New Roman"/>
          <w:sz w:val="24"/>
          <w:szCs w:val="24"/>
        </w:rPr>
        <w:t xml:space="preserve"> en muy breve tie</w:t>
      </w:r>
      <w:r w:rsidR="006B2E65">
        <w:rPr>
          <w:rFonts w:ascii="Times New Roman" w:hAnsi="Times New Roman" w:cs="Times New Roman"/>
          <w:sz w:val="24"/>
          <w:szCs w:val="24"/>
        </w:rPr>
        <w:t xml:space="preserve">mpo llegó a tener 500 geólogos </w:t>
      </w:r>
      <w:r w:rsidR="002273A8">
        <w:rPr>
          <w:rFonts w:ascii="Times New Roman" w:hAnsi="Times New Roman" w:cs="Times New Roman"/>
          <w:sz w:val="24"/>
          <w:szCs w:val="24"/>
        </w:rPr>
        <w:t>recorriendo el país, para “detectar” y “descubrir” minerales. Persona</w:t>
      </w:r>
      <w:r w:rsidR="006B2E65">
        <w:rPr>
          <w:rFonts w:ascii="Times New Roman" w:hAnsi="Times New Roman" w:cs="Times New Roman"/>
          <w:sz w:val="24"/>
          <w:szCs w:val="24"/>
        </w:rPr>
        <w:t>s</w:t>
      </w:r>
      <w:r w:rsidR="002273A8">
        <w:rPr>
          <w:rFonts w:ascii="Times New Roman" w:hAnsi="Times New Roman" w:cs="Times New Roman"/>
          <w:sz w:val="24"/>
          <w:szCs w:val="24"/>
        </w:rPr>
        <w:t xml:space="preserve"> conocedoras afirman que fueron directo “al grano”, con la “filtración-venta” de información de funcionarios corruptos de ministerios y agencias del Estado. </w:t>
      </w:r>
    </w:p>
    <w:p w14:paraId="69136199" w14:textId="77777777" w:rsidR="006B2E65" w:rsidRDefault="006B2E65" w:rsidP="006B2E65">
      <w:pPr>
        <w:jc w:val="both"/>
        <w:rPr>
          <w:rFonts w:ascii="Times New Roman" w:hAnsi="Times New Roman" w:cs="Times New Roman"/>
          <w:sz w:val="24"/>
          <w:szCs w:val="24"/>
          <w:lang w:val="es-ES_tradnl"/>
        </w:rPr>
      </w:pPr>
      <w:r>
        <w:rPr>
          <w:rFonts w:ascii="Times New Roman" w:hAnsi="Times New Roman" w:cs="Times New Roman"/>
          <w:b/>
          <w:color w:val="000000" w:themeColor="text1"/>
          <w:sz w:val="20"/>
          <w:szCs w:val="20"/>
          <w:lang w:val="es-ES_tradnl"/>
        </w:rPr>
        <w:t>… “ANGLOGOLD ASHANTI (AGA</w:t>
      </w:r>
      <w:r>
        <w:rPr>
          <w:rFonts w:ascii="Times New Roman" w:hAnsi="Times New Roman" w:cs="Times New Roman"/>
          <w:b/>
          <w:color w:val="000000" w:themeColor="text1"/>
          <w:lang w:val="es-ES_tradnl"/>
        </w:rPr>
        <w:t>),</w:t>
      </w:r>
      <w:r>
        <w:rPr>
          <w:rFonts w:ascii="Times New Roman" w:hAnsi="Times New Roman" w:cs="Times New Roman"/>
          <w:b/>
          <w:color w:val="000000" w:themeColor="text1"/>
          <w:sz w:val="24"/>
          <w:szCs w:val="24"/>
          <w:lang w:val="es-ES_tradnl"/>
        </w:rPr>
        <w:t xml:space="preserve"> llegó al país en el año 2000. </w:t>
      </w:r>
      <w:r>
        <w:rPr>
          <w:rFonts w:ascii="Times New Roman" w:hAnsi="Times New Roman" w:cs="Times New Roman"/>
          <w:color w:val="000000" w:themeColor="text1"/>
          <w:sz w:val="24"/>
          <w:szCs w:val="24"/>
          <w:lang w:val="es-ES_tradnl"/>
        </w:rPr>
        <w:t xml:space="preserve"> </w:t>
      </w:r>
      <w:r>
        <w:rPr>
          <w:rFonts w:ascii="Times New Roman" w:hAnsi="Times New Roman" w:cs="Times New Roman"/>
          <w:b/>
          <w:sz w:val="24"/>
          <w:szCs w:val="24"/>
          <w:lang w:val="es-ES_tradnl"/>
        </w:rPr>
        <w:t xml:space="preserve">“… en 2006, había solicitado 2.114 concesiones diseminadas en 21 departamentos, de las cuales 143 correspondían a la región del Tolima” </w:t>
      </w:r>
      <w:r>
        <w:rPr>
          <w:rFonts w:ascii="Times New Roman" w:hAnsi="Times New Roman" w:cs="Times New Roman"/>
          <w:sz w:val="24"/>
          <w:szCs w:val="24"/>
          <w:lang w:val="es-ES_tradnl"/>
        </w:rPr>
        <w:t xml:space="preserve">(Informe PAX, 2016, sin publicar).  </w:t>
      </w:r>
    </w:p>
    <w:p w14:paraId="279422B2" w14:textId="77777777" w:rsidR="006B2E65" w:rsidRDefault="006B2E65" w:rsidP="006B2E65">
      <w:pPr>
        <w:jc w:val="both"/>
        <w:rPr>
          <w:rFonts w:ascii="Times New Roman" w:hAnsi="Times New Roman" w:cs="Times New Roman"/>
          <w:b/>
          <w:color w:val="000000" w:themeColor="text1"/>
          <w:sz w:val="24"/>
          <w:szCs w:val="24"/>
          <w:lang w:val="es-ES_tradnl"/>
        </w:rPr>
      </w:pPr>
      <w:r>
        <w:rPr>
          <w:rFonts w:ascii="Times New Roman" w:hAnsi="Times New Roman" w:cs="Times New Roman"/>
          <w:color w:val="000000" w:themeColor="text1"/>
          <w:sz w:val="24"/>
          <w:szCs w:val="24"/>
          <w:lang w:val="es-ES_tradnl"/>
        </w:rPr>
        <w:t xml:space="preserve">¿Qué entidad estatal puede procesar semejante cantidad de solicitudes, en corto plazo?  No era la única multinacional que solicitaba concesiones. Se aprobaron sin visitar los territorios, es decir, desde el escritorio. </w:t>
      </w:r>
      <w:r>
        <w:rPr>
          <w:rFonts w:ascii="Times New Roman" w:hAnsi="Times New Roman" w:cs="Times New Roman"/>
          <w:b/>
          <w:color w:val="000000" w:themeColor="text1"/>
          <w:sz w:val="24"/>
          <w:szCs w:val="24"/>
          <w:lang w:val="es-ES_tradnl"/>
        </w:rPr>
        <w:t xml:space="preserve">Y cabe muy bien una pregunta: ¿¿¿Cuántos funcionarios púbicos se dejaron comprar??? </w:t>
      </w:r>
    </w:p>
    <w:p w14:paraId="402EFEC0" w14:textId="1918DFF2" w:rsidR="001D4EC2" w:rsidRDefault="006B2E65" w:rsidP="006B2E65">
      <w:pPr>
        <w:spacing w:before="100" w:beforeAutospacing="1" w:after="100" w:afterAutospacing="1" w:line="240" w:lineRule="auto"/>
        <w:jc w:val="both"/>
        <w:rPr>
          <w:rFonts w:ascii="Times New Roman" w:eastAsia="Times New Roman" w:hAnsi="Times New Roman" w:cs="Times New Roman"/>
          <w:sz w:val="24"/>
          <w:szCs w:val="24"/>
          <w:lang w:eastAsia="es-CO"/>
        </w:rPr>
      </w:pPr>
      <w:r>
        <w:rPr>
          <w:rFonts w:ascii="Times New Roman" w:hAnsi="Times New Roman" w:cs="Times New Roman"/>
          <w:b/>
          <w:sz w:val="24"/>
          <w:szCs w:val="24"/>
        </w:rPr>
        <w:t xml:space="preserve">Según artículo de Portafolio del 28 de abril de este año, </w:t>
      </w:r>
      <w:r>
        <w:rPr>
          <w:rFonts w:ascii="Times New Roman" w:eastAsia="Times New Roman" w:hAnsi="Times New Roman" w:cs="Times New Roman"/>
          <w:sz w:val="24"/>
          <w:szCs w:val="24"/>
          <w:lang w:eastAsia="es-CO"/>
        </w:rPr>
        <w:t xml:space="preserve">La Encuesta Global sobre Fraude 2016 de EY señala a Colombia en el séptimo lugar en la lista de países que participan, teniendo en cuenta el porcentaje de los empresarios </w:t>
      </w:r>
      <w:r>
        <w:rPr>
          <w:rFonts w:ascii="Times New Roman" w:eastAsia="Times New Roman" w:hAnsi="Times New Roman" w:cs="Times New Roman"/>
          <w:b/>
          <w:sz w:val="24"/>
          <w:szCs w:val="24"/>
          <w:lang w:eastAsia="es-CO"/>
        </w:rPr>
        <w:t>que consideran que el soborno y la corrupción son prácticas habituales para hacer negocios</w:t>
      </w:r>
      <w:r>
        <w:rPr>
          <w:rFonts w:ascii="Times New Roman" w:eastAsia="Times New Roman" w:hAnsi="Times New Roman" w:cs="Times New Roman"/>
          <w:sz w:val="24"/>
          <w:szCs w:val="24"/>
          <w:lang w:eastAsia="es-CO"/>
        </w:rPr>
        <w:t xml:space="preserve">. </w:t>
      </w:r>
      <w:r>
        <w:rPr>
          <w:rFonts w:ascii="Times New Roman" w:eastAsia="Times New Roman" w:hAnsi="Times New Roman" w:cs="Times New Roman"/>
          <w:b/>
          <w:sz w:val="24"/>
          <w:szCs w:val="24"/>
          <w:lang w:eastAsia="es-CO"/>
        </w:rPr>
        <w:t>En nuestro país coincidió con esa afirmación el 80 por ciento.</w:t>
      </w:r>
      <w:r>
        <w:rPr>
          <w:rFonts w:ascii="Times New Roman" w:eastAsia="Times New Roman" w:hAnsi="Times New Roman" w:cs="Times New Roman"/>
          <w:sz w:val="24"/>
          <w:szCs w:val="24"/>
          <w:lang w:eastAsia="es-CO"/>
        </w:rPr>
        <w:t xml:space="preserve"> El primer lugar lo tiene Brasil (90 por ciento). También aparecen en los primeros lugares México (82 por ciento) y Tailandia (86 por ciento). El 30% de ejecutivos incluidos en una encuesta global de EY estaría dispuesto a falsificar resultados financieros o hacer pagos”…</w:t>
      </w:r>
    </w:p>
    <w:p w14:paraId="2002DD80" w14:textId="77777777" w:rsidR="006B2E65" w:rsidRDefault="006B2E65" w:rsidP="006B2E65">
      <w:pPr>
        <w:spacing w:line="276" w:lineRule="auto"/>
        <w:jc w:val="both"/>
        <w:rPr>
          <w:rFonts w:ascii="Times New Roman" w:hAnsi="Times New Roman" w:cs="Times New Roman"/>
          <w:color w:val="000000" w:themeColor="text1"/>
          <w:sz w:val="24"/>
          <w:szCs w:val="24"/>
          <w:lang w:val="es-ES_tradnl"/>
        </w:rPr>
      </w:pPr>
      <w:r w:rsidRPr="006B2E65">
        <w:rPr>
          <w:rFonts w:ascii="Times New Roman" w:hAnsi="Times New Roman" w:cs="Times New Roman"/>
          <w:sz w:val="24"/>
          <w:szCs w:val="24"/>
        </w:rPr>
        <w:t xml:space="preserve">… </w:t>
      </w:r>
      <w:r w:rsidRPr="006B2E65">
        <w:rPr>
          <w:rFonts w:ascii="Times New Roman" w:hAnsi="Times New Roman" w:cs="Times New Roman"/>
          <w:color w:val="000000" w:themeColor="text1"/>
          <w:sz w:val="24"/>
          <w:szCs w:val="24"/>
          <w:lang w:val="es-ES_tradnl"/>
        </w:rPr>
        <w:t>“</w:t>
      </w:r>
      <w:r>
        <w:rPr>
          <w:rFonts w:ascii="Times New Roman" w:hAnsi="Times New Roman" w:cs="Times New Roman"/>
          <w:b/>
          <w:sz w:val="24"/>
          <w:szCs w:val="24"/>
          <w:lang w:val="es-ES_tradnl"/>
        </w:rPr>
        <w:t xml:space="preserve">Se estima que </w:t>
      </w:r>
      <w:r w:rsidRPr="006B2E65">
        <w:rPr>
          <w:rFonts w:ascii="Times New Roman" w:hAnsi="Times New Roman" w:cs="Times New Roman"/>
          <w:b/>
          <w:sz w:val="24"/>
          <w:szCs w:val="24"/>
          <w:lang w:val="es-ES_tradnl"/>
        </w:rPr>
        <w:t xml:space="preserve">el Gobierno Uribe (2002-2010) otorgó un número sin precedentes de concesiones en el país: </w:t>
      </w:r>
      <w:r w:rsidRPr="006B2E65">
        <w:rPr>
          <w:rFonts w:ascii="Times New Roman" w:hAnsi="Times New Roman" w:cs="Times New Roman"/>
          <w:b/>
          <w:color w:val="FF0000"/>
          <w:sz w:val="24"/>
          <w:szCs w:val="24"/>
          <w:lang w:val="es-ES_tradnl"/>
        </w:rPr>
        <w:t xml:space="preserve">once mil, con una extensión aproximada de 7 millones 300,000 mil hectáreas…” </w:t>
      </w:r>
      <w:r>
        <w:rPr>
          <w:rFonts w:ascii="Times New Roman" w:hAnsi="Times New Roman" w:cs="Times New Roman"/>
          <w:b/>
          <w:sz w:val="24"/>
          <w:szCs w:val="24"/>
          <w:lang w:val="es-ES_tradnl"/>
        </w:rPr>
        <w:t xml:space="preserve">   </w:t>
      </w:r>
      <w:r w:rsidRPr="006B2E65">
        <w:rPr>
          <w:rFonts w:ascii="Times New Roman" w:hAnsi="Times New Roman" w:cs="Times New Roman"/>
          <w:b/>
          <w:sz w:val="24"/>
          <w:szCs w:val="24"/>
          <w:lang w:val="es-ES_tradnl"/>
        </w:rPr>
        <w:t>“… E</w:t>
      </w:r>
      <w:r w:rsidRPr="006B2E65">
        <w:rPr>
          <w:rFonts w:ascii="Times New Roman" w:hAnsi="Times New Roman" w:cs="Times New Roman"/>
          <w:b/>
          <w:color w:val="000000" w:themeColor="text1"/>
          <w:sz w:val="24"/>
          <w:szCs w:val="24"/>
          <w:lang w:val="es-ES_tradnl"/>
        </w:rPr>
        <w:t>l actual Presidente Juan Manuel Santos (2010-2016…) llegó a profundizarla.</w:t>
      </w:r>
      <w:r w:rsidRPr="006B2E65">
        <w:rPr>
          <w:rFonts w:ascii="Times New Roman" w:hAnsi="Times New Roman" w:cs="Times New Roman"/>
          <w:color w:val="000000" w:themeColor="text1"/>
          <w:sz w:val="24"/>
          <w:szCs w:val="24"/>
          <w:lang w:val="es-ES_tradnl"/>
        </w:rPr>
        <w:t xml:space="preserve"> Su administración declaró la</w:t>
      </w:r>
      <w:r w:rsidRPr="006B2E65">
        <w:rPr>
          <w:rFonts w:ascii="Times New Roman" w:hAnsi="Times New Roman" w:cs="Times New Roman"/>
          <w:b/>
          <w:color w:val="000000" w:themeColor="text1"/>
          <w:sz w:val="24"/>
          <w:szCs w:val="24"/>
          <w:lang w:val="es-ES_tradnl"/>
        </w:rPr>
        <w:t xml:space="preserve"> minería y sector energético como una de las cinco “locomotoras” del desarrollo económico</w:t>
      </w:r>
      <w:r w:rsidRPr="006B2E65">
        <w:rPr>
          <w:rFonts w:ascii="Times New Roman" w:hAnsi="Times New Roman" w:cs="Times New Roman"/>
          <w:color w:val="000000" w:themeColor="text1"/>
          <w:sz w:val="24"/>
          <w:szCs w:val="24"/>
          <w:lang w:val="es-ES_tradnl"/>
        </w:rPr>
        <w:t xml:space="preserve"> que debían ser reforzadas a través de la seguridad. Santos introdujo varias medidas para asegurar que la locomotora transitara sin problemas. Lanzó un proceso de concesión de licencias más expedito, </w:t>
      </w:r>
      <w:r>
        <w:rPr>
          <w:rFonts w:ascii="Times New Roman" w:hAnsi="Times New Roman" w:cs="Times New Roman"/>
          <w:b/>
          <w:color w:val="000000" w:themeColor="text1"/>
          <w:sz w:val="24"/>
          <w:szCs w:val="24"/>
          <w:lang w:val="es-ES_tradnl"/>
        </w:rPr>
        <w:t xml:space="preserve">exenciones de </w:t>
      </w:r>
      <w:r w:rsidRPr="006B2E65">
        <w:rPr>
          <w:rFonts w:ascii="Times New Roman" w:hAnsi="Times New Roman" w:cs="Times New Roman"/>
          <w:b/>
          <w:color w:val="000000" w:themeColor="text1"/>
          <w:sz w:val="24"/>
          <w:szCs w:val="24"/>
          <w:lang w:val="es-ES_tradnl"/>
        </w:rPr>
        <w:t>impuestos a empresas minera</w:t>
      </w:r>
      <w:r>
        <w:rPr>
          <w:rFonts w:ascii="Times New Roman" w:hAnsi="Times New Roman" w:cs="Times New Roman"/>
          <w:b/>
          <w:color w:val="000000" w:themeColor="text1"/>
          <w:sz w:val="24"/>
          <w:szCs w:val="24"/>
          <w:lang w:val="es-ES_tradnl"/>
        </w:rPr>
        <w:t>s</w:t>
      </w:r>
      <w:r w:rsidRPr="006B2E65">
        <w:rPr>
          <w:rFonts w:ascii="Times New Roman" w:hAnsi="Times New Roman" w:cs="Times New Roman"/>
          <w:b/>
          <w:color w:val="000000" w:themeColor="text1"/>
          <w:sz w:val="24"/>
          <w:szCs w:val="24"/>
          <w:lang w:val="es-ES_tradnl"/>
        </w:rPr>
        <w:t>, y elevó a status de “interés nacional” a cuarenta proyectos mineros de compañías multinacionales</w:t>
      </w:r>
      <w:r w:rsidRPr="006B2E65">
        <w:rPr>
          <w:rFonts w:ascii="Times New Roman" w:hAnsi="Times New Roman" w:cs="Times New Roman"/>
          <w:color w:val="000000" w:themeColor="text1"/>
          <w:sz w:val="24"/>
          <w:szCs w:val="24"/>
          <w:lang w:val="es-ES_tradnl"/>
        </w:rPr>
        <w:t>, decisión que se tradujo en licencia para eludir leyes ambientales…” (Informe PAX, 2016, de próxima publicación).</w:t>
      </w:r>
    </w:p>
    <w:p w14:paraId="324B80C7" w14:textId="7F47D8B2" w:rsidR="003D5DE3" w:rsidRPr="00A74830" w:rsidRDefault="0045243D" w:rsidP="006B2E65">
      <w:pPr>
        <w:spacing w:line="276" w:lineRule="auto"/>
        <w:jc w:val="both"/>
        <w:rPr>
          <w:rFonts w:ascii="Times New Roman" w:hAnsi="Times New Roman" w:cs="Times New Roman"/>
          <w:b/>
          <w:color w:val="000000" w:themeColor="text1"/>
          <w:sz w:val="28"/>
          <w:szCs w:val="28"/>
          <w:lang w:val="es-ES_tradnl"/>
        </w:rPr>
      </w:pPr>
      <w:r w:rsidRPr="00A74830">
        <w:rPr>
          <w:rFonts w:ascii="Times New Roman" w:hAnsi="Times New Roman" w:cs="Times New Roman"/>
          <w:b/>
          <w:color w:val="000000" w:themeColor="text1"/>
          <w:sz w:val="28"/>
          <w:szCs w:val="28"/>
          <w:lang w:val="es-ES_tradnl"/>
        </w:rPr>
        <w:t>Las consultas populares en Ibagué y Cajamarca</w:t>
      </w:r>
    </w:p>
    <w:p w14:paraId="6A4E68B5" w14:textId="09C72128" w:rsidR="0045243D" w:rsidRDefault="00A74830" w:rsidP="006B2E65">
      <w:pPr>
        <w:spacing w:line="276" w:lineRule="auto"/>
        <w:jc w:val="both"/>
        <w:rPr>
          <w:rFonts w:ascii="Times New Roman" w:hAnsi="Times New Roman" w:cs="Times New Roman"/>
          <w:color w:val="000000" w:themeColor="text1"/>
          <w:sz w:val="24"/>
          <w:szCs w:val="24"/>
          <w:lang w:val="es-ES_tradnl"/>
        </w:rPr>
      </w:pPr>
      <w:r>
        <w:rPr>
          <w:rFonts w:ascii="Times New Roman" w:hAnsi="Times New Roman" w:cs="Times New Roman"/>
          <w:color w:val="000000" w:themeColor="text1"/>
          <w:sz w:val="24"/>
          <w:szCs w:val="24"/>
          <w:lang w:val="es-ES_tradnl"/>
        </w:rPr>
        <w:t>En Ibagué se está a la espera de la decisión</w:t>
      </w:r>
      <w:r w:rsidR="0045243D">
        <w:rPr>
          <w:rFonts w:ascii="Times New Roman" w:hAnsi="Times New Roman" w:cs="Times New Roman"/>
          <w:color w:val="000000" w:themeColor="text1"/>
          <w:sz w:val="24"/>
          <w:szCs w:val="24"/>
          <w:lang w:val="es-ES_tradnl"/>
        </w:rPr>
        <w:t xml:space="preserve"> del </w:t>
      </w:r>
      <w:r>
        <w:rPr>
          <w:rFonts w:ascii="Times New Roman" w:hAnsi="Times New Roman" w:cs="Times New Roman"/>
          <w:color w:val="000000" w:themeColor="text1"/>
          <w:sz w:val="24"/>
          <w:szCs w:val="24"/>
          <w:lang w:val="es-ES_tradnl"/>
        </w:rPr>
        <w:t>Tribunal Administrativo. Alcalde y Concejo Municipal pasaron la do</w:t>
      </w:r>
      <w:r w:rsidR="003D5DE3">
        <w:rPr>
          <w:rFonts w:ascii="Times New Roman" w:hAnsi="Times New Roman" w:cs="Times New Roman"/>
          <w:color w:val="000000" w:themeColor="text1"/>
          <w:sz w:val="24"/>
          <w:szCs w:val="24"/>
          <w:lang w:val="es-ES_tradnl"/>
        </w:rPr>
        <w:t>cumentación necesaria al Tribunal</w:t>
      </w:r>
      <w:r>
        <w:rPr>
          <w:rFonts w:ascii="Times New Roman" w:hAnsi="Times New Roman" w:cs="Times New Roman"/>
          <w:color w:val="000000" w:themeColor="text1"/>
          <w:sz w:val="24"/>
          <w:szCs w:val="24"/>
          <w:lang w:val="es-ES_tradnl"/>
        </w:rPr>
        <w:t xml:space="preserve"> Administrativo. Pero uno de sus magistrados fue recusado, sin argumento de fondo, por el Procurador Agrario y Ambiental de Tolima, que desde la Consulta popular en Piedras, hace dos años, se ha opuesto </w:t>
      </w:r>
      <w:r>
        <w:rPr>
          <w:rFonts w:ascii="Times New Roman" w:hAnsi="Times New Roman" w:cs="Times New Roman"/>
          <w:color w:val="000000" w:themeColor="text1"/>
          <w:sz w:val="24"/>
          <w:szCs w:val="24"/>
          <w:lang w:val="es-ES_tradnl"/>
        </w:rPr>
        <w:lastRenderedPageBreak/>
        <w:t>sistemáticamente a esta forma de participación ciudadana, en fiel obediencia a su jefe, el Procurador General Ordóñez.</w:t>
      </w:r>
    </w:p>
    <w:p w14:paraId="124406C7" w14:textId="43A812AA" w:rsidR="00A74830" w:rsidRDefault="00A74830" w:rsidP="006B2E65">
      <w:pPr>
        <w:spacing w:line="276" w:lineRule="auto"/>
        <w:jc w:val="both"/>
        <w:rPr>
          <w:rFonts w:ascii="Times New Roman" w:hAnsi="Times New Roman" w:cs="Times New Roman"/>
          <w:color w:val="000000" w:themeColor="text1"/>
          <w:sz w:val="24"/>
          <w:szCs w:val="24"/>
          <w:lang w:val="es-ES_tradnl"/>
        </w:rPr>
      </w:pPr>
      <w:r>
        <w:rPr>
          <w:rFonts w:ascii="Times New Roman" w:hAnsi="Times New Roman" w:cs="Times New Roman"/>
          <w:color w:val="000000" w:themeColor="text1"/>
          <w:sz w:val="24"/>
          <w:szCs w:val="24"/>
          <w:lang w:val="es-ES_tradnl"/>
        </w:rPr>
        <w:t>En el caso de Cajamarca, la Consulta popular fue aprobada por recolección de firma</w:t>
      </w:r>
      <w:r w:rsidR="00AE12C3">
        <w:rPr>
          <w:rFonts w:ascii="Times New Roman" w:hAnsi="Times New Roman" w:cs="Times New Roman"/>
          <w:color w:val="000000" w:themeColor="text1"/>
          <w:sz w:val="24"/>
          <w:szCs w:val="24"/>
          <w:lang w:val="es-ES_tradnl"/>
        </w:rPr>
        <w:t>s, por cuanto el Alcalde NO está</w:t>
      </w:r>
      <w:r w:rsidR="0044611D">
        <w:rPr>
          <w:rFonts w:ascii="Times New Roman" w:hAnsi="Times New Roman" w:cs="Times New Roman"/>
          <w:color w:val="000000" w:themeColor="text1"/>
          <w:sz w:val="24"/>
          <w:szCs w:val="24"/>
          <w:lang w:val="es-ES_tradnl"/>
        </w:rPr>
        <w:t xml:space="preserve"> de acuerdo con la Consulta popular. Alguien se preguntaba: ¿Estará de acuerdo con Anglogold Ashanti?</w:t>
      </w:r>
      <w:r>
        <w:rPr>
          <w:rFonts w:ascii="Times New Roman" w:hAnsi="Times New Roman" w:cs="Times New Roman"/>
          <w:color w:val="000000" w:themeColor="text1"/>
          <w:sz w:val="24"/>
          <w:szCs w:val="24"/>
          <w:lang w:val="es-ES_tradnl"/>
        </w:rPr>
        <w:t xml:space="preserve"> </w:t>
      </w:r>
      <w:r w:rsidR="003D5DE3">
        <w:rPr>
          <w:rFonts w:ascii="Times New Roman" w:hAnsi="Times New Roman" w:cs="Times New Roman"/>
          <w:color w:val="000000" w:themeColor="text1"/>
          <w:sz w:val="24"/>
          <w:szCs w:val="24"/>
          <w:lang w:val="es-ES_tradnl"/>
        </w:rPr>
        <w:t>Se recogieron tres mil</w:t>
      </w:r>
      <w:r w:rsidR="00AE12C3">
        <w:rPr>
          <w:rFonts w:ascii="Times New Roman" w:hAnsi="Times New Roman" w:cs="Times New Roman"/>
          <w:color w:val="000000" w:themeColor="text1"/>
          <w:sz w:val="24"/>
          <w:szCs w:val="24"/>
          <w:lang w:val="es-ES_tradnl"/>
        </w:rPr>
        <w:t xml:space="preserve"> firmas más</w:t>
      </w:r>
      <w:r w:rsidR="003D5DE3">
        <w:rPr>
          <w:rFonts w:ascii="Times New Roman" w:hAnsi="Times New Roman" w:cs="Times New Roman"/>
          <w:color w:val="000000" w:themeColor="text1"/>
          <w:sz w:val="24"/>
          <w:szCs w:val="24"/>
          <w:lang w:val="es-ES_tradnl"/>
        </w:rPr>
        <w:t xml:space="preserve"> de las necesarias. </w:t>
      </w:r>
      <w:r>
        <w:rPr>
          <w:rFonts w:ascii="Times New Roman" w:hAnsi="Times New Roman" w:cs="Times New Roman"/>
          <w:color w:val="000000" w:themeColor="text1"/>
          <w:sz w:val="24"/>
          <w:szCs w:val="24"/>
          <w:lang w:val="es-ES_tradnl"/>
        </w:rPr>
        <w:t>También el Tribunal Administrativo debe analizar, aprobar o negar la pregunta formulada.</w:t>
      </w:r>
    </w:p>
    <w:p w14:paraId="0DFFC56F" w14:textId="77777777" w:rsidR="00AE12C3" w:rsidRDefault="00AE12C3" w:rsidP="006B2E65">
      <w:pPr>
        <w:spacing w:line="276" w:lineRule="auto"/>
        <w:jc w:val="both"/>
        <w:rPr>
          <w:rFonts w:ascii="Times New Roman" w:hAnsi="Times New Roman" w:cs="Times New Roman"/>
          <w:color w:val="000000" w:themeColor="text1"/>
          <w:sz w:val="24"/>
          <w:szCs w:val="24"/>
          <w:lang w:val="es-ES_tradnl"/>
        </w:rPr>
      </w:pPr>
    </w:p>
    <w:p w14:paraId="0789BD27" w14:textId="179B68A5" w:rsidR="0044611D" w:rsidRDefault="0044611D" w:rsidP="006B2E65">
      <w:pPr>
        <w:spacing w:line="276" w:lineRule="auto"/>
        <w:jc w:val="both"/>
        <w:rPr>
          <w:rFonts w:ascii="Times New Roman" w:hAnsi="Times New Roman" w:cs="Times New Roman"/>
          <w:b/>
          <w:color w:val="000000" w:themeColor="text1"/>
          <w:sz w:val="28"/>
          <w:szCs w:val="28"/>
          <w:lang w:val="es-ES_tradnl"/>
        </w:rPr>
      </w:pPr>
      <w:r w:rsidRPr="00B03D12">
        <w:rPr>
          <w:rFonts w:ascii="Times New Roman" w:hAnsi="Times New Roman" w:cs="Times New Roman"/>
          <w:b/>
          <w:color w:val="000000" w:themeColor="text1"/>
          <w:sz w:val="28"/>
          <w:szCs w:val="28"/>
          <w:lang w:val="es-ES_tradnl"/>
        </w:rPr>
        <w:t>Tolima es un  nido de problemas medioambientales a lo largo y ancho de su territorio. Dos hechos de última actualidad.</w:t>
      </w:r>
    </w:p>
    <w:p w14:paraId="63CEC245" w14:textId="77777777" w:rsidR="00AE12C3" w:rsidRPr="00B03D12" w:rsidRDefault="00AE12C3" w:rsidP="006B2E65">
      <w:pPr>
        <w:spacing w:line="276" w:lineRule="auto"/>
        <w:jc w:val="both"/>
        <w:rPr>
          <w:rFonts w:ascii="Times New Roman" w:hAnsi="Times New Roman" w:cs="Times New Roman"/>
          <w:b/>
          <w:color w:val="000000" w:themeColor="text1"/>
          <w:sz w:val="28"/>
          <w:szCs w:val="28"/>
          <w:lang w:val="es-ES_tradnl"/>
        </w:rPr>
      </w:pPr>
    </w:p>
    <w:p w14:paraId="50091BCF" w14:textId="7A716AD2" w:rsidR="009469EF" w:rsidRDefault="0044611D" w:rsidP="009469EF">
      <w:pPr>
        <w:spacing w:after="120" w:line="240" w:lineRule="auto"/>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w:t>
      </w:r>
      <w:r w:rsidR="009469EF" w:rsidRPr="00327DC7">
        <w:rPr>
          <w:rFonts w:ascii="Arial" w:eastAsia="Times New Roman" w:hAnsi="Arial" w:cs="Arial"/>
          <w:b/>
          <w:color w:val="000000"/>
          <w:sz w:val="24"/>
          <w:szCs w:val="24"/>
          <w:lang w:eastAsia="es-CO"/>
        </w:rPr>
        <w:t>Comunidades del sur del Tolima dicen no al proyecto de la hidroeléctrica Río Ambeima</w:t>
      </w:r>
      <w:r>
        <w:rPr>
          <w:rFonts w:ascii="Arial" w:eastAsia="Times New Roman" w:hAnsi="Arial" w:cs="Arial"/>
          <w:b/>
          <w:color w:val="000000"/>
          <w:sz w:val="24"/>
          <w:szCs w:val="24"/>
          <w:lang w:eastAsia="es-CO"/>
        </w:rPr>
        <w:t>”</w:t>
      </w:r>
    </w:p>
    <w:p w14:paraId="2008D565" w14:textId="329315A6" w:rsidR="00327DC7" w:rsidRDefault="00327DC7" w:rsidP="009469EF">
      <w:pPr>
        <w:spacing w:after="120" w:line="240" w:lineRule="auto"/>
        <w:jc w:val="both"/>
        <w:rPr>
          <w:rFonts w:ascii="Arial" w:eastAsia="Times New Roman" w:hAnsi="Arial" w:cs="Arial"/>
          <w:color w:val="000000"/>
          <w:sz w:val="20"/>
          <w:szCs w:val="20"/>
          <w:lang w:eastAsia="es-CO"/>
        </w:rPr>
      </w:pPr>
      <w:r w:rsidRPr="0044611D">
        <w:rPr>
          <w:rFonts w:ascii="Arial" w:eastAsia="Times New Roman" w:hAnsi="Arial" w:cs="Arial"/>
          <w:b/>
          <w:color w:val="000000"/>
          <w:sz w:val="20"/>
          <w:szCs w:val="20"/>
          <w:lang w:eastAsia="es-CO"/>
        </w:rPr>
        <w:t>Nuevo Día</w:t>
      </w:r>
      <w:r w:rsidRPr="00327DC7">
        <w:rPr>
          <w:rFonts w:ascii="Arial" w:eastAsia="Times New Roman" w:hAnsi="Arial" w:cs="Arial"/>
          <w:color w:val="000000"/>
          <w:sz w:val="20"/>
          <w:szCs w:val="20"/>
          <w:lang w:eastAsia="es-CO"/>
        </w:rPr>
        <w:t>, Ibagué, 4 de junio de 2016</w:t>
      </w:r>
    </w:p>
    <w:p w14:paraId="4B2284DC" w14:textId="3BFB4BAE" w:rsidR="00327DC7" w:rsidRDefault="00327DC7" w:rsidP="00327DC7">
      <w:pPr>
        <w:spacing w:after="0" w:line="240" w:lineRule="auto"/>
        <w:rPr>
          <w:rFonts w:ascii="Times New Roman" w:eastAsia="Times New Roman" w:hAnsi="Times New Roman" w:cs="Times New Roman"/>
          <w:color w:val="000000"/>
          <w:sz w:val="21"/>
          <w:szCs w:val="21"/>
          <w:lang w:eastAsia="es-CO"/>
        </w:rPr>
      </w:pPr>
      <w:r>
        <w:rPr>
          <w:rFonts w:ascii="Times New Roman" w:eastAsia="Times New Roman" w:hAnsi="Times New Roman" w:cs="Times New Roman"/>
          <w:noProof/>
          <w:color w:val="000000"/>
          <w:sz w:val="21"/>
          <w:szCs w:val="21"/>
          <w:lang w:val="es-ES" w:eastAsia="es-ES"/>
        </w:rPr>
        <w:drawing>
          <wp:inline distT="0" distB="0" distL="0" distR="0" wp14:anchorId="69D3F2AD" wp14:editId="0311BF01">
            <wp:extent cx="3238500" cy="2156460"/>
            <wp:effectExtent l="0" t="0" r="0" b="0"/>
            <wp:docPr id="3" name="Imagen 3" descr="SUMINISTRADA - EL NUEVO 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UMINISTRADA - EL NUEVO DÍ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723" cy="2163267"/>
                    </a:xfrm>
                    <a:prstGeom prst="rect">
                      <a:avLst/>
                    </a:prstGeom>
                    <a:noFill/>
                    <a:ln>
                      <a:noFill/>
                    </a:ln>
                  </pic:spPr>
                </pic:pic>
              </a:graphicData>
            </a:graphic>
          </wp:inline>
        </w:drawing>
      </w:r>
      <w:r w:rsidRPr="00327DC7">
        <w:rPr>
          <w:rFonts w:ascii="Times New Roman" w:eastAsia="Times New Roman" w:hAnsi="Times New Roman" w:cs="Times New Roman"/>
          <w:color w:val="000000"/>
          <w:sz w:val="21"/>
          <w:szCs w:val="21"/>
          <w:lang w:eastAsia="es-CO"/>
        </w:rPr>
        <w:t xml:space="preserve"> </w:t>
      </w:r>
    </w:p>
    <w:p w14:paraId="0DEF4BB3" w14:textId="3037DADC" w:rsidR="00327DC7" w:rsidRDefault="00327DC7" w:rsidP="009469EF">
      <w:pPr>
        <w:spacing w:after="120" w:line="240" w:lineRule="auto"/>
        <w:jc w:val="both"/>
        <w:rPr>
          <w:rFonts w:ascii="Arial" w:eastAsia="Times New Roman" w:hAnsi="Arial" w:cs="Arial"/>
          <w:color w:val="000000"/>
          <w:sz w:val="20"/>
          <w:szCs w:val="20"/>
          <w:lang w:eastAsia="es-CO"/>
        </w:rPr>
      </w:pPr>
    </w:p>
    <w:p w14:paraId="3F4CDA10" w14:textId="77777777" w:rsidR="00327DC7" w:rsidRDefault="00327DC7" w:rsidP="00327DC7">
      <w:pPr>
        <w:spacing w:after="0" w:line="240" w:lineRule="auto"/>
        <w:rPr>
          <w:rFonts w:ascii="Times New Roman" w:eastAsia="Times New Roman" w:hAnsi="Times New Roman" w:cs="Times New Roman"/>
          <w:color w:val="000000"/>
          <w:sz w:val="21"/>
          <w:szCs w:val="21"/>
          <w:lang w:eastAsia="es-CO"/>
        </w:rPr>
      </w:pPr>
      <w:r>
        <w:rPr>
          <w:rFonts w:ascii="Times New Roman" w:eastAsia="Times New Roman" w:hAnsi="Times New Roman" w:cs="Times New Roman"/>
          <w:color w:val="000000"/>
          <w:sz w:val="21"/>
          <w:szCs w:val="21"/>
          <w:lang w:eastAsia="es-CO"/>
        </w:rPr>
        <w:t>A través de esta reunión se dejó clara la decisión de los asistentes.</w:t>
      </w:r>
    </w:p>
    <w:p w14:paraId="0B7E4671" w14:textId="21326C52" w:rsidR="00327DC7" w:rsidRPr="00327DC7" w:rsidRDefault="00327DC7" w:rsidP="009469EF">
      <w:pPr>
        <w:spacing w:after="120" w:line="240" w:lineRule="auto"/>
        <w:jc w:val="both"/>
        <w:rPr>
          <w:rFonts w:ascii="Arial" w:eastAsia="Times New Roman" w:hAnsi="Arial" w:cs="Arial"/>
          <w:color w:val="000000"/>
          <w:sz w:val="20"/>
          <w:szCs w:val="20"/>
          <w:lang w:eastAsia="es-CO"/>
        </w:rPr>
      </w:pPr>
    </w:p>
    <w:p w14:paraId="087CA7BF" w14:textId="77777777" w:rsidR="009469EF" w:rsidRDefault="009469EF" w:rsidP="009469EF">
      <w:pPr>
        <w:spacing w:after="75" w:line="240" w:lineRule="auto"/>
        <w:rPr>
          <w:rFonts w:ascii="Arial" w:eastAsia="Times New Roman" w:hAnsi="Arial" w:cs="Arial"/>
          <w:i/>
          <w:iCs/>
          <w:color w:val="000000"/>
          <w:lang w:eastAsia="es-CO"/>
        </w:rPr>
      </w:pPr>
      <w:r w:rsidRPr="00327DC7">
        <w:rPr>
          <w:rFonts w:ascii="Arial" w:eastAsia="Times New Roman" w:hAnsi="Arial" w:cs="Arial"/>
          <w:i/>
          <w:iCs/>
          <w:color w:val="000000"/>
          <w:lang w:eastAsia="es-CO"/>
        </w:rPr>
        <w:t>“No estamos de acuerdo con ese proyecto”, así lo dijeron las comunidades durante el Cabildo Abierto realizado el pasado 27 de mayo en el corregimiento La Marina, en Chaparral.</w:t>
      </w:r>
    </w:p>
    <w:p w14:paraId="3C642F5A" w14:textId="0256752D" w:rsidR="00327DC7" w:rsidRDefault="00327DC7" w:rsidP="00327DC7">
      <w:pPr>
        <w:spacing w:after="0" w:line="240" w:lineRule="auto"/>
        <w:rPr>
          <w:rFonts w:ascii="Times New Roman" w:eastAsia="Times New Roman" w:hAnsi="Times New Roman" w:cs="Times New Roman"/>
          <w:color w:val="000000"/>
          <w:sz w:val="21"/>
          <w:szCs w:val="21"/>
          <w:lang w:eastAsia="es-CO"/>
        </w:rPr>
      </w:pPr>
    </w:p>
    <w:p w14:paraId="5BD6781F" w14:textId="055D0EC7" w:rsidR="009469EF" w:rsidRDefault="009469EF" w:rsidP="009469EF">
      <w:pPr>
        <w:spacing w:after="150" w:line="240" w:lineRule="auto"/>
        <w:jc w:val="both"/>
        <w:rPr>
          <w:rFonts w:ascii="Arial" w:eastAsia="Times New Roman" w:hAnsi="Arial" w:cs="Arial"/>
          <w:color w:val="000000"/>
          <w:sz w:val="23"/>
          <w:szCs w:val="23"/>
          <w:lang w:eastAsia="es-CO"/>
        </w:rPr>
      </w:pPr>
      <w:r>
        <w:rPr>
          <w:rFonts w:ascii="Arial" w:eastAsia="Times New Roman" w:hAnsi="Arial" w:cs="Arial"/>
          <w:color w:val="000000"/>
          <w:sz w:val="23"/>
          <w:szCs w:val="23"/>
          <w:lang w:eastAsia="es-CO"/>
        </w:rPr>
        <w:t>Hasta el corregimiento llegaron más de 500 personas para asistir al cabildo, espacio en el que advirtieron sobre los riesgos que implica la realización del proyecto en sus territorios</w:t>
      </w:r>
      <w:r w:rsidR="00327DC7">
        <w:rPr>
          <w:rFonts w:ascii="Arial" w:eastAsia="Times New Roman" w:hAnsi="Arial" w:cs="Arial"/>
          <w:color w:val="000000"/>
          <w:sz w:val="23"/>
          <w:szCs w:val="23"/>
          <w:lang w:eastAsia="es-CO"/>
        </w:rPr>
        <w:t>…</w:t>
      </w:r>
    </w:p>
    <w:p w14:paraId="51B35D15" w14:textId="50887A39" w:rsidR="00B62C0F" w:rsidRPr="003F6773" w:rsidRDefault="00E6771C" w:rsidP="003F6773">
      <w:pPr>
        <w:spacing w:after="150" w:line="240" w:lineRule="auto"/>
        <w:jc w:val="both"/>
        <w:rPr>
          <w:rFonts w:ascii="Arial" w:eastAsia="Times New Roman" w:hAnsi="Arial" w:cs="Arial"/>
          <w:color w:val="000000"/>
          <w:sz w:val="23"/>
          <w:szCs w:val="23"/>
          <w:lang w:eastAsia="es-CO"/>
        </w:rPr>
      </w:pPr>
      <w:r>
        <w:rPr>
          <w:rFonts w:ascii="Arial" w:eastAsia="Times New Roman" w:hAnsi="Arial" w:cs="Arial"/>
          <w:color w:val="000000"/>
          <w:sz w:val="23"/>
          <w:szCs w:val="23"/>
          <w:lang w:eastAsia="es-CO"/>
        </w:rPr>
        <w:t xml:space="preserve">El daño ambiental, las capturas ilegales, la persecución, la estigmatización, las amenazas y las muertes de algunos quienes se han opuesto a los proyectos minero-energéticos no solo en el Tolima, sino en todo el país, son las razones que expusieron </w:t>
      </w:r>
      <w:r>
        <w:rPr>
          <w:rFonts w:ascii="Arial" w:eastAsia="Times New Roman" w:hAnsi="Arial" w:cs="Arial"/>
          <w:color w:val="000000"/>
          <w:sz w:val="23"/>
          <w:szCs w:val="23"/>
          <w:lang w:eastAsia="es-CO"/>
        </w:rPr>
        <w:lastRenderedPageBreak/>
        <w:t>los habitantes de los corregimientos El Limón, Las Hermosas y La Marina para mirar con desconfianza la construcción de otra hidroeléctrica en su territorio</w:t>
      </w:r>
      <w:r w:rsidR="003F6773">
        <w:rPr>
          <w:rFonts w:ascii="Arial" w:eastAsia="Times New Roman" w:hAnsi="Arial" w:cs="Arial"/>
          <w:color w:val="000000"/>
          <w:sz w:val="23"/>
          <w:szCs w:val="23"/>
          <w:lang w:eastAsia="es-CO"/>
        </w:rPr>
        <w:t>..</w:t>
      </w:r>
    </w:p>
    <w:p w14:paraId="5274B5C9" w14:textId="0CF93686" w:rsidR="0060091B" w:rsidRDefault="0060091B" w:rsidP="0060091B">
      <w:pPr>
        <w:shd w:val="clear" w:color="auto" w:fill="FFFFFF"/>
        <w:spacing w:after="0" w:line="240" w:lineRule="auto"/>
        <w:jc w:val="center"/>
        <w:rPr>
          <w:rFonts w:ascii="Arial" w:eastAsia="Times New Roman" w:hAnsi="Arial" w:cs="Arial"/>
          <w:color w:val="000000"/>
          <w:sz w:val="20"/>
          <w:szCs w:val="20"/>
          <w:lang w:eastAsia="es-CO"/>
        </w:rPr>
      </w:pPr>
    </w:p>
    <w:p w14:paraId="2FA6B938" w14:textId="77777777" w:rsidR="0060091B" w:rsidRDefault="0060091B" w:rsidP="0060091B">
      <w:pPr>
        <w:shd w:val="clear" w:color="auto" w:fill="FFFFFF"/>
        <w:spacing w:after="0" w:line="240" w:lineRule="auto"/>
        <w:rPr>
          <w:rFonts w:ascii="Arial" w:eastAsia="Times New Roman" w:hAnsi="Arial" w:cs="Arial"/>
          <w:color w:val="888888"/>
          <w:sz w:val="16"/>
          <w:szCs w:val="16"/>
          <w:lang w:eastAsia="es-CO"/>
        </w:rPr>
      </w:pPr>
    </w:p>
    <w:p w14:paraId="5DB9F7B3" w14:textId="14BED6AE" w:rsidR="002C041D" w:rsidRPr="003F6773" w:rsidRDefault="0044611D" w:rsidP="002C041D">
      <w:pPr>
        <w:shd w:val="clear" w:color="auto" w:fill="FFFFFF"/>
        <w:spacing w:after="0" w:line="240" w:lineRule="auto"/>
        <w:rPr>
          <w:rFonts w:ascii="Arial" w:eastAsia="Times New Roman" w:hAnsi="Arial" w:cs="Arial"/>
          <w:color w:val="000000"/>
          <w:sz w:val="20"/>
          <w:szCs w:val="20"/>
          <w:lang w:eastAsia="es-CO"/>
        </w:rPr>
      </w:pPr>
      <w:r>
        <w:rPr>
          <w:rFonts w:ascii="Arial" w:eastAsia="Times New Roman" w:hAnsi="Arial" w:cs="Arial"/>
          <w:b/>
          <w:bCs/>
          <w:color w:val="000000"/>
          <w:sz w:val="24"/>
          <w:szCs w:val="24"/>
          <w:lang w:eastAsia="es-CO"/>
        </w:rPr>
        <w:t>“</w:t>
      </w:r>
      <w:r w:rsidR="002C041D">
        <w:rPr>
          <w:rFonts w:ascii="Arial" w:eastAsia="Times New Roman" w:hAnsi="Arial" w:cs="Arial"/>
          <w:b/>
          <w:bCs/>
          <w:color w:val="000000"/>
          <w:sz w:val="24"/>
          <w:szCs w:val="24"/>
          <w:lang w:eastAsia="es-CO"/>
        </w:rPr>
        <w:t>Municipio de San Luis y Cemex se encuentran nuevamente en el Tribunal</w:t>
      </w:r>
      <w:r>
        <w:rPr>
          <w:rFonts w:ascii="Arial" w:eastAsia="Times New Roman" w:hAnsi="Arial" w:cs="Arial"/>
          <w:b/>
          <w:bCs/>
          <w:color w:val="000000"/>
          <w:sz w:val="24"/>
          <w:szCs w:val="24"/>
          <w:lang w:eastAsia="es-CO"/>
        </w:rPr>
        <w:t>”</w:t>
      </w:r>
    </w:p>
    <w:p w14:paraId="04B783F0" w14:textId="77777777" w:rsidR="003F6773" w:rsidRDefault="003F6773" w:rsidP="003F6773">
      <w:pPr>
        <w:shd w:val="clear" w:color="auto" w:fill="FFFFFF"/>
        <w:spacing w:after="0" w:line="240" w:lineRule="auto"/>
        <w:rPr>
          <w:rFonts w:ascii="Arial" w:eastAsia="Times New Roman" w:hAnsi="Arial" w:cs="Arial"/>
          <w:color w:val="888888"/>
          <w:sz w:val="16"/>
          <w:szCs w:val="16"/>
          <w:lang w:eastAsia="es-CO"/>
        </w:rPr>
      </w:pPr>
    </w:p>
    <w:p w14:paraId="0F4D4663" w14:textId="38B1E5B1" w:rsidR="003F6773" w:rsidRDefault="003F6773" w:rsidP="003F6773">
      <w:pPr>
        <w:shd w:val="clear" w:color="auto" w:fill="FFFFFF"/>
        <w:spacing w:after="0" w:line="240" w:lineRule="auto"/>
        <w:jc w:val="center"/>
        <w:rPr>
          <w:rFonts w:ascii="Arial" w:eastAsia="Times New Roman" w:hAnsi="Arial" w:cs="Arial"/>
          <w:color w:val="000000"/>
          <w:sz w:val="20"/>
          <w:szCs w:val="20"/>
          <w:lang w:eastAsia="es-CO"/>
        </w:rPr>
      </w:pPr>
      <w:r>
        <w:rPr>
          <w:rFonts w:ascii="Arial" w:eastAsia="Times New Roman" w:hAnsi="Arial" w:cs="Arial"/>
          <w:noProof/>
          <w:color w:val="000000"/>
          <w:sz w:val="20"/>
          <w:szCs w:val="20"/>
          <w:lang w:val="es-ES" w:eastAsia="es-ES"/>
        </w:rPr>
        <w:drawing>
          <wp:inline distT="0" distB="0" distL="0" distR="0" wp14:anchorId="6A5510C6" wp14:editId="14815D70">
            <wp:extent cx="3819525" cy="2546350"/>
            <wp:effectExtent l="0" t="0" r="9525" b="6350"/>
            <wp:docPr id="2" name="Imagen 2" descr="ARCHIVO - EL NUEVO 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RCHIVO - EL NUEVO DÍ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5587" cy="2550391"/>
                    </a:xfrm>
                    <a:prstGeom prst="rect">
                      <a:avLst/>
                    </a:prstGeom>
                    <a:noFill/>
                    <a:ln>
                      <a:noFill/>
                    </a:ln>
                  </pic:spPr>
                </pic:pic>
              </a:graphicData>
            </a:graphic>
          </wp:inline>
        </w:drawing>
      </w:r>
    </w:p>
    <w:p w14:paraId="5797A7B7" w14:textId="4C53094E" w:rsidR="003F6773" w:rsidRDefault="00B03D12" w:rsidP="003F6773">
      <w:pPr>
        <w:shd w:val="clear" w:color="auto" w:fill="DDEBFD"/>
        <w:spacing w:after="0" w:line="240" w:lineRule="auto"/>
        <w:jc w:val="center"/>
        <w:rPr>
          <w:rFonts w:ascii="Arial" w:eastAsia="Times New Roman" w:hAnsi="Arial" w:cs="Arial"/>
          <w:color w:val="000000"/>
          <w:sz w:val="16"/>
          <w:szCs w:val="16"/>
          <w:lang w:eastAsia="es-CO"/>
        </w:rPr>
      </w:pPr>
      <w:r>
        <w:rPr>
          <w:rFonts w:ascii="Arial" w:eastAsia="Times New Roman" w:hAnsi="Arial" w:cs="Arial"/>
          <w:color w:val="000000"/>
          <w:lang w:eastAsia="es-CO"/>
        </w:rPr>
        <w:t xml:space="preserve">          </w:t>
      </w:r>
      <w:r w:rsidRPr="00B03D12">
        <w:rPr>
          <w:rFonts w:ascii="Arial" w:eastAsia="Times New Roman" w:hAnsi="Arial" w:cs="Arial"/>
          <w:color w:val="000000"/>
          <w:lang w:eastAsia="es-CO"/>
        </w:rPr>
        <w:t>CEMEX en el corregimiento de Payandé.</w:t>
      </w:r>
      <w:r w:rsidR="003F6773" w:rsidRPr="003F6773">
        <w:rPr>
          <w:rFonts w:ascii="Arial" w:eastAsia="Times New Roman" w:hAnsi="Arial" w:cs="Arial"/>
          <w:color w:val="000000"/>
          <w:sz w:val="16"/>
          <w:szCs w:val="16"/>
          <w:lang w:eastAsia="es-CO"/>
        </w:rPr>
        <w:t>(Foto: ARCHIVO - EL NUEVO DÍA)</w:t>
      </w:r>
    </w:p>
    <w:p w14:paraId="24BB3BB8" w14:textId="77777777" w:rsidR="00B03D12" w:rsidRPr="003F6773" w:rsidRDefault="00B03D12" w:rsidP="003F6773">
      <w:pPr>
        <w:shd w:val="clear" w:color="auto" w:fill="DDEBFD"/>
        <w:spacing w:after="0" w:line="240" w:lineRule="auto"/>
        <w:jc w:val="center"/>
        <w:rPr>
          <w:rFonts w:ascii="Arial" w:eastAsia="Times New Roman" w:hAnsi="Arial" w:cs="Arial"/>
          <w:color w:val="000000"/>
          <w:sz w:val="16"/>
          <w:szCs w:val="16"/>
          <w:lang w:eastAsia="es-CO"/>
        </w:rPr>
      </w:pPr>
    </w:p>
    <w:p w14:paraId="6CF44068" w14:textId="77777777" w:rsidR="003F6773" w:rsidRDefault="003F6773" w:rsidP="003F6773">
      <w:pPr>
        <w:shd w:val="clear" w:color="auto" w:fill="FFFFFF"/>
        <w:spacing w:after="0" w:line="240" w:lineRule="auto"/>
        <w:jc w:val="center"/>
        <w:rPr>
          <w:rFonts w:ascii="Arial" w:eastAsia="Times New Roman" w:hAnsi="Arial" w:cs="Arial"/>
          <w:color w:val="000000"/>
          <w:sz w:val="20"/>
          <w:szCs w:val="20"/>
          <w:lang w:eastAsia="es-CO"/>
        </w:rPr>
      </w:pPr>
    </w:p>
    <w:p w14:paraId="47F4F169" w14:textId="1FA3ABD1" w:rsidR="003F6773" w:rsidRDefault="00E538F1" w:rsidP="003F6773">
      <w:pPr>
        <w:shd w:val="clear" w:color="auto" w:fill="FFFFFF"/>
        <w:spacing w:after="0" w:line="240" w:lineRule="auto"/>
        <w:jc w:val="center"/>
        <w:rPr>
          <w:rFonts w:ascii="Arial" w:eastAsia="Times New Roman" w:hAnsi="Arial" w:cs="Arial"/>
          <w:color w:val="000000"/>
          <w:sz w:val="20"/>
          <w:szCs w:val="20"/>
          <w:lang w:eastAsia="es-CO"/>
        </w:rPr>
      </w:pPr>
      <w:r w:rsidRPr="0044611D">
        <w:rPr>
          <w:rFonts w:ascii="Arial" w:eastAsia="Times New Roman" w:hAnsi="Arial" w:cs="Arial"/>
          <w:b/>
          <w:color w:val="000000"/>
          <w:sz w:val="20"/>
          <w:szCs w:val="20"/>
          <w:lang w:eastAsia="es-CO"/>
        </w:rPr>
        <w:t>El Nuevo Día</w:t>
      </w:r>
      <w:r>
        <w:rPr>
          <w:rFonts w:ascii="Arial" w:eastAsia="Times New Roman" w:hAnsi="Arial" w:cs="Arial"/>
          <w:color w:val="000000"/>
          <w:sz w:val="20"/>
          <w:szCs w:val="20"/>
          <w:lang w:eastAsia="es-CO"/>
        </w:rPr>
        <w:t>, 4 de junio de 2016</w:t>
      </w:r>
    </w:p>
    <w:p w14:paraId="169650BA" w14:textId="77777777" w:rsidR="00E538F1" w:rsidRDefault="00E538F1" w:rsidP="003F6773">
      <w:pPr>
        <w:shd w:val="clear" w:color="auto" w:fill="FFFFFF"/>
        <w:spacing w:after="0" w:line="240" w:lineRule="auto"/>
        <w:jc w:val="center"/>
        <w:rPr>
          <w:rFonts w:ascii="Arial" w:eastAsia="Times New Roman" w:hAnsi="Arial" w:cs="Arial"/>
          <w:color w:val="000000"/>
          <w:sz w:val="20"/>
          <w:szCs w:val="20"/>
          <w:lang w:eastAsia="es-CO"/>
        </w:rPr>
      </w:pPr>
    </w:p>
    <w:p w14:paraId="0BA51179" w14:textId="77777777" w:rsidR="002C041D" w:rsidRPr="00327DC7" w:rsidRDefault="003F6773" w:rsidP="002C041D">
      <w:pPr>
        <w:shd w:val="clear" w:color="auto" w:fill="DDEBFD"/>
        <w:spacing w:after="0" w:line="240" w:lineRule="auto"/>
        <w:rPr>
          <w:rFonts w:ascii="Arial" w:eastAsia="Times New Roman" w:hAnsi="Arial" w:cs="Arial"/>
          <w:color w:val="000000"/>
          <w:lang w:eastAsia="es-CO"/>
        </w:rPr>
      </w:pPr>
      <w:r w:rsidRPr="00327DC7">
        <w:rPr>
          <w:rFonts w:ascii="Arial" w:eastAsia="Times New Roman" w:hAnsi="Arial" w:cs="Arial"/>
          <w:color w:val="000000"/>
          <w:lang w:eastAsia="es-CO"/>
        </w:rPr>
        <w:t>La sanción que hizo el municipio a la cementera se habría generado en el 2012.</w:t>
      </w:r>
    </w:p>
    <w:p w14:paraId="60D10E7E" w14:textId="01A12BAD" w:rsidR="003F6773" w:rsidRPr="00327DC7" w:rsidRDefault="003F6773" w:rsidP="002C041D">
      <w:pPr>
        <w:shd w:val="clear" w:color="auto" w:fill="DDEBFD"/>
        <w:spacing w:after="0" w:line="240" w:lineRule="auto"/>
        <w:rPr>
          <w:rFonts w:ascii="Arial" w:eastAsia="Times New Roman" w:hAnsi="Arial" w:cs="Arial"/>
          <w:color w:val="000000"/>
          <w:lang w:eastAsia="es-CO"/>
        </w:rPr>
      </w:pPr>
      <w:r w:rsidRPr="00327DC7">
        <w:rPr>
          <w:rFonts w:ascii="Arial" w:eastAsia="Times New Roman" w:hAnsi="Arial" w:cs="Arial"/>
          <w:color w:val="000000"/>
          <w:lang w:eastAsia="es-CO"/>
        </w:rPr>
        <w:t xml:space="preserve">Una indemnización de $4 mil 500 millones le </w:t>
      </w:r>
      <w:r w:rsidR="0044611D">
        <w:rPr>
          <w:rFonts w:ascii="Arial" w:eastAsia="Times New Roman" w:hAnsi="Arial" w:cs="Arial"/>
          <w:color w:val="000000"/>
          <w:lang w:eastAsia="es-CO"/>
        </w:rPr>
        <w:t>exige</w:t>
      </w:r>
      <w:r w:rsidRPr="00327DC7">
        <w:rPr>
          <w:rFonts w:ascii="Arial" w:eastAsia="Times New Roman" w:hAnsi="Arial" w:cs="Arial"/>
          <w:color w:val="000000"/>
          <w:lang w:eastAsia="es-CO"/>
        </w:rPr>
        <w:t xml:space="preserve"> la multinacional al Municipio, por los presuntos daños que le habría originado una sanción preventiva que se hizo en el 2012.</w:t>
      </w:r>
    </w:p>
    <w:p w14:paraId="4F25DB94" w14:textId="26D929DC" w:rsidR="003F6773" w:rsidRPr="00327DC7" w:rsidRDefault="003F6773" w:rsidP="003F6773">
      <w:pPr>
        <w:shd w:val="clear" w:color="auto" w:fill="FFFFFF"/>
        <w:spacing w:after="75" w:line="240" w:lineRule="auto"/>
        <w:rPr>
          <w:rFonts w:ascii="Arial" w:eastAsia="Times New Roman" w:hAnsi="Arial" w:cs="Arial"/>
          <w:color w:val="000000"/>
          <w:lang w:eastAsia="es-CO"/>
        </w:rPr>
      </w:pPr>
      <w:r w:rsidRPr="00327DC7">
        <w:rPr>
          <w:rFonts w:ascii="Arial" w:eastAsia="Times New Roman" w:hAnsi="Arial" w:cs="Arial"/>
          <w:color w:val="000000"/>
          <w:lang w:eastAsia="es-CO"/>
        </w:rPr>
        <w:t>El próximo miércoles 8 de junio se encontrarán en el Tribunal del Tolima, Cemex y el municipio de San Luis, para discutir sobre la reclamación que hace la cementera al municipio por los presuntos daños y perjuicios derivados de una sanción de prevención que le impuso la Administración municipal en 2012 en un proceso ambiental</w:t>
      </w:r>
      <w:r w:rsidR="0044611D">
        <w:rPr>
          <w:rFonts w:ascii="Arial" w:eastAsia="Times New Roman" w:hAnsi="Arial" w:cs="Arial"/>
          <w:color w:val="000000"/>
          <w:lang w:eastAsia="es-CO"/>
        </w:rPr>
        <w:t>…</w:t>
      </w:r>
    </w:p>
    <w:p w14:paraId="1AE969AE" w14:textId="77777777" w:rsidR="003F6773" w:rsidRPr="00327DC7" w:rsidRDefault="003F6773" w:rsidP="0060091B">
      <w:pPr>
        <w:shd w:val="clear" w:color="auto" w:fill="FFFFFF"/>
        <w:spacing w:after="0" w:line="240" w:lineRule="auto"/>
        <w:rPr>
          <w:rFonts w:ascii="Arial" w:eastAsia="Times New Roman" w:hAnsi="Arial" w:cs="Arial"/>
          <w:color w:val="888888"/>
          <w:lang w:eastAsia="es-CO"/>
        </w:rPr>
      </w:pPr>
    </w:p>
    <w:p w14:paraId="2A1C732F" w14:textId="69CC0A98" w:rsidR="0060091B" w:rsidRPr="00327DC7" w:rsidRDefault="0060091B" w:rsidP="0060091B">
      <w:pPr>
        <w:shd w:val="clear" w:color="auto" w:fill="FFFFFF"/>
        <w:spacing w:after="0" w:line="240" w:lineRule="auto"/>
        <w:jc w:val="center"/>
        <w:rPr>
          <w:rFonts w:ascii="Arial" w:eastAsia="Times New Roman" w:hAnsi="Arial" w:cs="Arial"/>
          <w:color w:val="000000"/>
          <w:lang w:eastAsia="es-CO"/>
        </w:rPr>
      </w:pPr>
    </w:p>
    <w:p w14:paraId="6906C565" w14:textId="02BEA58C" w:rsidR="00B62C0F" w:rsidRPr="0044611D" w:rsidRDefault="0044611D">
      <w:pPr>
        <w:rPr>
          <w:rFonts w:ascii="Times New Roman" w:hAnsi="Times New Roman" w:cs="Times New Roman"/>
          <w:b/>
          <w:sz w:val="24"/>
          <w:szCs w:val="24"/>
        </w:rPr>
      </w:pPr>
      <w:r w:rsidRPr="0044611D">
        <w:rPr>
          <w:rFonts w:ascii="Times New Roman" w:hAnsi="Times New Roman" w:cs="Times New Roman"/>
          <w:b/>
          <w:sz w:val="24"/>
          <w:szCs w:val="24"/>
        </w:rPr>
        <w:t>Héctor Alfonso Torres Rojas, Bogotá, Lunes 6 de Junio de 2016.</w:t>
      </w:r>
    </w:p>
    <w:p w14:paraId="43CF9A91" w14:textId="77777777" w:rsidR="00F66B67" w:rsidRDefault="00F66B67"/>
    <w:sectPr w:rsidR="00F66B67">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0AF4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426698"/>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67"/>
    <w:rsid w:val="00025314"/>
    <w:rsid w:val="000D30C5"/>
    <w:rsid w:val="001018B2"/>
    <w:rsid w:val="001B2A85"/>
    <w:rsid w:val="001D4EC2"/>
    <w:rsid w:val="002273A8"/>
    <w:rsid w:val="002B6929"/>
    <w:rsid w:val="002C041D"/>
    <w:rsid w:val="002C44D8"/>
    <w:rsid w:val="003202C7"/>
    <w:rsid w:val="00327DC7"/>
    <w:rsid w:val="00391328"/>
    <w:rsid w:val="003B32F0"/>
    <w:rsid w:val="003C04EE"/>
    <w:rsid w:val="003D5DE3"/>
    <w:rsid w:val="003F3782"/>
    <w:rsid w:val="003F6773"/>
    <w:rsid w:val="0044611D"/>
    <w:rsid w:val="0045243D"/>
    <w:rsid w:val="0046450B"/>
    <w:rsid w:val="00467662"/>
    <w:rsid w:val="004D407A"/>
    <w:rsid w:val="004E1A90"/>
    <w:rsid w:val="00534BA3"/>
    <w:rsid w:val="005F3856"/>
    <w:rsid w:val="0060091B"/>
    <w:rsid w:val="006B2E65"/>
    <w:rsid w:val="006B66D4"/>
    <w:rsid w:val="007175FE"/>
    <w:rsid w:val="0077396C"/>
    <w:rsid w:val="007864F8"/>
    <w:rsid w:val="007F2CB3"/>
    <w:rsid w:val="008740CA"/>
    <w:rsid w:val="0087487A"/>
    <w:rsid w:val="008E066C"/>
    <w:rsid w:val="00917C74"/>
    <w:rsid w:val="0093591D"/>
    <w:rsid w:val="009469EF"/>
    <w:rsid w:val="009B62C8"/>
    <w:rsid w:val="009D3E23"/>
    <w:rsid w:val="00A74830"/>
    <w:rsid w:val="00A95D89"/>
    <w:rsid w:val="00AE12C3"/>
    <w:rsid w:val="00AF7554"/>
    <w:rsid w:val="00B03D12"/>
    <w:rsid w:val="00B2788B"/>
    <w:rsid w:val="00B3353E"/>
    <w:rsid w:val="00B62C0F"/>
    <w:rsid w:val="00B65956"/>
    <w:rsid w:val="00BC13DF"/>
    <w:rsid w:val="00C65F14"/>
    <w:rsid w:val="00CC54DE"/>
    <w:rsid w:val="00CE317A"/>
    <w:rsid w:val="00D21D08"/>
    <w:rsid w:val="00D748C1"/>
    <w:rsid w:val="00DD7894"/>
    <w:rsid w:val="00E0172B"/>
    <w:rsid w:val="00E12BF2"/>
    <w:rsid w:val="00E20A1C"/>
    <w:rsid w:val="00E27BC4"/>
    <w:rsid w:val="00E538F1"/>
    <w:rsid w:val="00E60873"/>
    <w:rsid w:val="00E6771C"/>
    <w:rsid w:val="00E726C4"/>
    <w:rsid w:val="00F4058E"/>
    <w:rsid w:val="00F66B67"/>
    <w:rsid w:val="00F73D12"/>
    <w:rsid w:val="00FF57D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4B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F3856"/>
    <w:rPr>
      <w:sz w:val="16"/>
      <w:szCs w:val="16"/>
    </w:rPr>
  </w:style>
  <w:style w:type="paragraph" w:styleId="Textocomentario">
    <w:name w:val="annotation text"/>
    <w:basedOn w:val="Normal"/>
    <w:link w:val="TextocomentarioCar"/>
    <w:uiPriority w:val="99"/>
    <w:semiHidden/>
    <w:unhideWhenUsed/>
    <w:rsid w:val="005F38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3856"/>
    <w:rPr>
      <w:sz w:val="20"/>
      <w:szCs w:val="20"/>
    </w:rPr>
  </w:style>
  <w:style w:type="paragraph" w:styleId="Asuntodelcomentario">
    <w:name w:val="annotation subject"/>
    <w:basedOn w:val="Textocomentario"/>
    <w:next w:val="Textocomentario"/>
    <w:link w:val="AsuntodelcomentarioCar"/>
    <w:uiPriority w:val="99"/>
    <w:semiHidden/>
    <w:unhideWhenUsed/>
    <w:rsid w:val="005F3856"/>
    <w:rPr>
      <w:b/>
      <w:bCs/>
    </w:rPr>
  </w:style>
  <w:style w:type="character" w:customStyle="1" w:styleId="AsuntodelcomentarioCar">
    <w:name w:val="Asunto del comentario Car"/>
    <w:basedOn w:val="TextocomentarioCar"/>
    <w:link w:val="Asuntodelcomentario"/>
    <w:uiPriority w:val="99"/>
    <w:semiHidden/>
    <w:rsid w:val="005F3856"/>
    <w:rPr>
      <w:b/>
      <w:bCs/>
      <w:sz w:val="20"/>
      <w:szCs w:val="20"/>
    </w:rPr>
  </w:style>
  <w:style w:type="paragraph" w:styleId="Textodeglobo">
    <w:name w:val="Balloon Text"/>
    <w:basedOn w:val="Normal"/>
    <w:link w:val="TextodegloboCar"/>
    <w:uiPriority w:val="99"/>
    <w:semiHidden/>
    <w:unhideWhenUsed/>
    <w:rsid w:val="005F38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856"/>
    <w:rPr>
      <w:rFonts w:ascii="Segoe UI" w:hAnsi="Segoe UI" w:cs="Segoe UI"/>
      <w:sz w:val="18"/>
      <w:szCs w:val="18"/>
    </w:rPr>
  </w:style>
  <w:style w:type="paragraph" w:styleId="Listaconvietas">
    <w:name w:val="List Bullet"/>
    <w:basedOn w:val="Normal"/>
    <w:uiPriority w:val="99"/>
    <w:unhideWhenUsed/>
    <w:rsid w:val="00DD7894"/>
    <w:pPr>
      <w:numPr>
        <w:numId w:val="1"/>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F3856"/>
    <w:rPr>
      <w:sz w:val="16"/>
      <w:szCs w:val="16"/>
    </w:rPr>
  </w:style>
  <w:style w:type="paragraph" w:styleId="Textocomentario">
    <w:name w:val="annotation text"/>
    <w:basedOn w:val="Normal"/>
    <w:link w:val="TextocomentarioCar"/>
    <w:uiPriority w:val="99"/>
    <w:semiHidden/>
    <w:unhideWhenUsed/>
    <w:rsid w:val="005F38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3856"/>
    <w:rPr>
      <w:sz w:val="20"/>
      <w:szCs w:val="20"/>
    </w:rPr>
  </w:style>
  <w:style w:type="paragraph" w:styleId="Asuntodelcomentario">
    <w:name w:val="annotation subject"/>
    <w:basedOn w:val="Textocomentario"/>
    <w:next w:val="Textocomentario"/>
    <w:link w:val="AsuntodelcomentarioCar"/>
    <w:uiPriority w:val="99"/>
    <w:semiHidden/>
    <w:unhideWhenUsed/>
    <w:rsid w:val="005F3856"/>
    <w:rPr>
      <w:b/>
      <w:bCs/>
    </w:rPr>
  </w:style>
  <w:style w:type="character" w:customStyle="1" w:styleId="AsuntodelcomentarioCar">
    <w:name w:val="Asunto del comentario Car"/>
    <w:basedOn w:val="TextocomentarioCar"/>
    <w:link w:val="Asuntodelcomentario"/>
    <w:uiPriority w:val="99"/>
    <w:semiHidden/>
    <w:rsid w:val="005F3856"/>
    <w:rPr>
      <w:b/>
      <w:bCs/>
      <w:sz w:val="20"/>
      <w:szCs w:val="20"/>
    </w:rPr>
  </w:style>
  <w:style w:type="paragraph" w:styleId="Textodeglobo">
    <w:name w:val="Balloon Text"/>
    <w:basedOn w:val="Normal"/>
    <w:link w:val="TextodegloboCar"/>
    <w:uiPriority w:val="99"/>
    <w:semiHidden/>
    <w:unhideWhenUsed/>
    <w:rsid w:val="005F38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856"/>
    <w:rPr>
      <w:rFonts w:ascii="Segoe UI" w:hAnsi="Segoe UI" w:cs="Segoe UI"/>
      <w:sz w:val="18"/>
      <w:szCs w:val="18"/>
    </w:rPr>
  </w:style>
  <w:style w:type="paragraph" w:styleId="Listaconvietas">
    <w:name w:val="List Bullet"/>
    <w:basedOn w:val="Normal"/>
    <w:uiPriority w:val="99"/>
    <w:unhideWhenUsed/>
    <w:rsid w:val="00DD789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1426">
      <w:bodyDiv w:val="1"/>
      <w:marLeft w:val="0"/>
      <w:marRight w:val="0"/>
      <w:marTop w:val="0"/>
      <w:marBottom w:val="0"/>
      <w:divBdr>
        <w:top w:val="none" w:sz="0" w:space="0" w:color="auto"/>
        <w:left w:val="none" w:sz="0" w:space="0" w:color="auto"/>
        <w:bottom w:val="none" w:sz="0" w:space="0" w:color="auto"/>
        <w:right w:val="none" w:sz="0" w:space="0" w:color="auto"/>
      </w:divBdr>
    </w:div>
    <w:div w:id="186410031">
      <w:bodyDiv w:val="1"/>
      <w:marLeft w:val="0"/>
      <w:marRight w:val="0"/>
      <w:marTop w:val="0"/>
      <w:marBottom w:val="0"/>
      <w:divBdr>
        <w:top w:val="none" w:sz="0" w:space="0" w:color="auto"/>
        <w:left w:val="none" w:sz="0" w:space="0" w:color="auto"/>
        <w:bottom w:val="none" w:sz="0" w:space="0" w:color="auto"/>
        <w:right w:val="none" w:sz="0" w:space="0" w:color="auto"/>
      </w:divBdr>
    </w:div>
    <w:div w:id="207571394">
      <w:bodyDiv w:val="1"/>
      <w:marLeft w:val="0"/>
      <w:marRight w:val="0"/>
      <w:marTop w:val="0"/>
      <w:marBottom w:val="0"/>
      <w:divBdr>
        <w:top w:val="none" w:sz="0" w:space="0" w:color="auto"/>
        <w:left w:val="none" w:sz="0" w:space="0" w:color="auto"/>
        <w:bottom w:val="none" w:sz="0" w:space="0" w:color="auto"/>
        <w:right w:val="none" w:sz="0" w:space="0" w:color="auto"/>
      </w:divBdr>
    </w:div>
    <w:div w:id="459692405">
      <w:bodyDiv w:val="1"/>
      <w:marLeft w:val="0"/>
      <w:marRight w:val="0"/>
      <w:marTop w:val="0"/>
      <w:marBottom w:val="0"/>
      <w:divBdr>
        <w:top w:val="none" w:sz="0" w:space="0" w:color="auto"/>
        <w:left w:val="none" w:sz="0" w:space="0" w:color="auto"/>
        <w:bottom w:val="none" w:sz="0" w:space="0" w:color="auto"/>
        <w:right w:val="none" w:sz="0" w:space="0" w:color="auto"/>
      </w:divBdr>
    </w:div>
    <w:div w:id="494683388">
      <w:bodyDiv w:val="1"/>
      <w:marLeft w:val="0"/>
      <w:marRight w:val="0"/>
      <w:marTop w:val="0"/>
      <w:marBottom w:val="0"/>
      <w:divBdr>
        <w:top w:val="none" w:sz="0" w:space="0" w:color="auto"/>
        <w:left w:val="none" w:sz="0" w:space="0" w:color="auto"/>
        <w:bottom w:val="none" w:sz="0" w:space="0" w:color="auto"/>
        <w:right w:val="none" w:sz="0" w:space="0" w:color="auto"/>
      </w:divBdr>
    </w:div>
    <w:div w:id="1263296982">
      <w:bodyDiv w:val="1"/>
      <w:marLeft w:val="0"/>
      <w:marRight w:val="0"/>
      <w:marTop w:val="0"/>
      <w:marBottom w:val="0"/>
      <w:divBdr>
        <w:top w:val="none" w:sz="0" w:space="0" w:color="auto"/>
        <w:left w:val="none" w:sz="0" w:space="0" w:color="auto"/>
        <w:bottom w:val="none" w:sz="0" w:space="0" w:color="auto"/>
        <w:right w:val="none" w:sz="0" w:space="0" w:color="auto"/>
      </w:divBdr>
    </w:div>
    <w:div w:id="1313215082">
      <w:bodyDiv w:val="1"/>
      <w:marLeft w:val="0"/>
      <w:marRight w:val="0"/>
      <w:marTop w:val="0"/>
      <w:marBottom w:val="0"/>
      <w:divBdr>
        <w:top w:val="none" w:sz="0" w:space="0" w:color="auto"/>
        <w:left w:val="none" w:sz="0" w:space="0" w:color="auto"/>
        <w:bottom w:val="none" w:sz="0" w:space="0" w:color="auto"/>
        <w:right w:val="none" w:sz="0" w:space="0" w:color="auto"/>
      </w:divBdr>
    </w:div>
    <w:div w:id="17260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2047</Words>
  <Characters>11261</Characters>
  <Application>Microsoft Macintosh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Oscar A. Pérez Sayago</cp:lastModifiedBy>
  <cp:revision>3</cp:revision>
  <dcterms:created xsi:type="dcterms:W3CDTF">2016-06-07T12:34:00Z</dcterms:created>
  <dcterms:modified xsi:type="dcterms:W3CDTF">2016-06-10T00:59:00Z</dcterms:modified>
</cp:coreProperties>
</file>