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D3" w:rsidRPr="005758D3" w:rsidRDefault="005758D3" w:rsidP="005758D3">
      <w:pPr>
        <w:shd w:val="clear" w:color="auto" w:fill="F8F8F8"/>
        <w:spacing w:after="0" w:line="630" w:lineRule="atLeast"/>
        <w:jc w:val="center"/>
        <w:textAlignment w:val="baseline"/>
        <w:outlineLvl w:val="0"/>
        <w:rPr>
          <w:rFonts w:ascii="Lato" w:eastAsia="Times New Roman" w:hAnsi="Lato" w:cs="Times New Roman"/>
          <w:b/>
          <w:bCs/>
          <w:color w:val="444444"/>
          <w:spacing w:val="-15"/>
          <w:kern w:val="36"/>
          <w:sz w:val="42"/>
          <w:szCs w:val="42"/>
          <w:lang w:eastAsia="es-ES"/>
        </w:rPr>
      </w:pPr>
      <w:r w:rsidRPr="005758D3">
        <w:rPr>
          <w:rFonts w:ascii="Lato" w:eastAsia="Times New Roman" w:hAnsi="Lato" w:cs="Times New Roman"/>
          <w:b/>
          <w:bCs/>
          <w:color w:val="444444"/>
          <w:spacing w:val="-15"/>
          <w:kern w:val="36"/>
          <w:sz w:val="42"/>
          <w:szCs w:val="42"/>
          <w:lang w:eastAsia="es-ES"/>
        </w:rPr>
        <w:t>REFLEXIONES ANTE LOS SUCESOS EN EL BARRIO MARCONI</w:t>
      </w:r>
      <w:r w:rsidRPr="005758D3">
        <w:rPr>
          <w:rFonts w:ascii="Lato" w:eastAsia="Times New Roman" w:hAnsi="Lato" w:cs="Times New Roman"/>
          <w:b/>
          <w:bCs/>
          <w:color w:val="444444"/>
          <w:spacing w:val="-15"/>
          <w:kern w:val="36"/>
          <w:sz w:val="42"/>
          <w:lang w:eastAsia="es-ES"/>
        </w:rPr>
        <w:t> </w:t>
      </w:r>
      <w:r w:rsidRPr="005758D3">
        <w:rPr>
          <w:rFonts w:ascii="Lato" w:eastAsia="Times New Roman" w:hAnsi="Lato" w:cs="Times New Roman"/>
          <w:b/>
          <w:bCs/>
          <w:color w:val="444444"/>
          <w:spacing w:val="-15"/>
          <w:kern w:val="36"/>
          <w:sz w:val="42"/>
          <w:szCs w:val="42"/>
          <w:lang w:eastAsia="es-ES"/>
        </w:rPr>
        <w:br/>
        <w:t>Todos somos imprescindibles</w:t>
      </w:r>
    </w:p>
    <w:p w:rsidR="005758D3" w:rsidRPr="005758D3" w:rsidRDefault="005758D3" w:rsidP="005758D3">
      <w:pPr>
        <w:shd w:val="clear" w:color="auto" w:fill="F8F8F8"/>
        <w:spacing w:after="0" w:line="405" w:lineRule="atLeast"/>
        <w:jc w:val="right"/>
        <w:textAlignment w:val="baseline"/>
        <w:rPr>
          <w:rFonts w:ascii="Arial" w:eastAsia="Times New Roman" w:hAnsi="Arial" w:cs="Arial"/>
          <w:color w:val="888888"/>
          <w:lang w:eastAsia="es-ES"/>
        </w:rPr>
      </w:pPr>
      <w:r w:rsidRPr="005758D3">
        <w:rPr>
          <w:rFonts w:ascii="Arial" w:eastAsia="Times New Roman" w:hAnsi="Arial" w:cs="Arial"/>
          <w:color w:val="888888"/>
          <w:lang w:eastAsia="es-ES"/>
        </w:rPr>
        <w:t xml:space="preserve">POR Adolfo </w:t>
      </w:r>
      <w:proofErr w:type="spellStart"/>
      <w:r w:rsidRPr="005758D3">
        <w:rPr>
          <w:rFonts w:ascii="Arial" w:eastAsia="Times New Roman" w:hAnsi="Arial" w:cs="Arial"/>
          <w:color w:val="888888"/>
          <w:lang w:eastAsia="es-ES"/>
        </w:rPr>
        <w:t>Ameixeiras</w:t>
      </w:r>
      <w:proofErr w:type="spellEnd"/>
    </w:p>
    <w:p w:rsidR="005758D3" w:rsidRPr="005758D3" w:rsidRDefault="005758D3" w:rsidP="005758D3">
      <w:pPr>
        <w:shd w:val="clear" w:color="auto" w:fill="F8F8F8"/>
        <w:spacing w:line="405" w:lineRule="atLeast"/>
        <w:textAlignment w:val="baseline"/>
        <w:rPr>
          <w:rFonts w:ascii="inherit" w:eastAsia="Times New Roman" w:hAnsi="inherit" w:cs="Times New Roman"/>
          <w:color w:val="676767"/>
          <w:sz w:val="23"/>
          <w:szCs w:val="23"/>
          <w:lang w:eastAsia="es-ES"/>
        </w:rPr>
      </w:pPr>
      <w:hyperlink r:id="rId4" w:tooltip="Suma tu voto" w:history="1">
        <w:r w:rsidRPr="005758D3">
          <w:rPr>
            <w:rFonts w:ascii="Lato" w:eastAsia="Times New Roman" w:hAnsi="Lato" w:cs="Times New Roman"/>
            <w:vanish/>
            <w:color w:val="888888"/>
            <w:sz w:val="23"/>
            <w:lang w:eastAsia="es-ES"/>
          </w:rPr>
          <w:t>0</w:t>
        </w:r>
      </w:hyperlink>
      <w:hyperlink r:id="rId5" w:tooltip="Compartir" w:history="1">
        <w:r w:rsidRPr="005758D3">
          <w:rPr>
            <w:rFonts w:ascii="inherit" w:eastAsia="Times New Roman" w:hAnsi="inherit" w:cs="Times New Roman"/>
            <w:color w:val="0000FF"/>
            <w:sz w:val="23"/>
            <w:lang w:eastAsia="es-ES"/>
          </w:rPr>
          <w:t>  </w:t>
        </w:r>
      </w:hyperlink>
      <w:hyperlink r:id="rId6" w:tooltip="Tweet this" w:history="1">
        <w:r w:rsidRPr="005758D3">
          <w:rPr>
            <w:rFonts w:ascii="inherit" w:eastAsia="Times New Roman" w:hAnsi="inherit" w:cs="Times New Roman"/>
            <w:color w:val="0000FF"/>
            <w:sz w:val="23"/>
            <w:lang w:eastAsia="es-ES"/>
          </w:rPr>
          <w:t> </w:t>
        </w:r>
      </w:hyperlink>
    </w:p>
    <w:p w:rsidR="005758D3" w:rsidRPr="005758D3" w:rsidRDefault="005758D3" w:rsidP="005758D3">
      <w:pPr>
        <w:shd w:val="clear" w:color="auto" w:fill="F8F8F8"/>
        <w:spacing w:after="0" w:line="405" w:lineRule="atLeast"/>
        <w:textAlignment w:val="baseline"/>
        <w:rPr>
          <w:rFonts w:ascii="inherit" w:eastAsia="Times New Roman" w:hAnsi="inherit" w:cs="Times New Roman"/>
          <w:color w:val="676767"/>
          <w:sz w:val="23"/>
          <w:szCs w:val="23"/>
          <w:lang w:eastAsia="es-ES"/>
        </w:rPr>
      </w:pPr>
      <w:r>
        <w:rPr>
          <w:rFonts w:ascii="inherit" w:eastAsia="Times New Roman" w:hAnsi="inherit" w:cs="Times New Roman"/>
          <w:noProof/>
          <w:color w:val="676767"/>
          <w:sz w:val="23"/>
          <w:szCs w:val="23"/>
          <w:bdr w:val="none" w:sz="0" w:space="0" w:color="auto" w:frame="1"/>
          <w:lang w:eastAsia="es-ES"/>
        </w:rPr>
        <w:drawing>
          <wp:inline distT="0" distB="0" distL="0" distR="0">
            <wp:extent cx="3457575" cy="1323975"/>
            <wp:effectExtent l="19050" t="0" r="9525" b="0"/>
            <wp:docPr id="1" name="Imagen 1" descr="http://www.obsur.org.uy/wp-content/uploads/2016/06/imag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bsur.org.uy/wp-content/uploads/2016/06/imagen-2.jpg"/>
                    <pic:cNvPicPr>
                      <a:picLocks noChangeAspect="1" noChangeArrowheads="1"/>
                    </pic:cNvPicPr>
                  </pic:nvPicPr>
                  <pic:blipFill>
                    <a:blip r:embed="rId7"/>
                    <a:srcRect/>
                    <a:stretch>
                      <a:fillRect/>
                    </a:stretch>
                  </pic:blipFill>
                  <pic:spPr bwMode="auto">
                    <a:xfrm>
                      <a:off x="0" y="0"/>
                      <a:ext cx="3457575" cy="1323975"/>
                    </a:xfrm>
                    <a:prstGeom prst="rect">
                      <a:avLst/>
                    </a:prstGeom>
                    <a:noFill/>
                    <a:ln w="9525">
                      <a:noFill/>
                      <a:miter lim="800000"/>
                      <a:headEnd/>
                      <a:tailEnd/>
                    </a:ln>
                  </pic:spPr>
                </pic:pic>
              </a:graphicData>
            </a:graphic>
          </wp:inline>
        </w:drawing>
      </w:r>
    </w:p>
    <w:p w:rsidR="005758D3" w:rsidRPr="005758D3" w:rsidRDefault="005758D3" w:rsidP="005758D3">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5758D3">
        <w:rPr>
          <w:rFonts w:ascii="Arial" w:eastAsia="Times New Roman" w:hAnsi="Arial" w:cs="Arial"/>
          <w:i/>
          <w:iCs/>
          <w:color w:val="676767"/>
          <w:sz w:val="24"/>
          <w:szCs w:val="24"/>
          <w:lang w:eastAsia="es-ES"/>
        </w:rPr>
        <w:t>El 27 de mayo otra vez el barrio Marconi ocupó la primera plana. Los conflictos se profundizan, las brechas sociales se expresan cada día con mayor complejidad y crudeza. Como sociedad seguimos sin poder hacernos las preguntas pertinentes y aún estamos lejos de avanzar en pos de una sociedad integradora, que reconozca el valor de cada una de sus partes.</w:t>
      </w:r>
    </w:p>
    <w:p w:rsidR="005758D3" w:rsidRPr="005758D3" w:rsidRDefault="005758D3" w:rsidP="005758D3">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5758D3">
        <w:rPr>
          <w:rFonts w:ascii="Arial" w:eastAsia="Times New Roman" w:hAnsi="Arial" w:cs="Arial"/>
          <w:i/>
          <w:iCs/>
          <w:color w:val="676767"/>
          <w:sz w:val="24"/>
          <w:szCs w:val="24"/>
          <w:lang w:eastAsia="es-ES"/>
        </w:rPr>
        <w:t> </w:t>
      </w:r>
    </w:p>
    <w:p w:rsidR="005758D3" w:rsidRPr="005758D3" w:rsidRDefault="005758D3" w:rsidP="005758D3">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5758D3">
        <w:rPr>
          <w:rFonts w:ascii="Arial" w:eastAsia="Times New Roman" w:hAnsi="Arial" w:cs="Arial"/>
          <w:color w:val="676767"/>
          <w:sz w:val="24"/>
          <w:szCs w:val="24"/>
          <w:lang w:eastAsia="es-ES"/>
        </w:rPr>
        <w:t xml:space="preserve">Hace algunos años, en un encuentro de teología en </w:t>
      </w:r>
      <w:proofErr w:type="spellStart"/>
      <w:r w:rsidRPr="005758D3">
        <w:rPr>
          <w:rFonts w:ascii="Arial" w:eastAsia="Times New Roman" w:hAnsi="Arial" w:cs="Arial"/>
          <w:color w:val="676767"/>
          <w:sz w:val="24"/>
          <w:szCs w:val="24"/>
          <w:lang w:eastAsia="es-ES"/>
        </w:rPr>
        <w:t>Caxias</w:t>
      </w:r>
      <w:proofErr w:type="spellEnd"/>
      <w:r w:rsidRPr="005758D3">
        <w:rPr>
          <w:rFonts w:ascii="Arial" w:eastAsia="Times New Roman" w:hAnsi="Arial" w:cs="Arial"/>
          <w:color w:val="676767"/>
          <w:sz w:val="24"/>
          <w:szCs w:val="24"/>
          <w:lang w:eastAsia="es-ES"/>
        </w:rPr>
        <w:t xml:space="preserve"> do Sul, el sociólogo Norberto Curado de la universidad de </w:t>
      </w:r>
      <w:proofErr w:type="spellStart"/>
      <w:r w:rsidRPr="005758D3">
        <w:rPr>
          <w:rFonts w:ascii="Arial" w:eastAsia="Times New Roman" w:hAnsi="Arial" w:cs="Arial"/>
          <w:color w:val="676767"/>
          <w:sz w:val="24"/>
          <w:szCs w:val="24"/>
          <w:lang w:eastAsia="es-ES"/>
        </w:rPr>
        <w:t>Campinas</w:t>
      </w:r>
      <w:proofErr w:type="spellEnd"/>
      <w:r w:rsidRPr="005758D3">
        <w:rPr>
          <w:rFonts w:ascii="Arial" w:eastAsia="Times New Roman" w:hAnsi="Arial" w:cs="Arial"/>
          <w:color w:val="676767"/>
          <w:sz w:val="24"/>
          <w:szCs w:val="24"/>
          <w:lang w:eastAsia="es-ES"/>
        </w:rPr>
        <w:t>  nos preguntó “¿Cuántos jugadores integran un cuadro de fútbol en un partido?”. La respuesta unánime fue once. “Error”, nos dijo, “son dieciocho porque los suplentes también participan, presionan sobre sus compañeros para evitar salir y si entran en cualquier momento cambia el juego”.</w:t>
      </w:r>
    </w:p>
    <w:p w:rsidR="005758D3" w:rsidRPr="005758D3" w:rsidRDefault="005758D3" w:rsidP="005758D3">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5758D3">
        <w:rPr>
          <w:rFonts w:ascii="Arial" w:eastAsia="Times New Roman" w:hAnsi="Arial" w:cs="Arial"/>
          <w:color w:val="676767"/>
          <w:sz w:val="24"/>
          <w:szCs w:val="24"/>
          <w:lang w:eastAsia="es-ES"/>
        </w:rPr>
        <w:t>Lo mismo pasa en la sociedad con los sectores marginados, aunque no reciben beneficios o participan en muchas de sus actividades, son actores pues presentan demandas y desafíos o son llamados a participar cuando la sociedad necesita más recursos humanos y son descartados cuando decae la demanda.</w:t>
      </w:r>
    </w:p>
    <w:p w:rsidR="005758D3" w:rsidRPr="005758D3" w:rsidRDefault="005758D3" w:rsidP="005758D3">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5758D3">
        <w:rPr>
          <w:rFonts w:ascii="Arial" w:eastAsia="Times New Roman" w:hAnsi="Arial" w:cs="Arial"/>
          <w:color w:val="676767"/>
          <w:sz w:val="24"/>
          <w:szCs w:val="24"/>
          <w:lang w:eastAsia="es-ES"/>
        </w:rPr>
        <w:t>Frente a lo sucedido el 27 de mayo, en el barrio Marconi, hay cientos de miradas y teorías de por qué pasó y quiénes son los culpables, pero no logramos mirar los procesos históricos que prepararon e hicieron posible esta situación, y qué responsabilidad tenemos como sociedad en todo esto por acción u omisión.</w:t>
      </w:r>
    </w:p>
    <w:p w:rsidR="005758D3" w:rsidRPr="005758D3" w:rsidRDefault="005758D3" w:rsidP="005758D3">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5758D3">
        <w:rPr>
          <w:rFonts w:ascii="Arial" w:eastAsia="Times New Roman" w:hAnsi="Arial" w:cs="Arial"/>
          <w:color w:val="676767"/>
          <w:sz w:val="24"/>
          <w:szCs w:val="24"/>
          <w:lang w:eastAsia="es-ES"/>
        </w:rPr>
        <w:lastRenderedPageBreak/>
        <w:t>No hay duda que nuestra sociedad es excluyente y no integradora. Que desde hace muchos años, la población del barrio Marconi fue expulsada a los márgenes y no es vista como parte de la misma. Continuamente hablamos de la necesidad de “inclusión” como si no fuesen parte de nuestra sociedad. Incluir algo significa agregar un elemento que no forma parte. Los consideramos un elemento extraño y queremos hacerlos como “nosotros”.</w:t>
      </w:r>
    </w:p>
    <w:p w:rsidR="005758D3" w:rsidRPr="005758D3" w:rsidRDefault="005758D3" w:rsidP="005758D3">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5758D3">
        <w:rPr>
          <w:rFonts w:ascii="Arial" w:eastAsia="Times New Roman" w:hAnsi="Arial" w:cs="Arial"/>
          <w:color w:val="676767"/>
          <w:sz w:val="24"/>
          <w:szCs w:val="24"/>
          <w:lang w:eastAsia="es-ES"/>
        </w:rPr>
        <w:t xml:space="preserve">Quino, el creador de </w:t>
      </w:r>
      <w:proofErr w:type="spellStart"/>
      <w:r w:rsidRPr="005758D3">
        <w:rPr>
          <w:rFonts w:ascii="Arial" w:eastAsia="Times New Roman" w:hAnsi="Arial" w:cs="Arial"/>
          <w:color w:val="676767"/>
          <w:sz w:val="24"/>
          <w:szCs w:val="24"/>
          <w:lang w:eastAsia="es-ES"/>
        </w:rPr>
        <w:t>Mafalda</w:t>
      </w:r>
      <w:proofErr w:type="spellEnd"/>
      <w:r w:rsidRPr="005758D3">
        <w:rPr>
          <w:rFonts w:ascii="Arial" w:eastAsia="Times New Roman" w:hAnsi="Arial" w:cs="Arial"/>
          <w:color w:val="676767"/>
          <w:sz w:val="24"/>
          <w:szCs w:val="24"/>
          <w:lang w:eastAsia="es-ES"/>
        </w:rPr>
        <w:t>, en una viñeta que plantea nuestra visión de los pobres y diferentes termina con esta sabia reflexión: “Se dice fácil son como nosotros ¿cuánto tiempo nos llevará empezar a decirnos somos como ellos?”. Sí, somos como ellos.</w:t>
      </w:r>
    </w:p>
    <w:p w:rsidR="005758D3" w:rsidRPr="005758D3" w:rsidRDefault="005758D3" w:rsidP="005758D3">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5758D3">
        <w:rPr>
          <w:rFonts w:ascii="Arial" w:eastAsia="Times New Roman" w:hAnsi="Arial" w:cs="Arial"/>
          <w:color w:val="676767"/>
          <w:sz w:val="24"/>
          <w:szCs w:val="24"/>
          <w:lang w:eastAsia="es-ES"/>
        </w:rPr>
        <w:t xml:space="preserve">La sociedad se parece a un </w:t>
      </w:r>
      <w:proofErr w:type="spellStart"/>
      <w:r w:rsidRPr="005758D3">
        <w:rPr>
          <w:rFonts w:ascii="Arial" w:eastAsia="Times New Roman" w:hAnsi="Arial" w:cs="Arial"/>
          <w:color w:val="676767"/>
          <w:sz w:val="24"/>
          <w:szCs w:val="24"/>
          <w:lang w:eastAsia="es-ES"/>
        </w:rPr>
        <w:t>puzzle</w:t>
      </w:r>
      <w:proofErr w:type="spellEnd"/>
      <w:r w:rsidRPr="005758D3">
        <w:rPr>
          <w:rFonts w:ascii="Arial" w:eastAsia="Times New Roman" w:hAnsi="Arial" w:cs="Arial"/>
          <w:color w:val="676767"/>
          <w:sz w:val="24"/>
          <w:szCs w:val="24"/>
          <w:lang w:eastAsia="es-ES"/>
        </w:rPr>
        <w:t xml:space="preserve"> donde todas las piezas son diferentes pero imprescindibles y deben integrarse unas con otras en igualdad de condiciones. Si queremos evitar que se repita lo sucedido debemos reconocer la dignidad de todas las piezas y asumir que todas tienen algo que aportar para que la sociedad esté completa. Ninguna pieza (o sector) puede imponer a las demás su “forma” pues si no fueran diferentes nada </w:t>
      </w:r>
      <w:proofErr w:type="gramStart"/>
      <w:r w:rsidRPr="005758D3">
        <w:rPr>
          <w:rFonts w:ascii="Arial" w:eastAsia="Times New Roman" w:hAnsi="Arial" w:cs="Arial"/>
          <w:color w:val="676767"/>
          <w:sz w:val="24"/>
          <w:szCs w:val="24"/>
          <w:lang w:eastAsia="es-ES"/>
        </w:rPr>
        <w:t>aportarían</w:t>
      </w:r>
      <w:proofErr w:type="gramEnd"/>
      <w:r w:rsidRPr="005758D3">
        <w:rPr>
          <w:rFonts w:ascii="Arial" w:eastAsia="Times New Roman" w:hAnsi="Arial" w:cs="Arial"/>
          <w:color w:val="676767"/>
          <w:sz w:val="24"/>
          <w:szCs w:val="24"/>
          <w:lang w:eastAsia="es-ES"/>
        </w:rPr>
        <w:t>, sería imposible integrarlas. Y lo más importante, ninguna es descartable. Y si se pierde alguna hay que buscarla, aún a riesgo de perder las restantes, como nos recuerda Jesús en la parábola de la oveja perdida (Lucas 15,3-7). Sólo así podremos alegrarnos de que nuestra sociedad logre una convivencia justa y solidaria.</w:t>
      </w:r>
    </w:p>
    <w:p w:rsidR="005758D3" w:rsidRPr="005758D3" w:rsidRDefault="005758D3" w:rsidP="005758D3">
      <w:pPr>
        <w:shd w:val="clear" w:color="auto" w:fill="F8F8F8"/>
        <w:spacing w:after="0" w:line="405" w:lineRule="atLeast"/>
        <w:jc w:val="both"/>
        <w:textAlignment w:val="baseline"/>
        <w:rPr>
          <w:rFonts w:ascii="Arial" w:eastAsia="Times New Roman" w:hAnsi="Arial" w:cs="Arial"/>
          <w:color w:val="676767"/>
          <w:sz w:val="24"/>
          <w:szCs w:val="24"/>
          <w:lang w:eastAsia="es-ES"/>
        </w:rPr>
      </w:pPr>
      <w:r w:rsidRPr="005758D3">
        <w:rPr>
          <w:rFonts w:ascii="Arial" w:eastAsia="Times New Roman" w:hAnsi="Arial" w:cs="Arial"/>
          <w:color w:val="676767"/>
          <w:sz w:val="24"/>
          <w:szCs w:val="24"/>
          <w:lang w:eastAsia="es-ES"/>
        </w:rPr>
        <w:t>Por todo esto es imprescindible no seguir estigmatizando al Marconi (y otros muchos barrios) sino buscarlo con amor para que recupere su dignidad y aporte sus riquezas que faltan en nuestra sociedad.</w:t>
      </w:r>
    </w:p>
    <w:p w:rsidR="00590F50" w:rsidRDefault="00590F50"/>
    <w:p w:rsidR="005758D3" w:rsidRDefault="005758D3" w:rsidP="005758D3">
      <w:pPr>
        <w:jc w:val="center"/>
      </w:pPr>
      <w:r w:rsidRPr="005758D3">
        <w:rPr>
          <w:highlight w:val="yellow"/>
        </w:rPr>
        <w:t>http://www.obsur.org.uy/articulos/reflexiones-ante-los-sucesos-en-el-barrio-marconi-todos-somos-imprescindibles/</w:t>
      </w:r>
    </w:p>
    <w:sectPr w:rsidR="005758D3"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58D3"/>
    <w:rsid w:val="005520E6"/>
    <w:rsid w:val="005758D3"/>
    <w:rsid w:val="00590F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1">
    <w:name w:val="heading 1"/>
    <w:basedOn w:val="Normal"/>
    <w:link w:val="Ttulo1Car"/>
    <w:uiPriority w:val="9"/>
    <w:qFormat/>
    <w:rsid w:val="005758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58D3"/>
    <w:rPr>
      <w:rFonts w:ascii="Times New Roman" w:eastAsia="Times New Roman" w:hAnsi="Times New Roman" w:cs="Times New Roman"/>
      <w:b/>
      <w:bCs/>
      <w:kern w:val="36"/>
      <w:sz w:val="48"/>
      <w:szCs w:val="48"/>
      <w:lang w:eastAsia="es-ES"/>
    </w:rPr>
  </w:style>
  <w:style w:type="character" w:customStyle="1" w:styleId="apple-converted-space">
    <w:name w:val="apple-converted-space"/>
    <w:basedOn w:val="Fuentedeprrafopredeter"/>
    <w:rsid w:val="005758D3"/>
  </w:style>
  <w:style w:type="character" w:customStyle="1" w:styleId="fn">
    <w:name w:val="fn"/>
    <w:basedOn w:val="Fuentedeprrafopredeter"/>
    <w:rsid w:val="005758D3"/>
  </w:style>
  <w:style w:type="character" w:customStyle="1" w:styleId="meta-category">
    <w:name w:val="meta-category"/>
    <w:basedOn w:val="Fuentedeprrafopredeter"/>
    <w:rsid w:val="005758D3"/>
  </w:style>
  <w:style w:type="character" w:customStyle="1" w:styleId="meta-comment-count">
    <w:name w:val="meta-comment-count"/>
    <w:basedOn w:val="Fuentedeprrafopredeter"/>
    <w:rsid w:val="005758D3"/>
  </w:style>
  <w:style w:type="character" w:styleId="Hipervnculo">
    <w:name w:val="Hyperlink"/>
    <w:basedOn w:val="Fuentedeprrafopredeter"/>
    <w:uiPriority w:val="99"/>
    <w:semiHidden/>
    <w:unhideWhenUsed/>
    <w:rsid w:val="005758D3"/>
    <w:rPr>
      <w:color w:val="0000FF"/>
      <w:u w:val="single"/>
    </w:rPr>
  </w:style>
  <w:style w:type="character" w:customStyle="1" w:styleId="n-shortcode">
    <w:name w:val="n-shortcode"/>
    <w:basedOn w:val="Fuentedeprrafopredeter"/>
    <w:rsid w:val="005758D3"/>
  </w:style>
  <w:style w:type="character" w:customStyle="1" w:styleId="nectar-love-count">
    <w:name w:val="nectar-love-count"/>
    <w:basedOn w:val="Fuentedeprrafopredeter"/>
    <w:rsid w:val="005758D3"/>
  </w:style>
  <w:style w:type="paragraph" w:styleId="NormalWeb">
    <w:name w:val="Normal (Web)"/>
    <w:basedOn w:val="Normal"/>
    <w:uiPriority w:val="99"/>
    <w:semiHidden/>
    <w:unhideWhenUsed/>
    <w:rsid w:val="005758D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5758D3"/>
    <w:rPr>
      <w:i/>
      <w:iCs/>
    </w:rPr>
  </w:style>
  <w:style w:type="paragraph" w:styleId="Textodeglobo">
    <w:name w:val="Balloon Text"/>
    <w:basedOn w:val="Normal"/>
    <w:link w:val="TextodegloboCar"/>
    <w:uiPriority w:val="99"/>
    <w:semiHidden/>
    <w:unhideWhenUsed/>
    <w:rsid w:val="005758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7309348">
      <w:bodyDiv w:val="1"/>
      <w:marLeft w:val="0"/>
      <w:marRight w:val="0"/>
      <w:marTop w:val="0"/>
      <w:marBottom w:val="0"/>
      <w:divBdr>
        <w:top w:val="none" w:sz="0" w:space="0" w:color="auto"/>
        <w:left w:val="none" w:sz="0" w:space="0" w:color="auto"/>
        <w:bottom w:val="none" w:sz="0" w:space="0" w:color="auto"/>
        <w:right w:val="none" w:sz="0" w:space="0" w:color="auto"/>
      </w:divBdr>
      <w:divsChild>
        <w:div w:id="18702673">
          <w:marLeft w:val="0"/>
          <w:marRight w:val="0"/>
          <w:marTop w:val="0"/>
          <w:marBottom w:val="525"/>
          <w:divBdr>
            <w:top w:val="none" w:sz="0" w:space="0" w:color="auto"/>
            <w:left w:val="none" w:sz="0" w:space="0" w:color="auto"/>
            <w:bottom w:val="single" w:sz="6" w:space="26" w:color="DDDDDD"/>
            <w:right w:val="none" w:sz="0" w:space="0" w:color="auto"/>
          </w:divBdr>
          <w:divsChild>
            <w:div w:id="398676230">
              <w:marLeft w:val="0"/>
              <w:marRight w:val="0"/>
              <w:marTop w:val="0"/>
              <w:marBottom w:val="210"/>
              <w:divBdr>
                <w:top w:val="none" w:sz="0" w:space="0" w:color="auto"/>
                <w:left w:val="none" w:sz="0" w:space="0" w:color="auto"/>
                <w:bottom w:val="none" w:sz="0" w:space="0" w:color="auto"/>
                <w:right w:val="none" w:sz="0" w:space="0" w:color="auto"/>
              </w:divBdr>
              <w:divsChild>
                <w:div w:id="311641093">
                  <w:marLeft w:val="0"/>
                  <w:marRight w:val="0"/>
                  <w:marTop w:val="120"/>
                  <w:marBottom w:val="0"/>
                  <w:divBdr>
                    <w:top w:val="none" w:sz="0" w:space="0" w:color="auto"/>
                    <w:left w:val="none" w:sz="0" w:space="0" w:color="auto"/>
                    <w:bottom w:val="none" w:sz="0" w:space="0" w:color="auto"/>
                    <w:right w:val="none" w:sz="0" w:space="0" w:color="auto"/>
                  </w:divBdr>
                </w:div>
                <w:div w:id="112066887">
                  <w:marLeft w:val="0"/>
                  <w:marRight w:val="0"/>
                  <w:marTop w:val="60"/>
                  <w:marBottom w:val="0"/>
                  <w:divBdr>
                    <w:top w:val="none" w:sz="0" w:space="0" w:color="auto"/>
                    <w:left w:val="none" w:sz="0" w:space="0" w:color="auto"/>
                    <w:bottom w:val="none" w:sz="0" w:space="0" w:color="auto"/>
                    <w:right w:val="none" w:sz="0" w:space="0" w:color="auto"/>
                  </w:divBdr>
                  <w:divsChild>
                    <w:div w:id="14802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20206">
          <w:marLeft w:val="0"/>
          <w:marRight w:val="0"/>
          <w:marTop w:val="0"/>
          <w:marBottom w:val="0"/>
          <w:divBdr>
            <w:top w:val="none" w:sz="0" w:space="0" w:color="auto"/>
            <w:left w:val="none" w:sz="0" w:space="0" w:color="auto"/>
            <w:bottom w:val="none" w:sz="0" w:space="0" w:color="auto"/>
            <w:right w:val="none" w:sz="0" w:space="0" w:color="auto"/>
          </w:divBdr>
          <w:divsChild>
            <w:div w:id="2051951388">
              <w:marLeft w:val="0"/>
              <w:marRight w:val="351"/>
              <w:marTop w:val="60"/>
              <w:marBottom w:val="0"/>
              <w:divBdr>
                <w:top w:val="none" w:sz="0" w:space="0" w:color="auto"/>
                <w:left w:val="none" w:sz="0" w:space="0" w:color="auto"/>
                <w:bottom w:val="none" w:sz="0" w:space="0" w:color="auto"/>
                <w:right w:val="none" w:sz="0" w:space="0" w:color="auto"/>
              </w:divBdr>
              <w:divsChild>
                <w:div w:id="776827051">
                  <w:marLeft w:val="0"/>
                  <w:marRight w:val="0"/>
                  <w:marTop w:val="0"/>
                  <w:marBottom w:val="0"/>
                  <w:divBdr>
                    <w:top w:val="none" w:sz="0" w:space="0" w:color="auto"/>
                    <w:left w:val="none" w:sz="0" w:space="0" w:color="auto"/>
                    <w:bottom w:val="none" w:sz="0" w:space="0" w:color="auto"/>
                    <w:right w:val="none" w:sz="0" w:space="0" w:color="auto"/>
                  </w:divBdr>
                  <w:divsChild>
                    <w:div w:id="601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bsur.org.uy/articulos/reflexiones-ante-los-sucesos-en-el-barrio-marconi-todos-somos-imprescindibles/" TargetMode="External"/><Relationship Id="rId5" Type="http://schemas.openxmlformats.org/officeDocument/2006/relationships/hyperlink" Target="http://www.obsur.org.uy/articulos/reflexiones-ante-los-sucesos-en-el-barrio-marconi-todos-somos-imprescindibles/" TargetMode="External"/><Relationship Id="rId4" Type="http://schemas.openxmlformats.org/officeDocument/2006/relationships/hyperlink" Target="http://www.obsur.org.uy/articulos/reflexiones-ante-los-sucesos-en-el-barrio-marconi-todos-somos-imprescindible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3109</Characters>
  <Application>Microsoft Office Word</Application>
  <DocSecurity>0</DocSecurity>
  <Lines>25</Lines>
  <Paragraphs>7</Paragraphs>
  <ScaleCrop>false</ScaleCrop>
  <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2016-06-20T13:03:00Z</dcterms:created>
  <dcterms:modified xsi:type="dcterms:W3CDTF">2016-06-20T13:05:00Z</dcterms:modified>
</cp:coreProperties>
</file>