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000" w:type="dxa"/>
        <w:jc w:val="center"/>
        <w:tblCellSpacing w:w="0" w:type="dxa"/>
        <w:shd w:val="clear" w:color="auto" w:fill="FFFFFF"/>
        <w:tblCellMar>
          <w:left w:w="0" w:type="dxa"/>
          <w:right w:w="0" w:type="dxa"/>
        </w:tblCellMar>
        <w:tblLook w:val="04A0"/>
      </w:tblPr>
      <w:tblGrid>
        <w:gridCol w:w="12030"/>
      </w:tblGrid>
      <w:tr w:rsidR="005D4298" w:rsidRPr="005D4298" w:rsidTr="005D4298">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2100"/>
              <w:gridCol w:w="9930"/>
            </w:tblGrid>
            <w:tr w:rsidR="005D4298" w:rsidRPr="005D4298" w:rsidTr="005D4298">
              <w:trPr>
                <w:tblCellSpacing w:w="0" w:type="dxa"/>
              </w:trPr>
              <w:tc>
                <w:tcPr>
                  <w:tcW w:w="900" w:type="pct"/>
                  <w:hideMark/>
                </w:tcPr>
                <w:p w:rsidR="005D4298" w:rsidRPr="005D4298" w:rsidRDefault="005D4298" w:rsidP="005D4298">
                  <w:pPr>
                    <w:spacing w:after="0" w:line="240" w:lineRule="auto"/>
                    <w:jc w:val="right"/>
                    <w:rPr>
                      <w:rFonts w:ascii="Arial" w:eastAsia="Times New Roman" w:hAnsi="Arial" w:cs="Arial"/>
                      <w:sz w:val="24"/>
                      <w:szCs w:val="24"/>
                      <w:lang w:eastAsia="es-ES"/>
                    </w:rPr>
                  </w:pPr>
                  <w:r>
                    <w:rPr>
                      <w:rFonts w:ascii="Arial" w:eastAsia="Times New Roman" w:hAnsi="Arial" w:cs="Arial"/>
                      <w:noProof/>
                      <w:color w:val="1155CC"/>
                      <w:sz w:val="24"/>
                      <w:szCs w:val="24"/>
                      <w:lang w:eastAsia="es-ES"/>
                    </w:rPr>
                    <w:drawing>
                      <wp:inline distT="0" distB="0" distL="0" distR="0">
                        <wp:extent cx="1181100" cy="1276350"/>
                        <wp:effectExtent l="19050" t="0" r="0" b="0"/>
                        <wp:docPr id="1" name="Imagen 1" descr="https://ci6.googleusercontent.com/proxy/lJyJUREQdIOUVOUwVXPdg8Xiw7ENGZedZTvNnhs9DOeRxgVrm2B3xDu-JKmrvstpMrP4LdlNKGsM7gkdhgaw6ko2G6UQwH4wyyM=s0-d-e1-ft#http://www.celam.org/noticelam/imagenes_new/logo.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6.googleusercontent.com/proxy/lJyJUREQdIOUVOUwVXPdg8Xiw7ENGZedZTvNnhs9DOeRxgVrm2B3xDu-JKmrvstpMrP4LdlNKGsM7gkdhgaw6ko2G6UQwH4wyyM=s0-d-e1-ft#http://www.celam.org/noticelam/imagenes_new/logo.jpg">
                                  <a:hlinkClick r:id="rId4" tgtFrame="&quot;_blank&quot;"/>
                                </pic:cNvPr>
                                <pic:cNvPicPr>
                                  <a:picLocks noChangeAspect="1" noChangeArrowheads="1"/>
                                </pic:cNvPicPr>
                              </pic:nvPicPr>
                              <pic:blipFill>
                                <a:blip r:embed="rId5"/>
                                <a:srcRect/>
                                <a:stretch>
                                  <a:fillRect/>
                                </a:stretch>
                              </pic:blipFill>
                              <pic:spPr bwMode="auto">
                                <a:xfrm>
                                  <a:off x="0" y="0"/>
                                  <a:ext cx="1181100" cy="1276350"/>
                                </a:xfrm>
                                <a:prstGeom prst="rect">
                                  <a:avLst/>
                                </a:prstGeom>
                                <a:noFill/>
                                <a:ln w="9525">
                                  <a:noFill/>
                                  <a:miter lim="800000"/>
                                  <a:headEnd/>
                                  <a:tailEnd/>
                                </a:ln>
                              </pic:spPr>
                            </pic:pic>
                          </a:graphicData>
                        </a:graphic>
                      </wp:inline>
                    </w:drawing>
                  </w:r>
                </w:p>
              </w:tc>
              <w:tc>
                <w:tcPr>
                  <w:tcW w:w="4100" w:type="pct"/>
                  <w:vAlign w:val="center"/>
                  <w:hideMark/>
                </w:tcPr>
                <w:p w:rsidR="005D4298" w:rsidRPr="005D4298" w:rsidRDefault="005D4298" w:rsidP="005D4298">
                  <w:pPr>
                    <w:spacing w:after="0" w:line="240" w:lineRule="auto"/>
                    <w:jc w:val="center"/>
                    <w:rPr>
                      <w:rFonts w:ascii="Arial" w:eastAsia="Times New Roman" w:hAnsi="Arial" w:cs="Arial"/>
                      <w:sz w:val="24"/>
                      <w:szCs w:val="24"/>
                      <w:lang w:eastAsia="es-ES"/>
                    </w:rPr>
                  </w:pPr>
                  <w:hyperlink r:id="rId6" w:tgtFrame="_blank" w:history="1">
                    <w:r w:rsidRPr="005D4298">
                      <w:rPr>
                        <w:rFonts w:ascii="Arial" w:eastAsia="Times New Roman" w:hAnsi="Arial" w:cs="Arial"/>
                        <w:color w:val="1155CC"/>
                        <w:sz w:val="24"/>
                        <w:szCs w:val="24"/>
                        <w:u w:val="single"/>
                        <w:lang w:eastAsia="es-ES"/>
                      </w:rPr>
                      <w:br/>
                    </w:r>
                    <w:r>
                      <w:rPr>
                        <w:rFonts w:ascii="Arial" w:eastAsia="Times New Roman" w:hAnsi="Arial" w:cs="Arial"/>
                        <w:noProof/>
                        <w:color w:val="1155CC"/>
                        <w:sz w:val="24"/>
                        <w:szCs w:val="24"/>
                        <w:lang w:eastAsia="es-ES"/>
                      </w:rPr>
                      <w:drawing>
                        <wp:inline distT="0" distB="0" distL="0" distR="0">
                          <wp:extent cx="5467350" cy="962025"/>
                          <wp:effectExtent l="19050" t="0" r="0" b="0"/>
                          <wp:docPr id="2" name="Imagen 2" descr="https://ci6.googleusercontent.com/proxy/Be3dAO2UHR39OeD4nAygqQltOetHIIf8lkd2wlW5Z7qk3CKhqVenzFW76U5GTwr0NW_fbPWAWSGgn4uN0RwndBi2c39935HV2gqs=s0-d-e1-ft#http://www.celam.org/noticelam/imagenes_new/logo2.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i6.googleusercontent.com/proxy/Be3dAO2UHR39OeD4nAygqQltOetHIIf8lkd2wlW5Z7qk3CKhqVenzFW76U5GTwr0NW_fbPWAWSGgn4uN0RwndBi2c39935HV2gqs=s0-d-e1-ft#http://www.celam.org/noticelam/imagenes_new/logo2.jpg">
                                    <a:hlinkClick r:id="rId6" tgtFrame="&quot;_blank&quot;"/>
                                  </pic:cNvPr>
                                  <pic:cNvPicPr>
                                    <a:picLocks noChangeAspect="1" noChangeArrowheads="1"/>
                                  </pic:cNvPicPr>
                                </pic:nvPicPr>
                                <pic:blipFill>
                                  <a:blip r:embed="rId7"/>
                                  <a:srcRect/>
                                  <a:stretch>
                                    <a:fillRect/>
                                  </a:stretch>
                                </pic:blipFill>
                                <pic:spPr bwMode="auto">
                                  <a:xfrm>
                                    <a:off x="0" y="0"/>
                                    <a:ext cx="5467350" cy="962025"/>
                                  </a:xfrm>
                                  <a:prstGeom prst="rect">
                                    <a:avLst/>
                                  </a:prstGeom>
                                  <a:noFill/>
                                  <a:ln w="9525">
                                    <a:noFill/>
                                    <a:miter lim="800000"/>
                                    <a:headEnd/>
                                    <a:tailEnd/>
                                  </a:ln>
                                </pic:spPr>
                              </pic:pic>
                            </a:graphicData>
                          </a:graphic>
                        </wp:inline>
                      </w:drawing>
                    </w:r>
                  </w:hyperlink>
                </w:p>
                <w:p w:rsidR="005D4298" w:rsidRPr="005D4298" w:rsidRDefault="005D4298" w:rsidP="005D4298">
                  <w:pPr>
                    <w:spacing w:after="0" w:line="240" w:lineRule="auto"/>
                    <w:rPr>
                      <w:rFonts w:ascii="Arial" w:eastAsia="Times New Roman" w:hAnsi="Arial" w:cs="Arial"/>
                      <w:sz w:val="24"/>
                      <w:szCs w:val="24"/>
                      <w:lang w:eastAsia="es-ES"/>
                    </w:rPr>
                  </w:pPr>
                </w:p>
                <w:tbl>
                  <w:tblPr>
                    <w:tblW w:w="9900" w:type="dxa"/>
                    <w:jc w:val="center"/>
                    <w:tblCellSpacing w:w="0" w:type="dxa"/>
                    <w:tblCellMar>
                      <w:left w:w="0" w:type="dxa"/>
                      <w:right w:w="0" w:type="dxa"/>
                    </w:tblCellMar>
                    <w:tblLook w:val="04A0"/>
                  </w:tblPr>
                  <w:tblGrid>
                    <w:gridCol w:w="9930"/>
                  </w:tblGrid>
                  <w:tr w:rsidR="005D4298" w:rsidRPr="005D4298">
                    <w:trPr>
                      <w:tblCellSpacing w:w="0" w:type="dxa"/>
                      <w:jc w:val="center"/>
                    </w:trPr>
                    <w:tc>
                      <w:tcPr>
                        <w:tcW w:w="0" w:type="auto"/>
                        <w:vAlign w:val="center"/>
                        <w:hideMark/>
                      </w:tcPr>
                      <w:p w:rsidR="005D4298" w:rsidRPr="005D4298" w:rsidRDefault="005D4298" w:rsidP="005D4298">
                        <w:pPr>
                          <w:spacing w:after="0" w:line="240" w:lineRule="auto"/>
                          <w:rPr>
                            <w:rFonts w:ascii="Arial" w:eastAsia="Times New Roman" w:hAnsi="Arial" w:cs="Arial"/>
                            <w:sz w:val="24"/>
                            <w:szCs w:val="24"/>
                            <w:lang w:eastAsia="es-ES"/>
                          </w:rPr>
                        </w:pPr>
                        <w:r>
                          <w:rPr>
                            <w:rFonts w:ascii="Arial" w:eastAsia="Times New Roman" w:hAnsi="Arial" w:cs="Arial"/>
                            <w:noProof/>
                            <w:sz w:val="24"/>
                            <w:szCs w:val="24"/>
                            <w:lang w:eastAsia="es-ES"/>
                          </w:rPr>
                          <w:drawing>
                            <wp:inline distT="0" distB="0" distL="0" distR="0">
                              <wp:extent cx="6286500" cy="381000"/>
                              <wp:effectExtent l="19050" t="0" r="0" b="0"/>
                              <wp:docPr id="3" name="Imagen 3" descr="https://ci3.googleusercontent.com/proxy/gBC8ydAt2Z-hgG7JTLBzT0KsfCIAbBOqbso3aCtCbMmNmoVSbfN5BjuQL8H6IT2Heqlanzg4hHnF7piBC0opyBCpRHFbm2gxQBs=s0-d-e1-ft#http://www.celam.org/noticelam/img_botonera_a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i3.googleusercontent.com/proxy/gBC8ydAt2Z-hgG7JTLBzT0KsfCIAbBOqbso3aCtCbMmNmoVSbfN5BjuQL8H6IT2Heqlanzg4hHnF7piBC0opyBCpRHFbm2gxQBs=s0-d-e1-ft#http://www.celam.org/noticelam/img_botonera_azul.jpg"/>
                                      <pic:cNvPicPr>
                                        <a:picLocks noChangeAspect="1" noChangeArrowheads="1"/>
                                      </pic:cNvPicPr>
                                    </pic:nvPicPr>
                                    <pic:blipFill>
                                      <a:blip r:embed="rId8"/>
                                      <a:srcRect/>
                                      <a:stretch>
                                        <a:fillRect/>
                                      </a:stretch>
                                    </pic:blipFill>
                                    <pic:spPr bwMode="auto">
                                      <a:xfrm>
                                        <a:off x="0" y="0"/>
                                        <a:ext cx="6286500" cy="381000"/>
                                      </a:xfrm>
                                      <a:prstGeom prst="rect">
                                        <a:avLst/>
                                      </a:prstGeom>
                                      <a:noFill/>
                                      <a:ln w="9525">
                                        <a:noFill/>
                                        <a:miter lim="800000"/>
                                        <a:headEnd/>
                                        <a:tailEnd/>
                                      </a:ln>
                                    </pic:spPr>
                                  </pic:pic>
                                </a:graphicData>
                              </a:graphic>
                            </wp:inline>
                          </w:drawing>
                        </w:r>
                      </w:p>
                    </w:tc>
                  </w:tr>
                </w:tbl>
                <w:p w:rsidR="005D4298" w:rsidRPr="005D4298" w:rsidRDefault="005D4298" w:rsidP="005D4298">
                  <w:pPr>
                    <w:spacing w:after="0" w:line="240" w:lineRule="auto"/>
                    <w:jc w:val="center"/>
                    <w:rPr>
                      <w:rFonts w:ascii="Arial" w:eastAsia="Times New Roman" w:hAnsi="Arial" w:cs="Arial"/>
                      <w:sz w:val="24"/>
                      <w:szCs w:val="24"/>
                      <w:lang w:eastAsia="es-ES"/>
                    </w:rPr>
                  </w:pPr>
                </w:p>
              </w:tc>
            </w:tr>
            <w:tr w:rsidR="005D4298" w:rsidRPr="005D4298" w:rsidTr="005D4298">
              <w:trPr>
                <w:trHeight w:val="855"/>
                <w:tblCellSpacing w:w="0" w:type="dxa"/>
              </w:trPr>
              <w:tc>
                <w:tcPr>
                  <w:tcW w:w="0" w:type="auto"/>
                  <w:gridSpan w:val="2"/>
                  <w:vAlign w:val="center"/>
                  <w:hideMark/>
                </w:tcPr>
                <w:tbl>
                  <w:tblPr>
                    <w:tblW w:w="5730" w:type="dxa"/>
                    <w:tblCellSpacing w:w="0" w:type="dxa"/>
                    <w:tblCellMar>
                      <w:left w:w="0" w:type="dxa"/>
                      <w:right w:w="0" w:type="dxa"/>
                    </w:tblCellMar>
                    <w:tblLook w:val="04A0"/>
                  </w:tblPr>
                  <w:tblGrid>
                    <w:gridCol w:w="210"/>
                    <w:gridCol w:w="5520"/>
                  </w:tblGrid>
                  <w:tr w:rsidR="005D4298" w:rsidRPr="005D4298">
                    <w:trPr>
                      <w:trHeight w:val="450"/>
                      <w:tblCellSpacing w:w="0" w:type="dxa"/>
                    </w:trPr>
                    <w:tc>
                      <w:tcPr>
                        <w:tcW w:w="210" w:type="dxa"/>
                        <w:vAlign w:val="center"/>
                        <w:hideMark/>
                      </w:tcPr>
                      <w:p w:rsidR="005D4298" w:rsidRPr="005D4298" w:rsidRDefault="005D4298" w:rsidP="005D4298">
                        <w:pPr>
                          <w:spacing w:after="0" w:line="240" w:lineRule="auto"/>
                          <w:rPr>
                            <w:rFonts w:ascii="Arial" w:eastAsia="Times New Roman" w:hAnsi="Arial" w:cs="Arial"/>
                            <w:sz w:val="24"/>
                            <w:szCs w:val="24"/>
                            <w:lang w:eastAsia="es-ES"/>
                          </w:rPr>
                        </w:pPr>
                        <w:r w:rsidRPr="005D4298">
                          <w:rPr>
                            <w:rFonts w:ascii="Arial" w:eastAsia="Times New Roman" w:hAnsi="Arial" w:cs="Arial"/>
                            <w:sz w:val="24"/>
                            <w:szCs w:val="24"/>
                            <w:lang w:eastAsia="es-ES"/>
                          </w:rPr>
                          <w:t> </w:t>
                        </w:r>
                      </w:p>
                    </w:tc>
                    <w:tc>
                      <w:tcPr>
                        <w:tcW w:w="5520" w:type="dxa"/>
                        <w:shd w:val="clear" w:color="auto" w:fill="FD9A27"/>
                        <w:vAlign w:val="center"/>
                        <w:hideMark/>
                      </w:tcPr>
                      <w:p w:rsidR="005D4298" w:rsidRPr="005D4298" w:rsidRDefault="005D4298" w:rsidP="005D4298">
                        <w:pPr>
                          <w:spacing w:after="0" w:line="240" w:lineRule="auto"/>
                          <w:jc w:val="center"/>
                          <w:rPr>
                            <w:rFonts w:ascii="Arial" w:eastAsia="Times New Roman" w:hAnsi="Arial" w:cs="Arial"/>
                            <w:sz w:val="24"/>
                            <w:szCs w:val="24"/>
                            <w:lang w:eastAsia="es-ES"/>
                          </w:rPr>
                        </w:pPr>
                        <w:r w:rsidRPr="005D4298">
                          <w:rPr>
                            <w:rFonts w:ascii="Arial" w:eastAsia="Times New Roman" w:hAnsi="Arial" w:cs="Arial"/>
                            <w:color w:val="FFFFFF"/>
                            <w:sz w:val="23"/>
                            <w:szCs w:val="23"/>
                            <w:lang w:eastAsia="es-ES"/>
                          </w:rPr>
                          <w:t>EDICIÓN NO. 127 - 27 de JUNIO DEL 2016</w:t>
                        </w:r>
                      </w:p>
                    </w:tc>
                  </w:tr>
                </w:tbl>
                <w:p w:rsidR="005D4298" w:rsidRPr="005D4298" w:rsidRDefault="005D4298" w:rsidP="005D4298">
                  <w:pPr>
                    <w:spacing w:after="0" w:line="240" w:lineRule="auto"/>
                    <w:rPr>
                      <w:rFonts w:ascii="Arial" w:eastAsia="Times New Roman" w:hAnsi="Arial" w:cs="Arial"/>
                      <w:sz w:val="24"/>
                      <w:szCs w:val="24"/>
                      <w:lang w:eastAsia="es-ES"/>
                    </w:rPr>
                  </w:pPr>
                </w:p>
              </w:tc>
            </w:tr>
          </w:tbl>
          <w:p w:rsidR="005D4298" w:rsidRPr="005D4298" w:rsidRDefault="005D4298" w:rsidP="005D4298">
            <w:pPr>
              <w:spacing w:after="0" w:line="240" w:lineRule="auto"/>
              <w:rPr>
                <w:rFonts w:ascii="Arial" w:eastAsia="Times New Roman" w:hAnsi="Arial" w:cs="Arial"/>
                <w:color w:val="222222"/>
                <w:sz w:val="19"/>
                <w:szCs w:val="19"/>
                <w:lang w:eastAsia="es-ES"/>
              </w:rPr>
            </w:pPr>
          </w:p>
        </w:tc>
      </w:tr>
      <w:tr w:rsidR="005D4298" w:rsidRPr="005D4298" w:rsidTr="005D4298">
        <w:trPr>
          <w:tblCellSpacing w:w="0" w:type="dxa"/>
          <w:jc w:val="center"/>
        </w:trPr>
        <w:tc>
          <w:tcPr>
            <w:tcW w:w="0" w:type="auto"/>
            <w:shd w:val="clear" w:color="auto" w:fill="FFFFFF"/>
            <w:vAlign w:val="center"/>
            <w:hideMark/>
          </w:tcPr>
          <w:tbl>
            <w:tblPr>
              <w:tblpPr w:leftFromText="45" w:rightFromText="45" w:vertAnchor="text" w:tblpXSpec="right" w:tblpYSpec="center"/>
              <w:tblW w:w="5925" w:type="dxa"/>
              <w:tblCellSpacing w:w="0" w:type="dxa"/>
              <w:shd w:val="clear" w:color="auto" w:fill="818181"/>
              <w:tblCellMar>
                <w:left w:w="0" w:type="dxa"/>
                <w:right w:w="0" w:type="dxa"/>
              </w:tblCellMar>
              <w:tblLook w:val="04A0"/>
            </w:tblPr>
            <w:tblGrid>
              <w:gridCol w:w="5777"/>
              <w:gridCol w:w="148"/>
            </w:tblGrid>
            <w:tr w:rsidR="005D4298" w:rsidRPr="005D4298">
              <w:trPr>
                <w:trHeight w:val="450"/>
                <w:tblCellSpacing w:w="0" w:type="dxa"/>
              </w:trPr>
              <w:tc>
                <w:tcPr>
                  <w:tcW w:w="5925" w:type="dxa"/>
                  <w:shd w:val="clear" w:color="auto" w:fill="818181"/>
                  <w:vAlign w:val="center"/>
                  <w:hideMark/>
                </w:tcPr>
                <w:p w:rsidR="005D4298" w:rsidRPr="005D4298" w:rsidRDefault="005D4298" w:rsidP="005D4298">
                  <w:pPr>
                    <w:spacing w:after="0" w:line="240" w:lineRule="auto"/>
                    <w:jc w:val="center"/>
                    <w:rPr>
                      <w:rFonts w:ascii="Georgia" w:eastAsia="Times New Roman" w:hAnsi="Georgia" w:cs="Arial"/>
                      <w:color w:val="FFFFFF"/>
                      <w:sz w:val="26"/>
                      <w:szCs w:val="26"/>
                      <w:lang w:eastAsia="es-ES"/>
                    </w:rPr>
                  </w:pPr>
                  <w:r w:rsidRPr="005D4298">
                    <w:rPr>
                      <w:rFonts w:ascii="Georgia" w:eastAsia="Times New Roman" w:hAnsi="Georgia" w:cs="Arial"/>
                      <w:color w:val="FFFFFF"/>
                      <w:sz w:val="26"/>
                      <w:szCs w:val="26"/>
                      <w:lang w:eastAsia="es-ES"/>
                    </w:rPr>
                    <w:t>Vida de la Iglesia en América latina y el Caribe</w:t>
                  </w:r>
                </w:p>
              </w:tc>
              <w:tc>
                <w:tcPr>
                  <w:tcW w:w="150" w:type="dxa"/>
                  <w:shd w:val="clear" w:color="auto" w:fill="FFFFFF"/>
                  <w:vAlign w:val="center"/>
                  <w:hideMark/>
                </w:tcPr>
                <w:p w:rsidR="005D4298" w:rsidRPr="005D4298" w:rsidRDefault="005D4298" w:rsidP="005D4298">
                  <w:pPr>
                    <w:spacing w:after="0" w:line="240" w:lineRule="auto"/>
                    <w:rPr>
                      <w:rFonts w:ascii="Arial" w:eastAsia="Times New Roman" w:hAnsi="Arial" w:cs="Arial"/>
                      <w:sz w:val="24"/>
                      <w:szCs w:val="24"/>
                      <w:lang w:eastAsia="es-ES"/>
                    </w:rPr>
                  </w:pPr>
                  <w:r w:rsidRPr="005D4298">
                    <w:rPr>
                      <w:rFonts w:ascii="Arial" w:eastAsia="Times New Roman" w:hAnsi="Arial" w:cs="Arial"/>
                      <w:sz w:val="24"/>
                      <w:szCs w:val="24"/>
                      <w:lang w:eastAsia="es-ES"/>
                    </w:rPr>
                    <w:t> </w:t>
                  </w:r>
                </w:p>
              </w:tc>
            </w:tr>
          </w:tbl>
          <w:p w:rsidR="005D4298" w:rsidRPr="005D4298" w:rsidRDefault="005D4298" w:rsidP="005D4298">
            <w:pPr>
              <w:spacing w:after="0" w:line="240" w:lineRule="auto"/>
              <w:rPr>
                <w:rFonts w:ascii="Arial" w:eastAsia="Times New Roman" w:hAnsi="Arial" w:cs="Arial"/>
                <w:color w:val="222222"/>
                <w:sz w:val="19"/>
                <w:szCs w:val="19"/>
                <w:lang w:eastAsia="es-ES"/>
              </w:rPr>
            </w:pPr>
          </w:p>
        </w:tc>
      </w:tr>
      <w:tr w:rsidR="005D4298" w:rsidRPr="005D4298" w:rsidTr="005D4298">
        <w:trPr>
          <w:tblCellSpacing w:w="0" w:type="dxa"/>
          <w:jc w:val="center"/>
        </w:trPr>
        <w:tc>
          <w:tcPr>
            <w:tcW w:w="0" w:type="auto"/>
            <w:shd w:val="clear" w:color="auto" w:fill="FFFFFF"/>
            <w:vAlign w:val="center"/>
            <w:hideMark/>
          </w:tcPr>
          <w:tbl>
            <w:tblPr>
              <w:tblW w:w="12000" w:type="dxa"/>
              <w:jc w:val="center"/>
              <w:tblCellSpacing w:w="0" w:type="dxa"/>
              <w:tblBorders>
                <w:top w:val="single" w:sz="12" w:space="0" w:color="0099CC"/>
                <w:left w:val="single" w:sz="12" w:space="0" w:color="0099CC"/>
                <w:bottom w:val="single" w:sz="12" w:space="0" w:color="0099CC"/>
                <w:right w:val="single" w:sz="12" w:space="0" w:color="0099CC"/>
              </w:tblBorders>
              <w:shd w:val="clear" w:color="auto" w:fill="EFEFEF"/>
              <w:tblCellMar>
                <w:left w:w="0" w:type="dxa"/>
                <w:right w:w="0" w:type="dxa"/>
              </w:tblCellMar>
              <w:tblLook w:val="04A0"/>
            </w:tblPr>
            <w:tblGrid>
              <w:gridCol w:w="12000"/>
            </w:tblGrid>
            <w:tr w:rsidR="005D4298" w:rsidRPr="005D4298">
              <w:trPr>
                <w:tblCellSpacing w:w="0" w:type="dxa"/>
                <w:jc w:val="center"/>
              </w:trPr>
              <w:tc>
                <w:tcPr>
                  <w:tcW w:w="0" w:type="auto"/>
                  <w:shd w:val="clear" w:color="auto" w:fill="EFEFEF"/>
                  <w:vAlign w:val="center"/>
                  <w:hideMark/>
                </w:tcPr>
                <w:tbl>
                  <w:tblPr>
                    <w:tblW w:w="11610" w:type="dxa"/>
                    <w:jc w:val="center"/>
                    <w:tblCellSpacing w:w="0" w:type="dxa"/>
                    <w:tblCellMar>
                      <w:left w:w="0" w:type="dxa"/>
                      <w:right w:w="0" w:type="dxa"/>
                    </w:tblCellMar>
                    <w:tblLook w:val="04A0"/>
                  </w:tblPr>
                  <w:tblGrid>
                    <w:gridCol w:w="3420"/>
                    <w:gridCol w:w="165"/>
                    <w:gridCol w:w="8025"/>
                  </w:tblGrid>
                  <w:tr w:rsidR="005D4298" w:rsidRPr="005D4298">
                    <w:trPr>
                      <w:trHeight w:val="75"/>
                      <w:tblCellSpacing w:w="0" w:type="dxa"/>
                      <w:jc w:val="center"/>
                    </w:trPr>
                    <w:tc>
                      <w:tcPr>
                        <w:tcW w:w="0" w:type="auto"/>
                        <w:gridSpan w:val="3"/>
                        <w:vAlign w:val="center"/>
                        <w:hideMark/>
                      </w:tcPr>
                      <w:p w:rsidR="005D4298" w:rsidRPr="005D4298" w:rsidRDefault="005D4298" w:rsidP="005D4298">
                        <w:pPr>
                          <w:spacing w:after="0" w:line="75" w:lineRule="atLeast"/>
                          <w:rPr>
                            <w:rFonts w:ascii="Arial" w:eastAsia="Times New Roman" w:hAnsi="Arial" w:cs="Arial"/>
                            <w:sz w:val="24"/>
                            <w:szCs w:val="24"/>
                            <w:lang w:eastAsia="es-ES"/>
                          </w:rPr>
                        </w:pPr>
                        <w:r w:rsidRPr="005D4298">
                          <w:rPr>
                            <w:rFonts w:ascii="Arial" w:eastAsia="Times New Roman" w:hAnsi="Arial" w:cs="Arial"/>
                            <w:sz w:val="24"/>
                            <w:szCs w:val="24"/>
                            <w:lang w:eastAsia="es-ES"/>
                          </w:rPr>
                          <w:t> </w:t>
                        </w:r>
                      </w:p>
                    </w:tc>
                  </w:tr>
                  <w:tr w:rsidR="005D4298" w:rsidRPr="005D4298">
                    <w:trPr>
                      <w:trHeight w:val="2265"/>
                      <w:tblCellSpacing w:w="0" w:type="dxa"/>
                      <w:jc w:val="center"/>
                    </w:trPr>
                    <w:tc>
                      <w:tcPr>
                        <w:tcW w:w="3420" w:type="dxa"/>
                        <w:vAlign w:val="center"/>
                        <w:hideMark/>
                      </w:tcPr>
                      <w:p w:rsidR="005D4298" w:rsidRPr="005D4298" w:rsidRDefault="005D4298" w:rsidP="005D4298">
                        <w:pPr>
                          <w:spacing w:after="0" w:line="240" w:lineRule="auto"/>
                          <w:rPr>
                            <w:rFonts w:ascii="Arial" w:eastAsia="Times New Roman" w:hAnsi="Arial" w:cs="Arial"/>
                            <w:sz w:val="24"/>
                            <w:szCs w:val="24"/>
                            <w:lang w:eastAsia="es-ES"/>
                          </w:rPr>
                        </w:pPr>
                      </w:p>
                    </w:tc>
                    <w:tc>
                      <w:tcPr>
                        <w:tcW w:w="165" w:type="dxa"/>
                        <w:vAlign w:val="center"/>
                        <w:hideMark/>
                      </w:tcPr>
                      <w:p w:rsidR="005D4298" w:rsidRPr="005D4298" w:rsidRDefault="005D4298" w:rsidP="005D4298">
                        <w:pPr>
                          <w:spacing w:after="0" w:line="240" w:lineRule="auto"/>
                          <w:rPr>
                            <w:rFonts w:ascii="Arial" w:eastAsia="Times New Roman" w:hAnsi="Arial" w:cs="Arial"/>
                            <w:sz w:val="24"/>
                            <w:szCs w:val="24"/>
                            <w:lang w:eastAsia="es-ES"/>
                          </w:rPr>
                        </w:pPr>
                        <w:r w:rsidRPr="005D4298">
                          <w:rPr>
                            <w:rFonts w:ascii="Arial" w:eastAsia="Times New Roman" w:hAnsi="Arial" w:cs="Arial"/>
                            <w:sz w:val="24"/>
                            <w:szCs w:val="24"/>
                            <w:lang w:eastAsia="es-ES"/>
                          </w:rPr>
                          <w:t> </w:t>
                        </w:r>
                      </w:p>
                    </w:tc>
                    <w:tc>
                      <w:tcPr>
                        <w:tcW w:w="8025" w:type="dxa"/>
                        <w:vAlign w:val="center"/>
                        <w:hideMark/>
                      </w:tcPr>
                      <w:p w:rsidR="005D4298" w:rsidRPr="005D4298" w:rsidRDefault="005D4298" w:rsidP="005D4298">
                        <w:pPr>
                          <w:spacing w:after="0" w:line="240" w:lineRule="auto"/>
                          <w:rPr>
                            <w:rFonts w:ascii="Belleza" w:eastAsia="Times New Roman" w:hAnsi="Belleza" w:cs="Arial"/>
                            <w:color w:val="0289AB"/>
                            <w:sz w:val="27"/>
                            <w:szCs w:val="27"/>
                            <w:lang w:eastAsia="es-ES"/>
                          </w:rPr>
                        </w:pPr>
                        <w:hyperlink r:id="rId9" w:tgtFrame="_blank" w:history="1">
                          <w:r w:rsidRPr="005D4298">
                            <w:rPr>
                              <w:rFonts w:ascii="Belleza" w:eastAsia="Times New Roman" w:hAnsi="Belleza" w:cs="Arial"/>
                              <w:color w:val="0289AB"/>
                              <w:sz w:val="30"/>
                              <w:lang w:eastAsia="es-ES"/>
                            </w:rPr>
                            <w:t>EDITORIAL No 127</w:t>
                          </w:r>
                        </w:hyperlink>
                      </w:p>
                      <w:p w:rsidR="005D4298" w:rsidRPr="005D4298" w:rsidRDefault="005D4298" w:rsidP="005D4298">
                        <w:pPr>
                          <w:spacing w:after="0" w:line="240" w:lineRule="auto"/>
                          <w:rPr>
                            <w:rFonts w:ascii="Arial" w:eastAsia="Times New Roman" w:hAnsi="Arial" w:cs="Arial"/>
                            <w:sz w:val="24"/>
                            <w:szCs w:val="24"/>
                            <w:lang w:eastAsia="es-ES"/>
                          </w:rPr>
                        </w:pPr>
                      </w:p>
                      <w:p w:rsidR="005D4298" w:rsidRPr="005D4298" w:rsidRDefault="005D4298" w:rsidP="005D4298">
                        <w:pPr>
                          <w:spacing w:after="0" w:line="240" w:lineRule="auto"/>
                          <w:rPr>
                            <w:rFonts w:ascii="Arial" w:eastAsia="Times New Roman" w:hAnsi="Arial" w:cs="Arial"/>
                            <w:color w:val="333333"/>
                            <w:sz w:val="23"/>
                            <w:szCs w:val="23"/>
                            <w:lang w:eastAsia="es-ES"/>
                          </w:rPr>
                        </w:pPr>
                        <w:r w:rsidRPr="005D4298">
                          <w:rPr>
                            <w:rFonts w:ascii="Arial" w:eastAsia="Times New Roman" w:hAnsi="Arial" w:cs="Arial"/>
                            <w:color w:val="333333"/>
                            <w:sz w:val="23"/>
                            <w:szCs w:val="23"/>
                            <w:lang w:eastAsia="es-ES"/>
                          </w:rPr>
                          <w:t>“Nuestros refugiados, nuestros migrantes”</w:t>
                        </w:r>
                      </w:p>
                    </w:tc>
                  </w:tr>
                  <w:tr w:rsidR="005D4298" w:rsidRPr="005D4298">
                    <w:trPr>
                      <w:trHeight w:val="300"/>
                      <w:tblCellSpacing w:w="0" w:type="dxa"/>
                      <w:jc w:val="center"/>
                    </w:trPr>
                    <w:tc>
                      <w:tcPr>
                        <w:tcW w:w="0" w:type="auto"/>
                        <w:gridSpan w:val="3"/>
                        <w:vAlign w:val="center"/>
                        <w:hideMark/>
                      </w:tcPr>
                      <w:p w:rsidR="005D4298" w:rsidRPr="005D4298" w:rsidRDefault="005D4298" w:rsidP="005D4298">
                        <w:pPr>
                          <w:spacing w:after="0" w:line="240" w:lineRule="auto"/>
                          <w:rPr>
                            <w:rFonts w:ascii="Arial" w:eastAsia="Times New Roman" w:hAnsi="Arial" w:cs="Arial"/>
                            <w:sz w:val="24"/>
                            <w:szCs w:val="24"/>
                            <w:lang w:eastAsia="es-ES"/>
                          </w:rPr>
                        </w:pPr>
                        <w:r w:rsidRPr="005D4298">
                          <w:rPr>
                            <w:rFonts w:ascii="Arial" w:eastAsia="Times New Roman" w:hAnsi="Arial" w:cs="Arial"/>
                            <w:sz w:val="24"/>
                            <w:szCs w:val="24"/>
                            <w:lang w:eastAsia="es-ES"/>
                          </w:rPr>
                          <w:pict>
                            <v:rect id="_x0000_i1025" style="width:0;height:1.5pt" o:hralign="center" o:hrstd="t" o:hr="t" fillcolor="#a0a0a0" stroked="f"/>
                          </w:pict>
                        </w:r>
                      </w:p>
                    </w:tc>
                  </w:tr>
                  <w:tr w:rsidR="005D4298" w:rsidRPr="005D4298">
                    <w:trPr>
                      <w:trHeight w:val="2265"/>
                      <w:tblCellSpacing w:w="0" w:type="dxa"/>
                      <w:jc w:val="center"/>
                    </w:trPr>
                    <w:tc>
                      <w:tcPr>
                        <w:tcW w:w="3420" w:type="dxa"/>
                        <w:vAlign w:val="center"/>
                        <w:hideMark/>
                      </w:tcPr>
                      <w:p w:rsidR="005D4298" w:rsidRPr="005D4298" w:rsidRDefault="005D4298" w:rsidP="005D4298">
                        <w:pPr>
                          <w:spacing w:after="0" w:line="240" w:lineRule="auto"/>
                          <w:rPr>
                            <w:rFonts w:ascii="Arial" w:eastAsia="Times New Roman" w:hAnsi="Arial" w:cs="Arial"/>
                            <w:sz w:val="24"/>
                            <w:szCs w:val="24"/>
                            <w:lang w:eastAsia="es-ES"/>
                          </w:rPr>
                        </w:pPr>
                      </w:p>
                    </w:tc>
                    <w:tc>
                      <w:tcPr>
                        <w:tcW w:w="165" w:type="dxa"/>
                        <w:vAlign w:val="center"/>
                        <w:hideMark/>
                      </w:tcPr>
                      <w:p w:rsidR="005D4298" w:rsidRPr="005D4298" w:rsidRDefault="005D4298" w:rsidP="005D4298">
                        <w:pPr>
                          <w:spacing w:after="0" w:line="240" w:lineRule="auto"/>
                          <w:rPr>
                            <w:rFonts w:ascii="Arial" w:eastAsia="Times New Roman" w:hAnsi="Arial" w:cs="Arial"/>
                            <w:sz w:val="24"/>
                            <w:szCs w:val="24"/>
                            <w:lang w:eastAsia="es-ES"/>
                          </w:rPr>
                        </w:pPr>
                        <w:r w:rsidRPr="005D4298">
                          <w:rPr>
                            <w:rFonts w:ascii="Arial" w:eastAsia="Times New Roman" w:hAnsi="Arial" w:cs="Arial"/>
                            <w:sz w:val="24"/>
                            <w:szCs w:val="24"/>
                            <w:lang w:eastAsia="es-ES"/>
                          </w:rPr>
                          <w:t> </w:t>
                        </w:r>
                      </w:p>
                    </w:tc>
                    <w:tc>
                      <w:tcPr>
                        <w:tcW w:w="8025" w:type="dxa"/>
                        <w:vAlign w:val="center"/>
                        <w:hideMark/>
                      </w:tcPr>
                      <w:p w:rsidR="005D4298" w:rsidRPr="005D4298" w:rsidRDefault="005D4298" w:rsidP="005D4298">
                        <w:pPr>
                          <w:spacing w:after="0" w:line="240" w:lineRule="auto"/>
                          <w:rPr>
                            <w:rFonts w:ascii="Belleza" w:eastAsia="Times New Roman" w:hAnsi="Belleza" w:cs="Arial"/>
                            <w:color w:val="0289AB"/>
                            <w:sz w:val="27"/>
                            <w:szCs w:val="27"/>
                            <w:lang w:eastAsia="es-ES"/>
                          </w:rPr>
                        </w:pPr>
                        <w:hyperlink r:id="rId10" w:tgtFrame="_blank" w:history="1">
                          <w:r w:rsidRPr="005D4298">
                            <w:rPr>
                              <w:rFonts w:ascii="Belleza" w:eastAsia="Times New Roman" w:hAnsi="Belleza" w:cs="Arial"/>
                              <w:color w:val="0289AB"/>
                              <w:sz w:val="30"/>
                              <w:lang w:eastAsia="es-ES"/>
                            </w:rPr>
                            <w:t>Evangelizadores con Espíritu</w:t>
                          </w:r>
                        </w:hyperlink>
                      </w:p>
                      <w:p w:rsidR="005D4298" w:rsidRPr="005D4298" w:rsidRDefault="005D4298" w:rsidP="005D4298">
                        <w:pPr>
                          <w:spacing w:after="0" w:line="240" w:lineRule="auto"/>
                          <w:rPr>
                            <w:rFonts w:ascii="Arial" w:eastAsia="Times New Roman" w:hAnsi="Arial" w:cs="Arial"/>
                            <w:sz w:val="24"/>
                            <w:szCs w:val="24"/>
                            <w:lang w:eastAsia="es-ES"/>
                          </w:rPr>
                        </w:pPr>
                      </w:p>
                      <w:p w:rsidR="005D4298" w:rsidRPr="005D4298" w:rsidRDefault="005D4298" w:rsidP="005D4298">
                        <w:pPr>
                          <w:spacing w:after="0" w:line="240" w:lineRule="auto"/>
                          <w:rPr>
                            <w:rFonts w:ascii="Arial" w:eastAsia="Times New Roman" w:hAnsi="Arial" w:cs="Arial"/>
                            <w:color w:val="333333"/>
                            <w:sz w:val="23"/>
                            <w:szCs w:val="23"/>
                            <w:lang w:eastAsia="es-ES"/>
                          </w:rPr>
                        </w:pPr>
                        <w:r w:rsidRPr="005D4298">
                          <w:rPr>
                            <w:rFonts w:ascii="Arial" w:eastAsia="Times New Roman" w:hAnsi="Arial" w:cs="Arial"/>
                            <w:color w:val="333333"/>
                            <w:sz w:val="23"/>
                            <w:szCs w:val="23"/>
                            <w:lang w:eastAsia="es-ES"/>
                          </w:rPr>
                          <w:t>Tercer Núcleo teológico del Plan Global CELAM</w:t>
                        </w:r>
                      </w:p>
                    </w:tc>
                  </w:tr>
                  <w:tr w:rsidR="005D4298" w:rsidRPr="005D4298">
                    <w:trPr>
                      <w:trHeight w:val="300"/>
                      <w:tblCellSpacing w:w="0" w:type="dxa"/>
                      <w:jc w:val="center"/>
                    </w:trPr>
                    <w:tc>
                      <w:tcPr>
                        <w:tcW w:w="0" w:type="auto"/>
                        <w:gridSpan w:val="3"/>
                        <w:vAlign w:val="center"/>
                        <w:hideMark/>
                      </w:tcPr>
                      <w:p w:rsidR="005D4298" w:rsidRPr="005D4298" w:rsidRDefault="005D4298" w:rsidP="005D4298">
                        <w:pPr>
                          <w:spacing w:after="0" w:line="240" w:lineRule="auto"/>
                          <w:rPr>
                            <w:rFonts w:ascii="Arial" w:eastAsia="Times New Roman" w:hAnsi="Arial" w:cs="Arial"/>
                            <w:sz w:val="24"/>
                            <w:szCs w:val="24"/>
                            <w:lang w:eastAsia="es-ES"/>
                          </w:rPr>
                        </w:pPr>
                        <w:r w:rsidRPr="005D4298">
                          <w:rPr>
                            <w:rFonts w:ascii="Arial" w:eastAsia="Times New Roman" w:hAnsi="Arial" w:cs="Arial"/>
                            <w:sz w:val="24"/>
                            <w:szCs w:val="24"/>
                            <w:lang w:eastAsia="es-ES"/>
                          </w:rPr>
                          <w:pict>
                            <v:rect id="_x0000_i1026" style="width:0;height:1.5pt" o:hralign="center" o:hrstd="t" o:hr="t" fillcolor="#a0a0a0" stroked="f"/>
                          </w:pict>
                        </w:r>
                      </w:p>
                    </w:tc>
                  </w:tr>
                  <w:tr w:rsidR="005D4298" w:rsidRPr="005D4298">
                    <w:trPr>
                      <w:trHeight w:val="2265"/>
                      <w:tblCellSpacing w:w="0" w:type="dxa"/>
                      <w:jc w:val="center"/>
                    </w:trPr>
                    <w:tc>
                      <w:tcPr>
                        <w:tcW w:w="3420" w:type="dxa"/>
                        <w:vAlign w:val="center"/>
                        <w:hideMark/>
                      </w:tcPr>
                      <w:p w:rsidR="005D4298" w:rsidRPr="005D4298" w:rsidRDefault="005D4298" w:rsidP="005D4298">
                        <w:pPr>
                          <w:spacing w:after="0" w:line="240" w:lineRule="auto"/>
                          <w:rPr>
                            <w:rFonts w:ascii="Arial" w:eastAsia="Times New Roman" w:hAnsi="Arial" w:cs="Arial"/>
                            <w:sz w:val="24"/>
                            <w:szCs w:val="24"/>
                            <w:lang w:eastAsia="es-ES"/>
                          </w:rPr>
                        </w:pPr>
                      </w:p>
                    </w:tc>
                    <w:tc>
                      <w:tcPr>
                        <w:tcW w:w="165" w:type="dxa"/>
                        <w:vAlign w:val="center"/>
                        <w:hideMark/>
                      </w:tcPr>
                      <w:p w:rsidR="005D4298" w:rsidRPr="005D4298" w:rsidRDefault="005D4298" w:rsidP="005D4298">
                        <w:pPr>
                          <w:spacing w:after="0" w:line="240" w:lineRule="auto"/>
                          <w:rPr>
                            <w:rFonts w:ascii="Arial" w:eastAsia="Times New Roman" w:hAnsi="Arial" w:cs="Arial"/>
                            <w:sz w:val="24"/>
                            <w:szCs w:val="24"/>
                            <w:lang w:eastAsia="es-ES"/>
                          </w:rPr>
                        </w:pPr>
                        <w:r w:rsidRPr="005D4298">
                          <w:rPr>
                            <w:rFonts w:ascii="Arial" w:eastAsia="Times New Roman" w:hAnsi="Arial" w:cs="Arial"/>
                            <w:sz w:val="24"/>
                            <w:szCs w:val="24"/>
                            <w:lang w:eastAsia="es-ES"/>
                          </w:rPr>
                          <w:t> </w:t>
                        </w:r>
                      </w:p>
                    </w:tc>
                    <w:tc>
                      <w:tcPr>
                        <w:tcW w:w="8025" w:type="dxa"/>
                        <w:vAlign w:val="center"/>
                        <w:hideMark/>
                      </w:tcPr>
                      <w:p w:rsidR="005D4298" w:rsidRPr="005D4298" w:rsidRDefault="005D4298" w:rsidP="005D4298">
                        <w:pPr>
                          <w:spacing w:after="0" w:line="240" w:lineRule="auto"/>
                          <w:rPr>
                            <w:rFonts w:ascii="Belleza" w:eastAsia="Times New Roman" w:hAnsi="Belleza" w:cs="Arial"/>
                            <w:color w:val="0289AB"/>
                            <w:sz w:val="27"/>
                            <w:szCs w:val="27"/>
                            <w:lang w:eastAsia="es-ES"/>
                          </w:rPr>
                        </w:pPr>
                        <w:hyperlink r:id="rId11" w:tgtFrame="_blank" w:history="1">
                          <w:r w:rsidRPr="005D4298">
                            <w:rPr>
                              <w:rFonts w:ascii="Belleza" w:eastAsia="Times New Roman" w:hAnsi="Belleza" w:cs="Arial"/>
                              <w:color w:val="0289AB"/>
                              <w:sz w:val="30"/>
                              <w:lang w:eastAsia="es-ES"/>
                            </w:rPr>
                            <w:t>Camino hacia el Congreso de la Misericordia</w:t>
                          </w:r>
                        </w:hyperlink>
                      </w:p>
                      <w:p w:rsidR="005D4298" w:rsidRPr="005D4298" w:rsidRDefault="005D4298" w:rsidP="005D4298">
                        <w:pPr>
                          <w:spacing w:after="0" w:line="240" w:lineRule="auto"/>
                          <w:rPr>
                            <w:rFonts w:ascii="Arial" w:eastAsia="Times New Roman" w:hAnsi="Arial" w:cs="Arial"/>
                            <w:sz w:val="24"/>
                            <w:szCs w:val="24"/>
                            <w:lang w:eastAsia="es-ES"/>
                          </w:rPr>
                        </w:pPr>
                      </w:p>
                      <w:p w:rsidR="005D4298" w:rsidRPr="005D4298" w:rsidRDefault="005D4298" w:rsidP="005D4298">
                        <w:pPr>
                          <w:spacing w:after="0" w:line="240" w:lineRule="auto"/>
                          <w:rPr>
                            <w:rFonts w:ascii="Arial" w:eastAsia="Times New Roman" w:hAnsi="Arial" w:cs="Arial"/>
                            <w:color w:val="333333"/>
                            <w:sz w:val="23"/>
                            <w:szCs w:val="23"/>
                            <w:lang w:eastAsia="es-ES"/>
                          </w:rPr>
                        </w:pPr>
                        <w:r w:rsidRPr="005D4298">
                          <w:rPr>
                            <w:rFonts w:ascii="Arial" w:eastAsia="Times New Roman" w:hAnsi="Arial" w:cs="Arial"/>
                            <w:color w:val="333333"/>
                            <w:sz w:val="23"/>
                            <w:szCs w:val="23"/>
                            <w:lang w:eastAsia="es-ES"/>
                          </w:rPr>
                          <w:t>San Juan Diego</w:t>
                        </w:r>
                      </w:p>
                    </w:tc>
                  </w:tr>
                  <w:tr w:rsidR="005D4298" w:rsidRPr="005D4298">
                    <w:trPr>
                      <w:trHeight w:val="300"/>
                      <w:tblCellSpacing w:w="0" w:type="dxa"/>
                      <w:jc w:val="center"/>
                    </w:trPr>
                    <w:tc>
                      <w:tcPr>
                        <w:tcW w:w="0" w:type="auto"/>
                        <w:gridSpan w:val="3"/>
                        <w:vAlign w:val="center"/>
                        <w:hideMark/>
                      </w:tcPr>
                      <w:p w:rsidR="005D4298" w:rsidRPr="005D4298" w:rsidRDefault="005D4298" w:rsidP="005D4298">
                        <w:pPr>
                          <w:spacing w:after="0" w:line="240" w:lineRule="auto"/>
                          <w:rPr>
                            <w:rFonts w:ascii="Arial" w:eastAsia="Times New Roman" w:hAnsi="Arial" w:cs="Arial"/>
                            <w:sz w:val="24"/>
                            <w:szCs w:val="24"/>
                            <w:lang w:eastAsia="es-ES"/>
                          </w:rPr>
                        </w:pPr>
                        <w:r w:rsidRPr="005D4298">
                          <w:rPr>
                            <w:rFonts w:ascii="Arial" w:eastAsia="Times New Roman" w:hAnsi="Arial" w:cs="Arial"/>
                            <w:sz w:val="24"/>
                            <w:szCs w:val="24"/>
                            <w:lang w:eastAsia="es-ES"/>
                          </w:rPr>
                          <w:pict>
                            <v:rect id="_x0000_i1027" style="width:0;height:1.5pt" o:hralign="center" o:hrstd="t" o:hr="t" fillcolor="#a0a0a0" stroked="f"/>
                          </w:pict>
                        </w:r>
                      </w:p>
                    </w:tc>
                  </w:tr>
                  <w:tr w:rsidR="005D4298" w:rsidRPr="005D4298">
                    <w:trPr>
                      <w:trHeight w:val="2265"/>
                      <w:tblCellSpacing w:w="0" w:type="dxa"/>
                      <w:jc w:val="center"/>
                    </w:trPr>
                    <w:tc>
                      <w:tcPr>
                        <w:tcW w:w="3420" w:type="dxa"/>
                        <w:vAlign w:val="center"/>
                        <w:hideMark/>
                      </w:tcPr>
                      <w:p w:rsidR="005D4298" w:rsidRPr="005D4298" w:rsidRDefault="005D4298" w:rsidP="005D4298">
                        <w:pPr>
                          <w:spacing w:after="0" w:line="240" w:lineRule="auto"/>
                          <w:rPr>
                            <w:rFonts w:ascii="Arial" w:eastAsia="Times New Roman" w:hAnsi="Arial" w:cs="Arial"/>
                            <w:sz w:val="24"/>
                            <w:szCs w:val="24"/>
                            <w:lang w:eastAsia="es-ES"/>
                          </w:rPr>
                        </w:pPr>
                      </w:p>
                    </w:tc>
                    <w:tc>
                      <w:tcPr>
                        <w:tcW w:w="165" w:type="dxa"/>
                        <w:vAlign w:val="center"/>
                        <w:hideMark/>
                      </w:tcPr>
                      <w:p w:rsidR="005D4298" w:rsidRPr="005D4298" w:rsidRDefault="005D4298" w:rsidP="005D4298">
                        <w:pPr>
                          <w:spacing w:after="0" w:line="240" w:lineRule="auto"/>
                          <w:rPr>
                            <w:rFonts w:ascii="Arial" w:eastAsia="Times New Roman" w:hAnsi="Arial" w:cs="Arial"/>
                            <w:sz w:val="24"/>
                            <w:szCs w:val="24"/>
                            <w:lang w:eastAsia="es-ES"/>
                          </w:rPr>
                        </w:pPr>
                        <w:r w:rsidRPr="005D4298">
                          <w:rPr>
                            <w:rFonts w:ascii="Arial" w:eastAsia="Times New Roman" w:hAnsi="Arial" w:cs="Arial"/>
                            <w:sz w:val="24"/>
                            <w:szCs w:val="24"/>
                            <w:lang w:eastAsia="es-ES"/>
                          </w:rPr>
                          <w:t> </w:t>
                        </w:r>
                      </w:p>
                    </w:tc>
                    <w:tc>
                      <w:tcPr>
                        <w:tcW w:w="8025" w:type="dxa"/>
                        <w:vAlign w:val="center"/>
                        <w:hideMark/>
                      </w:tcPr>
                      <w:p w:rsidR="005D4298" w:rsidRPr="005D4298" w:rsidRDefault="005D4298" w:rsidP="005D4298">
                        <w:pPr>
                          <w:spacing w:after="0" w:line="240" w:lineRule="auto"/>
                          <w:rPr>
                            <w:rFonts w:ascii="Belleza" w:eastAsia="Times New Roman" w:hAnsi="Belleza" w:cs="Arial"/>
                            <w:color w:val="0289AB"/>
                            <w:sz w:val="27"/>
                            <w:szCs w:val="27"/>
                            <w:lang w:eastAsia="es-ES"/>
                          </w:rPr>
                        </w:pPr>
                        <w:hyperlink r:id="rId12" w:tgtFrame="_blank" w:history="1">
                          <w:r w:rsidRPr="005D4298">
                            <w:rPr>
                              <w:rFonts w:ascii="Belleza" w:eastAsia="Times New Roman" w:hAnsi="Belleza" w:cs="Arial"/>
                              <w:color w:val="0289AB"/>
                              <w:sz w:val="30"/>
                              <w:lang w:eastAsia="es-ES"/>
                            </w:rPr>
                            <w:t>Armenia: la vida puede reiniciar y la esperanza puede renacer</w:t>
                          </w:r>
                        </w:hyperlink>
                      </w:p>
                      <w:p w:rsidR="005D4298" w:rsidRPr="005D4298" w:rsidRDefault="005D4298" w:rsidP="005D4298">
                        <w:pPr>
                          <w:spacing w:after="0" w:line="240" w:lineRule="auto"/>
                          <w:rPr>
                            <w:rFonts w:ascii="Arial" w:eastAsia="Times New Roman" w:hAnsi="Arial" w:cs="Arial"/>
                            <w:sz w:val="24"/>
                            <w:szCs w:val="24"/>
                            <w:lang w:eastAsia="es-ES"/>
                          </w:rPr>
                        </w:pPr>
                      </w:p>
                      <w:p w:rsidR="005D4298" w:rsidRPr="005D4298" w:rsidRDefault="005D4298" w:rsidP="005D4298">
                        <w:pPr>
                          <w:spacing w:after="0" w:line="240" w:lineRule="auto"/>
                          <w:rPr>
                            <w:rFonts w:ascii="Arial" w:eastAsia="Times New Roman" w:hAnsi="Arial" w:cs="Arial"/>
                            <w:color w:val="333333"/>
                            <w:sz w:val="23"/>
                            <w:szCs w:val="23"/>
                            <w:lang w:eastAsia="es-ES"/>
                          </w:rPr>
                        </w:pPr>
                        <w:r w:rsidRPr="005D4298">
                          <w:rPr>
                            <w:rFonts w:ascii="Arial" w:eastAsia="Times New Roman" w:hAnsi="Arial" w:cs="Arial"/>
                            <w:color w:val="333333"/>
                            <w:sz w:val="23"/>
                            <w:szCs w:val="23"/>
                            <w:lang w:eastAsia="es-ES"/>
                          </w:rPr>
                          <w:t>Video-mensaje del papa Francisco antes de iniciar su viaje apostólico</w:t>
                        </w:r>
                      </w:p>
                    </w:tc>
                  </w:tr>
                  <w:tr w:rsidR="005D4298" w:rsidRPr="005D4298">
                    <w:trPr>
                      <w:trHeight w:val="300"/>
                      <w:tblCellSpacing w:w="0" w:type="dxa"/>
                      <w:jc w:val="center"/>
                    </w:trPr>
                    <w:tc>
                      <w:tcPr>
                        <w:tcW w:w="0" w:type="auto"/>
                        <w:gridSpan w:val="3"/>
                        <w:vAlign w:val="center"/>
                        <w:hideMark/>
                      </w:tcPr>
                      <w:p w:rsidR="005D4298" w:rsidRPr="005D4298" w:rsidRDefault="005D4298" w:rsidP="005D4298">
                        <w:pPr>
                          <w:spacing w:after="0" w:line="240" w:lineRule="auto"/>
                          <w:rPr>
                            <w:rFonts w:ascii="Arial" w:eastAsia="Times New Roman" w:hAnsi="Arial" w:cs="Arial"/>
                            <w:sz w:val="24"/>
                            <w:szCs w:val="24"/>
                            <w:lang w:eastAsia="es-ES"/>
                          </w:rPr>
                        </w:pPr>
                        <w:r w:rsidRPr="005D4298">
                          <w:rPr>
                            <w:rFonts w:ascii="Arial" w:eastAsia="Times New Roman" w:hAnsi="Arial" w:cs="Arial"/>
                            <w:sz w:val="24"/>
                            <w:szCs w:val="24"/>
                            <w:lang w:eastAsia="es-ES"/>
                          </w:rPr>
                          <w:pict>
                            <v:rect id="_x0000_i1028" style="width:0;height:1.5pt" o:hralign="center" o:hrstd="t" o:hr="t" fillcolor="#a0a0a0" stroked="f"/>
                          </w:pict>
                        </w:r>
                      </w:p>
                    </w:tc>
                  </w:tr>
                  <w:tr w:rsidR="005D4298" w:rsidRPr="005D4298">
                    <w:trPr>
                      <w:trHeight w:val="2265"/>
                      <w:tblCellSpacing w:w="0" w:type="dxa"/>
                      <w:jc w:val="center"/>
                    </w:trPr>
                    <w:tc>
                      <w:tcPr>
                        <w:tcW w:w="3420" w:type="dxa"/>
                        <w:vAlign w:val="center"/>
                        <w:hideMark/>
                      </w:tcPr>
                      <w:p w:rsidR="005D4298" w:rsidRPr="005D4298" w:rsidRDefault="005D4298" w:rsidP="005D4298">
                        <w:pPr>
                          <w:spacing w:after="0" w:line="240" w:lineRule="auto"/>
                          <w:rPr>
                            <w:rFonts w:ascii="Arial" w:eastAsia="Times New Roman" w:hAnsi="Arial" w:cs="Arial"/>
                            <w:sz w:val="24"/>
                            <w:szCs w:val="24"/>
                            <w:lang w:eastAsia="es-ES"/>
                          </w:rPr>
                        </w:pPr>
                      </w:p>
                    </w:tc>
                    <w:tc>
                      <w:tcPr>
                        <w:tcW w:w="165" w:type="dxa"/>
                        <w:vAlign w:val="center"/>
                        <w:hideMark/>
                      </w:tcPr>
                      <w:p w:rsidR="005D4298" w:rsidRPr="005D4298" w:rsidRDefault="005D4298" w:rsidP="005D4298">
                        <w:pPr>
                          <w:spacing w:after="0" w:line="240" w:lineRule="auto"/>
                          <w:rPr>
                            <w:rFonts w:ascii="Arial" w:eastAsia="Times New Roman" w:hAnsi="Arial" w:cs="Arial"/>
                            <w:sz w:val="24"/>
                            <w:szCs w:val="24"/>
                            <w:lang w:eastAsia="es-ES"/>
                          </w:rPr>
                        </w:pPr>
                        <w:r w:rsidRPr="005D4298">
                          <w:rPr>
                            <w:rFonts w:ascii="Arial" w:eastAsia="Times New Roman" w:hAnsi="Arial" w:cs="Arial"/>
                            <w:sz w:val="24"/>
                            <w:szCs w:val="24"/>
                            <w:lang w:eastAsia="es-ES"/>
                          </w:rPr>
                          <w:t> </w:t>
                        </w:r>
                      </w:p>
                    </w:tc>
                    <w:tc>
                      <w:tcPr>
                        <w:tcW w:w="8025" w:type="dxa"/>
                        <w:vAlign w:val="center"/>
                        <w:hideMark/>
                      </w:tcPr>
                      <w:p w:rsidR="005D4298" w:rsidRPr="005D4298" w:rsidRDefault="005D4298" w:rsidP="005D4298">
                        <w:pPr>
                          <w:spacing w:after="0" w:line="240" w:lineRule="auto"/>
                          <w:rPr>
                            <w:rFonts w:ascii="Belleza" w:eastAsia="Times New Roman" w:hAnsi="Belleza" w:cs="Arial"/>
                            <w:color w:val="0289AB"/>
                            <w:sz w:val="27"/>
                            <w:szCs w:val="27"/>
                            <w:lang w:eastAsia="es-ES"/>
                          </w:rPr>
                        </w:pPr>
                        <w:hyperlink r:id="rId13" w:tgtFrame="_blank" w:history="1">
                          <w:r w:rsidRPr="005D4298">
                            <w:rPr>
                              <w:rFonts w:ascii="Belleza" w:eastAsia="Times New Roman" w:hAnsi="Belleza" w:cs="Arial"/>
                              <w:color w:val="0289AB"/>
                              <w:sz w:val="30"/>
                              <w:lang w:eastAsia="es-ES"/>
                            </w:rPr>
                            <w:t>Francisco desea que la paz en Colombia sea “blindada” para que sea imposible volver a un estado de guerra</w:t>
                          </w:r>
                        </w:hyperlink>
                      </w:p>
                      <w:p w:rsidR="005D4298" w:rsidRPr="005D4298" w:rsidRDefault="005D4298" w:rsidP="005D4298">
                        <w:pPr>
                          <w:spacing w:after="0" w:line="240" w:lineRule="auto"/>
                          <w:rPr>
                            <w:rFonts w:ascii="Arial" w:eastAsia="Times New Roman" w:hAnsi="Arial" w:cs="Arial"/>
                            <w:sz w:val="24"/>
                            <w:szCs w:val="24"/>
                            <w:lang w:eastAsia="es-ES"/>
                          </w:rPr>
                        </w:pPr>
                      </w:p>
                      <w:p w:rsidR="005D4298" w:rsidRPr="005D4298" w:rsidRDefault="005D4298" w:rsidP="005D4298">
                        <w:pPr>
                          <w:spacing w:after="0" w:line="240" w:lineRule="auto"/>
                          <w:rPr>
                            <w:rFonts w:ascii="Arial" w:eastAsia="Times New Roman" w:hAnsi="Arial" w:cs="Arial"/>
                            <w:color w:val="333333"/>
                            <w:sz w:val="23"/>
                            <w:szCs w:val="23"/>
                            <w:lang w:eastAsia="es-ES"/>
                          </w:rPr>
                        </w:pPr>
                        <w:r w:rsidRPr="005D4298">
                          <w:rPr>
                            <w:rFonts w:ascii="Arial" w:eastAsia="Times New Roman" w:hAnsi="Arial" w:cs="Arial"/>
                            <w:color w:val="333333"/>
                            <w:sz w:val="23"/>
                            <w:szCs w:val="23"/>
                            <w:lang w:eastAsia="es-ES"/>
                          </w:rPr>
                          <w:t>Palabras del Santo Padre durante el vuelo Roma-Ereván</w:t>
                        </w:r>
                      </w:p>
                    </w:tc>
                  </w:tr>
                  <w:tr w:rsidR="005D4298" w:rsidRPr="005D4298">
                    <w:trPr>
                      <w:trHeight w:val="300"/>
                      <w:tblCellSpacing w:w="0" w:type="dxa"/>
                      <w:jc w:val="center"/>
                    </w:trPr>
                    <w:tc>
                      <w:tcPr>
                        <w:tcW w:w="0" w:type="auto"/>
                        <w:gridSpan w:val="3"/>
                        <w:vAlign w:val="center"/>
                        <w:hideMark/>
                      </w:tcPr>
                      <w:p w:rsidR="005D4298" w:rsidRPr="005D4298" w:rsidRDefault="005D4298" w:rsidP="005D4298">
                        <w:pPr>
                          <w:spacing w:after="0" w:line="240" w:lineRule="auto"/>
                          <w:rPr>
                            <w:rFonts w:ascii="Arial" w:eastAsia="Times New Roman" w:hAnsi="Arial" w:cs="Arial"/>
                            <w:sz w:val="24"/>
                            <w:szCs w:val="24"/>
                            <w:lang w:eastAsia="es-ES"/>
                          </w:rPr>
                        </w:pPr>
                        <w:r w:rsidRPr="005D4298">
                          <w:rPr>
                            <w:rFonts w:ascii="Arial" w:eastAsia="Times New Roman" w:hAnsi="Arial" w:cs="Arial"/>
                            <w:sz w:val="24"/>
                            <w:szCs w:val="24"/>
                            <w:lang w:eastAsia="es-ES"/>
                          </w:rPr>
                          <w:pict>
                            <v:rect id="_x0000_i1029" style="width:0;height:1.5pt" o:hralign="center" o:hrstd="t" o:hr="t" fillcolor="#a0a0a0" stroked="f"/>
                          </w:pict>
                        </w:r>
                      </w:p>
                    </w:tc>
                  </w:tr>
                  <w:tr w:rsidR="005D4298" w:rsidRPr="005D4298">
                    <w:trPr>
                      <w:trHeight w:val="2265"/>
                      <w:tblCellSpacing w:w="0" w:type="dxa"/>
                      <w:jc w:val="center"/>
                    </w:trPr>
                    <w:tc>
                      <w:tcPr>
                        <w:tcW w:w="3420" w:type="dxa"/>
                        <w:vAlign w:val="center"/>
                        <w:hideMark/>
                      </w:tcPr>
                      <w:p w:rsidR="005D4298" w:rsidRPr="005D4298" w:rsidRDefault="005D4298" w:rsidP="005D4298">
                        <w:pPr>
                          <w:spacing w:after="0" w:line="240" w:lineRule="auto"/>
                          <w:rPr>
                            <w:rFonts w:ascii="Arial" w:eastAsia="Times New Roman" w:hAnsi="Arial" w:cs="Arial"/>
                            <w:sz w:val="24"/>
                            <w:szCs w:val="24"/>
                            <w:lang w:eastAsia="es-ES"/>
                          </w:rPr>
                        </w:pPr>
                      </w:p>
                    </w:tc>
                    <w:tc>
                      <w:tcPr>
                        <w:tcW w:w="165" w:type="dxa"/>
                        <w:vAlign w:val="center"/>
                        <w:hideMark/>
                      </w:tcPr>
                      <w:p w:rsidR="005D4298" w:rsidRPr="005D4298" w:rsidRDefault="005D4298" w:rsidP="005D4298">
                        <w:pPr>
                          <w:spacing w:after="0" w:line="240" w:lineRule="auto"/>
                          <w:rPr>
                            <w:rFonts w:ascii="Arial" w:eastAsia="Times New Roman" w:hAnsi="Arial" w:cs="Arial"/>
                            <w:sz w:val="24"/>
                            <w:szCs w:val="24"/>
                            <w:lang w:eastAsia="es-ES"/>
                          </w:rPr>
                        </w:pPr>
                        <w:r w:rsidRPr="005D4298">
                          <w:rPr>
                            <w:rFonts w:ascii="Arial" w:eastAsia="Times New Roman" w:hAnsi="Arial" w:cs="Arial"/>
                            <w:sz w:val="24"/>
                            <w:szCs w:val="24"/>
                            <w:lang w:eastAsia="es-ES"/>
                          </w:rPr>
                          <w:t> </w:t>
                        </w:r>
                      </w:p>
                    </w:tc>
                    <w:tc>
                      <w:tcPr>
                        <w:tcW w:w="8025" w:type="dxa"/>
                        <w:vAlign w:val="center"/>
                        <w:hideMark/>
                      </w:tcPr>
                      <w:p w:rsidR="005D4298" w:rsidRPr="005D4298" w:rsidRDefault="005D4298" w:rsidP="005D4298">
                        <w:pPr>
                          <w:spacing w:after="0" w:line="240" w:lineRule="auto"/>
                          <w:rPr>
                            <w:rFonts w:ascii="Belleza" w:eastAsia="Times New Roman" w:hAnsi="Belleza" w:cs="Arial"/>
                            <w:color w:val="0289AB"/>
                            <w:sz w:val="27"/>
                            <w:szCs w:val="27"/>
                            <w:lang w:eastAsia="es-ES"/>
                          </w:rPr>
                        </w:pPr>
                        <w:hyperlink r:id="rId14" w:tgtFrame="_blank" w:history="1">
                          <w:r w:rsidRPr="005D4298">
                            <w:rPr>
                              <w:rFonts w:ascii="Belleza" w:eastAsia="Times New Roman" w:hAnsi="Belleza" w:cs="Arial"/>
                              <w:color w:val="0289AB"/>
                              <w:sz w:val="30"/>
                              <w:lang w:eastAsia="es-ES"/>
                            </w:rPr>
                            <w:t>Obispos colombianos celebraron el histórico anuncio y recordaron que la paz es “compromiso de todos”</w:t>
                          </w:r>
                        </w:hyperlink>
                      </w:p>
                      <w:p w:rsidR="005D4298" w:rsidRPr="005D4298" w:rsidRDefault="005D4298" w:rsidP="005D4298">
                        <w:pPr>
                          <w:spacing w:after="0" w:line="240" w:lineRule="auto"/>
                          <w:rPr>
                            <w:rFonts w:ascii="Arial" w:eastAsia="Times New Roman" w:hAnsi="Arial" w:cs="Arial"/>
                            <w:sz w:val="24"/>
                            <w:szCs w:val="24"/>
                            <w:lang w:eastAsia="es-ES"/>
                          </w:rPr>
                        </w:pPr>
                      </w:p>
                      <w:p w:rsidR="005D4298" w:rsidRPr="005D4298" w:rsidRDefault="005D4298" w:rsidP="005D4298">
                        <w:pPr>
                          <w:spacing w:after="0" w:line="240" w:lineRule="auto"/>
                          <w:rPr>
                            <w:rFonts w:ascii="Arial" w:eastAsia="Times New Roman" w:hAnsi="Arial" w:cs="Arial"/>
                            <w:color w:val="333333"/>
                            <w:sz w:val="23"/>
                            <w:szCs w:val="23"/>
                            <w:lang w:eastAsia="es-ES"/>
                          </w:rPr>
                        </w:pPr>
                        <w:r w:rsidRPr="005D4298">
                          <w:rPr>
                            <w:rFonts w:ascii="Arial" w:eastAsia="Times New Roman" w:hAnsi="Arial" w:cs="Arial"/>
                            <w:color w:val="333333"/>
                            <w:sz w:val="23"/>
                            <w:szCs w:val="23"/>
                            <w:lang w:eastAsia="es-ES"/>
                          </w:rPr>
                          <w:t xml:space="preserve">Papa Francisco satisfecho por alto al fuego en Colombia pide </w:t>
                        </w:r>
                        <w:proofErr w:type="spellStart"/>
                        <w:r w:rsidRPr="005D4298">
                          <w:rPr>
                            <w:rFonts w:ascii="Arial" w:eastAsia="Times New Roman" w:hAnsi="Arial" w:cs="Arial"/>
                            <w:color w:val="333333"/>
                            <w:sz w:val="23"/>
                            <w:szCs w:val="23"/>
                            <w:lang w:eastAsia="es-ES"/>
                          </w:rPr>
                          <w:t>a</w:t>
                        </w:r>
                        <w:proofErr w:type="spellEnd"/>
                        <w:r w:rsidRPr="005D4298">
                          <w:rPr>
                            <w:rFonts w:ascii="Arial" w:eastAsia="Times New Roman" w:hAnsi="Arial" w:cs="Arial"/>
                            <w:color w:val="333333"/>
                            <w:sz w:val="23"/>
                            <w:szCs w:val="23"/>
                            <w:lang w:eastAsia="es-ES"/>
                          </w:rPr>
                          <w:t xml:space="preserve"> Gobierno y FARC blindar el proceso</w:t>
                        </w:r>
                      </w:p>
                    </w:tc>
                  </w:tr>
                  <w:tr w:rsidR="005D4298" w:rsidRPr="005D4298">
                    <w:trPr>
                      <w:trHeight w:val="300"/>
                      <w:tblCellSpacing w:w="0" w:type="dxa"/>
                      <w:jc w:val="center"/>
                    </w:trPr>
                    <w:tc>
                      <w:tcPr>
                        <w:tcW w:w="0" w:type="auto"/>
                        <w:gridSpan w:val="3"/>
                        <w:vAlign w:val="center"/>
                        <w:hideMark/>
                      </w:tcPr>
                      <w:p w:rsidR="005D4298" w:rsidRPr="005D4298" w:rsidRDefault="005D4298" w:rsidP="005D4298">
                        <w:pPr>
                          <w:spacing w:after="0" w:line="240" w:lineRule="auto"/>
                          <w:rPr>
                            <w:rFonts w:ascii="Arial" w:eastAsia="Times New Roman" w:hAnsi="Arial" w:cs="Arial"/>
                            <w:sz w:val="24"/>
                            <w:szCs w:val="24"/>
                            <w:lang w:eastAsia="es-ES"/>
                          </w:rPr>
                        </w:pPr>
                        <w:r w:rsidRPr="005D4298">
                          <w:rPr>
                            <w:rFonts w:ascii="Arial" w:eastAsia="Times New Roman" w:hAnsi="Arial" w:cs="Arial"/>
                            <w:sz w:val="24"/>
                            <w:szCs w:val="24"/>
                            <w:lang w:eastAsia="es-ES"/>
                          </w:rPr>
                          <w:pict>
                            <v:rect id="_x0000_i1030" style="width:0;height:1.5pt" o:hralign="center" o:hrstd="t" o:hr="t" fillcolor="#a0a0a0" stroked="f"/>
                          </w:pict>
                        </w:r>
                      </w:p>
                    </w:tc>
                  </w:tr>
                  <w:tr w:rsidR="005D4298" w:rsidRPr="005D4298">
                    <w:trPr>
                      <w:trHeight w:val="2265"/>
                      <w:tblCellSpacing w:w="0" w:type="dxa"/>
                      <w:jc w:val="center"/>
                    </w:trPr>
                    <w:tc>
                      <w:tcPr>
                        <w:tcW w:w="3420" w:type="dxa"/>
                        <w:vAlign w:val="center"/>
                        <w:hideMark/>
                      </w:tcPr>
                      <w:p w:rsidR="005D4298" w:rsidRPr="005D4298" w:rsidRDefault="005D4298" w:rsidP="005D4298">
                        <w:pPr>
                          <w:spacing w:after="0" w:line="240" w:lineRule="auto"/>
                          <w:rPr>
                            <w:rFonts w:ascii="Arial" w:eastAsia="Times New Roman" w:hAnsi="Arial" w:cs="Arial"/>
                            <w:sz w:val="24"/>
                            <w:szCs w:val="24"/>
                            <w:lang w:eastAsia="es-ES"/>
                          </w:rPr>
                        </w:pPr>
                      </w:p>
                    </w:tc>
                    <w:tc>
                      <w:tcPr>
                        <w:tcW w:w="165" w:type="dxa"/>
                        <w:vAlign w:val="center"/>
                        <w:hideMark/>
                      </w:tcPr>
                      <w:p w:rsidR="005D4298" w:rsidRPr="005D4298" w:rsidRDefault="005D4298" w:rsidP="005D4298">
                        <w:pPr>
                          <w:spacing w:after="0" w:line="240" w:lineRule="auto"/>
                          <w:rPr>
                            <w:rFonts w:ascii="Arial" w:eastAsia="Times New Roman" w:hAnsi="Arial" w:cs="Arial"/>
                            <w:sz w:val="24"/>
                            <w:szCs w:val="24"/>
                            <w:lang w:eastAsia="es-ES"/>
                          </w:rPr>
                        </w:pPr>
                        <w:r w:rsidRPr="005D4298">
                          <w:rPr>
                            <w:rFonts w:ascii="Arial" w:eastAsia="Times New Roman" w:hAnsi="Arial" w:cs="Arial"/>
                            <w:sz w:val="24"/>
                            <w:szCs w:val="24"/>
                            <w:lang w:eastAsia="es-ES"/>
                          </w:rPr>
                          <w:t> </w:t>
                        </w:r>
                      </w:p>
                    </w:tc>
                    <w:tc>
                      <w:tcPr>
                        <w:tcW w:w="8025" w:type="dxa"/>
                        <w:vAlign w:val="center"/>
                        <w:hideMark/>
                      </w:tcPr>
                      <w:p w:rsidR="005D4298" w:rsidRPr="005D4298" w:rsidRDefault="005D4298" w:rsidP="005D4298">
                        <w:pPr>
                          <w:spacing w:after="0" w:line="240" w:lineRule="auto"/>
                          <w:rPr>
                            <w:rFonts w:ascii="Belleza" w:eastAsia="Times New Roman" w:hAnsi="Belleza" w:cs="Arial"/>
                            <w:color w:val="0289AB"/>
                            <w:sz w:val="27"/>
                            <w:szCs w:val="27"/>
                            <w:lang w:eastAsia="es-ES"/>
                          </w:rPr>
                        </w:pPr>
                        <w:hyperlink r:id="rId15" w:tgtFrame="_blank" w:history="1">
                          <w:r w:rsidRPr="005D4298">
                            <w:rPr>
                              <w:rFonts w:ascii="Belleza" w:eastAsia="Times New Roman" w:hAnsi="Belleza" w:cs="Arial"/>
                              <w:color w:val="0289AB"/>
                              <w:sz w:val="30"/>
                              <w:lang w:eastAsia="es-ES"/>
                            </w:rPr>
                            <w:t>¡Para lograr juntos la reconciliación y la paz, es hora de orar por el diálogo!</w:t>
                          </w:r>
                        </w:hyperlink>
                      </w:p>
                      <w:p w:rsidR="005D4298" w:rsidRPr="005D4298" w:rsidRDefault="005D4298" w:rsidP="005D4298">
                        <w:pPr>
                          <w:spacing w:after="0" w:line="240" w:lineRule="auto"/>
                          <w:rPr>
                            <w:rFonts w:ascii="Arial" w:eastAsia="Times New Roman" w:hAnsi="Arial" w:cs="Arial"/>
                            <w:sz w:val="24"/>
                            <w:szCs w:val="24"/>
                            <w:lang w:eastAsia="es-ES"/>
                          </w:rPr>
                        </w:pPr>
                      </w:p>
                      <w:p w:rsidR="005D4298" w:rsidRPr="005D4298" w:rsidRDefault="005D4298" w:rsidP="005D4298">
                        <w:pPr>
                          <w:spacing w:after="0" w:line="240" w:lineRule="auto"/>
                          <w:rPr>
                            <w:rFonts w:ascii="Arial" w:eastAsia="Times New Roman" w:hAnsi="Arial" w:cs="Arial"/>
                            <w:color w:val="333333"/>
                            <w:sz w:val="23"/>
                            <w:szCs w:val="23"/>
                            <w:lang w:eastAsia="es-ES"/>
                          </w:rPr>
                        </w:pPr>
                        <w:r w:rsidRPr="005D4298">
                          <w:rPr>
                            <w:rFonts w:ascii="Arial" w:eastAsia="Times New Roman" w:hAnsi="Arial" w:cs="Arial"/>
                            <w:color w:val="333333"/>
                            <w:sz w:val="23"/>
                            <w:szCs w:val="23"/>
                            <w:lang w:eastAsia="es-ES"/>
                          </w:rPr>
                          <w:t>Mensaje del Arzobispo de Antequera- Oaxaca, México ante la violencia contra maestros</w:t>
                        </w:r>
                      </w:p>
                    </w:tc>
                  </w:tr>
                  <w:tr w:rsidR="005D4298" w:rsidRPr="005D4298">
                    <w:trPr>
                      <w:trHeight w:val="300"/>
                      <w:tblCellSpacing w:w="0" w:type="dxa"/>
                      <w:jc w:val="center"/>
                    </w:trPr>
                    <w:tc>
                      <w:tcPr>
                        <w:tcW w:w="0" w:type="auto"/>
                        <w:gridSpan w:val="3"/>
                        <w:vAlign w:val="center"/>
                        <w:hideMark/>
                      </w:tcPr>
                      <w:p w:rsidR="005D4298" w:rsidRPr="005D4298" w:rsidRDefault="005D4298" w:rsidP="005D4298">
                        <w:pPr>
                          <w:spacing w:after="0" w:line="240" w:lineRule="auto"/>
                          <w:rPr>
                            <w:rFonts w:ascii="Arial" w:eastAsia="Times New Roman" w:hAnsi="Arial" w:cs="Arial"/>
                            <w:sz w:val="24"/>
                            <w:szCs w:val="24"/>
                            <w:lang w:eastAsia="es-ES"/>
                          </w:rPr>
                        </w:pPr>
                        <w:r w:rsidRPr="005D4298">
                          <w:rPr>
                            <w:rFonts w:ascii="Arial" w:eastAsia="Times New Roman" w:hAnsi="Arial" w:cs="Arial"/>
                            <w:sz w:val="24"/>
                            <w:szCs w:val="24"/>
                            <w:lang w:eastAsia="es-ES"/>
                          </w:rPr>
                          <w:pict>
                            <v:rect id="_x0000_i1031" style="width:0;height:1.5pt" o:hralign="center" o:hrstd="t" o:hr="t" fillcolor="#a0a0a0" stroked="f"/>
                          </w:pict>
                        </w:r>
                      </w:p>
                    </w:tc>
                  </w:tr>
                  <w:tr w:rsidR="005D4298" w:rsidRPr="005D4298">
                    <w:trPr>
                      <w:trHeight w:val="2265"/>
                      <w:tblCellSpacing w:w="0" w:type="dxa"/>
                      <w:jc w:val="center"/>
                    </w:trPr>
                    <w:tc>
                      <w:tcPr>
                        <w:tcW w:w="3420" w:type="dxa"/>
                        <w:vAlign w:val="center"/>
                        <w:hideMark/>
                      </w:tcPr>
                      <w:p w:rsidR="005D4298" w:rsidRPr="005D4298" w:rsidRDefault="005D4298" w:rsidP="005D4298">
                        <w:pPr>
                          <w:spacing w:after="0" w:line="240" w:lineRule="auto"/>
                          <w:rPr>
                            <w:rFonts w:ascii="Arial" w:eastAsia="Times New Roman" w:hAnsi="Arial" w:cs="Arial"/>
                            <w:sz w:val="24"/>
                            <w:szCs w:val="24"/>
                            <w:lang w:eastAsia="es-ES"/>
                          </w:rPr>
                        </w:pPr>
                      </w:p>
                    </w:tc>
                    <w:tc>
                      <w:tcPr>
                        <w:tcW w:w="165" w:type="dxa"/>
                        <w:vAlign w:val="center"/>
                        <w:hideMark/>
                      </w:tcPr>
                      <w:p w:rsidR="005D4298" w:rsidRPr="005D4298" w:rsidRDefault="005D4298" w:rsidP="005D4298">
                        <w:pPr>
                          <w:spacing w:after="0" w:line="240" w:lineRule="auto"/>
                          <w:rPr>
                            <w:rFonts w:ascii="Arial" w:eastAsia="Times New Roman" w:hAnsi="Arial" w:cs="Arial"/>
                            <w:sz w:val="24"/>
                            <w:szCs w:val="24"/>
                            <w:lang w:eastAsia="es-ES"/>
                          </w:rPr>
                        </w:pPr>
                        <w:r w:rsidRPr="005D4298">
                          <w:rPr>
                            <w:rFonts w:ascii="Arial" w:eastAsia="Times New Roman" w:hAnsi="Arial" w:cs="Arial"/>
                            <w:sz w:val="24"/>
                            <w:szCs w:val="24"/>
                            <w:lang w:eastAsia="es-ES"/>
                          </w:rPr>
                          <w:t> </w:t>
                        </w:r>
                      </w:p>
                    </w:tc>
                    <w:tc>
                      <w:tcPr>
                        <w:tcW w:w="8025" w:type="dxa"/>
                        <w:vAlign w:val="center"/>
                        <w:hideMark/>
                      </w:tcPr>
                      <w:p w:rsidR="005D4298" w:rsidRPr="005D4298" w:rsidRDefault="005D4298" w:rsidP="005D4298">
                        <w:pPr>
                          <w:spacing w:after="0" w:line="240" w:lineRule="auto"/>
                          <w:rPr>
                            <w:rFonts w:ascii="Belleza" w:eastAsia="Times New Roman" w:hAnsi="Belleza" w:cs="Arial"/>
                            <w:color w:val="0289AB"/>
                            <w:sz w:val="27"/>
                            <w:szCs w:val="27"/>
                            <w:lang w:eastAsia="es-ES"/>
                          </w:rPr>
                        </w:pPr>
                        <w:hyperlink r:id="rId16" w:tgtFrame="_blank" w:history="1">
                          <w:r w:rsidRPr="005D4298">
                            <w:rPr>
                              <w:rFonts w:ascii="Belleza" w:eastAsia="Times New Roman" w:hAnsi="Belleza" w:cs="Arial"/>
                              <w:color w:val="0289AB"/>
                              <w:sz w:val="30"/>
                              <w:lang w:eastAsia="es-ES"/>
                            </w:rPr>
                            <w:t>Obispos de Nicaragua se pronuncian a favor de la participación democrática</w:t>
                          </w:r>
                        </w:hyperlink>
                      </w:p>
                      <w:p w:rsidR="005D4298" w:rsidRPr="005D4298" w:rsidRDefault="005D4298" w:rsidP="005D4298">
                        <w:pPr>
                          <w:spacing w:after="0" w:line="240" w:lineRule="auto"/>
                          <w:rPr>
                            <w:rFonts w:ascii="Arial" w:eastAsia="Times New Roman" w:hAnsi="Arial" w:cs="Arial"/>
                            <w:sz w:val="24"/>
                            <w:szCs w:val="24"/>
                            <w:lang w:eastAsia="es-ES"/>
                          </w:rPr>
                        </w:pPr>
                      </w:p>
                      <w:p w:rsidR="005D4298" w:rsidRPr="005D4298" w:rsidRDefault="005D4298" w:rsidP="005D4298">
                        <w:pPr>
                          <w:spacing w:after="0" w:line="240" w:lineRule="auto"/>
                          <w:rPr>
                            <w:rFonts w:ascii="Arial" w:eastAsia="Times New Roman" w:hAnsi="Arial" w:cs="Arial"/>
                            <w:color w:val="333333"/>
                            <w:sz w:val="23"/>
                            <w:szCs w:val="23"/>
                            <w:lang w:eastAsia="es-ES"/>
                          </w:rPr>
                        </w:pPr>
                        <w:r w:rsidRPr="005D4298">
                          <w:rPr>
                            <w:rFonts w:ascii="Arial" w:eastAsia="Times New Roman" w:hAnsi="Arial" w:cs="Arial"/>
                            <w:color w:val="333333"/>
                            <w:sz w:val="23"/>
                            <w:szCs w:val="23"/>
                            <w:lang w:eastAsia="es-ES"/>
                          </w:rPr>
                          <w:t>Comunicado de la Conferencia Episcopal de Nicaragua</w:t>
                        </w:r>
                      </w:p>
                    </w:tc>
                  </w:tr>
                  <w:tr w:rsidR="005D4298" w:rsidRPr="005D4298">
                    <w:trPr>
                      <w:trHeight w:val="300"/>
                      <w:tblCellSpacing w:w="0" w:type="dxa"/>
                      <w:jc w:val="center"/>
                    </w:trPr>
                    <w:tc>
                      <w:tcPr>
                        <w:tcW w:w="0" w:type="auto"/>
                        <w:gridSpan w:val="3"/>
                        <w:vAlign w:val="center"/>
                        <w:hideMark/>
                      </w:tcPr>
                      <w:p w:rsidR="005D4298" w:rsidRPr="005D4298" w:rsidRDefault="005D4298" w:rsidP="005D4298">
                        <w:pPr>
                          <w:spacing w:after="0" w:line="240" w:lineRule="auto"/>
                          <w:rPr>
                            <w:rFonts w:ascii="Arial" w:eastAsia="Times New Roman" w:hAnsi="Arial" w:cs="Arial"/>
                            <w:sz w:val="24"/>
                            <w:szCs w:val="24"/>
                            <w:lang w:eastAsia="es-ES"/>
                          </w:rPr>
                        </w:pPr>
                        <w:r w:rsidRPr="005D4298">
                          <w:rPr>
                            <w:rFonts w:ascii="Arial" w:eastAsia="Times New Roman" w:hAnsi="Arial" w:cs="Arial"/>
                            <w:sz w:val="24"/>
                            <w:szCs w:val="24"/>
                            <w:lang w:eastAsia="es-ES"/>
                          </w:rPr>
                          <w:pict>
                            <v:rect id="_x0000_i1032" style="width:0;height:1.5pt" o:hralign="center" o:hrstd="t" o:hr="t" fillcolor="#a0a0a0" stroked="f"/>
                          </w:pict>
                        </w:r>
                      </w:p>
                    </w:tc>
                  </w:tr>
                  <w:tr w:rsidR="005D4298" w:rsidRPr="005D4298">
                    <w:trPr>
                      <w:trHeight w:val="2265"/>
                      <w:tblCellSpacing w:w="0" w:type="dxa"/>
                      <w:jc w:val="center"/>
                    </w:trPr>
                    <w:tc>
                      <w:tcPr>
                        <w:tcW w:w="3420" w:type="dxa"/>
                        <w:vAlign w:val="center"/>
                        <w:hideMark/>
                      </w:tcPr>
                      <w:p w:rsidR="005D4298" w:rsidRPr="005D4298" w:rsidRDefault="005D4298" w:rsidP="005D4298">
                        <w:pPr>
                          <w:spacing w:after="0" w:line="240" w:lineRule="auto"/>
                          <w:rPr>
                            <w:rFonts w:ascii="Arial" w:eastAsia="Times New Roman" w:hAnsi="Arial" w:cs="Arial"/>
                            <w:sz w:val="24"/>
                            <w:szCs w:val="24"/>
                            <w:lang w:eastAsia="es-ES"/>
                          </w:rPr>
                        </w:pPr>
                      </w:p>
                    </w:tc>
                    <w:tc>
                      <w:tcPr>
                        <w:tcW w:w="165" w:type="dxa"/>
                        <w:vAlign w:val="center"/>
                        <w:hideMark/>
                      </w:tcPr>
                      <w:p w:rsidR="005D4298" w:rsidRPr="005D4298" w:rsidRDefault="005D4298" w:rsidP="005D4298">
                        <w:pPr>
                          <w:spacing w:after="0" w:line="240" w:lineRule="auto"/>
                          <w:rPr>
                            <w:rFonts w:ascii="Arial" w:eastAsia="Times New Roman" w:hAnsi="Arial" w:cs="Arial"/>
                            <w:sz w:val="24"/>
                            <w:szCs w:val="24"/>
                            <w:lang w:eastAsia="es-ES"/>
                          </w:rPr>
                        </w:pPr>
                        <w:r w:rsidRPr="005D4298">
                          <w:rPr>
                            <w:rFonts w:ascii="Arial" w:eastAsia="Times New Roman" w:hAnsi="Arial" w:cs="Arial"/>
                            <w:sz w:val="24"/>
                            <w:szCs w:val="24"/>
                            <w:lang w:eastAsia="es-ES"/>
                          </w:rPr>
                          <w:t> </w:t>
                        </w:r>
                      </w:p>
                    </w:tc>
                    <w:tc>
                      <w:tcPr>
                        <w:tcW w:w="8025" w:type="dxa"/>
                        <w:vAlign w:val="center"/>
                        <w:hideMark/>
                      </w:tcPr>
                      <w:p w:rsidR="005D4298" w:rsidRPr="005D4298" w:rsidRDefault="005D4298" w:rsidP="005D4298">
                        <w:pPr>
                          <w:spacing w:after="0" w:line="240" w:lineRule="auto"/>
                          <w:rPr>
                            <w:rFonts w:ascii="Belleza" w:eastAsia="Times New Roman" w:hAnsi="Belleza" w:cs="Arial"/>
                            <w:color w:val="0289AB"/>
                            <w:sz w:val="27"/>
                            <w:szCs w:val="27"/>
                            <w:lang w:eastAsia="es-ES"/>
                          </w:rPr>
                        </w:pPr>
                        <w:hyperlink r:id="rId17" w:tgtFrame="_blank" w:history="1">
                          <w:r w:rsidRPr="005D4298">
                            <w:rPr>
                              <w:rFonts w:ascii="Belleza" w:eastAsia="Times New Roman" w:hAnsi="Belleza" w:cs="Arial"/>
                              <w:color w:val="0289AB"/>
                              <w:sz w:val="30"/>
                              <w:lang w:eastAsia="es-ES"/>
                            </w:rPr>
                            <w:t>En la sencillez al servicio al Reino de Dios, hasta derramar su sangre</w:t>
                          </w:r>
                        </w:hyperlink>
                      </w:p>
                      <w:p w:rsidR="005D4298" w:rsidRPr="005D4298" w:rsidRDefault="005D4298" w:rsidP="005D4298">
                        <w:pPr>
                          <w:spacing w:after="0" w:line="240" w:lineRule="auto"/>
                          <w:rPr>
                            <w:rFonts w:ascii="Arial" w:eastAsia="Times New Roman" w:hAnsi="Arial" w:cs="Arial"/>
                            <w:sz w:val="24"/>
                            <w:szCs w:val="24"/>
                            <w:lang w:eastAsia="es-ES"/>
                          </w:rPr>
                        </w:pPr>
                      </w:p>
                      <w:p w:rsidR="005D4298" w:rsidRPr="005D4298" w:rsidRDefault="005D4298" w:rsidP="005D4298">
                        <w:pPr>
                          <w:spacing w:after="0" w:line="240" w:lineRule="auto"/>
                          <w:rPr>
                            <w:rFonts w:ascii="Arial" w:eastAsia="Times New Roman" w:hAnsi="Arial" w:cs="Arial"/>
                            <w:color w:val="333333"/>
                            <w:sz w:val="23"/>
                            <w:szCs w:val="23"/>
                            <w:lang w:eastAsia="es-ES"/>
                          </w:rPr>
                        </w:pPr>
                        <w:r w:rsidRPr="005D4298">
                          <w:rPr>
                            <w:rFonts w:ascii="Arial" w:eastAsia="Times New Roman" w:hAnsi="Arial" w:cs="Arial"/>
                            <w:color w:val="333333"/>
                            <w:sz w:val="23"/>
                            <w:szCs w:val="23"/>
                            <w:lang w:eastAsia="es-ES"/>
                          </w:rPr>
                          <w:t xml:space="preserve">Martirio del padre </w:t>
                        </w:r>
                        <w:proofErr w:type="spellStart"/>
                        <w:r w:rsidRPr="005D4298">
                          <w:rPr>
                            <w:rFonts w:ascii="Arial" w:eastAsia="Times New Roman" w:hAnsi="Arial" w:cs="Arial"/>
                            <w:color w:val="333333"/>
                            <w:sz w:val="23"/>
                            <w:szCs w:val="23"/>
                            <w:lang w:eastAsia="es-ES"/>
                          </w:rPr>
                          <w:t>Hermógenes</w:t>
                        </w:r>
                        <w:proofErr w:type="spellEnd"/>
                        <w:r w:rsidRPr="005D4298">
                          <w:rPr>
                            <w:rFonts w:ascii="Arial" w:eastAsia="Times New Roman" w:hAnsi="Arial" w:cs="Arial"/>
                            <w:color w:val="333333"/>
                            <w:sz w:val="23"/>
                            <w:szCs w:val="23"/>
                            <w:lang w:eastAsia="es-ES"/>
                          </w:rPr>
                          <w:t xml:space="preserve"> López </w:t>
                        </w:r>
                        <w:proofErr w:type="spellStart"/>
                        <w:r w:rsidRPr="005D4298">
                          <w:rPr>
                            <w:rFonts w:ascii="Arial" w:eastAsia="Times New Roman" w:hAnsi="Arial" w:cs="Arial"/>
                            <w:color w:val="333333"/>
                            <w:sz w:val="23"/>
                            <w:szCs w:val="23"/>
                            <w:lang w:eastAsia="es-ES"/>
                          </w:rPr>
                          <w:t>Coarchita</w:t>
                        </w:r>
                        <w:proofErr w:type="spellEnd"/>
                      </w:p>
                    </w:tc>
                  </w:tr>
                  <w:tr w:rsidR="005D4298" w:rsidRPr="005D4298">
                    <w:trPr>
                      <w:trHeight w:val="300"/>
                      <w:tblCellSpacing w:w="0" w:type="dxa"/>
                      <w:jc w:val="center"/>
                    </w:trPr>
                    <w:tc>
                      <w:tcPr>
                        <w:tcW w:w="0" w:type="auto"/>
                        <w:gridSpan w:val="3"/>
                        <w:vAlign w:val="center"/>
                        <w:hideMark/>
                      </w:tcPr>
                      <w:p w:rsidR="005D4298" w:rsidRPr="005D4298" w:rsidRDefault="005D4298" w:rsidP="005D4298">
                        <w:pPr>
                          <w:spacing w:after="0" w:line="240" w:lineRule="auto"/>
                          <w:rPr>
                            <w:rFonts w:ascii="Arial" w:eastAsia="Times New Roman" w:hAnsi="Arial" w:cs="Arial"/>
                            <w:sz w:val="24"/>
                            <w:szCs w:val="24"/>
                            <w:lang w:eastAsia="es-ES"/>
                          </w:rPr>
                        </w:pPr>
                        <w:r w:rsidRPr="005D4298">
                          <w:rPr>
                            <w:rFonts w:ascii="Arial" w:eastAsia="Times New Roman" w:hAnsi="Arial" w:cs="Arial"/>
                            <w:sz w:val="24"/>
                            <w:szCs w:val="24"/>
                            <w:lang w:eastAsia="es-ES"/>
                          </w:rPr>
                          <w:pict>
                            <v:rect id="_x0000_i1033" style="width:0;height:1.5pt" o:hralign="center" o:hrstd="t" o:hr="t" fillcolor="#a0a0a0" stroked="f"/>
                          </w:pict>
                        </w:r>
                      </w:p>
                    </w:tc>
                  </w:tr>
                  <w:tr w:rsidR="005D4298" w:rsidRPr="005D4298">
                    <w:trPr>
                      <w:trHeight w:val="2265"/>
                      <w:tblCellSpacing w:w="0" w:type="dxa"/>
                      <w:jc w:val="center"/>
                    </w:trPr>
                    <w:tc>
                      <w:tcPr>
                        <w:tcW w:w="3420" w:type="dxa"/>
                        <w:vAlign w:val="center"/>
                        <w:hideMark/>
                      </w:tcPr>
                      <w:p w:rsidR="005D4298" w:rsidRPr="005D4298" w:rsidRDefault="005D4298" w:rsidP="005D4298">
                        <w:pPr>
                          <w:spacing w:after="0" w:line="240" w:lineRule="auto"/>
                          <w:rPr>
                            <w:rFonts w:ascii="Arial" w:eastAsia="Times New Roman" w:hAnsi="Arial" w:cs="Arial"/>
                            <w:sz w:val="24"/>
                            <w:szCs w:val="24"/>
                            <w:lang w:eastAsia="es-ES"/>
                          </w:rPr>
                        </w:pPr>
                      </w:p>
                    </w:tc>
                    <w:tc>
                      <w:tcPr>
                        <w:tcW w:w="165" w:type="dxa"/>
                        <w:vAlign w:val="center"/>
                        <w:hideMark/>
                      </w:tcPr>
                      <w:p w:rsidR="005D4298" w:rsidRPr="005D4298" w:rsidRDefault="005D4298" w:rsidP="005D4298">
                        <w:pPr>
                          <w:spacing w:after="0" w:line="240" w:lineRule="auto"/>
                          <w:rPr>
                            <w:rFonts w:ascii="Arial" w:eastAsia="Times New Roman" w:hAnsi="Arial" w:cs="Arial"/>
                            <w:sz w:val="24"/>
                            <w:szCs w:val="24"/>
                            <w:lang w:eastAsia="es-ES"/>
                          </w:rPr>
                        </w:pPr>
                        <w:r w:rsidRPr="005D4298">
                          <w:rPr>
                            <w:rFonts w:ascii="Arial" w:eastAsia="Times New Roman" w:hAnsi="Arial" w:cs="Arial"/>
                            <w:sz w:val="24"/>
                            <w:szCs w:val="24"/>
                            <w:lang w:eastAsia="es-ES"/>
                          </w:rPr>
                          <w:t> </w:t>
                        </w:r>
                      </w:p>
                    </w:tc>
                    <w:tc>
                      <w:tcPr>
                        <w:tcW w:w="8025" w:type="dxa"/>
                        <w:vAlign w:val="center"/>
                        <w:hideMark/>
                      </w:tcPr>
                      <w:p w:rsidR="005D4298" w:rsidRPr="005D4298" w:rsidRDefault="005D4298" w:rsidP="005D4298">
                        <w:pPr>
                          <w:spacing w:after="0" w:line="240" w:lineRule="auto"/>
                          <w:rPr>
                            <w:rFonts w:ascii="Belleza" w:eastAsia="Times New Roman" w:hAnsi="Belleza" w:cs="Arial"/>
                            <w:color w:val="0289AB"/>
                            <w:sz w:val="27"/>
                            <w:szCs w:val="27"/>
                            <w:lang w:eastAsia="es-ES"/>
                          </w:rPr>
                        </w:pPr>
                        <w:hyperlink r:id="rId18" w:tgtFrame="_blank" w:history="1">
                          <w:r w:rsidRPr="005D4298">
                            <w:rPr>
                              <w:rFonts w:ascii="Belleza" w:eastAsia="Times New Roman" w:hAnsi="Belleza" w:cs="Arial"/>
                              <w:color w:val="0289AB"/>
                              <w:sz w:val="30"/>
                              <w:lang w:eastAsia="es-ES"/>
                            </w:rPr>
                            <w:t>Iglesia Argentina conmemoró dos años del encuentro en el Vaticano entre los presidentes de Israel y Palestina con la siembra de un olivo por la paz</w:t>
                          </w:r>
                        </w:hyperlink>
                      </w:p>
                      <w:p w:rsidR="005D4298" w:rsidRPr="005D4298" w:rsidRDefault="005D4298" w:rsidP="005D4298">
                        <w:pPr>
                          <w:spacing w:after="0" w:line="240" w:lineRule="auto"/>
                          <w:rPr>
                            <w:rFonts w:ascii="Arial" w:eastAsia="Times New Roman" w:hAnsi="Arial" w:cs="Arial"/>
                            <w:sz w:val="24"/>
                            <w:szCs w:val="24"/>
                            <w:lang w:eastAsia="es-ES"/>
                          </w:rPr>
                        </w:pPr>
                      </w:p>
                      <w:p w:rsidR="005D4298" w:rsidRPr="005D4298" w:rsidRDefault="005D4298" w:rsidP="005D4298">
                        <w:pPr>
                          <w:spacing w:after="0" w:line="240" w:lineRule="auto"/>
                          <w:rPr>
                            <w:rFonts w:ascii="Arial" w:eastAsia="Times New Roman" w:hAnsi="Arial" w:cs="Arial"/>
                            <w:color w:val="333333"/>
                            <w:sz w:val="23"/>
                            <w:szCs w:val="23"/>
                            <w:lang w:eastAsia="es-ES"/>
                          </w:rPr>
                        </w:pPr>
                        <w:r w:rsidRPr="005D4298">
                          <w:rPr>
                            <w:rFonts w:ascii="Arial" w:eastAsia="Times New Roman" w:hAnsi="Arial" w:cs="Arial"/>
                            <w:color w:val="333333"/>
                            <w:sz w:val="23"/>
                            <w:szCs w:val="23"/>
                            <w:lang w:eastAsia="es-ES"/>
                          </w:rPr>
                          <w:t xml:space="preserve">“..Quisimos realizar un sencillo gesto que exteriorizara nuestro compromiso por trabajar por la paz en el mundo comenzando por lo primero que podemos hacer los creyentes, que es rezar”, monseñor Carlos </w:t>
                        </w:r>
                        <w:proofErr w:type="spellStart"/>
                        <w:r w:rsidRPr="005D4298">
                          <w:rPr>
                            <w:rFonts w:ascii="Arial" w:eastAsia="Times New Roman" w:hAnsi="Arial" w:cs="Arial"/>
                            <w:color w:val="333333"/>
                            <w:sz w:val="23"/>
                            <w:szCs w:val="23"/>
                            <w:lang w:eastAsia="es-ES"/>
                          </w:rPr>
                          <w:t>Malfa</w:t>
                        </w:r>
                        <w:proofErr w:type="spellEnd"/>
                        <w:r w:rsidRPr="005D4298">
                          <w:rPr>
                            <w:rFonts w:ascii="Arial" w:eastAsia="Times New Roman" w:hAnsi="Arial" w:cs="Arial"/>
                            <w:color w:val="333333"/>
                            <w:sz w:val="23"/>
                            <w:szCs w:val="23"/>
                            <w:lang w:eastAsia="es-ES"/>
                          </w:rPr>
                          <w:t>.</w:t>
                        </w:r>
                      </w:p>
                    </w:tc>
                  </w:tr>
                  <w:tr w:rsidR="005D4298" w:rsidRPr="005D4298">
                    <w:trPr>
                      <w:trHeight w:val="300"/>
                      <w:tblCellSpacing w:w="0" w:type="dxa"/>
                      <w:jc w:val="center"/>
                    </w:trPr>
                    <w:tc>
                      <w:tcPr>
                        <w:tcW w:w="0" w:type="auto"/>
                        <w:gridSpan w:val="3"/>
                        <w:vAlign w:val="center"/>
                        <w:hideMark/>
                      </w:tcPr>
                      <w:p w:rsidR="005D4298" w:rsidRPr="005D4298" w:rsidRDefault="005D4298" w:rsidP="005D4298">
                        <w:pPr>
                          <w:spacing w:after="0" w:line="240" w:lineRule="auto"/>
                          <w:rPr>
                            <w:rFonts w:ascii="Arial" w:eastAsia="Times New Roman" w:hAnsi="Arial" w:cs="Arial"/>
                            <w:sz w:val="24"/>
                            <w:szCs w:val="24"/>
                            <w:lang w:eastAsia="es-ES"/>
                          </w:rPr>
                        </w:pPr>
                        <w:r w:rsidRPr="005D4298">
                          <w:rPr>
                            <w:rFonts w:ascii="Arial" w:eastAsia="Times New Roman" w:hAnsi="Arial" w:cs="Arial"/>
                            <w:sz w:val="24"/>
                            <w:szCs w:val="24"/>
                            <w:lang w:eastAsia="es-ES"/>
                          </w:rPr>
                          <w:pict>
                            <v:rect id="_x0000_i1034" style="width:0;height:1.5pt" o:hralign="center" o:hrstd="t" o:hr="t" fillcolor="#a0a0a0" stroked="f"/>
                          </w:pict>
                        </w:r>
                      </w:p>
                    </w:tc>
                  </w:tr>
                  <w:tr w:rsidR="005D4298" w:rsidRPr="005D4298">
                    <w:trPr>
                      <w:trHeight w:val="2265"/>
                      <w:tblCellSpacing w:w="0" w:type="dxa"/>
                      <w:jc w:val="center"/>
                    </w:trPr>
                    <w:tc>
                      <w:tcPr>
                        <w:tcW w:w="3420" w:type="dxa"/>
                        <w:vAlign w:val="center"/>
                        <w:hideMark/>
                      </w:tcPr>
                      <w:p w:rsidR="005D4298" w:rsidRPr="005D4298" w:rsidRDefault="005D4298" w:rsidP="005D4298">
                        <w:pPr>
                          <w:spacing w:after="0" w:line="240" w:lineRule="auto"/>
                          <w:rPr>
                            <w:rFonts w:ascii="Arial" w:eastAsia="Times New Roman" w:hAnsi="Arial" w:cs="Arial"/>
                            <w:sz w:val="24"/>
                            <w:szCs w:val="24"/>
                            <w:lang w:eastAsia="es-ES"/>
                          </w:rPr>
                        </w:pPr>
                      </w:p>
                    </w:tc>
                    <w:tc>
                      <w:tcPr>
                        <w:tcW w:w="165" w:type="dxa"/>
                        <w:vAlign w:val="center"/>
                        <w:hideMark/>
                      </w:tcPr>
                      <w:p w:rsidR="005D4298" w:rsidRPr="005D4298" w:rsidRDefault="005D4298" w:rsidP="005D4298">
                        <w:pPr>
                          <w:spacing w:after="0" w:line="240" w:lineRule="auto"/>
                          <w:rPr>
                            <w:rFonts w:ascii="Arial" w:eastAsia="Times New Roman" w:hAnsi="Arial" w:cs="Arial"/>
                            <w:sz w:val="24"/>
                            <w:szCs w:val="24"/>
                            <w:lang w:eastAsia="es-ES"/>
                          </w:rPr>
                        </w:pPr>
                        <w:r w:rsidRPr="005D4298">
                          <w:rPr>
                            <w:rFonts w:ascii="Arial" w:eastAsia="Times New Roman" w:hAnsi="Arial" w:cs="Arial"/>
                            <w:sz w:val="24"/>
                            <w:szCs w:val="24"/>
                            <w:lang w:eastAsia="es-ES"/>
                          </w:rPr>
                          <w:t> </w:t>
                        </w:r>
                      </w:p>
                    </w:tc>
                    <w:tc>
                      <w:tcPr>
                        <w:tcW w:w="8025" w:type="dxa"/>
                        <w:vAlign w:val="center"/>
                        <w:hideMark/>
                      </w:tcPr>
                      <w:p w:rsidR="005D4298" w:rsidRPr="005D4298" w:rsidRDefault="005D4298" w:rsidP="005D4298">
                        <w:pPr>
                          <w:spacing w:after="0" w:line="240" w:lineRule="auto"/>
                          <w:rPr>
                            <w:rFonts w:ascii="Belleza" w:eastAsia="Times New Roman" w:hAnsi="Belleza" w:cs="Arial"/>
                            <w:color w:val="0289AB"/>
                            <w:sz w:val="27"/>
                            <w:szCs w:val="27"/>
                            <w:lang w:eastAsia="es-ES"/>
                          </w:rPr>
                        </w:pPr>
                        <w:hyperlink r:id="rId19" w:tgtFrame="_blank" w:history="1">
                          <w:r w:rsidRPr="005D4298">
                            <w:rPr>
                              <w:rFonts w:ascii="Belleza" w:eastAsia="Times New Roman" w:hAnsi="Belleza" w:cs="Arial"/>
                              <w:color w:val="0289AB"/>
                              <w:sz w:val="30"/>
                              <w:lang w:eastAsia="es-ES"/>
                            </w:rPr>
                            <w:t>“Tiempos del Espíritu”, tema del Congreso de la SOTER 2016</w:t>
                          </w:r>
                        </w:hyperlink>
                      </w:p>
                      <w:p w:rsidR="005D4298" w:rsidRPr="005D4298" w:rsidRDefault="005D4298" w:rsidP="005D4298">
                        <w:pPr>
                          <w:spacing w:after="0" w:line="240" w:lineRule="auto"/>
                          <w:rPr>
                            <w:rFonts w:ascii="Arial" w:eastAsia="Times New Roman" w:hAnsi="Arial" w:cs="Arial"/>
                            <w:sz w:val="24"/>
                            <w:szCs w:val="24"/>
                            <w:lang w:eastAsia="es-ES"/>
                          </w:rPr>
                        </w:pPr>
                      </w:p>
                      <w:p w:rsidR="005D4298" w:rsidRPr="005D4298" w:rsidRDefault="005D4298" w:rsidP="005D4298">
                        <w:pPr>
                          <w:spacing w:after="0" w:line="240" w:lineRule="auto"/>
                          <w:rPr>
                            <w:rFonts w:ascii="Arial" w:eastAsia="Times New Roman" w:hAnsi="Arial" w:cs="Arial"/>
                            <w:color w:val="333333"/>
                            <w:sz w:val="23"/>
                            <w:szCs w:val="23"/>
                            <w:lang w:eastAsia="es-ES"/>
                          </w:rPr>
                        </w:pPr>
                        <w:r w:rsidRPr="005D4298">
                          <w:rPr>
                            <w:rFonts w:ascii="Arial" w:eastAsia="Times New Roman" w:hAnsi="Arial" w:cs="Arial"/>
                            <w:color w:val="333333"/>
                            <w:sz w:val="23"/>
                            <w:szCs w:val="23"/>
                            <w:lang w:eastAsia="es-ES"/>
                          </w:rPr>
                          <w:t>Evento convoca a más de 400 teólogos y académicos brasileños</w:t>
                        </w:r>
                      </w:p>
                    </w:tc>
                  </w:tr>
                  <w:tr w:rsidR="005D4298" w:rsidRPr="005D4298">
                    <w:trPr>
                      <w:trHeight w:val="300"/>
                      <w:tblCellSpacing w:w="0" w:type="dxa"/>
                      <w:jc w:val="center"/>
                    </w:trPr>
                    <w:tc>
                      <w:tcPr>
                        <w:tcW w:w="0" w:type="auto"/>
                        <w:gridSpan w:val="3"/>
                        <w:vAlign w:val="center"/>
                        <w:hideMark/>
                      </w:tcPr>
                      <w:p w:rsidR="005D4298" w:rsidRPr="005D4298" w:rsidRDefault="005D4298" w:rsidP="005D4298">
                        <w:pPr>
                          <w:spacing w:after="0" w:line="240" w:lineRule="auto"/>
                          <w:rPr>
                            <w:rFonts w:ascii="Arial" w:eastAsia="Times New Roman" w:hAnsi="Arial" w:cs="Arial"/>
                            <w:sz w:val="24"/>
                            <w:szCs w:val="24"/>
                            <w:lang w:eastAsia="es-ES"/>
                          </w:rPr>
                        </w:pPr>
                        <w:r w:rsidRPr="005D4298">
                          <w:rPr>
                            <w:rFonts w:ascii="Arial" w:eastAsia="Times New Roman" w:hAnsi="Arial" w:cs="Arial"/>
                            <w:sz w:val="24"/>
                            <w:szCs w:val="24"/>
                            <w:lang w:eastAsia="es-ES"/>
                          </w:rPr>
                          <w:pict>
                            <v:rect id="_x0000_i1035" style="width:0;height:1.5pt" o:hralign="center" o:hrstd="t" o:hr="t" fillcolor="#a0a0a0" stroked="f"/>
                          </w:pict>
                        </w:r>
                      </w:p>
                    </w:tc>
                  </w:tr>
                </w:tbl>
                <w:p w:rsidR="005D4298" w:rsidRPr="005D4298" w:rsidRDefault="005D4298" w:rsidP="005D4298">
                  <w:pPr>
                    <w:spacing w:after="0" w:line="240" w:lineRule="auto"/>
                    <w:rPr>
                      <w:rFonts w:ascii="Arial" w:eastAsia="Times New Roman" w:hAnsi="Arial" w:cs="Arial"/>
                      <w:sz w:val="24"/>
                      <w:szCs w:val="24"/>
                      <w:lang w:eastAsia="es-ES"/>
                    </w:rPr>
                  </w:pPr>
                </w:p>
              </w:tc>
            </w:tr>
          </w:tbl>
          <w:p w:rsidR="005D4298" w:rsidRPr="005D4298" w:rsidRDefault="005D4298" w:rsidP="005D4298">
            <w:pPr>
              <w:spacing w:after="0" w:line="240" w:lineRule="auto"/>
              <w:rPr>
                <w:rFonts w:ascii="Arial" w:eastAsia="Times New Roman" w:hAnsi="Arial" w:cs="Arial"/>
                <w:color w:val="222222"/>
                <w:sz w:val="19"/>
                <w:szCs w:val="19"/>
                <w:lang w:eastAsia="es-ES"/>
              </w:rPr>
            </w:pPr>
          </w:p>
        </w:tc>
      </w:tr>
    </w:tbl>
    <w:p w:rsidR="00590F50" w:rsidRDefault="00590F50"/>
    <w:sectPr w:rsidR="00590F50"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ellez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D4298"/>
    <w:rsid w:val="00590F50"/>
    <w:rsid w:val="005D4298"/>
    <w:rsid w:val="00BE643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D4298"/>
    <w:rPr>
      <w:color w:val="0000FF"/>
      <w:u w:val="single"/>
    </w:rPr>
  </w:style>
  <w:style w:type="paragraph" w:styleId="Textodeglobo">
    <w:name w:val="Balloon Text"/>
    <w:basedOn w:val="Normal"/>
    <w:link w:val="TextodegloboCar"/>
    <w:uiPriority w:val="99"/>
    <w:semiHidden/>
    <w:unhideWhenUsed/>
    <w:rsid w:val="005D42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42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7302051">
      <w:bodyDiv w:val="1"/>
      <w:marLeft w:val="0"/>
      <w:marRight w:val="0"/>
      <w:marTop w:val="0"/>
      <w:marBottom w:val="0"/>
      <w:divBdr>
        <w:top w:val="none" w:sz="0" w:space="0" w:color="auto"/>
        <w:left w:val="none" w:sz="0" w:space="0" w:color="auto"/>
        <w:bottom w:val="none" w:sz="0" w:space="0" w:color="auto"/>
        <w:right w:val="none" w:sz="0" w:space="0" w:color="auto"/>
      </w:divBdr>
      <w:divsChild>
        <w:div w:id="1406033107">
          <w:marLeft w:val="0"/>
          <w:marRight w:val="0"/>
          <w:marTop w:val="0"/>
          <w:marBottom w:val="0"/>
          <w:divBdr>
            <w:top w:val="none" w:sz="0" w:space="0" w:color="auto"/>
            <w:left w:val="none" w:sz="0" w:space="0" w:color="auto"/>
            <w:bottom w:val="none" w:sz="0" w:space="0" w:color="auto"/>
            <w:right w:val="none" w:sz="0" w:space="0" w:color="auto"/>
          </w:divBdr>
        </w:div>
        <w:div w:id="606890231">
          <w:marLeft w:val="0"/>
          <w:marRight w:val="0"/>
          <w:marTop w:val="0"/>
          <w:marBottom w:val="0"/>
          <w:divBdr>
            <w:top w:val="none" w:sz="0" w:space="0" w:color="auto"/>
            <w:left w:val="none" w:sz="0" w:space="0" w:color="auto"/>
            <w:bottom w:val="none" w:sz="0" w:space="0" w:color="auto"/>
            <w:right w:val="none" w:sz="0" w:space="0" w:color="auto"/>
          </w:divBdr>
        </w:div>
        <w:div w:id="12264414">
          <w:marLeft w:val="0"/>
          <w:marRight w:val="0"/>
          <w:marTop w:val="0"/>
          <w:marBottom w:val="0"/>
          <w:divBdr>
            <w:top w:val="none" w:sz="0" w:space="0" w:color="auto"/>
            <w:left w:val="none" w:sz="0" w:space="0" w:color="auto"/>
            <w:bottom w:val="none" w:sz="0" w:space="0" w:color="auto"/>
            <w:right w:val="none" w:sz="0" w:space="0" w:color="auto"/>
          </w:divBdr>
        </w:div>
        <w:div w:id="24521987">
          <w:marLeft w:val="0"/>
          <w:marRight w:val="0"/>
          <w:marTop w:val="0"/>
          <w:marBottom w:val="0"/>
          <w:divBdr>
            <w:top w:val="none" w:sz="0" w:space="0" w:color="auto"/>
            <w:left w:val="none" w:sz="0" w:space="0" w:color="auto"/>
            <w:bottom w:val="none" w:sz="0" w:space="0" w:color="auto"/>
            <w:right w:val="none" w:sz="0" w:space="0" w:color="auto"/>
          </w:divBdr>
        </w:div>
        <w:div w:id="1807698672">
          <w:marLeft w:val="0"/>
          <w:marRight w:val="0"/>
          <w:marTop w:val="0"/>
          <w:marBottom w:val="0"/>
          <w:divBdr>
            <w:top w:val="none" w:sz="0" w:space="0" w:color="auto"/>
            <w:left w:val="none" w:sz="0" w:space="0" w:color="auto"/>
            <w:bottom w:val="none" w:sz="0" w:space="0" w:color="auto"/>
            <w:right w:val="none" w:sz="0" w:space="0" w:color="auto"/>
          </w:divBdr>
        </w:div>
        <w:div w:id="1818063649">
          <w:marLeft w:val="0"/>
          <w:marRight w:val="0"/>
          <w:marTop w:val="0"/>
          <w:marBottom w:val="0"/>
          <w:divBdr>
            <w:top w:val="none" w:sz="0" w:space="0" w:color="auto"/>
            <w:left w:val="none" w:sz="0" w:space="0" w:color="auto"/>
            <w:bottom w:val="none" w:sz="0" w:space="0" w:color="auto"/>
            <w:right w:val="none" w:sz="0" w:space="0" w:color="auto"/>
          </w:divBdr>
        </w:div>
        <w:div w:id="1877502194">
          <w:marLeft w:val="0"/>
          <w:marRight w:val="0"/>
          <w:marTop w:val="0"/>
          <w:marBottom w:val="0"/>
          <w:divBdr>
            <w:top w:val="none" w:sz="0" w:space="0" w:color="auto"/>
            <w:left w:val="none" w:sz="0" w:space="0" w:color="auto"/>
            <w:bottom w:val="none" w:sz="0" w:space="0" w:color="auto"/>
            <w:right w:val="none" w:sz="0" w:space="0" w:color="auto"/>
          </w:divBdr>
        </w:div>
        <w:div w:id="592863453">
          <w:marLeft w:val="0"/>
          <w:marRight w:val="0"/>
          <w:marTop w:val="0"/>
          <w:marBottom w:val="0"/>
          <w:divBdr>
            <w:top w:val="none" w:sz="0" w:space="0" w:color="auto"/>
            <w:left w:val="none" w:sz="0" w:space="0" w:color="auto"/>
            <w:bottom w:val="none" w:sz="0" w:space="0" w:color="auto"/>
            <w:right w:val="none" w:sz="0" w:space="0" w:color="auto"/>
          </w:divBdr>
        </w:div>
        <w:div w:id="490869736">
          <w:marLeft w:val="0"/>
          <w:marRight w:val="0"/>
          <w:marTop w:val="0"/>
          <w:marBottom w:val="0"/>
          <w:divBdr>
            <w:top w:val="none" w:sz="0" w:space="0" w:color="auto"/>
            <w:left w:val="none" w:sz="0" w:space="0" w:color="auto"/>
            <w:bottom w:val="none" w:sz="0" w:space="0" w:color="auto"/>
            <w:right w:val="none" w:sz="0" w:space="0" w:color="auto"/>
          </w:divBdr>
        </w:div>
        <w:div w:id="1134298838">
          <w:marLeft w:val="0"/>
          <w:marRight w:val="0"/>
          <w:marTop w:val="0"/>
          <w:marBottom w:val="0"/>
          <w:divBdr>
            <w:top w:val="none" w:sz="0" w:space="0" w:color="auto"/>
            <w:left w:val="none" w:sz="0" w:space="0" w:color="auto"/>
            <w:bottom w:val="none" w:sz="0" w:space="0" w:color="auto"/>
            <w:right w:val="none" w:sz="0" w:space="0" w:color="auto"/>
          </w:divBdr>
        </w:div>
        <w:div w:id="1386106855">
          <w:marLeft w:val="0"/>
          <w:marRight w:val="0"/>
          <w:marTop w:val="0"/>
          <w:marBottom w:val="0"/>
          <w:divBdr>
            <w:top w:val="none" w:sz="0" w:space="0" w:color="auto"/>
            <w:left w:val="none" w:sz="0" w:space="0" w:color="auto"/>
            <w:bottom w:val="none" w:sz="0" w:space="0" w:color="auto"/>
            <w:right w:val="none" w:sz="0" w:space="0" w:color="auto"/>
          </w:divBdr>
        </w:div>
        <w:div w:id="54083573">
          <w:marLeft w:val="0"/>
          <w:marRight w:val="0"/>
          <w:marTop w:val="0"/>
          <w:marBottom w:val="0"/>
          <w:divBdr>
            <w:top w:val="none" w:sz="0" w:space="0" w:color="auto"/>
            <w:left w:val="none" w:sz="0" w:space="0" w:color="auto"/>
            <w:bottom w:val="none" w:sz="0" w:space="0" w:color="auto"/>
            <w:right w:val="none" w:sz="0" w:space="0" w:color="auto"/>
          </w:divBdr>
        </w:div>
        <w:div w:id="644814617">
          <w:marLeft w:val="0"/>
          <w:marRight w:val="0"/>
          <w:marTop w:val="0"/>
          <w:marBottom w:val="0"/>
          <w:divBdr>
            <w:top w:val="none" w:sz="0" w:space="0" w:color="auto"/>
            <w:left w:val="none" w:sz="0" w:space="0" w:color="auto"/>
            <w:bottom w:val="none" w:sz="0" w:space="0" w:color="auto"/>
            <w:right w:val="none" w:sz="0" w:space="0" w:color="auto"/>
          </w:divBdr>
        </w:div>
        <w:div w:id="457533939">
          <w:marLeft w:val="0"/>
          <w:marRight w:val="0"/>
          <w:marTop w:val="0"/>
          <w:marBottom w:val="0"/>
          <w:divBdr>
            <w:top w:val="none" w:sz="0" w:space="0" w:color="auto"/>
            <w:left w:val="none" w:sz="0" w:space="0" w:color="auto"/>
            <w:bottom w:val="none" w:sz="0" w:space="0" w:color="auto"/>
            <w:right w:val="none" w:sz="0" w:space="0" w:color="auto"/>
          </w:divBdr>
        </w:div>
        <w:div w:id="848954766">
          <w:marLeft w:val="0"/>
          <w:marRight w:val="0"/>
          <w:marTop w:val="0"/>
          <w:marBottom w:val="0"/>
          <w:divBdr>
            <w:top w:val="none" w:sz="0" w:space="0" w:color="auto"/>
            <w:left w:val="none" w:sz="0" w:space="0" w:color="auto"/>
            <w:bottom w:val="none" w:sz="0" w:space="0" w:color="auto"/>
            <w:right w:val="none" w:sz="0" w:space="0" w:color="auto"/>
          </w:divBdr>
        </w:div>
        <w:div w:id="431976450">
          <w:marLeft w:val="0"/>
          <w:marRight w:val="0"/>
          <w:marTop w:val="0"/>
          <w:marBottom w:val="0"/>
          <w:divBdr>
            <w:top w:val="none" w:sz="0" w:space="0" w:color="auto"/>
            <w:left w:val="none" w:sz="0" w:space="0" w:color="auto"/>
            <w:bottom w:val="none" w:sz="0" w:space="0" w:color="auto"/>
            <w:right w:val="none" w:sz="0" w:space="0" w:color="auto"/>
          </w:divBdr>
        </w:div>
        <w:div w:id="507915607">
          <w:marLeft w:val="0"/>
          <w:marRight w:val="0"/>
          <w:marTop w:val="0"/>
          <w:marBottom w:val="0"/>
          <w:divBdr>
            <w:top w:val="none" w:sz="0" w:space="0" w:color="auto"/>
            <w:left w:val="none" w:sz="0" w:space="0" w:color="auto"/>
            <w:bottom w:val="none" w:sz="0" w:space="0" w:color="auto"/>
            <w:right w:val="none" w:sz="0" w:space="0" w:color="auto"/>
          </w:divBdr>
        </w:div>
        <w:div w:id="2139910652">
          <w:marLeft w:val="0"/>
          <w:marRight w:val="0"/>
          <w:marTop w:val="0"/>
          <w:marBottom w:val="0"/>
          <w:divBdr>
            <w:top w:val="none" w:sz="0" w:space="0" w:color="auto"/>
            <w:left w:val="none" w:sz="0" w:space="0" w:color="auto"/>
            <w:bottom w:val="none" w:sz="0" w:space="0" w:color="auto"/>
            <w:right w:val="none" w:sz="0" w:space="0" w:color="auto"/>
          </w:divBdr>
        </w:div>
        <w:div w:id="1990669167">
          <w:marLeft w:val="0"/>
          <w:marRight w:val="0"/>
          <w:marTop w:val="0"/>
          <w:marBottom w:val="0"/>
          <w:divBdr>
            <w:top w:val="none" w:sz="0" w:space="0" w:color="auto"/>
            <w:left w:val="none" w:sz="0" w:space="0" w:color="auto"/>
            <w:bottom w:val="none" w:sz="0" w:space="0" w:color="auto"/>
            <w:right w:val="none" w:sz="0" w:space="0" w:color="auto"/>
          </w:divBdr>
        </w:div>
        <w:div w:id="1127624353">
          <w:marLeft w:val="0"/>
          <w:marRight w:val="0"/>
          <w:marTop w:val="0"/>
          <w:marBottom w:val="0"/>
          <w:divBdr>
            <w:top w:val="none" w:sz="0" w:space="0" w:color="auto"/>
            <w:left w:val="none" w:sz="0" w:space="0" w:color="auto"/>
            <w:bottom w:val="none" w:sz="0" w:space="0" w:color="auto"/>
            <w:right w:val="none" w:sz="0" w:space="0" w:color="auto"/>
          </w:divBdr>
        </w:div>
        <w:div w:id="1613048095">
          <w:marLeft w:val="0"/>
          <w:marRight w:val="0"/>
          <w:marTop w:val="0"/>
          <w:marBottom w:val="0"/>
          <w:divBdr>
            <w:top w:val="none" w:sz="0" w:space="0" w:color="auto"/>
            <w:left w:val="none" w:sz="0" w:space="0" w:color="auto"/>
            <w:bottom w:val="none" w:sz="0" w:space="0" w:color="auto"/>
            <w:right w:val="none" w:sz="0" w:space="0" w:color="auto"/>
          </w:divBdr>
        </w:div>
        <w:div w:id="569385002">
          <w:marLeft w:val="0"/>
          <w:marRight w:val="0"/>
          <w:marTop w:val="0"/>
          <w:marBottom w:val="0"/>
          <w:divBdr>
            <w:top w:val="none" w:sz="0" w:space="0" w:color="auto"/>
            <w:left w:val="none" w:sz="0" w:space="0" w:color="auto"/>
            <w:bottom w:val="none" w:sz="0" w:space="0" w:color="auto"/>
            <w:right w:val="none" w:sz="0" w:space="0" w:color="auto"/>
          </w:divBdr>
        </w:div>
        <w:div w:id="16586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celam.org/noticelam/detalle.php?id=MTk3OQ==" TargetMode="External"/><Relationship Id="rId18" Type="http://schemas.openxmlformats.org/officeDocument/2006/relationships/hyperlink" Target="http://www.celam.org/noticelam/detalle.php?id=MTk4NA=="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www.celam.org/noticelam/detalle.php?id=MTk3OA==" TargetMode="External"/><Relationship Id="rId17" Type="http://schemas.openxmlformats.org/officeDocument/2006/relationships/hyperlink" Target="http://www.celam.org/noticelam/detalle.php?id=MTk4Mw==" TargetMode="External"/><Relationship Id="rId2" Type="http://schemas.openxmlformats.org/officeDocument/2006/relationships/settings" Target="settings.xml"/><Relationship Id="rId16" Type="http://schemas.openxmlformats.org/officeDocument/2006/relationships/hyperlink" Target="http://www.celam.org/noticelam/detalle.php?id=MTk4M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index.php/" TargetMode="External"/><Relationship Id="rId11" Type="http://schemas.openxmlformats.org/officeDocument/2006/relationships/hyperlink" Target="http://www.celam.org/noticelam/detalle.php?id=MTk3Nw==" TargetMode="External"/><Relationship Id="rId5" Type="http://schemas.openxmlformats.org/officeDocument/2006/relationships/image" Target="media/image1.jpeg"/><Relationship Id="rId15" Type="http://schemas.openxmlformats.org/officeDocument/2006/relationships/hyperlink" Target="http://www.celam.org/noticelam/detalle.php?id=MTk4MQ==" TargetMode="External"/><Relationship Id="rId10" Type="http://schemas.openxmlformats.org/officeDocument/2006/relationships/hyperlink" Target="http://www.celam.org/noticelam/detalle.php?id=MTk3Ng==" TargetMode="External"/><Relationship Id="rId19" Type="http://schemas.openxmlformats.org/officeDocument/2006/relationships/hyperlink" Target="http://www.celam.org/noticelam/detalle.php?id=MTk4NQ==" TargetMode="External"/><Relationship Id="rId4" Type="http://schemas.openxmlformats.org/officeDocument/2006/relationships/hyperlink" Target="http://index.php/" TargetMode="External"/><Relationship Id="rId9" Type="http://schemas.openxmlformats.org/officeDocument/2006/relationships/hyperlink" Target="http://www.celam.org/noticelam/detalle.php?id=MTk3NQ==" TargetMode="External"/><Relationship Id="rId14" Type="http://schemas.openxmlformats.org/officeDocument/2006/relationships/hyperlink" Target="http://www.celam.org/noticelam/detalle.php?id=MTk4M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420</Words>
  <Characters>2316</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2016-06-28T14:22:00Z</dcterms:created>
  <dcterms:modified xsi:type="dcterms:W3CDTF">2016-06-28T14:22:00Z</dcterms:modified>
</cp:coreProperties>
</file>