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48" w:rsidRPr="000B6C75" w:rsidRDefault="00601E48" w:rsidP="00272E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R</w:t>
      </w:r>
      <w:r w:rsidR="00272EA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AIMON PANIKKAR: ARTISTA DEL DIÁLOGO</w:t>
      </w:r>
    </w:p>
    <w:p w:rsidR="00601E48" w:rsidRDefault="00601E48" w:rsidP="00A7763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Juan José Tamayo</w:t>
      </w:r>
    </w:p>
    <w:p w:rsidR="00065D6C" w:rsidRPr="000B6C75" w:rsidRDefault="00065D6C" w:rsidP="000B6C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Raimon Panikkar. Una biografía</w:t>
      </w:r>
    </w:p>
    <w:p w:rsidR="0063662E" w:rsidRDefault="00A7763E" w:rsidP="000B6C75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="008D611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e</w:t>
      </w:r>
      <w:proofErr w:type="gramEnd"/>
      <w:r w:rsidR="008D611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065D6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Ma</w:t>
      </w:r>
      <w:r w:rsidR="00C14199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="00065D6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iej</w:t>
      </w:r>
      <w:proofErr w:type="spellEnd"/>
      <w:r w:rsidR="00065D6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065D6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Bie</w:t>
      </w:r>
      <w:r w:rsidR="00C14199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l</w:t>
      </w:r>
      <w:r w:rsidR="00065D6C" w:rsidRPr="000B6C75">
        <w:rPr>
          <w:rFonts w:ascii="Times New Roman" w:hAnsi="Times New Roman" w:cs="Times New Roman"/>
          <w:b/>
          <w:sz w:val="24"/>
          <w:szCs w:val="24"/>
          <w:lang w:val="es-ES_tradnl"/>
        </w:rPr>
        <w:t>awski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</w:t>
      </w:r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Traducción de Jordi </w:t>
      </w:r>
      <w:proofErr w:type="spellStart"/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>Pigem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</w:t>
      </w:r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>Fragmenta Editorial</w:t>
      </w:r>
      <w:r w:rsidR="00601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>Barcelona  2014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>36</w:t>
      </w:r>
      <w:r w:rsidR="0063662E" w:rsidRPr="000B6C75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="00065D6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páginas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bookmarkStart w:id="0" w:name="_GoBack"/>
      <w:bookmarkEnd w:id="0"/>
    </w:p>
    <w:p w:rsidR="005F696E" w:rsidRPr="00A7763E" w:rsidRDefault="005F696E" w:rsidP="005F6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(BABELIA-EL PAÍS, 23 de julio de 2016)</w:t>
      </w:r>
    </w:p>
    <w:p w:rsidR="008D1ABF" w:rsidRPr="000B6C75" w:rsidRDefault="0063662E" w:rsidP="000B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No es esta una hagiografía que canonice a Raimon Panikkar 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(1918-2010)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y lo </w:t>
      </w:r>
      <w:r w:rsidR="00272EA6">
        <w:rPr>
          <w:rFonts w:ascii="Times New Roman" w:hAnsi="Times New Roman" w:cs="Times New Roman"/>
          <w:sz w:val="24"/>
          <w:szCs w:val="24"/>
          <w:lang w:val="es-ES_tradnl"/>
        </w:rPr>
        <w:t xml:space="preserve">transporte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lleve al cielo sin hacer pie en la tierra. </w:t>
      </w:r>
      <w:r w:rsidR="0008571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Es una 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biografía escrita con rigor, objetividad y sentido crítico, sin concesiones a la cercanía ideológica del biógrafo con </w:t>
      </w:r>
      <w:r w:rsidR="00D22A98" w:rsidRPr="000B6C75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>l  biografiad</w:t>
      </w:r>
      <w:r w:rsidR="00D22A98" w:rsidRPr="000B6C75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>, pero</w:t>
      </w:r>
      <w:r w:rsidR="0054541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reconociendo 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>su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ingenio a flor de </w:t>
      </w:r>
      <w:r w:rsidR="00D22A98" w:rsidRPr="000B6C75">
        <w:rPr>
          <w:rFonts w:ascii="Times New Roman" w:hAnsi="Times New Roman" w:cs="Times New Roman"/>
          <w:sz w:val="24"/>
          <w:szCs w:val="24"/>
          <w:lang w:val="es-ES_tradnl"/>
        </w:rPr>
        <w:t>mente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C250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brillantez literaria, 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>originalidad</w:t>
      </w:r>
      <w:r w:rsidR="00C250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intelectual y </w:t>
      </w:r>
      <w:r w:rsidR="007A20A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permanente creatividad de </w:t>
      </w:r>
      <w:r w:rsidR="00C2501C" w:rsidRPr="000B6C75">
        <w:rPr>
          <w:rFonts w:ascii="Times New Roman" w:hAnsi="Times New Roman" w:cs="Times New Roman"/>
          <w:sz w:val="24"/>
          <w:szCs w:val="24"/>
          <w:lang w:val="es-ES_tradnl"/>
        </w:rPr>
        <w:t>uno de los filósofos y teólogos españoles más importantes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del siglo XX y principios del siglo XXI</w:t>
      </w:r>
      <w:r w:rsidR="00C250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que trasciende los límites geográficos 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patrios </w:t>
      </w:r>
      <w:r w:rsidR="00C2501C" w:rsidRPr="000B6C75">
        <w:rPr>
          <w:rFonts w:ascii="Times New Roman" w:hAnsi="Times New Roman" w:cs="Times New Roman"/>
          <w:sz w:val="24"/>
          <w:szCs w:val="24"/>
          <w:lang w:val="es-ES_tradnl"/>
        </w:rPr>
        <w:t>y se convierte en</w:t>
      </w:r>
      <w:r w:rsidR="004514F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figura </w:t>
      </w:r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internacional del pensamiento </w:t>
      </w:r>
      <w:r w:rsidR="00D22A98" w:rsidRPr="000B6C75">
        <w:rPr>
          <w:rFonts w:ascii="Times New Roman" w:hAnsi="Times New Roman" w:cs="Times New Roman"/>
          <w:sz w:val="24"/>
          <w:szCs w:val="24"/>
          <w:lang w:val="es-ES_tradnl"/>
        </w:rPr>
        <w:t>intercultural.</w:t>
      </w:r>
    </w:p>
    <w:p w:rsidR="008D611C" w:rsidRPr="000B6C75" w:rsidRDefault="00C2501C" w:rsidP="000B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ab/>
        <w:t>El detallado recorrido por la biografía de Panikkar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, hijo de madre catalana y de padre indio</w:t>
      </w:r>
      <w:r w:rsidR="004514FC" w:rsidRPr="000B6C7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revela aspectos fundamentales de su personalidad intelectual: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su </w:t>
      </w:r>
      <w:r w:rsidR="002263F0" w:rsidRPr="000B6C75">
        <w:rPr>
          <w:rFonts w:ascii="Times New Roman" w:hAnsi="Times New Roman" w:cs="Times New Roman"/>
          <w:sz w:val="24"/>
          <w:szCs w:val="24"/>
          <w:lang w:val="es-ES_tradnl"/>
        </w:rPr>
        <w:t>visión no dualista de la realidad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2263F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encuentro interdisciplinar 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entre filosofía, teología, espiritualidad y física;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hermenéutica </w:t>
      </w:r>
      <w:proofErr w:type="spellStart"/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>diatópica</w:t>
      </w:r>
      <w:proofErr w:type="spellEnd"/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>estilo mito-</w:t>
      </w:r>
      <w:proofErr w:type="spellStart"/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>poiético</w:t>
      </w:r>
      <w:proofErr w:type="spellEnd"/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>pensamiento simbólico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8D611C" w:rsidRPr="000B6C75" w:rsidRDefault="008D611C" w:rsidP="000B6C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La imagen que, creo, mejor le define es, en palabras del biógrafo,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5710" w:rsidRPr="000B6C75">
        <w:rPr>
          <w:rFonts w:ascii="Times New Roman" w:hAnsi="Times New Roman" w:cs="Times New Roman"/>
          <w:sz w:val="24"/>
          <w:szCs w:val="24"/>
          <w:lang w:val="es-ES_tradnl"/>
        </w:rPr>
        <w:t>“su andar por mil caminos</w:t>
      </w:r>
      <w:r w:rsidR="002263F0" w:rsidRPr="000B6C75">
        <w:rPr>
          <w:rFonts w:ascii="Times New Roman" w:hAnsi="Times New Roman" w:cs="Times New Roman"/>
          <w:sz w:val="24"/>
          <w:szCs w:val="24"/>
          <w:lang w:val="es-ES_tradnl"/>
        </w:rPr>
        <w:t>...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en movimiento perpetuo</w:t>
      </w:r>
      <w:r w:rsidR="002263F0" w:rsidRPr="000B6C75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Barcelona, 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Bonn,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Madrid, Salamanca, Roma, Milán, India, </w:t>
      </w:r>
      <w:proofErr w:type="spellStart"/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>Munich</w:t>
      </w:r>
      <w:proofErr w:type="spellEnd"/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Harvard, Santa Bárbara y su desti</w:t>
      </w:r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>no fina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C721BA" w:rsidRPr="000B6C7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>Tavertet</w:t>
      </w:r>
      <w:proofErr w:type="spellEnd"/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, pequeña población catal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>ana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donde fu</w:t>
      </w:r>
      <w:r w:rsidR="00A56668" w:rsidRPr="000B6C75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A56668" w:rsidRPr="000B6C7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el Centro de Estudios Interdiscipli</w:t>
      </w:r>
      <w:r w:rsidR="00A56668" w:rsidRPr="000B6C75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ares “</w:t>
      </w:r>
      <w:proofErr w:type="spellStart"/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Vivarium</w:t>
      </w:r>
      <w:proofErr w:type="spellEnd"/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Bielawski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se refiere también a sus más de sesenta años de sacerdote y a su difícil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relación con la Iglesia católica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, a su</w:t>
      </w:r>
      <w:r w:rsidR="00D22A9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larga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pertenencia al Opus Dei,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a los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conflictos internos y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al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abandono de la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>bra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a su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matrimonio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civil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con la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prestigiosa </w:t>
      </w:r>
      <w:r w:rsidR="00662C1B" w:rsidRPr="000B6C75">
        <w:rPr>
          <w:rFonts w:ascii="Times New Roman" w:hAnsi="Times New Roman" w:cs="Times New Roman"/>
          <w:sz w:val="24"/>
          <w:szCs w:val="24"/>
          <w:lang w:val="es-ES_tradnl"/>
        </w:rPr>
        <w:t>filósofa María González-Haba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>, etc.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EC7950" w:rsidRPr="000B6C75" w:rsidRDefault="006426E0" w:rsidP="000B6C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En el centro de su reflexión y de su vida se </w:t>
      </w:r>
      <w:r w:rsidR="00DE7C02" w:rsidRPr="000B6C75">
        <w:rPr>
          <w:rFonts w:ascii="Times New Roman" w:hAnsi="Times New Roman" w:cs="Times New Roman"/>
          <w:sz w:val="24"/>
          <w:szCs w:val="24"/>
          <w:lang w:val="es-ES_tradnl"/>
        </w:rPr>
        <w:t>encuentran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la filosofía, la cultura y la religión de la India, 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que estudió en profundidad 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dej</w:t>
      </w:r>
      <w:r w:rsidR="0073508F" w:rsidRPr="000B6C75">
        <w:rPr>
          <w:rFonts w:ascii="Times New Roman" w:hAnsi="Times New Roman" w:cs="Times New Roman"/>
          <w:sz w:val="24"/>
          <w:szCs w:val="24"/>
          <w:lang w:val="es-ES_tradnl"/>
        </w:rPr>
        <w:t>aron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una huella indeleble en su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persona</w:t>
      </w:r>
      <w:r w:rsidR="0013167E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“la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India me ha liberado del miedo”</w:t>
      </w:r>
      <w:r w:rsidR="00C14199" w:rsidRPr="000B6C7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Desde entonces fue una persona libre, liberada y liberadora.</w:t>
      </w:r>
    </w:p>
    <w:p w:rsidR="00582C94" w:rsidRPr="000B6C75" w:rsidRDefault="00EC7950" w:rsidP="000B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Destaca especialmente su obra ingente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que el biógrafo polaco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Maciej</w:t>
      </w:r>
      <w:proofErr w:type="spellEnd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Bielawski</w:t>
      </w:r>
      <w:proofErr w:type="spellEnd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agrupa en torno a cinco círculos concéntricos: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a) 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diálogo y paz; espiritualidad;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b)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cristianomía</w:t>
      </w:r>
      <w:proofErr w:type="spellEnd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c)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cosmoteandrismo</w:t>
      </w:r>
      <w:proofErr w:type="spellEnd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d)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ecosofía</w:t>
      </w:r>
      <w:proofErr w:type="spellEnd"/>
      <w:r w:rsidR="008D611C" w:rsidRPr="000B6C75">
        <w:rPr>
          <w:rFonts w:ascii="Times New Roman" w:hAnsi="Times New Roman" w:cs="Times New Roman"/>
          <w:sz w:val="24"/>
          <w:szCs w:val="24"/>
          <w:lang w:val="es-ES_tradnl"/>
        </w:rPr>
        <w:t>; e)</w:t>
      </w:r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42E95" w:rsidRPr="000B6C75">
        <w:rPr>
          <w:rFonts w:ascii="Times New Roman" w:hAnsi="Times New Roman" w:cs="Times New Roman"/>
          <w:sz w:val="24"/>
          <w:szCs w:val="24"/>
          <w:lang w:val="es-ES_tradnl"/>
        </w:rPr>
        <w:t>teofísica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y </w:t>
      </w:r>
      <w:r w:rsidR="00582C9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compara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merecidamente </w:t>
      </w:r>
      <w:r w:rsidR="00E25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con </w:t>
      </w:r>
      <w:r w:rsidR="00F64786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pensadores como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Sankara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Ramanuja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Agustín de Hipona y Tomás de Aquino, Ibn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Arabi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Teihard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>Chardin</w:t>
      </w:r>
      <w:proofErr w:type="spellEnd"/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 Heidegger. </w:t>
      </w:r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La obra de Panikkar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ha influido </w:t>
      </w:r>
      <w:r w:rsidR="000C0B1D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decisivamente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en las distintas tendencias filosóficas </w:t>
      </w:r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teológicas</w:t>
      </w:r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de nuestro tiempo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sobre todo en la teología interreligiosa </w:t>
      </w:r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con </w:t>
      </w:r>
      <w:r w:rsidR="00FE7369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>El Cristo desconocido del hinduismo</w:t>
      </w:r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FE7369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El silencio del </w:t>
      </w:r>
      <w:proofErr w:type="spellStart"/>
      <w:r w:rsidR="00FE7369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>Buddha</w:t>
      </w:r>
      <w:proofErr w:type="spellEnd"/>
      <w:r w:rsidR="00FE7369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y en la </w:t>
      </w:r>
      <w:r w:rsidR="00BD1273" w:rsidRPr="000B6C75">
        <w:rPr>
          <w:rFonts w:ascii="Times New Roman" w:hAnsi="Times New Roman" w:cs="Times New Roman"/>
          <w:sz w:val="24"/>
          <w:szCs w:val="24"/>
          <w:lang w:val="es-ES_tradnl"/>
        </w:rPr>
        <w:t>filosofía intercultural con</w:t>
      </w:r>
      <w:r w:rsidR="002263F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D51AA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>Sobre e</w:t>
      </w:r>
      <w:r w:rsidR="00511E2C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>l diálogo in</w:t>
      </w:r>
      <w:r w:rsidR="002263F0" w:rsidRPr="000B6C75">
        <w:rPr>
          <w:rFonts w:ascii="Times New Roman" w:hAnsi="Times New Roman" w:cs="Times New Roman"/>
          <w:i/>
          <w:sz w:val="24"/>
          <w:szCs w:val="24"/>
          <w:lang w:val="es-ES_tradnl"/>
        </w:rPr>
        <w:t>tercultural</w:t>
      </w:r>
      <w:r w:rsidR="00582C9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 otras obras relevantes</w:t>
      </w:r>
      <w:r w:rsidR="00BD1273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. De ambas fue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pionero y uno de sus principales cultivadores. </w:t>
      </w:r>
    </w:p>
    <w:p w:rsidR="00662C1B" w:rsidRPr="000B6C75" w:rsidRDefault="002263F0" w:rsidP="000B6C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Su pensamiento 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complejo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es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>estudiad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o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por numerosos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investigadores y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discípulos, </w:t>
      </w:r>
      <w:r w:rsidR="00582C9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que descubren en cada investigación nuevas dimensiones de su rica personalidad y de su inabarcable pensamiento y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a quienes el biógrafo llama “seguidores de su espíritu”.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Espíritu que se caracteriza </w:t>
      </w:r>
      <w:r w:rsidR="00582C9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dialécticamente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>por la r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ebeldía pacífica,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>concordia discorde</w:t>
      </w:r>
      <w:r w:rsidR="00DE7C02" w:rsidRPr="000B6C7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26E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el diálogo </w:t>
      </w:r>
      <w:proofErr w:type="spellStart"/>
      <w:r w:rsidR="006426E0" w:rsidRPr="000B6C75">
        <w:rPr>
          <w:rFonts w:ascii="Times New Roman" w:hAnsi="Times New Roman" w:cs="Times New Roman"/>
          <w:sz w:val="24"/>
          <w:szCs w:val="24"/>
          <w:lang w:val="es-ES_tradnl"/>
        </w:rPr>
        <w:t>dia</w:t>
      </w:r>
      <w:r w:rsidR="00582C94" w:rsidRPr="000B6C75">
        <w:rPr>
          <w:rFonts w:ascii="Times New Roman" w:hAnsi="Times New Roman" w:cs="Times New Roman"/>
          <w:sz w:val="24"/>
          <w:szCs w:val="24"/>
          <w:lang w:val="es-ES_tradnl"/>
        </w:rPr>
        <w:t>tópico</w:t>
      </w:r>
      <w:proofErr w:type="spellEnd"/>
      <w:r w:rsidR="00DE7C02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6426E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>presencia ausente</w:t>
      </w:r>
      <w:r w:rsidR="00DE7C02" w:rsidRPr="000B6C7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EC795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582C94" w:rsidRPr="000B6C75" w:rsidRDefault="00EC7950" w:rsidP="000B6C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C0B1D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Biografía y bibliografía se encuentran en perfecta armonía en el filósofo de </w:t>
      </w:r>
      <w:proofErr w:type="spellStart"/>
      <w:r w:rsidR="000C0B1D" w:rsidRPr="000B6C75">
        <w:rPr>
          <w:rFonts w:ascii="Times New Roman" w:hAnsi="Times New Roman" w:cs="Times New Roman"/>
          <w:sz w:val="24"/>
          <w:szCs w:val="24"/>
          <w:lang w:val="es-ES_tradnl"/>
        </w:rPr>
        <w:t>Tavertet</w:t>
      </w:r>
      <w:proofErr w:type="spellEnd"/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0C0B1D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“su obra es toda su vida...; sus escritos son su autobiografía”. Ambas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constituyen </w:t>
      </w:r>
      <w:r w:rsidR="0073508F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un ejemplo de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síntesis entre Oriente y Occidente 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21042A" w:rsidRPr="000B6C75">
        <w:rPr>
          <w:rFonts w:ascii="Times New Roman" w:hAnsi="Times New Roman" w:cs="Times New Roman"/>
          <w:sz w:val="24"/>
          <w:szCs w:val="24"/>
          <w:lang w:val="es-ES_tradnl"/>
        </w:rPr>
        <w:t>de vivencia pacifica del pluralismo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21042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sabio </w:t>
      </w:r>
      <w:r w:rsidR="0021042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retirado </w:t>
      </w:r>
      <w:r w:rsidR="00CD51A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los últimos años de su vida nonagenaria </w:t>
      </w:r>
      <w:r w:rsidR="0021042A" w:rsidRPr="000B6C75">
        <w:rPr>
          <w:rFonts w:ascii="Times New Roman" w:hAnsi="Times New Roman" w:cs="Times New Roman"/>
          <w:sz w:val="24"/>
          <w:szCs w:val="24"/>
          <w:lang w:val="es-ES_tradnl"/>
        </w:rPr>
        <w:t>en las montañas</w:t>
      </w:r>
      <w:r w:rsidR="00601E48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21042A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en comunión con el cosmos</w:t>
      </w:r>
      <w:r w:rsidR="002610D1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C2501C" w:rsidRPr="000B6C75" w:rsidRDefault="000C0B1D" w:rsidP="000B6C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Panikkar </w:t>
      </w:r>
      <w:r w:rsidR="0060226F">
        <w:rPr>
          <w:rFonts w:ascii="Times New Roman" w:hAnsi="Times New Roman" w:cs="Times New Roman"/>
          <w:sz w:val="24"/>
          <w:szCs w:val="24"/>
          <w:lang w:val="es-ES_tradnl"/>
        </w:rPr>
        <w:t xml:space="preserve">habitó plurales </w:t>
      </w:r>
      <w:r w:rsidR="003C4E3D">
        <w:rPr>
          <w:rFonts w:ascii="Times New Roman" w:hAnsi="Times New Roman" w:cs="Times New Roman"/>
          <w:sz w:val="24"/>
          <w:szCs w:val="24"/>
          <w:lang w:val="es-ES_tradnl"/>
        </w:rPr>
        <w:t xml:space="preserve">continentes, </w:t>
      </w:r>
      <w:r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culturas y religiones. </w:t>
      </w:r>
      <w:r w:rsidR="00627FE0" w:rsidRPr="000B6C75">
        <w:rPr>
          <w:rFonts w:ascii="Times New Roman" w:hAnsi="Times New Roman" w:cs="Times New Roman"/>
          <w:sz w:val="24"/>
          <w:szCs w:val="24"/>
          <w:lang w:val="es-ES_tradnl"/>
        </w:rPr>
        <w:t>Según confesión propia, en su vida confluían cuatro grandes ríos: el cristiano, el hindú, el budista y el secular</w:t>
      </w:r>
      <w:r w:rsidR="006C1E59" w:rsidRPr="000B6C7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426E0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85B1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“Sin diálogo, el ser humano se asfixia y las religiones </w:t>
      </w:r>
      <w:r w:rsidR="00A62EFC" w:rsidRPr="000B6C75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985B14" w:rsidRPr="000B6C75">
        <w:rPr>
          <w:rFonts w:ascii="Times New Roman" w:hAnsi="Times New Roman" w:cs="Times New Roman"/>
          <w:sz w:val="24"/>
          <w:szCs w:val="24"/>
          <w:lang w:val="es-ES_tradnl"/>
        </w:rPr>
        <w:t xml:space="preserve">e anquilosan”, escribió. </w:t>
      </w:r>
      <w:r w:rsidR="006426E0" w:rsidRPr="000B6C75">
        <w:rPr>
          <w:rFonts w:ascii="Times New Roman" w:hAnsi="Times New Roman" w:cs="Times New Roman"/>
          <w:sz w:val="24"/>
          <w:szCs w:val="24"/>
          <w:lang w:val="es-ES_tradnl"/>
        </w:rPr>
        <w:t>Con razón ha sido definido como “artista del diálogo”</w:t>
      </w:r>
      <w:r w:rsidR="000B6C75">
        <w:rPr>
          <w:rFonts w:ascii="Times New Roman" w:hAnsi="Times New Roman" w:cs="Times New Roman"/>
          <w:sz w:val="24"/>
          <w:szCs w:val="24"/>
          <w:lang w:val="es-ES_tradnl"/>
        </w:rPr>
        <w:t>: el diálogo entendido como talante y talento, sentir y pensar, actitud ante la vida y método en la búsqueda de la verdad, razón y experiencia</w:t>
      </w:r>
      <w:r w:rsidR="00C659A2">
        <w:rPr>
          <w:rFonts w:ascii="Times New Roman" w:hAnsi="Times New Roman" w:cs="Times New Roman"/>
          <w:sz w:val="24"/>
          <w:szCs w:val="24"/>
          <w:lang w:val="es-ES_tradnl"/>
        </w:rPr>
        <w:t>, sapiencia y nesciencia, saber y sabor</w:t>
      </w:r>
      <w:r w:rsidR="000B6C75">
        <w:rPr>
          <w:rFonts w:ascii="Times New Roman" w:hAnsi="Times New Roman" w:cs="Times New Roman"/>
          <w:sz w:val="24"/>
          <w:szCs w:val="24"/>
          <w:lang w:val="es-ES_tradnl"/>
        </w:rPr>
        <w:t xml:space="preserve">.   </w:t>
      </w:r>
    </w:p>
    <w:sectPr w:rsidR="00C2501C" w:rsidRPr="000B6C75" w:rsidSect="008D1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D6C"/>
    <w:rsid w:val="00024A2C"/>
    <w:rsid w:val="00032F51"/>
    <w:rsid w:val="00065D6C"/>
    <w:rsid w:val="00085710"/>
    <w:rsid w:val="000B6C75"/>
    <w:rsid w:val="000C0B1D"/>
    <w:rsid w:val="0013167E"/>
    <w:rsid w:val="00144E14"/>
    <w:rsid w:val="0021042A"/>
    <w:rsid w:val="002263F0"/>
    <w:rsid w:val="002610D1"/>
    <w:rsid w:val="00272EA6"/>
    <w:rsid w:val="003C4E3D"/>
    <w:rsid w:val="004514FC"/>
    <w:rsid w:val="00475748"/>
    <w:rsid w:val="004F4ECA"/>
    <w:rsid w:val="00511E2C"/>
    <w:rsid w:val="00545419"/>
    <w:rsid w:val="005700B8"/>
    <w:rsid w:val="00582C94"/>
    <w:rsid w:val="005C4314"/>
    <w:rsid w:val="005F696E"/>
    <w:rsid w:val="00601E48"/>
    <w:rsid w:val="0060226F"/>
    <w:rsid w:val="00627FE0"/>
    <w:rsid w:val="0063662E"/>
    <w:rsid w:val="006426E0"/>
    <w:rsid w:val="00662C1B"/>
    <w:rsid w:val="006C1E59"/>
    <w:rsid w:val="0073508F"/>
    <w:rsid w:val="007A20A9"/>
    <w:rsid w:val="00852D24"/>
    <w:rsid w:val="008C4473"/>
    <w:rsid w:val="008D1ABF"/>
    <w:rsid w:val="008D611C"/>
    <w:rsid w:val="00956990"/>
    <w:rsid w:val="00985B14"/>
    <w:rsid w:val="00A56668"/>
    <w:rsid w:val="00A62EFC"/>
    <w:rsid w:val="00A7763E"/>
    <w:rsid w:val="00AE67D5"/>
    <w:rsid w:val="00B47664"/>
    <w:rsid w:val="00BC5908"/>
    <w:rsid w:val="00BD1273"/>
    <w:rsid w:val="00C14199"/>
    <w:rsid w:val="00C2501C"/>
    <w:rsid w:val="00C412F0"/>
    <w:rsid w:val="00C659A2"/>
    <w:rsid w:val="00C721BA"/>
    <w:rsid w:val="00CD51AA"/>
    <w:rsid w:val="00D17C04"/>
    <w:rsid w:val="00D20956"/>
    <w:rsid w:val="00D22A98"/>
    <w:rsid w:val="00DE7C02"/>
    <w:rsid w:val="00E25E48"/>
    <w:rsid w:val="00E42E95"/>
    <w:rsid w:val="00EC7950"/>
    <w:rsid w:val="00F07F7A"/>
    <w:rsid w:val="00F64786"/>
    <w:rsid w:val="00FE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Tamayo</dc:creator>
  <cp:lastModifiedBy>Rosario</cp:lastModifiedBy>
  <cp:revision>2</cp:revision>
  <cp:lastPrinted>2015-11-23T03:45:00Z</cp:lastPrinted>
  <dcterms:created xsi:type="dcterms:W3CDTF">2016-07-28T14:17:00Z</dcterms:created>
  <dcterms:modified xsi:type="dcterms:W3CDTF">2016-07-28T14:17:00Z</dcterms:modified>
</cp:coreProperties>
</file>