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6D" w:rsidRPr="00F03B6D" w:rsidRDefault="00F03B6D" w:rsidP="00F03B6D">
      <w:pPr>
        <w:shd w:val="clear" w:color="auto" w:fill="FFFFFF"/>
        <w:spacing w:beforeAutospacing="1" w:after="100" w:afterAutospacing="1" w:line="338" w:lineRule="atLeast"/>
        <w:jc w:val="center"/>
        <w:rPr>
          <w:rFonts w:ascii="Arial" w:eastAsia="Times New Roman" w:hAnsi="Arial" w:cs="Arial"/>
          <w:color w:val="222222"/>
          <w:sz w:val="32"/>
          <w:szCs w:val="32"/>
          <w:lang w:eastAsia="es-ES"/>
        </w:rPr>
      </w:pPr>
      <w:r w:rsidRPr="00F03B6D">
        <w:rPr>
          <w:rFonts w:ascii="Arial" w:eastAsia="Times New Roman" w:hAnsi="Arial" w:cs="Arial"/>
          <w:b/>
          <w:bCs/>
          <w:color w:val="222222"/>
          <w:sz w:val="32"/>
          <w:szCs w:val="32"/>
          <w:lang w:val="en-US" w:eastAsia="es-ES"/>
        </w:rPr>
        <w:t>FRANCISCO, JESÚS Y LAS MUJERES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proofErr w:type="spellStart"/>
      <w:r w:rsidRPr="00F03B6D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ES"/>
        </w:rPr>
        <w:t>Frei</w:t>
      </w:r>
      <w:proofErr w:type="spellEnd"/>
      <w:r w:rsidRPr="00F03B6D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ES"/>
        </w:rPr>
        <w:t>Betto</w:t>
      </w:r>
      <w:proofErr w:type="spellEnd"/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El papa Francisco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acaba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nombrar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comisión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analizar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deben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tener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acceso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diaconado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como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sucede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con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varones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solteros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casados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diácono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ocupa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jerarquía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grado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debajo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sacerdocio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Puede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presidir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matrimonios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bautizar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aunque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celebrar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misa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En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Iglesia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primitiva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había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diaconisas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muchos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países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incluido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Brasil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ya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hay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religiosas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autorizadas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obispo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local,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presiden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matrimonios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celebran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bautismos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aunque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no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sean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diaconisas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Francisco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muy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hábil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vez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dinamitar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edificio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prefiere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demolerlo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ladrillo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ladrillo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Es lo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hace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cuando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se mete 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temas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desde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hace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siglos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estaban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congelados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tabús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envuelven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doctrina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católica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tradicional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: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segundos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casamientos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acceso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divorciados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sacramentos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homosexualidad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celibato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obligatorio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corrupción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la Curia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Romana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castigo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riguroso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pedófilos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, etc.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No hay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fundamento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bíblico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excluir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del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sacerdocio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incluso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derecho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ser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obispas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papisas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gran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obstáculo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cultura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patriarcal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predominante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primeros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siglos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del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cristianismo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todavía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vigente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Iglesia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Católica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evangelista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Mateo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señala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en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árbol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genealógico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cinco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: Tamar,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Raab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Rut,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y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modo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implícito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madre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Salomón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“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Urías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”. No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precisamente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ascendencia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pudiera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enorgullecerse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lastRenderedPageBreak/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Siendo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viuda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Tamar se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disfrazó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prostituta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seducir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suegro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engendrar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hijo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misma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sangre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difunto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marido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Raab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era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prostituta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Jericó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Rut,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bisabuela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David, era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moabita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o sea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pagana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ante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ojos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hebreos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“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Urías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”,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Betsabé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seducida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David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mientras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éste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enviaba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marido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ella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guerra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madre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tampoco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escapó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sospechas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vecinos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al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aparecer</w:t>
      </w:r>
      <w:proofErr w:type="spellEnd"/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embarazada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antes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casarse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con José.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Como se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ve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Hijo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Dios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entró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historia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humana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puerta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atrás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se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hacía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acompañar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Doce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algunas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: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Magdalena; Juana,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Cusa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procurador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Herodes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; Susana “y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otras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más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” (Lucas 8, 1). Sin embargo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tenía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nada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machista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frecuentaba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Betania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la casa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amigas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Marta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María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hermanas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Lázaro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El primer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apóstol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: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samaritana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dialogó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con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orilla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del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pozo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Jacob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enseguida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salió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anunciar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había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encontrado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Mesías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primera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testigo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resurrección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Magdalena.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Y al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curar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suegra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Pedro,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demostró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asociaba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sacerdocio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celibato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Pedro era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no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dejó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ser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escogido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como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primer papa.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En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Iglesia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Católica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misoginia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síndrome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injustificable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sobre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todo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consideramos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comunidades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rurales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periferias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urbanas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son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quienes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predominantemente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dirigen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actividad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pastoral. Hoy,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felizmente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algunas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casadas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incluso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Brasil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tienen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título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doctoras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teología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teología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mi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hermano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hábito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Tomás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Aquino data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del</w:t>
      </w:r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siglo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13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todavía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sirve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fundamento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doctrina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oficial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católica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Pero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necesita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actualizaciones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como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tema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considerada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lastRenderedPageBreak/>
        <w:t xml:space="preserve">un ser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ontológicamente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inferior al hombre.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Razón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cual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esclavo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liberto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puede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ser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sacerdote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no.</w:t>
      </w:r>
      <w:proofErr w:type="gramEnd"/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No hay un solo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caso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evangelios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en el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Jesús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haya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repudiado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una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hizo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con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Herodes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Antipas, o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haya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proferido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maldiciones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sobre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ellas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como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hizo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con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escribas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fariseos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Con </w:t>
      </w:r>
      <w:proofErr w:type="spellStart"/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ellas</w:t>
      </w:r>
      <w:proofErr w:type="spellEnd"/>
      <w:proofErr w:type="gram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se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mostró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misericordioso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acogedor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afectuoso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exaltó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amor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Ha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llegado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hora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que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Iglesia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asuma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su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lado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femenino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y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abra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todos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los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ministerios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las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. </w:t>
      </w:r>
      <w:proofErr w:type="gram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En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definitiva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mitad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humanidad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es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, y la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otra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mitad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nacida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 xml:space="preserve"> de </w:t>
      </w:r>
      <w:proofErr w:type="spellStart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mujer</w:t>
      </w:r>
      <w:proofErr w:type="spellEnd"/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.</w:t>
      </w:r>
      <w:proofErr w:type="gramEnd"/>
    </w:p>
    <w:p w:rsidR="00F03B6D" w:rsidRPr="00F03B6D" w:rsidRDefault="00F03B6D" w:rsidP="00F03B6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222222"/>
          <w:sz w:val="17"/>
          <w:szCs w:val="17"/>
          <w:lang w:eastAsia="es-ES"/>
        </w:rPr>
      </w:pPr>
      <w:r w:rsidRPr="00F03B6D">
        <w:rPr>
          <w:rFonts w:ascii="Arial" w:eastAsia="Times New Roman" w:hAnsi="Arial" w:cs="Arial"/>
          <w:color w:val="222222"/>
          <w:sz w:val="28"/>
          <w:szCs w:val="28"/>
          <w:lang w:val="en-US" w:eastAsia="es-ES"/>
        </w:rPr>
        <w:t> 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F03B6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es-ES"/>
        </w:rPr>
        <w:t xml:space="preserve">Frei </w:t>
      </w:r>
      <w:proofErr w:type="spellStart"/>
      <w:r w:rsidRPr="00F03B6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es-ES"/>
        </w:rPr>
        <w:t>Betto</w:t>
      </w:r>
      <w:proofErr w:type="spellEnd"/>
      <w:r w:rsidRPr="00F03B6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es-ES"/>
        </w:rPr>
        <w:t xml:space="preserve"> es escritor, autor de “Un hombre llamado Jesús”, entre otros libros. </w:t>
      </w:r>
    </w:p>
    <w:p w:rsidR="00F03B6D" w:rsidRPr="00F03B6D" w:rsidRDefault="00F03B6D" w:rsidP="00F03B6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F03B6D" w:rsidRPr="00F03B6D" w:rsidRDefault="00F03B6D" w:rsidP="00F03B6D">
      <w:pPr>
        <w:shd w:val="clear" w:color="auto" w:fill="FFFFFF"/>
        <w:spacing w:line="2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F03B6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</w:t>
      </w:r>
      <w:r w:rsidRPr="00F03B6D">
        <w:rPr>
          <w:rFonts w:ascii="Times New Roman" w:eastAsia="Times New Roman" w:hAnsi="Times New Roman" w:cs="Times New Roman"/>
          <w:i/>
          <w:iCs/>
          <w:color w:val="0551AE"/>
          <w:sz w:val="19"/>
          <w:szCs w:val="19"/>
          <w:lang w:val="en-US" w:eastAsia="es-ES"/>
        </w:rPr>
        <w:t>www.frei</w:t>
      </w:r>
      <w:hyperlink r:id="rId4" w:tgtFrame="_blank" w:history="1">
        <w:r w:rsidRPr="00F03B6D">
          <w:rPr>
            <w:rFonts w:ascii="Times New Roman" w:eastAsia="Times New Roman" w:hAnsi="Times New Roman" w:cs="Times New Roman"/>
            <w:i/>
            <w:iCs/>
            <w:color w:val="1155CC"/>
            <w:sz w:val="19"/>
            <w:u w:val="single"/>
            <w:lang w:val="en-US" w:eastAsia="es-ES"/>
          </w:rPr>
          <w:t>betto.org/</w:t>
        </w:r>
      </w:hyperlink>
      <w:r w:rsidRPr="00F03B6D">
        <w:rPr>
          <w:rFonts w:ascii="Times New Roman" w:eastAsia="Times New Roman" w:hAnsi="Times New Roman" w:cs="Times New Roman"/>
          <w:i/>
          <w:iCs/>
          <w:color w:val="0018C7"/>
          <w:sz w:val="19"/>
          <w:szCs w:val="19"/>
          <w:lang w:val="en-US" w:eastAsia="es-ES"/>
        </w:rPr>
        <w:t>&gt;    twitter:@</w:t>
      </w:r>
      <w:proofErr w:type="spellStart"/>
      <w:r w:rsidRPr="00F03B6D">
        <w:rPr>
          <w:rFonts w:ascii="Times New Roman" w:eastAsia="Times New Roman" w:hAnsi="Times New Roman" w:cs="Times New Roman"/>
          <w:i/>
          <w:iCs/>
          <w:color w:val="0018C7"/>
          <w:sz w:val="19"/>
          <w:szCs w:val="19"/>
          <w:lang w:val="en-US" w:eastAsia="es-ES"/>
        </w:rPr>
        <w:t>freibetto</w:t>
      </w:r>
      <w:proofErr w:type="spellEnd"/>
      <w:r w:rsidRPr="00F03B6D">
        <w:rPr>
          <w:rFonts w:ascii="Times New Roman" w:eastAsia="Times New Roman" w:hAnsi="Times New Roman" w:cs="Times New Roman"/>
          <w:i/>
          <w:iCs/>
          <w:color w:val="0018C7"/>
          <w:sz w:val="19"/>
          <w:szCs w:val="19"/>
          <w:lang w:val="en-US" w:eastAsia="es-ES"/>
        </w:rPr>
        <w:t>.</w:t>
      </w:r>
    </w:p>
    <w:p w:rsidR="00F03B6D" w:rsidRPr="00F03B6D" w:rsidRDefault="00F03B6D" w:rsidP="00F03B6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F03B6D">
        <w:rPr>
          <w:rFonts w:ascii="Times New Roman" w:eastAsia="Times New Roman" w:hAnsi="Times New Roman" w:cs="Times New Roman"/>
          <w:b/>
          <w:bCs/>
          <w:i/>
          <w:iCs/>
          <w:color w:val="0551AE"/>
          <w:sz w:val="19"/>
          <w:szCs w:val="19"/>
          <w:lang w:val="en-US" w:eastAsia="es-ES"/>
        </w:rPr>
        <w:t>Traducción</w:t>
      </w:r>
      <w:proofErr w:type="spellEnd"/>
      <w:r w:rsidRPr="00F03B6D">
        <w:rPr>
          <w:rFonts w:ascii="Times New Roman" w:eastAsia="Times New Roman" w:hAnsi="Times New Roman" w:cs="Times New Roman"/>
          <w:b/>
          <w:bCs/>
          <w:i/>
          <w:iCs/>
          <w:color w:val="0551AE"/>
          <w:sz w:val="19"/>
          <w:szCs w:val="19"/>
          <w:lang w:val="en-US" w:eastAsia="es-ES"/>
        </w:rPr>
        <w:t xml:space="preserve"> de </w:t>
      </w:r>
      <w:proofErr w:type="spellStart"/>
      <w:r w:rsidRPr="00F03B6D">
        <w:rPr>
          <w:rFonts w:ascii="Times New Roman" w:eastAsia="Times New Roman" w:hAnsi="Times New Roman" w:cs="Times New Roman"/>
          <w:b/>
          <w:bCs/>
          <w:i/>
          <w:iCs/>
          <w:color w:val="0551AE"/>
          <w:sz w:val="19"/>
          <w:szCs w:val="19"/>
          <w:lang w:val="en-US" w:eastAsia="es-ES"/>
        </w:rPr>
        <w:t>J.L.Burguet</w:t>
      </w:r>
      <w:proofErr w:type="spellEnd"/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F03B6D"/>
    <w:rsid w:val="000F58DA"/>
    <w:rsid w:val="00590F50"/>
    <w:rsid w:val="00F0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03B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7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9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1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9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4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612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3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909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2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86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2016-08-15T12:23:00Z</dcterms:created>
  <dcterms:modified xsi:type="dcterms:W3CDTF">2016-08-15T12:24:00Z</dcterms:modified>
</cp:coreProperties>
</file>