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84" w:rsidRDefault="00BB2D48" w:rsidP="00BB2D4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BB2D48">
        <w:rPr>
          <w:rFonts w:asciiTheme="majorBidi" w:hAnsiTheme="majorBidi" w:cstheme="majorBidi"/>
          <w:b/>
          <w:bCs/>
          <w:sz w:val="24"/>
          <w:szCs w:val="24"/>
        </w:rPr>
        <w:t>Página virada? Pra quem?</w:t>
      </w:r>
    </w:p>
    <w:p w:rsidR="00BB2D48" w:rsidRDefault="00BB2D48" w:rsidP="00E07DA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Roberto E. Zwetsch</w:t>
      </w:r>
      <w:r>
        <w:rPr>
          <w:rStyle w:val="Refdenotaalpie"/>
          <w:rFonts w:asciiTheme="majorBidi" w:hAnsiTheme="majorBidi" w:cstheme="majorBidi"/>
          <w:i/>
          <w:iCs/>
          <w:sz w:val="24"/>
          <w:szCs w:val="24"/>
        </w:rPr>
        <w:footnoteReference w:id="2"/>
      </w:r>
    </w:p>
    <w:p w:rsidR="00242A22" w:rsidRDefault="00242A22" w:rsidP="00E07DA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O que mais tenho escutado e lido nos últimos dias, principalmente da boca dos novos inquilinos do poder no Brasil, é que o impedimento da Presidente Dilma é “página virada”. Agora começou um novo tempo, tempo de retomar o crescimento, resolver a questão econômica, fazer as “reformas” para que o Brasil retome o seu lugar de país emergente e pujante. E por aí via o discurso oficialista.</w:t>
      </w:r>
    </w:p>
    <w:p w:rsidR="00242A22" w:rsidRDefault="00242A22" w:rsidP="00E07DA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Página virada? Desconfio que a linguagem denuncia</w:t>
      </w:r>
      <w:r w:rsidR="003E34D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antes</w:t>
      </w:r>
      <w:r w:rsidR="003E34D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uma tentativa de enganação, de ilusão que os novos governantes nos querem fazer descer goela abaixo, sem mai</w:t>
      </w:r>
      <w:r w:rsidR="001E7DA0">
        <w:rPr>
          <w:rFonts w:asciiTheme="majorBidi" w:hAnsiTheme="majorBidi" w:cstheme="majorBidi"/>
          <w:sz w:val="24"/>
          <w:szCs w:val="24"/>
        </w:rPr>
        <w:t>or</w:t>
      </w:r>
      <w:r>
        <w:rPr>
          <w:rFonts w:asciiTheme="majorBidi" w:hAnsiTheme="majorBidi" w:cstheme="majorBidi"/>
          <w:sz w:val="24"/>
          <w:szCs w:val="24"/>
        </w:rPr>
        <w:t xml:space="preserve"> cerimônia. Os novos governantes vieram com tudo pronto e decidido. Basta examinar as novas “pautas-bomba” que estão na mesa do Congresso. Só que desta vez – com a maioria de 70% dos votos dos congressistas, sabe-se lá conseguidos a que custo</w:t>
      </w:r>
      <w:r w:rsidR="001E7DA0">
        <w:rPr>
          <w:rFonts w:asciiTheme="majorBidi" w:hAnsiTheme="majorBidi" w:cstheme="majorBidi"/>
          <w:sz w:val="24"/>
          <w:szCs w:val="24"/>
        </w:rPr>
        <w:t xml:space="preserve"> – a</w:t>
      </w:r>
      <w:r>
        <w:rPr>
          <w:rFonts w:asciiTheme="majorBidi" w:hAnsiTheme="majorBidi" w:cstheme="majorBidi"/>
          <w:sz w:val="24"/>
          <w:szCs w:val="24"/>
        </w:rPr>
        <w:t xml:space="preserve"> bomba cairá no lado mais fraco, isto é, de nós cidadãos, trabalhadoras e empreendedores.</w:t>
      </w:r>
    </w:p>
    <w:p w:rsidR="00242A22" w:rsidRDefault="00242A22" w:rsidP="00E07DA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É só acompanhar alguns noticiários mais isentos, excetuando a TV oficial da Vênus Platinada. Como escreveu outro dia um dos poucos políticos sérios do RS, o que temos no cenário atual é a vitória do cap</w:t>
      </w:r>
      <w:r w:rsidR="003E34D1">
        <w:rPr>
          <w:rFonts w:asciiTheme="majorBidi" w:hAnsiTheme="majorBidi" w:cstheme="majorBidi"/>
          <w:sz w:val="24"/>
          <w:szCs w:val="24"/>
        </w:rPr>
        <w:t>italismo mais predatório</w:t>
      </w:r>
      <w:r>
        <w:rPr>
          <w:rFonts w:asciiTheme="majorBidi" w:hAnsiTheme="majorBidi" w:cstheme="majorBidi"/>
          <w:sz w:val="24"/>
          <w:szCs w:val="24"/>
        </w:rPr>
        <w:t xml:space="preserve">, que vem com tudo para acabar com o meio ambiente (via mineração criminosa, continuação da venda de terras </w:t>
      </w:r>
      <w:r w:rsidR="001E7DA0">
        <w:rPr>
          <w:rFonts w:asciiTheme="majorBidi" w:hAnsiTheme="majorBidi" w:cstheme="majorBidi"/>
          <w:sz w:val="24"/>
          <w:szCs w:val="24"/>
        </w:rPr>
        <w:t xml:space="preserve">a estrangeiros </w:t>
      </w:r>
      <w:r>
        <w:rPr>
          <w:rFonts w:asciiTheme="majorBidi" w:hAnsiTheme="majorBidi" w:cstheme="majorBidi"/>
          <w:sz w:val="24"/>
          <w:szCs w:val="24"/>
        </w:rPr>
        <w:t>e envenenamento das terras no agronegócio, privatização de mananciais de águas, de superfície e subterrâneas, e tantos outros assaltos às riquezas do país)</w:t>
      </w:r>
      <w:r w:rsidR="003E34D1">
        <w:rPr>
          <w:rFonts w:asciiTheme="majorBidi" w:hAnsiTheme="majorBidi" w:cstheme="majorBidi"/>
          <w:sz w:val="24"/>
          <w:szCs w:val="24"/>
        </w:rPr>
        <w:t>. Junto com estas ações, desmonte da Petrobras com fins de privatizar recursos como os do pré-sal (também este gerador de grandes problemas ambientais no fundo do mar!), privatizações imediatas de empresas públicas, fim d</w:t>
      </w:r>
      <w:r w:rsidR="001E7DA0">
        <w:rPr>
          <w:rFonts w:asciiTheme="majorBidi" w:hAnsiTheme="majorBidi" w:cstheme="majorBidi"/>
          <w:sz w:val="24"/>
          <w:szCs w:val="24"/>
        </w:rPr>
        <w:t>o</w:t>
      </w:r>
      <w:r w:rsidR="003E34D1">
        <w:rPr>
          <w:rFonts w:asciiTheme="majorBidi" w:hAnsiTheme="majorBidi" w:cstheme="majorBidi"/>
          <w:sz w:val="24"/>
          <w:szCs w:val="24"/>
        </w:rPr>
        <w:t xml:space="preserve"> processo de integração com nossos vizinhos do Mercosul, Unasul, e </w:t>
      </w:r>
      <w:r w:rsidR="001E7DA0">
        <w:rPr>
          <w:rFonts w:asciiTheme="majorBidi" w:hAnsiTheme="majorBidi" w:cstheme="majorBidi"/>
          <w:sz w:val="24"/>
          <w:szCs w:val="24"/>
        </w:rPr>
        <w:t>secundarização d</w:t>
      </w:r>
      <w:r w:rsidR="003E34D1">
        <w:rPr>
          <w:rFonts w:asciiTheme="majorBidi" w:hAnsiTheme="majorBidi" w:cstheme="majorBidi"/>
          <w:sz w:val="24"/>
          <w:szCs w:val="24"/>
        </w:rPr>
        <w:t>as alianças estratégicas com os BRICS, para voltarmos a ser satélite do grande irmão do norte.</w:t>
      </w:r>
    </w:p>
    <w:p w:rsidR="003E34D1" w:rsidRPr="003E34D1" w:rsidRDefault="003E34D1" w:rsidP="00E07DA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E tem mais: mudanças na CLT, aumento da idade de aposentadoria para 65 anos, perda de direitos sem qualquer compensação, falta de transparência na gestão da conta da Previdência, como por anos vem </w:t>
      </w:r>
      <w:r w:rsidR="001E7DA0">
        <w:rPr>
          <w:rFonts w:asciiTheme="majorBidi" w:hAnsiTheme="majorBidi" w:cstheme="majorBidi"/>
          <w:sz w:val="24"/>
          <w:szCs w:val="24"/>
        </w:rPr>
        <w:t xml:space="preserve">sendo </w:t>
      </w:r>
      <w:r>
        <w:rPr>
          <w:rFonts w:asciiTheme="majorBidi" w:hAnsiTheme="majorBidi" w:cstheme="majorBidi"/>
          <w:sz w:val="24"/>
          <w:szCs w:val="24"/>
        </w:rPr>
        <w:t xml:space="preserve">denunciado </w:t>
      </w:r>
      <w:r w:rsidR="001E7DA0">
        <w:rPr>
          <w:rFonts w:asciiTheme="majorBidi" w:hAnsiTheme="majorBidi" w:cstheme="majorBidi"/>
          <w:sz w:val="24"/>
          <w:szCs w:val="24"/>
        </w:rPr>
        <w:t>pelo</w:t>
      </w:r>
      <w:r>
        <w:rPr>
          <w:rFonts w:asciiTheme="majorBidi" w:hAnsiTheme="majorBidi" w:cstheme="majorBidi"/>
          <w:sz w:val="24"/>
          <w:szCs w:val="24"/>
        </w:rPr>
        <w:t xml:space="preserve"> bravo senador Paulo Paim. Quer dizer, nada de p</w:t>
      </w:r>
      <w:r w:rsidR="001E7DA0">
        <w:rPr>
          <w:rFonts w:asciiTheme="majorBidi" w:hAnsiTheme="majorBidi" w:cstheme="majorBidi"/>
          <w:sz w:val="24"/>
          <w:szCs w:val="24"/>
        </w:rPr>
        <w:t>á</w:t>
      </w:r>
      <w:r>
        <w:rPr>
          <w:rFonts w:asciiTheme="majorBidi" w:hAnsiTheme="majorBidi" w:cstheme="majorBidi"/>
          <w:sz w:val="24"/>
          <w:szCs w:val="24"/>
        </w:rPr>
        <w:t xml:space="preserve">gina virada, mas um torniquete que está a anunciar um novo momento dominado pelos velhos esquemas, agora </w:t>
      </w:r>
      <w:r>
        <w:rPr>
          <w:rFonts w:asciiTheme="majorBidi" w:hAnsiTheme="majorBidi" w:cstheme="majorBidi"/>
          <w:i/>
          <w:iCs/>
          <w:sz w:val="24"/>
          <w:szCs w:val="24"/>
        </w:rPr>
        <w:t>legalmente</w:t>
      </w:r>
      <w:r>
        <w:rPr>
          <w:rFonts w:asciiTheme="majorBidi" w:hAnsiTheme="majorBidi" w:cstheme="majorBidi"/>
          <w:sz w:val="24"/>
          <w:szCs w:val="24"/>
        </w:rPr>
        <w:t xml:space="preserve"> pelos corruptos de sempre. Não se pode esquecer nem virar a página quando mais de 60% dos senadores que votaram contra Dilma na Presidência enfrentam processos na Justiça. Infelizmente, estes processos andam a passo de tartaruga, enquanto o julgamento de Dilma levou 100 dias e não conseguiu provar o seu “crime de responsabilidade”. Tanto que o novo governo já enviou ao Congresso proposta de Decreto para “legalizar” o que se ch</w:t>
      </w:r>
      <w:r w:rsidR="001E7DA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moude “pedaladas fiscais”. </w:t>
      </w:r>
      <w:r w:rsidRPr="001E7DA0">
        <w:rPr>
          <w:rFonts w:asciiTheme="majorBidi" w:hAnsiTheme="majorBidi" w:cstheme="majorBidi"/>
          <w:b/>
          <w:bCs/>
          <w:sz w:val="24"/>
          <w:szCs w:val="24"/>
        </w:rPr>
        <w:t>Página vira</w:t>
      </w:r>
      <w:r w:rsidR="001E7DA0" w:rsidRPr="001E7DA0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1E7DA0">
        <w:rPr>
          <w:rFonts w:asciiTheme="majorBidi" w:hAnsiTheme="majorBidi" w:cstheme="majorBidi"/>
          <w:b/>
          <w:bCs/>
          <w:sz w:val="24"/>
          <w:szCs w:val="24"/>
        </w:rPr>
        <w:t xml:space="preserve">a? Para quem? </w:t>
      </w:r>
      <w:r>
        <w:rPr>
          <w:rFonts w:asciiTheme="majorBidi" w:hAnsiTheme="majorBidi" w:cstheme="majorBidi"/>
          <w:sz w:val="24"/>
          <w:szCs w:val="24"/>
        </w:rPr>
        <w:t>Não para quem continuará a lutar e exigir justiça em todos os sentidos e âmbitos da vida nacional.</w:t>
      </w:r>
    </w:p>
    <w:sectPr w:rsidR="003E34D1" w:rsidRPr="003E34D1" w:rsidSect="00433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BDF" w:rsidRDefault="004E0BDF" w:rsidP="00BB2D48">
      <w:pPr>
        <w:spacing w:after="0" w:line="240" w:lineRule="auto"/>
      </w:pPr>
      <w:r>
        <w:separator/>
      </w:r>
    </w:p>
  </w:endnote>
  <w:endnote w:type="continuationSeparator" w:id="1">
    <w:p w:rsidR="004E0BDF" w:rsidRDefault="004E0BDF" w:rsidP="00BB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BDF" w:rsidRDefault="004E0BDF" w:rsidP="00BB2D48">
      <w:pPr>
        <w:spacing w:after="0" w:line="240" w:lineRule="auto"/>
      </w:pPr>
      <w:r>
        <w:separator/>
      </w:r>
    </w:p>
  </w:footnote>
  <w:footnote w:type="continuationSeparator" w:id="1">
    <w:p w:rsidR="004E0BDF" w:rsidRDefault="004E0BDF" w:rsidP="00BB2D48">
      <w:pPr>
        <w:spacing w:after="0" w:line="240" w:lineRule="auto"/>
      </w:pPr>
      <w:r>
        <w:continuationSeparator/>
      </w:r>
    </w:p>
  </w:footnote>
  <w:footnote w:id="2">
    <w:p w:rsidR="00BB2D48" w:rsidRDefault="00BB2D48">
      <w:pPr>
        <w:pStyle w:val="Textonotapie"/>
      </w:pPr>
      <w:r>
        <w:rPr>
          <w:rStyle w:val="Refdenotaalpie"/>
        </w:rPr>
        <w:footnoteRef/>
      </w:r>
      <w:r>
        <w:t xml:space="preserve"> Professor de Teologia Prática de Faculdades EST em São Leopoldo, pastor da IECLB.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D48"/>
    <w:rsid w:val="001E7DA0"/>
    <w:rsid w:val="00242A22"/>
    <w:rsid w:val="003E34D1"/>
    <w:rsid w:val="00433210"/>
    <w:rsid w:val="004E0BDF"/>
    <w:rsid w:val="00B27484"/>
    <w:rsid w:val="00BB2D48"/>
    <w:rsid w:val="00DC1B51"/>
    <w:rsid w:val="00E0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2D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2D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2D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2D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2D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2D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CA0C-BC51-45DD-96A6-677D35BB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robertozw</dc:creator>
  <cp:lastModifiedBy>Rosario</cp:lastModifiedBy>
  <cp:revision>2</cp:revision>
  <dcterms:created xsi:type="dcterms:W3CDTF">2016-09-06T12:44:00Z</dcterms:created>
  <dcterms:modified xsi:type="dcterms:W3CDTF">2016-09-06T12:44:00Z</dcterms:modified>
</cp:coreProperties>
</file>