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6F" w:rsidRPr="00E61A6F" w:rsidRDefault="00E61A6F" w:rsidP="00E61A6F">
      <w:pPr>
        <w:spacing w:after="90" w:line="351" w:lineRule="atLeast"/>
        <w:jc w:val="center"/>
        <w:textAlignment w:val="baseline"/>
        <w:outlineLvl w:val="0"/>
        <w:rPr>
          <w:rFonts w:ascii="Arial" w:eastAsia="Times New Roman" w:hAnsi="Arial" w:cs="Arial"/>
          <w:b/>
          <w:bCs/>
          <w:color w:val="4D5C7D"/>
          <w:kern w:val="36"/>
          <w:sz w:val="48"/>
          <w:szCs w:val="48"/>
          <w:lang w:eastAsia="es-ES"/>
        </w:rPr>
      </w:pPr>
      <w:proofErr w:type="spellStart"/>
      <w:r w:rsidRPr="00E61A6F">
        <w:rPr>
          <w:rFonts w:ascii="Arial" w:eastAsia="Times New Roman" w:hAnsi="Arial" w:cs="Arial"/>
          <w:b/>
          <w:bCs/>
          <w:color w:val="4D5C7D"/>
          <w:kern w:val="36"/>
          <w:sz w:val="48"/>
          <w:szCs w:val="48"/>
          <w:lang w:eastAsia="es-ES"/>
        </w:rPr>
        <w:t>Macri</w:t>
      </w:r>
      <w:proofErr w:type="spellEnd"/>
      <w:r w:rsidRPr="00E61A6F">
        <w:rPr>
          <w:rFonts w:ascii="Arial" w:eastAsia="Times New Roman" w:hAnsi="Arial" w:cs="Arial"/>
          <w:b/>
          <w:bCs/>
          <w:color w:val="4D5C7D"/>
          <w:kern w:val="36"/>
          <w:sz w:val="48"/>
          <w:szCs w:val="48"/>
          <w:lang w:eastAsia="es-ES"/>
        </w:rPr>
        <w:t>: “cuando ser” no alcanza</w:t>
      </w:r>
    </w:p>
    <w:p w:rsidR="00E61A6F" w:rsidRDefault="00E61A6F" w:rsidP="00E61A6F">
      <w:pPr>
        <w:spacing w:after="0" w:line="312" w:lineRule="atLeast"/>
        <w:textAlignment w:val="baseline"/>
        <w:rPr>
          <w:rFonts w:ascii="Arial" w:eastAsia="Times New Roman" w:hAnsi="Arial" w:cs="Arial"/>
          <w:sz w:val="18"/>
          <w:szCs w:val="18"/>
          <w:lang w:eastAsia="es-ES"/>
        </w:rPr>
      </w:pPr>
    </w:p>
    <w:p w:rsidR="00E61A6F" w:rsidRPr="00E61A6F" w:rsidRDefault="00E61A6F" w:rsidP="00E61A6F">
      <w:pPr>
        <w:spacing w:after="0" w:line="312" w:lineRule="atLeast"/>
        <w:textAlignment w:val="baseline"/>
        <w:rPr>
          <w:rFonts w:ascii="Arial" w:eastAsia="Times New Roman" w:hAnsi="Arial" w:cs="Arial"/>
          <w:sz w:val="18"/>
          <w:szCs w:val="18"/>
          <w:lang w:eastAsia="es-ES"/>
        </w:rPr>
      </w:pPr>
      <w:hyperlink r:id="rId5" w:history="1">
        <w:r w:rsidRPr="00E61A6F">
          <w:rPr>
            <w:rFonts w:ascii="Arial" w:eastAsia="Times New Roman" w:hAnsi="Arial" w:cs="Arial"/>
            <w:i/>
            <w:iCs/>
            <w:sz w:val="20"/>
            <w:lang w:eastAsia="es-ES"/>
          </w:rPr>
          <w:t xml:space="preserve">Esteban De </w:t>
        </w:r>
        <w:proofErr w:type="spellStart"/>
        <w:r w:rsidRPr="00E61A6F">
          <w:rPr>
            <w:rFonts w:ascii="Arial" w:eastAsia="Times New Roman" w:hAnsi="Arial" w:cs="Arial"/>
            <w:i/>
            <w:iCs/>
            <w:sz w:val="20"/>
            <w:lang w:eastAsia="es-ES"/>
          </w:rPr>
          <w:t>Gori</w:t>
        </w:r>
        <w:proofErr w:type="spellEnd"/>
      </w:hyperlink>
    </w:p>
    <w:p w:rsidR="00E61A6F" w:rsidRPr="00E61A6F" w:rsidRDefault="00E61A6F" w:rsidP="00E61A6F">
      <w:pPr>
        <w:spacing w:after="0" w:line="312" w:lineRule="atLeast"/>
        <w:textAlignment w:val="baseline"/>
        <w:rPr>
          <w:rFonts w:ascii="Times New Roman" w:eastAsia="Times New Roman" w:hAnsi="Times New Roman" w:cs="Times New Roman"/>
          <w:sz w:val="18"/>
          <w:szCs w:val="18"/>
          <w:lang w:eastAsia="es-ES"/>
        </w:rPr>
      </w:pPr>
      <w:r w:rsidRPr="00E61A6F">
        <w:rPr>
          <w:rFonts w:ascii="Arial" w:eastAsia="Times New Roman" w:hAnsi="Arial" w:cs="Arial"/>
          <w:color w:val="000000"/>
          <w:sz w:val="18"/>
          <w:szCs w:val="18"/>
          <w:lang w:eastAsia="es-ES"/>
        </w:rPr>
        <w:t>22/09/2016</w:t>
      </w:r>
    </w:p>
    <w:p w:rsidR="00E61A6F" w:rsidRPr="00E61A6F" w:rsidRDefault="00E61A6F" w:rsidP="00E61A6F">
      <w:pPr>
        <w:spacing w:after="0" w:line="312" w:lineRule="atLeast"/>
        <w:ind w:left="1500" w:right="-7196"/>
        <w:textAlignment w:val="baseline"/>
        <w:rPr>
          <w:rFonts w:ascii="Arial" w:eastAsia="Times New Roman" w:hAnsi="Arial" w:cs="Arial"/>
          <w:color w:val="000000"/>
          <w:sz w:val="24"/>
          <w:szCs w:val="24"/>
          <w:lang w:eastAsia="es-ES"/>
        </w:rPr>
      </w:pPr>
      <w:r w:rsidRPr="00E61A6F">
        <w:rPr>
          <w:rFonts w:ascii="Arial" w:eastAsia="Times New Roman" w:hAnsi="Arial" w:cs="Arial"/>
          <w:noProof/>
          <w:color w:val="000000"/>
          <w:sz w:val="24"/>
          <w:szCs w:val="24"/>
          <w:lang w:eastAsia="es-ES"/>
        </w:rPr>
        <w:drawing>
          <wp:anchor distT="0" distB="0" distL="114300" distR="114300" simplePos="0" relativeHeight="251658240" behindDoc="1" locked="0" layoutInCell="1" allowOverlap="1">
            <wp:simplePos x="0" y="0"/>
            <wp:positionH relativeFrom="column">
              <wp:posOffset>329565</wp:posOffset>
            </wp:positionH>
            <wp:positionV relativeFrom="paragraph">
              <wp:posOffset>167640</wp:posOffset>
            </wp:positionV>
            <wp:extent cx="4705350" cy="2943225"/>
            <wp:effectExtent l="19050" t="0" r="0" b="0"/>
            <wp:wrapTight wrapText="bothSides">
              <wp:wrapPolygon edited="0">
                <wp:start x="-87" y="0"/>
                <wp:lineTo x="-87" y="21530"/>
                <wp:lineTo x="21600" y="21530"/>
                <wp:lineTo x="21600" y="0"/>
                <wp:lineTo x="-87" y="0"/>
              </wp:wrapPolygon>
            </wp:wrapTight>
            <wp:docPr id="3" name="Imagen 3" descr="http://www.alainet.org/sites/default/files/styles/articulo-ampliada/public/macri-congreso_0.jpg?itok=p1vQ43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ainet.org/sites/default/files/styles/articulo-ampliada/public/macri-congreso_0.jpg?itok=p1vQ43Ok"/>
                    <pic:cNvPicPr>
                      <a:picLocks noChangeAspect="1" noChangeArrowheads="1"/>
                    </pic:cNvPicPr>
                  </pic:nvPicPr>
                  <pic:blipFill>
                    <a:blip r:embed="rId6"/>
                    <a:srcRect/>
                    <a:stretch>
                      <a:fillRect/>
                    </a:stretch>
                  </pic:blipFill>
                  <pic:spPr bwMode="auto">
                    <a:xfrm>
                      <a:off x="0" y="0"/>
                      <a:ext cx="4705350" cy="2943225"/>
                    </a:xfrm>
                    <a:prstGeom prst="rect">
                      <a:avLst/>
                    </a:prstGeom>
                    <a:noFill/>
                    <a:ln w="9525">
                      <a:noFill/>
                      <a:miter lim="800000"/>
                      <a:headEnd/>
                      <a:tailEnd/>
                    </a:ln>
                  </pic:spPr>
                </pic:pic>
              </a:graphicData>
            </a:graphic>
          </wp:anchor>
        </w:drawing>
      </w:r>
    </w:p>
    <w:p w:rsidR="00E61A6F" w:rsidRPr="00E61A6F" w:rsidRDefault="00E61A6F" w:rsidP="00E61A6F">
      <w:pPr>
        <w:spacing w:after="0" w:line="312" w:lineRule="atLeast"/>
        <w:jc w:val="both"/>
        <w:textAlignment w:val="baseline"/>
        <w:rPr>
          <w:rFonts w:ascii="Arial" w:eastAsia="Times New Roman" w:hAnsi="Arial" w:cs="Arial"/>
          <w:color w:val="000000"/>
          <w:sz w:val="24"/>
          <w:szCs w:val="24"/>
          <w:lang w:eastAsia="es-ES"/>
        </w:rPr>
      </w:pPr>
      <w:r w:rsidRPr="00E61A6F">
        <w:rPr>
          <w:rFonts w:ascii="Arial" w:eastAsia="Times New Roman" w:hAnsi="Arial" w:cs="Arial"/>
          <w:color w:val="000000"/>
          <w:sz w:val="24"/>
          <w:szCs w:val="24"/>
          <w:lang w:eastAsia="es-ES"/>
        </w:rPr>
        <w:t> </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xml:space="preserve">Existe un empresariado internacional y </w:t>
      </w:r>
      <w:proofErr w:type="spellStart"/>
      <w:r w:rsidRPr="00E61A6F">
        <w:rPr>
          <w:rFonts w:eastAsia="Times New Roman" w:cs="Arial"/>
          <w:color w:val="000000"/>
          <w:sz w:val="24"/>
          <w:szCs w:val="24"/>
          <w:lang w:eastAsia="es-ES"/>
        </w:rPr>
        <w:t>transnacionalizado</w:t>
      </w:r>
      <w:proofErr w:type="spellEnd"/>
      <w:r w:rsidRPr="00E61A6F">
        <w:rPr>
          <w:rFonts w:eastAsia="Times New Roman" w:cs="Arial"/>
          <w:color w:val="000000"/>
          <w:sz w:val="24"/>
          <w:szCs w:val="24"/>
          <w:lang w:eastAsia="es-ES"/>
        </w:rPr>
        <w:t xml:space="preserve"> que espera de </w:t>
      </w:r>
      <w:proofErr w:type="spellStart"/>
      <w:r w:rsidRPr="00E61A6F">
        <w:rPr>
          <w:rFonts w:eastAsia="Times New Roman" w:cs="Arial"/>
          <w:color w:val="000000"/>
          <w:sz w:val="24"/>
          <w:szCs w:val="24"/>
          <w:lang w:eastAsia="es-ES"/>
        </w:rPr>
        <w:t>Macri</w:t>
      </w:r>
      <w:proofErr w:type="spellEnd"/>
      <w:r w:rsidRPr="00E61A6F">
        <w:rPr>
          <w:rFonts w:eastAsia="Times New Roman" w:cs="Arial"/>
          <w:color w:val="000000"/>
          <w:sz w:val="24"/>
          <w:szCs w:val="24"/>
          <w:lang w:eastAsia="es-ES"/>
        </w:rPr>
        <w:t xml:space="preserve"> un gobierno estable y legítimo. Una gobernabilidad que se mantenga en el tiempo y una legitimidad mayoritaria para introducir las modificaciones que este actor le solicita. Los grandes jugadores de </w:t>
      </w:r>
      <w:proofErr w:type="spellStart"/>
      <w:r w:rsidRPr="00E61A6F">
        <w:rPr>
          <w:rFonts w:eastAsia="Times New Roman" w:cs="Arial"/>
          <w:color w:val="000000"/>
          <w:sz w:val="24"/>
          <w:szCs w:val="24"/>
          <w:lang w:eastAsia="es-ES"/>
        </w:rPr>
        <w:t>Davos</w:t>
      </w:r>
      <w:proofErr w:type="spellEnd"/>
      <w:r w:rsidRPr="00E61A6F">
        <w:rPr>
          <w:rFonts w:eastAsia="Times New Roman" w:cs="Arial"/>
          <w:color w:val="000000"/>
          <w:sz w:val="24"/>
          <w:szCs w:val="24"/>
          <w:lang w:eastAsia="es-ES"/>
        </w:rPr>
        <w:t xml:space="preserve"> y del mini-</w:t>
      </w:r>
      <w:proofErr w:type="spellStart"/>
      <w:r w:rsidRPr="00E61A6F">
        <w:rPr>
          <w:rFonts w:eastAsia="Times New Roman" w:cs="Arial"/>
          <w:color w:val="000000"/>
          <w:sz w:val="24"/>
          <w:szCs w:val="24"/>
          <w:lang w:eastAsia="es-ES"/>
        </w:rPr>
        <w:t>Davos</w:t>
      </w:r>
      <w:proofErr w:type="spellEnd"/>
      <w:r w:rsidRPr="00E61A6F">
        <w:rPr>
          <w:rFonts w:eastAsia="Times New Roman" w:cs="Arial"/>
          <w:color w:val="000000"/>
          <w:sz w:val="24"/>
          <w:szCs w:val="24"/>
          <w:lang w:eastAsia="es-ES"/>
        </w:rPr>
        <w:t xml:space="preserve"> esperan respuestas prácticas (relacionadas con el llamado “costo laboral”, las condiciones de inversión, etc.). Lo único que han visto, desde su perspectiva, es una derecha de buenas intenciones. El acercamiento a sectores vinculados a la </w:t>
      </w:r>
      <w:proofErr w:type="spellStart"/>
      <w:r w:rsidRPr="00E61A6F">
        <w:rPr>
          <w:rFonts w:eastAsia="Times New Roman" w:cs="Arial"/>
          <w:color w:val="000000"/>
          <w:sz w:val="24"/>
          <w:szCs w:val="24"/>
          <w:lang w:eastAsia="es-ES"/>
        </w:rPr>
        <w:t>agroexportación</w:t>
      </w:r>
      <w:proofErr w:type="spellEnd"/>
      <w:r w:rsidRPr="00E61A6F">
        <w:rPr>
          <w:rFonts w:eastAsia="Times New Roman" w:cs="Arial"/>
          <w:color w:val="000000"/>
          <w:sz w:val="24"/>
          <w:szCs w:val="24"/>
          <w:lang w:eastAsia="es-ES"/>
        </w:rPr>
        <w:t xml:space="preserve">, a la minería, a los organismos de crédito internacional y a una </w:t>
      </w:r>
      <w:proofErr w:type="spellStart"/>
      <w:r w:rsidRPr="00E61A6F">
        <w:rPr>
          <w:rFonts w:eastAsia="Times New Roman" w:cs="Arial"/>
          <w:color w:val="000000"/>
          <w:sz w:val="24"/>
          <w:szCs w:val="24"/>
          <w:lang w:eastAsia="es-ES"/>
        </w:rPr>
        <w:t>discursividad</w:t>
      </w:r>
      <w:proofErr w:type="spellEnd"/>
      <w:r w:rsidRPr="00E61A6F">
        <w:rPr>
          <w:rFonts w:eastAsia="Times New Roman" w:cs="Arial"/>
          <w:color w:val="000000"/>
          <w:sz w:val="24"/>
          <w:szCs w:val="24"/>
          <w:lang w:eastAsia="es-ES"/>
        </w:rPr>
        <w:t xml:space="preserve"> “</w:t>
      </w:r>
      <w:proofErr w:type="spellStart"/>
      <w:r w:rsidRPr="00E61A6F">
        <w:rPr>
          <w:rFonts w:eastAsia="Times New Roman" w:cs="Arial"/>
          <w:color w:val="000000"/>
          <w:sz w:val="24"/>
          <w:szCs w:val="24"/>
          <w:lang w:eastAsia="es-ES"/>
        </w:rPr>
        <w:t>antipopulista</w:t>
      </w:r>
      <w:proofErr w:type="spellEnd"/>
      <w:r w:rsidRPr="00E61A6F">
        <w:rPr>
          <w:rFonts w:eastAsia="Times New Roman" w:cs="Arial"/>
          <w:color w:val="000000"/>
          <w:sz w:val="24"/>
          <w:szCs w:val="24"/>
          <w:lang w:eastAsia="es-ES"/>
        </w:rPr>
        <w:t xml:space="preserve">” no </w:t>
      </w:r>
      <w:proofErr w:type="gramStart"/>
      <w:r w:rsidRPr="00E61A6F">
        <w:rPr>
          <w:rFonts w:eastAsia="Times New Roman" w:cs="Arial"/>
          <w:color w:val="000000"/>
          <w:sz w:val="24"/>
          <w:szCs w:val="24"/>
          <w:lang w:eastAsia="es-ES"/>
        </w:rPr>
        <w:t>bastan</w:t>
      </w:r>
      <w:proofErr w:type="gramEnd"/>
      <w:r w:rsidRPr="00E61A6F">
        <w:rPr>
          <w:rFonts w:eastAsia="Times New Roman" w:cs="Arial"/>
          <w:color w:val="000000"/>
          <w:sz w:val="24"/>
          <w:szCs w:val="24"/>
          <w:lang w:eastAsia="es-ES"/>
        </w:rPr>
        <w:t xml:space="preserve">. Sobre el </w:t>
      </w:r>
      <w:proofErr w:type="spellStart"/>
      <w:r w:rsidRPr="00E61A6F">
        <w:rPr>
          <w:rFonts w:eastAsia="Times New Roman" w:cs="Arial"/>
          <w:color w:val="000000"/>
          <w:sz w:val="24"/>
          <w:szCs w:val="24"/>
          <w:lang w:eastAsia="es-ES"/>
        </w:rPr>
        <w:t>businnes</w:t>
      </w:r>
      <w:proofErr w:type="spellEnd"/>
      <w:r w:rsidRPr="00E61A6F">
        <w:rPr>
          <w:rFonts w:eastAsia="Times New Roman" w:cs="Arial"/>
          <w:color w:val="000000"/>
          <w:sz w:val="24"/>
          <w:szCs w:val="24"/>
          <w:lang w:eastAsia="es-ES"/>
        </w:rPr>
        <w:t xml:space="preserve"> real hay poco. “Con el gobierno todo bien, pero no arranca. Los costos son muy altos”, dicen los empresarios.</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II</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xml:space="preserve">La dinámica del capitalismo enseña una cosa: un gobierno conservador no puede ser asociado mecánicamente a la realización de los intereses de los grandes empresarios. En determinadas situaciones éstos últimos no acompañan o dicho gobierno se encuentra con la resistencia de ciertos actores y no puede cumplir con las promesas. Querer y no poder. Representar expectativas y no realizarlas. Estos empresarios coinciden en que </w:t>
      </w:r>
      <w:proofErr w:type="spellStart"/>
      <w:r w:rsidRPr="00E61A6F">
        <w:rPr>
          <w:rFonts w:eastAsia="Times New Roman" w:cs="Arial"/>
          <w:color w:val="000000"/>
          <w:sz w:val="24"/>
          <w:szCs w:val="24"/>
          <w:lang w:eastAsia="es-ES"/>
        </w:rPr>
        <w:t>Macri</w:t>
      </w:r>
      <w:proofErr w:type="spellEnd"/>
      <w:r w:rsidRPr="00E61A6F">
        <w:rPr>
          <w:rFonts w:eastAsia="Times New Roman" w:cs="Arial"/>
          <w:color w:val="000000"/>
          <w:sz w:val="24"/>
          <w:szCs w:val="24"/>
          <w:lang w:eastAsia="es-ES"/>
        </w:rPr>
        <w:t xml:space="preserve"> es un límite al anterior gobierno y su propuesta económica, pero eso no se traduce en inversiones en la economía argentina. Nadie está dispuesto de “buena onda” a costear negocios de baja rentabilidad. Podrían lograr mayores beneficios en otros países. Apoyan a “costo cero” a un gobierno con el que se identifican en sus </w:t>
      </w:r>
      <w:proofErr w:type="spellStart"/>
      <w:r w:rsidRPr="00E61A6F">
        <w:rPr>
          <w:rFonts w:eastAsia="Times New Roman" w:cs="Arial"/>
          <w:color w:val="000000"/>
          <w:sz w:val="24"/>
          <w:szCs w:val="24"/>
          <w:lang w:eastAsia="es-ES"/>
        </w:rPr>
        <w:t>discursividades</w:t>
      </w:r>
      <w:proofErr w:type="spellEnd"/>
      <w:r w:rsidRPr="00E61A6F">
        <w:rPr>
          <w:rFonts w:eastAsia="Times New Roman" w:cs="Arial"/>
          <w:color w:val="000000"/>
          <w:sz w:val="24"/>
          <w:szCs w:val="24"/>
          <w:lang w:eastAsia="es-ES"/>
        </w:rPr>
        <w:t xml:space="preserve"> y sentidos pero en el que no pueden realizar sus </w:t>
      </w:r>
      <w:r w:rsidRPr="00E61A6F">
        <w:rPr>
          <w:rFonts w:eastAsia="Times New Roman" w:cs="Arial"/>
          <w:color w:val="000000"/>
          <w:sz w:val="24"/>
          <w:szCs w:val="24"/>
          <w:lang w:eastAsia="es-ES"/>
        </w:rPr>
        <w:lastRenderedPageBreak/>
        <w:t>intereses corporativos además de no estar dispuestos a esperar mucho tiempo para que las cosas “arranquen”.</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III</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xml:space="preserve">Los grandes empresarios esperan dos cosas: el </w:t>
      </w:r>
      <w:proofErr w:type="spellStart"/>
      <w:r w:rsidRPr="00E61A6F">
        <w:rPr>
          <w:rFonts w:eastAsia="Times New Roman" w:cs="Arial"/>
          <w:color w:val="000000"/>
          <w:sz w:val="24"/>
          <w:szCs w:val="24"/>
          <w:lang w:eastAsia="es-ES"/>
        </w:rPr>
        <w:t>macrismo</w:t>
      </w:r>
      <w:proofErr w:type="spellEnd"/>
      <w:r w:rsidRPr="00E61A6F">
        <w:rPr>
          <w:rFonts w:eastAsia="Times New Roman" w:cs="Arial"/>
          <w:color w:val="000000"/>
          <w:sz w:val="24"/>
          <w:szCs w:val="24"/>
          <w:lang w:eastAsia="es-ES"/>
        </w:rPr>
        <w:t xml:space="preserve"> debe ganar las elecciones legislativas en 2017 y además garantizar mayores reformas ortodoxas sin caos social. Ambas cosas son difíciles si existe paz y unidad en el conglomerado peronista. ¿Entonces? Hoy </w:t>
      </w:r>
      <w:proofErr w:type="spellStart"/>
      <w:r w:rsidRPr="00E61A6F">
        <w:rPr>
          <w:rFonts w:eastAsia="Times New Roman" w:cs="Arial"/>
          <w:color w:val="000000"/>
          <w:sz w:val="24"/>
          <w:szCs w:val="24"/>
          <w:lang w:eastAsia="es-ES"/>
        </w:rPr>
        <w:t>Macri</w:t>
      </w:r>
      <w:proofErr w:type="spellEnd"/>
      <w:r w:rsidRPr="00E61A6F">
        <w:rPr>
          <w:rFonts w:eastAsia="Times New Roman" w:cs="Arial"/>
          <w:color w:val="000000"/>
          <w:sz w:val="24"/>
          <w:szCs w:val="24"/>
          <w:lang w:eastAsia="es-ES"/>
        </w:rPr>
        <w:t xml:space="preserve"> parece más confiable para sus votantes y para una parte de la sociedad que para estos empresarios. Veamos el escenario: el gobierno nacional va a encontrarse con la presión de sindicatos que crecieron durante el gobierno anterior, con pequeños y medianos empresarios que se fortalecieron con la dinámica de mercado interno ampliado y con un peronismo fragmentado, pero con cierto poder de daño. Va a encontrarse con una memoria de derechos y estilos consumos que no es tan fácil de desmontar con apelaciones morales al exceso populista. La moralización de los deseos económicos se cae cuando la vida social se complica.</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IV</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xml:space="preserve">Cambiemos, por ahora, puso entre paréntesis una política decididamente </w:t>
      </w:r>
      <w:proofErr w:type="spellStart"/>
      <w:r w:rsidRPr="00E61A6F">
        <w:rPr>
          <w:rFonts w:eastAsia="Times New Roman" w:cs="Arial"/>
          <w:color w:val="000000"/>
          <w:sz w:val="24"/>
          <w:szCs w:val="24"/>
          <w:lang w:eastAsia="es-ES"/>
        </w:rPr>
        <w:t>refundacional</w:t>
      </w:r>
      <w:proofErr w:type="spellEnd"/>
      <w:r w:rsidRPr="00E61A6F">
        <w:rPr>
          <w:rFonts w:eastAsia="Times New Roman" w:cs="Arial"/>
          <w:color w:val="000000"/>
          <w:sz w:val="24"/>
          <w:szCs w:val="24"/>
          <w:lang w:eastAsia="es-ES"/>
        </w:rPr>
        <w:t xml:space="preserve"> y se concentra en dotar de recursos a gobernadores e intendentes peronistas para ampliar su base de sustentación. No le queda otra si tiene como objetivo 2017. Donde no se juegan solo esas elecciones, sino su futuro político. Hoy se encuentra tensionado ante una política de beneficios (que permitan acercar voluntades políticas, desestructurar apoyos de la oposición y no derrumbar el consumo) y una receta ortodoxa de la austeridad. Oscila entre hablar con actores y con el “alma” de los individuos. Trabaja con la desconfianza que éstos tienen sobre los actores colectivos pero sabe que la exacerbación del “temor social a la caída” puede empujarlos a sus brazos.</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IV</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El estilo </w:t>
      </w:r>
      <w:r w:rsidRPr="00E61A6F">
        <w:rPr>
          <w:rFonts w:eastAsia="Times New Roman" w:cs="Arial"/>
          <w:i/>
          <w:iCs/>
          <w:color w:val="000000"/>
          <w:sz w:val="24"/>
          <w:szCs w:val="24"/>
          <w:lang w:eastAsia="es-ES"/>
        </w:rPr>
        <w:t>casual</w:t>
      </w:r>
      <w:r w:rsidRPr="00E61A6F">
        <w:rPr>
          <w:rFonts w:eastAsia="Times New Roman" w:cs="Arial"/>
          <w:color w:val="000000"/>
          <w:sz w:val="24"/>
          <w:szCs w:val="24"/>
          <w:lang w:eastAsia="es-ES"/>
        </w:rPr>
        <w:t xml:space="preserve"> ha terminado. La errática situación generada por el presidente en torno a un supuesto diálogo con el Reino Unido sobre la soberanía de Malvinas puede extenderse a otros territorios. La buena onda termina cuando aparecen los actores y sus necesidades (nacionales, globales, etc.) </w:t>
      </w:r>
      <w:proofErr w:type="spellStart"/>
      <w:r w:rsidRPr="00E61A6F">
        <w:rPr>
          <w:rFonts w:eastAsia="Times New Roman" w:cs="Arial"/>
          <w:color w:val="000000"/>
          <w:sz w:val="24"/>
          <w:szCs w:val="24"/>
          <w:lang w:eastAsia="es-ES"/>
        </w:rPr>
        <w:t>Macri</w:t>
      </w:r>
      <w:proofErr w:type="spellEnd"/>
      <w:r w:rsidRPr="00E61A6F">
        <w:rPr>
          <w:rFonts w:eastAsia="Times New Roman" w:cs="Arial"/>
          <w:color w:val="000000"/>
          <w:sz w:val="24"/>
          <w:szCs w:val="24"/>
          <w:lang w:eastAsia="es-ES"/>
        </w:rPr>
        <w:t xml:space="preserve"> ya no es un empresario sino alguien que tiene que ganar elecciones. Que tiene que beneficiar a unos y a otros si quiere avanzar. Los muchachos de todos los </w:t>
      </w:r>
      <w:proofErr w:type="spellStart"/>
      <w:r w:rsidRPr="00E61A6F">
        <w:rPr>
          <w:rFonts w:eastAsia="Times New Roman" w:cs="Arial"/>
          <w:color w:val="000000"/>
          <w:sz w:val="24"/>
          <w:szCs w:val="24"/>
          <w:lang w:eastAsia="es-ES"/>
        </w:rPr>
        <w:t>Davos</w:t>
      </w:r>
      <w:proofErr w:type="spellEnd"/>
      <w:r w:rsidRPr="00E61A6F">
        <w:rPr>
          <w:rFonts w:eastAsia="Times New Roman" w:cs="Arial"/>
          <w:color w:val="000000"/>
          <w:sz w:val="24"/>
          <w:szCs w:val="24"/>
          <w:lang w:eastAsia="es-ES"/>
        </w:rPr>
        <w:t xml:space="preserve"> anotan y esperan. De eso se trata.</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color w:val="000000"/>
          <w:sz w:val="24"/>
          <w:szCs w:val="24"/>
          <w:lang w:eastAsia="es-ES"/>
        </w:rPr>
        <w:t> </w:t>
      </w:r>
    </w:p>
    <w:p w:rsidR="00E61A6F" w:rsidRPr="00E61A6F" w:rsidRDefault="00E61A6F" w:rsidP="00E61A6F">
      <w:pPr>
        <w:spacing w:after="0" w:line="312" w:lineRule="atLeast"/>
        <w:jc w:val="both"/>
        <w:textAlignment w:val="baseline"/>
        <w:rPr>
          <w:rFonts w:eastAsia="Times New Roman" w:cs="Arial"/>
          <w:color w:val="000000"/>
          <w:sz w:val="24"/>
          <w:szCs w:val="24"/>
          <w:lang w:eastAsia="es-ES"/>
        </w:rPr>
      </w:pPr>
      <w:r w:rsidRPr="00E61A6F">
        <w:rPr>
          <w:rFonts w:eastAsia="Times New Roman" w:cs="Arial"/>
          <w:b/>
          <w:bCs/>
          <w:i/>
          <w:iCs/>
          <w:color w:val="000000"/>
          <w:sz w:val="24"/>
          <w:szCs w:val="24"/>
          <w:lang w:eastAsia="es-ES"/>
        </w:rPr>
        <w:t xml:space="preserve">Esteban De </w:t>
      </w:r>
      <w:proofErr w:type="spellStart"/>
      <w:r w:rsidRPr="00E61A6F">
        <w:rPr>
          <w:rFonts w:eastAsia="Times New Roman" w:cs="Arial"/>
          <w:b/>
          <w:bCs/>
          <w:i/>
          <w:iCs/>
          <w:color w:val="000000"/>
          <w:sz w:val="24"/>
          <w:szCs w:val="24"/>
          <w:lang w:eastAsia="es-ES"/>
        </w:rPr>
        <w:t>Gori</w:t>
      </w:r>
      <w:proofErr w:type="spellEnd"/>
      <w:r w:rsidRPr="00E61A6F">
        <w:rPr>
          <w:rFonts w:eastAsia="Times New Roman" w:cs="Arial"/>
          <w:b/>
          <w:bCs/>
          <w:i/>
          <w:iCs/>
          <w:color w:val="000000"/>
          <w:sz w:val="24"/>
          <w:szCs w:val="24"/>
          <w:lang w:eastAsia="es-ES"/>
        </w:rPr>
        <w:t xml:space="preserve"> / CELAG</w:t>
      </w:r>
    </w:p>
    <w:p w:rsidR="00E61A6F" w:rsidRPr="00E61A6F" w:rsidRDefault="00E61A6F" w:rsidP="00E61A6F">
      <w:pPr>
        <w:spacing w:after="0" w:line="312" w:lineRule="atLeast"/>
        <w:textAlignment w:val="baseline"/>
        <w:rPr>
          <w:rFonts w:eastAsia="Times New Roman" w:cs="Arial"/>
          <w:color w:val="000000"/>
          <w:sz w:val="18"/>
          <w:szCs w:val="18"/>
          <w:lang w:eastAsia="es-ES"/>
        </w:rPr>
      </w:pPr>
      <w:r w:rsidRPr="00E61A6F">
        <w:rPr>
          <w:rFonts w:eastAsia="Times New Roman" w:cs="Arial"/>
          <w:color w:val="000000"/>
          <w:sz w:val="18"/>
          <w:szCs w:val="18"/>
          <w:lang w:eastAsia="es-ES"/>
        </w:rPr>
        <w:t> </w:t>
      </w:r>
    </w:p>
    <w:p w:rsidR="00E61A6F" w:rsidRPr="00E61A6F" w:rsidRDefault="00E61A6F" w:rsidP="00E61A6F">
      <w:pPr>
        <w:spacing w:after="0" w:line="312" w:lineRule="atLeast"/>
        <w:textAlignment w:val="baseline"/>
        <w:rPr>
          <w:rFonts w:eastAsia="Times New Roman" w:cs="Arial"/>
          <w:color w:val="000000"/>
          <w:sz w:val="18"/>
          <w:szCs w:val="18"/>
          <w:lang w:eastAsia="es-ES"/>
        </w:rPr>
      </w:pPr>
      <w:hyperlink r:id="rId7" w:history="1">
        <w:r w:rsidRPr="00E61A6F">
          <w:rPr>
            <w:rFonts w:eastAsia="Times New Roman" w:cs="Arial"/>
            <w:color w:val="A52A2A"/>
            <w:sz w:val="18"/>
            <w:u w:val="single"/>
            <w:lang w:eastAsia="es-ES"/>
          </w:rPr>
          <w:t>http://www.celag.org/macri-cuando-ser-no-alcanza</w:t>
        </w:r>
      </w:hyperlink>
    </w:p>
    <w:p w:rsidR="00E61A6F" w:rsidRPr="00E61A6F" w:rsidRDefault="00E61A6F" w:rsidP="00E61A6F">
      <w:pPr>
        <w:spacing w:after="0" w:line="312" w:lineRule="atLeast"/>
        <w:textAlignment w:val="baseline"/>
        <w:rPr>
          <w:rFonts w:eastAsia="Times New Roman" w:cs="Arial"/>
          <w:color w:val="000000"/>
          <w:sz w:val="18"/>
          <w:szCs w:val="18"/>
          <w:lang w:eastAsia="es-ES"/>
        </w:rPr>
      </w:pPr>
      <w:r w:rsidRPr="00E61A6F">
        <w:rPr>
          <w:rFonts w:eastAsia="Times New Roman" w:cs="Arial"/>
          <w:color w:val="000000"/>
          <w:sz w:val="18"/>
          <w:szCs w:val="18"/>
          <w:lang w:eastAsia="es-ES"/>
        </w:rPr>
        <w:t> </w:t>
      </w:r>
    </w:p>
    <w:p w:rsidR="00E61A6F" w:rsidRPr="00E61A6F" w:rsidRDefault="00E61A6F" w:rsidP="00E61A6F">
      <w:pPr>
        <w:spacing w:after="0" w:line="312" w:lineRule="atLeast"/>
        <w:textAlignment w:val="baseline"/>
        <w:rPr>
          <w:rFonts w:eastAsia="Times New Roman" w:cs="Arial"/>
          <w:color w:val="000000"/>
          <w:sz w:val="18"/>
          <w:szCs w:val="18"/>
          <w:lang w:eastAsia="es-ES"/>
        </w:rPr>
      </w:pPr>
      <w:r w:rsidRPr="00E61A6F">
        <w:rPr>
          <w:rFonts w:eastAsia="Times New Roman" w:cs="Arial"/>
          <w:color w:val="000000"/>
          <w:sz w:val="18"/>
          <w:szCs w:val="18"/>
          <w:lang w:eastAsia="es-ES"/>
        </w:rPr>
        <w:t> http://www.alainet.org/es/articulo/180434</w:t>
      </w:r>
    </w:p>
    <w:p w:rsidR="00590F50" w:rsidRPr="00E61A6F" w:rsidRDefault="00590F50"/>
    <w:sectPr w:rsidR="00590F50" w:rsidRPr="00E61A6F"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A2AA2"/>
    <w:multiLevelType w:val="multilevel"/>
    <w:tmpl w:val="9214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C7BD2"/>
    <w:multiLevelType w:val="multilevel"/>
    <w:tmpl w:val="DEE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C92AB0"/>
    <w:multiLevelType w:val="multilevel"/>
    <w:tmpl w:val="AF6C45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1A6F"/>
    <w:rsid w:val="00502156"/>
    <w:rsid w:val="00590F50"/>
    <w:rsid w:val="00E61A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E61A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1A6F"/>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E61A6F"/>
    <w:rPr>
      <w:color w:val="0000FF"/>
      <w:u w:val="single"/>
    </w:rPr>
  </w:style>
  <w:style w:type="character" w:customStyle="1" w:styleId="printhtml">
    <w:name w:val="print_html"/>
    <w:basedOn w:val="Fuentedeprrafopredeter"/>
    <w:rsid w:val="00E61A6F"/>
  </w:style>
  <w:style w:type="character" w:customStyle="1" w:styleId="chicklets">
    <w:name w:val="chicklets"/>
    <w:basedOn w:val="Fuentedeprrafopredeter"/>
    <w:rsid w:val="00E61A6F"/>
  </w:style>
  <w:style w:type="character" w:customStyle="1" w:styleId="apple-converted-space">
    <w:name w:val="apple-converted-space"/>
    <w:basedOn w:val="Fuentedeprrafopredeter"/>
    <w:rsid w:val="00E61A6F"/>
  </w:style>
  <w:style w:type="character" w:customStyle="1" w:styleId="stfblike">
    <w:name w:val="st_fblike"/>
    <w:basedOn w:val="Fuentedeprrafopredeter"/>
    <w:rsid w:val="00E61A6F"/>
  </w:style>
  <w:style w:type="paragraph" w:styleId="NormalWeb">
    <w:name w:val="Normal (Web)"/>
    <w:basedOn w:val="Normal"/>
    <w:uiPriority w:val="99"/>
    <w:semiHidden/>
    <w:unhideWhenUsed/>
    <w:rsid w:val="00E61A6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61A6F"/>
    <w:rPr>
      <w:i/>
      <w:iCs/>
    </w:rPr>
  </w:style>
  <w:style w:type="character" w:styleId="Textoennegrita">
    <w:name w:val="Strong"/>
    <w:basedOn w:val="Fuentedeprrafopredeter"/>
    <w:uiPriority w:val="22"/>
    <w:qFormat/>
    <w:rsid w:val="00E61A6F"/>
    <w:rPr>
      <w:b/>
      <w:bCs/>
    </w:rPr>
  </w:style>
  <w:style w:type="paragraph" w:styleId="Textodeglobo">
    <w:name w:val="Balloon Text"/>
    <w:basedOn w:val="Normal"/>
    <w:link w:val="TextodegloboCar"/>
    <w:uiPriority w:val="99"/>
    <w:semiHidden/>
    <w:unhideWhenUsed/>
    <w:rsid w:val="00E61A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1A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2775635">
      <w:bodyDiv w:val="1"/>
      <w:marLeft w:val="0"/>
      <w:marRight w:val="0"/>
      <w:marTop w:val="0"/>
      <w:marBottom w:val="0"/>
      <w:divBdr>
        <w:top w:val="none" w:sz="0" w:space="0" w:color="auto"/>
        <w:left w:val="none" w:sz="0" w:space="0" w:color="auto"/>
        <w:bottom w:val="none" w:sz="0" w:space="0" w:color="auto"/>
        <w:right w:val="none" w:sz="0" w:space="0" w:color="auto"/>
      </w:divBdr>
      <w:divsChild>
        <w:div w:id="900098899">
          <w:marLeft w:val="0"/>
          <w:marRight w:val="0"/>
          <w:marTop w:val="0"/>
          <w:marBottom w:val="0"/>
          <w:divBdr>
            <w:top w:val="none" w:sz="0" w:space="0" w:color="auto"/>
            <w:left w:val="none" w:sz="0" w:space="0" w:color="auto"/>
            <w:bottom w:val="none" w:sz="0" w:space="0" w:color="auto"/>
            <w:right w:val="none" w:sz="0" w:space="0" w:color="auto"/>
          </w:divBdr>
          <w:divsChild>
            <w:div w:id="1559589487">
              <w:marLeft w:val="0"/>
              <w:marRight w:val="0"/>
              <w:marTop w:val="0"/>
              <w:marBottom w:val="0"/>
              <w:divBdr>
                <w:top w:val="none" w:sz="0" w:space="0" w:color="auto"/>
                <w:left w:val="none" w:sz="0" w:space="0" w:color="auto"/>
                <w:bottom w:val="none" w:sz="0" w:space="0" w:color="auto"/>
                <w:right w:val="none" w:sz="0" w:space="0" w:color="auto"/>
              </w:divBdr>
              <w:divsChild>
                <w:div w:id="1495804326">
                  <w:marLeft w:val="0"/>
                  <w:marRight w:val="0"/>
                  <w:marTop w:val="0"/>
                  <w:marBottom w:val="0"/>
                  <w:divBdr>
                    <w:top w:val="none" w:sz="0" w:space="0" w:color="auto"/>
                    <w:left w:val="none" w:sz="0" w:space="0" w:color="auto"/>
                    <w:bottom w:val="none" w:sz="0" w:space="0" w:color="auto"/>
                    <w:right w:val="none" w:sz="0" w:space="0" w:color="auto"/>
                  </w:divBdr>
                  <w:divsChild>
                    <w:div w:id="1106852487">
                      <w:marLeft w:val="0"/>
                      <w:marRight w:val="0"/>
                      <w:marTop w:val="0"/>
                      <w:marBottom w:val="0"/>
                      <w:divBdr>
                        <w:top w:val="none" w:sz="0" w:space="0" w:color="auto"/>
                        <w:left w:val="none" w:sz="0" w:space="0" w:color="auto"/>
                        <w:bottom w:val="none" w:sz="0" w:space="0" w:color="auto"/>
                        <w:right w:val="none" w:sz="0" w:space="0" w:color="auto"/>
                      </w:divBdr>
                      <w:divsChild>
                        <w:div w:id="18217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83404">
          <w:marLeft w:val="0"/>
          <w:marRight w:val="150"/>
          <w:marTop w:val="0"/>
          <w:marBottom w:val="150"/>
          <w:divBdr>
            <w:top w:val="none" w:sz="0" w:space="0" w:color="auto"/>
            <w:left w:val="none" w:sz="0" w:space="0" w:color="auto"/>
            <w:bottom w:val="none" w:sz="0" w:space="0" w:color="auto"/>
            <w:right w:val="none" w:sz="0" w:space="0" w:color="auto"/>
          </w:divBdr>
          <w:divsChild>
            <w:div w:id="1034307668">
              <w:marLeft w:val="0"/>
              <w:marRight w:val="0"/>
              <w:marTop w:val="150"/>
              <w:marBottom w:val="0"/>
              <w:divBdr>
                <w:top w:val="none" w:sz="0" w:space="0" w:color="auto"/>
                <w:left w:val="none" w:sz="0" w:space="0" w:color="auto"/>
                <w:bottom w:val="none" w:sz="0" w:space="0" w:color="auto"/>
                <w:right w:val="none" w:sz="0" w:space="0" w:color="auto"/>
              </w:divBdr>
            </w:div>
          </w:divsChild>
        </w:div>
        <w:div w:id="1806922768">
          <w:marLeft w:val="0"/>
          <w:marRight w:val="0"/>
          <w:marTop w:val="195"/>
          <w:marBottom w:val="90"/>
          <w:divBdr>
            <w:top w:val="none" w:sz="0" w:space="0" w:color="auto"/>
            <w:left w:val="none" w:sz="0" w:space="0" w:color="auto"/>
            <w:bottom w:val="none" w:sz="0" w:space="0" w:color="auto"/>
            <w:right w:val="none" w:sz="0" w:space="0" w:color="auto"/>
          </w:divBdr>
          <w:divsChild>
            <w:div w:id="860169555">
              <w:marLeft w:val="0"/>
              <w:marRight w:val="0"/>
              <w:marTop w:val="0"/>
              <w:marBottom w:val="0"/>
              <w:divBdr>
                <w:top w:val="none" w:sz="0" w:space="0" w:color="auto"/>
                <w:left w:val="none" w:sz="0" w:space="0" w:color="auto"/>
                <w:bottom w:val="none" w:sz="0" w:space="0" w:color="auto"/>
                <w:right w:val="none" w:sz="0" w:space="0" w:color="auto"/>
              </w:divBdr>
              <w:divsChild>
                <w:div w:id="197395975">
                  <w:marLeft w:val="0"/>
                  <w:marRight w:val="0"/>
                  <w:marTop w:val="0"/>
                  <w:marBottom w:val="0"/>
                  <w:divBdr>
                    <w:top w:val="none" w:sz="0" w:space="0" w:color="auto"/>
                    <w:left w:val="none" w:sz="0" w:space="0" w:color="auto"/>
                    <w:bottom w:val="none" w:sz="0" w:space="0" w:color="auto"/>
                    <w:right w:val="none" w:sz="0" w:space="0" w:color="auto"/>
                  </w:divBdr>
                  <w:divsChild>
                    <w:div w:id="980840459">
                      <w:marLeft w:val="0"/>
                      <w:marRight w:val="0"/>
                      <w:marTop w:val="0"/>
                      <w:marBottom w:val="0"/>
                      <w:divBdr>
                        <w:top w:val="none" w:sz="0" w:space="0" w:color="auto"/>
                        <w:left w:val="none" w:sz="0" w:space="0" w:color="auto"/>
                        <w:bottom w:val="none" w:sz="0" w:space="0" w:color="auto"/>
                        <w:right w:val="none" w:sz="0" w:space="0" w:color="auto"/>
                      </w:divBdr>
                      <w:divsChild>
                        <w:div w:id="12049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6298">
          <w:marLeft w:val="0"/>
          <w:marRight w:val="0"/>
          <w:marTop w:val="0"/>
          <w:marBottom w:val="0"/>
          <w:divBdr>
            <w:top w:val="none" w:sz="0" w:space="0" w:color="auto"/>
            <w:left w:val="none" w:sz="0" w:space="0" w:color="auto"/>
            <w:bottom w:val="none" w:sz="0" w:space="0" w:color="auto"/>
            <w:right w:val="none" w:sz="0" w:space="0" w:color="auto"/>
          </w:divBdr>
          <w:divsChild>
            <w:div w:id="1392801703">
              <w:marLeft w:val="0"/>
              <w:marRight w:val="0"/>
              <w:marTop w:val="0"/>
              <w:marBottom w:val="0"/>
              <w:divBdr>
                <w:top w:val="none" w:sz="0" w:space="0" w:color="auto"/>
                <w:left w:val="none" w:sz="0" w:space="0" w:color="auto"/>
                <w:bottom w:val="none" w:sz="0" w:space="0" w:color="auto"/>
                <w:right w:val="none" w:sz="0" w:space="0" w:color="auto"/>
              </w:divBdr>
              <w:divsChild>
                <w:div w:id="616716800">
                  <w:marLeft w:val="0"/>
                  <w:marRight w:val="0"/>
                  <w:marTop w:val="0"/>
                  <w:marBottom w:val="0"/>
                  <w:divBdr>
                    <w:top w:val="none" w:sz="0" w:space="0" w:color="auto"/>
                    <w:left w:val="none" w:sz="0" w:space="0" w:color="auto"/>
                    <w:bottom w:val="none" w:sz="0" w:space="0" w:color="auto"/>
                    <w:right w:val="none" w:sz="0" w:space="0" w:color="auto"/>
                  </w:divBdr>
                  <w:divsChild>
                    <w:div w:id="1567229900">
                      <w:marLeft w:val="0"/>
                      <w:marRight w:val="0"/>
                      <w:marTop w:val="0"/>
                      <w:marBottom w:val="0"/>
                      <w:divBdr>
                        <w:top w:val="none" w:sz="0" w:space="0" w:color="auto"/>
                        <w:left w:val="none" w:sz="0" w:space="0" w:color="auto"/>
                        <w:bottom w:val="none" w:sz="0" w:space="0" w:color="auto"/>
                        <w:right w:val="none" w:sz="0" w:space="0" w:color="auto"/>
                      </w:divBdr>
                      <w:divsChild>
                        <w:div w:id="9814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0651">
          <w:marLeft w:val="0"/>
          <w:marRight w:val="0"/>
          <w:marTop w:val="0"/>
          <w:marBottom w:val="90"/>
          <w:divBdr>
            <w:top w:val="none" w:sz="0" w:space="0" w:color="auto"/>
            <w:left w:val="none" w:sz="0" w:space="0" w:color="auto"/>
            <w:bottom w:val="none" w:sz="0" w:space="0" w:color="auto"/>
            <w:right w:val="none" w:sz="0" w:space="0" w:color="auto"/>
          </w:divBdr>
          <w:divsChild>
            <w:div w:id="769393852">
              <w:marLeft w:val="0"/>
              <w:marRight w:val="0"/>
              <w:marTop w:val="0"/>
              <w:marBottom w:val="0"/>
              <w:divBdr>
                <w:top w:val="none" w:sz="0" w:space="0" w:color="auto"/>
                <w:left w:val="none" w:sz="0" w:space="0" w:color="auto"/>
                <w:bottom w:val="none" w:sz="0" w:space="0" w:color="auto"/>
                <w:right w:val="none" w:sz="0" w:space="0" w:color="auto"/>
              </w:divBdr>
            </w:div>
          </w:divsChild>
        </w:div>
        <w:div w:id="222176416">
          <w:marLeft w:val="0"/>
          <w:marRight w:val="0"/>
          <w:marTop w:val="150"/>
          <w:marBottom w:val="0"/>
          <w:divBdr>
            <w:top w:val="none" w:sz="0" w:space="0" w:color="auto"/>
            <w:left w:val="none" w:sz="0" w:space="0" w:color="auto"/>
            <w:bottom w:val="none" w:sz="0" w:space="0" w:color="auto"/>
            <w:right w:val="none" w:sz="0" w:space="0" w:color="auto"/>
          </w:divBdr>
          <w:divsChild>
            <w:div w:id="1621523161">
              <w:marLeft w:val="0"/>
              <w:marRight w:val="0"/>
              <w:marTop w:val="0"/>
              <w:marBottom w:val="0"/>
              <w:divBdr>
                <w:top w:val="none" w:sz="0" w:space="0" w:color="auto"/>
                <w:left w:val="none" w:sz="0" w:space="0" w:color="auto"/>
                <w:bottom w:val="none" w:sz="0" w:space="0" w:color="auto"/>
                <w:right w:val="none" w:sz="0" w:space="0" w:color="auto"/>
              </w:divBdr>
              <w:divsChild>
                <w:div w:id="7388663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7523236">
          <w:marLeft w:val="0"/>
          <w:marRight w:val="0"/>
          <w:marTop w:val="0"/>
          <w:marBottom w:val="0"/>
          <w:divBdr>
            <w:top w:val="none" w:sz="0" w:space="0" w:color="auto"/>
            <w:left w:val="none" w:sz="0" w:space="0" w:color="auto"/>
            <w:bottom w:val="none" w:sz="0" w:space="0" w:color="auto"/>
            <w:right w:val="none" w:sz="0" w:space="0" w:color="auto"/>
          </w:divBdr>
          <w:divsChild>
            <w:div w:id="590701197">
              <w:marLeft w:val="0"/>
              <w:marRight w:val="0"/>
              <w:marTop w:val="0"/>
              <w:marBottom w:val="0"/>
              <w:divBdr>
                <w:top w:val="none" w:sz="0" w:space="0" w:color="auto"/>
                <w:left w:val="none" w:sz="0" w:space="0" w:color="auto"/>
                <w:bottom w:val="none" w:sz="0" w:space="0" w:color="auto"/>
                <w:right w:val="none" w:sz="0" w:space="0" w:color="auto"/>
              </w:divBdr>
            </w:div>
          </w:divsChild>
        </w:div>
        <w:div w:id="658117507">
          <w:marLeft w:val="0"/>
          <w:marRight w:val="0"/>
          <w:marTop w:val="0"/>
          <w:marBottom w:val="0"/>
          <w:divBdr>
            <w:top w:val="none" w:sz="0" w:space="0" w:color="auto"/>
            <w:left w:val="none" w:sz="0" w:space="0" w:color="auto"/>
            <w:bottom w:val="none" w:sz="0" w:space="0" w:color="auto"/>
            <w:right w:val="none" w:sz="0" w:space="0" w:color="auto"/>
          </w:divBdr>
          <w:divsChild>
            <w:div w:id="451362841">
              <w:marLeft w:val="0"/>
              <w:marRight w:val="0"/>
              <w:marTop w:val="0"/>
              <w:marBottom w:val="0"/>
              <w:divBdr>
                <w:top w:val="none" w:sz="0" w:space="0" w:color="auto"/>
                <w:left w:val="none" w:sz="0" w:space="0" w:color="auto"/>
                <w:bottom w:val="none" w:sz="0" w:space="0" w:color="auto"/>
                <w:right w:val="none" w:sz="0" w:space="0" w:color="auto"/>
              </w:divBdr>
              <w:divsChild>
                <w:div w:id="2104496837">
                  <w:marLeft w:val="0"/>
                  <w:marRight w:val="0"/>
                  <w:marTop w:val="0"/>
                  <w:marBottom w:val="0"/>
                  <w:divBdr>
                    <w:top w:val="none" w:sz="0" w:space="0" w:color="auto"/>
                    <w:left w:val="none" w:sz="0" w:space="0" w:color="auto"/>
                    <w:bottom w:val="none" w:sz="0" w:space="0" w:color="auto"/>
                    <w:right w:val="none" w:sz="0" w:space="0" w:color="auto"/>
                  </w:divBdr>
                  <w:divsChild>
                    <w:div w:id="12913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17446">
          <w:marLeft w:val="1500"/>
          <w:marRight w:val="0"/>
          <w:marTop w:val="0"/>
          <w:marBottom w:val="0"/>
          <w:divBdr>
            <w:top w:val="none" w:sz="0" w:space="0" w:color="auto"/>
            <w:left w:val="none" w:sz="0" w:space="0" w:color="auto"/>
            <w:bottom w:val="none" w:sz="0" w:space="0" w:color="auto"/>
            <w:right w:val="none" w:sz="0" w:space="0" w:color="auto"/>
          </w:divBdr>
          <w:divsChild>
            <w:div w:id="1671634550">
              <w:marLeft w:val="0"/>
              <w:marRight w:val="0"/>
              <w:marTop w:val="0"/>
              <w:marBottom w:val="0"/>
              <w:divBdr>
                <w:top w:val="none" w:sz="0" w:space="0" w:color="auto"/>
                <w:left w:val="none" w:sz="0" w:space="0" w:color="auto"/>
                <w:bottom w:val="none" w:sz="0" w:space="0" w:color="auto"/>
                <w:right w:val="none" w:sz="0" w:space="0" w:color="auto"/>
              </w:divBdr>
              <w:divsChild>
                <w:div w:id="962805086">
                  <w:marLeft w:val="0"/>
                  <w:marRight w:val="0"/>
                  <w:marTop w:val="0"/>
                  <w:marBottom w:val="150"/>
                  <w:divBdr>
                    <w:top w:val="single" w:sz="24" w:space="0" w:color="FFFFFF"/>
                    <w:left w:val="single" w:sz="24" w:space="0" w:color="FFFFFF"/>
                    <w:bottom w:val="single" w:sz="24" w:space="0" w:color="FFFFFF"/>
                    <w:right w:val="single" w:sz="24" w:space="0" w:color="FFFFFF"/>
                  </w:divBdr>
                </w:div>
              </w:divsChild>
            </w:div>
          </w:divsChild>
        </w:div>
        <w:div w:id="1792675314">
          <w:marLeft w:val="0"/>
          <w:marRight w:val="0"/>
          <w:marTop w:val="0"/>
          <w:marBottom w:val="0"/>
          <w:divBdr>
            <w:top w:val="none" w:sz="0" w:space="0" w:color="auto"/>
            <w:left w:val="none" w:sz="0" w:space="0" w:color="auto"/>
            <w:bottom w:val="none" w:sz="0" w:space="0" w:color="auto"/>
            <w:right w:val="none" w:sz="0" w:space="0" w:color="auto"/>
          </w:divBdr>
          <w:divsChild>
            <w:div w:id="913588945">
              <w:marLeft w:val="0"/>
              <w:marRight w:val="0"/>
              <w:marTop w:val="0"/>
              <w:marBottom w:val="0"/>
              <w:divBdr>
                <w:top w:val="none" w:sz="0" w:space="0" w:color="auto"/>
                <w:left w:val="none" w:sz="0" w:space="0" w:color="auto"/>
                <w:bottom w:val="none" w:sz="0" w:space="0" w:color="auto"/>
                <w:right w:val="none" w:sz="0" w:space="0" w:color="auto"/>
              </w:divBdr>
            </w:div>
          </w:divsChild>
        </w:div>
        <w:div w:id="642540013">
          <w:marLeft w:val="0"/>
          <w:marRight w:val="0"/>
          <w:marTop w:val="0"/>
          <w:marBottom w:val="0"/>
          <w:divBdr>
            <w:top w:val="none" w:sz="0" w:space="0" w:color="auto"/>
            <w:left w:val="none" w:sz="0" w:space="0" w:color="auto"/>
            <w:bottom w:val="none" w:sz="0" w:space="0" w:color="auto"/>
            <w:right w:val="none" w:sz="0" w:space="0" w:color="auto"/>
          </w:divBdr>
          <w:divsChild>
            <w:div w:id="481389743">
              <w:marLeft w:val="0"/>
              <w:marRight w:val="0"/>
              <w:marTop w:val="0"/>
              <w:marBottom w:val="0"/>
              <w:divBdr>
                <w:top w:val="none" w:sz="0" w:space="0" w:color="auto"/>
                <w:left w:val="none" w:sz="0" w:space="0" w:color="auto"/>
                <w:bottom w:val="none" w:sz="0" w:space="0" w:color="auto"/>
                <w:right w:val="none" w:sz="0" w:space="0" w:color="auto"/>
              </w:divBdr>
              <w:divsChild>
                <w:div w:id="438718624">
                  <w:marLeft w:val="0"/>
                  <w:marRight w:val="0"/>
                  <w:marTop w:val="0"/>
                  <w:marBottom w:val="0"/>
                  <w:divBdr>
                    <w:top w:val="none" w:sz="0" w:space="0" w:color="auto"/>
                    <w:left w:val="none" w:sz="0" w:space="0" w:color="auto"/>
                    <w:bottom w:val="none" w:sz="0" w:space="0" w:color="auto"/>
                    <w:right w:val="none" w:sz="0" w:space="0" w:color="auto"/>
                  </w:divBdr>
                  <w:divsChild>
                    <w:div w:id="1442801348">
                      <w:marLeft w:val="0"/>
                      <w:marRight w:val="0"/>
                      <w:marTop w:val="0"/>
                      <w:marBottom w:val="0"/>
                      <w:divBdr>
                        <w:top w:val="none" w:sz="0" w:space="0" w:color="auto"/>
                        <w:left w:val="none" w:sz="0" w:space="0" w:color="auto"/>
                        <w:bottom w:val="none" w:sz="0" w:space="0" w:color="auto"/>
                        <w:right w:val="none" w:sz="0" w:space="0" w:color="auto"/>
                      </w:divBdr>
                      <w:divsChild>
                        <w:div w:id="209238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6155">
          <w:marLeft w:val="375"/>
          <w:marRight w:val="0"/>
          <w:marTop w:val="30"/>
          <w:marBottom w:val="0"/>
          <w:divBdr>
            <w:top w:val="none" w:sz="0" w:space="0" w:color="auto"/>
            <w:left w:val="none" w:sz="0" w:space="0" w:color="auto"/>
            <w:bottom w:val="none" w:sz="0" w:space="0" w:color="auto"/>
            <w:right w:val="none" w:sz="0" w:space="0" w:color="auto"/>
          </w:divBdr>
          <w:divsChild>
            <w:div w:id="16002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lag.org/macri-cuando-ser-no-alcan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esteban-de-gor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3551</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2016-09-22T20:01:00Z</dcterms:created>
  <dcterms:modified xsi:type="dcterms:W3CDTF">2016-09-22T20:03:00Z</dcterms:modified>
</cp:coreProperties>
</file>