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74" w:rsidRDefault="00C76674" w:rsidP="00C766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s-ES"/>
        </w:rPr>
      </w:pPr>
      <w:bookmarkStart w:id="0" w:name="_GoBack"/>
      <w:bookmarkEnd w:id="0"/>
      <w:r>
        <w:rPr>
          <w:rFonts w:ascii="Cambria" w:hAnsi="Cambria" w:cs="Cambria"/>
          <w:b/>
          <w:bCs/>
          <w:i/>
          <w:iCs/>
          <w:color w:val="3E9CB9"/>
          <w:sz w:val="48"/>
          <w:szCs w:val="48"/>
          <w:lang w:val="es-ES"/>
        </w:rPr>
        <w:t>El camino de La Paz Querida</w:t>
      </w:r>
    </w:p>
    <w:p w:rsid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32"/>
          <w:szCs w:val="32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Bogotá, Octubre 6 de 2016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i/>
          <w:iCs/>
          <w:color w:val="1A1A1A"/>
          <w:lang w:val="es-ES"/>
        </w:rPr>
        <w:t>Es posible que los resultados del plebiscito sean el camino que lleve a superar el más profundo problema, que está en nosotros mismos.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Los miembros de La Paz Querida vemos con preocupación los resultados del plebiscito. Reconocemos el triunfo de las ideas contrarias a la refrendación de los acuerdos de La Habana y advertimos la situación de incertidumbre ante la encrucijada en que nos encontramos. Ello exige maximizar el esfuerzo de quienes nos comprometimos con el cambio hacia una nueva ética social.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En La Paz Querida creímos que la refrendación sería un primer paso hacia nuestros objetivos, pero somos conscientes de que no se alcanzó. Persisten nuestros ideales de una Colombia más próspera y democrática, ambientalmente sostenible y socialmente incluyente. Desde la sociedad civil, perseveraremos en nuestros esfuerzos para superar la crisis y conformar la masa crítica que genere cambios necesarios para lograr relaciones sociales más equitativas y solidarias.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El país no percibió la trascendencia del acto al que fue convocado. La abstención del 63 por ciento de los votantes potenciales demuestra la necesidad de pedagogía sobre valores democráticos y la de superar polarizaciones.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 xml:space="preserve">Desde nuestra visión de nación, decidimos apoyar el Sí porque entendimos que era el camino más expedito, razonable y justo. Como lo ha señalado el padre Francisco de </w:t>
      </w:r>
      <w:proofErr w:type="spellStart"/>
      <w:r w:rsidRPr="00C76674">
        <w:rPr>
          <w:rFonts w:ascii="Arial" w:hAnsi="Arial" w:cs="Arial"/>
          <w:color w:val="1A1A1A"/>
          <w:lang w:val="es-ES"/>
        </w:rPr>
        <w:t>Roux</w:t>
      </w:r>
      <w:proofErr w:type="spellEnd"/>
      <w:r w:rsidRPr="00C76674">
        <w:rPr>
          <w:rFonts w:ascii="Arial" w:hAnsi="Arial" w:cs="Arial"/>
          <w:color w:val="1A1A1A"/>
          <w:lang w:val="es-ES"/>
        </w:rPr>
        <w:t xml:space="preserve">, no luchamos por el futuro político del presidente Santos, ni contra el del senador Uribe; tampoco, por el futuro político de las </w:t>
      </w:r>
      <w:proofErr w:type="spellStart"/>
      <w:r w:rsidRPr="00C76674">
        <w:rPr>
          <w:rFonts w:ascii="Arial" w:hAnsi="Arial" w:cs="Arial"/>
          <w:color w:val="1A1A1A"/>
          <w:lang w:val="es-ES"/>
        </w:rPr>
        <w:t>Farc</w:t>
      </w:r>
      <w:proofErr w:type="spellEnd"/>
      <w:r w:rsidRPr="00C76674">
        <w:rPr>
          <w:rFonts w:ascii="Arial" w:hAnsi="Arial" w:cs="Arial"/>
          <w:color w:val="1A1A1A"/>
          <w:lang w:val="es-ES"/>
        </w:rPr>
        <w:t>. Nos importa, sí, que podamos vivir como seres humanos, cada vez con más dignidad y justicia.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La decisión de los votantes en el plebiscito no disminuye nuestro reconocimiento al esfuerzo patriótico de los comisionados de ambas partes, mérito que se acrecienta al aceptar continuar en su labor y sirve de ejemplo a los colombianos para superar diferencias y desarmar espíritus, en aras de la construcción de una Colombia más democrática y sin ataduras ni miedos que cohíban el raciocinio.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 xml:space="preserve">Debemos aceptar que las conversaciones de La Habana trajeron como uno de sus beneficios el cese bilateral del fuego y las hostilidades, lo que ha disminuido el número de víctimas y ahorrado cientos de vidas. Vemos con agrado la decisión de las partes de mantener este acuerdo, a la vez que reconocemos la intención de las </w:t>
      </w:r>
      <w:proofErr w:type="spellStart"/>
      <w:r w:rsidRPr="00C76674">
        <w:rPr>
          <w:rFonts w:ascii="Arial" w:hAnsi="Arial" w:cs="Arial"/>
          <w:color w:val="1A1A1A"/>
          <w:lang w:val="es-ES"/>
        </w:rPr>
        <w:t>Farc</w:t>
      </w:r>
      <w:proofErr w:type="spellEnd"/>
      <w:r w:rsidRPr="00C76674">
        <w:rPr>
          <w:rFonts w:ascii="Arial" w:hAnsi="Arial" w:cs="Arial"/>
          <w:color w:val="1A1A1A"/>
          <w:lang w:val="es-ES"/>
        </w:rPr>
        <w:t xml:space="preserve"> de abandonar el uso de las armas e ingresar como actor político a la vida democrática. Esto nos da motivos para pensar, pese a lo sucedido, que podemos estar cerca del posconflicto con esta insurgencia. A pesar de sus atrocidades y arrogancia, las </w:t>
      </w:r>
      <w:proofErr w:type="spellStart"/>
      <w:r w:rsidRPr="00C76674">
        <w:rPr>
          <w:rFonts w:ascii="Arial" w:hAnsi="Arial" w:cs="Arial"/>
          <w:color w:val="1A1A1A"/>
          <w:lang w:val="es-ES"/>
        </w:rPr>
        <w:t>Farc</w:t>
      </w:r>
      <w:proofErr w:type="spellEnd"/>
      <w:r w:rsidRPr="00C76674">
        <w:rPr>
          <w:rFonts w:ascii="Arial" w:hAnsi="Arial" w:cs="Arial"/>
          <w:color w:val="1A1A1A"/>
          <w:lang w:val="es-ES"/>
        </w:rPr>
        <w:t xml:space="preserve"> no son el mayor problema de una sociedad que sufre </w:t>
      </w:r>
      <w:r w:rsidRPr="00C76674">
        <w:rPr>
          <w:rFonts w:ascii="Arial" w:hAnsi="Arial" w:cs="Arial"/>
          <w:color w:val="1A1A1A"/>
          <w:lang w:val="es-ES"/>
        </w:rPr>
        <w:lastRenderedPageBreak/>
        <w:t>desigualdades, exclusiones, violencias y miseria.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Estamos convencidos de la necesidad de un enfoque territorial de paz, con la participación de comunidades locales, organizaciones de la sociedad civil y ciudadanía en general, con acompañamiento del Estado. Para eso se necesita que las organizaciones políticas eliminen prácticas clientelistas y corruptas.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Es posible que los resultados del plebiscito sean el camino que lleve a superar el más profundo problema, que está en nosotros mismos: excluyentes, agresivos e incapaces de resolver nuestros problemas más críticos. Si somos parte del problema, debemos ser parte de la solución.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Con el apoyo expresado por la comunidad internacional, buscaremos construir sobre lo construido y mantener nuestro compromiso con la verdad, única forma de ser libres.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Creemos que una victoria del Sí, por un pequeño margen, hubiera sido un escenario más complejo para lograr consensos. Convocamos a la ciudadanía en general, en especial a las personas que con argumentos razonables votaron por el No y a aquellos que a conciencia se abstuvieron, a un diálogo respetuoso y constructivo para un acuerdo nacional.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 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Henry Medina Uribe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color w:val="1A1A1A"/>
          <w:lang w:val="es-ES"/>
        </w:rPr>
        <w:t>Mayor General (RA) del Ejército y miembro de La Paz Querida</w:t>
      </w:r>
    </w:p>
    <w:p w:rsidR="00C76674" w:rsidRP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 w:rsidRPr="00C76674">
        <w:rPr>
          <w:rFonts w:ascii="Arial" w:hAnsi="Arial" w:cs="Arial"/>
          <w:b/>
          <w:bCs/>
          <w:color w:val="1A1A1A"/>
          <w:lang w:val="es-ES"/>
        </w:rPr>
        <w:t> </w:t>
      </w:r>
    </w:p>
    <w:p w:rsid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>
        <w:rPr>
          <w:rFonts w:ascii="Arial" w:hAnsi="Arial" w:cs="Arial"/>
          <w:color w:val="1A1A1A"/>
          <w:lang w:val="es-ES"/>
        </w:rPr>
        <w:t xml:space="preserve">Publicado en: </w:t>
      </w:r>
      <w:hyperlink r:id="rId5" w:history="1">
        <w:r w:rsidRPr="00FD68F2">
          <w:rPr>
            <w:rStyle w:val="Hipervnculo"/>
            <w:rFonts w:ascii="Arial" w:hAnsi="Arial" w:cs="Arial"/>
            <w:lang w:val="es-ES"/>
          </w:rPr>
          <w:t>https://lapazquerida.wordpress.com/category/articulos/</w:t>
        </w:r>
      </w:hyperlink>
      <w:r>
        <w:rPr>
          <w:rFonts w:ascii="Arial" w:hAnsi="Arial" w:cs="Arial"/>
          <w:color w:val="1A1A1A"/>
          <w:lang w:val="es-ES"/>
        </w:rPr>
        <w:t xml:space="preserve"> </w:t>
      </w:r>
    </w:p>
    <w:p w:rsidR="00C76674" w:rsidRDefault="00C76674" w:rsidP="00C76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</w:p>
    <w:p w:rsidR="006B4BFC" w:rsidRPr="00C76674" w:rsidRDefault="006B4BFC" w:rsidP="00C76674"/>
    <w:sectPr w:rsidR="006B4BFC" w:rsidRPr="00C76674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74"/>
    <w:rsid w:val="00517006"/>
    <w:rsid w:val="006B4BFC"/>
    <w:rsid w:val="00C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6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6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apazquerida.wordpress.com/category/articulo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3445</Characters>
  <Application>Microsoft Macintosh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2016-10-06T15:48:00Z</dcterms:created>
  <dcterms:modified xsi:type="dcterms:W3CDTF">2016-10-06T15:49:00Z</dcterms:modified>
</cp:coreProperties>
</file>