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A99" w:rsidRDefault="00706A99" w:rsidP="00706A99">
      <w:pPr>
        <w:spacing w:line="240" w:lineRule="auto"/>
        <w:jc w:val="both"/>
        <w:rPr>
          <w:rFonts w:ascii="Times New Roman" w:hAnsi="Times New Roman"/>
          <w:b/>
          <w:sz w:val="24"/>
          <w:szCs w:val="24"/>
        </w:rPr>
      </w:pPr>
      <w:r>
        <w:rPr>
          <w:rFonts w:ascii="Times New Roman" w:hAnsi="Times New Roman"/>
          <w:b/>
          <w:sz w:val="24"/>
          <w:szCs w:val="24"/>
        </w:rPr>
        <w:t>Jim Rickards levanta su voz de alarma:</w:t>
      </w:r>
    </w:p>
    <w:p w:rsidR="00706A99" w:rsidRPr="009C2156" w:rsidRDefault="00706A99" w:rsidP="00706A99">
      <w:pPr>
        <w:spacing w:line="240" w:lineRule="auto"/>
        <w:jc w:val="both"/>
        <w:rPr>
          <w:rFonts w:ascii="Times New Roman" w:hAnsi="Times New Roman"/>
          <w:b/>
          <w:sz w:val="24"/>
          <w:szCs w:val="24"/>
        </w:rPr>
      </w:pPr>
      <w:r w:rsidRPr="009C2156">
        <w:rPr>
          <w:rFonts w:ascii="Times New Roman" w:hAnsi="Times New Roman"/>
          <w:b/>
          <w:sz w:val="24"/>
          <w:szCs w:val="24"/>
        </w:rPr>
        <w:t xml:space="preserve">La Reserva Federal de EEUU desafió a la física... Intentó romper un patrón económico negativo que lleva 8 años vigente…y falló. </w:t>
      </w:r>
      <w:r w:rsidR="00D82281">
        <w:rPr>
          <w:rFonts w:ascii="Times New Roman" w:hAnsi="Times New Roman"/>
          <w:b/>
          <w:sz w:val="24"/>
          <w:szCs w:val="24"/>
        </w:rPr>
        <w:t>(extracto)</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 xml:space="preserve">Estimado lector, </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Imagínate levantando una</w:t>
      </w:r>
      <w:r>
        <w:rPr>
          <w:rFonts w:ascii="Times New Roman" w:hAnsi="Times New Roman"/>
          <w:sz w:val="24"/>
          <w:szCs w:val="24"/>
        </w:rPr>
        <w:t>s</w:t>
      </w:r>
      <w:r w:rsidRPr="009C2156">
        <w:rPr>
          <w:rFonts w:ascii="Times New Roman" w:hAnsi="Times New Roman"/>
          <w:sz w:val="24"/>
          <w:szCs w:val="24"/>
        </w:rPr>
        <w:t xml:space="preserve"> balas de cañón. Sentir el peso de sus 20 kilos en tus manos por un momento…L</w:t>
      </w:r>
      <w:r>
        <w:rPr>
          <w:rFonts w:ascii="Times New Roman" w:hAnsi="Times New Roman"/>
          <w:sz w:val="24"/>
          <w:szCs w:val="24"/>
        </w:rPr>
        <w:t xml:space="preserve">uego las echas dentro del cañón. </w:t>
      </w:r>
      <w:r w:rsidRPr="009C2156">
        <w:rPr>
          <w:rFonts w:ascii="Times New Roman" w:hAnsi="Times New Roman"/>
          <w:sz w:val="24"/>
          <w:szCs w:val="24"/>
        </w:rPr>
        <w:t>Introduces la pólvora y prendes la mecha…Tapas tus oídos tan rápido y fuerte como puedas…</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¡BOOM!</w:t>
      </w:r>
    </w:p>
    <w:p w:rsidR="00706A99"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El cañón explota con tan</w:t>
      </w:r>
      <w:r>
        <w:rPr>
          <w:rFonts w:ascii="Times New Roman" w:hAnsi="Times New Roman"/>
          <w:sz w:val="24"/>
          <w:szCs w:val="24"/>
        </w:rPr>
        <w:t xml:space="preserve">ta fuerza que te tira al suelo. </w:t>
      </w:r>
      <w:r w:rsidRPr="009C2156">
        <w:rPr>
          <w:rFonts w:ascii="Times New Roman" w:hAnsi="Times New Roman"/>
          <w:sz w:val="24"/>
          <w:szCs w:val="24"/>
        </w:rPr>
        <w:t>Pero olvídate del humo y del ruido ensordecedor del disparo…En vez de eso, quiero que te enfoques y pongas mucha atención a la trayectoria de la bala de acero.</w:t>
      </w:r>
    </w:p>
    <w:p w:rsidR="00706A99" w:rsidRPr="009C2156" w:rsidRDefault="005B41C3" w:rsidP="00706A99">
      <w:pPr>
        <w:spacing w:line="240" w:lineRule="auto"/>
        <w:jc w:val="both"/>
        <w:rPr>
          <w:rFonts w:ascii="Times New Roman" w:hAnsi="Times New Roman"/>
          <w:sz w:val="24"/>
          <w:szCs w:val="24"/>
        </w:rPr>
      </w:pPr>
      <w:r>
        <w:rPr>
          <w:noProof/>
          <w:lang w:val="es-ES" w:eastAsia="es-ES"/>
        </w:rPr>
        <w:drawing>
          <wp:inline distT="0" distB="0" distL="0" distR="0">
            <wp:extent cx="5559425" cy="1945640"/>
            <wp:effectExtent l="19050" t="0" r="3175" b="0"/>
            <wp:docPr id="1" name="Imagen 4" descr="http://media.igdigital.com/mailing/carta-bala/imagen%203_grafico%20b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media.igdigital.com/mailing/carta-bala/imagen%203_grafico%20bala.jpg"/>
                    <pic:cNvPicPr>
                      <a:picLocks noChangeAspect="1" noChangeArrowheads="1"/>
                    </pic:cNvPicPr>
                  </pic:nvPicPr>
                  <pic:blipFill>
                    <a:blip r:embed="rId4"/>
                    <a:srcRect/>
                    <a:stretch>
                      <a:fillRect/>
                    </a:stretch>
                  </pic:blipFill>
                  <pic:spPr bwMode="auto">
                    <a:xfrm>
                      <a:off x="0" y="0"/>
                      <a:ext cx="5559425" cy="1945640"/>
                    </a:xfrm>
                    <a:prstGeom prst="rect">
                      <a:avLst/>
                    </a:prstGeom>
                    <a:noFill/>
                    <a:ln w="9525">
                      <a:noFill/>
                      <a:miter lim="800000"/>
                      <a:headEnd/>
                      <a:tailEnd/>
                    </a:ln>
                  </pic:spPr>
                </pic:pic>
              </a:graphicData>
            </a:graphic>
          </wp:inline>
        </w:drawing>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Cuando la bala surca los aires, viaja exactamente a 0,3 km/segundo y SIEMPR</w:t>
      </w:r>
      <w:r>
        <w:rPr>
          <w:rFonts w:ascii="Times New Roman" w:hAnsi="Times New Roman"/>
          <w:sz w:val="24"/>
          <w:szCs w:val="24"/>
        </w:rPr>
        <w:t>E con la misma trayectoria: M</w:t>
      </w:r>
      <w:r w:rsidRPr="009C2156">
        <w:rPr>
          <w:rFonts w:ascii="Times New Roman" w:hAnsi="Times New Roman"/>
          <w:sz w:val="24"/>
          <w:szCs w:val="24"/>
        </w:rPr>
        <w:t>ientras la bala va agarrando altura, comienza a perder velocidad. Su camino se vuelve más lento y entonces, 2 cosas importantes suceden:</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1.- Llega a su punto más alto, el cénit, y por milésimas de segundo queda totalmente suspendida en el aire.</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2.- La gravedad empuja a la bala hacia abajo. La bala cae en picada a una gran velocidad y se estrella contra el suelo.</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Esta trayectoria de la bala de cañón –Subida, Cénit, Caída y Picada- es un patrón absolutamente predecible.</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Si disparas 100 balas de cañón, las 100 tendrán EL MISMO movimiento en el aire, siempre, sin excepción.</w:t>
      </w:r>
      <w:r>
        <w:rPr>
          <w:rFonts w:ascii="Times New Roman" w:hAnsi="Times New Roman"/>
          <w:sz w:val="24"/>
          <w:szCs w:val="24"/>
        </w:rPr>
        <w:t xml:space="preserve"> </w:t>
      </w:r>
      <w:r w:rsidRPr="009C2156">
        <w:rPr>
          <w:rFonts w:ascii="Times New Roman" w:hAnsi="Times New Roman"/>
          <w:sz w:val="24"/>
          <w:szCs w:val="24"/>
        </w:rPr>
        <w:t>¿Por qué?</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Porque la trayectoria de la bala responde a las leyes de la física, comprobadas y calculadas con precisión científica por más de un siglo.</w:t>
      </w:r>
      <w:r>
        <w:rPr>
          <w:rFonts w:ascii="Times New Roman" w:hAnsi="Times New Roman"/>
          <w:sz w:val="24"/>
          <w:szCs w:val="24"/>
        </w:rPr>
        <w:t xml:space="preserve"> </w:t>
      </w:r>
      <w:r w:rsidRPr="009C2156">
        <w:rPr>
          <w:rFonts w:ascii="Times New Roman" w:hAnsi="Times New Roman"/>
          <w:sz w:val="24"/>
          <w:szCs w:val="24"/>
        </w:rPr>
        <w:t xml:space="preserve">A esto le llamo “El modelo de la Bala” </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Recuerda eso, es importante. Ahora te explicaré por qué:</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lastRenderedPageBreak/>
        <w:t>Mira este gráfico de la Bolsa de EEUU de los últimos 5 años…</w:t>
      </w:r>
    </w:p>
    <w:p w:rsidR="00706A99" w:rsidRPr="009C2156" w:rsidRDefault="005B41C3" w:rsidP="00706A99">
      <w:pPr>
        <w:spacing w:line="240" w:lineRule="auto"/>
        <w:jc w:val="both"/>
        <w:rPr>
          <w:rFonts w:ascii="Times New Roman" w:hAnsi="Times New Roman"/>
          <w:sz w:val="24"/>
          <w:szCs w:val="24"/>
        </w:rPr>
      </w:pPr>
      <w:r>
        <w:rPr>
          <w:noProof/>
          <w:lang w:val="es-ES" w:eastAsia="es-ES"/>
        </w:rPr>
        <w:drawing>
          <wp:inline distT="0" distB="0" distL="0" distR="0">
            <wp:extent cx="5157470" cy="2150745"/>
            <wp:effectExtent l="19050" t="0" r="5080" b="0"/>
            <wp:docPr id="2" name="Imagen 1" descr="http://media.igdigital.com/mailing/carta-bala/Imagen%204_bolsa%20EEU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media.igdigital.com/mailing/carta-bala/Imagen%204_bolsa%20EEUU.jpg"/>
                    <pic:cNvPicPr>
                      <a:picLocks noChangeAspect="1" noChangeArrowheads="1"/>
                    </pic:cNvPicPr>
                  </pic:nvPicPr>
                  <pic:blipFill>
                    <a:blip r:embed="rId5"/>
                    <a:srcRect/>
                    <a:stretch>
                      <a:fillRect/>
                    </a:stretch>
                  </pic:blipFill>
                  <pic:spPr bwMode="auto">
                    <a:xfrm>
                      <a:off x="0" y="0"/>
                      <a:ext cx="5157470" cy="2150745"/>
                    </a:xfrm>
                    <a:prstGeom prst="rect">
                      <a:avLst/>
                    </a:prstGeom>
                    <a:noFill/>
                    <a:ln w="9525">
                      <a:noFill/>
                      <a:miter lim="800000"/>
                      <a:headEnd/>
                      <a:tailEnd/>
                    </a:ln>
                  </pic:spPr>
                </pic:pic>
              </a:graphicData>
            </a:graphic>
          </wp:inline>
        </w:drawing>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¿Notas algo extraño?</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 xml:space="preserve">Si lo ves detenidamente y lo comparas con la imagen que viste antes, la subida de las acciones es igual a la subida de la bala de cañón. </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Pero en vez de ser impulsadas por pólvora, el mercado de acciones fue propulsado por la Reserva Federal de EEUU (FED), que imprimió más dólares y aplicó una política de Baj</w:t>
      </w:r>
      <w:r>
        <w:rPr>
          <w:rFonts w:ascii="Times New Roman" w:hAnsi="Times New Roman"/>
          <w:sz w:val="24"/>
          <w:szCs w:val="24"/>
        </w:rPr>
        <w:t xml:space="preserve">as Tasas de Interés desde 2009. </w:t>
      </w:r>
      <w:r w:rsidRPr="009C2156">
        <w:rPr>
          <w:rFonts w:ascii="Times New Roman" w:hAnsi="Times New Roman"/>
          <w:sz w:val="24"/>
          <w:szCs w:val="24"/>
        </w:rPr>
        <w:t xml:space="preserve">Ese año, la FED inyectó 3,4 </w:t>
      </w:r>
      <w:r>
        <w:rPr>
          <w:rFonts w:ascii="Times New Roman" w:hAnsi="Times New Roman"/>
          <w:sz w:val="24"/>
          <w:szCs w:val="24"/>
        </w:rPr>
        <w:t>B</w:t>
      </w:r>
      <w:r w:rsidRPr="009C2156">
        <w:rPr>
          <w:rFonts w:ascii="Times New Roman" w:hAnsi="Times New Roman"/>
          <w:sz w:val="24"/>
          <w:szCs w:val="24"/>
        </w:rPr>
        <w:t>ILLONES de dinero recién impreso a los mercados.</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O lo que es igual: prendió la mecha del cañón de los mercados y…¡BOOM!</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Las acciones subieron de inmediato y con mucha fuerza,</w:t>
      </w:r>
      <w:r>
        <w:rPr>
          <w:rFonts w:ascii="Times New Roman" w:hAnsi="Times New Roman"/>
          <w:sz w:val="24"/>
          <w:szCs w:val="24"/>
        </w:rPr>
        <w:t xml:space="preserve"> igual que la bala de un cañón. </w:t>
      </w:r>
      <w:r w:rsidRPr="009C2156">
        <w:rPr>
          <w:rFonts w:ascii="Times New Roman" w:hAnsi="Times New Roman"/>
          <w:sz w:val="24"/>
          <w:szCs w:val="24"/>
        </w:rPr>
        <w:t>Pero las leyes de la física no pueden ser derrotadas. Mira lo que viene pasando los últimos meses.</w:t>
      </w:r>
    </w:p>
    <w:p w:rsidR="00706A99" w:rsidRPr="009C2156" w:rsidRDefault="005B41C3" w:rsidP="00706A99">
      <w:pPr>
        <w:spacing w:line="240" w:lineRule="auto"/>
        <w:jc w:val="both"/>
        <w:rPr>
          <w:rFonts w:ascii="Times New Roman" w:hAnsi="Times New Roman"/>
          <w:sz w:val="24"/>
          <w:szCs w:val="24"/>
        </w:rPr>
      </w:pPr>
      <w:r>
        <w:rPr>
          <w:noProof/>
          <w:lang w:val="es-ES" w:eastAsia="es-ES"/>
        </w:rPr>
        <w:drawing>
          <wp:inline distT="0" distB="0" distL="0" distR="0">
            <wp:extent cx="5610860" cy="2106930"/>
            <wp:effectExtent l="19050" t="0" r="8890" b="0"/>
            <wp:docPr id="3" name="Imagen 7" descr="http://media.igdigital.com/mailing/carta-bala/imagen%205_promedio%20industrial%20dow%20jo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http://media.igdigital.com/mailing/carta-bala/imagen%205_promedio%20industrial%20dow%20jones.jpg"/>
                    <pic:cNvPicPr>
                      <a:picLocks noChangeAspect="1" noChangeArrowheads="1"/>
                    </pic:cNvPicPr>
                  </pic:nvPicPr>
                  <pic:blipFill>
                    <a:blip r:embed="rId6"/>
                    <a:srcRect/>
                    <a:stretch>
                      <a:fillRect/>
                    </a:stretch>
                  </pic:blipFill>
                  <pic:spPr bwMode="auto">
                    <a:xfrm>
                      <a:off x="0" y="0"/>
                      <a:ext cx="5610860" cy="2106930"/>
                    </a:xfrm>
                    <a:prstGeom prst="rect">
                      <a:avLst/>
                    </a:prstGeom>
                    <a:noFill/>
                    <a:ln w="9525">
                      <a:noFill/>
                      <a:miter lim="800000"/>
                      <a:headEnd/>
                      <a:tailEnd/>
                    </a:ln>
                  </pic:spPr>
                </pic:pic>
              </a:graphicData>
            </a:graphic>
          </wp:inline>
        </w:drawing>
      </w:r>
      <w:r w:rsidR="00706A99" w:rsidRPr="009C2156">
        <w:rPr>
          <w:rFonts w:ascii="Times New Roman" w:hAnsi="Times New Roman"/>
          <w:sz w:val="24"/>
          <w:szCs w:val="24"/>
        </w:rPr>
        <w:t xml:space="preserve">Al igual que la bala de cañón, que llega a su Cénit y luego cae estrepitosamente </w:t>
      </w:r>
      <w:r w:rsidR="00706A99">
        <w:rPr>
          <w:rFonts w:ascii="Times New Roman" w:hAnsi="Times New Roman"/>
          <w:sz w:val="24"/>
          <w:szCs w:val="24"/>
        </w:rPr>
        <w:t xml:space="preserve">hasta impactar contra el suelo… </w:t>
      </w:r>
      <w:r w:rsidR="00706A99" w:rsidRPr="009C2156">
        <w:rPr>
          <w:rFonts w:ascii="Times New Roman" w:hAnsi="Times New Roman"/>
          <w:sz w:val="24"/>
          <w:szCs w:val="24"/>
        </w:rPr>
        <w:t xml:space="preserve">El mercado se suspendió en el aire, llegando a su máxima altura, y ahora está listo para comenzar su caída y posterior picada. </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¿Y qué pasó durante el primer mes de 2016? El Dow Jones cayó 1658 puntos…sólo en 1 mes.</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lastRenderedPageBreak/>
        <w:t xml:space="preserve">Recuerda estas palabras…Este es sólo el comienzo de La Gran Caída. </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No es un colapso del mercado que se acerca y ll</w:t>
      </w:r>
      <w:r>
        <w:rPr>
          <w:rFonts w:ascii="Times New Roman" w:hAnsi="Times New Roman"/>
          <w:sz w:val="24"/>
          <w:szCs w:val="24"/>
        </w:rPr>
        <w:t xml:space="preserve">egará en meses o en un año más… </w:t>
      </w:r>
      <w:r w:rsidRPr="009C2156">
        <w:rPr>
          <w:rFonts w:ascii="Times New Roman" w:hAnsi="Times New Roman"/>
          <w:sz w:val="24"/>
          <w:szCs w:val="24"/>
        </w:rPr>
        <w:t>Es un colapso que está sucediendo AHORA, frente a nuestros ojos.</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Puedes escuchar que la Bolsa de EEUU cayó en la TV y también puedes leerlo en los diarios.</w:t>
      </w:r>
      <w:r>
        <w:rPr>
          <w:rFonts w:ascii="Times New Roman" w:hAnsi="Times New Roman"/>
          <w:sz w:val="24"/>
          <w:szCs w:val="24"/>
        </w:rPr>
        <w:t xml:space="preserve"> </w:t>
      </w:r>
      <w:r w:rsidRPr="009C2156">
        <w:rPr>
          <w:rFonts w:ascii="Times New Roman" w:hAnsi="Times New Roman"/>
          <w:sz w:val="24"/>
          <w:szCs w:val="24"/>
        </w:rPr>
        <w:t xml:space="preserve">Pero nadie te va a contar sobre la verdadera magnitud de este colapso. </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Tu bienestar financiero y el de tu familia…Tu jubilación por la que tanto has trabajado….</w:t>
      </w:r>
      <w:r>
        <w:rPr>
          <w:rFonts w:ascii="Times New Roman" w:hAnsi="Times New Roman"/>
          <w:sz w:val="24"/>
          <w:szCs w:val="24"/>
        </w:rPr>
        <w:t xml:space="preserve"> </w:t>
      </w:r>
      <w:r w:rsidRPr="009C2156">
        <w:rPr>
          <w:rFonts w:ascii="Times New Roman" w:hAnsi="Times New Roman"/>
          <w:sz w:val="24"/>
          <w:szCs w:val="24"/>
        </w:rPr>
        <w:t>Tu libertad…Dependen de tu acción rápida y determinada AHORA.</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En las próximas semanas, la Bolsa Norteamer</w:t>
      </w:r>
      <w:r>
        <w:rPr>
          <w:rFonts w:ascii="Times New Roman" w:hAnsi="Times New Roman"/>
          <w:sz w:val="24"/>
          <w:szCs w:val="24"/>
        </w:rPr>
        <w:t xml:space="preserve">icana se derrumbará un 40% </w:t>
      </w:r>
      <w:r w:rsidRPr="009C2156">
        <w:rPr>
          <w:rFonts w:ascii="Times New Roman" w:hAnsi="Times New Roman"/>
          <w:sz w:val="24"/>
          <w:szCs w:val="24"/>
        </w:rPr>
        <w:t>Esta caída va a ocasionar un peligroso efecto dominó en los mercados de todo el mundo.</w:t>
      </w:r>
      <w:r>
        <w:rPr>
          <w:rFonts w:ascii="Times New Roman" w:hAnsi="Times New Roman"/>
          <w:sz w:val="24"/>
          <w:szCs w:val="24"/>
        </w:rPr>
        <w:t xml:space="preserve"> </w:t>
      </w:r>
      <w:r w:rsidRPr="009C2156">
        <w:rPr>
          <w:rFonts w:ascii="Times New Roman" w:hAnsi="Times New Roman"/>
          <w:sz w:val="24"/>
          <w:szCs w:val="24"/>
        </w:rPr>
        <w:t>Disminuirá el poder de compra de nuestro dinero…Mucha gente perderá su trabajo –aún más de los que ya lo han perdido-.</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Y como te mostraré en un instante, esta vez la Reserva Federal no podrá salvar la economía, y tampoco el Gobierno de EEUU o de ningún otro país.</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De hecho, cualquier intervención de su parte sólo empeorará las cosas.</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Por ci</w:t>
      </w:r>
      <w:r>
        <w:rPr>
          <w:rFonts w:ascii="Times New Roman" w:hAnsi="Times New Roman"/>
          <w:sz w:val="24"/>
          <w:szCs w:val="24"/>
        </w:rPr>
        <w:t>erto, mi nombre es Jim Rickards</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 xml:space="preserve">Quizás hayas oído hablar de mí por mis libros Guerra de Divisas y La Muerte del Dinero. </w:t>
      </w:r>
      <w:r>
        <w:rPr>
          <w:rFonts w:ascii="Times New Roman" w:hAnsi="Times New Roman"/>
          <w:sz w:val="24"/>
          <w:szCs w:val="24"/>
        </w:rPr>
        <w:t xml:space="preserve"> </w:t>
      </w:r>
      <w:r w:rsidRPr="009C2156">
        <w:rPr>
          <w:rFonts w:ascii="Times New Roman" w:hAnsi="Times New Roman"/>
          <w:sz w:val="24"/>
          <w:szCs w:val="24"/>
        </w:rPr>
        <w:t>O como un ex Agente de la CIA y consultor del Gobierno de los EEUU.</w:t>
      </w:r>
      <w:r>
        <w:rPr>
          <w:rFonts w:ascii="Times New Roman" w:hAnsi="Times New Roman"/>
          <w:sz w:val="24"/>
          <w:szCs w:val="24"/>
        </w:rPr>
        <w:t xml:space="preserve"> </w:t>
      </w:r>
      <w:r w:rsidRPr="009C2156">
        <w:rPr>
          <w:rFonts w:ascii="Times New Roman" w:hAnsi="Times New Roman"/>
          <w:sz w:val="24"/>
          <w:szCs w:val="24"/>
        </w:rPr>
        <w:t>Pero hoy no te hablo como asesor gubernamental.</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Hoy te hablo como un amigo preocupado, para contarte con lujo de detalles por qué decidí embarcarme en esta misión de advertir a todos los chilenos.</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 xml:space="preserve">La verdad es que muy pocas personas conocen mi verdadera historia…Cuando era niño, mi familia lo perdió casi todo. Tenía 12 años cuando mi papá se declaró en bancarrota, porque la estación de combustible que tenía quebró. </w:t>
      </w:r>
      <w:r>
        <w:rPr>
          <w:rFonts w:ascii="Times New Roman" w:hAnsi="Times New Roman"/>
          <w:sz w:val="24"/>
          <w:szCs w:val="24"/>
        </w:rPr>
        <w:t xml:space="preserve"> </w:t>
      </w:r>
      <w:r w:rsidRPr="009C2156">
        <w:rPr>
          <w:rFonts w:ascii="Times New Roman" w:hAnsi="Times New Roman"/>
          <w:sz w:val="24"/>
          <w:szCs w:val="24"/>
        </w:rPr>
        <w:t>Y muchos años después, cuando tenía 47 años, volví a perder casi todo mi patrimonio.</w:t>
      </w:r>
      <w:r>
        <w:rPr>
          <w:rFonts w:ascii="Times New Roman" w:hAnsi="Times New Roman"/>
          <w:sz w:val="24"/>
          <w:szCs w:val="24"/>
        </w:rPr>
        <w:t xml:space="preserve"> </w:t>
      </w:r>
      <w:r w:rsidRPr="009C2156">
        <w:rPr>
          <w:rFonts w:ascii="Times New Roman" w:hAnsi="Times New Roman"/>
          <w:sz w:val="24"/>
          <w:szCs w:val="24"/>
        </w:rPr>
        <w:t xml:space="preserve">En ese tiempo, yo era millonario, y uno de los abogados más prestigiosos y mejor pagados de Wall Street. </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Decidí invertir mi fortuna en la empresa donde trabajaba, Un fondo de inversión llamado Long Term Capital Management. La inversión parecía segura. Después de todo, el fondo estaba encabezado por dos verdaderos genios, ganadores del Premio Nobel en Economía. Tenían un CI de más de 165 y, en esa época, eran consideradas las mentes más brillantes del mundo financiero.</w:t>
      </w:r>
      <w:r>
        <w:rPr>
          <w:rFonts w:ascii="Times New Roman" w:hAnsi="Times New Roman"/>
          <w:sz w:val="24"/>
          <w:szCs w:val="24"/>
        </w:rPr>
        <w:t xml:space="preserve"> </w:t>
      </w:r>
      <w:r w:rsidRPr="009C2156">
        <w:rPr>
          <w:rFonts w:ascii="Times New Roman" w:hAnsi="Times New Roman"/>
          <w:sz w:val="24"/>
          <w:szCs w:val="24"/>
        </w:rPr>
        <w:t>Así que pensé que mi dinero estaría en buenas manos.</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Pero con el tiempo, LTCM se convirtió en una red muy confusa, con contratos financieros avaluad</w:t>
      </w:r>
      <w:r>
        <w:rPr>
          <w:rFonts w:ascii="Times New Roman" w:hAnsi="Times New Roman"/>
          <w:sz w:val="24"/>
          <w:szCs w:val="24"/>
        </w:rPr>
        <w:t xml:space="preserve">os en 1,3 trillones de dólares. </w:t>
      </w:r>
      <w:r w:rsidRPr="009C2156">
        <w:rPr>
          <w:rFonts w:ascii="Times New Roman" w:hAnsi="Times New Roman"/>
          <w:sz w:val="24"/>
          <w:szCs w:val="24"/>
        </w:rPr>
        <w:t xml:space="preserve">Y todos los modelos matemáticos que parecían infalibles fallaron, causando una gran crisis económica en 1998. </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Ayudé a la FED a realizar un salvataje a 14 bancos importantes de Wall Street, y el sistema pudo recuperarse.</w:t>
      </w:r>
      <w:r>
        <w:rPr>
          <w:rFonts w:ascii="Times New Roman" w:hAnsi="Times New Roman"/>
          <w:sz w:val="24"/>
          <w:szCs w:val="24"/>
        </w:rPr>
        <w:t xml:space="preserve"> </w:t>
      </w:r>
      <w:r w:rsidRPr="009C2156">
        <w:rPr>
          <w:rFonts w:ascii="Times New Roman" w:hAnsi="Times New Roman"/>
          <w:sz w:val="24"/>
          <w:szCs w:val="24"/>
        </w:rPr>
        <w:t>Pero en el proceso ¡perdí el 92% de mi inversión!</w:t>
      </w:r>
      <w:r>
        <w:rPr>
          <w:rFonts w:ascii="Times New Roman" w:hAnsi="Times New Roman"/>
          <w:sz w:val="24"/>
          <w:szCs w:val="24"/>
        </w:rPr>
        <w:t xml:space="preserve"> </w:t>
      </w:r>
      <w:r w:rsidRPr="009C2156">
        <w:rPr>
          <w:rFonts w:ascii="Times New Roman" w:hAnsi="Times New Roman"/>
          <w:sz w:val="24"/>
          <w:szCs w:val="24"/>
        </w:rPr>
        <w:t>Era hora de empezar de cero, igual que cuanto tenía 12 años.</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lastRenderedPageBreak/>
        <w:t>Después de perder todo mi dinero en apenas un par de días, quise llegar al fondo del problema, para que nu</w:t>
      </w:r>
      <w:r>
        <w:rPr>
          <w:rFonts w:ascii="Times New Roman" w:hAnsi="Times New Roman"/>
          <w:sz w:val="24"/>
          <w:szCs w:val="24"/>
        </w:rPr>
        <w:t xml:space="preserve">nca más me tomara desprevenido. </w:t>
      </w:r>
      <w:r w:rsidRPr="009C2156">
        <w:rPr>
          <w:rFonts w:ascii="Times New Roman" w:hAnsi="Times New Roman"/>
          <w:sz w:val="24"/>
          <w:szCs w:val="24"/>
        </w:rPr>
        <w:t>Me pregunté a mí mismo “¿Qu</w:t>
      </w:r>
      <w:r>
        <w:rPr>
          <w:rFonts w:ascii="Times New Roman" w:hAnsi="Times New Roman"/>
          <w:sz w:val="24"/>
          <w:szCs w:val="24"/>
        </w:rPr>
        <w:t xml:space="preserve">é pudo salir TAN mal con LTCM?” </w:t>
      </w:r>
      <w:r w:rsidRPr="009C2156">
        <w:rPr>
          <w:rFonts w:ascii="Times New Roman" w:hAnsi="Times New Roman"/>
          <w:sz w:val="24"/>
          <w:szCs w:val="24"/>
        </w:rPr>
        <w:t>Comencé a sospechar de los modelos económicos y matemáticos que este fondo de inversión usó…</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 xml:space="preserve">Después de semejante desastre, era imposible que estuvieran correctos. </w:t>
      </w:r>
      <w:r>
        <w:rPr>
          <w:rFonts w:ascii="Times New Roman" w:hAnsi="Times New Roman"/>
          <w:sz w:val="24"/>
          <w:szCs w:val="24"/>
        </w:rPr>
        <w:t xml:space="preserve"> </w:t>
      </w:r>
      <w:r w:rsidRPr="009C2156">
        <w:rPr>
          <w:rFonts w:ascii="Times New Roman" w:hAnsi="Times New Roman"/>
          <w:sz w:val="24"/>
          <w:szCs w:val="24"/>
        </w:rPr>
        <w:t xml:space="preserve">Así comenzó mi odisea personal. </w:t>
      </w:r>
      <w:r>
        <w:rPr>
          <w:rFonts w:ascii="Times New Roman" w:hAnsi="Times New Roman"/>
          <w:sz w:val="24"/>
          <w:szCs w:val="24"/>
        </w:rPr>
        <w:t xml:space="preserve"> </w:t>
      </w:r>
      <w:r w:rsidRPr="009C2156">
        <w:rPr>
          <w:rFonts w:ascii="Times New Roman" w:hAnsi="Times New Roman"/>
          <w:sz w:val="24"/>
          <w:szCs w:val="24"/>
        </w:rPr>
        <w:t>Durante los 10 años siguientes a ese evento, me dediqué a construir un modelo que pudiese medir y antici</w:t>
      </w:r>
      <w:r>
        <w:rPr>
          <w:rFonts w:ascii="Times New Roman" w:hAnsi="Times New Roman"/>
          <w:sz w:val="24"/>
          <w:szCs w:val="24"/>
        </w:rPr>
        <w:t xml:space="preserve">par el riesgo en los mercados. </w:t>
      </w:r>
      <w:r w:rsidRPr="009C2156">
        <w:rPr>
          <w:rFonts w:ascii="Times New Roman" w:hAnsi="Times New Roman"/>
          <w:sz w:val="24"/>
          <w:szCs w:val="24"/>
        </w:rPr>
        <w:t>Entonces fue cuando descubrí las semejanzas entre la física –modelos como el de la trayectoria de la bala de cañón- y el movi</w:t>
      </w:r>
      <w:r>
        <w:rPr>
          <w:rFonts w:ascii="Times New Roman" w:hAnsi="Times New Roman"/>
          <w:sz w:val="24"/>
          <w:szCs w:val="24"/>
        </w:rPr>
        <w:t xml:space="preserve">miento del mercado financiero. </w:t>
      </w:r>
      <w:r w:rsidRPr="009C2156">
        <w:rPr>
          <w:rFonts w:ascii="Times New Roman" w:hAnsi="Times New Roman"/>
          <w:sz w:val="24"/>
          <w:szCs w:val="24"/>
        </w:rPr>
        <w:t>Así es como pude descubrir La Gran Caída.</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 xml:space="preserve">Y ahora, te mostraré 5 RAZONES que me hacen estar 100% seguro de que La Gran Caída del mercado financiero ha comenzado. </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Estas 5 razones son:</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1.- Dos nuevos reajustes a las Tasas de interés.</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2.- Los Defaults de la deuda que impactarán a EEUU este año.</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3.- La elección Presidencial en Estados Unidos provocará retornos negativos en el mercado de acciones.</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4.- La deuda marginar está llegando a niveles históricos.</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 xml:space="preserve">5.- 40 mercados internacionales ya experimentaron una Gran Caída recientemente. </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 xml:space="preserve">Pero antes de mostrarte todas las pruebas de esto, déjame explicarte por qué este modelo de “La Bala de Cañón” es tan preciso. </w:t>
      </w:r>
      <w:r>
        <w:rPr>
          <w:rFonts w:ascii="Times New Roman" w:hAnsi="Times New Roman"/>
          <w:sz w:val="24"/>
          <w:szCs w:val="24"/>
        </w:rPr>
        <w:t xml:space="preserve"> </w:t>
      </w:r>
      <w:r w:rsidRPr="009C2156">
        <w:rPr>
          <w:rFonts w:ascii="Times New Roman" w:hAnsi="Times New Roman"/>
          <w:sz w:val="24"/>
          <w:szCs w:val="24"/>
        </w:rPr>
        <w:t>Ignora este simple patrón predictivo… Bajo tu propio riesgo</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Usemos este sencillo modelo de la “Bala de Cañón” en los dos últimas grandes caídas del mercado financiero de Estados Unidos, y verás el mismo y preocupante patrón que te mostré antes.</w:t>
      </w:r>
      <w:r>
        <w:rPr>
          <w:rFonts w:ascii="Times New Roman" w:hAnsi="Times New Roman"/>
          <w:sz w:val="24"/>
          <w:szCs w:val="24"/>
        </w:rPr>
        <w:t xml:space="preserve"> Primero la caída del 2001-2002</w:t>
      </w:r>
    </w:p>
    <w:p w:rsidR="00706A99"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Puedes ver la subida…</w:t>
      </w:r>
    </w:p>
    <w:p w:rsidR="00706A99" w:rsidRPr="009C2156" w:rsidRDefault="005B41C3" w:rsidP="00706A99">
      <w:pPr>
        <w:spacing w:line="240" w:lineRule="auto"/>
        <w:jc w:val="both"/>
        <w:rPr>
          <w:rFonts w:ascii="Times New Roman" w:hAnsi="Times New Roman"/>
          <w:sz w:val="24"/>
          <w:szCs w:val="24"/>
        </w:rPr>
      </w:pPr>
      <w:r>
        <w:rPr>
          <w:noProof/>
          <w:lang w:val="es-ES" w:eastAsia="es-ES"/>
        </w:rPr>
        <w:drawing>
          <wp:inline distT="0" distB="0" distL="0" distR="0">
            <wp:extent cx="5610860" cy="1704340"/>
            <wp:effectExtent l="19050" t="0" r="8890" b="0"/>
            <wp:docPr id="4" name="Imagen 10" descr="http://media.igdigital.com/mailing/carta-bala/imagen%206_auge%20y%20cai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http://media.igdigital.com/mailing/carta-bala/imagen%206_auge%20y%20caida.jpg"/>
                    <pic:cNvPicPr>
                      <a:picLocks noChangeAspect="1" noChangeArrowheads="1"/>
                    </pic:cNvPicPr>
                  </pic:nvPicPr>
                  <pic:blipFill>
                    <a:blip r:embed="rId7"/>
                    <a:srcRect/>
                    <a:stretch>
                      <a:fillRect/>
                    </a:stretch>
                  </pic:blipFill>
                  <pic:spPr bwMode="auto">
                    <a:xfrm>
                      <a:off x="0" y="0"/>
                      <a:ext cx="5610860" cy="1704340"/>
                    </a:xfrm>
                    <a:prstGeom prst="rect">
                      <a:avLst/>
                    </a:prstGeom>
                    <a:noFill/>
                    <a:ln w="9525">
                      <a:noFill/>
                      <a:miter lim="800000"/>
                      <a:headEnd/>
                      <a:tailEnd/>
                    </a:ln>
                  </pic:spPr>
                </pic:pic>
              </a:graphicData>
            </a:graphic>
          </wp:inline>
        </w:drawing>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La suspensión una vez que llega a la cima…</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lastRenderedPageBreak/>
        <w:t>Y luego la Gran Caída.</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Ahora mira esto: es el auge y caída de las acciones de EEUU entre el 2003 y el 2007. Nuevamente, siguiendo la misma trayectoria de la bala de cañón.</w:t>
      </w:r>
    </w:p>
    <w:p w:rsidR="00706A99" w:rsidRPr="009C2156" w:rsidRDefault="005B41C3" w:rsidP="00706A99">
      <w:pPr>
        <w:spacing w:line="240" w:lineRule="auto"/>
        <w:jc w:val="both"/>
        <w:rPr>
          <w:rFonts w:ascii="Times New Roman" w:hAnsi="Times New Roman"/>
          <w:sz w:val="24"/>
          <w:szCs w:val="24"/>
        </w:rPr>
      </w:pPr>
      <w:r>
        <w:rPr>
          <w:noProof/>
          <w:lang w:val="es-ES" w:eastAsia="es-ES"/>
        </w:rPr>
        <w:drawing>
          <wp:inline distT="0" distB="0" distL="0" distR="0">
            <wp:extent cx="5610860" cy="2223770"/>
            <wp:effectExtent l="19050" t="0" r="8890" b="0"/>
            <wp:docPr id="5" name="Imagen 13" descr="http://media.igdigital.com/mailing/carta-bala/imagen%207_auge%20y%20caida%202003_2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http://media.igdigital.com/mailing/carta-bala/imagen%207_auge%20y%20caida%202003_2007.jpg"/>
                    <pic:cNvPicPr>
                      <a:picLocks noChangeAspect="1" noChangeArrowheads="1"/>
                    </pic:cNvPicPr>
                  </pic:nvPicPr>
                  <pic:blipFill>
                    <a:blip r:embed="rId8"/>
                    <a:srcRect/>
                    <a:stretch>
                      <a:fillRect/>
                    </a:stretch>
                  </pic:blipFill>
                  <pic:spPr bwMode="auto">
                    <a:xfrm>
                      <a:off x="0" y="0"/>
                      <a:ext cx="5610860" cy="2223770"/>
                    </a:xfrm>
                    <a:prstGeom prst="rect">
                      <a:avLst/>
                    </a:prstGeom>
                    <a:noFill/>
                    <a:ln w="9525">
                      <a:noFill/>
                      <a:miter lim="800000"/>
                      <a:headEnd/>
                      <a:tailEnd/>
                    </a:ln>
                  </pic:spPr>
                </pic:pic>
              </a:graphicData>
            </a:graphic>
          </wp:inline>
        </w:drawing>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El mismo patrón aparece de nuevo.</w:t>
      </w:r>
      <w:r>
        <w:rPr>
          <w:rFonts w:ascii="Times New Roman" w:hAnsi="Times New Roman"/>
          <w:sz w:val="24"/>
          <w:szCs w:val="24"/>
        </w:rPr>
        <w:t xml:space="preserve"> </w:t>
      </w:r>
      <w:r w:rsidRPr="009C2156">
        <w:rPr>
          <w:rFonts w:ascii="Times New Roman" w:hAnsi="Times New Roman"/>
          <w:sz w:val="24"/>
          <w:szCs w:val="24"/>
        </w:rPr>
        <w:t xml:space="preserve">Subida…Suspensión en su punto más alto…Gran caída. </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Como te habrás podido dar cuenta, el patrón de la bala de cañón aparece una v</w:t>
      </w:r>
      <w:r>
        <w:rPr>
          <w:rFonts w:ascii="Times New Roman" w:hAnsi="Times New Roman"/>
          <w:sz w:val="24"/>
          <w:szCs w:val="24"/>
        </w:rPr>
        <w:t xml:space="preserve">ez cada 8 años en los mercados. </w:t>
      </w:r>
      <w:r w:rsidRPr="009C2156">
        <w:rPr>
          <w:rFonts w:ascii="Times New Roman" w:hAnsi="Times New Roman"/>
          <w:sz w:val="24"/>
          <w:szCs w:val="24"/>
        </w:rPr>
        <w:t>Hizo caer la economía mundial en el 2000.</w:t>
      </w:r>
      <w:r>
        <w:rPr>
          <w:rFonts w:ascii="Times New Roman" w:hAnsi="Times New Roman"/>
          <w:sz w:val="24"/>
          <w:szCs w:val="24"/>
        </w:rPr>
        <w:t xml:space="preserve"> </w:t>
      </w:r>
      <w:r w:rsidRPr="009C2156">
        <w:rPr>
          <w:rFonts w:ascii="Times New Roman" w:hAnsi="Times New Roman"/>
          <w:sz w:val="24"/>
          <w:szCs w:val="24"/>
        </w:rPr>
        <w:t>La derrumbó de nuevo en 2008…Y si le sumamos 8 años a 2008, llegamos al 2016.</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Nuevamente, el mercado muestra la trayectoria de la bala de cañón.</w:t>
      </w:r>
    </w:p>
    <w:p w:rsidR="00706A99" w:rsidRPr="009C2156" w:rsidRDefault="005B41C3" w:rsidP="00706A99">
      <w:pPr>
        <w:spacing w:line="240" w:lineRule="auto"/>
        <w:jc w:val="both"/>
        <w:rPr>
          <w:rFonts w:ascii="Times New Roman" w:hAnsi="Times New Roman"/>
          <w:sz w:val="24"/>
          <w:szCs w:val="24"/>
        </w:rPr>
      </w:pPr>
      <w:r>
        <w:rPr>
          <w:noProof/>
          <w:lang w:val="es-ES" w:eastAsia="es-ES"/>
        </w:rPr>
        <w:drawing>
          <wp:inline distT="0" distB="0" distL="0" distR="0">
            <wp:extent cx="5610860" cy="1865630"/>
            <wp:effectExtent l="19050" t="0" r="8890" b="0"/>
            <wp:docPr id="6" name="Imagen 16" descr="http://media.igdigital.com/mailing/carta-bala/Imagen%208_el%20mercado%20ho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http://media.igdigital.com/mailing/carta-bala/Imagen%208_el%20mercado%20hoy.jpg"/>
                    <pic:cNvPicPr>
                      <a:picLocks noChangeAspect="1" noChangeArrowheads="1"/>
                    </pic:cNvPicPr>
                  </pic:nvPicPr>
                  <pic:blipFill>
                    <a:blip r:embed="rId9"/>
                    <a:srcRect/>
                    <a:stretch>
                      <a:fillRect/>
                    </a:stretch>
                  </pic:blipFill>
                  <pic:spPr bwMode="auto">
                    <a:xfrm>
                      <a:off x="0" y="0"/>
                      <a:ext cx="5610860" cy="1865630"/>
                    </a:xfrm>
                    <a:prstGeom prst="rect">
                      <a:avLst/>
                    </a:prstGeom>
                    <a:noFill/>
                    <a:ln w="9525">
                      <a:noFill/>
                      <a:miter lim="800000"/>
                      <a:headEnd/>
                      <a:tailEnd/>
                    </a:ln>
                  </pic:spPr>
                </pic:pic>
              </a:graphicData>
            </a:graphic>
          </wp:inline>
        </w:drawing>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Ya vivimos la subida en 2014 y comienzos de 2015.</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En estos momentos, nos encontramos en el cénit. El mercado internacional está suspendido en el aire, en su punto más alto.</w:t>
      </w:r>
      <w:r>
        <w:rPr>
          <w:rFonts w:ascii="Times New Roman" w:hAnsi="Times New Roman"/>
          <w:sz w:val="24"/>
          <w:szCs w:val="24"/>
        </w:rPr>
        <w:t xml:space="preserve"> </w:t>
      </w:r>
      <w:r w:rsidRPr="009C2156">
        <w:rPr>
          <w:rFonts w:ascii="Times New Roman" w:hAnsi="Times New Roman"/>
          <w:sz w:val="24"/>
          <w:szCs w:val="24"/>
        </w:rPr>
        <w:t>Esto sólo quiere decir que la caída comenzará en cualquier momento.</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Lo que significa que aún tienes tiempo para prepararte…Pero MUY poco.</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 xml:space="preserve">No te equivoques: no puedes darte el lujo de ignorar este mensaje. </w:t>
      </w:r>
      <w:r>
        <w:rPr>
          <w:rFonts w:ascii="Times New Roman" w:hAnsi="Times New Roman"/>
          <w:sz w:val="24"/>
          <w:szCs w:val="24"/>
        </w:rPr>
        <w:t xml:space="preserve"> </w:t>
      </w:r>
      <w:r w:rsidRPr="009C2156">
        <w:rPr>
          <w:rFonts w:ascii="Times New Roman" w:hAnsi="Times New Roman"/>
          <w:sz w:val="24"/>
          <w:szCs w:val="24"/>
        </w:rPr>
        <w:t>Porque la caída está a punto de empezar.</w:t>
      </w:r>
      <w:r>
        <w:rPr>
          <w:rFonts w:ascii="Times New Roman" w:hAnsi="Times New Roman"/>
          <w:sz w:val="24"/>
          <w:szCs w:val="24"/>
        </w:rPr>
        <w:t xml:space="preserve"> </w:t>
      </w:r>
      <w:r w:rsidRPr="009C2156">
        <w:rPr>
          <w:rFonts w:ascii="Times New Roman" w:hAnsi="Times New Roman"/>
          <w:sz w:val="24"/>
          <w:szCs w:val="24"/>
        </w:rPr>
        <w:t>Y la pregunta</w:t>
      </w:r>
      <w:r>
        <w:rPr>
          <w:rFonts w:ascii="Times New Roman" w:hAnsi="Times New Roman"/>
          <w:sz w:val="24"/>
          <w:szCs w:val="24"/>
        </w:rPr>
        <w:t xml:space="preserve"> no es si sucederá o no… </w:t>
      </w:r>
      <w:r w:rsidRPr="009C2156">
        <w:rPr>
          <w:rFonts w:ascii="Times New Roman" w:hAnsi="Times New Roman"/>
          <w:sz w:val="24"/>
          <w:szCs w:val="24"/>
        </w:rPr>
        <w:t xml:space="preserve">Sino qué tan bajo caeremos esta vez, y qué tan fuerte nos estrellaremos contra el suelo. </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lastRenderedPageBreak/>
        <w:t xml:space="preserve">Te mostraré CINCO eventos exactos que comprueban que esta Gran Caída es inminente. </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 xml:space="preserve">Pero también te enseñaré los 4 pasos que debes seguir para construir tu “Búnker financiero” y proteger tu patrimonio, para que no sólo se mantenga a salvo durante la Gran Caída, sino que además, crezca de manera sólida. </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De hecho, yo mismo estoy utilizando estos pasos que voy a enseñarte para proteger mi cap</w:t>
      </w:r>
      <w:r>
        <w:rPr>
          <w:rFonts w:ascii="Times New Roman" w:hAnsi="Times New Roman"/>
          <w:sz w:val="24"/>
          <w:szCs w:val="24"/>
        </w:rPr>
        <w:t xml:space="preserve">ital personal. </w:t>
      </w:r>
      <w:r w:rsidRPr="009C2156">
        <w:rPr>
          <w:rFonts w:ascii="Times New Roman" w:hAnsi="Times New Roman"/>
          <w:sz w:val="24"/>
          <w:szCs w:val="24"/>
        </w:rPr>
        <w:t>Porque me rehusó a perderlo to</w:t>
      </w:r>
      <w:r>
        <w:rPr>
          <w:rFonts w:ascii="Times New Roman" w:hAnsi="Times New Roman"/>
          <w:sz w:val="24"/>
          <w:szCs w:val="24"/>
        </w:rPr>
        <w:t xml:space="preserve">do por tercera vez en mi vida.  </w:t>
      </w:r>
      <w:r w:rsidRPr="009C2156">
        <w:rPr>
          <w:rFonts w:ascii="Times New Roman" w:hAnsi="Times New Roman"/>
          <w:sz w:val="24"/>
          <w:szCs w:val="24"/>
        </w:rPr>
        <w:t>Pero antes de mostrarte qué hacer, quiero asegurarme de que entiendes el peligro que se acerca.</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¿Estás preparado para una caída del 40%?</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El S&amp;P 500 es un índice bursátil que reúne a las 500 empresas más grandes que cotizan en bolsa de EEUU, y es considerado el índice bursátil más preciso para reflejar la situación del mercado.</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En mayo de 2015, el S&amp;P 500 llegó a su peak máximo de 2.130 pun</w:t>
      </w:r>
      <w:r>
        <w:rPr>
          <w:rFonts w:ascii="Times New Roman" w:hAnsi="Times New Roman"/>
          <w:sz w:val="24"/>
          <w:szCs w:val="24"/>
        </w:rPr>
        <w:t xml:space="preserve">tos. </w:t>
      </w:r>
      <w:r w:rsidRPr="009C2156">
        <w:rPr>
          <w:rFonts w:ascii="Times New Roman" w:hAnsi="Times New Roman"/>
          <w:sz w:val="24"/>
          <w:szCs w:val="24"/>
        </w:rPr>
        <w:t>Ahora, el mercado de acciones está comenzando su estrepitosa caída.</w:t>
      </w:r>
      <w:r>
        <w:rPr>
          <w:rFonts w:ascii="Times New Roman" w:hAnsi="Times New Roman"/>
          <w:sz w:val="24"/>
          <w:szCs w:val="24"/>
        </w:rPr>
        <w:t xml:space="preserve"> </w:t>
      </w:r>
      <w:r w:rsidRPr="009C2156">
        <w:rPr>
          <w:rFonts w:ascii="Times New Roman" w:hAnsi="Times New Roman"/>
          <w:sz w:val="24"/>
          <w:szCs w:val="24"/>
        </w:rPr>
        <w:t>Mis cálculos indican que pronto, el mercado podría caer entre un 30% y un 40%.</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Recuerda que esto no es una corazonada o una idea en mi cabeza. Esta caída es 100% predecible gracias al modelo de la “Bala de Cañón”, al igual que las caídas de 2000 y 2008 que te mostré hace un momento.</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Solamente tienes que seguir</w:t>
      </w:r>
      <w:r>
        <w:rPr>
          <w:rFonts w:ascii="Times New Roman" w:hAnsi="Times New Roman"/>
          <w:sz w:val="24"/>
          <w:szCs w:val="24"/>
        </w:rPr>
        <w:t xml:space="preserve"> la trayectoria hasta el fondo. </w:t>
      </w:r>
      <w:r w:rsidRPr="009C2156">
        <w:rPr>
          <w:rFonts w:ascii="Times New Roman" w:hAnsi="Times New Roman"/>
          <w:sz w:val="24"/>
          <w:szCs w:val="24"/>
        </w:rPr>
        <w:t>Y te digo más: lo que estás viendo es sólo el comienzo.</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Cuando la Gran Caída se manifieste completamente en los mer</w:t>
      </w:r>
      <w:r>
        <w:rPr>
          <w:rFonts w:ascii="Times New Roman" w:hAnsi="Times New Roman"/>
          <w:sz w:val="24"/>
          <w:szCs w:val="24"/>
        </w:rPr>
        <w:t xml:space="preserve">cados, el daño será mucho peor. </w:t>
      </w:r>
      <w:r w:rsidRPr="009C2156">
        <w:rPr>
          <w:rFonts w:ascii="Times New Roman" w:hAnsi="Times New Roman"/>
          <w:sz w:val="24"/>
          <w:szCs w:val="24"/>
        </w:rPr>
        <w:t>Lo que se viene podría destruir todo el patrimonio que tú, yo y muchas personas en Chile y el mundo entero, han construido durante toda su vida.</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Entiendo que esto puede sonar demasiado dramático o exagerado, pero es todo lo contrario.</w:t>
      </w:r>
      <w:r>
        <w:rPr>
          <w:rFonts w:ascii="Times New Roman" w:hAnsi="Times New Roman"/>
          <w:sz w:val="24"/>
          <w:szCs w:val="24"/>
        </w:rPr>
        <w:t xml:space="preserve"> </w:t>
      </w:r>
      <w:r w:rsidRPr="009C2156">
        <w:rPr>
          <w:rFonts w:ascii="Times New Roman" w:hAnsi="Times New Roman"/>
          <w:sz w:val="24"/>
          <w:szCs w:val="24"/>
        </w:rPr>
        <w:t>No tiene NADA que ver con emociones. Es sólo ciencia, es sólo física aplicada.</w:t>
      </w:r>
      <w:r>
        <w:rPr>
          <w:rFonts w:ascii="Times New Roman" w:hAnsi="Times New Roman"/>
          <w:sz w:val="24"/>
          <w:szCs w:val="24"/>
        </w:rPr>
        <w:t xml:space="preserve"> </w:t>
      </w:r>
      <w:r w:rsidRPr="009C2156">
        <w:rPr>
          <w:rFonts w:ascii="Times New Roman" w:hAnsi="Times New Roman"/>
          <w:sz w:val="24"/>
          <w:szCs w:val="24"/>
        </w:rPr>
        <w:t>Porque cuando la Bala de Cañón comienza a caer, no hay nada que pueda detenerla hasta que se estrella contra el piso.</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 xml:space="preserve">Ahora bien, como te dije antes, existen CINCO eventos que comprueban que la Gran Caída es inminente </w:t>
      </w:r>
      <w:r>
        <w:rPr>
          <w:rFonts w:ascii="Times New Roman" w:hAnsi="Times New Roman"/>
          <w:sz w:val="24"/>
          <w:szCs w:val="24"/>
        </w:rPr>
        <w:t xml:space="preserve">en </w:t>
      </w:r>
      <w:r w:rsidRPr="009C2156">
        <w:rPr>
          <w:rFonts w:ascii="Times New Roman" w:hAnsi="Times New Roman"/>
          <w:sz w:val="24"/>
          <w:szCs w:val="24"/>
        </w:rPr>
        <w:t xml:space="preserve">la Bolsa Norteamericana, y por lo tanto en los mercados mundiales -si esto te parece lejano a Chile por tratarse de EEUU, estás a pocos días de llevarte una desagradable sorpresa-. </w:t>
      </w:r>
    </w:p>
    <w:p w:rsidR="00706A99" w:rsidRPr="00CA3687" w:rsidRDefault="00706A99" w:rsidP="00706A99">
      <w:pPr>
        <w:spacing w:line="240" w:lineRule="auto"/>
        <w:jc w:val="both"/>
        <w:rPr>
          <w:rFonts w:ascii="Times New Roman" w:hAnsi="Times New Roman"/>
          <w:b/>
          <w:i/>
          <w:sz w:val="24"/>
          <w:szCs w:val="24"/>
        </w:rPr>
      </w:pPr>
      <w:r w:rsidRPr="00CA3687">
        <w:rPr>
          <w:rFonts w:ascii="Times New Roman" w:hAnsi="Times New Roman"/>
          <w:b/>
          <w:i/>
          <w:sz w:val="24"/>
          <w:szCs w:val="24"/>
        </w:rPr>
        <w:t>Empujón gravitatorio #1 La suba de las tasas de interés</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No escribí este mensaje para vanagloriarme de mis logros, pero fui el único que a principios de año, predijo que la FED estaba preparand</w:t>
      </w:r>
      <w:r>
        <w:rPr>
          <w:rFonts w:ascii="Times New Roman" w:hAnsi="Times New Roman"/>
          <w:sz w:val="24"/>
          <w:szCs w:val="24"/>
        </w:rPr>
        <w:t xml:space="preserve">o una suba de tasas de interés. </w:t>
      </w:r>
      <w:r w:rsidRPr="009C2156">
        <w:rPr>
          <w:rFonts w:ascii="Times New Roman" w:hAnsi="Times New Roman"/>
          <w:sz w:val="24"/>
          <w:szCs w:val="24"/>
        </w:rPr>
        <w:t xml:space="preserve">Hoy sabemos que esto es una realidad, y que este proceso se está llevando a cabo ahora mismo en EEUU. </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De hecho, muchos colegas, expertos de Wall Street, indican que esta suba de tasas puede materializarse tan pr</w:t>
      </w:r>
      <w:r>
        <w:rPr>
          <w:rFonts w:ascii="Times New Roman" w:hAnsi="Times New Roman"/>
          <w:sz w:val="24"/>
          <w:szCs w:val="24"/>
        </w:rPr>
        <w:t xml:space="preserve">onto como a fines de este mes. </w:t>
      </w:r>
      <w:r w:rsidRPr="009C2156">
        <w:rPr>
          <w:rFonts w:ascii="Times New Roman" w:hAnsi="Times New Roman"/>
          <w:sz w:val="24"/>
          <w:szCs w:val="24"/>
        </w:rPr>
        <w:t xml:space="preserve">Lo que significa que bien podríamos estar a pocos días de experimentar la Gran Caída del mercado financiero. </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lastRenderedPageBreak/>
        <w:t>Aun así, la mayoría de las personas no comprende verdaderamente lo que esto significa para el mercado de acciones internacional.</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No te equivoques, esta suba de tasas de interés quiere decir sólo una cosa:</w:t>
      </w:r>
      <w:r w:rsidR="003B29DA">
        <w:rPr>
          <w:rFonts w:ascii="Times New Roman" w:hAnsi="Times New Roman"/>
          <w:sz w:val="24"/>
          <w:szCs w:val="24"/>
        </w:rPr>
        <w:t xml:space="preserve"> </w:t>
      </w:r>
      <w:r>
        <w:rPr>
          <w:rFonts w:ascii="Times New Roman" w:hAnsi="Times New Roman"/>
          <w:sz w:val="24"/>
          <w:szCs w:val="24"/>
        </w:rPr>
        <w:t xml:space="preserve">El Dólar se hará más fuerte. </w:t>
      </w:r>
      <w:r w:rsidRPr="009C2156">
        <w:rPr>
          <w:rFonts w:ascii="Times New Roman" w:hAnsi="Times New Roman"/>
          <w:sz w:val="24"/>
          <w:szCs w:val="24"/>
        </w:rPr>
        <w:t>A primera vista esto puede parecer algo bueno…Los precios de las cosas que compras van a bajar…Se producirá el fenómeno que los economistas llaman “Deflación”.</w:t>
      </w:r>
      <w:r>
        <w:rPr>
          <w:rFonts w:ascii="Times New Roman" w:hAnsi="Times New Roman"/>
          <w:sz w:val="24"/>
          <w:szCs w:val="24"/>
        </w:rPr>
        <w:t xml:space="preserve"> </w:t>
      </w:r>
      <w:r w:rsidRPr="009C2156">
        <w:rPr>
          <w:rFonts w:ascii="Times New Roman" w:hAnsi="Times New Roman"/>
          <w:sz w:val="24"/>
          <w:szCs w:val="24"/>
        </w:rPr>
        <w:t>Pero aquí está el problema…</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Durante la “Deflación”, la gente pospone</w:t>
      </w:r>
      <w:r>
        <w:rPr>
          <w:rFonts w:ascii="Times New Roman" w:hAnsi="Times New Roman"/>
          <w:sz w:val="24"/>
          <w:szCs w:val="24"/>
        </w:rPr>
        <w:t xml:space="preserve"> sus compras de cualquier tipo. </w:t>
      </w:r>
      <w:r w:rsidRPr="009C2156">
        <w:rPr>
          <w:rFonts w:ascii="Times New Roman" w:hAnsi="Times New Roman"/>
          <w:sz w:val="24"/>
          <w:szCs w:val="24"/>
        </w:rPr>
        <w:t>Porque prefieren esperar a que los productos bajen aún más.</w:t>
      </w:r>
      <w:r>
        <w:rPr>
          <w:rFonts w:ascii="Times New Roman" w:hAnsi="Times New Roman"/>
          <w:sz w:val="24"/>
          <w:szCs w:val="24"/>
        </w:rPr>
        <w:t xml:space="preserve"> </w:t>
      </w:r>
      <w:r w:rsidRPr="009C2156">
        <w:rPr>
          <w:rFonts w:ascii="Times New Roman" w:hAnsi="Times New Roman"/>
          <w:sz w:val="24"/>
          <w:szCs w:val="24"/>
        </w:rPr>
        <w:t>A raíz de esto, los consumidores van a gastar menos en las próximas semanas.</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Menos gasto = men</w:t>
      </w:r>
      <w:r>
        <w:rPr>
          <w:rFonts w:ascii="Times New Roman" w:hAnsi="Times New Roman"/>
          <w:sz w:val="24"/>
          <w:szCs w:val="24"/>
        </w:rPr>
        <w:t xml:space="preserve">os ganancias para las empresas. </w:t>
      </w:r>
      <w:r w:rsidRPr="009C2156">
        <w:rPr>
          <w:rFonts w:ascii="Times New Roman" w:hAnsi="Times New Roman"/>
          <w:sz w:val="24"/>
          <w:szCs w:val="24"/>
        </w:rPr>
        <w:t>Menos ganancias para las empresas = baja el precio de las acciones.</w:t>
      </w:r>
      <w:r>
        <w:rPr>
          <w:rFonts w:ascii="Times New Roman" w:hAnsi="Times New Roman"/>
          <w:sz w:val="24"/>
          <w:szCs w:val="24"/>
        </w:rPr>
        <w:t xml:space="preserve"> </w:t>
      </w:r>
      <w:r w:rsidRPr="009C2156">
        <w:rPr>
          <w:rFonts w:ascii="Times New Roman" w:hAnsi="Times New Roman"/>
          <w:sz w:val="24"/>
          <w:szCs w:val="24"/>
        </w:rPr>
        <w:t xml:space="preserve">Es así de simple. </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Y recuerda estas palabras: el fortalecimiento del dólar golpeará MUY DURO a las empr</w:t>
      </w:r>
      <w:r>
        <w:rPr>
          <w:rFonts w:ascii="Times New Roman" w:hAnsi="Times New Roman"/>
          <w:sz w:val="24"/>
          <w:szCs w:val="24"/>
        </w:rPr>
        <w:t xml:space="preserve">esas internacionales este 2016. </w:t>
      </w:r>
      <w:r w:rsidRPr="009C2156">
        <w:rPr>
          <w:rFonts w:ascii="Times New Roman" w:hAnsi="Times New Roman"/>
          <w:sz w:val="24"/>
          <w:szCs w:val="24"/>
        </w:rPr>
        <w:t>Te lo dice alguien a quien el propio Gobierno de EEUU consulta sobre estos temas.</w:t>
      </w:r>
      <w:r>
        <w:rPr>
          <w:rFonts w:ascii="Times New Roman" w:hAnsi="Times New Roman"/>
          <w:sz w:val="24"/>
          <w:szCs w:val="24"/>
        </w:rPr>
        <w:t xml:space="preserve"> </w:t>
      </w:r>
      <w:r w:rsidRPr="009C2156">
        <w:rPr>
          <w:rFonts w:ascii="Times New Roman" w:hAnsi="Times New Roman"/>
          <w:sz w:val="24"/>
          <w:szCs w:val="24"/>
        </w:rPr>
        <w:t>Pero no soy solo yo quien se da cuenta de esto.</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El Citibank lanzó hace poco una encuesta en Wall Street, preguntándoles a los expertos de Wall Street cual era el peligro #1 en el mercado para este 2016.</w:t>
      </w:r>
      <w:r w:rsidR="003B29DA">
        <w:rPr>
          <w:rFonts w:ascii="Times New Roman" w:hAnsi="Times New Roman"/>
          <w:sz w:val="24"/>
          <w:szCs w:val="24"/>
        </w:rPr>
        <w:t xml:space="preserve"> </w:t>
      </w:r>
      <w:r w:rsidRPr="009C2156">
        <w:rPr>
          <w:rFonts w:ascii="Times New Roman" w:hAnsi="Times New Roman"/>
          <w:sz w:val="24"/>
          <w:szCs w:val="24"/>
        </w:rPr>
        <w:t>Y los expertos coincidieron en que el gran peligro serían las ganancias corporativas.</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 xml:space="preserve">Antes que los problemas geopolíticos, la crisis económica de China o las nuevas directrices del Gobierno. </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Pero existe una fuerza aún más grande que está empujando a la Bala de Cañón en caída libre…</w:t>
      </w:r>
    </w:p>
    <w:p w:rsidR="00706A99" w:rsidRPr="00CA3687" w:rsidRDefault="00706A99" w:rsidP="00706A99">
      <w:pPr>
        <w:spacing w:line="240" w:lineRule="auto"/>
        <w:jc w:val="both"/>
        <w:rPr>
          <w:rFonts w:ascii="Times New Roman" w:hAnsi="Times New Roman"/>
          <w:b/>
          <w:i/>
          <w:sz w:val="24"/>
          <w:szCs w:val="24"/>
        </w:rPr>
      </w:pPr>
      <w:r w:rsidRPr="00CA3687">
        <w:rPr>
          <w:rFonts w:ascii="Times New Roman" w:hAnsi="Times New Roman"/>
          <w:b/>
          <w:i/>
          <w:sz w:val="24"/>
          <w:szCs w:val="24"/>
        </w:rPr>
        <w:t>Empujón gravitatorio #2 La deuda petrolera que impactará los mercados.</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 xml:space="preserve">Calculo que pueden generarse hasta 2,3 </w:t>
      </w:r>
      <w:r w:rsidR="003B29DA">
        <w:rPr>
          <w:rFonts w:ascii="Times New Roman" w:hAnsi="Times New Roman"/>
          <w:sz w:val="24"/>
          <w:szCs w:val="24"/>
        </w:rPr>
        <w:t>b</w:t>
      </w:r>
      <w:r w:rsidRPr="009C2156">
        <w:rPr>
          <w:rFonts w:ascii="Times New Roman" w:hAnsi="Times New Roman"/>
          <w:sz w:val="24"/>
          <w:szCs w:val="24"/>
        </w:rPr>
        <w:t>illones de dólares en deuda durante este 2016.</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¿La razón?</w:t>
      </w:r>
      <w:r w:rsidR="003B29DA">
        <w:rPr>
          <w:rFonts w:ascii="Times New Roman" w:hAnsi="Times New Roman"/>
          <w:sz w:val="24"/>
          <w:szCs w:val="24"/>
        </w:rPr>
        <w:t xml:space="preserve"> </w:t>
      </w:r>
      <w:r w:rsidRPr="009C2156">
        <w:rPr>
          <w:rFonts w:ascii="Times New Roman" w:hAnsi="Times New Roman"/>
          <w:sz w:val="24"/>
          <w:szCs w:val="24"/>
        </w:rPr>
        <w:t>Una súper baja del precio del petróleo.</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Desde 2014, el precio del barril de crudo ha bajado de USD $110 a USD $30, y esto ha hecho inviables muchos proye</w:t>
      </w:r>
      <w:r>
        <w:rPr>
          <w:rFonts w:ascii="Times New Roman" w:hAnsi="Times New Roman"/>
          <w:sz w:val="24"/>
          <w:szCs w:val="24"/>
        </w:rPr>
        <w:t xml:space="preserve">ctos petroleros de gran escala. </w:t>
      </w:r>
      <w:r w:rsidRPr="009C2156">
        <w:rPr>
          <w:rFonts w:ascii="Times New Roman" w:hAnsi="Times New Roman"/>
          <w:sz w:val="24"/>
          <w:szCs w:val="24"/>
        </w:rPr>
        <w:t>Algunas compañías incluso se han ido a la quiebra a causa de esto. Sin embargo, esto aún no se ve como un gran problema, porque los grandes productores de petróleos tenían estas pérdidas calculadas, al menos por un año.</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 xml:space="preserve">Además, durante 2014 y 2015, los productores de petróleo aún tenían niveles de producción aceptables en sus pozos antiguos, a los que aún podían sacarle suficiente productor para paliar sus pérdidas. </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 xml:space="preserve">Pero el problema estaba ahí, frente a nuestros ojos, gestándose. </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 xml:space="preserve">Fui de los primeros –y de los pocos- que habló sobre los peligros que enfrentaría la industria del </w:t>
      </w:r>
      <w:r>
        <w:rPr>
          <w:rFonts w:ascii="Times New Roman" w:hAnsi="Times New Roman"/>
          <w:sz w:val="24"/>
          <w:szCs w:val="24"/>
        </w:rPr>
        <w:t xml:space="preserve">petróleo a principios de 2015.  </w:t>
      </w:r>
      <w:r w:rsidRPr="009C2156">
        <w:rPr>
          <w:rFonts w:ascii="Times New Roman" w:hAnsi="Times New Roman"/>
          <w:sz w:val="24"/>
          <w:szCs w:val="24"/>
        </w:rPr>
        <w:t xml:space="preserve">Esto fue lo que dije: “Si el petróleo llega al </w:t>
      </w:r>
      <w:r w:rsidRPr="009C2156">
        <w:rPr>
          <w:rFonts w:ascii="Times New Roman" w:hAnsi="Times New Roman"/>
          <w:sz w:val="24"/>
          <w:szCs w:val="24"/>
        </w:rPr>
        <w:lastRenderedPageBreak/>
        <w:t>rango de entre 55 – 44 dólares el barril, los proyectos petrolíferos ya no serán viables y la industria entrará en default en 2016”.</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Y aquí estamos, en la segunda mitad de 2016.</w:t>
      </w:r>
      <w:r>
        <w:rPr>
          <w:rFonts w:ascii="Times New Roman" w:hAnsi="Times New Roman"/>
          <w:sz w:val="24"/>
          <w:szCs w:val="24"/>
        </w:rPr>
        <w:t xml:space="preserve"> </w:t>
      </w:r>
      <w:r w:rsidRPr="009C2156">
        <w:rPr>
          <w:rFonts w:ascii="Times New Roman" w:hAnsi="Times New Roman"/>
          <w:sz w:val="24"/>
          <w:szCs w:val="24"/>
        </w:rPr>
        <w:t xml:space="preserve">Mi pronóstico se cumplió. </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 xml:space="preserve">Los pozos antiguos no pudieron mantener su nivel de producción, y las empresas petrolíferas no pueden abrir nuevos proyectos extractivos, porque el precio del barril es tan bajo, que ya no resulta rentable. </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Esto quiere decir que estamos ante un inminente tsunami de de</w:t>
      </w:r>
      <w:r>
        <w:rPr>
          <w:rFonts w:ascii="Times New Roman" w:hAnsi="Times New Roman"/>
          <w:sz w:val="24"/>
          <w:szCs w:val="24"/>
        </w:rPr>
        <w:t xml:space="preserve">uda energética a nivel mundial. </w:t>
      </w:r>
      <w:r w:rsidRPr="009C2156">
        <w:rPr>
          <w:rFonts w:ascii="Times New Roman" w:hAnsi="Times New Roman"/>
          <w:sz w:val="24"/>
          <w:szCs w:val="24"/>
        </w:rPr>
        <w:t>Las acciones de las empresas petroleras se van a derrumbar, incluso, algunas llegarán a cero.</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Quizás estés pensando…“Pero Jim ¿a mí qué me importa eso? Yo no tengo acciones en compañías petroleras”</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Bueno, piénsalo dos veces.</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Así como la industria inmobiliaria vendió su deuda y la “escondió” en muchos lugares del mundo financiero duran</w:t>
      </w:r>
      <w:r>
        <w:rPr>
          <w:rFonts w:ascii="Times New Roman" w:hAnsi="Times New Roman"/>
          <w:sz w:val="24"/>
          <w:szCs w:val="24"/>
        </w:rPr>
        <w:t>te su boom pre-crisis del 2008…</w:t>
      </w:r>
      <w:r w:rsidRPr="009C2156">
        <w:rPr>
          <w:rFonts w:ascii="Times New Roman" w:hAnsi="Times New Roman"/>
          <w:sz w:val="24"/>
          <w:szCs w:val="24"/>
        </w:rPr>
        <w:t>La industria del petróleo también ha hecho lo mismo en el mercado financiero de todo el mund</w:t>
      </w:r>
      <w:r>
        <w:rPr>
          <w:rFonts w:ascii="Times New Roman" w:hAnsi="Times New Roman"/>
          <w:sz w:val="24"/>
          <w:szCs w:val="24"/>
        </w:rPr>
        <w:t xml:space="preserve">o. </w:t>
      </w:r>
      <w:r w:rsidRPr="009C2156">
        <w:rPr>
          <w:rFonts w:ascii="Times New Roman" w:hAnsi="Times New Roman"/>
          <w:sz w:val="24"/>
          <w:szCs w:val="24"/>
        </w:rPr>
        <w:t>La deuda petrolera está en los bonos, en los fondos mutuos, en las inversiones que ha hecho tu AFP con tu dinero y en muchos otros rincones del sistema.</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De hecho, me atrevo a decir que, de alguna manera, en algún formato financiero, cualquier éste sea</w:t>
      </w:r>
      <w:r>
        <w:rPr>
          <w:rFonts w:ascii="Times New Roman" w:hAnsi="Times New Roman"/>
          <w:sz w:val="24"/>
          <w:szCs w:val="24"/>
        </w:rPr>
        <w:t>…</w:t>
      </w:r>
      <w:r w:rsidRPr="009C2156">
        <w:rPr>
          <w:rFonts w:ascii="Times New Roman" w:hAnsi="Times New Roman"/>
          <w:sz w:val="24"/>
          <w:szCs w:val="24"/>
        </w:rPr>
        <w:t xml:space="preserve">Tú posees parte de esa deuda en estos momentos. </w:t>
      </w:r>
      <w:r>
        <w:rPr>
          <w:rFonts w:ascii="Times New Roman" w:hAnsi="Times New Roman"/>
          <w:sz w:val="24"/>
          <w:szCs w:val="24"/>
        </w:rPr>
        <w:t xml:space="preserve"> </w:t>
      </w:r>
      <w:r w:rsidRPr="009C2156">
        <w:rPr>
          <w:rFonts w:ascii="Times New Roman" w:hAnsi="Times New Roman"/>
          <w:sz w:val="24"/>
          <w:szCs w:val="24"/>
        </w:rPr>
        <w:t>Esto significa que estás en peligro.</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Y cuando la Gran Caída suceda, y explote el</w:t>
      </w:r>
      <w:r>
        <w:rPr>
          <w:rFonts w:ascii="Times New Roman" w:hAnsi="Times New Roman"/>
          <w:sz w:val="24"/>
          <w:szCs w:val="24"/>
        </w:rPr>
        <w:t xml:space="preserve"> default de la deuda petrolera…</w:t>
      </w:r>
      <w:r w:rsidRPr="009C2156">
        <w:rPr>
          <w:rFonts w:ascii="Times New Roman" w:hAnsi="Times New Roman"/>
          <w:sz w:val="24"/>
          <w:szCs w:val="24"/>
        </w:rPr>
        <w:t>Muchas empresas petroleras comenzarán a quebrar en un efecto dominó que</w:t>
      </w:r>
      <w:r>
        <w:rPr>
          <w:rFonts w:ascii="Times New Roman" w:hAnsi="Times New Roman"/>
          <w:sz w:val="24"/>
          <w:szCs w:val="24"/>
        </w:rPr>
        <w:t xml:space="preserve"> asustará a los inversionistas. </w:t>
      </w:r>
      <w:r w:rsidRPr="009C2156">
        <w:rPr>
          <w:rFonts w:ascii="Times New Roman" w:hAnsi="Times New Roman"/>
          <w:sz w:val="24"/>
          <w:szCs w:val="24"/>
        </w:rPr>
        <w:t xml:space="preserve">Los inversores van a vender y el mercado se derrumbará completamente. </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Y no sólo eso…Todo esto sucederá en el peor momento posible. El período en que el mercado financiero norteamericano suele registrar sus peores números…</w:t>
      </w:r>
    </w:p>
    <w:p w:rsidR="00706A99" w:rsidRPr="009C2156" w:rsidRDefault="00706A99" w:rsidP="00706A99">
      <w:pPr>
        <w:spacing w:line="240" w:lineRule="auto"/>
        <w:jc w:val="both"/>
        <w:rPr>
          <w:rFonts w:ascii="Times New Roman" w:hAnsi="Times New Roman"/>
          <w:b/>
          <w:i/>
          <w:sz w:val="24"/>
          <w:szCs w:val="24"/>
        </w:rPr>
      </w:pPr>
      <w:r w:rsidRPr="009C2156">
        <w:rPr>
          <w:rFonts w:ascii="Times New Roman" w:hAnsi="Times New Roman"/>
          <w:b/>
          <w:i/>
          <w:sz w:val="24"/>
          <w:szCs w:val="24"/>
        </w:rPr>
        <w:t>Empujón gravitatorio #3 Las elecciones presidenciales de EEUU</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El promedio indica que el rendimiento del mercado financiero y los retornos de las acciones suelen bajar considerablemente durante el período de elecciones en EEUU…</w:t>
      </w:r>
    </w:p>
    <w:p w:rsidR="00706A99" w:rsidRPr="009C2156" w:rsidRDefault="00706A99" w:rsidP="00706A99">
      <w:pPr>
        <w:spacing w:line="240" w:lineRule="auto"/>
        <w:jc w:val="both"/>
        <w:rPr>
          <w:rFonts w:ascii="Times New Roman" w:hAnsi="Times New Roman"/>
          <w:sz w:val="24"/>
          <w:szCs w:val="24"/>
        </w:rPr>
      </w:pPr>
      <w:r>
        <w:rPr>
          <w:rFonts w:ascii="Times New Roman" w:hAnsi="Times New Roman"/>
          <w:sz w:val="24"/>
          <w:szCs w:val="24"/>
        </w:rPr>
        <w:t xml:space="preserve">¿Por qué? </w:t>
      </w:r>
      <w:r w:rsidRPr="009C2156">
        <w:rPr>
          <w:rFonts w:ascii="Times New Roman" w:hAnsi="Times New Roman"/>
          <w:sz w:val="24"/>
          <w:szCs w:val="24"/>
        </w:rPr>
        <w:t>Porque existe una incertidumbre generalizada respecto a las políticas financieras que implantará el futuro presidente, sea quien sea.</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Y esas políticas suelen contraponerse. Es decir, si un candidato propone manejar el mercado financiero con A, su oponente seguramente propondrá B.</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Ahora bien, durante este período eleccionario l</w:t>
      </w:r>
      <w:r>
        <w:rPr>
          <w:rFonts w:ascii="Times New Roman" w:hAnsi="Times New Roman"/>
          <w:sz w:val="24"/>
          <w:szCs w:val="24"/>
        </w:rPr>
        <w:t xml:space="preserve">a incertidumbre será aun mayor… </w:t>
      </w:r>
      <w:r w:rsidRPr="009C2156">
        <w:rPr>
          <w:rFonts w:ascii="Times New Roman" w:hAnsi="Times New Roman"/>
          <w:sz w:val="24"/>
          <w:szCs w:val="24"/>
        </w:rPr>
        <w:t>Porque estamos ante la elección presidencial más polémica en la historia gracias a la naturaleza impredecible y volátil del sorpresivo candidato Donald Trump.</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lastRenderedPageBreak/>
        <w:t>Esto quiere decir que las pérdidas del mercado financiero durante este 2016 serán aún peores, y la caída de la bala de cañón se va a acelerar exponencialmente…</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Pero aún hay más…</w:t>
      </w:r>
    </w:p>
    <w:p w:rsidR="00706A99" w:rsidRPr="009C2156" w:rsidRDefault="00706A99" w:rsidP="00706A99">
      <w:pPr>
        <w:spacing w:line="240" w:lineRule="auto"/>
        <w:jc w:val="both"/>
        <w:rPr>
          <w:rFonts w:ascii="Times New Roman" w:hAnsi="Times New Roman"/>
          <w:b/>
          <w:i/>
          <w:sz w:val="24"/>
          <w:szCs w:val="24"/>
        </w:rPr>
      </w:pPr>
      <w:r w:rsidRPr="009C2156">
        <w:rPr>
          <w:rFonts w:ascii="Times New Roman" w:hAnsi="Times New Roman"/>
          <w:b/>
          <w:i/>
          <w:sz w:val="24"/>
          <w:szCs w:val="24"/>
        </w:rPr>
        <w:t>Empujón gravitatorio #4 Estamos ante una cifra récord de deuda marginal</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Esta cifra record de deuda marginal es la 4ta razón por la que estoy convencido de que la Gran Caída se acerca.</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 xml:space="preserve">La deuda marginal se refiere básicamente a cuando las personas piden dinero mediante </w:t>
      </w:r>
      <w:r>
        <w:rPr>
          <w:rFonts w:ascii="Times New Roman" w:hAnsi="Times New Roman"/>
          <w:sz w:val="24"/>
          <w:szCs w:val="24"/>
        </w:rPr>
        <w:t xml:space="preserve">créditos para comprar acciones. </w:t>
      </w:r>
      <w:r w:rsidRPr="009C2156">
        <w:rPr>
          <w:rFonts w:ascii="Times New Roman" w:hAnsi="Times New Roman"/>
          <w:sz w:val="24"/>
          <w:szCs w:val="24"/>
        </w:rPr>
        <w:t>Ese nivel de deuda no sólo está en su máximo histórico, sino que además se está acelerando…Mientras mayor sea este nivel de deuda, más probabilidades existen que el mercado financiero se derrumbe.</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¿Recuerdas que sucedió la última vez que la gente pidió demasiados créditos hipotec</w:t>
      </w:r>
      <w:r>
        <w:rPr>
          <w:rFonts w:ascii="Times New Roman" w:hAnsi="Times New Roman"/>
          <w:sz w:val="24"/>
          <w:szCs w:val="24"/>
        </w:rPr>
        <w:t xml:space="preserve">arios para comprar propiedades? </w:t>
      </w:r>
      <w:r w:rsidRPr="009C2156">
        <w:rPr>
          <w:rFonts w:ascii="Times New Roman" w:hAnsi="Times New Roman"/>
          <w:sz w:val="24"/>
          <w:szCs w:val="24"/>
        </w:rPr>
        <w:t>La burbuja inmobiliaria explotó y la crisis del 2008 hizo colapsar el mercado.</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Ahora estamos viviendo esa misma fiebre de préstamos, pero en vez de usarlos para comprar casas, las personas están ocupándolos en comprar acciones.</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Mira este gráfico:</w:t>
      </w:r>
    </w:p>
    <w:p w:rsidR="00706A99" w:rsidRPr="009C2156" w:rsidRDefault="005B41C3" w:rsidP="00706A99">
      <w:pPr>
        <w:spacing w:line="240" w:lineRule="auto"/>
        <w:jc w:val="both"/>
        <w:rPr>
          <w:rFonts w:ascii="Times New Roman" w:hAnsi="Times New Roman"/>
          <w:sz w:val="24"/>
          <w:szCs w:val="24"/>
        </w:rPr>
      </w:pPr>
      <w:r>
        <w:rPr>
          <w:noProof/>
          <w:lang w:val="es-ES" w:eastAsia="es-ES"/>
        </w:rPr>
        <w:drawing>
          <wp:inline distT="0" distB="0" distL="0" distR="0">
            <wp:extent cx="5610860" cy="1901825"/>
            <wp:effectExtent l="19050" t="0" r="8890" b="0"/>
            <wp:docPr id="7" name="Imagen 19" descr="http://media.igdigital.com/mailing/carta-bala/imagen%2011_NY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http://media.igdigital.com/mailing/carta-bala/imagen%2011_NYSE.jpg"/>
                    <pic:cNvPicPr>
                      <a:picLocks noChangeAspect="1" noChangeArrowheads="1"/>
                    </pic:cNvPicPr>
                  </pic:nvPicPr>
                  <pic:blipFill>
                    <a:blip r:embed="rId10"/>
                    <a:srcRect/>
                    <a:stretch>
                      <a:fillRect/>
                    </a:stretch>
                  </pic:blipFill>
                  <pic:spPr bwMode="auto">
                    <a:xfrm>
                      <a:off x="0" y="0"/>
                      <a:ext cx="5610860" cy="1901825"/>
                    </a:xfrm>
                    <a:prstGeom prst="rect">
                      <a:avLst/>
                    </a:prstGeom>
                    <a:noFill/>
                    <a:ln w="9525">
                      <a:noFill/>
                      <a:miter lim="800000"/>
                      <a:headEnd/>
                      <a:tailEnd/>
                    </a:ln>
                  </pic:spPr>
                </pic:pic>
              </a:graphicData>
            </a:graphic>
          </wp:inline>
        </w:drawing>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Si te fijas en las fechas, verás que durante los dos últimos grandes colapsos del mercado financiero -las explosiones de la burbuja .com en 2000 y la burbuja inmobiliaria en 2008- fueron precedidas por altas cifras de deuda marginal.</w:t>
      </w:r>
      <w:r w:rsidR="003B29DA">
        <w:rPr>
          <w:rFonts w:ascii="Times New Roman" w:hAnsi="Times New Roman"/>
          <w:sz w:val="24"/>
          <w:szCs w:val="24"/>
        </w:rPr>
        <w:t xml:space="preserve"> </w:t>
      </w:r>
      <w:r w:rsidRPr="009C2156">
        <w:rPr>
          <w:rFonts w:ascii="Times New Roman" w:hAnsi="Times New Roman"/>
          <w:sz w:val="24"/>
          <w:szCs w:val="24"/>
        </w:rPr>
        <w:t>Esto sucede porque el mercado se torna más frágil cuando el nivel de deuda sube.</w:t>
      </w:r>
      <w:r>
        <w:rPr>
          <w:rFonts w:ascii="Times New Roman" w:hAnsi="Times New Roman"/>
          <w:sz w:val="24"/>
          <w:szCs w:val="24"/>
        </w:rPr>
        <w:t xml:space="preserve"> </w:t>
      </w:r>
      <w:r w:rsidRPr="009C2156">
        <w:rPr>
          <w:rFonts w:ascii="Times New Roman" w:hAnsi="Times New Roman"/>
          <w:sz w:val="24"/>
          <w:szCs w:val="24"/>
        </w:rPr>
        <w:t>La deuda incrementa la inestabilidad del sistema financiero. Hace más posible un colapso.</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Y es que, básicamente, cuando pides dinero prestado para comprar acciones, si esas acciones se desploman, estás obligad</w:t>
      </w:r>
      <w:r>
        <w:rPr>
          <w:rFonts w:ascii="Times New Roman" w:hAnsi="Times New Roman"/>
          <w:sz w:val="24"/>
          <w:szCs w:val="24"/>
        </w:rPr>
        <w:t xml:space="preserve">o a vender para pagar tu deuda. </w:t>
      </w:r>
      <w:r w:rsidRPr="009C2156">
        <w:rPr>
          <w:rFonts w:ascii="Times New Roman" w:hAnsi="Times New Roman"/>
          <w:sz w:val="24"/>
          <w:szCs w:val="24"/>
        </w:rPr>
        <w:t>Mientras más grande la deuda, más grande la cantidad de “ventas obligadas” de acciones en el mercado.</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Esto crea un círculo vicioso en el que vender acciones lleva a vender más</w:t>
      </w:r>
      <w:r>
        <w:rPr>
          <w:rFonts w:ascii="Times New Roman" w:hAnsi="Times New Roman"/>
          <w:sz w:val="24"/>
          <w:szCs w:val="24"/>
        </w:rPr>
        <w:t xml:space="preserve"> acciones, y así sucesivamente. </w:t>
      </w:r>
      <w:r w:rsidRPr="009C2156">
        <w:rPr>
          <w:rFonts w:ascii="Times New Roman" w:hAnsi="Times New Roman"/>
          <w:sz w:val="24"/>
          <w:szCs w:val="24"/>
        </w:rPr>
        <w:t>En un abrir y cerrar de ojos, tendríamos un colapso financiero frente a nosotros.</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lastRenderedPageBreak/>
        <w:t xml:space="preserve">Pero la presión para vender puede venir no sólo de Estados Unidos, sino </w:t>
      </w:r>
      <w:r>
        <w:rPr>
          <w:rFonts w:ascii="Times New Roman" w:hAnsi="Times New Roman"/>
          <w:sz w:val="24"/>
          <w:szCs w:val="24"/>
        </w:rPr>
        <w:t xml:space="preserve">de cualquier mercado del mundo. </w:t>
      </w:r>
      <w:r w:rsidRPr="009C2156">
        <w:rPr>
          <w:rFonts w:ascii="Times New Roman" w:hAnsi="Times New Roman"/>
          <w:sz w:val="24"/>
          <w:szCs w:val="24"/>
        </w:rPr>
        <w:t>Por eso te decía que este no es un problema de los norteamericanos, es un problema de todos…</w:t>
      </w:r>
    </w:p>
    <w:p w:rsidR="00706A99" w:rsidRPr="009C2156" w:rsidRDefault="00706A99" w:rsidP="00706A99">
      <w:pPr>
        <w:spacing w:line="240" w:lineRule="auto"/>
        <w:jc w:val="both"/>
        <w:rPr>
          <w:rFonts w:ascii="Times New Roman" w:hAnsi="Times New Roman"/>
          <w:b/>
          <w:i/>
          <w:sz w:val="24"/>
          <w:szCs w:val="24"/>
        </w:rPr>
      </w:pPr>
      <w:r w:rsidRPr="009C2156">
        <w:rPr>
          <w:rFonts w:ascii="Times New Roman" w:hAnsi="Times New Roman"/>
          <w:b/>
          <w:i/>
          <w:sz w:val="24"/>
          <w:szCs w:val="24"/>
        </w:rPr>
        <w:t>Empujón gravitatorio #5: 40 Bolsas del mundo experimentaron recientemente una Gran Caída</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Mira este mapa:</w:t>
      </w:r>
    </w:p>
    <w:p w:rsidR="003B29DA" w:rsidRDefault="005B41C3" w:rsidP="00706A99">
      <w:pPr>
        <w:spacing w:line="240" w:lineRule="auto"/>
        <w:jc w:val="both"/>
        <w:rPr>
          <w:rFonts w:ascii="Times New Roman" w:hAnsi="Times New Roman"/>
          <w:sz w:val="24"/>
          <w:szCs w:val="24"/>
        </w:rPr>
      </w:pPr>
      <w:r>
        <w:rPr>
          <w:noProof/>
          <w:lang w:val="es-ES" w:eastAsia="es-ES"/>
        </w:rPr>
        <w:drawing>
          <wp:inline distT="0" distB="0" distL="0" distR="0">
            <wp:extent cx="5610860" cy="2040890"/>
            <wp:effectExtent l="19050" t="0" r="8890" b="0"/>
            <wp:docPr id="8" name="Imagen 22" descr="http://media.igdigital.com/mailing/carta-bala/imagen%2012_impacto%20caid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descr="http://media.igdigital.com/mailing/carta-bala/imagen%2012_impacto%20caidas.jpg"/>
                    <pic:cNvPicPr>
                      <a:picLocks noChangeAspect="1" noChangeArrowheads="1"/>
                    </pic:cNvPicPr>
                  </pic:nvPicPr>
                  <pic:blipFill>
                    <a:blip r:embed="rId11"/>
                    <a:srcRect/>
                    <a:stretch>
                      <a:fillRect/>
                    </a:stretch>
                  </pic:blipFill>
                  <pic:spPr bwMode="auto">
                    <a:xfrm>
                      <a:off x="0" y="0"/>
                      <a:ext cx="5610860" cy="2040890"/>
                    </a:xfrm>
                    <a:prstGeom prst="rect">
                      <a:avLst/>
                    </a:prstGeom>
                    <a:noFill/>
                    <a:ln w="9525">
                      <a:noFill/>
                      <a:miter lim="800000"/>
                      <a:headEnd/>
                      <a:tailEnd/>
                    </a:ln>
                  </pic:spPr>
                </pic:pic>
              </a:graphicData>
            </a:graphic>
          </wp:inline>
        </w:drawing>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Aquí puedes ver 40 países que durante este 2016 siguieron el modelo de la bala de cañón y ahora están en caída libre.</w:t>
      </w:r>
      <w:r w:rsidR="003B29DA">
        <w:rPr>
          <w:rFonts w:ascii="Times New Roman" w:hAnsi="Times New Roman"/>
          <w:sz w:val="24"/>
          <w:szCs w:val="24"/>
        </w:rPr>
        <w:t xml:space="preserve"> </w:t>
      </w:r>
      <w:r w:rsidRPr="009C2156">
        <w:rPr>
          <w:rFonts w:ascii="Times New Roman" w:hAnsi="Times New Roman"/>
          <w:sz w:val="24"/>
          <w:szCs w:val="24"/>
        </w:rPr>
        <w:t>Todos experimentaron una subida, se detuvieron al alcanzar su punto más alto, y bajaron rápidamente, hasta un 20% o más.</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Mira el ejemplo de China. El año pasado, el mercado chino cayó un 43% y tod</w:t>
      </w:r>
      <w:r>
        <w:rPr>
          <w:rFonts w:ascii="Times New Roman" w:hAnsi="Times New Roman"/>
          <w:sz w:val="24"/>
          <w:szCs w:val="24"/>
        </w:rPr>
        <w:t xml:space="preserve">avía no se ha podido recuperar. </w:t>
      </w:r>
      <w:r w:rsidRPr="009C2156">
        <w:rPr>
          <w:rFonts w:ascii="Times New Roman" w:hAnsi="Times New Roman"/>
          <w:sz w:val="24"/>
          <w:szCs w:val="24"/>
        </w:rPr>
        <w:t>El mercado de Canadá ca</w:t>
      </w:r>
      <w:r>
        <w:rPr>
          <w:rFonts w:ascii="Times New Roman" w:hAnsi="Times New Roman"/>
          <w:sz w:val="24"/>
          <w:szCs w:val="24"/>
        </w:rPr>
        <w:t xml:space="preserve">yó un 22% desde agosto de 2015. </w:t>
      </w:r>
      <w:r w:rsidRPr="009C2156">
        <w:rPr>
          <w:rFonts w:ascii="Times New Roman" w:hAnsi="Times New Roman"/>
          <w:sz w:val="24"/>
          <w:szCs w:val="24"/>
        </w:rPr>
        <w:t xml:space="preserve">Siguió la misma trayectoria de la bala </w:t>
      </w:r>
      <w:r>
        <w:rPr>
          <w:rFonts w:ascii="Times New Roman" w:hAnsi="Times New Roman"/>
          <w:sz w:val="24"/>
          <w:szCs w:val="24"/>
        </w:rPr>
        <w:t xml:space="preserve">de cañón, y aún no se recupera. </w:t>
      </w:r>
      <w:r w:rsidRPr="009C2156">
        <w:rPr>
          <w:rFonts w:ascii="Times New Roman" w:hAnsi="Times New Roman"/>
          <w:sz w:val="24"/>
          <w:szCs w:val="24"/>
        </w:rPr>
        <w:t>Y lo mismo sucedió con el mercado financiero de Japón. Bajó un 23% después de alcanzar su peak el año pasado, y todavía no logra recuperarse.</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Podría mostrarte otros 37 ejemplos de mercados internacionales que cayeron un 20% o más en los últimos meses.</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En total, estos 40 mercado</w:t>
      </w:r>
      <w:r>
        <w:rPr>
          <w:rFonts w:ascii="Times New Roman" w:hAnsi="Times New Roman"/>
          <w:sz w:val="24"/>
          <w:szCs w:val="24"/>
        </w:rPr>
        <w:t xml:space="preserve">s han perdido USD $8 </w:t>
      </w:r>
      <w:r w:rsidR="003B29DA">
        <w:rPr>
          <w:rFonts w:ascii="Times New Roman" w:hAnsi="Times New Roman"/>
          <w:sz w:val="24"/>
          <w:szCs w:val="24"/>
        </w:rPr>
        <w:t>b</w:t>
      </w:r>
      <w:r>
        <w:rPr>
          <w:rFonts w:ascii="Times New Roman" w:hAnsi="Times New Roman"/>
          <w:sz w:val="24"/>
          <w:szCs w:val="24"/>
        </w:rPr>
        <w:t xml:space="preserve">illones. </w:t>
      </w:r>
      <w:r w:rsidRPr="009C2156">
        <w:rPr>
          <w:rFonts w:ascii="Times New Roman" w:hAnsi="Times New Roman"/>
          <w:sz w:val="24"/>
          <w:szCs w:val="24"/>
        </w:rPr>
        <w:t>Esta quinta razón es tal vez la más poderosa, pero la verdad es que hay aún más evidencias de que esto está sucediendo.</w:t>
      </w:r>
    </w:p>
    <w:p w:rsidR="00706A99" w:rsidRPr="009C2156" w:rsidRDefault="00706A99" w:rsidP="00706A99">
      <w:pPr>
        <w:spacing w:line="240" w:lineRule="auto"/>
        <w:jc w:val="both"/>
        <w:rPr>
          <w:rFonts w:ascii="Times New Roman" w:hAnsi="Times New Roman"/>
          <w:sz w:val="24"/>
          <w:szCs w:val="24"/>
        </w:rPr>
      </w:pPr>
      <w:r w:rsidRPr="009C2156">
        <w:rPr>
          <w:rFonts w:ascii="Times New Roman" w:hAnsi="Times New Roman"/>
          <w:sz w:val="24"/>
          <w:szCs w:val="24"/>
        </w:rPr>
        <w:t>El mercado financiero a nivel internacion</w:t>
      </w:r>
      <w:r>
        <w:rPr>
          <w:rFonts w:ascii="Times New Roman" w:hAnsi="Times New Roman"/>
          <w:sz w:val="24"/>
          <w:szCs w:val="24"/>
        </w:rPr>
        <w:t>al está comenzando su descenso…</w:t>
      </w:r>
      <w:r w:rsidRPr="009C2156">
        <w:rPr>
          <w:rFonts w:ascii="Times New Roman" w:hAnsi="Times New Roman"/>
          <w:sz w:val="24"/>
          <w:szCs w:val="24"/>
        </w:rPr>
        <w:t xml:space="preserve">Y así como es imposible detener a la bala de </w:t>
      </w:r>
      <w:r>
        <w:rPr>
          <w:rFonts w:ascii="Times New Roman" w:hAnsi="Times New Roman"/>
          <w:sz w:val="24"/>
          <w:szCs w:val="24"/>
        </w:rPr>
        <w:t>cañón cuando comienza su caída…</w:t>
      </w:r>
      <w:r w:rsidRPr="009C2156">
        <w:rPr>
          <w:rFonts w:ascii="Times New Roman" w:hAnsi="Times New Roman"/>
          <w:sz w:val="24"/>
          <w:szCs w:val="24"/>
        </w:rPr>
        <w:t xml:space="preserve">Es imposible detener la Gran Caída de la economía mundial. </w:t>
      </w:r>
    </w:p>
    <w:sectPr w:rsidR="00706A99" w:rsidRPr="009C2156" w:rsidSect="00D8228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706A99"/>
    <w:rsid w:val="003B29DA"/>
    <w:rsid w:val="005B41C3"/>
    <w:rsid w:val="00706A99"/>
    <w:rsid w:val="00A62B78"/>
    <w:rsid w:val="00A73034"/>
    <w:rsid w:val="00AB3A3E"/>
    <w:rsid w:val="00B97BCE"/>
    <w:rsid w:val="00D8228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A99"/>
    <w:pPr>
      <w:spacing w:after="200" w:line="276" w:lineRule="auto"/>
    </w:pPr>
    <w:rPr>
      <w:sz w:val="22"/>
      <w:szCs w:val="22"/>
      <w:lang w:val="es-C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06A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6A9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2941</Words>
  <Characters>16177</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Hidalgo</dc:creator>
  <cp:lastModifiedBy>Rosario</cp:lastModifiedBy>
  <cp:revision>2</cp:revision>
  <dcterms:created xsi:type="dcterms:W3CDTF">2016-09-29T11:29:00Z</dcterms:created>
  <dcterms:modified xsi:type="dcterms:W3CDTF">2016-09-29T11:29:00Z</dcterms:modified>
</cp:coreProperties>
</file>