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F2A" w:rsidRDefault="0006635A" w:rsidP="0006635A">
      <w:pPr>
        <w:spacing w:line="240" w:lineRule="auto"/>
        <w:jc w:val="both"/>
        <w:rPr>
          <w:rFonts w:ascii="Times New Roman" w:hAnsi="Times New Roman"/>
          <w:b/>
          <w:sz w:val="24"/>
          <w:szCs w:val="24"/>
        </w:rPr>
      </w:pPr>
      <w:bookmarkStart w:id="0" w:name="_GoBack"/>
      <w:bookmarkEnd w:id="0"/>
      <w:r w:rsidRPr="0006635A">
        <w:rPr>
          <w:rFonts w:ascii="Times New Roman" w:hAnsi="Times New Roman"/>
          <w:b/>
          <w:sz w:val="24"/>
          <w:szCs w:val="24"/>
        </w:rPr>
        <w:t>La nueva juventud latinoamericana: cómo actúa, como piensa, cómo siente</w:t>
      </w:r>
    </w:p>
    <w:p w:rsidR="0006635A" w:rsidRPr="00E03F2A" w:rsidRDefault="0006635A" w:rsidP="0006635A">
      <w:pPr>
        <w:spacing w:line="240" w:lineRule="auto"/>
        <w:jc w:val="both"/>
        <w:rPr>
          <w:rFonts w:ascii="Times New Roman" w:hAnsi="Times New Roman"/>
          <w:b/>
          <w:sz w:val="24"/>
          <w:szCs w:val="24"/>
        </w:rPr>
      </w:pPr>
      <w:r w:rsidRPr="00904690">
        <w:rPr>
          <w:rFonts w:ascii="Times New Roman" w:hAnsi="Times New Roman"/>
          <w:sz w:val="24"/>
          <w:szCs w:val="24"/>
        </w:rPr>
        <w:t>Alejandro Fierro</w:t>
      </w:r>
      <w:r>
        <w:rPr>
          <w:rFonts w:ascii="Times New Roman" w:hAnsi="Times New Roman"/>
          <w:sz w:val="24"/>
          <w:szCs w:val="24"/>
        </w:rPr>
        <w:t xml:space="preserve">, </w:t>
      </w:r>
      <w:r w:rsidRPr="00904690">
        <w:rPr>
          <w:rFonts w:ascii="Times New Roman" w:hAnsi="Times New Roman"/>
          <w:sz w:val="24"/>
          <w:szCs w:val="24"/>
        </w:rPr>
        <w:t>12/10/2016</w:t>
      </w:r>
    </w:p>
    <w:p w:rsidR="0006635A" w:rsidRPr="00904690" w:rsidRDefault="0006635A" w:rsidP="0006635A">
      <w:pPr>
        <w:spacing w:line="240" w:lineRule="auto"/>
        <w:jc w:val="both"/>
        <w:rPr>
          <w:rFonts w:ascii="Times New Roman" w:hAnsi="Times New Roman"/>
          <w:sz w:val="24"/>
          <w:szCs w:val="24"/>
        </w:rPr>
      </w:pPr>
      <w:r w:rsidRPr="00904690">
        <w:rPr>
          <w:rFonts w:ascii="Times New Roman" w:hAnsi="Times New Roman"/>
          <w:sz w:val="24"/>
          <w:szCs w:val="24"/>
        </w:rPr>
        <w:t>La juventud latinoamericana se ha convertido en el gran objeto de deseo de todas las opciones políticas que pugnan por el poder. La media de edad del subcontinente es inferior a los 25 años. Millones de personas se incorporan continuamente a los censos electorales de sus respectivos países. En Latinoamérica, a diferencia de Europa, los y las jóvenes deciden elecciones.</w:t>
      </w:r>
    </w:p>
    <w:p w:rsidR="0006635A" w:rsidRPr="00904690" w:rsidRDefault="0006635A" w:rsidP="0006635A">
      <w:pPr>
        <w:spacing w:line="240" w:lineRule="auto"/>
        <w:jc w:val="both"/>
        <w:rPr>
          <w:rFonts w:ascii="Times New Roman" w:hAnsi="Times New Roman"/>
          <w:sz w:val="24"/>
          <w:szCs w:val="24"/>
        </w:rPr>
      </w:pPr>
      <w:r w:rsidRPr="00904690">
        <w:rPr>
          <w:rFonts w:ascii="Times New Roman" w:hAnsi="Times New Roman"/>
          <w:sz w:val="24"/>
          <w:szCs w:val="24"/>
        </w:rPr>
        <w:t>Pero está juventud no sólo es relevante en términos cuantitativos. Su importancia cualitativa radica en que se ha convertido en difusora del sentido común de esta época. La Latinoamérica que piensan, que perciben y que anhelan los jóvenes se termina por convertir en la idea hegemónica de Latinoamérica.</w:t>
      </w:r>
    </w:p>
    <w:p w:rsidR="0006635A" w:rsidRPr="00904690" w:rsidRDefault="0006635A" w:rsidP="0006635A">
      <w:pPr>
        <w:spacing w:line="240" w:lineRule="auto"/>
        <w:jc w:val="both"/>
        <w:rPr>
          <w:rFonts w:ascii="Times New Roman" w:hAnsi="Times New Roman"/>
          <w:sz w:val="24"/>
          <w:szCs w:val="24"/>
        </w:rPr>
      </w:pPr>
      <w:r w:rsidRPr="00904690">
        <w:rPr>
          <w:rFonts w:ascii="Times New Roman" w:hAnsi="Times New Roman"/>
          <w:sz w:val="24"/>
          <w:szCs w:val="24"/>
        </w:rPr>
        <w:t>El Centro Estratégico Latinoamericano de Geopolítica viene analizando en diferentes artículos</w:t>
      </w:r>
      <w:r>
        <w:rPr>
          <w:rStyle w:val="Refdenotaalpie"/>
          <w:rFonts w:ascii="Times New Roman" w:hAnsi="Times New Roman"/>
          <w:sz w:val="24"/>
          <w:szCs w:val="24"/>
        </w:rPr>
        <w:footnoteReference w:id="1"/>
      </w:r>
      <w:r w:rsidRPr="00904690">
        <w:rPr>
          <w:rFonts w:ascii="Times New Roman" w:hAnsi="Times New Roman"/>
          <w:sz w:val="24"/>
          <w:szCs w:val="24"/>
        </w:rPr>
        <w:t xml:space="preserve"> los rasgos distintivos de esta nueva juventud, muy especialmente en los países que han tenido gobiernos progresistas en este comienzo de siglo y, por tanto, han experimentado un enorme avance. Este informe condensa de forma sucinta y ágil las principales características de estas personas que más que futuro son ya presente latinoamericano.</w:t>
      </w:r>
    </w:p>
    <w:p w:rsidR="0006635A" w:rsidRDefault="0006635A" w:rsidP="0006635A">
      <w:pPr>
        <w:pStyle w:val="Prrafodelista"/>
        <w:numPr>
          <w:ilvl w:val="0"/>
          <w:numId w:val="1"/>
        </w:numPr>
        <w:spacing w:line="240" w:lineRule="auto"/>
        <w:jc w:val="both"/>
        <w:rPr>
          <w:rFonts w:ascii="Times New Roman" w:hAnsi="Times New Roman"/>
          <w:sz w:val="24"/>
          <w:szCs w:val="24"/>
        </w:rPr>
      </w:pPr>
      <w:r w:rsidRPr="0006635A">
        <w:rPr>
          <w:rFonts w:ascii="Times New Roman" w:hAnsi="Times New Roman"/>
          <w:sz w:val="24"/>
          <w:szCs w:val="24"/>
        </w:rPr>
        <w:t>Superan a sus progenitores en todos los indicadores sociales y económicos: educación, renta disponible, sanidad, acceso a las nuevas tecnologías, disponibilidad de ocio y cultura.</w:t>
      </w:r>
    </w:p>
    <w:p w:rsidR="0006635A" w:rsidRDefault="0006635A" w:rsidP="0006635A">
      <w:pPr>
        <w:pStyle w:val="Prrafodelista"/>
        <w:numPr>
          <w:ilvl w:val="0"/>
          <w:numId w:val="1"/>
        </w:numPr>
        <w:spacing w:line="240" w:lineRule="auto"/>
        <w:jc w:val="both"/>
        <w:rPr>
          <w:rFonts w:ascii="Times New Roman" w:hAnsi="Times New Roman"/>
          <w:sz w:val="24"/>
          <w:szCs w:val="24"/>
        </w:rPr>
      </w:pPr>
      <w:r w:rsidRPr="0006635A">
        <w:rPr>
          <w:rFonts w:ascii="Times New Roman" w:hAnsi="Times New Roman"/>
          <w:sz w:val="24"/>
          <w:szCs w:val="24"/>
        </w:rPr>
        <w:t>Normalización de derechos (sanidad, educación, vivienda, alimentación) que para sus predecesores eran privilegios.</w:t>
      </w:r>
    </w:p>
    <w:p w:rsidR="0006635A" w:rsidRDefault="0006635A" w:rsidP="0006635A">
      <w:pPr>
        <w:pStyle w:val="Prrafodelista"/>
        <w:numPr>
          <w:ilvl w:val="0"/>
          <w:numId w:val="1"/>
        </w:numPr>
        <w:spacing w:line="240" w:lineRule="auto"/>
        <w:jc w:val="both"/>
        <w:rPr>
          <w:rFonts w:ascii="Times New Roman" w:hAnsi="Times New Roman"/>
          <w:sz w:val="24"/>
          <w:szCs w:val="24"/>
        </w:rPr>
      </w:pPr>
      <w:r w:rsidRPr="0006635A">
        <w:rPr>
          <w:rFonts w:ascii="Times New Roman" w:hAnsi="Times New Roman"/>
          <w:sz w:val="24"/>
          <w:szCs w:val="24"/>
        </w:rPr>
        <w:t>Autopercepción como clase media. Escasa identificación como clase popular y mucho menos como pobres.</w:t>
      </w:r>
    </w:p>
    <w:p w:rsidR="0006635A" w:rsidRDefault="0006635A" w:rsidP="0006635A">
      <w:pPr>
        <w:pStyle w:val="Prrafodelista"/>
        <w:numPr>
          <w:ilvl w:val="0"/>
          <w:numId w:val="1"/>
        </w:numPr>
        <w:spacing w:line="240" w:lineRule="auto"/>
        <w:jc w:val="both"/>
        <w:rPr>
          <w:rFonts w:ascii="Times New Roman" w:hAnsi="Times New Roman"/>
          <w:sz w:val="24"/>
          <w:szCs w:val="24"/>
        </w:rPr>
      </w:pPr>
      <w:r w:rsidRPr="0006635A">
        <w:rPr>
          <w:rFonts w:ascii="Times New Roman" w:hAnsi="Times New Roman"/>
          <w:sz w:val="24"/>
          <w:szCs w:val="24"/>
        </w:rPr>
        <w:t>Altísimo nivel aspiracional basado en su capacitación educativa. La educación es concebida como un medio para la realización de su proyecto vital.</w:t>
      </w:r>
    </w:p>
    <w:p w:rsidR="0006635A" w:rsidRDefault="0006635A" w:rsidP="0006635A">
      <w:pPr>
        <w:pStyle w:val="Prrafodelista"/>
        <w:numPr>
          <w:ilvl w:val="0"/>
          <w:numId w:val="1"/>
        </w:numPr>
        <w:spacing w:line="240" w:lineRule="auto"/>
        <w:jc w:val="both"/>
        <w:rPr>
          <w:rFonts w:ascii="Times New Roman" w:hAnsi="Times New Roman"/>
          <w:sz w:val="24"/>
          <w:szCs w:val="24"/>
        </w:rPr>
      </w:pPr>
      <w:r w:rsidRPr="0006635A">
        <w:rPr>
          <w:rFonts w:ascii="Times New Roman" w:hAnsi="Times New Roman"/>
          <w:sz w:val="24"/>
          <w:szCs w:val="24"/>
        </w:rPr>
        <w:t>Imaginario urbano y moderno. Decidida mirada internacional. Ya no viven en sociedades autárquicas, cerradas sobre sí mismas. Se consideran parte del mundo contemporáneo. Muchos de ellos han visitado otros países, algo que para la generación anterior estaba vedado.</w:t>
      </w:r>
    </w:p>
    <w:p w:rsidR="0006635A" w:rsidRDefault="0006635A" w:rsidP="0006635A">
      <w:pPr>
        <w:pStyle w:val="Prrafodelista"/>
        <w:numPr>
          <w:ilvl w:val="0"/>
          <w:numId w:val="1"/>
        </w:numPr>
        <w:spacing w:line="240" w:lineRule="auto"/>
        <w:jc w:val="both"/>
        <w:rPr>
          <w:rFonts w:ascii="Times New Roman" w:hAnsi="Times New Roman"/>
          <w:sz w:val="24"/>
          <w:szCs w:val="24"/>
        </w:rPr>
      </w:pPr>
      <w:r w:rsidRPr="0006635A">
        <w:rPr>
          <w:rFonts w:ascii="Times New Roman" w:hAnsi="Times New Roman"/>
          <w:sz w:val="24"/>
          <w:szCs w:val="24"/>
        </w:rPr>
        <w:t>Utilizan esta mirada internacional para establecer la comparación sobre los aspectos ineficientes de sus países.</w:t>
      </w:r>
    </w:p>
    <w:p w:rsidR="0006635A" w:rsidRDefault="0006635A" w:rsidP="0006635A">
      <w:pPr>
        <w:pStyle w:val="Prrafodelista"/>
        <w:numPr>
          <w:ilvl w:val="0"/>
          <w:numId w:val="1"/>
        </w:numPr>
        <w:spacing w:line="240" w:lineRule="auto"/>
        <w:jc w:val="both"/>
        <w:rPr>
          <w:rFonts w:ascii="Times New Roman" w:hAnsi="Times New Roman"/>
          <w:sz w:val="24"/>
          <w:szCs w:val="24"/>
        </w:rPr>
      </w:pPr>
      <w:r w:rsidRPr="0006635A">
        <w:rPr>
          <w:rFonts w:ascii="Times New Roman" w:hAnsi="Times New Roman"/>
          <w:sz w:val="24"/>
          <w:szCs w:val="24"/>
        </w:rPr>
        <w:t>Normalización del consumo habitual y masivo de ocio y recreación.</w:t>
      </w:r>
    </w:p>
    <w:p w:rsidR="0006635A" w:rsidRDefault="0006635A" w:rsidP="0006635A">
      <w:pPr>
        <w:pStyle w:val="Prrafodelista"/>
        <w:numPr>
          <w:ilvl w:val="0"/>
          <w:numId w:val="1"/>
        </w:numPr>
        <w:spacing w:line="240" w:lineRule="auto"/>
        <w:jc w:val="both"/>
        <w:rPr>
          <w:rFonts w:ascii="Times New Roman" w:hAnsi="Times New Roman"/>
          <w:sz w:val="24"/>
          <w:szCs w:val="24"/>
        </w:rPr>
      </w:pPr>
      <w:r w:rsidRPr="0006635A">
        <w:rPr>
          <w:rFonts w:ascii="Times New Roman" w:hAnsi="Times New Roman"/>
          <w:sz w:val="24"/>
          <w:szCs w:val="24"/>
        </w:rPr>
        <w:t>Es la generación digital. Combinan las redes sociales con la televisión digital terrestre. Incorporan el acceso a las nuevas tecnologías como un derecho básico asimilable a la educación o la sanidad. Usan los medios más para el entretenimiento y las relaciones sociales que para la información.</w:t>
      </w:r>
    </w:p>
    <w:p w:rsidR="0006635A" w:rsidRDefault="0006635A" w:rsidP="0006635A">
      <w:pPr>
        <w:pStyle w:val="Prrafodelista"/>
        <w:numPr>
          <w:ilvl w:val="0"/>
          <w:numId w:val="1"/>
        </w:numPr>
        <w:spacing w:line="240" w:lineRule="auto"/>
        <w:jc w:val="both"/>
        <w:rPr>
          <w:rFonts w:ascii="Times New Roman" w:hAnsi="Times New Roman"/>
          <w:sz w:val="24"/>
          <w:szCs w:val="24"/>
        </w:rPr>
      </w:pPr>
      <w:r w:rsidRPr="0006635A">
        <w:rPr>
          <w:rFonts w:ascii="Times New Roman" w:hAnsi="Times New Roman"/>
          <w:sz w:val="24"/>
          <w:szCs w:val="24"/>
        </w:rPr>
        <w:lastRenderedPageBreak/>
        <w:t>No impugnan los nuevos sistemas políticos latinoamericanos que alumbró el siglo XXI, pero sí exigen que estos funcionen con eficiencia y satisfagan sus demandas. Son más republicanistas que revolucionarios.</w:t>
      </w:r>
    </w:p>
    <w:p w:rsidR="0006635A" w:rsidRDefault="0006635A" w:rsidP="0006635A">
      <w:pPr>
        <w:pStyle w:val="Prrafodelista"/>
        <w:numPr>
          <w:ilvl w:val="0"/>
          <w:numId w:val="1"/>
        </w:numPr>
        <w:spacing w:line="240" w:lineRule="auto"/>
        <w:jc w:val="both"/>
        <w:rPr>
          <w:rFonts w:ascii="Times New Roman" w:hAnsi="Times New Roman"/>
          <w:sz w:val="24"/>
          <w:szCs w:val="24"/>
        </w:rPr>
      </w:pPr>
      <w:r w:rsidRPr="0006635A">
        <w:rPr>
          <w:rFonts w:ascii="Times New Roman" w:hAnsi="Times New Roman"/>
          <w:sz w:val="24"/>
          <w:szCs w:val="24"/>
        </w:rPr>
        <w:t>Exigen certezas y seguridad en sus relaciones con la administración pública, tradicionalmente surcadas por el clientelismo, la corrupción o el nepotismo.</w:t>
      </w:r>
    </w:p>
    <w:p w:rsidR="0006635A" w:rsidRDefault="0006635A" w:rsidP="0006635A">
      <w:pPr>
        <w:pStyle w:val="Prrafodelista"/>
        <w:numPr>
          <w:ilvl w:val="0"/>
          <w:numId w:val="1"/>
        </w:numPr>
        <w:spacing w:line="240" w:lineRule="auto"/>
        <w:jc w:val="both"/>
        <w:rPr>
          <w:rFonts w:ascii="Times New Roman" w:hAnsi="Times New Roman"/>
          <w:sz w:val="24"/>
          <w:szCs w:val="24"/>
        </w:rPr>
      </w:pPr>
      <w:r w:rsidRPr="0006635A">
        <w:rPr>
          <w:rFonts w:ascii="Times New Roman" w:hAnsi="Times New Roman"/>
          <w:sz w:val="24"/>
          <w:szCs w:val="24"/>
        </w:rPr>
        <w:t>Los hitos fundacionales de los procesos de emancipación comienzan a ser brumas de un pasado cosificado en historia.</w:t>
      </w:r>
    </w:p>
    <w:p w:rsidR="0006635A" w:rsidRDefault="0006635A" w:rsidP="0006635A">
      <w:pPr>
        <w:pStyle w:val="Prrafodelista"/>
        <w:numPr>
          <w:ilvl w:val="0"/>
          <w:numId w:val="1"/>
        </w:numPr>
        <w:spacing w:line="240" w:lineRule="auto"/>
        <w:jc w:val="both"/>
        <w:rPr>
          <w:rFonts w:ascii="Times New Roman" w:hAnsi="Times New Roman"/>
          <w:sz w:val="24"/>
          <w:szCs w:val="24"/>
        </w:rPr>
      </w:pPr>
      <w:r w:rsidRPr="0006635A">
        <w:rPr>
          <w:rFonts w:ascii="Times New Roman" w:hAnsi="Times New Roman"/>
          <w:sz w:val="24"/>
          <w:szCs w:val="24"/>
        </w:rPr>
        <w:t>Tampoco comparten el lenguaje épico e hipermilitante que en muchas ocasiones se utiliza tanto desde la izquierda como por la derecha. En general, muestran una fatiga creciente por la lucha partidaria que se traduce en una desafección de la política.</w:t>
      </w:r>
    </w:p>
    <w:p w:rsidR="0006635A" w:rsidRDefault="0006635A" w:rsidP="0006635A">
      <w:pPr>
        <w:pStyle w:val="Prrafodelista"/>
        <w:numPr>
          <w:ilvl w:val="0"/>
          <w:numId w:val="1"/>
        </w:numPr>
        <w:spacing w:line="240" w:lineRule="auto"/>
        <w:jc w:val="both"/>
        <w:rPr>
          <w:rFonts w:ascii="Times New Roman" w:hAnsi="Times New Roman"/>
          <w:sz w:val="24"/>
          <w:szCs w:val="24"/>
        </w:rPr>
      </w:pPr>
      <w:r w:rsidRPr="0006635A">
        <w:rPr>
          <w:rFonts w:ascii="Times New Roman" w:hAnsi="Times New Roman"/>
          <w:sz w:val="24"/>
          <w:szCs w:val="24"/>
        </w:rPr>
        <w:t>La construcción de un nuevo marco de convivencia se basó en la participación de las mayorías populares, hasta entonces ajenas a la política. Los jóvenes, beneficiarios de ese marco, regresan al mito de la democracia representativa en detrimento de la protagónica.</w:t>
      </w:r>
    </w:p>
    <w:p w:rsidR="0006635A" w:rsidRDefault="0006635A" w:rsidP="0006635A">
      <w:pPr>
        <w:pStyle w:val="Prrafodelista"/>
        <w:numPr>
          <w:ilvl w:val="0"/>
          <w:numId w:val="1"/>
        </w:numPr>
        <w:spacing w:line="240" w:lineRule="auto"/>
        <w:jc w:val="both"/>
        <w:rPr>
          <w:rFonts w:ascii="Times New Roman" w:hAnsi="Times New Roman"/>
          <w:sz w:val="24"/>
          <w:szCs w:val="24"/>
        </w:rPr>
      </w:pPr>
      <w:r w:rsidRPr="0006635A">
        <w:rPr>
          <w:rFonts w:ascii="Times New Roman" w:hAnsi="Times New Roman"/>
          <w:sz w:val="24"/>
          <w:szCs w:val="24"/>
        </w:rPr>
        <w:t>Sacralizan los formalismos de las democracias liberales de origen burgués, desde las elecciones concebidas como tótem democrático hasta la exacerbación de la libertad de prensa por encima del derecho a la información o la obligación a la veracidad.</w:t>
      </w:r>
    </w:p>
    <w:p w:rsidR="00E03F2A" w:rsidRDefault="00E03F2A" w:rsidP="00E03F2A">
      <w:pPr>
        <w:pStyle w:val="Prrafodelista"/>
        <w:spacing w:line="240" w:lineRule="auto"/>
        <w:ind w:left="0"/>
        <w:jc w:val="both"/>
        <w:rPr>
          <w:rFonts w:ascii="Times New Roman" w:hAnsi="Times New Roman"/>
          <w:sz w:val="24"/>
          <w:szCs w:val="24"/>
        </w:rPr>
      </w:pPr>
    </w:p>
    <w:p w:rsidR="007D345D" w:rsidRPr="00E03F2A" w:rsidRDefault="007D345D" w:rsidP="00E03F2A">
      <w:pPr>
        <w:pStyle w:val="Prrafodelista"/>
        <w:spacing w:line="240" w:lineRule="auto"/>
        <w:ind w:left="0"/>
        <w:jc w:val="both"/>
        <w:rPr>
          <w:rFonts w:ascii="Times New Roman" w:hAnsi="Times New Roman"/>
          <w:b/>
          <w:sz w:val="24"/>
          <w:szCs w:val="24"/>
        </w:rPr>
      </w:pPr>
      <w:r w:rsidRPr="00E03F2A">
        <w:rPr>
          <w:rFonts w:ascii="Times New Roman" w:hAnsi="Times New Roman"/>
          <w:b/>
          <w:sz w:val="24"/>
          <w:szCs w:val="24"/>
        </w:rPr>
        <w:t>¿Una Generación X latinoamericana?</w:t>
      </w:r>
    </w:p>
    <w:p w:rsidR="007D345D" w:rsidRDefault="007D345D" w:rsidP="00E03F2A">
      <w:pPr>
        <w:pStyle w:val="Prrafodelista"/>
        <w:spacing w:line="240" w:lineRule="auto"/>
        <w:ind w:left="0"/>
        <w:jc w:val="both"/>
        <w:rPr>
          <w:rFonts w:ascii="Times New Roman" w:hAnsi="Times New Roman"/>
          <w:sz w:val="24"/>
          <w:szCs w:val="24"/>
        </w:rPr>
      </w:pPr>
      <w:r w:rsidRPr="007D345D">
        <w:rPr>
          <w:rFonts w:ascii="Times New Roman" w:hAnsi="Times New Roman"/>
          <w:sz w:val="24"/>
          <w:szCs w:val="24"/>
        </w:rPr>
        <w:t>Alejandro Fierro</w:t>
      </w:r>
      <w:r w:rsidR="00E03F2A">
        <w:rPr>
          <w:rFonts w:ascii="Times New Roman" w:hAnsi="Times New Roman"/>
          <w:sz w:val="24"/>
          <w:szCs w:val="24"/>
        </w:rPr>
        <w:t xml:space="preserve">, </w:t>
      </w:r>
      <w:r w:rsidRPr="007D345D">
        <w:rPr>
          <w:rFonts w:ascii="Times New Roman" w:hAnsi="Times New Roman"/>
          <w:sz w:val="24"/>
          <w:szCs w:val="24"/>
        </w:rPr>
        <w:t>29/09/2016</w:t>
      </w:r>
      <w:r w:rsidR="00E03F2A">
        <w:rPr>
          <w:rFonts w:ascii="Times New Roman" w:hAnsi="Times New Roman"/>
          <w:sz w:val="24"/>
          <w:szCs w:val="24"/>
        </w:rPr>
        <w:t xml:space="preserve">, </w:t>
      </w:r>
      <w:hyperlink r:id="rId9" w:history="1">
        <w:r w:rsidR="00E03F2A" w:rsidRPr="00CB7F83">
          <w:rPr>
            <w:rStyle w:val="Hipervnculo"/>
            <w:rFonts w:ascii="Times New Roman" w:hAnsi="Times New Roman"/>
            <w:sz w:val="24"/>
            <w:szCs w:val="24"/>
          </w:rPr>
          <w:t>www.alainet.org</w:t>
        </w:r>
      </w:hyperlink>
    </w:p>
    <w:p w:rsidR="00E03F2A" w:rsidRDefault="00E03F2A" w:rsidP="00E03F2A">
      <w:pPr>
        <w:pStyle w:val="Prrafodelista"/>
        <w:spacing w:line="240" w:lineRule="auto"/>
        <w:ind w:left="0"/>
        <w:jc w:val="both"/>
        <w:rPr>
          <w:rFonts w:ascii="Times New Roman" w:hAnsi="Times New Roman"/>
          <w:sz w:val="24"/>
          <w:szCs w:val="24"/>
        </w:rPr>
      </w:pPr>
    </w:p>
    <w:p w:rsidR="007D345D" w:rsidRPr="007D345D" w:rsidRDefault="007D345D" w:rsidP="00E03F2A">
      <w:pPr>
        <w:pStyle w:val="Prrafodelista"/>
        <w:spacing w:line="240" w:lineRule="auto"/>
        <w:ind w:left="0"/>
        <w:jc w:val="both"/>
        <w:rPr>
          <w:rFonts w:ascii="Times New Roman" w:hAnsi="Times New Roman"/>
          <w:sz w:val="24"/>
          <w:szCs w:val="24"/>
        </w:rPr>
      </w:pPr>
      <w:r w:rsidRPr="007D345D">
        <w:rPr>
          <w:rFonts w:ascii="Times New Roman" w:hAnsi="Times New Roman"/>
          <w:sz w:val="24"/>
          <w:szCs w:val="24"/>
        </w:rPr>
        <w:t>Toda construcción de un proyecto nacional popular se fundamenta en la creación de una identidad colectiva. Las individuales que componen un cuerpo social se reconocen en unas características comunes en torno a las que se unifican. Estos rasgos compartidos no sólo operan a lo interno sino también hacia el exterior. La identidad se forja tanto por lo que se es como por lo que no se es, entendido esto último como un antagonismo necesario: se es en la medida en que ese "ser" se opone a aquello que se caracteriza como un adversario. Cuando esa identidad adquiere capacidad de transformación social deviene en sujeto político.</w:t>
      </w:r>
    </w:p>
    <w:p w:rsidR="00E03F2A" w:rsidRDefault="00E03F2A" w:rsidP="00E03F2A">
      <w:pPr>
        <w:pStyle w:val="Prrafodelista"/>
        <w:spacing w:line="240" w:lineRule="auto"/>
        <w:ind w:left="0"/>
        <w:jc w:val="both"/>
        <w:rPr>
          <w:rFonts w:ascii="Times New Roman" w:hAnsi="Times New Roman"/>
          <w:sz w:val="24"/>
          <w:szCs w:val="24"/>
        </w:rPr>
      </w:pPr>
    </w:p>
    <w:p w:rsidR="007D345D" w:rsidRPr="007D345D" w:rsidRDefault="007D345D" w:rsidP="00E03F2A">
      <w:pPr>
        <w:pStyle w:val="Prrafodelista"/>
        <w:spacing w:line="240" w:lineRule="auto"/>
        <w:ind w:left="0"/>
        <w:jc w:val="both"/>
        <w:rPr>
          <w:rFonts w:ascii="Times New Roman" w:hAnsi="Times New Roman"/>
          <w:sz w:val="24"/>
          <w:szCs w:val="24"/>
        </w:rPr>
      </w:pPr>
      <w:r w:rsidRPr="007D345D">
        <w:rPr>
          <w:rFonts w:ascii="Times New Roman" w:hAnsi="Times New Roman"/>
          <w:sz w:val="24"/>
          <w:szCs w:val="24"/>
        </w:rPr>
        <w:t>Los proyectos nacionales populares latinoamericanos del siglo XXI fueron sumamente eficaces en la construcción de identidades colectivas que demostraron ser válidas para propiciar un cambio social. En la mayoría de experiencias, la identidad se constituyó como "pueblo" y su antagonismo necesario fue "oligarquía". Obviamente, no se partía de cero. El concepto de "pueblo" opera en la tradición política latinoamericana desde los tiempos de la independencia. El éxito de la construcción actual se debió a la incorporación de muy diversos sectores a esta categoría -piénsese, por ejemplo, en la extraordinaria heterogeneidad de un movimiento como el chavismo- y en la movilización organizada y constante de unas franjas sociales antaño pasivas, tan sólo reactivas a agravamientos de su situación a través de estallidos inconexos e incontrolados y, por tanto, sin potencialidad transformadora.</w:t>
      </w:r>
    </w:p>
    <w:p w:rsidR="007D345D" w:rsidRPr="007D345D" w:rsidRDefault="007D345D" w:rsidP="007D345D">
      <w:pPr>
        <w:pStyle w:val="Prrafodelista"/>
        <w:spacing w:line="240" w:lineRule="auto"/>
        <w:jc w:val="both"/>
        <w:rPr>
          <w:rFonts w:ascii="Times New Roman" w:hAnsi="Times New Roman"/>
          <w:sz w:val="24"/>
          <w:szCs w:val="24"/>
        </w:rPr>
      </w:pPr>
      <w:r w:rsidRPr="007D345D">
        <w:rPr>
          <w:rFonts w:ascii="Times New Roman" w:hAnsi="Times New Roman"/>
          <w:sz w:val="24"/>
          <w:szCs w:val="24"/>
        </w:rPr>
        <w:t xml:space="preserve"> </w:t>
      </w:r>
    </w:p>
    <w:p w:rsidR="007D345D" w:rsidRPr="007D345D" w:rsidRDefault="007D345D" w:rsidP="00E03F2A">
      <w:pPr>
        <w:pStyle w:val="Prrafodelista"/>
        <w:spacing w:line="240" w:lineRule="auto"/>
        <w:ind w:left="0"/>
        <w:jc w:val="both"/>
        <w:rPr>
          <w:rFonts w:ascii="Times New Roman" w:hAnsi="Times New Roman"/>
          <w:sz w:val="24"/>
          <w:szCs w:val="24"/>
        </w:rPr>
      </w:pPr>
      <w:r w:rsidRPr="007D345D">
        <w:rPr>
          <w:rFonts w:ascii="Times New Roman" w:hAnsi="Times New Roman"/>
          <w:sz w:val="24"/>
          <w:szCs w:val="24"/>
        </w:rPr>
        <w:t xml:space="preserve">Al igual que ningún proceso de construcción política surge de la nada, tampoco llega nunca a una meta definitiva. Vive siempre en una tensión dinámica, tanto con su antagonista como consigo mismo. Pasa por momentos de avanzada y por etapas de reflujo. Y los sectores a </w:t>
      </w:r>
      <w:r w:rsidRPr="007D345D">
        <w:rPr>
          <w:rFonts w:ascii="Times New Roman" w:hAnsi="Times New Roman"/>
          <w:sz w:val="24"/>
          <w:szCs w:val="24"/>
        </w:rPr>
        <w:lastRenderedPageBreak/>
        <w:t>partir de los cuales se constituye tampoco son inmutables. Unos varían, otros desaparecen y llegan nuevas incorporaciones.</w:t>
      </w:r>
    </w:p>
    <w:p w:rsidR="007D345D" w:rsidRPr="007D345D" w:rsidRDefault="007D345D" w:rsidP="007D345D">
      <w:pPr>
        <w:pStyle w:val="Prrafodelista"/>
        <w:spacing w:line="240" w:lineRule="auto"/>
        <w:jc w:val="both"/>
        <w:rPr>
          <w:rFonts w:ascii="Times New Roman" w:hAnsi="Times New Roman"/>
          <w:sz w:val="24"/>
          <w:szCs w:val="24"/>
        </w:rPr>
      </w:pPr>
      <w:r w:rsidRPr="007D345D">
        <w:rPr>
          <w:rFonts w:ascii="Times New Roman" w:hAnsi="Times New Roman"/>
          <w:sz w:val="24"/>
          <w:szCs w:val="24"/>
        </w:rPr>
        <w:t xml:space="preserve"> </w:t>
      </w:r>
    </w:p>
    <w:p w:rsidR="007D345D" w:rsidRPr="007D345D" w:rsidRDefault="007D345D" w:rsidP="00E03F2A">
      <w:pPr>
        <w:pStyle w:val="Prrafodelista"/>
        <w:spacing w:line="240" w:lineRule="auto"/>
        <w:ind w:left="0"/>
        <w:jc w:val="both"/>
        <w:rPr>
          <w:rFonts w:ascii="Times New Roman" w:hAnsi="Times New Roman"/>
          <w:sz w:val="24"/>
          <w:szCs w:val="24"/>
        </w:rPr>
      </w:pPr>
      <w:r w:rsidRPr="007D345D">
        <w:rPr>
          <w:rFonts w:ascii="Times New Roman" w:hAnsi="Times New Roman"/>
          <w:sz w:val="24"/>
          <w:szCs w:val="24"/>
        </w:rPr>
        <w:t>Precisamente, los procesos progresistas latinoamericanos se encuentran en una ineluctable encrucijada debido al inevitable paso del tiempo. No es ningún secreto que están teniendo enormes dificultades para seducir a los jóvenes y sumarlos a la identidad colectiva mayoritaria construida en estos años. Dada la baja media de edad del subcontinente, se comprende la magnitud del problema. Cada mes, millones de jóvenes se incorporan a los censos electorales de sus respectivos países. A diferencia de la envejecida Europa, en Latinoamérica los jóvenes deciden elecciones.</w:t>
      </w:r>
    </w:p>
    <w:p w:rsidR="007D345D" w:rsidRPr="007D345D" w:rsidRDefault="007D345D" w:rsidP="007D345D">
      <w:pPr>
        <w:pStyle w:val="Prrafodelista"/>
        <w:spacing w:line="240" w:lineRule="auto"/>
        <w:jc w:val="both"/>
        <w:rPr>
          <w:rFonts w:ascii="Times New Roman" w:hAnsi="Times New Roman"/>
          <w:sz w:val="24"/>
          <w:szCs w:val="24"/>
        </w:rPr>
      </w:pPr>
      <w:r w:rsidRPr="007D345D">
        <w:rPr>
          <w:rFonts w:ascii="Times New Roman" w:hAnsi="Times New Roman"/>
          <w:sz w:val="24"/>
          <w:szCs w:val="24"/>
        </w:rPr>
        <w:t xml:space="preserve"> </w:t>
      </w:r>
    </w:p>
    <w:p w:rsidR="007D345D" w:rsidRPr="007D345D" w:rsidRDefault="007D345D" w:rsidP="00E03F2A">
      <w:pPr>
        <w:pStyle w:val="Prrafodelista"/>
        <w:spacing w:line="240" w:lineRule="auto"/>
        <w:ind w:left="0"/>
        <w:jc w:val="both"/>
        <w:rPr>
          <w:rFonts w:ascii="Times New Roman" w:hAnsi="Times New Roman"/>
          <w:sz w:val="24"/>
          <w:szCs w:val="24"/>
        </w:rPr>
      </w:pPr>
      <w:r w:rsidRPr="007D345D">
        <w:rPr>
          <w:rFonts w:ascii="Times New Roman" w:hAnsi="Times New Roman"/>
          <w:sz w:val="24"/>
          <w:szCs w:val="24"/>
        </w:rPr>
        <w:t>Las características de esta juventud ya han sido reseñadas en otros artículos publicados en esta página web. Baste apuntar aquí, a modo de resumen, que se trata de una generación que ha normalizado derechos como la sanidad o la educación que para sus predecesores eran privilegios; posee un mayor grado de formación y de capacidad económica que sus progenitores y, por tanto, sus expectativas son mayores; no vivió los hitos fundacionales de los procesos de cambio, por lo que esos códigos simbólicos le son ajenos; vive en una permanente demanda de cambio que se acentúa con la actual crisis del capitalismo global...</w:t>
      </w:r>
    </w:p>
    <w:p w:rsidR="007D345D" w:rsidRPr="007D345D" w:rsidRDefault="007D345D" w:rsidP="007D345D">
      <w:pPr>
        <w:pStyle w:val="Prrafodelista"/>
        <w:spacing w:line="240" w:lineRule="auto"/>
        <w:jc w:val="both"/>
        <w:rPr>
          <w:rFonts w:ascii="Times New Roman" w:hAnsi="Times New Roman"/>
          <w:sz w:val="24"/>
          <w:szCs w:val="24"/>
        </w:rPr>
      </w:pPr>
      <w:r w:rsidRPr="007D345D">
        <w:rPr>
          <w:rFonts w:ascii="Times New Roman" w:hAnsi="Times New Roman"/>
          <w:sz w:val="24"/>
          <w:szCs w:val="24"/>
        </w:rPr>
        <w:t xml:space="preserve"> </w:t>
      </w:r>
    </w:p>
    <w:p w:rsidR="007D345D" w:rsidRPr="007D345D" w:rsidRDefault="007D345D" w:rsidP="00E03F2A">
      <w:pPr>
        <w:pStyle w:val="Prrafodelista"/>
        <w:spacing w:line="240" w:lineRule="auto"/>
        <w:ind w:left="0"/>
        <w:jc w:val="both"/>
        <w:rPr>
          <w:rFonts w:ascii="Times New Roman" w:hAnsi="Times New Roman"/>
          <w:sz w:val="24"/>
          <w:szCs w:val="24"/>
        </w:rPr>
      </w:pPr>
      <w:r w:rsidRPr="007D345D">
        <w:rPr>
          <w:rFonts w:ascii="Times New Roman" w:hAnsi="Times New Roman"/>
          <w:sz w:val="24"/>
          <w:szCs w:val="24"/>
        </w:rPr>
        <w:t>Pero sería un error pensar que la desafección de los jóvenes es sólo hacia los gobiernos progresistas. Su desencanto es con la política en general, o más bien con "los políticos", a quienes ven incapaces de dar respuesta a sus demandas. Aunque puedan votar a la derecha, no lo hacen desde la seducción. Es un voto de castigo a los gobiernos en ejercicio y, como tal, de alta volatilidad. La derecha no puede reclamarlo como suyo. En el fondo, su desánimo sistémico los conduce de forma natural hacia la abstención.</w:t>
      </w:r>
    </w:p>
    <w:p w:rsidR="007D345D" w:rsidRPr="007D345D" w:rsidRDefault="007D345D" w:rsidP="007D345D">
      <w:pPr>
        <w:pStyle w:val="Prrafodelista"/>
        <w:spacing w:line="240" w:lineRule="auto"/>
        <w:jc w:val="both"/>
        <w:rPr>
          <w:rFonts w:ascii="Times New Roman" w:hAnsi="Times New Roman"/>
          <w:sz w:val="24"/>
          <w:szCs w:val="24"/>
        </w:rPr>
      </w:pPr>
      <w:r w:rsidRPr="007D345D">
        <w:rPr>
          <w:rFonts w:ascii="Times New Roman" w:hAnsi="Times New Roman"/>
          <w:sz w:val="24"/>
          <w:szCs w:val="24"/>
        </w:rPr>
        <w:t xml:space="preserve"> </w:t>
      </w:r>
    </w:p>
    <w:p w:rsidR="007D345D" w:rsidRPr="007D345D" w:rsidRDefault="007D345D" w:rsidP="00E03F2A">
      <w:pPr>
        <w:pStyle w:val="Prrafodelista"/>
        <w:spacing w:line="240" w:lineRule="auto"/>
        <w:ind w:left="0"/>
        <w:jc w:val="both"/>
        <w:rPr>
          <w:rFonts w:ascii="Times New Roman" w:hAnsi="Times New Roman"/>
          <w:sz w:val="24"/>
          <w:szCs w:val="24"/>
        </w:rPr>
      </w:pPr>
      <w:r w:rsidRPr="007D345D">
        <w:rPr>
          <w:rFonts w:ascii="Times New Roman" w:hAnsi="Times New Roman"/>
          <w:sz w:val="24"/>
          <w:szCs w:val="24"/>
        </w:rPr>
        <w:t>Latinoamérica asiste al nacimiento de su Generación X. Con este nombre se denominó a la juventud europea y estadounidense de los años 90, caracterizada por una alta formación pero con unos trabajos precarios y mal pagados que la colocaba en unos niveles de vida inferiores a los de generaciones anteriores. Esta situación no supuso ninguna potencialidad transformadora. Todo lo contrario. Los jóvenes se alejaron de la política. La abstención se concentraba en la franja de edad más baja. El neoliberalismo reafirmó su hegemonía sobre esa base de desilusión. Partidos de izquierda y sindicatos, desnortados tras la caída del Muro, fueron incapaces de canalizar el desencanto.</w:t>
      </w:r>
    </w:p>
    <w:p w:rsidR="007D345D" w:rsidRPr="007D345D" w:rsidRDefault="007D345D" w:rsidP="007D345D">
      <w:pPr>
        <w:pStyle w:val="Prrafodelista"/>
        <w:spacing w:line="240" w:lineRule="auto"/>
        <w:jc w:val="both"/>
        <w:rPr>
          <w:rFonts w:ascii="Times New Roman" w:hAnsi="Times New Roman"/>
          <w:sz w:val="24"/>
          <w:szCs w:val="24"/>
        </w:rPr>
      </w:pPr>
      <w:r w:rsidRPr="007D345D">
        <w:rPr>
          <w:rFonts w:ascii="Times New Roman" w:hAnsi="Times New Roman"/>
          <w:sz w:val="24"/>
          <w:szCs w:val="24"/>
        </w:rPr>
        <w:t xml:space="preserve"> </w:t>
      </w:r>
    </w:p>
    <w:p w:rsidR="007D345D" w:rsidRPr="007D345D" w:rsidRDefault="007D345D" w:rsidP="00E03F2A">
      <w:pPr>
        <w:pStyle w:val="Prrafodelista"/>
        <w:spacing w:line="240" w:lineRule="auto"/>
        <w:ind w:left="0"/>
        <w:jc w:val="both"/>
        <w:rPr>
          <w:rFonts w:ascii="Times New Roman" w:hAnsi="Times New Roman"/>
          <w:sz w:val="24"/>
          <w:szCs w:val="24"/>
        </w:rPr>
      </w:pPr>
      <w:r w:rsidRPr="007D345D">
        <w:rPr>
          <w:rFonts w:ascii="Times New Roman" w:hAnsi="Times New Roman"/>
          <w:sz w:val="24"/>
          <w:szCs w:val="24"/>
        </w:rPr>
        <w:t>La crisis de 1992-93, con niveles de desempleo que en el sur de Europa llegaron a superar el 20%, fue el punto álgido de la desconexión de los jóvenes. La burbuja financiera e inmobiliaria fue la respuesta del sistema. Su estallido, en 2007, ha conducido a una de las mayores debacles del capitalismo. La impronta de aquella Generación X se mantiene, esta vez en forma de ciclotimia electoral. Tan pronto se aúpa a partidos como Podemos o Syriza como se le retira el apoyo ante el primer traspiés. Mientras, la abstención sigue anidando entre la juventud.</w:t>
      </w:r>
    </w:p>
    <w:p w:rsidR="007D345D" w:rsidRPr="007D345D" w:rsidRDefault="007D345D" w:rsidP="007D345D">
      <w:pPr>
        <w:pStyle w:val="Prrafodelista"/>
        <w:spacing w:line="240" w:lineRule="auto"/>
        <w:jc w:val="both"/>
        <w:rPr>
          <w:rFonts w:ascii="Times New Roman" w:hAnsi="Times New Roman"/>
          <w:sz w:val="24"/>
          <w:szCs w:val="24"/>
        </w:rPr>
      </w:pPr>
      <w:r w:rsidRPr="007D345D">
        <w:rPr>
          <w:rFonts w:ascii="Times New Roman" w:hAnsi="Times New Roman"/>
          <w:sz w:val="24"/>
          <w:szCs w:val="24"/>
        </w:rPr>
        <w:t xml:space="preserve"> </w:t>
      </w:r>
    </w:p>
    <w:p w:rsidR="00284FD9" w:rsidRDefault="007D345D" w:rsidP="007D345D">
      <w:pPr>
        <w:pStyle w:val="Prrafodelista"/>
        <w:spacing w:line="240" w:lineRule="auto"/>
        <w:ind w:left="0"/>
        <w:jc w:val="both"/>
        <w:rPr>
          <w:rFonts w:ascii="Times New Roman" w:hAnsi="Times New Roman"/>
          <w:sz w:val="24"/>
          <w:szCs w:val="24"/>
        </w:rPr>
      </w:pPr>
      <w:r w:rsidRPr="007D345D">
        <w:rPr>
          <w:rFonts w:ascii="Times New Roman" w:hAnsi="Times New Roman"/>
          <w:sz w:val="24"/>
          <w:szCs w:val="24"/>
        </w:rPr>
        <w:t xml:space="preserve">Un panorama similar se cierne sobre Latinoamérica. Urge un reilusionamiento de la juventud. La derecha opera sobre la abulia. La izquierda no. Necesita crear esperanzas, abanderar las expectativas de cambio, visualizar que hay alternativas y a partir de ahí crear nuevas identidades colectivas desde la ampliación de la ya existente. Cualquier intento de </w:t>
      </w:r>
      <w:r w:rsidRPr="007D345D">
        <w:rPr>
          <w:rFonts w:ascii="Times New Roman" w:hAnsi="Times New Roman"/>
          <w:sz w:val="24"/>
          <w:szCs w:val="24"/>
        </w:rPr>
        <w:lastRenderedPageBreak/>
        <w:t>confrontar en los terrenos en los que la derecha se encuentra cómoda está encaminado al fracaso. Una Generación X latinoamericana supondría un retroceso cuyos efectos se extenderían por varias</w:t>
      </w:r>
    </w:p>
    <w:p w:rsidR="007D345D" w:rsidRDefault="007D345D" w:rsidP="00284FD9">
      <w:pPr>
        <w:pStyle w:val="Prrafodelista"/>
        <w:spacing w:line="240" w:lineRule="auto"/>
        <w:ind w:left="0"/>
        <w:jc w:val="both"/>
        <w:rPr>
          <w:rFonts w:ascii="Times New Roman" w:hAnsi="Times New Roman"/>
          <w:sz w:val="24"/>
          <w:szCs w:val="24"/>
        </w:rPr>
      </w:pPr>
    </w:p>
    <w:p w:rsidR="00284FD9" w:rsidRPr="00284FD9" w:rsidRDefault="00284FD9" w:rsidP="00284FD9">
      <w:pPr>
        <w:pStyle w:val="Prrafodelista"/>
        <w:spacing w:line="240" w:lineRule="auto"/>
        <w:ind w:left="0"/>
        <w:jc w:val="both"/>
        <w:rPr>
          <w:rFonts w:ascii="Times New Roman" w:hAnsi="Times New Roman"/>
          <w:b/>
          <w:sz w:val="24"/>
          <w:szCs w:val="24"/>
        </w:rPr>
      </w:pPr>
      <w:r w:rsidRPr="00284FD9">
        <w:rPr>
          <w:rFonts w:ascii="Times New Roman" w:hAnsi="Times New Roman"/>
          <w:b/>
          <w:sz w:val="24"/>
          <w:szCs w:val="24"/>
        </w:rPr>
        <w:t>Juventud y derecha en América Latina</w:t>
      </w:r>
    </w:p>
    <w:p w:rsidR="00284FD9" w:rsidRDefault="00284FD9" w:rsidP="00284FD9">
      <w:pPr>
        <w:pStyle w:val="Prrafodelista"/>
        <w:spacing w:line="240" w:lineRule="auto"/>
        <w:ind w:left="0"/>
        <w:jc w:val="both"/>
        <w:rPr>
          <w:rFonts w:ascii="Times New Roman" w:hAnsi="Times New Roman"/>
          <w:sz w:val="24"/>
          <w:szCs w:val="24"/>
        </w:rPr>
      </w:pPr>
      <w:r>
        <w:rPr>
          <w:rFonts w:ascii="Times New Roman" w:hAnsi="Times New Roman"/>
          <w:sz w:val="24"/>
          <w:szCs w:val="24"/>
        </w:rPr>
        <w:t xml:space="preserve">Alejandro Fierro y Ava Gómez, 17 de mayo de 2016, </w:t>
      </w:r>
      <w:hyperlink r:id="rId10" w:history="1">
        <w:r w:rsidRPr="00CB7F83">
          <w:rPr>
            <w:rStyle w:val="Hipervnculo"/>
            <w:rFonts w:ascii="Times New Roman" w:hAnsi="Times New Roman"/>
            <w:sz w:val="24"/>
            <w:szCs w:val="24"/>
          </w:rPr>
          <w:t>www.celag.org</w:t>
        </w:r>
      </w:hyperlink>
      <w:r>
        <w:rPr>
          <w:rFonts w:ascii="Times New Roman" w:hAnsi="Times New Roman"/>
          <w:sz w:val="24"/>
          <w:szCs w:val="24"/>
        </w:rPr>
        <w:t xml:space="preserve"> </w:t>
      </w:r>
    </w:p>
    <w:p w:rsidR="00284FD9" w:rsidRPr="00284FD9" w:rsidRDefault="00284FD9" w:rsidP="00284FD9">
      <w:pPr>
        <w:pStyle w:val="Prrafodelista"/>
        <w:spacing w:line="240" w:lineRule="auto"/>
        <w:jc w:val="both"/>
        <w:rPr>
          <w:rFonts w:ascii="Times New Roman" w:hAnsi="Times New Roman"/>
          <w:sz w:val="24"/>
          <w:szCs w:val="24"/>
        </w:rPr>
      </w:pPr>
    </w:p>
    <w:p w:rsidR="00284FD9" w:rsidRPr="00284FD9" w:rsidRDefault="00284FD9" w:rsidP="00284FD9">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Los procesos de emancipación latinoamericanos van acumulando años. Algunos, como el</w:t>
      </w:r>
      <w:r>
        <w:rPr>
          <w:rFonts w:ascii="Times New Roman" w:hAnsi="Times New Roman"/>
          <w:sz w:val="24"/>
          <w:szCs w:val="24"/>
        </w:rPr>
        <w:t xml:space="preserve"> </w:t>
      </w:r>
      <w:r w:rsidRPr="00284FD9">
        <w:rPr>
          <w:rFonts w:ascii="Times New Roman" w:hAnsi="Times New Roman"/>
          <w:sz w:val="24"/>
          <w:szCs w:val="24"/>
        </w:rPr>
        <w:t>venezolano, están prontos a cumplir dos décadas. La irrupción de las mayorías populares</w:t>
      </w:r>
      <w:r>
        <w:rPr>
          <w:rFonts w:ascii="Times New Roman" w:hAnsi="Times New Roman"/>
          <w:sz w:val="24"/>
          <w:szCs w:val="24"/>
        </w:rPr>
        <w:t xml:space="preserve"> </w:t>
      </w:r>
      <w:r w:rsidRPr="00284FD9">
        <w:rPr>
          <w:rFonts w:ascii="Times New Roman" w:hAnsi="Times New Roman"/>
          <w:sz w:val="24"/>
          <w:szCs w:val="24"/>
        </w:rPr>
        <w:t>plebeyas en la disputa política es ya un hecho incontrovertible en Latinoamérica, con</w:t>
      </w:r>
      <w:r>
        <w:rPr>
          <w:rFonts w:ascii="Times New Roman" w:hAnsi="Times New Roman"/>
          <w:sz w:val="24"/>
          <w:szCs w:val="24"/>
        </w:rPr>
        <w:t xml:space="preserve"> </w:t>
      </w:r>
      <w:r w:rsidRPr="00284FD9">
        <w:rPr>
          <w:rFonts w:ascii="Times New Roman" w:hAnsi="Times New Roman"/>
          <w:sz w:val="24"/>
          <w:szCs w:val="24"/>
        </w:rPr>
        <w:t>independencia de que se ganen o pierdan elecciones o que incluso en muchos países no se</w:t>
      </w:r>
      <w:r>
        <w:rPr>
          <w:rFonts w:ascii="Times New Roman" w:hAnsi="Times New Roman"/>
          <w:sz w:val="24"/>
          <w:szCs w:val="24"/>
        </w:rPr>
        <w:t xml:space="preserve"> </w:t>
      </w:r>
      <w:r w:rsidRPr="00284FD9">
        <w:rPr>
          <w:rFonts w:ascii="Times New Roman" w:hAnsi="Times New Roman"/>
          <w:sz w:val="24"/>
          <w:szCs w:val="24"/>
        </w:rPr>
        <w:t>haya accedido al poder. En ensanchamiento del mundo de lo posible en política es parte del</w:t>
      </w:r>
      <w:r>
        <w:rPr>
          <w:rFonts w:ascii="Times New Roman" w:hAnsi="Times New Roman"/>
          <w:sz w:val="24"/>
          <w:szCs w:val="24"/>
        </w:rPr>
        <w:t xml:space="preserve"> </w:t>
      </w:r>
      <w:r w:rsidRPr="00284FD9">
        <w:rPr>
          <w:rFonts w:ascii="Times New Roman" w:hAnsi="Times New Roman"/>
          <w:sz w:val="24"/>
          <w:szCs w:val="24"/>
        </w:rPr>
        <w:t>sentido común de estos comienzos del siglo XXI.</w:t>
      </w:r>
    </w:p>
    <w:p w:rsidR="00284FD9" w:rsidRDefault="00284FD9" w:rsidP="00284FD9">
      <w:pPr>
        <w:pStyle w:val="Prrafodelista"/>
        <w:spacing w:line="240" w:lineRule="auto"/>
        <w:ind w:left="0"/>
        <w:jc w:val="both"/>
        <w:rPr>
          <w:rFonts w:ascii="Times New Roman" w:hAnsi="Times New Roman"/>
          <w:sz w:val="24"/>
          <w:szCs w:val="24"/>
        </w:rPr>
      </w:pPr>
    </w:p>
    <w:p w:rsidR="00E03F2A" w:rsidRDefault="00284FD9" w:rsidP="00E03F2A">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Esta permanencia en el tiempo implica que la franja más joven de la población se ha</w:t>
      </w:r>
      <w:r w:rsidR="00E03F2A">
        <w:rPr>
          <w:rFonts w:ascii="Times New Roman" w:hAnsi="Times New Roman"/>
          <w:sz w:val="24"/>
          <w:szCs w:val="24"/>
        </w:rPr>
        <w:t xml:space="preserve"> </w:t>
      </w:r>
      <w:r w:rsidRPr="00284FD9">
        <w:rPr>
          <w:rFonts w:ascii="Times New Roman" w:hAnsi="Times New Roman"/>
          <w:sz w:val="24"/>
          <w:szCs w:val="24"/>
        </w:rPr>
        <w:t>socializado y ha realizado su inmersión política –con mayor o menor intensidad- dentro de</w:t>
      </w:r>
      <w:r w:rsidR="00E03F2A">
        <w:rPr>
          <w:rFonts w:ascii="Times New Roman" w:hAnsi="Times New Roman"/>
          <w:sz w:val="24"/>
          <w:szCs w:val="24"/>
        </w:rPr>
        <w:t xml:space="preserve"> </w:t>
      </w:r>
      <w:r w:rsidRPr="00284FD9">
        <w:rPr>
          <w:rFonts w:ascii="Times New Roman" w:hAnsi="Times New Roman"/>
          <w:sz w:val="24"/>
          <w:szCs w:val="24"/>
        </w:rPr>
        <w:t>esos mismos procesos, sin haber experimentado la realidad anterior, cuyo conocimiento –si</w:t>
      </w:r>
      <w:r w:rsidR="00E03F2A">
        <w:rPr>
          <w:rFonts w:ascii="Times New Roman" w:hAnsi="Times New Roman"/>
          <w:sz w:val="24"/>
          <w:szCs w:val="24"/>
        </w:rPr>
        <w:t xml:space="preserve"> </w:t>
      </w:r>
      <w:r w:rsidRPr="00284FD9">
        <w:rPr>
          <w:rFonts w:ascii="Times New Roman" w:hAnsi="Times New Roman"/>
          <w:sz w:val="24"/>
          <w:szCs w:val="24"/>
        </w:rPr>
        <w:t>es que lo tiene- se limita a referencias, testimonios, acotaciones históricas, etc…En aquellos países donde no se han experimentado estas reformas emancipatorias, la lógica</w:t>
      </w:r>
      <w:r w:rsidR="00E03F2A">
        <w:rPr>
          <w:rFonts w:ascii="Times New Roman" w:hAnsi="Times New Roman"/>
          <w:sz w:val="24"/>
          <w:szCs w:val="24"/>
        </w:rPr>
        <w:t xml:space="preserve"> </w:t>
      </w:r>
      <w:r w:rsidRPr="00284FD9">
        <w:rPr>
          <w:rFonts w:ascii="Times New Roman" w:hAnsi="Times New Roman"/>
          <w:sz w:val="24"/>
          <w:szCs w:val="24"/>
        </w:rPr>
        <w:t>del recuerdo de la violencia es un elemento que explica la adhesión de los jóvenes a</w:t>
      </w:r>
      <w:r w:rsidR="00E03F2A">
        <w:rPr>
          <w:rFonts w:ascii="Times New Roman" w:hAnsi="Times New Roman"/>
          <w:sz w:val="24"/>
          <w:szCs w:val="24"/>
        </w:rPr>
        <w:t xml:space="preserve"> </w:t>
      </w:r>
      <w:r w:rsidRPr="00284FD9">
        <w:rPr>
          <w:rFonts w:ascii="Times New Roman" w:hAnsi="Times New Roman"/>
          <w:sz w:val="24"/>
          <w:szCs w:val="24"/>
        </w:rPr>
        <w:t>partidos y/o movimientos de derechas. Por ejemplo, muchos simpatizantes de Keiko</w:t>
      </w:r>
      <w:r w:rsidR="00E03F2A">
        <w:rPr>
          <w:rFonts w:ascii="Times New Roman" w:hAnsi="Times New Roman"/>
          <w:sz w:val="24"/>
          <w:szCs w:val="24"/>
        </w:rPr>
        <w:t xml:space="preserve"> </w:t>
      </w:r>
      <w:r w:rsidRPr="00284FD9">
        <w:rPr>
          <w:rFonts w:ascii="Times New Roman" w:hAnsi="Times New Roman"/>
          <w:sz w:val="24"/>
          <w:szCs w:val="24"/>
        </w:rPr>
        <w:t>Fujimori en Perú son jóvenes cuyos padres vivieron los años de violencia con Sendero</w:t>
      </w:r>
      <w:r w:rsidR="00E03F2A">
        <w:rPr>
          <w:rFonts w:ascii="Times New Roman" w:hAnsi="Times New Roman"/>
          <w:sz w:val="24"/>
          <w:szCs w:val="24"/>
        </w:rPr>
        <w:t xml:space="preserve"> </w:t>
      </w:r>
      <w:r w:rsidRPr="00284FD9">
        <w:rPr>
          <w:rFonts w:ascii="Times New Roman" w:hAnsi="Times New Roman"/>
          <w:sz w:val="24"/>
          <w:szCs w:val="24"/>
        </w:rPr>
        <w:t>Luminoso y que valoran al padre de Keiko como el líder capaz de acabar con el grupo</w:t>
      </w:r>
      <w:r w:rsidR="00E03F2A">
        <w:rPr>
          <w:rFonts w:ascii="Times New Roman" w:hAnsi="Times New Roman"/>
          <w:sz w:val="24"/>
          <w:szCs w:val="24"/>
        </w:rPr>
        <w:t xml:space="preserve"> </w:t>
      </w:r>
      <w:r w:rsidRPr="00284FD9">
        <w:rPr>
          <w:rFonts w:ascii="Times New Roman" w:hAnsi="Times New Roman"/>
          <w:sz w:val="24"/>
          <w:szCs w:val="24"/>
        </w:rPr>
        <w:t>guerrillero. Por otro lado, en Colombia sucede algo similar en la movilización de</w:t>
      </w:r>
      <w:r w:rsidR="00E03F2A">
        <w:rPr>
          <w:rFonts w:ascii="Times New Roman" w:hAnsi="Times New Roman"/>
          <w:sz w:val="24"/>
          <w:szCs w:val="24"/>
        </w:rPr>
        <w:t xml:space="preserve"> </w:t>
      </w:r>
      <w:r w:rsidRPr="00284FD9">
        <w:rPr>
          <w:rFonts w:ascii="Times New Roman" w:hAnsi="Times New Roman"/>
          <w:sz w:val="24"/>
          <w:szCs w:val="24"/>
        </w:rPr>
        <w:t>juventudes conservadoras; Álvaro Uribe es visto como quien, a diferencia de su antecesor</w:t>
      </w:r>
      <w:r w:rsidR="00E03F2A">
        <w:rPr>
          <w:rFonts w:ascii="Times New Roman" w:hAnsi="Times New Roman"/>
          <w:sz w:val="24"/>
          <w:szCs w:val="24"/>
        </w:rPr>
        <w:t xml:space="preserve"> </w:t>
      </w:r>
      <w:r w:rsidRPr="00284FD9">
        <w:rPr>
          <w:rFonts w:ascii="Times New Roman" w:hAnsi="Times New Roman"/>
          <w:sz w:val="24"/>
          <w:szCs w:val="24"/>
        </w:rPr>
        <w:t xml:space="preserve">Andrés Pastrana y de su </w:t>
      </w:r>
      <w:r w:rsidR="00E03F2A">
        <w:rPr>
          <w:rFonts w:ascii="Times New Roman" w:hAnsi="Times New Roman"/>
          <w:sz w:val="24"/>
          <w:szCs w:val="24"/>
        </w:rPr>
        <w:t xml:space="preserve"> </w:t>
      </w:r>
      <w:r w:rsidRPr="00284FD9">
        <w:rPr>
          <w:rFonts w:ascii="Times New Roman" w:hAnsi="Times New Roman"/>
          <w:sz w:val="24"/>
          <w:szCs w:val="24"/>
        </w:rPr>
        <w:t>sucesor Juan Manuel Santos, tuvo la “mano dura” para casi acabar</w:t>
      </w:r>
      <w:r w:rsidR="00E03F2A">
        <w:rPr>
          <w:rFonts w:ascii="Times New Roman" w:hAnsi="Times New Roman"/>
          <w:sz w:val="24"/>
          <w:szCs w:val="24"/>
        </w:rPr>
        <w:t xml:space="preserve"> </w:t>
      </w:r>
      <w:r w:rsidRPr="00284FD9">
        <w:rPr>
          <w:rFonts w:ascii="Times New Roman" w:hAnsi="Times New Roman"/>
          <w:sz w:val="24"/>
          <w:szCs w:val="24"/>
        </w:rPr>
        <w:t>con las guerrillas.</w:t>
      </w:r>
    </w:p>
    <w:p w:rsidR="00E03F2A" w:rsidRDefault="00E03F2A" w:rsidP="00E03F2A">
      <w:pPr>
        <w:pStyle w:val="Prrafodelista"/>
        <w:spacing w:line="240" w:lineRule="auto"/>
        <w:ind w:left="0"/>
        <w:jc w:val="both"/>
        <w:rPr>
          <w:rFonts w:ascii="Times New Roman" w:hAnsi="Times New Roman"/>
          <w:sz w:val="24"/>
          <w:szCs w:val="24"/>
        </w:rPr>
      </w:pPr>
    </w:p>
    <w:p w:rsidR="00284FD9" w:rsidRPr="00284FD9" w:rsidRDefault="00284FD9" w:rsidP="00E03F2A">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Los jóvenes de la derecha defienden las hazañas de estos líderes y critican que actualmente</w:t>
      </w:r>
    </w:p>
    <w:p w:rsidR="00284FD9" w:rsidRPr="00284FD9" w:rsidRDefault="00284FD9" w:rsidP="00E03F2A">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sean perseguidos, por ello se adhieren a partidos cuyo eje angular se centra en la figura de</w:t>
      </w:r>
      <w:r w:rsidR="00E03F2A">
        <w:rPr>
          <w:rFonts w:ascii="Times New Roman" w:hAnsi="Times New Roman"/>
          <w:sz w:val="24"/>
          <w:szCs w:val="24"/>
        </w:rPr>
        <w:t xml:space="preserve"> </w:t>
      </w:r>
      <w:r w:rsidRPr="00284FD9">
        <w:rPr>
          <w:rFonts w:ascii="Times New Roman" w:hAnsi="Times New Roman"/>
          <w:sz w:val="24"/>
          <w:szCs w:val="24"/>
        </w:rPr>
        <w:t>un mártir perseguido por sus logros en la lucha contra la guerrilla. No hemos de olvidar que</w:t>
      </w:r>
      <w:r w:rsidR="00E03F2A">
        <w:rPr>
          <w:rFonts w:ascii="Times New Roman" w:hAnsi="Times New Roman"/>
          <w:sz w:val="24"/>
          <w:szCs w:val="24"/>
        </w:rPr>
        <w:t xml:space="preserve"> </w:t>
      </w:r>
      <w:r w:rsidRPr="00284FD9">
        <w:rPr>
          <w:rFonts w:ascii="Times New Roman" w:hAnsi="Times New Roman"/>
          <w:sz w:val="24"/>
          <w:szCs w:val="24"/>
        </w:rPr>
        <w:t>en el caso de Perú el indulto de Alberto Fujimori es la razón de ser del fujimorismo y que,</w:t>
      </w:r>
      <w:r w:rsidR="00E03F2A">
        <w:rPr>
          <w:rFonts w:ascii="Times New Roman" w:hAnsi="Times New Roman"/>
          <w:sz w:val="24"/>
          <w:szCs w:val="24"/>
        </w:rPr>
        <w:t xml:space="preserve"> </w:t>
      </w:r>
      <w:r w:rsidRPr="00284FD9">
        <w:rPr>
          <w:rFonts w:ascii="Times New Roman" w:hAnsi="Times New Roman"/>
          <w:sz w:val="24"/>
          <w:szCs w:val="24"/>
        </w:rPr>
        <w:t>en el caso de Colombia, algo similar sucede con Álvaro Uribe y su familia, acusada de</w:t>
      </w:r>
      <w:r w:rsidR="00E03F2A">
        <w:rPr>
          <w:rFonts w:ascii="Times New Roman" w:hAnsi="Times New Roman"/>
          <w:sz w:val="24"/>
          <w:szCs w:val="24"/>
        </w:rPr>
        <w:t xml:space="preserve"> </w:t>
      </w:r>
      <w:r w:rsidRPr="00284FD9">
        <w:rPr>
          <w:rFonts w:ascii="Times New Roman" w:hAnsi="Times New Roman"/>
          <w:sz w:val="24"/>
          <w:szCs w:val="24"/>
        </w:rPr>
        <w:t>asociación ilícita con grupos paramilitares.</w:t>
      </w:r>
    </w:p>
    <w:p w:rsidR="00E03F2A" w:rsidRDefault="00E03F2A" w:rsidP="00E03F2A">
      <w:pPr>
        <w:pStyle w:val="Prrafodelista"/>
        <w:spacing w:line="240" w:lineRule="auto"/>
        <w:ind w:left="0"/>
        <w:jc w:val="both"/>
        <w:rPr>
          <w:rFonts w:ascii="Times New Roman" w:hAnsi="Times New Roman"/>
          <w:sz w:val="24"/>
          <w:szCs w:val="24"/>
        </w:rPr>
      </w:pPr>
    </w:p>
    <w:p w:rsidR="00284FD9" w:rsidRPr="00284FD9" w:rsidRDefault="00284FD9" w:rsidP="00E03F2A">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La desidiologización también se convierte en un elemento relevante de la autodefinición de</w:t>
      </w:r>
      <w:r w:rsidR="00E03F2A">
        <w:rPr>
          <w:rFonts w:ascii="Times New Roman" w:hAnsi="Times New Roman"/>
          <w:sz w:val="24"/>
          <w:szCs w:val="24"/>
        </w:rPr>
        <w:t xml:space="preserve"> </w:t>
      </w:r>
      <w:r w:rsidRPr="00284FD9">
        <w:rPr>
          <w:rFonts w:ascii="Times New Roman" w:hAnsi="Times New Roman"/>
          <w:sz w:val="24"/>
          <w:szCs w:val="24"/>
        </w:rPr>
        <w:t>estos jóvenes; la izquierda no sólo es vista por la cercanía con movimientos guerrilleros que</w:t>
      </w:r>
      <w:r w:rsidR="00E03F2A">
        <w:rPr>
          <w:rFonts w:ascii="Times New Roman" w:hAnsi="Times New Roman"/>
          <w:sz w:val="24"/>
          <w:szCs w:val="24"/>
        </w:rPr>
        <w:t xml:space="preserve"> </w:t>
      </w:r>
      <w:r w:rsidRPr="00284FD9">
        <w:rPr>
          <w:rFonts w:ascii="Times New Roman" w:hAnsi="Times New Roman"/>
          <w:sz w:val="24"/>
          <w:szCs w:val="24"/>
        </w:rPr>
        <w:t>han dañado el país, sino que además la crisis de los gobiernos progresistas (inflación,</w:t>
      </w:r>
      <w:r w:rsidR="00E03F2A">
        <w:rPr>
          <w:rFonts w:ascii="Times New Roman" w:hAnsi="Times New Roman"/>
          <w:sz w:val="24"/>
          <w:szCs w:val="24"/>
        </w:rPr>
        <w:t xml:space="preserve"> </w:t>
      </w:r>
      <w:r w:rsidRPr="00284FD9">
        <w:rPr>
          <w:rFonts w:ascii="Times New Roman" w:hAnsi="Times New Roman"/>
          <w:sz w:val="24"/>
          <w:szCs w:val="24"/>
        </w:rPr>
        <w:t>desabastecimiento, persistencia de la corrupción, etc…) los hace querer evitar a toda costa</w:t>
      </w:r>
      <w:r w:rsidR="00E03F2A">
        <w:rPr>
          <w:rFonts w:ascii="Times New Roman" w:hAnsi="Times New Roman"/>
          <w:sz w:val="24"/>
          <w:szCs w:val="24"/>
        </w:rPr>
        <w:t xml:space="preserve"> </w:t>
      </w:r>
      <w:r w:rsidRPr="00284FD9">
        <w:rPr>
          <w:rFonts w:ascii="Times New Roman" w:hAnsi="Times New Roman"/>
          <w:sz w:val="24"/>
          <w:szCs w:val="24"/>
        </w:rPr>
        <w:t>los liderazgos de izquierda en sus respectivos países.</w:t>
      </w:r>
    </w:p>
    <w:p w:rsidR="00E03F2A" w:rsidRDefault="00E03F2A" w:rsidP="00E03F2A">
      <w:pPr>
        <w:pStyle w:val="Prrafodelista"/>
        <w:spacing w:line="240" w:lineRule="auto"/>
        <w:ind w:left="0"/>
        <w:jc w:val="both"/>
        <w:rPr>
          <w:rFonts w:ascii="Times New Roman" w:hAnsi="Times New Roman"/>
          <w:sz w:val="24"/>
          <w:szCs w:val="24"/>
        </w:rPr>
      </w:pPr>
    </w:p>
    <w:p w:rsidR="00284FD9" w:rsidRPr="00284FD9" w:rsidRDefault="00284FD9" w:rsidP="00E03F2A">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La militancia de estos jóvenes, está más allá de la separación izquierda-derecha, radica en</w:t>
      </w:r>
      <w:r w:rsidR="00E03F2A">
        <w:rPr>
          <w:rFonts w:ascii="Times New Roman" w:hAnsi="Times New Roman"/>
          <w:sz w:val="24"/>
          <w:szCs w:val="24"/>
        </w:rPr>
        <w:t xml:space="preserve"> </w:t>
      </w:r>
      <w:r w:rsidRPr="00284FD9">
        <w:rPr>
          <w:rFonts w:ascii="Times New Roman" w:hAnsi="Times New Roman"/>
          <w:sz w:val="24"/>
          <w:szCs w:val="24"/>
        </w:rPr>
        <w:t>tener un país seguro, con oportunidades para el desarrollo de sus carreras profesionales y</w:t>
      </w:r>
      <w:r w:rsidR="00E03F2A">
        <w:rPr>
          <w:rFonts w:ascii="Times New Roman" w:hAnsi="Times New Roman"/>
          <w:sz w:val="24"/>
          <w:szCs w:val="24"/>
        </w:rPr>
        <w:t xml:space="preserve"> </w:t>
      </w:r>
      <w:r w:rsidRPr="00284FD9">
        <w:rPr>
          <w:rFonts w:ascii="Times New Roman" w:hAnsi="Times New Roman"/>
          <w:sz w:val="24"/>
          <w:szCs w:val="24"/>
        </w:rPr>
        <w:t xml:space="preserve">donde los límites al consumo, el disfrute y el bienestar individual no existan. En el caso de </w:t>
      </w:r>
      <w:r w:rsidR="00E03F2A">
        <w:rPr>
          <w:rFonts w:ascii="Times New Roman" w:hAnsi="Times New Roman"/>
          <w:sz w:val="24"/>
          <w:szCs w:val="24"/>
        </w:rPr>
        <w:t xml:space="preserve"> </w:t>
      </w:r>
      <w:r w:rsidRPr="00284FD9">
        <w:rPr>
          <w:rFonts w:ascii="Times New Roman" w:hAnsi="Times New Roman"/>
          <w:sz w:val="24"/>
          <w:szCs w:val="24"/>
        </w:rPr>
        <w:t>Colombia, se alejan de la dicotomía guerra-paz, rechazan la lógica de la negociación y el</w:t>
      </w:r>
      <w:r w:rsidR="00E03F2A">
        <w:rPr>
          <w:rFonts w:ascii="Times New Roman" w:hAnsi="Times New Roman"/>
          <w:sz w:val="24"/>
          <w:szCs w:val="24"/>
        </w:rPr>
        <w:t xml:space="preserve"> </w:t>
      </w:r>
      <w:r w:rsidRPr="00284FD9">
        <w:rPr>
          <w:rFonts w:ascii="Times New Roman" w:hAnsi="Times New Roman"/>
          <w:sz w:val="24"/>
          <w:szCs w:val="24"/>
        </w:rPr>
        <w:t>pacto con las guerrillas. Consideran que hay que superar ese tema, siendo lo más</w:t>
      </w:r>
      <w:r w:rsidR="00E03F2A">
        <w:rPr>
          <w:rFonts w:ascii="Times New Roman" w:hAnsi="Times New Roman"/>
          <w:sz w:val="24"/>
          <w:szCs w:val="24"/>
        </w:rPr>
        <w:t xml:space="preserve"> </w:t>
      </w:r>
      <w:r w:rsidRPr="00284FD9">
        <w:rPr>
          <w:rFonts w:ascii="Times New Roman" w:hAnsi="Times New Roman"/>
          <w:sz w:val="24"/>
          <w:szCs w:val="24"/>
        </w:rPr>
        <w:t>importante la prosperidad económica, disociada de la eventual participación política de los</w:t>
      </w:r>
      <w:r w:rsidR="00E03F2A">
        <w:rPr>
          <w:rFonts w:ascii="Times New Roman" w:hAnsi="Times New Roman"/>
          <w:sz w:val="24"/>
          <w:szCs w:val="24"/>
        </w:rPr>
        <w:t xml:space="preserve"> </w:t>
      </w:r>
      <w:r w:rsidRPr="00284FD9">
        <w:rPr>
          <w:rFonts w:ascii="Times New Roman" w:hAnsi="Times New Roman"/>
          <w:sz w:val="24"/>
          <w:szCs w:val="24"/>
        </w:rPr>
        <w:t>grupos insurgentes.</w:t>
      </w:r>
    </w:p>
    <w:p w:rsidR="00284FD9" w:rsidRPr="00284FD9" w:rsidRDefault="00284FD9" w:rsidP="00E03F2A">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lastRenderedPageBreak/>
        <w:t>La dinámica de la globalziación y el desarrollo de las nuevas teconologías que les permiten</w:t>
      </w:r>
      <w:r w:rsidR="00E03F2A">
        <w:rPr>
          <w:rFonts w:ascii="Times New Roman" w:hAnsi="Times New Roman"/>
          <w:sz w:val="24"/>
          <w:szCs w:val="24"/>
        </w:rPr>
        <w:t xml:space="preserve"> </w:t>
      </w:r>
      <w:r w:rsidRPr="00284FD9">
        <w:rPr>
          <w:rFonts w:ascii="Times New Roman" w:hAnsi="Times New Roman"/>
          <w:sz w:val="24"/>
          <w:szCs w:val="24"/>
        </w:rPr>
        <w:t>a los jóvenes estar interconectados también son una herramienta de movilización</w:t>
      </w:r>
      <w:r w:rsidR="00E03F2A">
        <w:rPr>
          <w:rFonts w:ascii="Times New Roman" w:hAnsi="Times New Roman"/>
          <w:sz w:val="24"/>
          <w:szCs w:val="24"/>
        </w:rPr>
        <w:t xml:space="preserve"> </w:t>
      </w:r>
      <w:r w:rsidRPr="00284FD9">
        <w:rPr>
          <w:rFonts w:ascii="Times New Roman" w:hAnsi="Times New Roman"/>
          <w:sz w:val="24"/>
          <w:szCs w:val="24"/>
        </w:rPr>
        <w:t>ciudadana. Un buen ejemplo de ello es la organización de las protestas del 2 de abril en</w:t>
      </w:r>
      <w:r w:rsidR="00E03F2A">
        <w:rPr>
          <w:rFonts w:ascii="Times New Roman" w:hAnsi="Times New Roman"/>
          <w:sz w:val="24"/>
          <w:szCs w:val="24"/>
        </w:rPr>
        <w:t xml:space="preserve"> </w:t>
      </w:r>
      <w:r w:rsidRPr="00284FD9">
        <w:rPr>
          <w:rFonts w:ascii="Times New Roman" w:hAnsi="Times New Roman"/>
          <w:sz w:val="24"/>
          <w:szCs w:val="24"/>
        </w:rPr>
        <w:t>contra del gobierno de Juan Manuel Santos y las negociaciones del mismo con las FARC.</w:t>
      </w:r>
    </w:p>
    <w:p w:rsidR="00E03F2A" w:rsidRDefault="00E03F2A" w:rsidP="00E03F2A">
      <w:pPr>
        <w:pStyle w:val="Prrafodelista"/>
        <w:spacing w:line="240" w:lineRule="auto"/>
        <w:ind w:left="0"/>
        <w:jc w:val="both"/>
        <w:rPr>
          <w:rFonts w:ascii="Times New Roman" w:hAnsi="Times New Roman"/>
          <w:sz w:val="24"/>
          <w:szCs w:val="24"/>
        </w:rPr>
      </w:pPr>
    </w:p>
    <w:p w:rsidR="00284FD9" w:rsidRPr="00284FD9" w:rsidRDefault="00284FD9" w:rsidP="00E03F2A">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Fue precisamente una joven tuittera (militante del Centro Democrático) la que movilizó a</w:t>
      </w:r>
      <w:r w:rsidR="00E03F2A">
        <w:rPr>
          <w:rFonts w:ascii="Times New Roman" w:hAnsi="Times New Roman"/>
          <w:sz w:val="24"/>
          <w:szCs w:val="24"/>
        </w:rPr>
        <w:t xml:space="preserve"> </w:t>
      </w:r>
      <w:r w:rsidRPr="00284FD9">
        <w:rPr>
          <w:rFonts w:ascii="Times New Roman" w:hAnsi="Times New Roman"/>
          <w:sz w:val="24"/>
          <w:szCs w:val="24"/>
        </w:rPr>
        <w:t>través de redes sociales las multitudinarias marchas en Medellín, dejando clara evidencia de</w:t>
      </w:r>
      <w:r w:rsidR="00E03F2A">
        <w:rPr>
          <w:rFonts w:ascii="Times New Roman" w:hAnsi="Times New Roman"/>
          <w:sz w:val="24"/>
          <w:szCs w:val="24"/>
        </w:rPr>
        <w:t xml:space="preserve"> </w:t>
      </w:r>
      <w:r w:rsidRPr="00284FD9">
        <w:rPr>
          <w:rFonts w:ascii="Times New Roman" w:hAnsi="Times New Roman"/>
          <w:sz w:val="24"/>
          <w:szCs w:val="24"/>
        </w:rPr>
        <w:t>la fuerza política de la extrema derecha a través de redes sociales gestionadas por cuadros</w:t>
      </w:r>
      <w:r w:rsidR="00E03F2A">
        <w:rPr>
          <w:rFonts w:ascii="Times New Roman" w:hAnsi="Times New Roman"/>
          <w:sz w:val="24"/>
          <w:szCs w:val="24"/>
        </w:rPr>
        <w:t xml:space="preserve"> </w:t>
      </w:r>
      <w:r w:rsidRPr="00284FD9">
        <w:rPr>
          <w:rFonts w:ascii="Times New Roman" w:hAnsi="Times New Roman"/>
          <w:sz w:val="24"/>
          <w:szCs w:val="24"/>
        </w:rPr>
        <w:t>jóvenes de los partidos.</w:t>
      </w:r>
    </w:p>
    <w:p w:rsidR="00E03F2A" w:rsidRDefault="00E03F2A" w:rsidP="00284FD9">
      <w:pPr>
        <w:pStyle w:val="Prrafodelista"/>
        <w:spacing w:line="240" w:lineRule="auto"/>
        <w:jc w:val="both"/>
        <w:rPr>
          <w:rFonts w:ascii="Times New Roman" w:hAnsi="Times New Roman"/>
          <w:sz w:val="24"/>
          <w:szCs w:val="24"/>
        </w:rPr>
      </w:pPr>
    </w:p>
    <w:p w:rsidR="00284FD9" w:rsidRPr="00284FD9" w:rsidRDefault="00284FD9" w:rsidP="00E03F2A">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Latinoamérica es un continente joven en comparación con Europa o Estados Unidos –no así</w:t>
      </w:r>
      <w:r w:rsidR="00E03F2A">
        <w:rPr>
          <w:rFonts w:ascii="Times New Roman" w:hAnsi="Times New Roman"/>
          <w:sz w:val="24"/>
          <w:szCs w:val="24"/>
        </w:rPr>
        <w:t xml:space="preserve"> </w:t>
      </w:r>
      <w:r w:rsidRPr="00284FD9">
        <w:rPr>
          <w:rFonts w:ascii="Times New Roman" w:hAnsi="Times New Roman"/>
          <w:sz w:val="24"/>
          <w:szCs w:val="24"/>
        </w:rPr>
        <w:t>con Asia o África-. En especial, los países de Centroamérica y de la zona caribeña tienen</w:t>
      </w:r>
      <w:r w:rsidR="00E03F2A">
        <w:rPr>
          <w:rFonts w:ascii="Times New Roman" w:hAnsi="Times New Roman"/>
          <w:sz w:val="24"/>
          <w:szCs w:val="24"/>
        </w:rPr>
        <w:t xml:space="preserve"> </w:t>
      </w:r>
      <w:r w:rsidRPr="00284FD9">
        <w:rPr>
          <w:rFonts w:ascii="Times New Roman" w:hAnsi="Times New Roman"/>
          <w:sz w:val="24"/>
          <w:szCs w:val="24"/>
        </w:rPr>
        <w:t>los promedios de edad más bajos, con índices en torno a los 25 años. Este promedio se</w:t>
      </w:r>
      <w:r w:rsidR="00E03F2A">
        <w:rPr>
          <w:rFonts w:ascii="Times New Roman" w:hAnsi="Times New Roman"/>
          <w:sz w:val="24"/>
          <w:szCs w:val="24"/>
        </w:rPr>
        <w:t xml:space="preserve"> </w:t>
      </w:r>
      <w:r w:rsidRPr="00284FD9">
        <w:rPr>
          <w:rFonts w:ascii="Times New Roman" w:hAnsi="Times New Roman"/>
          <w:sz w:val="24"/>
          <w:szCs w:val="24"/>
        </w:rPr>
        <w:t>incrementa en el Sur, con casos como el de Argentina que es sitúa en torno a los 31 años, o</w:t>
      </w:r>
      <w:r w:rsidR="00E03F2A">
        <w:rPr>
          <w:rFonts w:ascii="Times New Roman" w:hAnsi="Times New Roman"/>
          <w:sz w:val="24"/>
          <w:szCs w:val="24"/>
        </w:rPr>
        <w:t xml:space="preserve"> </w:t>
      </w:r>
      <w:r w:rsidRPr="00284FD9">
        <w:rPr>
          <w:rFonts w:ascii="Times New Roman" w:hAnsi="Times New Roman"/>
          <w:sz w:val="24"/>
          <w:szCs w:val="24"/>
        </w:rPr>
        <w:t>Chile con 33. Sin embargo, dista mucho del de Italia (44 años), España (42) o Portugal</w:t>
      </w:r>
      <w:r w:rsidR="00E03F2A">
        <w:rPr>
          <w:rFonts w:ascii="Times New Roman" w:hAnsi="Times New Roman"/>
          <w:sz w:val="24"/>
          <w:szCs w:val="24"/>
        </w:rPr>
        <w:t xml:space="preserve"> </w:t>
      </w:r>
      <w:r w:rsidRPr="00284FD9">
        <w:rPr>
          <w:rFonts w:ascii="Times New Roman" w:hAnsi="Times New Roman"/>
          <w:sz w:val="24"/>
          <w:szCs w:val="24"/>
        </w:rPr>
        <w:t>(41), donde la política y los discursos se orientan en buena parte hacia la Tercera Edad,</w:t>
      </w:r>
      <w:r w:rsidR="00E03F2A">
        <w:rPr>
          <w:rFonts w:ascii="Times New Roman" w:hAnsi="Times New Roman"/>
          <w:sz w:val="24"/>
          <w:szCs w:val="24"/>
        </w:rPr>
        <w:t xml:space="preserve"> </w:t>
      </w:r>
      <w:r w:rsidRPr="00284FD9">
        <w:rPr>
          <w:rFonts w:ascii="Times New Roman" w:hAnsi="Times New Roman"/>
          <w:sz w:val="24"/>
          <w:szCs w:val="24"/>
        </w:rPr>
        <w:t>dado su enorme peso demográfico y, por tanto, electoral.</w:t>
      </w:r>
    </w:p>
    <w:p w:rsidR="00E03F2A" w:rsidRDefault="00E03F2A" w:rsidP="00E03F2A">
      <w:pPr>
        <w:pStyle w:val="Prrafodelista"/>
        <w:spacing w:line="240" w:lineRule="auto"/>
        <w:ind w:left="0"/>
        <w:jc w:val="both"/>
        <w:rPr>
          <w:rFonts w:ascii="Times New Roman" w:hAnsi="Times New Roman"/>
          <w:sz w:val="24"/>
          <w:szCs w:val="24"/>
        </w:rPr>
      </w:pPr>
    </w:p>
    <w:p w:rsidR="00284FD9" w:rsidRPr="00284FD9" w:rsidRDefault="00284FD9" w:rsidP="00E03F2A">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Consecuentemente, cada año millones de jóvenes latinoamericanos alcanzan la mayoría de</w:t>
      </w:r>
      <w:r w:rsidR="00E03F2A">
        <w:rPr>
          <w:rFonts w:ascii="Times New Roman" w:hAnsi="Times New Roman"/>
          <w:sz w:val="24"/>
          <w:szCs w:val="24"/>
        </w:rPr>
        <w:t xml:space="preserve"> </w:t>
      </w:r>
      <w:r w:rsidRPr="00284FD9">
        <w:rPr>
          <w:rFonts w:ascii="Times New Roman" w:hAnsi="Times New Roman"/>
          <w:sz w:val="24"/>
          <w:szCs w:val="24"/>
        </w:rPr>
        <w:t>edad y obtienen el derecho al voto. Constituyen una fuerza decisoria en cada nueva</w:t>
      </w:r>
      <w:r w:rsidR="00E03F2A">
        <w:rPr>
          <w:rFonts w:ascii="Times New Roman" w:hAnsi="Times New Roman"/>
          <w:sz w:val="24"/>
          <w:szCs w:val="24"/>
        </w:rPr>
        <w:t xml:space="preserve"> </w:t>
      </w:r>
      <w:r w:rsidRPr="00284FD9">
        <w:rPr>
          <w:rFonts w:ascii="Times New Roman" w:hAnsi="Times New Roman"/>
          <w:sz w:val="24"/>
          <w:szCs w:val="24"/>
        </w:rPr>
        <w:t>elección que se convoca. Pero su influencia no es sólo electoral. Tienen una fuerza</w:t>
      </w:r>
      <w:r w:rsidR="00E03F2A">
        <w:rPr>
          <w:rFonts w:ascii="Times New Roman" w:hAnsi="Times New Roman"/>
          <w:sz w:val="24"/>
          <w:szCs w:val="24"/>
        </w:rPr>
        <w:t xml:space="preserve"> </w:t>
      </w:r>
      <w:r w:rsidRPr="00284FD9">
        <w:rPr>
          <w:rFonts w:ascii="Times New Roman" w:hAnsi="Times New Roman"/>
          <w:sz w:val="24"/>
          <w:szCs w:val="24"/>
        </w:rPr>
        <w:t>creciente en la instalación de sentido común y, en muchas ocasiones, en el liderazgo de</w:t>
      </w:r>
      <w:r w:rsidR="00E03F2A">
        <w:rPr>
          <w:rFonts w:ascii="Times New Roman" w:hAnsi="Times New Roman"/>
          <w:sz w:val="24"/>
          <w:szCs w:val="24"/>
        </w:rPr>
        <w:t xml:space="preserve"> </w:t>
      </w:r>
      <w:r w:rsidRPr="00284FD9">
        <w:rPr>
          <w:rFonts w:ascii="Times New Roman" w:hAnsi="Times New Roman"/>
          <w:sz w:val="24"/>
          <w:szCs w:val="24"/>
        </w:rPr>
        <w:t>movimientos de protesta contra decisiones gubernamentales, situaciones económicas o</w:t>
      </w:r>
      <w:r w:rsidR="00E03F2A">
        <w:rPr>
          <w:rFonts w:ascii="Times New Roman" w:hAnsi="Times New Roman"/>
          <w:sz w:val="24"/>
          <w:szCs w:val="24"/>
        </w:rPr>
        <w:t xml:space="preserve"> </w:t>
      </w:r>
      <w:r w:rsidRPr="00284FD9">
        <w:rPr>
          <w:rFonts w:ascii="Times New Roman" w:hAnsi="Times New Roman"/>
          <w:sz w:val="24"/>
          <w:szCs w:val="24"/>
        </w:rPr>
        <w:t>contra el sistema en sí mismo.</w:t>
      </w:r>
    </w:p>
    <w:p w:rsidR="00E03F2A" w:rsidRDefault="00E03F2A" w:rsidP="00E03F2A">
      <w:pPr>
        <w:pStyle w:val="Prrafodelista"/>
        <w:spacing w:line="240" w:lineRule="auto"/>
        <w:ind w:left="0"/>
        <w:jc w:val="both"/>
        <w:rPr>
          <w:rFonts w:ascii="Times New Roman" w:hAnsi="Times New Roman"/>
          <w:sz w:val="24"/>
          <w:szCs w:val="24"/>
        </w:rPr>
      </w:pPr>
    </w:p>
    <w:p w:rsidR="00E03F2A" w:rsidRDefault="00284FD9" w:rsidP="00E03F2A">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Estas nuevas hornadas de votantes se decantan en un buen porcentaje por opciones de</w:t>
      </w:r>
      <w:r w:rsidR="00E03F2A">
        <w:rPr>
          <w:rFonts w:ascii="Times New Roman" w:hAnsi="Times New Roman"/>
          <w:sz w:val="24"/>
          <w:szCs w:val="24"/>
        </w:rPr>
        <w:t xml:space="preserve"> </w:t>
      </w:r>
      <w:r w:rsidRPr="00284FD9">
        <w:rPr>
          <w:rFonts w:ascii="Times New Roman" w:hAnsi="Times New Roman"/>
          <w:sz w:val="24"/>
          <w:szCs w:val="24"/>
        </w:rPr>
        <w:t>derecha o por la abstención, siendo cada vez más exiguo el número de nuevos electores que</w:t>
      </w:r>
      <w:r w:rsidR="00E03F2A">
        <w:rPr>
          <w:rFonts w:ascii="Times New Roman" w:hAnsi="Times New Roman"/>
          <w:sz w:val="24"/>
          <w:szCs w:val="24"/>
        </w:rPr>
        <w:t xml:space="preserve"> </w:t>
      </w:r>
      <w:r w:rsidRPr="00284FD9">
        <w:rPr>
          <w:rFonts w:ascii="Times New Roman" w:hAnsi="Times New Roman"/>
          <w:sz w:val="24"/>
          <w:szCs w:val="24"/>
        </w:rPr>
        <w:t>se adhieren a las propuestas progresistas cuando estas son gobernantes. Así se explican las</w:t>
      </w:r>
      <w:r w:rsidR="00E03F2A">
        <w:rPr>
          <w:rFonts w:ascii="Times New Roman" w:hAnsi="Times New Roman"/>
          <w:sz w:val="24"/>
          <w:szCs w:val="24"/>
        </w:rPr>
        <w:t xml:space="preserve"> </w:t>
      </w:r>
      <w:r w:rsidRPr="00284FD9">
        <w:rPr>
          <w:rFonts w:ascii="Times New Roman" w:hAnsi="Times New Roman"/>
          <w:sz w:val="24"/>
          <w:szCs w:val="24"/>
        </w:rPr>
        <w:t>recientes derrotas en Argentina, Venezuela o Bolivia o que el margen de ventaja en los</w:t>
      </w:r>
      <w:r w:rsidR="00E03F2A">
        <w:rPr>
          <w:rFonts w:ascii="Times New Roman" w:hAnsi="Times New Roman"/>
          <w:sz w:val="24"/>
          <w:szCs w:val="24"/>
        </w:rPr>
        <w:t xml:space="preserve"> </w:t>
      </w:r>
      <w:r w:rsidRPr="00284FD9">
        <w:rPr>
          <w:rFonts w:ascii="Times New Roman" w:hAnsi="Times New Roman"/>
          <w:sz w:val="24"/>
          <w:szCs w:val="24"/>
        </w:rPr>
        <w:t>últimos triunfos fuera cada vez menor. Y es una tendencia que continúa al alza.</w:t>
      </w:r>
    </w:p>
    <w:p w:rsidR="00E03F2A" w:rsidRDefault="00E03F2A" w:rsidP="00E03F2A">
      <w:pPr>
        <w:pStyle w:val="Prrafodelista"/>
        <w:spacing w:line="240" w:lineRule="auto"/>
        <w:ind w:left="0"/>
        <w:jc w:val="both"/>
        <w:rPr>
          <w:rFonts w:ascii="Times New Roman" w:hAnsi="Times New Roman"/>
          <w:sz w:val="24"/>
          <w:szCs w:val="24"/>
        </w:rPr>
      </w:pPr>
    </w:p>
    <w:p w:rsidR="00284FD9" w:rsidRPr="00284FD9" w:rsidRDefault="00284FD9" w:rsidP="00E03F2A">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Para revertir este comportamiento del nuevo voto es necesario analizar cómo son los</w:t>
      </w:r>
      <w:r w:rsidR="00E03F2A">
        <w:rPr>
          <w:rFonts w:ascii="Times New Roman" w:hAnsi="Times New Roman"/>
          <w:sz w:val="24"/>
          <w:szCs w:val="24"/>
        </w:rPr>
        <w:t xml:space="preserve"> </w:t>
      </w:r>
      <w:r w:rsidRPr="00284FD9">
        <w:rPr>
          <w:rFonts w:ascii="Times New Roman" w:hAnsi="Times New Roman"/>
          <w:sz w:val="24"/>
          <w:szCs w:val="24"/>
        </w:rPr>
        <w:t>jóvenes latinoamericanos, cómo se perciben a sí mismos, cuáles son sus demandas y cómo</w:t>
      </w:r>
      <w:r w:rsidR="00E03F2A">
        <w:rPr>
          <w:rFonts w:ascii="Times New Roman" w:hAnsi="Times New Roman"/>
          <w:sz w:val="24"/>
          <w:szCs w:val="24"/>
        </w:rPr>
        <w:t xml:space="preserve"> </w:t>
      </w:r>
      <w:r w:rsidRPr="00284FD9">
        <w:rPr>
          <w:rFonts w:ascii="Times New Roman" w:hAnsi="Times New Roman"/>
          <w:sz w:val="24"/>
          <w:szCs w:val="24"/>
        </w:rPr>
        <w:t>se posicionan ante los procesos políticos en los que se han hecho adultos. Sólo conociendo</w:t>
      </w:r>
      <w:r w:rsidR="00E03F2A">
        <w:rPr>
          <w:rFonts w:ascii="Times New Roman" w:hAnsi="Times New Roman"/>
          <w:sz w:val="24"/>
          <w:szCs w:val="24"/>
        </w:rPr>
        <w:t xml:space="preserve"> </w:t>
      </w:r>
      <w:r w:rsidRPr="00284FD9">
        <w:rPr>
          <w:rFonts w:ascii="Times New Roman" w:hAnsi="Times New Roman"/>
          <w:sz w:val="24"/>
          <w:szCs w:val="24"/>
        </w:rPr>
        <w:t>con detalle esta novedosa realidad se podrán tomar acciones políticas, culturales y</w:t>
      </w:r>
      <w:r w:rsidR="00E03F2A">
        <w:rPr>
          <w:rFonts w:ascii="Times New Roman" w:hAnsi="Times New Roman"/>
          <w:sz w:val="24"/>
          <w:szCs w:val="24"/>
        </w:rPr>
        <w:t xml:space="preserve"> </w:t>
      </w:r>
      <w:r w:rsidRPr="00284FD9">
        <w:rPr>
          <w:rFonts w:ascii="Times New Roman" w:hAnsi="Times New Roman"/>
          <w:sz w:val="24"/>
          <w:szCs w:val="24"/>
        </w:rPr>
        <w:t>discursivas que cambien la tendencia.</w:t>
      </w:r>
    </w:p>
    <w:p w:rsidR="00E03F2A" w:rsidRDefault="00E03F2A" w:rsidP="00E03F2A">
      <w:pPr>
        <w:pStyle w:val="Prrafodelista"/>
        <w:spacing w:line="240" w:lineRule="auto"/>
        <w:ind w:left="0"/>
        <w:jc w:val="both"/>
        <w:rPr>
          <w:rFonts w:ascii="Times New Roman" w:hAnsi="Times New Roman"/>
          <w:sz w:val="24"/>
          <w:szCs w:val="24"/>
        </w:rPr>
      </w:pPr>
    </w:p>
    <w:p w:rsidR="00284FD9" w:rsidRPr="00111224" w:rsidRDefault="00284FD9" w:rsidP="00E03F2A">
      <w:pPr>
        <w:pStyle w:val="Prrafodelista"/>
        <w:spacing w:line="240" w:lineRule="auto"/>
        <w:ind w:left="0"/>
        <w:jc w:val="both"/>
        <w:rPr>
          <w:rFonts w:ascii="Times New Roman" w:hAnsi="Times New Roman"/>
          <w:b/>
          <w:sz w:val="24"/>
          <w:szCs w:val="24"/>
        </w:rPr>
      </w:pPr>
      <w:r w:rsidRPr="00111224">
        <w:rPr>
          <w:rFonts w:ascii="Times New Roman" w:hAnsi="Times New Roman"/>
          <w:b/>
          <w:sz w:val="24"/>
          <w:szCs w:val="24"/>
        </w:rPr>
        <w:t>La nueva juventud latinoamericana</w:t>
      </w:r>
    </w:p>
    <w:p w:rsidR="00E03F2A" w:rsidRDefault="00E03F2A" w:rsidP="00E03F2A">
      <w:pPr>
        <w:pStyle w:val="Prrafodelista"/>
        <w:spacing w:line="240" w:lineRule="auto"/>
        <w:ind w:left="0"/>
        <w:jc w:val="both"/>
        <w:rPr>
          <w:rFonts w:ascii="Times New Roman" w:hAnsi="Times New Roman"/>
          <w:sz w:val="24"/>
          <w:szCs w:val="24"/>
        </w:rPr>
      </w:pPr>
    </w:p>
    <w:p w:rsidR="00284FD9" w:rsidRPr="00284FD9" w:rsidRDefault="00284FD9" w:rsidP="00E03F2A">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No es aventurado afirmar que la actual juventud latinoamericana es una de las más</w:t>
      </w:r>
      <w:r w:rsidR="00E03F2A">
        <w:rPr>
          <w:rFonts w:ascii="Times New Roman" w:hAnsi="Times New Roman"/>
          <w:sz w:val="24"/>
          <w:szCs w:val="24"/>
        </w:rPr>
        <w:t xml:space="preserve"> </w:t>
      </w:r>
      <w:r w:rsidRPr="00284FD9">
        <w:rPr>
          <w:rFonts w:ascii="Times New Roman" w:hAnsi="Times New Roman"/>
          <w:sz w:val="24"/>
          <w:szCs w:val="24"/>
        </w:rPr>
        <w:t>diferentes a sus predecesores de cuantas se han sucedido. Todas las sociedades cambian,</w:t>
      </w:r>
      <w:r w:rsidR="00E03F2A">
        <w:rPr>
          <w:rFonts w:ascii="Times New Roman" w:hAnsi="Times New Roman"/>
          <w:sz w:val="24"/>
          <w:szCs w:val="24"/>
        </w:rPr>
        <w:t xml:space="preserve"> </w:t>
      </w:r>
      <w:r w:rsidRPr="00284FD9">
        <w:rPr>
          <w:rFonts w:ascii="Times New Roman" w:hAnsi="Times New Roman"/>
          <w:sz w:val="24"/>
          <w:szCs w:val="24"/>
        </w:rPr>
        <w:t>pero hay momentos en los que la historia se acelera y estos cambios son más profundos. Es</w:t>
      </w:r>
      <w:r w:rsidR="00E03F2A">
        <w:rPr>
          <w:rFonts w:ascii="Times New Roman" w:hAnsi="Times New Roman"/>
          <w:sz w:val="24"/>
          <w:szCs w:val="24"/>
        </w:rPr>
        <w:t xml:space="preserve"> </w:t>
      </w:r>
      <w:r w:rsidRPr="00284FD9">
        <w:rPr>
          <w:rFonts w:ascii="Times New Roman" w:hAnsi="Times New Roman"/>
          <w:sz w:val="24"/>
          <w:szCs w:val="24"/>
        </w:rPr>
        <w:t>lo que ha ocurrido en el subcontinente en este principio de centuria. Las políticas concretas</w:t>
      </w:r>
      <w:r w:rsidR="00E03F2A">
        <w:rPr>
          <w:rFonts w:ascii="Times New Roman" w:hAnsi="Times New Roman"/>
          <w:sz w:val="24"/>
          <w:szCs w:val="24"/>
        </w:rPr>
        <w:t xml:space="preserve"> </w:t>
      </w:r>
      <w:r w:rsidRPr="00284FD9">
        <w:rPr>
          <w:rFonts w:ascii="Times New Roman" w:hAnsi="Times New Roman"/>
          <w:sz w:val="24"/>
          <w:szCs w:val="24"/>
        </w:rPr>
        <w:t>implementadas desde los Gobiernos postcapitalistas han supuesto un vuelco total en las</w:t>
      </w:r>
      <w:r w:rsidR="00E03F2A">
        <w:rPr>
          <w:rFonts w:ascii="Times New Roman" w:hAnsi="Times New Roman"/>
          <w:sz w:val="24"/>
          <w:szCs w:val="24"/>
        </w:rPr>
        <w:t xml:space="preserve"> </w:t>
      </w:r>
      <w:r w:rsidRPr="00284FD9">
        <w:rPr>
          <w:rFonts w:ascii="Times New Roman" w:hAnsi="Times New Roman"/>
          <w:sz w:val="24"/>
          <w:szCs w:val="24"/>
        </w:rPr>
        <w:t>condiciones socioeconómicas y, desde allí, en el imaginario juvenil. Hoy, en América</w:t>
      </w:r>
      <w:r w:rsidR="00E03F2A">
        <w:rPr>
          <w:rFonts w:ascii="Times New Roman" w:hAnsi="Times New Roman"/>
          <w:sz w:val="24"/>
          <w:szCs w:val="24"/>
        </w:rPr>
        <w:t xml:space="preserve"> </w:t>
      </w:r>
      <w:r w:rsidRPr="00284FD9">
        <w:rPr>
          <w:rFonts w:ascii="Times New Roman" w:hAnsi="Times New Roman"/>
          <w:sz w:val="24"/>
          <w:szCs w:val="24"/>
        </w:rPr>
        <w:t>Latina, un joven se parece menos a su padre o a su madre de lo que estos se parecían a sus</w:t>
      </w:r>
      <w:r w:rsidR="00E03F2A">
        <w:rPr>
          <w:rFonts w:ascii="Times New Roman" w:hAnsi="Times New Roman"/>
          <w:sz w:val="24"/>
          <w:szCs w:val="24"/>
        </w:rPr>
        <w:t xml:space="preserve"> </w:t>
      </w:r>
      <w:r w:rsidRPr="00284FD9">
        <w:rPr>
          <w:rFonts w:ascii="Times New Roman" w:hAnsi="Times New Roman"/>
          <w:sz w:val="24"/>
          <w:szCs w:val="24"/>
        </w:rPr>
        <w:lastRenderedPageBreak/>
        <w:t>abuelos, ello se debe a diversas variables sociodemográficas y económicas que inciden en</w:t>
      </w:r>
      <w:r w:rsidR="00E03F2A">
        <w:rPr>
          <w:rFonts w:ascii="Times New Roman" w:hAnsi="Times New Roman"/>
          <w:sz w:val="24"/>
          <w:szCs w:val="24"/>
        </w:rPr>
        <w:t xml:space="preserve"> </w:t>
      </w:r>
      <w:r w:rsidRPr="00284FD9">
        <w:rPr>
          <w:rFonts w:ascii="Times New Roman" w:hAnsi="Times New Roman"/>
          <w:sz w:val="24"/>
          <w:szCs w:val="24"/>
        </w:rPr>
        <w:t>sus dinámicas de participación social.</w:t>
      </w:r>
    </w:p>
    <w:p w:rsidR="00E03F2A" w:rsidRDefault="00E03F2A" w:rsidP="00E03F2A">
      <w:pPr>
        <w:pStyle w:val="Prrafodelista"/>
        <w:spacing w:line="240" w:lineRule="auto"/>
        <w:ind w:left="0"/>
        <w:jc w:val="both"/>
        <w:rPr>
          <w:rFonts w:ascii="Times New Roman" w:hAnsi="Times New Roman"/>
          <w:sz w:val="24"/>
          <w:szCs w:val="24"/>
        </w:rPr>
      </w:pPr>
    </w:p>
    <w:p w:rsidR="00E03F2A" w:rsidRDefault="00284FD9" w:rsidP="00E03F2A">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En primer lugar, un buen porcentaje de esos jóvenes han sido reenclasados a través de las</w:t>
      </w:r>
      <w:r w:rsidR="00E03F2A">
        <w:rPr>
          <w:rFonts w:ascii="Times New Roman" w:hAnsi="Times New Roman"/>
          <w:sz w:val="24"/>
          <w:szCs w:val="24"/>
        </w:rPr>
        <w:t xml:space="preserve"> </w:t>
      </w:r>
      <w:r w:rsidRPr="00284FD9">
        <w:rPr>
          <w:rFonts w:ascii="Times New Roman" w:hAnsi="Times New Roman"/>
          <w:sz w:val="24"/>
          <w:szCs w:val="24"/>
        </w:rPr>
        <w:t>políticas de inclusión. Sus condiciones de vida son mejores que las de sus padres en todos</w:t>
      </w:r>
      <w:r w:rsidR="00E03F2A">
        <w:rPr>
          <w:rFonts w:ascii="Times New Roman" w:hAnsi="Times New Roman"/>
          <w:sz w:val="24"/>
          <w:szCs w:val="24"/>
        </w:rPr>
        <w:t xml:space="preserve"> </w:t>
      </w:r>
      <w:r w:rsidRPr="00284FD9">
        <w:rPr>
          <w:rFonts w:ascii="Times New Roman" w:hAnsi="Times New Roman"/>
          <w:sz w:val="24"/>
          <w:szCs w:val="24"/>
        </w:rPr>
        <w:t>los ámbitos, desde la renta disponible hasta el acceso a servicios públicos.</w:t>
      </w:r>
    </w:p>
    <w:p w:rsidR="00E03F2A" w:rsidRDefault="00E03F2A" w:rsidP="00E03F2A">
      <w:pPr>
        <w:pStyle w:val="Prrafodelista"/>
        <w:spacing w:line="240" w:lineRule="auto"/>
        <w:ind w:left="0"/>
        <w:jc w:val="both"/>
        <w:rPr>
          <w:rFonts w:ascii="Times New Roman" w:hAnsi="Times New Roman"/>
          <w:sz w:val="24"/>
          <w:szCs w:val="24"/>
        </w:rPr>
      </w:pPr>
    </w:p>
    <w:p w:rsidR="00284FD9" w:rsidRPr="00284FD9" w:rsidRDefault="00284FD9" w:rsidP="00E03F2A">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Esta mejora objetiva ha traído como consecuencia una autopercepción por parte del sujeto</w:t>
      </w:r>
      <w:r w:rsidR="00E03F2A">
        <w:rPr>
          <w:rFonts w:ascii="Times New Roman" w:hAnsi="Times New Roman"/>
          <w:sz w:val="24"/>
          <w:szCs w:val="24"/>
        </w:rPr>
        <w:t xml:space="preserve"> </w:t>
      </w:r>
      <w:r w:rsidRPr="00284FD9">
        <w:rPr>
          <w:rFonts w:ascii="Times New Roman" w:hAnsi="Times New Roman"/>
          <w:sz w:val="24"/>
          <w:szCs w:val="24"/>
        </w:rPr>
        <w:t>joven muy alejada de sus orígenes populares. Por ejemplo, la II Encuesta Nacional de</w:t>
      </w:r>
      <w:r w:rsidR="00E03F2A">
        <w:rPr>
          <w:rFonts w:ascii="Times New Roman" w:hAnsi="Times New Roman"/>
          <w:sz w:val="24"/>
          <w:szCs w:val="24"/>
        </w:rPr>
        <w:t xml:space="preserve"> </w:t>
      </w:r>
      <w:r w:rsidRPr="00284FD9">
        <w:rPr>
          <w:rFonts w:ascii="Times New Roman" w:hAnsi="Times New Roman"/>
          <w:sz w:val="24"/>
          <w:szCs w:val="24"/>
        </w:rPr>
        <w:t>Juventud de Venezuela, realizada en 2013, reflejaba que el 76% de los jóvenes se</w:t>
      </w:r>
      <w:r w:rsidR="00E03F2A">
        <w:rPr>
          <w:rFonts w:ascii="Times New Roman" w:hAnsi="Times New Roman"/>
          <w:sz w:val="24"/>
          <w:szCs w:val="24"/>
        </w:rPr>
        <w:t xml:space="preserve"> </w:t>
      </w:r>
      <w:r w:rsidRPr="00284FD9">
        <w:rPr>
          <w:rFonts w:ascii="Times New Roman" w:hAnsi="Times New Roman"/>
          <w:sz w:val="24"/>
          <w:szCs w:val="24"/>
        </w:rPr>
        <w:t>consideraba “clase media”, mientras que tan sólo un 1% se considera “pobre”. Poco</w:t>
      </w:r>
      <w:r w:rsidR="00E03F2A">
        <w:rPr>
          <w:rFonts w:ascii="Times New Roman" w:hAnsi="Times New Roman"/>
          <w:sz w:val="24"/>
          <w:szCs w:val="24"/>
        </w:rPr>
        <w:t xml:space="preserve"> </w:t>
      </w:r>
      <w:r w:rsidRPr="00284FD9">
        <w:rPr>
          <w:rFonts w:ascii="Times New Roman" w:hAnsi="Times New Roman"/>
          <w:sz w:val="24"/>
          <w:szCs w:val="24"/>
        </w:rPr>
        <w:t>importa si de acuerdo a la estructura social del país muchos no encajen en la categoría de</w:t>
      </w:r>
      <w:r w:rsidR="00E03F2A">
        <w:rPr>
          <w:rFonts w:ascii="Times New Roman" w:hAnsi="Times New Roman"/>
          <w:sz w:val="24"/>
          <w:szCs w:val="24"/>
        </w:rPr>
        <w:t xml:space="preserve"> </w:t>
      </w:r>
      <w:r w:rsidRPr="00284FD9">
        <w:rPr>
          <w:rFonts w:ascii="Times New Roman" w:hAnsi="Times New Roman"/>
          <w:sz w:val="24"/>
          <w:szCs w:val="24"/>
        </w:rPr>
        <w:t>“clase media”. Lo relevante, a efectos de entender a esta nueva generación, es que piensan,</w:t>
      </w:r>
      <w:r w:rsidR="00E03F2A">
        <w:rPr>
          <w:rFonts w:ascii="Times New Roman" w:hAnsi="Times New Roman"/>
          <w:sz w:val="24"/>
          <w:szCs w:val="24"/>
        </w:rPr>
        <w:t xml:space="preserve"> </w:t>
      </w:r>
      <w:r w:rsidRPr="00284FD9">
        <w:rPr>
          <w:rFonts w:ascii="Times New Roman" w:hAnsi="Times New Roman"/>
          <w:sz w:val="24"/>
          <w:szCs w:val="24"/>
        </w:rPr>
        <w:t>sienten y se consideran como tal.</w:t>
      </w:r>
    </w:p>
    <w:p w:rsidR="00E03F2A" w:rsidRDefault="00E03F2A" w:rsidP="00E03F2A">
      <w:pPr>
        <w:pStyle w:val="Prrafodelista"/>
        <w:spacing w:line="240" w:lineRule="auto"/>
        <w:ind w:left="0"/>
        <w:jc w:val="both"/>
        <w:rPr>
          <w:rFonts w:ascii="Times New Roman" w:hAnsi="Times New Roman"/>
          <w:sz w:val="24"/>
          <w:szCs w:val="24"/>
        </w:rPr>
      </w:pPr>
    </w:p>
    <w:p w:rsidR="00284FD9" w:rsidRPr="00284FD9" w:rsidRDefault="00284FD9" w:rsidP="00E03F2A">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Quizás la características más importante en esta autopercepción de “clase media” es el</w:t>
      </w:r>
      <w:r w:rsidR="00E03F2A">
        <w:rPr>
          <w:rFonts w:ascii="Times New Roman" w:hAnsi="Times New Roman"/>
          <w:sz w:val="24"/>
          <w:szCs w:val="24"/>
        </w:rPr>
        <w:t xml:space="preserve"> </w:t>
      </w:r>
      <w:r w:rsidRPr="00284FD9">
        <w:rPr>
          <w:rFonts w:ascii="Times New Roman" w:hAnsi="Times New Roman"/>
          <w:sz w:val="24"/>
          <w:szCs w:val="24"/>
        </w:rPr>
        <w:t>exacerbado grado aspiracional. Las expectativas de sus padres se limitaban a unas mejoras</w:t>
      </w:r>
      <w:r w:rsidR="00E03F2A">
        <w:rPr>
          <w:rFonts w:ascii="Times New Roman" w:hAnsi="Times New Roman"/>
          <w:sz w:val="24"/>
          <w:szCs w:val="24"/>
        </w:rPr>
        <w:t xml:space="preserve"> </w:t>
      </w:r>
      <w:r w:rsidRPr="00284FD9">
        <w:rPr>
          <w:rFonts w:ascii="Times New Roman" w:hAnsi="Times New Roman"/>
          <w:sz w:val="24"/>
          <w:szCs w:val="24"/>
        </w:rPr>
        <w:t>en vivienda, alimentación, sanidad, salarios… En definitiva, a que la vida para las clases</w:t>
      </w:r>
      <w:r w:rsidR="00E03F2A">
        <w:rPr>
          <w:rFonts w:ascii="Times New Roman" w:hAnsi="Times New Roman"/>
          <w:sz w:val="24"/>
          <w:szCs w:val="24"/>
        </w:rPr>
        <w:t xml:space="preserve"> </w:t>
      </w:r>
      <w:r w:rsidRPr="00284FD9">
        <w:rPr>
          <w:rFonts w:ascii="Times New Roman" w:hAnsi="Times New Roman"/>
          <w:sz w:val="24"/>
          <w:szCs w:val="24"/>
        </w:rPr>
        <w:t>populares no fuera tan dura. Sobre esta mínima base aspiracional operaron los procesos de</w:t>
      </w:r>
      <w:r w:rsidR="00E03F2A">
        <w:rPr>
          <w:rFonts w:ascii="Times New Roman" w:hAnsi="Times New Roman"/>
          <w:sz w:val="24"/>
          <w:szCs w:val="24"/>
        </w:rPr>
        <w:t xml:space="preserve"> </w:t>
      </w:r>
      <w:r w:rsidRPr="00284FD9">
        <w:rPr>
          <w:rFonts w:ascii="Times New Roman" w:hAnsi="Times New Roman"/>
          <w:sz w:val="24"/>
          <w:szCs w:val="24"/>
        </w:rPr>
        <w:t>emancipación y fueron exitosos en la tarea de satisfacer estos deseos. El listón entre los</w:t>
      </w:r>
      <w:r w:rsidR="00E03F2A">
        <w:rPr>
          <w:rFonts w:ascii="Times New Roman" w:hAnsi="Times New Roman"/>
          <w:sz w:val="24"/>
          <w:szCs w:val="24"/>
        </w:rPr>
        <w:t xml:space="preserve"> </w:t>
      </w:r>
      <w:r w:rsidRPr="00284FD9">
        <w:rPr>
          <w:rFonts w:ascii="Times New Roman" w:hAnsi="Times New Roman"/>
          <w:sz w:val="24"/>
          <w:szCs w:val="24"/>
        </w:rPr>
        <w:t>jóvenes es infinitamente más alto y se focaliza en tres áreas:</w:t>
      </w:r>
    </w:p>
    <w:p w:rsidR="00E03F2A" w:rsidRDefault="00E03F2A" w:rsidP="00E03F2A">
      <w:pPr>
        <w:pStyle w:val="Prrafodelista"/>
        <w:spacing w:line="240" w:lineRule="auto"/>
        <w:ind w:left="0"/>
        <w:jc w:val="both"/>
        <w:rPr>
          <w:rFonts w:ascii="Times New Roman" w:hAnsi="Times New Roman"/>
          <w:sz w:val="24"/>
          <w:szCs w:val="24"/>
        </w:rPr>
      </w:pPr>
    </w:p>
    <w:p w:rsidR="00284FD9" w:rsidRPr="00284FD9" w:rsidRDefault="00284FD9" w:rsidP="00E03F2A">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1. Consumo de bienes y servicios, incorporando algunos que para sus padres podrían ser</w:t>
      </w:r>
      <w:r w:rsidR="00E03F2A">
        <w:rPr>
          <w:rFonts w:ascii="Times New Roman" w:hAnsi="Times New Roman"/>
          <w:sz w:val="24"/>
          <w:szCs w:val="24"/>
        </w:rPr>
        <w:t xml:space="preserve"> </w:t>
      </w:r>
      <w:r w:rsidRPr="00284FD9">
        <w:rPr>
          <w:rFonts w:ascii="Times New Roman" w:hAnsi="Times New Roman"/>
          <w:sz w:val="24"/>
          <w:szCs w:val="24"/>
        </w:rPr>
        <w:t>impensables como automóvil o vacaciones.</w:t>
      </w:r>
    </w:p>
    <w:p w:rsidR="00E03F2A" w:rsidRDefault="00E03F2A" w:rsidP="00E03F2A">
      <w:pPr>
        <w:pStyle w:val="Prrafodelista"/>
        <w:spacing w:line="240" w:lineRule="auto"/>
        <w:ind w:left="0"/>
        <w:jc w:val="both"/>
        <w:rPr>
          <w:rFonts w:ascii="Times New Roman" w:hAnsi="Times New Roman"/>
          <w:sz w:val="24"/>
          <w:szCs w:val="24"/>
        </w:rPr>
      </w:pPr>
    </w:p>
    <w:p w:rsidR="00E03F2A" w:rsidRDefault="00284FD9" w:rsidP="00E03F2A">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2. Servicios públicos, transportes e infraestructuras de mayor calidad, teniendo como</w:t>
      </w:r>
      <w:r w:rsidR="00E03F2A">
        <w:rPr>
          <w:rFonts w:ascii="Times New Roman" w:hAnsi="Times New Roman"/>
          <w:sz w:val="24"/>
          <w:szCs w:val="24"/>
        </w:rPr>
        <w:t xml:space="preserve"> </w:t>
      </w:r>
      <w:r w:rsidRPr="00284FD9">
        <w:rPr>
          <w:rFonts w:ascii="Times New Roman" w:hAnsi="Times New Roman"/>
          <w:sz w:val="24"/>
          <w:szCs w:val="24"/>
        </w:rPr>
        <w:t>referente Europa o Estados Unidos.</w:t>
      </w:r>
    </w:p>
    <w:p w:rsidR="00E03F2A" w:rsidRDefault="00E03F2A" w:rsidP="00E03F2A">
      <w:pPr>
        <w:pStyle w:val="Prrafodelista"/>
        <w:spacing w:line="240" w:lineRule="auto"/>
        <w:ind w:left="0"/>
        <w:jc w:val="both"/>
        <w:rPr>
          <w:rFonts w:ascii="Times New Roman" w:hAnsi="Times New Roman"/>
          <w:sz w:val="24"/>
          <w:szCs w:val="24"/>
        </w:rPr>
      </w:pPr>
    </w:p>
    <w:p w:rsidR="00284FD9" w:rsidRPr="00284FD9" w:rsidRDefault="00284FD9" w:rsidP="00E03F2A">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3. Mayor consideración social, a la que se consideran que se sienten merecedores por su</w:t>
      </w:r>
      <w:r w:rsidR="00E03F2A">
        <w:rPr>
          <w:rFonts w:ascii="Times New Roman" w:hAnsi="Times New Roman"/>
          <w:sz w:val="24"/>
          <w:szCs w:val="24"/>
        </w:rPr>
        <w:t xml:space="preserve"> </w:t>
      </w:r>
      <w:r w:rsidRPr="00284FD9">
        <w:rPr>
          <w:rFonts w:ascii="Times New Roman" w:hAnsi="Times New Roman"/>
          <w:sz w:val="24"/>
          <w:szCs w:val="24"/>
        </w:rPr>
        <w:t>capacitación educativa.</w:t>
      </w:r>
    </w:p>
    <w:p w:rsidR="00E03F2A" w:rsidRDefault="00E03F2A" w:rsidP="00E03F2A">
      <w:pPr>
        <w:pStyle w:val="Prrafodelista"/>
        <w:spacing w:line="240" w:lineRule="auto"/>
        <w:ind w:left="0"/>
        <w:jc w:val="both"/>
        <w:rPr>
          <w:rFonts w:ascii="Times New Roman" w:hAnsi="Times New Roman"/>
          <w:sz w:val="24"/>
          <w:szCs w:val="24"/>
        </w:rPr>
      </w:pPr>
    </w:p>
    <w:p w:rsidR="00E03F2A" w:rsidRDefault="00284FD9" w:rsidP="00E03F2A">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El punto número 3, la mayor consideración social, revela las claves del cambio del</w:t>
      </w:r>
      <w:r w:rsidR="00E03F2A">
        <w:rPr>
          <w:rFonts w:ascii="Times New Roman" w:hAnsi="Times New Roman"/>
          <w:sz w:val="24"/>
          <w:szCs w:val="24"/>
        </w:rPr>
        <w:t xml:space="preserve"> </w:t>
      </w:r>
      <w:r w:rsidRPr="00284FD9">
        <w:rPr>
          <w:rFonts w:ascii="Times New Roman" w:hAnsi="Times New Roman"/>
          <w:sz w:val="24"/>
          <w:szCs w:val="24"/>
        </w:rPr>
        <w:t>imaginario cultural. El merecimiento del mayor consumo de bienes y servicios y de mayor</w:t>
      </w:r>
      <w:r w:rsidR="00E03F2A">
        <w:rPr>
          <w:rFonts w:ascii="Times New Roman" w:hAnsi="Times New Roman"/>
          <w:sz w:val="24"/>
          <w:szCs w:val="24"/>
        </w:rPr>
        <w:t xml:space="preserve"> </w:t>
      </w:r>
      <w:r w:rsidRPr="00284FD9">
        <w:rPr>
          <w:rFonts w:ascii="Times New Roman" w:hAnsi="Times New Roman"/>
          <w:sz w:val="24"/>
          <w:szCs w:val="24"/>
        </w:rPr>
        <w:t>estatus social viene dado por una capacitación educativa superior a la de sus padres. Los</w:t>
      </w:r>
      <w:r w:rsidR="00E03F2A">
        <w:rPr>
          <w:rFonts w:ascii="Times New Roman" w:hAnsi="Times New Roman"/>
          <w:sz w:val="24"/>
          <w:szCs w:val="24"/>
        </w:rPr>
        <w:t xml:space="preserve"> </w:t>
      </w:r>
      <w:r w:rsidRPr="00284FD9">
        <w:rPr>
          <w:rFonts w:ascii="Times New Roman" w:hAnsi="Times New Roman"/>
          <w:sz w:val="24"/>
          <w:szCs w:val="24"/>
        </w:rPr>
        <w:t>jóvenes se sienten merecedores de esa nueva realidad porque han cumplido con su deber de</w:t>
      </w:r>
      <w:r w:rsidR="00E03F2A">
        <w:rPr>
          <w:rFonts w:ascii="Times New Roman" w:hAnsi="Times New Roman"/>
          <w:sz w:val="24"/>
          <w:szCs w:val="24"/>
        </w:rPr>
        <w:t xml:space="preserve"> </w:t>
      </w:r>
      <w:r w:rsidRPr="00284FD9">
        <w:rPr>
          <w:rFonts w:ascii="Times New Roman" w:hAnsi="Times New Roman"/>
          <w:sz w:val="24"/>
          <w:szCs w:val="24"/>
        </w:rPr>
        <w:t xml:space="preserve">capacitarse. Ellos entienden que el sistema les ofreció un contrato mediante el cual, si se </w:t>
      </w:r>
      <w:r w:rsidR="00E03F2A">
        <w:rPr>
          <w:rFonts w:ascii="Times New Roman" w:hAnsi="Times New Roman"/>
          <w:sz w:val="24"/>
          <w:szCs w:val="24"/>
        </w:rPr>
        <w:t xml:space="preserve"> </w:t>
      </w:r>
      <w:r w:rsidRPr="00284FD9">
        <w:rPr>
          <w:rFonts w:ascii="Times New Roman" w:hAnsi="Times New Roman"/>
          <w:sz w:val="24"/>
          <w:szCs w:val="24"/>
        </w:rPr>
        <w:t>capacitaban académicamente, podrían acceder a un trabajo de calidad con un sueldo que les</w:t>
      </w:r>
      <w:r w:rsidR="00E03F2A">
        <w:rPr>
          <w:rFonts w:ascii="Times New Roman" w:hAnsi="Times New Roman"/>
          <w:sz w:val="24"/>
          <w:szCs w:val="24"/>
        </w:rPr>
        <w:t xml:space="preserve"> </w:t>
      </w:r>
      <w:r w:rsidRPr="00284FD9">
        <w:rPr>
          <w:rFonts w:ascii="Times New Roman" w:hAnsi="Times New Roman"/>
          <w:sz w:val="24"/>
          <w:szCs w:val="24"/>
        </w:rPr>
        <w:t>permitiera realizar su proyecto de vida. La juventud siente que ha cumplido con su parte del</w:t>
      </w:r>
    </w:p>
    <w:p w:rsidR="00284FD9" w:rsidRPr="00284FD9" w:rsidRDefault="00284FD9" w:rsidP="00E03F2A">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contrato y ahora le pide al sistema que cumpla con la suya, que es proveerle de ese trabajo</w:t>
      </w:r>
      <w:r w:rsidR="00E03F2A">
        <w:rPr>
          <w:rFonts w:ascii="Times New Roman" w:hAnsi="Times New Roman"/>
          <w:sz w:val="24"/>
          <w:szCs w:val="24"/>
        </w:rPr>
        <w:t xml:space="preserve"> </w:t>
      </w:r>
      <w:r w:rsidRPr="00284FD9">
        <w:rPr>
          <w:rFonts w:ascii="Times New Roman" w:hAnsi="Times New Roman"/>
          <w:sz w:val="24"/>
          <w:szCs w:val="24"/>
        </w:rPr>
        <w:t>de calidad. Si esto no ocurre, genera sentimientos de frustración y rabia, incluso de</w:t>
      </w:r>
      <w:r w:rsidR="00E03F2A">
        <w:rPr>
          <w:rFonts w:ascii="Times New Roman" w:hAnsi="Times New Roman"/>
          <w:sz w:val="24"/>
          <w:szCs w:val="24"/>
        </w:rPr>
        <w:t xml:space="preserve"> </w:t>
      </w:r>
      <w:r w:rsidRPr="00284FD9">
        <w:rPr>
          <w:rFonts w:ascii="Times New Roman" w:hAnsi="Times New Roman"/>
          <w:sz w:val="24"/>
          <w:szCs w:val="24"/>
        </w:rPr>
        <w:t>injusticia hacia ese proyecto político por lo que considera un incumplimiento de las</w:t>
      </w:r>
      <w:r w:rsidR="00E03F2A">
        <w:rPr>
          <w:rFonts w:ascii="Times New Roman" w:hAnsi="Times New Roman"/>
          <w:sz w:val="24"/>
          <w:szCs w:val="24"/>
        </w:rPr>
        <w:t xml:space="preserve"> </w:t>
      </w:r>
      <w:r w:rsidRPr="00284FD9">
        <w:rPr>
          <w:rFonts w:ascii="Times New Roman" w:hAnsi="Times New Roman"/>
          <w:sz w:val="24"/>
          <w:szCs w:val="24"/>
        </w:rPr>
        <w:t>promesas. Esa sensación de injusticia se extiende a padres e incluso abuelas, que depositan</w:t>
      </w:r>
      <w:r w:rsidR="00E03F2A">
        <w:rPr>
          <w:rFonts w:ascii="Times New Roman" w:hAnsi="Times New Roman"/>
          <w:sz w:val="24"/>
          <w:szCs w:val="24"/>
        </w:rPr>
        <w:t xml:space="preserve"> </w:t>
      </w:r>
      <w:r w:rsidRPr="00284FD9">
        <w:rPr>
          <w:rFonts w:ascii="Times New Roman" w:hAnsi="Times New Roman"/>
          <w:sz w:val="24"/>
          <w:szCs w:val="24"/>
        </w:rPr>
        <w:t>sus esperanzas en el joven y en la formación que ha recibido y que ellos no pudieron</w:t>
      </w:r>
      <w:r w:rsidR="00E03F2A">
        <w:rPr>
          <w:rFonts w:ascii="Times New Roman" w:hAnsi="Times New Roman"/>
          <w:sz w:val="24"/>
          <w:szCs w:val="24"/>
        </w:rPr>
        <w:t xml:space="preserve"> </w:t>
      </w:r>
      <w:r w:rsidRPr="00284FD9">
        <w:rPr>
          <w:rFonts w:ascii="Times New Roman" w:hAnsi="Times New Roman"/>
          <w:sz w:val="24"/>
          <w:szCs w:val="24"/>
        </w:rPr>
        <w:t>disfrutar.</w:t>
      </w:r>
    </w:p>
    <w:p w:rsidR="00E03F2A" w:rsidRDefault="00E03F2A" w:rsidP="00E03F2A">
      <w:pPr>
        <w:pStyle w:val="Prrafodelista"/>
        <w:spacing w:line="240" w:lineRule="auto"/>
        <w:ind w:left="0"/>
        <w:jc w:val="both"/>
        <w:rPr>
          <w:rFonts w:ascii="Times New Roman" w:hAnsi="Times New Roman"/>
          <w:sz w:val="24"/>
          <w:szCs w:val="24"/>
        </w:rPr>
      </w:pPr>
    </w:p>
    <w:p w:rsidR="00284FD9" w:rsidRPr="00284FD9" w:rsidRDefault="00284FD9" w:rsidP="00111224">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Cabe citar algunos datos para comprobar la enorme importancia que la juventud concede a</w:t>
      </w:r>
      <w:r w:rsidR="00E03F2A">
        <w:rPr>
          <w:rFonts w:ascii="Times New Roman" w:hAnsi="Times New Roman"/>
          <w:sz w:val="24"/>
          <w:szCs w:val="24"/>
        </w:rPr>
        <w:t xml:space="preserve"> </w:t>
      </w:r>
      <w:r w:rsidRPr="00284FD9">
        <w:rPr>
          <w:rFonts w:ascii="Times New Roman" w:hAnsi="Times New Roman"/>
          <w:sz w:val="24"/>
          <w:szCs w:val="24"/>
        </w:rPr>
        <w:t>la educación, concebida por ellos no como un elemento de formación integral sino como el</w:t>
      </w:r>
      <w:r w:rsidR="00E03F2A">
        <w:rPr>
          <w:rFonts w:ascii="Times New Roman" w:hAnsi="Times New Roman"/>
          <w:sz w:val="24"/>
          <w:szCs w:val="24"/>
        </w:rPr>
        <w:t xml:space="preserve"> </w:t>
      </w:r>
      <w:r w:rsidRPr="00284FD9">
        <w:rPr>
          <w:rFonts w:ascii="Times New Roman" w:hAnsi="Times New Roman"/>
          <w:sz w:val="24"/>
          <w:szCs w:val="24"/>
        </w:rPr>
        <w:lastRenderedPageBreak/>
        <w:t>pasaporte que les permitirá el acceso a un trabajo de calidad que a su vez les permitirá el</w:t>
      </w:r>
      <w:r w:rsidR="00E03F2A">
        <w:rPr>
          <w:rFonts w:ascii="Times New Roman" w:hAnsi="Times New Roman"/>
          <w:sz w:val="24"/>
          <w:szCs w:val="24"/>
        </w:rPr>
        <w:t xml:space="preserve"> </w:t>
      </w:r>
      <w:r w:rsidRPr="00284FD9">
        <w:rPr>
          <w:rFonts w:ascii="Times New Roman" w:hAnsi="Times New Roman"/>
          <w:sz w:val="24"/>
          <w:szCs w:val="24"/>
        </w:rPr>
        <w:t>acceso al proyecto de vida que se han imaginado. Según la II Encuesta Nacional de</w:t>
      </w:r>
      <w:r w:rsidR="00E03F2A">
        <w:rPr>
          <w:rFonts w:ascii="Times New Roman" w:hAnsi="Times New Roman"/>
          <w:sz w:val="24"/>
          <w:szCs w:val="24"/>
        </w:rPr>
        <w:t xml:space="preserve"> </w:t>
      </w:r>
      <w:r w:rsidRPr="00284FD9">
        <w:rPr>
          <w:rFonts w:ascii="Times New Roman" w:hAnsi="Times New Roman"/>
          <w:sz w:val="24"/>
          <w:szCs w:val="24"/>
        </w:rPr>
        <w:t>Juventud de Venezuela 2013, hasta un 90% de los jóvenes cree que su formación les</w:t>
      </w:r>
      <w:r w:rsidR="00E03F2A">
        <w:rPr>
          <w:rFonts w:ascii="Times New Roman" w:hAnsi="Times New Roman"/>
          <w:sz w:val="24"/>
          <w:szCs w:val="24"/>
        </w:rPr>
        <w:t xml:space="preserve"> </w:t>
      </w:r>
      <w:r w:rsidRPr="00284FD9">
        <w:rPr>
          <w:rFonts w:ascii="Times New Roman" w:hAnsi="Times New Roman"/>
          <w:sz w:val="24"/>
          <w:szCs w:val="24"/>
        </w:rPr>
        <w:t>proporcionará muchas o bastantes oportunidades laborales; el 93% asegura que su posición</w:t>
      </w:r>
      <w:r w:rsidR="00111224">
        <w:rPr>
          <w:rFonts w:ascii="Times New Roman" w:hAnsi="Times New Roman"/>
          <w:sz w:val="24"/>
          <w:szCs w:val="24"/>
        </w:rPr>
        <w:t xml:space="preserve"> </w:t>
      </w:r>
      <w:r w:rsidRPr="00284FD9">
        <w:rPr>
          <w:rFonts w:ascii="Times New Roman" w:hAnsi="Times New Roman"/>
          <w:sz w:val="24"/>
          <w:szCs w:val="24"/>
        </w:rPr>
        <w:t>laboral mejorará en el futuro; y la inmensa mayoría, un 98%, mostró su deseo de proseguir</w:t>
      </w:r>
      <w:r w:rsidR="00111224">
        <w:rPr>
          <w:rFonts w:ascii="Times New Roman" w:hAnsi="Times New Roman"/>
          <w:sz w:val="24"/>
          <w:szCs w:val="24"/>
        </w:rPr>
        <w:t xml:space="preserve"> </w:t>
      </w:r>
      <w:r w:rsidRPr="00284FD9">
        <w:rPr>
          <w:rFonts w:ascii="Times New Roman" w:hAnsi="Times New Roman"/>
          <w:sz w:val="24"/>
          <w:szCs w:val="24"/>
        </w:rPr>
        <w:t>unos estudios superiores a los que en el momento de la encuesta poseía. Se observa, por</w:t>
      </w:r>
      <w:r w:rsidR="00111224">
        <w:rPr>
          <w:rFonts w:ascii="Times New Roman" w:hAnsi="Times New Roman"/>
          <w:sz w:val="24"/>
          <w:szCs w:val="24"/>
        </w:rPr>
        <w:t xml:space="preserve"> </w:t>
      </w:r>
      <w:r w:rsidRPr="00284FD9">
        <w:rPr>
          <w:rFonts w:ascii="Times New Roman" w:hAnsi="Times New Roman"/>
          <w:sz w:val="24"/>
          <w:szCs w:val="24"/>
        </w:rPr>
        <w:t>tanto, una maximización de la educación como motor del ascensor social unida a un</w:t>
      </w:r>
      <w:r w:rsidR="00111224">
        <w:rPr>
          <w:rFonts w:ascii="Times New Roman" w:hAnsi="Times New Roman"/>
          <w:sz w:val="24"/>
          <w:szCs w:val="24"/>
        </w:rPr>
        <w:t xml:space="preserve"> </w:t>
      </w:r>
      <w:r w:rsidRPr="00284FD9">
        <w:rPr>
          <w:rFonts w:ascii="Times New Roman" w:hAnsi="Times New Roman"/>
          <w:sz w:val="24"/>
          <w:szCs w:val="24"/>
        </w:rPr>
        <w:t>pragmatismo utilitarista en su concepción de la misma.</w:t>
      </w:r>
    </w:p>
    <w:p w:rsidR="00111224" w:rsidRDefault="00111224" w:rsidP="00111224">
      <w:pPr>
        <w:pStyle w:val="Prrafodelista"/>
        <w:spacing w:line="240" w:lineRule="auto"/>
        <w:ind w:left="0"/>
        <w:jc w:val="both"/>
        <w:rPr>
          <w:rFonts w:ascii="Times New Roman" w:hAnsi="Times New Roman"/>
          <w:sz w:val="24"/>
          <w:szCs w:val="24"/>
        </w:rPr>
      </w:pPr>
    </w:p>
    <w:p w:rsidR="00284FD9" w:rsidRPr="00284FD9" w:rsidRDefault="00284FD9" w:rsidP="00111224">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A pesar de este pragmatismo, es importante no caer en el estereotipo fácil de catalogar a la</w:t>
      </w:r>
      <w:r w:rsidR="00111224">
        <w:rPr>
          <w:rFonts w:ascii="Times New Roman" w:hAnsi="Times New Roman"/>
          <w:sz w:val="24"/>
          <w:szCs w:val="24"/>
        </w:rPr>
        <w:t xml:space="preserve"> </w:t>
      </w:r>
      <w:r w:rsidRPr="00284FD9">
        <w:rPr>
          <w:rFonts w:ascii="Times New Roman" w:hAnsi="Times New Roman"/>
          <w:sz w:val="24"/>
          <w:szCs w:val="24"/>
        </w:rPr>
        <w:t>nueva juventud latinoamericana como descreída, cómoda, cínica, desideologizada,</w:t>
      </w:r>
      <w:r w:rsidR="00111224">
        <w:rPr>
          <w:rFonts w:ascii="Times New Roman" w:hAnsi="Times New Roman"/>
          <w:sz w:val="24"/>
          <w:szCs w:val="24"/>
        </w:rPr>
        <w:t xml:space="preserve"> </w:t>
      </w:r>
      <w:r w:rsidRPr="00284FD9">
        <w:rPr>
          <w:rFonts w:ascii="Times New Roman" w:hAnsi="Times New Roman"/>
          <w:sz w:val="24"/>
          <w:szCs w:val="24"/>
        </w:rPr>
        <w:t>materialista… Ellos no se ven así. Su “esfuerzo” por lograr una capacitación educativa les</w:t>
      </w:r>
      <w:r w:rsidR="00111224">
        <w:rPr>
          <w:rFonts w:ascii="Times New Roman" w:hAnsi="Times New Roman"/>
          <w:sz w:val="24"/>
          <w:szCs w:val="24"/>
        </w:rPr>
        <w:t xml:space="preserve"> </w:t>
      </w:r>
      <w:r w:rsidRPr="00284FD9">
        <w:rPr>
          <w:rFonts w:ascii="Times New Roman" w:hAnsi="Times New Roman"/>
          <w:sz w:val="24"/>
          <w:szCs w:val="24"/>
        </w:rPr>
        <w:t>proporciona la coartada moral.</w:t>
      </w:r>
    </w:p>
    <w:p w:rsidR="00111224" w:rsidRDefault="00111224" w:rsidP="00111224">
      <w:pPr>
        <w:pStyle w:val="Prrafodelista"/>
        <w:spacing w:line="240" w:lineRule="auto"/>
        <w:ind w:left="0"/>
        <w:jc w:val="both"/>
        <w:rPr>
          <w:rFonts w:ascii="Times New Roman" w:hAnsi="Times New Roman"/>
          <w:sz w:val="24"/>
          <w:szCs w:val="24"/>
        </w:rPr>
      </w:pPr>
    </w:p>
    <w:p w:rsidR="00284FD9" w:rsidRPr="00284FD9" w:rsidRDefault="00284FD9" w:rsidP="00111224">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La bajada del precio de las materias primas, producto de la desaceleración económica en el</w:t>
      </w:r>
      <w:r w:rsidR="00111224">
        <w:rPr>
          <w:rFonts w:ascii="Times New Roman" w:hAnsi="Times New Roman"/>
          <w:sz w:val="24"/>
          <w:szCs w:val="24"/>
        </w:rPr>
        <w:t xml:space="preserve"> </w:t>
      </w:r>
      <w:r w:rsidRPr="00284FD9">
        <w:rPr>
          <w:rFonts w:ascii="Times New Roman" w:hAnsi="Times New Roman"/>
          <w:sz w:val="24"/>
          <w:szCs w:val="24"/>
        </w:rPr>
        <w:t>contexto de una crisis internacional, ha supuesto que muchos de los Gobiernos progresistas</w:t>
      </w:r>
      <w:r w:rsidR="00111224">
        <w:rPr>
          <w:rFonts w:ascii="Times New Roman" w:hAnsi="Times New Roman"/>
          <w:sz w:val="24"/>
          <w:szCs w:val="24"/>
        </w:rPr>
        <w:t xml:space="preserve"> </w:t>
      </w:r>
      <w:r w:rsidRPr="00284FD9">
        <w:rPr>
          <w:rFonts w:ascii="Times New Roman" w:hAnsi="Times New Roman"/>
          <w:sz w:val="24"/>
          <w:szCs w:val="24"/>
        </w:rPr>
        <w:t>han tenido que disminuir la ingente inversión social en la que basaron sus políticas y que</w:t>
      </w:r>
      <w:r w:rsidR="00111224">
        <w:rPr>
          <w:rFonts w:ascii="Times New Roman" w:hAnsi="Times New Roman"/>
          <w:sz w:val="24"/>
          <w:szCs w:val="24"/>
        </w:rPr>
        <w:t xml:space="preserve"> </w:t>
      </w:r>
      <w:r w:rsidRPr="00284FD9">
        <w:rPr>
          <w:rFonts w:ascii="Times New Roman" w:hAnsi="Times New Roman"/>
          <w:sz w:val="24"/>
          <w:szCs w:val="24"/>
        </w:rPr>
        <w:t>les granjeó un apoyo masivo elección tras elección. Esto ha propiciado un empeoramiento</w:t>
      </w:r>
      <w:r w:rsidR="00111224">
        <w:rPr>
          <w:rFonts w:ascii="Times New Roman" w:hAnsi="Times New Roman"/>
          <w:sz w:val="24"/>
          <w:szCs w:val="24"/>
        </w:rPr>
        <w:t xml:space="preserve"> </w:t>
      </w:r>
      <w:r w:rsidRPr="00284FD9">
        <w:rPr>
          <w:rFonts w:ascii="Times New Roman" w:hAnsi="Times New Roman"/>
          <w:sz w:val="24"/>
          <w:szCs w:val="24"/>
        </w:rPr>
        <w:t>objetivo de las condiciones de vida que, en el caso de los jóvenes –cuya edad les impide</w:t>
      </w:r>
      <w:r w:rsidR="00111224">
        <w:rPr>
          <w:rFonts w:ascii="Times New Roman" w:hAnsi="Times New Roman"/>
          <w:sz w:val="24"/>
          <w:szCs w:val="24"/>
        </w:rPr>
        <w:t xml:space="preserve"> </w:t>
      </w:r>
      <w:r w:rsidRPr="00284FD9">
        <w:rPr>
          <w:rFonts w:ascii="Times New Roman" w:hAnsi="Times New Roman"/>
          <w:sz w:val="24"/>
          <w:szCs w:val="24"/>
        </w:rPr>
        <w:t>tener formado un sistema simbólico de lealtades políticas inquebrantable- se traduce en la</w:t>
      </w:r>
      <w:r w:rsidR="00111224">
        <w:rPr>
          <w:rFonts w:ascii="Times New Roman" w:hAnsi="Times New Roman"/>
          <w:sz w:val="24"/>
          <w:szCs w:val="24"/>
        </w:rPr>
        <w:t xml:space="preserve"> </w:t>
      </w:r>
      <w:r w:rsidRPr="00284FD9">
        <w:rPr>
          <w:rFonts w:ascii="Times New Roman" w:hAnsi="Times New Roman"/>
          <w:sz w:val="24"/>
          <w:szCs w:val="24"/>
        </w:rPr>
        <w:t>frustración antes reseñada y que se dirige preferentemente contra la opción gobernante. Es</w:t>
      </w:r>
      <w:r w:rsidR="00111224">
        <w:rPr>
          <w:rFonts w:ascii="Times New Roman" w:hAnsi="Times New Roman"/>
          <w:sz w:val="24"/>
          <w:szCs w:val="24"/>
        </w:rPr>
        <w:t xml:space="preserve"> </w:t>
      </w:r>
      <w:r w:rsidRPr="00284FD9">
        <w:rPr>
          <w:rFonts w:ascii="Times New Roman" w:hAnsi="Times New Roman"/>
          <w:sz w:val="24"/>
          <w:szCs w:val="24"/>
        </w:rPr>
        <w:t>entonces cuando se comienza a considerar al gobierno como “ineficiente”, “inútil”,</w:t>
      </w:r>
      <w:r w:rsidR="00111224">
        <w:rPr>
          <w:rFonts w:ascii="Times New Roman" w:hAnsi="Times New Roman"/>
          <w:sz w:val="24"/>
          <w:szCs w:val="24"/>
        </w:rPr>
        <w:t xml:space="preserve"> </w:t>
      </w:r>
      <w:r w:rsidRPr="00284FD9">
        <w:rPr>
          <w:rFonts w:ascii="Times New Roman" w:hAnsi="Times New Roman"/>
          <w:sz w:val="24"/>
          <w:szCs w:val="24"/>
        </w:rPr>
        <w:t>“corrupto”…</w:t>
      </w:r>
    </w:p>
    <w:p w:rsidR="00111224" w:rsidRDefault="00111224" w:rsidP="00111224">
      <w:pPr>
        <w:pStyle w:val="Prrafodelista"/>
        <w:spacing w:line="240" w:lineRule="auto"/>
        <w:ind w:left="0"/>
        <w:jc w:val="both"/>
        <w:rPr>
          <w:rFonts w:ascii="Times New Roman" w:hAnsi="Times New Roman"/>
          <w:sz w:val="24"/>
          <w:szCs w:val="24"/>
        </w:rPr>
      </w:pPr>
    </w:p>
    <w:p w:rsidR="00284FD9" w:rsidRPr="00284FD9" w:rsidRDefault="00284FD9" w:rsidP="00111224">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En paralelo, y más allá de la situación económica actual, se venía observando un creciente</w:t>
      </w:r>
      <w:r w:rsidR="00111224">
        <w:rPr>
          <w:rFonts w:ascii="Times New Roman" w:hAnsi="Times New Roman"/>
          <w:sz w:val="24"/>
          <w:szCs w:val="24"/>
        </w:rPr>
        <w:t xml:space="preserve"> </w:t>
      </w:r>
      <w:r w:rsidRPr="00284FD9">
        <w:rPr>
          <w:rFonts w:ascii="Times New Roman" w:hAnsi="Times New Roman"/>
          <w:sz w:val="24"/>
          <w:szCs w:val="24"/>
        </w:rPr>
        <w:t>desapego de estos sectores juveniles reenclasados hacia los Gobiernos progresistas al</w:t>
      </w:r>
      <w:r w:rsidR="00111224">
        <w:rPr>
          <w:rFonts w:ascii="Times New Roman" w:hAnsi="Times New Roman"/>
          <w:sz w:val="24"/>
          <w:szCs w:val="24"/>
        </w:rPr>
        <w:t xml:space="preserve"> </w:t>
      </w:r>
      <w:r w:rsidRPr="00284FD9">
        <w:rPr>
          <w:rFonts w:ascii="Times New Roman" w:hAnsi="Times New Roman"/>
          <w:sz w:val="24"/>
          <w:szCs w:val="24"/>
        </w:rPr>
        <w:t>entender que eran “para pobres”. Ellos han hecho el tránsito hacía estadios superiores y por</w:t>
      </w:r>
      <w:r w:rsidR="00111224">
        <w:rPr>
          <w:rFonts w:ascii="Times New Roman" w:hAnsi="Times New Roman"/>
          <w:sz w:val="24"/>
          <w:szCs w:val="24"/>
        </w:rPr>
        <w:t xml:space="preserve"> </w:t>
      </w:r>
      <w:r w:rsidRPr="00284FD9">
        <w:rPr>
          <w:rFonts w:ascii="Times New Roman" w:hAnsi="Times New Roman"/>
          <w:sz w:val="24"/>
          <w:szCs w:val="24"/>
        </w:rPr>
        <w:t>tanto no necesitan de este tipo de Gobiernos, a los que ven hasta cierto punto más como</w:t>
      </w:r>
      <w:r w:rsidR="00111224">
        <w:rPr>
          <w:rFonts w:ascii="Times New Roman" w:hAnsi="Times New Roman"/>
          <w:sz w:val="24"/>
          <w:szCs w:val="24"/>
        </w:rPr>
        <w:t xml:space="preserve"> </w:t>
      </w:r>
      <w:r w:rsidRPr="00284FD9">
        <w:rPr>
          <w:rFonts w:ascii="Times New Roman" w:hAnsi="Times New Roman"/>
          <w:sz w:val="24"/>
          <w:szCs w:val="24"/>
        </w:rPr>
        <w:t>organizaciones caritativas que como ofertas políticas. Si los jóvenes no se consideran</w:t>
      </w:r>
      <w:r w:rsidR="00111224">
        <w:rPr>
          <w:rFonts w:ascii="Times New Roman" w:hAnsi="Times New Roman"/>
          <w:sz w:val="24"/>
          <w:szCs w:val="24"/>
        </w:rPr>
        <w:t xml:space="preserve"> </w:t>
      </w:r>
      <w:r w:rsidRPr="00284FD9">
        <w:rPr>
          <w:rFonts w:ascii="Times New Roman" w:hAnsi="Times New Roman"/>
          <w:sz w:val="24"/>
          <w:szCs w:val="24"/>
        </w:rPr>
        <w:t>pobres –como se ha visto en el caso venezolano, con tan sólo un 1% que se cataloga de esta</w:t>
      </w:r>
      <w:r w:rsidR="00111224">
        <w:rPr>
          <w:rFonts w:ascii="Times New Roman" w:hAnsi="Times New Roman"/>
          <w:sz w:val="24"/>
          <w:szCs w:val="24"/>
        </w:rPr>
        <w:t xml:space="preserve"> </w:t>
      </w:r>
      <w:r w:rsidRPr="00284FD9">
        <w:rPr>
          <w:rFonts w:ascii="Times New Roman" w:hAnsi="Times New Roman"/>
          <w:sz w:val="24"/>
          <w:szCs w:val="24"/>
        </w:rPr>
        <w:t xml:space="preserve">forma- consecuentemente no se identificarán con el discurso y la política para los pobres </w:t>
      </w:r>
      <w:r w:rsidR="00111224">
        <w:rPr>
          <w:rFonts w:ascii="Times New Roman" w:hAnsi="Times New Roman"/>
          <w:sz w:val="24"/>
          <w:szCs w:val="24"/>
        </w:rPr>
        <w:t xml:space="preserve"> </w:t>
      </w:r>
      <w:r w:rsidRPr="00284FD9">
        <w:rPr>
          <w:rFonts w:ascii="Times New Roman" w:hAnsi="Times New Roman"/>
          <w:sz w:val="24"/>
          <w:szCs w:val="24"/>
        </w:rPr>
        <w:t>que sigue ocupando buena parte de la acción programática y discursiva de los procesos de</w:t>
      </w:r>
      <w:r w:rsidR="00111224">
        <w:rPr>
          <w:rFonts w:ascii="Times New Roman" w:hAnsi="Times New Roman"/>
          <w:sz w:val="24"/>
          <w:szCs w:val="24"/>
        </w:rPr>
        <w:t xml:space="preserve"> </w:t>
      </w:r>
      <w:r w:rsidRPr="00284FD9">
        <w:rPr>
          <w:rFonts w:ascii="Times New Roman" w:hAnsi="Times New Roman"/>
          <w:sz w:val="24"/>
          <w:szCs w:val="24"/>
        </w:rPr>
        <w:t>emancipación. Muchas veces, esta “deserción” de aquello por lo que sí apostaron sus</w:t>
      </w:r>
      <w:r w:rsidR="00111224">
        <w:rPr>
          <w:rFonts w:ascii="Times New Roman" w:hAnsi="Times New Roman"/>
          <w:sz w:val="24"/>
          <w:szCs w:val="24"/>
        </w:rPr>
        <w:t xml:space="preserve"> </w:t>
      </w:r>
      <w:r w:rsidRPr="00284FD9">
        <w:rPr>
          <w:rFonts w:ascii="Times New Roman" w:hAnsi="Times New Roman"/>
          <w:sz w:val="24"/>
          <w:szCs w:val="24"/>
        </w:rPr>
        <w:t>padres o incluso sus abuelos se lleva a cabo sin resentimiento, todo lo contrario, con</w:t>
      </w:r>
      <w:r w:rsidR="00111224">
        <w:rPr>
          <w:rFonts w:ascii="Times New Roman" w:hAnsi="Times New Roman"/>
          <w:sz w:val="24"/>
          <w:szCs w:val="24"/>
        </w:rPr>
        <w:t xml:space="preserve"> </w:t>
      </w:r>
      <w:r w:rsidRPr="00284FD9">
        <w:rPr>
          <w:rFonts w:ascii="Times New Roman" w:hAnsi="Times New Roman"/>
          <w:sz w:val="24"/>
          <w:szCs w:val="24"/>
        </w:rPr>
        <w:t>agradecimiento por lo hecho pero con la constatación de que ya se está en otro estadio</w:t>
      </w:r>
      <w:r w:rsidR="00111224">
        <w:rPr>
          <w:rFonts w:ascii="Times New Roman" w:hAnsi="Times New Roman"/>
          <w:sz w:val="24"/>
          <w:szCs w:val="24"/>
        </w:rPr>
        <w:t xml:space="preserve"> </w:t>
      </w:r>
      <w:r w:rsidRPr="00284FD9">
        <w:rPr>
          <w:rFonts w:ascii="Times New Roman" w:hAnsi="Times New Roman"/>
          <w:sz w:val="24"/>
          <w:szCs w:val="24"/>
        </w:rPr>
        <w:t>superior que, por tanto, necesita otras propuestas. “Gracias por haberme traído hasta aquí”</w:t>
      </w:r>
      <w:r w:rsidR="00111224">
        <w:rPr>
          <w:rFonts w:ascii="Times New Roman" w:hAnsi="Times New Roman"/>
          <w:sz w:val="24"/>
          <w:szCs w:val="24"/>
        </w:rPr>
        <w:t xml:space="preserve"> </w:t>
      </w:r>
      <w:r w:rsidRPr="00284FD9">
        <w:rPr>
          <w:rFonts w:ascii="Times New Roman" w:hAnsi="Times New Roman"/>
          <w:sz w:val="24"/>
          <w:szCs w:val="24"/>
        </w:rPr>
        <w:t>parece decir el joven reenclasado,” pero yo ya no soy pobre como sí lo eran mis padres y</w:t>
      </w:r>
      <w:r w:rsidR="00111224">
        <w:rPr>
          <w:rFonts w:ascii="Times New Roman" w:hAnsi="Times New Roman"/>
          <w:sz w:val="24"/>
          <w:szCs w:val="24"/>
        </w:rPr>
        <w:t xml:space="preserve"> </w:t>
      </w:r>
      <w:r w:rsidRPr="00284FD9">
        <w:rPr>
          <w:rFonts w:ascii="Times New Roman" w:hAnsi="Times New Roman"/>
          <w:sz w:val="24"/>
          <w:szCs w:val="24"/>
        </w:rPr>
        <w:t>demando otras cosas que tu opción política, abocada a los más humildes, no puede</w:t>
      </w:r>
      <w:r w:rsidR="00111224">
        <w:rPr>
          <w:rFonts w:ascii="Times New Roman" w:hAnsi="Times New Roman"/>
          <w:sz w:val="24"/>
          <w:szCs w:val="24"/>
        </w:rPr>
        <w:t xml:space="preserve"> </w:t>
      </w:r>
      <w:r w:rsidRPr="00284FD9">
        <w:rPr>
          <w:rFonts w:ascii="Times New Roman" w:hAnsi="Times New Roman"/>
          <w:sz w:val="24"/>
          <w:szCs w:val="24"/>
        </w:rPr>
        <w:t>satisfacer”.</w:t>
      </w:r>
    </w:p>
    <w:p w:rsidR="00111224" w:rsidRDefault="00111224" w:rsidP="00111224">
      <w:pPr>
        <w:pStyle w:val="Prrafodelista"/>
        <w:spacing w:line="240" w:lineRule="auto"/>
        <w:ind w:left="0"/>
        <w:jc w:val="both"/>
        <w:rPr>
          <w:rFonts w:ascii="Times New Roman" w:hAnsi="Times New Roman"/>
          <w:sz w:val="24"/>
          <w:szCs w:val="24"/>
        </w:rPr>
      </w:pPr>
    </w:p>
    <w:p w:rsidR="00284FD9" w:rsidRPr="00284FD9" w:rsidRDefault="00284FD9" w:rsidP="00111224">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En esta percepción influye que el imaginario del joven actual de Latinoamérica no tiene</w:t>
      </w:r>
      <w:r w:rsidR="00111224">
        <w:rPr>
          <w:rFonts w:ascii="Times New Roman" w:hAnsi="Times New Roman"/>
          <w:sz w:val="24"/>
          <w:szCs w:val="24"/>
        </w:rPr>
        <w:t xml:space="preserve"> </w:t>
      </w:r>
      <w:r w:rsidRPr="00284FD9">
        <w:rPr>
          <w:rFonts w:ascii="Times New Roman" w:hAnsi="Times New Roman"/>
          <w:sz w:val="24"/>
          <w:szCs w:val="24"/>
        </w:rPr>
        <w:t>nada que ver con el de sus padres. Las nuevas tecnologías, las redes sociales, la televisión</w:t>
      </w:r>
      <w:r w:rsidR="00111224">
        <w:rPr>
          <w:rFonts w:ascii="Times New Roman" w:hAnsi="Times New Roman"/>
          <w:sz w:val="24"/>
          <w:szCs w:val="24"/>
        </w:rPr>
        <w:t xml:space="preserve"> </w:t>
      </w:r>
      <w:r w:rsidRPr="00284FD9">
        <w:rPr>
          <w:rFonts w:ascii="Times New Roman" w:hAnsi="Times New Roman"/>
          <w:sz w:val="24"/>
          <w:szCs w:val="24"/>
        </w:rPr>
        <w:t>por cable, la apertura al exterior con viajes incluidos y una perspectiva decididamente</w:t>
      </w:r>
      <w:r w:rsidR="00111224">
        <w:rPr>
          <w:rFonts w:ascii="Times New Roman" w:hAnsi="Times New Roman"/>
          <w:sz w:val="24"/>
          <w:szCs w:val="24"/>
        </w:rPr>
        <w:t xml:space="preserve"> </w:t>
      </w:r>
      <w:r w:rsidRPr="00284FD9">
        <w:rPr>
          <w:rFonts w:ascii="Times New Roman" w:hAnsi="Times New Roman"/>
          <w:sz w:val="24"/>
          <w:szCs w:val="24"/>
        </w:rPr>
        <w:t>urbana le proporcionan una mirada que se aboca por continuo hacia afuera y más en</w:t>
      </w:r>
      <w:r w:rsidR="00111224">
        <w:rPr>
          <w:rFonts w:ascii="Times New Roman" w:hAnsi="Times New Roman"/>
          <w:sz w:val="24"/>
          <w:szCs w:val="24"/>
        </w:rPr>
        <w:t xml:space="preserve"> </w:t>
      </w:r>
      <w:r w:rsidRPr="00284FD9">
        <w:rPr>
          <w:rFonts w:ascii="Times New Roman" w:hAnsi="Times New Roman"/>
          <w:sz w:val="24"/>
          <w:szCs w:val="24"/>
        </w:rPr>
        <w:t>concreto hacia aquellas sociedades que entiende más avanzadas (Estados Unidos y Europa,</w:t>
      </w:r>
      <w:r w:rsidR="00111224">
        <w:rPr>
          <w:rFonts w:ascii="Times New Roman" w:hAnsi="Times New Roman"/>
          <w:sz w:val="24"/>
          <w:szCs w:val="24"/>
        </w:rPr>
        <w:t xml:space="preserve"> </w:t>
      </w:r>
      <w:r w:rsidRPr="00284FD9">
        <w:rPr>
          <w:rFonts w:ascii="Times New Roman" w:hAnsi="Times New Roman"/>
          <w:sz w:val="24"/>
          <w:szCs w:val="24"/>
        </w:rPr>
        <w:t>preferentemente). Expresa un anhelo de modernidad y rechaza todos los estereotipos</w:t>
      </w:r>
      <w:r w:rsidR="00111224">
        <w:rPr>
          <w:rFonts w:ascii="Times New Roman" w:hAnsi="Times New Roman"/>
          <w:sz w:val="24"/>
          <w:szCs w:val="24"/>
        </w:rPr>
        <w:t xml:space="preserve"> </w:t>
      </w:r>
      <w:r w:rsidRPr="00284FD9">
        <w:rPr>
          <w:rFonts w:ascii="Times New Roman" w:hAnsi="Times New Roman"/>
          <w:sz w:val="24"/>
          <w:szCs w:val="24"/>
        </w:rPr>
        <w:t>negativos que asocia con Latinoamérica: atraso, ineficiencia, desorganización,</w:t>
      </w:r>
      <w:r w:rsidR="00111224">
        <w:rPr>
          <w:rFonts w:ascii="Times New Roman" w:hAnsi="Times New Roman"/>
          <w:sz w:val="24"/>
          <w:szCs w:val="24"/>
        </w:rPr>
        <w:t xml:space="preserve"> </w:t>
      </w:r>
      <w:r w:rsidRPr="00284FD9">
        <w:rPr>
          <w:rFonts w:ascii="Times New Roman" w:hAnsi="Times New Roman"/>
          <w:sz w:val="24"/>
          <w:szCs w:val="24"/>
        </w:rPr>
        <w:lastRenderedPageBreak/>
        <w:t>corrupción… vinculándolos con las propuestas progresistas. En este sentido, los esfuerzos</w:t>
      </w:r>
      <w:r w:rsidR="00111224">
        <w:rPr>
          <w:rFonts w:ascii="Times New Roman" w:hAnsi="Times New Roman"/>
          <w:sz w:val="24"/>
          <w:szCs w:val="24"/>
        </w:rPr>
        <w:t xml:space="preserve"> </w:t>
      </w:r>
      <w:r w:rsidRPr="00284FD9">
        <w:rPr>
          <w:rFonts w:ascii="Times New Roman" w:hAnsi="Times New Roman"/>
          <w:sz w:val="24"/>
          <w:szCs w:val="24"/>
        </w:rPr>
        <w:t>de integración latinoamericana y la puesta en valor de lo propio frente a lo foráneo se</w:t>
      </w:r>
      <w:r w:rsidR="00111224">
        <w:rPr>
          <w:rFonts w:ascii="Times New Roman" w:hAnsi="Times New Roman"/>
          <w:sz w:val="24"/>
          <w:szCs w:val="24"/>
        </w:rPr>
        <w:t xml:space="preserve"> </w:t>
      </w:r>
      <w:r w:rsidRPr="00284FD9">
        <w:rPr>
          <w:rFonts w:ascii="Times New Roman" w:hAnsi="Times New Roman"/>
          <w:sz w:val="24"/>
          <w:szCs w:val="24"/>
        </w:rPr>
        <w:t>tambalean después de haber sido sumamente exitosos con una generación popular, la</w:t>
      </w:r>
      <w:r w:rsidR="00111224">
        <w:rPr>
          <w:rFonts w:ascii="Times New Roman" w:hAnsi="Times New Roman"/>
          <w:sz w:val="24"/>
          <w:szCs w:val="24"/>
        </w:rPr>
        <w:t xml:space="preserve"> </w:t>
      </w:r>
      <w:r w:rsidRPr="00284FD9">
        <w:rPr>
          <w:rFonts w:ascii="Times New Roman" w:hAnsi="Times New Roman"/>
          <w:sz w:val="24"/>
          <w:szCs w:val="24"/>
        </w:rPr>
        <w:t>anterior, cuyas características eran diametralmente opuestas: más aislados, con poca</w:t>
      </w:r>
      <w:r w:rsidR="00111224">
        <w:rPr>
          <w:rFonts w:ascii="Times New Roman" w:hAnsi="Times New Roman"/>
          <w:sz w:val="24"/>
          <w:szCs w:val="24"/>
        </w:rPr>
        <w:t xml:space="preserve"> </w:t>
      </w:r>
      <w:r w:rsidRPr="00284FD9">
        <w:rPr>
          <w:rFonts w:ascii="Times New Roman" w:hAnsi="Times New Roman"/>
          <w:sz w:val="24"/>
          <w:szCs w:val="24"/>
        </w:rPr>
        <w:t>capacidad de acceso a tecnología y medios de comunicación y permeados por los</w:t>
      </w:r>
      <w:r w:rsidR="00111224">
        <w:rPr>
          <w:rFonts w:ascii="Times New Roman" w:hAnsi="Times New Roman"/>
          <w:sz w:val="24"/>
          <w:szCs w:val="24"/>
        </w:rPr>
        <w:t xml:space="preserve"> </w:t>
      </w:r>
      <w:r w:rsidRPr="00284FD9">
        <w:rPr>
          <w:rFonts w:ascii="Times New Roman" w:hAnsi="Times New Roman"/>
          <w:sz w:val="24"/>
          <w:szCs w:val="24"/>
        </w:rPr>
        <w:t>imaginarios rurales y semirrurales incluso aunque vivieran en la ciudad.</w:t>
      </w:r>
    </w:p>
    <w:p w:rsidR="00111224" w:rsidRDefault="00111224" w:rsidP="00111224">
      <w:pPr>
        <w:pStyle w:val="Prrafodelista"/>
        <w:spacing w:line="240" w:lineRule="auto"/>
        <w:ind w:left="0"/>
        <w:jc w:val="both"/>
        <w:rPr>
          <w:rFonts w:ascii="Times New Roman" w:hAnsi="Times New Roman"/>
          <w:sz w:val="24"/>
          <w:szCs w:val="24"/>
        </w:rPr>
      </w:pPr>
    </w:p>
    <w:p w:rsidR="00284FD9" w:rsidRPr="00284FD9" w:rsidRDefault="00284FD9" w:rsidP="00111224">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Estas nuevas generaciones no tienen un anclaje simbólico con los hitos fundacionales de los</w:t>
      </w:r>
      <w:r w:rsidR="00111224">
        <w:rPr>
          <w:rFonts w:ascii="Times New Roman" w:hAnsi="Times New Roman"/>
          <w:sz w:val="24"/>
          <w:szCs w:val="24"/>
        </w:rPr>
        <w:t xml:space="preserve"> </w:t>
      </w:r>
      <w:r w:rsidRPr="00284FD9">
        <w:rPr>
          <w:rFonts w:ascii="Times New Roman" w:hAnsi="Times New Roman"/>
          <w:sz w:val="24"/>
          <w:szCs w:val="24"/>
        </w:rPr>
        <w:t>procesos progresistas. Las primeras victorias electorales, los golpes de Estado superados o</w:t>
      </w:r>
      <w:r w:rsidR="00111224">
        <w:rPr>
          <w:rFonts w:ascii="Times New Roman" w:hAnsi="Times New Roman"/>
          <w:sz w:val="24"/>
          <w:szCs w:val="24"/>
        </w:rPr>
        <w:t xml:space="preserve"> </w:t>
      </w:r>
      <w:r w:rsidRPr="00284FD9">
        <w:rPr>
          <w:rFonts w:ascii="Times New Roman" w:hAnsi="Times New Roman"/>
          <w:sz w:val="24"/>
          <w:szCs w:val="24"/>
        </w:rPr>
        <w:t>los avances sociales en educación, alimentación o sanidad son vistas como parte de una</w:t>
      </w:r>
      <w:r w:rsidR="00111224">
        <w:rPr>
          <w:rFonts w:ascii="Times New Roman" w:hAnsi="Times New Roman"/>
          <w:sz w:val="24"/>
          <w:szCs w:val="24"/>
        </w:rPr>
        <w:t xml:space="preserve"> </w:t>
      </w:r>
      <w:r w:rsidRPr="00284FD9">
        <w:rPr>
          <w:rFonts w:ascii="Times New Roman" w:hAnsi="Times New Roman"/>
          <w:sz w:val="24"/>
          <w:szCs w:val="24"/>
        </w:rPr>
        <w:t>historia pasada. Tampoco impacta en ellos el relato de los grandes sufrimientos provocados</w:t>
      </w:r>
      <w:r w:rsidR="00111224">
        <w:rPr>
          <w:rFonts w:ascii="Times New Roman" w:hAnsi="Times New Roman"/>
          <w:sz w:val="24"/>
          <w:szCs w:val="24"/>
        </w:rPr>
        <w:t xml:space="preserve"> </w:t>
      </w:r>
      <w:r w:rsidRPr="00284FD9">
        <w:rPr>
          <w:rFonts w:ascii="Times New Roman" w:hAnsi="Times New Roman"/>
          <w:sz w:val="24"/>
          <w:szCs w:val="24"/>
        </w:rPr>
        <w:t>por las crisis neoliberales de las décadas de los 80 y los 90. Rara vez la Memoria Histórica</w:t>
      </w:r>
      <w:r w:rsidR="00111224">
        <w:rPr>
          <w:rFonts w:ascii="Times New Roman" w:hAnsi="Times New Roman"/>
          <w:sz w:val="24"/>
          <w:szCs w:val="24"/>
        </w:rPr>
        <w:t xml:space="preserve"> </w:t>
      </w:r>
      <w:r w:rsidRPr="00284FD9">
        <w:rPr>
          <w:rFonts w:ascii="Times New Roman" w:hAnsi="Times New Roman"/>
          <w:sz w:val="24"/>
          <w:szCs w:val="24"/>
        </w:rPr>
        <w:t>influye en la juventud y Latinoamérica no es una excepción. Por otra parte, han</w:t>
      </w:r>
      <w:r w:rsidR="00111224">
        <w:rPr>
          <w:rFonts w:ascii="Times New Roman" w:hAnsi="Times New Roman"/>
          <w:sz w:val="24"/>
          <w:szCs w:val="24"/>
        </w:rPr>
        <w:t xml:space="preserve"> </w:t>
      </w:r>
      <w:r w:rsidRPr="00284FD9">
        <w:rPr>
          <w:rFonts w:ascii="Times New Roman" w:hAnsi="Times New Roman"/>
          <w:sz w:val="24"/>
          <w:szCs w:val="24"/>
        </w:rPr>
        <w:t>naturalizado los derechos individuales y sociales, cuyo disfrute dan por sentado con</w:t>
      </w:r>
      <w:r w:rsidR="00111224">
        <w:rPr>
          <w:rFonts w:ascii="Times New Roman" w:hAnsi="Times New Roman"/>
          <w:sz w:val="24"/>
          <w:szCs w:val="24"/>
        </w:rPr>
        <w:t xml:space="preserve"> </w:t>
      </w:r>
      <w:r w:rsidRPr="00284FD9">
        <w:rPr>
          <w:rFonts w:ascii="Times New Roman" w:hAnsi="Times New Roman"/>
          <w:sz w:val="24"/>
          <w:szCs w:val="24"/>
        </w:rPr>
        <w:t>independencia de quién gobierne. Y en el caso de que fueran vulnerados, entienden que</w:t>
      </w:r>
      <w:r w:rsidR="00111224">
        <w:rPr>
          <w:rFonts w:ascii="Times New Roman" w:hAnsi="Times New Roman"/>
          <w:sz w:val="24"/>
          <w:szCs w:val="24"/>
        </w:rPr>
        <w:t xml:space="preserve"> </w:t>
      </w:r>
      <w:r w:rsidRPr="00284FD9">
        <w:rPr>
          <w:rFonts w:ascii="Times New Roman" w:hAnsi="Times New Roman"/>
          <w:sz w:val="24"/>
          <w:szCs w:val="24"/>
        </w:rPr>
        <w:t>pueden desalojar a ese Gobierno con su voto, en lo que constituye una maximalización de</w:t>
      </w:r>
      <w:r w:rsidR="00111224">
        <w:rPr>
          <w:rFonts w:ascii="Times New Roman" w:hAnsi="Times New Roman"/>
          <w:sz w:val="24"/>
          <w:szCs w:val="24"/>
        </w:rPr>
        <w:t xml:space="preserve"> </w:t>
      </w:r>
      <w:r w:rsidRPr="00284FD9">
        <w:rPr>
          <w:rFonts w:ascii="Times New Roman" w:hAnsi="Times New Roman"/>
          <w:sz w:val="24"/>
          <w:szCs w:val="24"/>
        </w:rPr>
        <w:t>las elecciones.</w:t>
      </w:r>
    </w:p>
    <w:p w:rsidR="00111224" w:rsidRDefault="00111224" w:rsidP="00111224">
      <w:pPr>
        <w:pStyle w:val="Prrafodelista"/>
        <w:spacing w:line="240" w:lineRule="auto"/>
        <w:ind w:left="0"/>
        <w:jc w:val="both"/>
        <w:rPr>
          <w:rFonts w:ascii="Times New Roman" w:hAnsi="Times New Roman"/>
          <w:sz w:val="24"/>
          <w:szCs w:val="24"/>
        </w:rPr>
      </w:pPr>
    </w:p>
    <w:p w:rsidR="00111224" w:rsidRDefault="00284FD9" w:rsidP="00111224">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Otro de los aspectos a los que la juventud latinoamericana es reacia es a la adopción de los</w:t>
      </w:r>
      <w:r w:rsidR="00111224">
        <w:rPr>
          <w:rFonts w:ascii="Times New Roman" w:hAnsi="Times New Roman"/>
          <w:sz w:val="24"/>
          <w:szCs w:val="24"/>
        </w:rPr>
        <w:t xml:space="preserve"> </w:t>
      </w:r>
      <w:r w:rsidRPr="00284FD9">
        <w:rPr>
          <w:rFonts w:ascii="Times New Roman" w:hAnsi="Times New Roman"/>
          <w:sz w:val="24"/>
          <w:szCs w:val="24"/>
        </w:rPr>
        <w:t>símbolos identitarios con los que se cimentaron los procesos de emancipación. Lemas,</w:t>
      </w:r>
      <w:r w:rsidR="00111224">
        <w:rPr>
          <w:rFonts w:ascii="Times New Roman" w:hAnsi="Times New Roman"/>
          <w:sz w:val="24"/>
          <w:szCs w:val="24"/>
        </w:rPr>
        <w:t xml:space="preserve"> </w:t>
      </w:r>
      <w:r w:rsidRPr="00284FD9">
        <w:rPr>
          <w:rFonts w:ascii="Times New Roman" w:hAnsi="Times New Roman"/>
          <w:sz w:val="24"/>
          <w:szCs w:val="24"/>
        </w:rPr>
        <w:t>cánticos, colores (el rojo, rojito venezolano), banderas, anagramas… Todos esos</w:t>
      </w:r>
      <w:r w:rsidR="00111224">
        <w:rPr>
          <w:rFonts w:ascii="Times New Roman" w:hAnsi="Times New Roman"/>
          <w:sz w:val="24"/>
          <w:szCs w:val="24"/>
        </w:rPr>
        <w:t xml:space="preserve"> </w:t>
      </w:r>
      <w:r w:rsidRPr="00284FD9">
        <w:rPr>
          <w:rFonts w:ascii="Times New Roman" w:hAnsi="Times New Roman"/>
          <w:sz w:val="24"/>
          <w:szCs w:val="24"/>
        </w:rPr>
        <w:t>aglutinantes han perdido buena parte de su eficacia y son vistos como elementos</w:t>
      </w:r>
      <w:r w:rsidR="00111224">
        <w:rPr>
          <w:rFonts w:ascii="Times New Roman" w:hAnsi="Times New Roman"/>
          <w:sz w:val="24"/>
          <w:szCs w:val="24"/>
        </w:rPr>
        <w:t xml:space="preserve"> </w:t>
      </w:r>
      <w:r w:rsidRPr="00284FD9">
        <w:rPr>
          <w:rFonts w:ascii="Times New Roman" w:hAnsi="Times New Roman"/>
          <w:sz w:val="24"/>
          <w:szCs w:val="24"/>
        </w:rPr>
        <w:t>uniformizadores frente a una juventud que pide diversidad, colorido y diferencias,</w:t>
      </w:r>
      <w:r w:rsidR="00111224">
        <w:rPr>
          <w:rFonts w:ascii="Times New Roman" w:hAnsi="Times New Roman"/>
          <w:sz w:val="24"/>
          <w:szCs w:val="24"/>
        </w:rPr>
        <w:t xml:space="preserve"> </w:t>
      </w:r>
      <w:r w:rsidRPr="00284FD9">
        <w:rPr>
          <w:rFonts w:ascii="Times New Roman" w:hAnsi="Times New Roman"/>
          <w:sz w:val="24"/>
          <w:szCs w:val="24"/>
        </w:rPr>
        <w:t>primando la individualidad y la singularización sobre la masa (sin darse cuenta,</w:t>
      </w:r>
      <w:r w:rsidR="00111224">
        <w:rPr>
          <w:rFonts w:ascii="Times New Roman" w:hAnsi="Times New Roman"/>
          <w:sz w:val="24"/>
          <w:szCs w:val="24"/>
        </w:rPr>
        <w:t xml:space="preserve"> </w:t>
      </w:r>
      <w:r w:rsidRPr="00284FD9">
        <w:rPr>
          <w:rFonts w:ascii="Times New Roman" w:hAnsi="Times New Roman"/>
          <w:sz w:val="24"/>
          <w:szCs w:val="24"/>
        </w:rPr>
        <w:t>obviamente, de que esta supuesta diversidad es una uniformización del capitalismo).</w:t>
      </w:r>
    </w:p>
    <w:p w:rsidR="00111224" w:rsidRDefault="00111224" w:rsidP="00111224">
      <w:pPr>
        <w:pStyle w:val="Prrafodelista"/>
        <w:spacing w:line="240" w:lineRule="auto"/>
        <w:ind w:left="0"/>
        <w:jc w:val="both"/>
        <w:rPr>
          <w:rFonts w:ascii="Times New Roman" w:hAnsi="Times New Roman"/>
          <w:sz w:val="24"/>
          <w:szCs w:val="24"/>
        </w:rPr>
      </w:pPr>
    </w:p>
    <w:p w:rsidR="00284FD9" w:rsidRPr="00284FD9" w:rsidRDefault="00284FD9" w:rsidP="00111224">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A pesar de lo analizado hasta ahora, sería un error pensar que los jóvenes latinoamericanos</w:t>
      </w:r>
      <w:r w:rsidR="00111224">
        <w:rPr>
          <w:rFonts w:ascii="Times New Roman" w:hAnsi="Times New Roman"/>
          <w:sz w:val="24"/>
          <w:szCs w:val="24"/>
        </w:rPr>
        <w:t xml:space="preserve"> </w:t>
      </w:r>
      <w:r w:rsidRPr="00284FD9">
        <w:rPr>
          <w:rFonts w:ascii="Times New Roman" w:hAnsi="Times New Roman"/>
          <w:sz w:val="24"/>
          <w:szCs w:val="24"/>
        </w:rPr>
        <w:t>impugnan los sistemas postcapitalistas en su integridad. Los interpelan sólo en la medida en</w:t>
      </w:r>
      <w:r w:rsidR="00111224">
        <w:rPr>
          <w:rFonts w:ascii="Times New Roman" w:hAnsi="Times New Roman"/>
          <w:sz w:val="24"/>
          <w:szCs w:val="24"/>
        </w:rPr>
        <w:t xml:space="preserve"> </w:t>
      </w:r>
      <w:r w:rsidRPr="00284FD9">
        <w:rPr>
          <w:rFonts w:ascii="Times New Roman" w:hAnsi="Times New Roman"/>
          <w:sz w:val="24"/>
          <w:szCs w:val="24"/>
        </w:rPr>
        <w:t>la que no son capaces de satisfacer sus aspiraciones. La juventud no demanda rupturas,</w:t>
      </w:r>
      <w:r w:rsidR="00111224">
        <w:rPr>
          <w:rFonts w:ascii="Times New Roman" w:hAnsi="Times New Roman"/>
          <w:sz w:val="24"/>
          <w:szCs w:val="24"/>
        </w:rPr>
        <w:t xml:space="preserve"> </w:t>
      </w:r>
      <w:r w:rsidRPr="00284FD9">
        <w:rPr>
          <w:rFonts w:ascii="Times New Roman" w:hAnsi="Times New Roman"/>
          <w:sz w:val="24"/>
          <w:szCs w:val="24"/>
        </w:rPr>
        <w:t>probablemente ni siquiera reformas, sino eficiencia y satisfacción de aquellas demandas a</w:t>
      </w:r>
      <w:r w:rsidR="00111224">
        <w:rPr>
          <w:rFonts w:ascii="Times New Roman" w:hAnsi="Times New Roman"/>
          <w:sz w:val="24"/>
          <w:szCs w:val="24"/>
        </w:rPr>
        <w:t xml:space="preserve"> </w:t>
      </w:r>
      <w:r w:rsidRPr="00284FD9">
        <w:rPr>
          <w:rFonts w:ascii="Times New Roman" w:hAnsi="Times New Roman"/>
          <w:sz w:val="24"/>
          <w:szCs w:val="24"/>
        </w:rPr>
        <w:t>las que cree que tiene derecho.</w:t>
      </w:r>
    </w:p>
    <w:p w:rsidR="00111224" w:rsidRDefault="00111224" w:rsidP="00111224">
      <w:pPr>
        <w:pStyle w:val="Prrafodelista"/>
        <w:spacing w:line="240" w:lineRule="auto"/>
        <w:ind w:left="0"/>
        <w:jc w:val="both"/>
        <w:rPr>
          <w:rFonts w:ascii="Times New Roman" w:hAnsi="Times New Roman"/>
          <w:sz w:val="24"/>
          <w:szCs w:val="24"/>
        </w:rPr>
      </w:pPr>
    </w:p>
    <w:p w:rsidR="00284FD9" w:rsidRPr="007D593D" w:rsidRDefault="00284FD9" w:rsidP="00111224">
      <w:pPr>
        <w:pStyle w:val="Prrafodelista"/>
        <w:spacing w:line="240" w:lineRule="auto"/>
        <w:ind w:left="0"/>
        <w:jc w:val="both"/>
        <w:rPr>
          <w:rFonts w:ascii="Times New Roman" w:hAnsi="Times New Roman"/>
          <w:b/>
          <w:sz w:val="24"/>
          <w:szCs w:val="24"/>
        </w:rPr>
      </w:pPr>
      <w:r w:rsidRPr="007D593D">
        <w:rPr>
          <w:rFonts w:ascii="Times New Roman" w:hAnsi="Times New Roman"/>
          <w:b/>
          <w:sz w:val="24"/>
          <w:szCs w:val="24"/>
        </w:rPr>
        <w:t>Juventud y derechas</w:t>
      </w:r>
    </w:p>
    <w:p w:rsidR="00111224" w:rsidRDefault="00111224" w:rsidP="00284FD9">
      <w:pPr>
        <w:pStyle w:val="Prrafodelista"/>
        <w:spacing w:line="240" w:lineRule="auto"/>
        <w:jc w:val="both"/>
        <w:rPr>
          <w:rFonts w:ascii="Times New Roman" w:hAnsi="Times New Roman"/>
          <w:sz w:val="24"/>
          <w:szCs w:val="24"/>
        </w:rPr>
      </w:pPr>
    </w:p>
    <w:p w:rsidR="00284FD9" w:rsidRPr="00284FD9" w:rsidRDefault="00284FD9" w:rsidP="00111224">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Como se ha reseñado con anterioridad, el voto joven está optando por propuestas de</w:t>
      </w:r>
      <w:r w:rsidR="00111224">
        <w:rPr>
          <w:rFonts w:ascii="Times New Roman" w:hAnsi="Times New Roman"/>
          <w:sz w:val="24"/>
          <w:szCs w:val="24"/>
        </w:rPr>
        <w:t xml:space="preserve"> </w:t>
      </w:r>
      <w:r w:rsidRPr="00284FD9">
        <w:rPr>
          <w:rFonts w:ascii="Times New Roman" w:hAnsi="Times New Roman"/>
          <w:sz w:val="24"/>
          <w:szCs w:val="24"/>
        </w:rPr>
        <w:t>derecha o por la abstención y sólo de forma minoritaria se decanta por los gobiernos</w:t>
      </w:r>
      <w:r w:rsidR="00111224">
        <w:rPr>
          <w:rFonts w:ascii="Times New Roman" w:hAnsi="Times New Roman"/>
          <w:sz w:val="24"/>
          <w:szCs w:val="24"/>
        </w:rPr>
        <w:t xml:space="preserve"> </w:t>
      </w:r>
      <w:r w:rsidRPr="00284FD9">
        <w:rPr>
          <w:rFonts w:ascii="Times New Roman" w:hAnsi="Times New Roman"/>
          <w:sz w:val="24"/>
          <w:szCs w:val="24"/>
        </w:rPr>
        <w:t>progresistas. La explicación más obvia es la decepción ante unas opciones de izquierda que</w:t>
      </w:r>
      <w:r w:rsidR="00111224">
        <w:rPr>
          <w:rFonts w:ascii="Times New Roman" w:hAnsi="Times New Roman"/>
          <w:sz w:val="24"/>
          <w:szCs w:val="24"/>
        </w:rPr>
        <w:t xml:space="preserve"> </w:t>
      </w:r>
      <w:r w:rsidRPr="00284FD9">
        <w:rPr>
          <w:rFonts w:ascii="Times New Roman" w:hAnsi="Times New Roman"/>
          <w:sz w:val="24"/>
          <w:szCs w:val="24"/>
        </w:rPr>
        <w:t>en la coyuntura económica actual no son capaces de mantener los niveles de consumo, de</w:t>
      </w:r>
      <w:r w:rsidR="00111224">
        <w:rPr>
          <w:rFonts w:ascii="Times New Roman" w:hAnsi="Times New Roman"/>
          <w:sz w:val="24"/>
          <w:szCs w:val="24"/>
        </w:rPr>
        <w:t xml:space="preserve"> </w:t>
      </w:r>
      <w:r w:rsidRPr="00284FD9">
        <w:rPr>
          <w:rFonts w:ascii="Times New Roman" w:hAnsi="Times New Roman"/>
          <w:sz w:val="24"/>
          <w:szCs w:val="24"/>
        </w:rPr>
        <w:t>satisfacción aspiracional y de provisión de derechos y necesidades.</w:t>
      </w:r>
    </w:p>
    <w:p w:rsidR="00111224" w:rsidRDefault="00111224" w:rsidP="00111224">
      <w:pPr>
        <w:pStyle w:val="Prrafodelista"/>
        <w:spacing w:line="240" w:lineRule="auto"/>
        <w:ind w:left="0"/>
        <w:jc w:val="both"/>
        <w:rPr>
          <w:rFonts w:ascii="Times New Roman" w:hAnsi="Times New Roman"/>
          <w:sz w:val="24"/>
          <w:szCs w:val="24"/>
        </w:rPr>
      </w:pPr>
    </w:p>
    <w:p w:rsidR="00284FD9" w:rsidRPr="00284FD9" w:rsidRDefault="00284FD9" w:rsidP="00111224">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Sin embargo, este análisis resulta insuficiente para comprender el fenómeno en su totalidad.</w:t>
      </w:r>
      <w:r w:rsidR="00111224">
        <w:rPr>
          <w:rFonts w:ascii="Times New Roman" w:hAnsi="Times New Roman"/>
          <w:sz w:val="24"/>
          <w:szCs w:val="24"/>
        </w:rPr>
        <w:t xml:space="preserve"> </w:t>
      </w:r>
      <w:r w:rsidRPr="00284FD9">
        <w:rPr>
          <w:rFonts w:ascii="Times New Roman" w:hAnsi="Times New Roman"/>
          <w:sz w:val="24"/>
          <w:szCs w:val="24"/>
        </w:rPr>
        <w:t>Las derechas también han sabido reacomodarse y, tras su particular travesía en el desierto,</w:t>
      </w:r>
      <w:r w:rsidR="00111224">
        <w:rPr>
          <w:rFonts w:ascii="Times New Roman" w:hAnsi="Times New Roman"/>
          <w:sz w:val="24"/>
          <w:szCs w:val="24"/>
        </w:rPr>
        <w:t xml:space="preserve"> </w:t>
      </w:r>
      <w:r w:rsidRPr="00284FD9">
        <w:rPr>
          <w:rFonts w:ascii="Times New Roman" w:hAnsi="Times New Roman"/>
          <w:sz w:val="24"/>
          <w:szCs w:val="24"/>
        </w:rPr>
        <w:t>están consiguiendo conectar con buena parte del electorado joven:</w:t>
      </w:r>
    </w:p>
    <w:p w:rsidR="00111224" w:rsidRDefault="00111224" w:rsidP="00111224">
      <w:pPr>
        <w:pStyle w:val="Prrafodelista"/>
        <w:spacing w:line="240" w:lineRule="auto"/>
        <w:ind w:left="0"/>
        <w:jc w:val="both"/>
        <w:rPr>
          <w:rFonts w:ascii="Times New Roman" w:hAnsi="Times New Roman"/>
          <w:sz w:val="24"/>
          <w:szCs w:val="24"/>
        </w:rPr>
      </w:pPr>
    </w:p>
    <w:p w:rsidR="00111224" w:rsidRDefault="00284FD9" w:rsidP="00111224">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Las derechas subcontinentales se están apropiando del mensaje de cambio y futuro que</w:t>
      </w:r>
      <w:r w:rsidR="00111224">
        <w:rPr>
          <w:rFonts w:ascii="Times New Roman" w:hAnsi="Times New Roman"/>
          <w:sz w:val="24"/>
          <w:szCs w:val="24"/>
        </w:rPr>
        <w:t xml:space="preserve"> </w:t>
      </w:r>
      <w:r w:rsidRPr="00284FD9">
        <w:rPr>
          <w:rFonts w:ascii="Times New Roman" w:hAnsi="Times New Roman"/>
          <w:sz w:val="24"/>
          <w:szCs w:val="24"/>
        </w:rPr>
        <w:t>demandan los jóvenes. En la guerra de las expectativas, las diferentes oposiciones cobran</w:t>
      </w:r>
      <w:r w:rsidR="00111224">
        <w:rPr>
          <w:rFonts w:ascii="Times New Roman" w:hAnsi="Times New Roman"/>
          <w:sz w:val="24"/>
          <w:szCs w:val="24"/>
        </w:rPr>
        <w:t xml:space="preserve"> </w:t>
      </w:r>
      <w:r w:rsidRPr="00284FD9">
        <w:rPr>
          <w:rFonts w:ascii="Times New Roman" w:hAnsi="Times New Roman"/>
          <w:sz w:val="24"/>
          <w:szCs w:val="24"/>
        </w:rPr>
        <w:t>ventaja mientras que los Gobiernos progresistas y partidos y movimientos que lo sustentan</w:t>
      </w:r>
      <w:r w:rsidR="00111224">
        <w:rPr>
          <w:rFonts w:ascii="Times New Roman" w:hAnsi="Times New Roman"/>
          <w:sz w:val="24"/>
          <w:szCs w:val="24"/>
        </w:rPr>
        <w:t xml:space="preserve"> </w:t>
      </w:r>
      <w:r w:rsidRPr="00284FD9">
        <w:rPr>
          <w:rFonts w:ascii="Times New Roman" w:hAnsi="Times New Roman"/>
          <w:sz w:val="24"/>
          <w:szCs w:val="24"/>
        </w:rPr>
        <w:lastRenderedPageBreak/>
        <w:t>parecen haberse quedado anclados en el pasado. Por ejemplo, en la campaña para las</w:t>
      </w:r>
      <w:r w:rsidR="00111224">
        <w:rPr>
          <w:rFonts w:ascii="Times New Roman" w:hAnsi="Times New Roman"/>
          <w:sz w:val="24"/>
          <w:szCs w:val="24"/>
        </w:rPr>
        <w:t xml:space="preserve"> </w:t>
      </w:r>
      <w:r w:rsidRPr="00284FD9">
        <w:rPr>
          <w:rFonts w:ascii="Times New Roman" w:hAnsi="Times New Roman"/>
          <w:sz w:val="24"/>
          <w:szCs w:val="24"/>
        </w:rPr>
        <w:t>elecciones legislativas de Venezuela del pasado 6 de diciembre, el chavismo esgrimió como</w:t>
      </w:r>
      <w:r w:rsidR="00111224">
        <w:rPr>
          <w:rFonts w:ascii="Times New Roman" w:hAnsi="Times New Roman"/>
          <w:sz w:val="24"/>
          <w:szCs w:val="24"/>
        </w:rPr>
        <w:t xml:space="preserve"> </w:t>
      </w:r>
      <w:r w:rsidRPr="00284FD9">
        <w:rPr>
          <w:rFonts w:ascii="Times New Roman" w:hAnsi="Times New Roman"/>
          <w:sz w:val="24"/>
          <w:szCs w:val="24"/>
        </w:rPr>
        <w:t>principales mensajes la defensa de los logros sociales conquistados y el cordón sanitario</w:t>
      </w:r>
      <w:r w:rsidR="00111224">
        <w:rPr>
          <w:rFonts w:ascii="Times New Roman" w:hAnsi="Times New Roman"/>
          <w:sz w:val="24"/>
          <w:szCs w:val="24"/>
        </w:rPr>
        <w:t xml:space="preserve"> </w:t>
      </w:r>
      <w:r w:rsidRPr="00284FD9">
        <w:rPr>
          <w:rFonts w:ascii="Times New Roman" w:hAnsi="Times New Roman"/>
          <w:sz w:val="24"/>
          <w:szCs w:val="24"/>
        </w:rPr>
        <w:t>contra el regreso de las derechas (el lema “No volverán”, acuñado en los primeros años del</w:t>
      </w:r>
      <w:r w:rsidR="00111224">
        <w:rPr>
          <w:rFonts w:ascii="Times New Roman" w:hAnsi="Times New Roman"/>
          <w:sz w:val="24"/>
          <w:szCs w:val="24"/>
        </w:rPr>
        <w:t xml:space="preserve"> </w:t>
      </w:r>
      <w:r w:rsidRPr="00284FD9">
        <w:rPr>
          <w:rFonts w:ascii="Times New Roman" w:hAnsi="Times New Roman"/>
          <w:sz w:val="24"/>
          <w:szCs w:val="24"/>
        </w:rPr>
        <w:t>chavismo). Evidentemente, pueden ser dos factores deseables –en especial el primero- pero</w:t>
      </w:r>
      <w:r w:rsidR="00111224">
        <w:rPr>
          <w:rFonts w:ascii="Times New Roman" w:hAnsi="Times New Roman"/>
          <w:sz w:val="24"/>
          <w:szCs w:val="24"/>
        </w:rPr>
        <w:t xml:space="preserve"> </w:t>
      </w:r>
      <w:r w:rsidRPr="00284FD9">
        <w:rPr>
          <w:rFonts w:ascii="Times New Roman" w:hAnsi="Times New Roman"/>
          <w:sz w:val="24"/>
          <w:szCs w:val="24"/>
        </w:rPr>
        <w:t>remiten más al pasado, a lo ya hecho, que al futuro. Por el contrario, el mensaje de la</w:t>
      </w:r>
      <w:r w:rsidR="00111224">
        <w:rPr>
          <w:rFonts w:ascii="Times New Roman" w:hAnsi="Times New Roman"/>
          <w:sz w:val="24"/>
          <w:szCs w:val="24"/>
        </w:rPr>
        <w:t xml:space="preserve"> </w:t>
      </w:r>
      <w:r w:rsidRPr="00284FD9">
        <w:rPr>
          <w:rFonts w:ascii="Times New Roman" w:hAnsi="Times New Roman"/>
          <w:sz w:val="24"/>
          <w:szCs w:val="24"/>
        </w:rPr>
        <w:t>oposición no dejaba lugar a dudas: “Cambio”.</w:t>
      </w:r>
      <w:r w:rsidR="00111224">
        <w:rPr>
          <w:rFonts w:ascii="Times New Roman" w:hAnsi="Times New Roman"/>
          <w:sz w:val="24"/>
          <w:szCs w:val="24"/>
        </w:rPr>
        <w:t xml:space="preserve"> </w:t>
      </w:r>
    </w:p>
    <w:p w:rsidR="00111224" w:rsidRDefault="00111224" w:rsidP="00111224">
      <w:pPr>
        <w:pStyle w:val="Prrafodelista"/>
        <w:spacing w:line="240" w:lineRule="auto"/>
        <w:ind w:left="0"/>
        <w:jc w:val="both"/>
        <w:rPr>
          <w:rFonts w:ascii="Times New Roman" w:hAnsi="Times New Roman"/>
          <w:sz w:val="24"/>
          <w:szCs w:val="24"/>
        </w:rPr>
      </w:pPr>
    </w:p>
    <w:p w:rsidR="00284FD9" w:rsidRPr="00284FD9" w:rsidRDefault="00284FD9" w:rsidP="00111224">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Este cambio se presenta como un valor simbólico en sí mismo, el tótem del cambio por el</w:t>
      </w:r>
      <w:r w:rsidR="00111224">
        <w:rPr>
          <w:rFonts w:ascii="Times New Roman" w:hAnsi="Times New Roman"/>
          <w:sz w:val="24"/>
          <w:szCs w:val="24"/>
        </w:rPr>
        <w:t xml:space="preserve"> </w:t>
      </w:r>
      <w:r w:rsidRPr="00284FD9">
        <w:rPr>
          <w:rFonts w:ascii="Times New Roman" w:hAnsi="Times New Roman"/>
          <w:sz w:val="24"/>
          <w:szCs w:val="24"/>
        </w:rPr>
        <w:t>cambio, el trayecto hacia unos conceptos difusos (mejora, progreso, eficiencia, desarrollo)</w:t>
      </w:r>
      <w:r w:rsidR="00111224">
        <w:rPr>
          <w:rFonts w:ascii="Times New Roman" w:hAnsi="Times New Roman"/>
          <w:sz w:val="24"/>
          <w:szCs w:val="24"/>
        </w:rPr>
        <w:t xml:space="preserve"> </w:t>
      </w:r>
      <w:r w:rsidRPr="00284FD9">
        <w:rPr>
          <w:rFonts w:ascii="Times New Roman" w:hAnsi="Times New Roman"/>
          <w:sz w:val="24"/>
          <w:szCs w:val="24"/>
        </w:rPr>
        <w:t>que se logrará a través de unos instrumentos también poco concretos (gestión, capacitación,</w:t>
      </w:r>
      <w:r w:rsidR="00111224">
        <w:rPr>
          <w:rFonts w:ascii="Times New Roman" w:hAnsi="Times New Roman"/>
          <w:sz w:val="24"/>
          <w:szCs w:val="24"/>
        </w:rPr>
        <w:t xml:space="preserve"> </w:t>
      </w:r>
      <w:r w:rsidRPr="00284FD9">
        <w:rPr>
          <w:rFonts w:ascii="Times New Roman" w:hAnsi="Times New Roman"/>
          <w:sz w:val="24"/>
          <w:szCs w:val="24"/>
        </w:rPr>
        <w:t>merito, honradez) y evitando cualquier mención a nociones como “ideología”, “política”,</w:t>
      </w:r>
      <w:r w:rsidR="00111224">
        <w:rPr>
          <w:rFonts w:ascii="Times New Roman" w:hAnsi="Times New Roman"/>
          <w:sz w:val="24"/>
          <w:szCs w:val="24"/>
        </w:rPr>
        <w:t xml:space="preserve"> </w:t>
      </w:r>
      <w:r w:rsidRPr="00284FD9">
        <w:rPr>
          <w:rFonts w:ascii="Times New Roman" w:hAnsi="Times New Roman"/>
          <w:sz w:val="24"/>
          <w:szCs w:val="24"/>
        </w:rPr>
        <w:t>“disputa partidaria”, “enfrentamiento de clases”… Con respecto a esta última idea, las</w:t>
      </w:r>
      <w:r w:rsidR="00111224">
        <w:rPr>
          <w:rFonts w:ascii="Times New Roman" w:hAnsi="Times New Roman"/>
          <w:sz w:val="24"/>
          <w:szCs w:val="24"/>
        </w:rPr>
        <w:t xml:space="preserve"> </w:t>
      </w:r>
      <w:r w:rsidRPr="00284FD9">
        <w:rPr>
          <w:rFonts w:ascii="Times New Roman" w:hAnsi="Times New Roman"/>
          <w:sz w:val="24"/>
          <w:szCs w:val="24"/>
        </w:rPr>
        <w:t>derechas abogan por una unidad en torno a la nacionalidad (“todos somos venezolanos,</w:t>
      </w:r>
      <w:r w:rsidR="00111224">
        <w:rPr>
          <w:rFonts w:ascii="Times New Roman" w:hAnsi="Times New Roman"/>
          <w:sz w:val="24"/>
          <w:szCs w:val="24"/>
        </w:rPr>
        <w:t xml:space="preserve"> </w:t>
      </w:r>
      <w:r w:rsidRPr="00284FD9">
        <w:rPr>
          <w:rFonts w:ascii="Times New Roman" w:hAnsi="Times New Roman"/>
          <w:sz w:val="24"/>
          <w:szCs w:val="24"/>
        </w:rPr>
        <w:t>ecuatorianos, colombianos, argentinos…”) como superación de la supuesta polarización a</w:t>
      </w:r>
      <w:r w:rsidR="00111224">
        <w:rPr>
          <w:rFonts w:ascii="Times New Roman" w:hAnsi="Times New Roman"/>
          <w:sz w:val="24"/>
          <w:szCs w:val="24"/>
        </w:rPr>
        <w:t xml:space="preserve"> </w:t>
      </w:r>
      <w:r w:rsidRPr="00284FD9">
        <w:rPr>
          <w:rFonts w:ascii="Times New Roman" w:hAnsi="Times New Roman"/>
          <w:sz w:val="24"/>
          <w:szCs w:val="24"/>
        </w:rPr>
        <w:t>la que los gobiernos progresistas han sumido al país.</w:t>
      </w:r>
    </w:p>
    <w:p w:rsidR="00111224" w:rsidRDefault="00111224" w:rsidP="00111224">
      <w:pPr>
        <w:pStyle w:val="Prrafodelista"/>
        <w:spacing w:line="240" w:lineRule="auto"/>
        <w:ind w:left="0"/>
        <w:jc w:val="both"/>
        <w:rPr>
          <w:rFonts w:ascii="Times New Roman" w:hAnsi="Times New Roman"/>
          <w:sz w:val="24"/>
          <w:szCs w:val="24"/>
        </w:rPr>
      </w:pPr>
    </w:p>
    <w:p w:rsidR="00284FD9" w:rsidRPr="00284FD9" w:rsidRDefault="00284FD9" w:rsidP="00111224">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Esta oferta difusa, líquida, gelatinosa, está demostrando que es capaz de conectar con</w:t>
      </w:r>
      <w:r w:rsidR="00111224">
        <w:rPr>
          <w:rFonts w:ascii="Times New Roman" w:hAnsi="Times New Roman"/>
          <w:sz w:val="24"/>
          <w:szCs w:val="24"/>
        </w:rPr>
        <w:t xml:space="preserve"> </w:t>
      </w:r>
      <w:r w:rsidRPr="00284FD9">
        <w:rPr>
          <w:rFonts w:ascii="Times New Roman" w:hAnsi="Times New Roman"/>
          <w:sz w:val="24"/>
          <w:szCs w:val="24"/>
        </w:rPr>
        <w:t>grandes masas de jóvenes. El manto de modernidad, de oferta para el presente y el futuro</w:t>
      </w:r>
      <w:r w:rsidR="00111224">
        <w:rPr>
          <w:rFonts w:ascii="Times New Roman" w:hAnsi="Times New Roman"/>
          <w:sz w:val="24"/>
          <w:szCs w:val="24"/>
        </w:rPr>
        <w:t xml:space="preserve"> </w:t>
      </w:r>
      <w:r w:rsidRPr="00284FD9">
        <w:rPr>
          <w:rFonts w:ascii="Times New Roman" w:hAnsi="Times New Roman"/>
          <w:sz w:val="24"/>
          <w:szCs w:val="24"/>
        </w:rPr>
        <w:t>frente a unos movimientos a los que se dibuja como anacrónicos, como propios de un</w:t>
      </w:r>
      <w:r w:rsidR="00111224">
        <w:rPr>
          <w:rFonts w:ascii="Times New Roman" w:hAnsi="Times New Roman"/>
          <w:sz w:val="24"/>
          <w:szCs w:val="24"/>
        </w:rPr>
        <w:t xml:space="preserve"> </w:t>
      </w:r>
      <w:r w:rsidRPr="00284FD9">
        <w:rPr>
          <w:rFonts w:ascii="Times New Roman" w:hAnsi="Times New Roman"/>
          <w:sz w:val="24"/>
          <w:szCs w:val="24"/>
        </w:rPr>
        <w:t xml:space="preserve">tiempo que ya pasó, les confiere un mayor atractivo a los ojos de un elector sin pasado que </w:t>
      </w:r>
      <w:r w:rsidR="00111224">
        <w:rPr>
          <w:rFonts w:ascii="Times New Roman" w:hAnsi="Times New Roman"/>
          <w:sz w:val="24"/>
          <w:szCs w:val="24"/>
        </w:rPr>
        <w:t xml:space="preserve"> </w:t>
      </w:r>
      <w:r w:rsidRPr="00284FD9">
        <w:rPr>
          <w:rFonts w:ascii="Times New Roman" w:hAnsi="Times New Roman"/>
          <w:sz w:val="24"/>
          <w:szCs w:val="24"/>
        </w:rPr>
        <w:t>no ve el regreso del neoliberalismo, sino la irrupción de una nueva fuerza que conecta con</w:t>
      </w:r>
      <w:r w:rsidR="00111224">
        <w:rPr>
          <w:rFonts w:ascii="Times New Roman" w:hAnsi="Times New Roman"/>
          <w:sz w:val="24"/>
          <w:szCs w:val="24"/>
        </w:rPr>
        <w:t xml:space="preserve"> </w:t>
      </w:r>
      <w:r w:rsidRPr="00284FD9">
        <w:rPr>
          <w:rFonts w:ascii="Times New Roman" w:hAnsi="Times New Roman"/>
          <w:sz w:val="24"/>
          <w:szCs w:val="24"/>
        </w:rPr>
        <w:t>su imaginario.</w:t>
      </w:r>
    </w:p>
    <w:p w:rsidR="00111224" w:rsidRDefault="00111224" w:rsidP="00111224">
      <w:pPr>
        <w:pStyle w:val="Prrafodelista"/>
        <w:spacing w:line="240" w:lineRule="auto"/>
        <w:ind w:left="0"/>
        <w:jc w:val="both"/>
        <w:rPr>
          <w:rFonts w:ascii="Times New Roman" w:hAnsi="Times New Roman"/>
          <w:sz w:val="24"/>
          <w:szCs w:val="24"/>
        </w:rPr>
      </w:pPr>
    </w:p>
    <w:p w:rsidR="00284FD9" w:rsidRPr="00284FD9" w:rsidRDefault="00284FD9" w:rsidP="00111224">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Las derechas hacen espacial mención a la educación y su consecuencia lógica, el mérito,</w:t>
      </w:r>
      <w:r w:rsidR="00111224">
        <w:rPr>
          <w:rFonts w:ascii="Times New Roman" w:hAnsi="Times New Roman"/>
          <w:sz w:val="24"/>
          <w:szCs w:val="24"/>
        </w:rPr>
        <w:t xml:space="preserve"> </w:t>
      </w:r>
      <w:r w:rsidRPr="00284FD9">
        <w:rPr>
          <w:rFonts w:ascii="Times New Roman" w:hAnsi="Times New Roman"/>
          <w:sz w:val="24"/>
          <w:szCs w:val="24"/>
        </w:rPr>
        <w:t>como legitimación de la aspiración y el posterior logro. La educación es un área amable y</w:t>
      </w:r>
      <w:r w:rsidR="00111224">
        <w:rPr>
          <w:rFonts w:ascii="Times New Roman" w:hAnsi="Times New Roman"/>
          <w:sz w:val="24"/>
          <w:szCs w:val="24"/>
        </w:rPr>
        <w:t xml:space="preserve"> </w:t>
      </w:r>
      <w:r w:rsidRPr="00284FD9">
        <w:rPr>
          <w:rFonts w:ascii="Times New Roman" w:hAnsi="Times New Roman"/>
          <w:sz w:val="24"/>
          <w:szCs w:val="24"/>
        </w:rPr>
        <w:t>fácil de desideologizar, por eso las ofertas políticas del neoliberalismo hacen tanto hincapié</w:t>
      </w:r>
      <w:r w:rsidR="00111224">
        <w:rPr>
          <w:rFonts w:ascii="Times New Roman" w:hAnsi="Times New Roman"/>
          <w:sz w:val="24"/>
          <w:szCs w:val="24"/>
        </w:rPr>
        <w:t xml:space="preserve"> </w:t>
      </w:r>
      <w:r w:rsidRPr="00284FD9">
        <w:rPr>
          <w:rFonts w:ascii="Times New Roman" w:hAnsi="Times New Roman"/>
          <w:sz w:val="24"/>
          <w:szCs w:val="24"/>
        </w:rPr>
        <w:t>en ella. Es la receta infalible, la poción mágica que permitirá a las personas salir de su</w:t>
      </w:r>
      <w:r w:rsidR="00111224">
        <w:rPr>
          <w:rFonts w:ascii="Times New Roman" w:hAnsi="Times New Roman"/>
          <w:sz w:val="24"/>
          <w:szCs w:val="24"/>
        </w:rPr>
        <w:t xml:space="preserve"> </w:t>
      </w:r>
      <w:r w:rsidRPr="00284FD9">
        <w:rPr>
          <w:rFonts w:ascii="Times New Roman" w:hAnsi="Times New Roman"/>
          <w:sz w:val="24"/>
          <w:szCs w:val="24"/>
        </w:rPr>
        <w:t>situación y emprender el camino del ascenso social. Si no lo logra, la culpa será suya puesto</w:t>
      </w:r>
      <w:r w:rsidR="00111224">
        <w:rPr>
          <w:rFonts w:ascii="Times New Roman" w:hAnsi="Times New Roman"/>
          <w:sz w:val="24"/>
          <w:szCs w:val="24"/>
        </w:rPr>
        <w:t xml:space="preserve"> </w:t>
      </w:r>
      <w:r w:rsidRPr="00284FD9">
        <w:rPr>
          <w:rFonts w:ascii="Times New Roman" w:hAnsi="Times New Roman"/>
          <w:sz w:val="24"/>
          <w:szCs w:val="24"/>
        </w:rPr>
        <w:t>que no ha aprovechado las oportunidades. De esta forma, se elimina la cuestión de clase.</w:t>
      </w:r>
    </w:p>
    <w:p w:rsidR="00111224" w:rsidRDefault="00111224" w:rsidP="00111224">
      <w:pPr>
        <w:pStyle w:val="Prrafodelista"/>
        <w:spacing w:line="240" w:lineRule="auto"/>
        <w:ind w:left="0"/>
        <w:jc w:val="both"/>
        <w:rPr>
          <w:rFonts w:ascii="Times New Roman" w:hAnsi="Times New Roman"/>
          <w:sz w:val="24"/>
          <w:szCs w:val="24"/>
        </w:rPr>
      </w:pPr>
    </w:p>
    <w:p w:rsidR="00284FD9" w:rsidRPr="00284FD9" w:rsidRDefault="00284FD9" w:rsidP="00111224">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Cualquiera puede llegar a la cúspide –y “cualquiera” no significa “todos”- si aprovecha</w:t>
      </w:r>
      <w:r w:rsidR="00111224">
        <w:rPr>
          <w:rFonts w:ascii="Times New Roman" w:hAnsi="Times New Roman"/>
          <w:sz w:val="24"/>
          <w:szCs w:val="24"/>
        </w:rPr>
        <w:t xml:space="preserve"> </w:t>
      </w:r>
      <w:r w:rsidRPr="00284FD9">
        <w:rPr>
          <w:rFonts w:ascii="Times New Roman" w:hAnsi="Times New Roman"/>
          <w:sz w:val="24"/>
          <w:szCs w:val="24"/>
        </w:rPr>
        <w:t>esas oportunidades. Huelga decir que la educación no es entendida como formación integral</w:t>
      </w:r>
      <w:r w:rsidR="00111224">
        <w:rPr>
          <w:rFonts w:ascii="Times New Roman" w:hAnsi="Times New Roman"/>
          <w:sz w:val="24"/>
          <w:szCs w:val="24"/>
        </w:rPr>
        <w:t xml:space="preserve"> </w:t>
      </w:r>
      <w:r w:rsidRPr="00284FD9">
        <w:rPr>
          <w:rFonts w:ascii="Times New Roman" w:hAnsi="Times New Roman"/>
          <w:sz w:val="24"/>
          <w:szCs w:val="24"/>
        </w:rPr>
        <w:t>de la persona ni mucho menos como fomentar la visión crítica para la transformación de la</w:t>
      </w:r>
      <w:r w:rsidR="00111224">
        <w:rPr>
          <w:rFonts w:ascii="Times New Roman" w:hAnsi="Times New Roman"/>
          <w:sz w:val="24"/>
          <w:szCs w:val="24"/>
        </w:rPr>
        <w:t xml:space="preserve"> </w:t>
      </w:r>
      <w:r w:rsidRPr="00284FD9">
        <w:rPr>
          <w:rFonts w:ascii="Times New Roman" w:hAnsi="Times New Roman"/>
          <w:sz w:val="24"/>
          <w:szCs w:val="24"/>
        </w:rPr>
        <w:t>realidad, sino como el pasaporte para el mercado laboral.</w:t>
      </w:r>
    </w:p>
    <w:p w:rsidR="00111224" w:rsidRDefault="00111224" w:rsidP="00111224">
      <w:pPr>
        <w:pStyle w:val="Prrafodelista"/>
        <w:spacing w:line="240" w:lineRule="auto"/>
        <w:ind w:left="0"/>
        <w:jc w:val="both"/>
        <w:rPr>
          <w:rFonts w:ascii="Times New Roman" w:hAnsi="Times New Roman"/>
          <w:sz w:val="24"/>
          <w:szCs w:val="24"/>
        </w:rPr>
      </w:pPr>
    </w:p>
    <w:p w:rsidR="00A73034" w:rsidRDefault="00284FD9" w:rsidP="00111224">
      <w:pPr>
        <w:pStyle w:val="Prrafodelista"/>
        <w:spacing w:line="240" w:lineRule="auto"/>
        <w:ind w:left="0"/>
        <w:jc w:val="both"/>
        <w:rPr>
          <w:rFonts w:ascii="Times New Roman" w:hAnsi="Times New Roman"/>
          <w:sz w:val="24"/>
          <w:szCs w:val="24"/>
        </w:rPr>
      </w:pPr>
      <w:r w:rsidRPr="00284FD9">
        <w:rPr>
          <w:rFonts w:ascii="Times New Roman" w:hAnsi="Times New Roman"/>
          <w:sz w:val="24"/>
          <w:szCs w:val="24"/>
        </w:rPr>
        <w:t>El mundo es muy diferente al de los años 80 y 90, cuando arreciaba el neoliberalismo y sus</w:t>
      </w:r>
      <w:r w:rsidR="00111224">
        <w:rPr>
          <w:rFonts w:ascii="Times New Roman" w:hAnsi="Times New Roman"/>
          <w:sz w:val="24"/>
          <w:szCs w:val="24"/>
        </w:rPr>
        <w:t xml:space="preserve"> </w:t>
      </w:r>
      <w:r w:rsidRPr="00284FD9">
        <w:rPr>
          <w:rFonts w:ascii="Times New Roman" w:hAnsi="Times New Roman"/>
          <w:sz w:val="24"/>
          <w:szCs w:val="24"/>
        </w:rPr>
        <w:t>consecuentes crisis. Latinoamérica ha sido partícipe de ese cambio. Internet y las</w:t>
      </w:r>
      <w:r w:rsidR="00111224">
        <w:rPr>
          <w:rFonts w:ascii="Times New Roman" w:hAnsi="Times New Roman"/>
          <w:sz w:val="24"/>
          <w:szCs w:val="24"/>
        </w:rPr>
        <w:t xml:space="preserve"> </w:t>
      </w:r>
      <w:r w:rsidRPr="00284FD9">
        <w:rPr>
          <w:rFonts w:ascii="Times New Roman" w:hAnsi="Times New Roman"/>
          <w:sz w:val="24"/>
          <w:szCs w:val="24"/>
        </w:rPr>
        <w:t>innovaciones tecnológicas han superado a la Aldea Global que McLuhan focalizara en la</w:t>
      </w:r>
      <w:r w:rsidR="00111224">
        <w:rPr>
          <w:rFonts w:ascii="Times New Roman" w:hAnsi="Times New Roman"/>
          <w:sz w:val="24"/>
          <w:szCs w:val="24"/>
        </w:rPr>
        <w:t xml:space="preserve"> </w:t>
      </w:r>
      <w:r w:rsidRPr="00284FD9">
        <w:rPr>
          <w:rFonts w:ascii="Times New Roman" w:hAnsi="Times New Roman"/>
          <w:sz w:val="24"/>
          <w:szCs w:val="24"/>
        </w:rPr>
        <w:t>televisión. Hoy, más que nunca, los referentes son globales, especialmente los culturales y</w:t>
      </w:r>
      <w:r w:rsidR="00111224">
        <w:rPr>
          <w:rFonts w:ascii="Times New Roman" w:hAnsi="Times New Roman"/>
          <w:sz w:val="24"/>
          <w:szCs w:val="24"/>
        </w:rPr>
        <w:t xml:space="preserve"> </w:t>
      </w:r>
      <w:r w:rsidRPr="00284FD9">
        <w:rPr>
          <w:rFonts w:ascii="Times New Roman" w:hAnsi="Times New Roman"/>
          <w:sz w:val="24"/>
          <w:szCs w:val="24"/>
        </w:rPr>
        <w:t>de ocio. El capitalismo encuentra aquí un importante productor de sentido común dirigido,</w:t>
      </w:r>
      <w:r w:rsidR="00111224">
        <w:rPr>
          <w:rFonts w:ascii="Times New Roman" w:hAnsi="Times New Roman"/>
          <w:sz w:val="24"/>
          <w:szCs w:val="24"/>
        </w:rPr>
        <w:t xml:space="preserve"> </w:t>
      </w:r>
      <w:r w:rsidRPr="00284FD9">
        <w:rPr>
          <w:rFonts w:ascii="Times New Roman" w:hAnsi="Times New Roman"/>
          <w:sz w:val="24"/>
          <w:szCs w:val="24"/>
        </w:rPr>
        <w:t>sobre todo a la juventud. Mitos e ídolos son funcionales al sistema. No es casual que la</w:t>
      </w:r>
      <w:r w:rsidR="00111224">
        <w:rPr>
          <w:rFonts w:ascii="Times New Roman" w:hAnsi="Times New Roman"/>
          <w:sz w:val="24"/>
          <w:szCs w:val="24"/>
        </w:rPr>
        <w:t xml:space="preserve"> </w:t>
      </w:r>
      <w:r w:rsidRPr="00284FD9">
        <w:rPr>
          <w:rFonts w:ascii="Times New Roman" w:hAnsi="Times New Roman"/>
          <w:sz w:val="24"/>
          <w:szCs w:val="24"/>
        </w:rPr>
        <w:t>derecha latinoamericana busque apoyo en esos referentes para llegar a los jóvenes. Un caso</w:t>
      </w:r>
      <w:r w:rsidR="00111224">
        <w:rPr>
          <w:rFonts w:ascii="Times New Roman" w:hAnsi="Times New Roman"/>
          <w:sz w:val="24"/>
          <w:szCs w:val="24"/>
        </w:rPr>
        <w:t xml:space="preserve"> </w:t>
      </w:r>
      <w:r w:rsidRPr="00284FD9">
        <w:rPr>
          <w:rFonts w:ascii="Times New Roman" w:hAnsi="Times New Roman"/>
          <w:sz w:val="24"/>
          <w:szCs w:val="24"/>
        </w:rPr>
        <w:t>paradigmático fue la intervención del cantante Ch</w:t>
      </w:r>
      <w:r w:rsidR="00111224">
        <w:rPr>
          <w:rFonts w:ascii="Times New Roman" w:hAnsi="Times New Roman"/>
          <w:sz w:val="24"/>
          <w:szCs w:val="24"/>
        </w:rPr>
        <w:t xml:space="preserve">ino –del dúo venezolano Chino  </w:t>
      </w:r>
      <w:r w:rsidRPr="00284FD9">
        <w:rPr>
          <w:rFonts w:ascii="Times New Roman" w:hAnsi="Times New Roman"/>
          <w:sz w:val="24"/>
          <w:szCs w:val="24"/>
        </w:rPr>
        <w:t>Nacho</w:t>
      </w:r>
      <w:r w:rsidR="00111224">
        <w:rPr>
          <w:rFonts w:ascii="Times New Roman" w:hAnsi="Times New Roman"/>
          <w:sz w:val="24"/>
          <w:szCs w:val="24"/>
        </w:rPr>
        <w:t xml:space="preserve"> </w:t>
      </w:r>
      <w:r w:rsidRPr="00284FD9">
        <w:rPr>
          <w:rFonts w:ascii="Times New Roman" w:hAnsi="Times New Roman"/>
          <w:sz w:val="24"/>
          <w:szCs w:val="24"/>
        </w:rPr>
        <w:t>en</w:t>
      </w:r>
      <w:r w:rsidR="00111224">
        <w:rPr>
          <w:rFonts w:ascii="Times New Roman" w:hAnsi="Times New Roman"/>
          <w:sz w:val="24"/>
          <w:szCs w:val="24"/>
        </w:rPr>
        <w:t xml:space="preserve"> </w:t>
      </w:r>
      <w:r w:rsidRPr="00284FD9">
        <w:rPr>
          <w:rFonts w:ascii="Times New Roman" w:hAnsi="Times New Roman"/>
          <w:sz w:val="24"/>
          <w:szCs w:val="24"/>
        </w:rPr>
        <w:t>la Asamblea Nacional con motivo del Día Internacional de la Juventud. Allí, el</w:t>
      </w:r>
      <w:r w:rsidR="00111224">
        <w:rPr>
          <w:rFonts w:ascii="Times New Roman" w:hAnsi="Times New Roman"/>
          <w:sz w:val="24"/>
          <w:szCs w:val="24"/>
        </w:rPr>
        <w:t xml:space="preserve"> </w:t>
      </w:r>
      <w:r w:rsidRPr="00284FD9">
        <w:rPr>
          <w:rFonts w:ascii="Times New Roman" w:hAnsi="Times New Roman"/>
          <w:sz w:val="24"/>
          <w:szCs w:val="24"/>
        </w:rPr>
        <w:t>intérprete señaló que había visto a funcionarios chavistas con “zapatos de 1.000 dólares”.</w:t>
      </w:r>
      <w:r w:rsidR="00111224">
        <w:rPr>
          <w:rFonts w:ascii="Times New Roman" w:hAnsi="Times New Roman"/>
          <w:sz w:val="24"/>
          <w:szCs w:val="24"/>
        </w:rPr>
        <w:t xml:space="preserve"> </w:t>
      </w:r>
      <w:r w:rsidRPr="00284FD9">
        <w:rPr>
          <w:rFonts w:ascii="Times New Roman" w:hAnsi="Times New Roman"/>
          <w:sz w:val="24"/>
          <w:szCs w:val="24"/>
        </w:rPr>
        <w:t>“Y sé que valen 1.000 dólares porque son los que yo llevo. Pero yo me los he ganado</w:t>
      </w:r>
      <w:r w:rsidR="00111224">
        <w:rPr>
          <w:rFonts w:ascii="Times New Roman" w:hAnsi="Times New Roman"/>
          <w:sz w:val="24"/>
          <w:szCs w:val="24"/>
        </w:rPr>
        <w:t xml:space="preserve"> t</w:t>
      </w:r>
      <w:r w:rsidRPr="00284FD9">
        <w:rPr>
          <w:rFonts w:ascii="Times New Roman" w:hAnsi="Times New Roman"/>
          <w:sz w:val="24"/>
          <w:szCs w:val="24"/>
        </w:rPr>
        <w:t xml:space="preserve">rabajando”. </w:t>
      </w:r>
      <w:r w:rsidRPr="00284FD9">
        <w:rPr>
          <w:rFonts w:ascii="Times New Roman" w:hAnsi="Times New Roman"/>
          <w:sz w:val="24"/>
          <w:szCs w:val="24"/>
        </w:rPr>
        <w:lastRenderedPageBreak/>
        <w:t>Toda una declaración meritocrática s</w:t>
      </w:r>
      <w:r w:rsidR="00111224">
        <w:rPr>
          <w:rFonts w:ascii="Times New Roman" w:hAnsi="Times New Roman"/>
          <w:sz w:val="24"/>
          <w:szCs w:val="24"/>
        </w:rPr>
        <w:t xml:space="preserve">in duda más eficaz que si fuera </w:t>
      </w:r>
      <w:r w:rsidRPr="00284FD9">
        <w:rPr>
          <w:rFonts w:ascii="Times New Roman" w:hAnsi="Times New Roman"/>
          <w:sz w:val="24"/>
          <w:szCs w:val="24"/>
        </w:rPr>
        <w:t>expresada</w:t>
      </w:r>
      <w:r w:rsidR="00111224">
        <w:rPr>
          <w:rFonts w:ascii="Times New Roman" w:hAnsi="Times New Roman"/>
          <w:sz w:val="24"/>
          <w:szCs w:val="24"/>
        </w:rPr>
        <w:t xml:space="preserve"> </w:t>
      </w:r>
      <w:r w:rsidRPr="00284FD9">
        <w:rPr>
          <w:rFonts w:ascii="Times New Roman" w:hAnsi="Times New Roman"/>
          <w:sz w:val="24"/>
          <w:szCs w:val="24"/>
        </w:rPr>
        <w:t>por un político.</w:t>
      </w:r>
    </w:p>
    <w:p w:rsidR="003C6287" w:rsidRDefault="003C6287" w:rsidP="00111224">
      <w:pPr>
        <w:pStyle w:val="Prrafodelista"/>
        <w:spacing w:line="240" w:lineRule="auto"/>
        <w:jc w:val="both"/>
        <w:rPr>
          <w:rFonts w:ascii="Times New Roman" w:hAnsi="Times New Roman"/>
          <w:sz w:val="24"/>
          <w:szCs w:val="24"/>
        </w:rPr>
      </w:pPr>
    </w:p>
    <w:p w:rsidR="00111224" w:rsidRPr="007D593D" w:rsidRDefault="00111224" w:rsidP="003C6287">
      <w:pPr>
        <w:pStyle w:val="Prrafodelista"/>
        <w:spacing w:line="240" w:lineRule="auto"/>
        <w:ind w:left="0"/>
        <w:jc w:val="both"/>
        <w:rPr>
          <w:rFonts w:ascii="Times New Roman" w:hAnsi="Times New Roman"/>
          <w:b/>
          <w:sz w:val="24"/>
          <w:szCs w:val="24"/>
        </w:rPr>
      </w:pPr>
      <w:r w:rsidRPr="007D593D">
        <w:rPr>
          <w:rFonts w:ascii="Times New Roman" w:hAnsi="Times New Roman"/>
          <w:b/>
          <w:sz w:val="24"/>
          <w:szCs w:val="24"/>
        </w:rPr>
        <w:t>Los cachorros de la derecha</w:t>
      </w:r>
    </w:p>
    <w:p w:rsidR="00111224" w:rsidRDefault="00111224" w:rsidP="003C6287">
      <w:pPr>
        <w:pStyle w:val="Prrafodelista"/>
        <w:spacing w:line="240" w:lineRule="auto"/>
        <w:ind w:left="0"/>
        <w:jc w:val="both"/>
        <w:rPr>
          <w:rFonts w:ascii="Times New Roman" w:hAnsi="Times New Roman"/>
          <w:sz w:val="24"/>
          <w:szCs w:val="24"/>
        </w:rPr>
      </w:pPr>
      <w:r w:rsidRPr="00111224">
        <w:rPr>
          <w:rFonts w:ascii="Times New Roman" w:hAnsi="Times New Roman"/>
          <w:sz w:val="24"/>
          <w:szCs w:val="24"/>
        </w:rPr>
        <w:t>Alejandro Fie</w:t>
      </w:r>
      <w:r w:rsidR="003C6287">
        <w:rPr>
          <w:rFonts w:ascii="Times New Roman" w:hAnsi="Times New Roman"/>
          <w:sz w:val="24"/>
          <w:szCs w:val="24"/>
        </w:rPr>
        <w:t xml:space="preserve">rro, </w:t>
      </w:r>
      <w:r w:rsidRPr="00111224">
        <w:rPr>
          <w:rFonts w:ascii="Times New Roman" w:hAnsi="Times New Roman"/>
          <w:sz w:val="24"/>
          <w:szCs w:val="24"/>
        </w:rPr>
        <w:t>02/09/2016</w:t>
      </w:r>
      <w:r w:rsidR="007D593D">
        <w:rPr>
          <w:rFonts w:ascii="Times New Roman" w:hAnsi="Times New Roman"/>
          <w:sz w:val="24"/>
          <w:szCs w:val="24"/>
        </w:rPr>
        <w:t xml:space="preserve">, </w:t>
      </w:r>
      <w:hyperlink r:id="rId11" w:history="1">
        <w:r w:rsidR="007D593D" w:rsidRPr="00CB7F83">
          <w:rPr>
            <w:rStyle w:val="Hipervnculo"/>
            <w:rFonts w:ascii="Times New Roman" w:hAnsi="Times New Roman"/>
            <w:sz w:val="24"/>
            <w:szCs w:val="24"/>
          </w:rPr>
          <w:t>www.alainet.org</w:t>
        </w:r>
      </w:hyperlink>
    </w:p>
    <w:p w:rsidR="003C6287" w:rsidRPr="00111224" w:rsidRDefault="003C6287" w:rsidP="003C6287">
      <w:pPr>
        <w:pStyle w:val="Prrafodelista"/>
        <w:spacing w:line="240" w:lineRule="auto"/>
        <w:ind w:left="0"/>
        <w:jc w:val="both"/>
        <w:rPr>
          <w:rFonts w:ascii="Times New Roman" w:hAnsi="Times New Roman"/>
          <w:sz w:val="24"/>
          <w:szCs w:val="24"/>
        </w:rPr>
      </w:pPr>
    </w:p>
    <w:p w:rsidR="00111224" w:rsidRPr="00111224" w:rsidRDefault="00111224" w:rsidP="003C6287">
      <w:pPr>
        <w:pStyle w:val="Prrafodelista"/>
        <w:spacing w:line="240" w:lineRule="auto"/>
        <w:ind w:left="0"/>
        <w:jc w:val="both"/>
        <w:rPr>
          <w:rFonts w:ascii="Times New Roman" w:hAnsi="Times New Roman"/>
          <w:sz w:val="24"/>
          <w:szCs w:val="24"/>
        </w:rPr>
      </w:pPr>
      <w:r w:rsidRPr="00111224">
        <w:rPr>
          <w:rFonts w:ascii="Times New Roman" w:hAnsi="Times New Roman"/>
          <w:sz w:val="24"/>
          <w:szCs w:val="24"/>
        </w:rPr>
        <w:t>Los procesos de emancipación latinoamericanos se están viendo con grandes dificultades para seducir a los jóvenes. Los obstáculos son múltiples. El primero, indudablemente, es la situación económica actual del subcontinente, muy alejada de la bonanza de la primera década del siglo. Pero no es el único factor. También influyen el aumento de expectativas por parte de unos jóvenes con una capacitación muy superior a la de sus progenitores; su autopercepción como clase media; su elevada demanda de consumo, con todo el imaginario que conlleva; la naturalización de derechos que en épocas pasadas no existían; el cansancio ante opciones gobernantes que en algunos casos llevan en el poder más de tres lustros y, por tanto, son las únicas que muchos jóvenes han conocido...</w:t>
      </w:r>
    </w:p>
    <w:p w:rsidR="00111224" w:rsidRPr="00111224" w:rsidRDefault="00111224" w:rsidP="00111224">
      <w:pPr>
        <w:pStyle w:val="Prrafodelista"/>
        <w:spacing w:line="240" w:lineRule="auto"/>
        <w:jc w:val="both"/>
        <w:rPr>
          <w:rFonts w:ascii="Times New Roman" w:hAnsi="Times New Roman"/>
          <w:sz w:val="24"/>
          <w:szCs w:val="24"/>
        </w:rPr>
      </w:pPr>
      <w:r w:rsidRPr="00111224">
        <w:rPr>
          <w:rFonts w:ascii="Times New Roman" w:hAnsi="Times New Roman"/>
          <w:sz w:val="24"/>
          <w:szCs w:val="24"/>
        </w:rPr>
        <w:t xml:space="preserve"> </w:t>
      </w:r>
    </w:p>
    <w:p w:rsidR="00111224" w:rsidRPr="00111224" w:rsidRDefault="00111224" w:rsidP="003C6287">
      <w:pPr>
        <w:pStyle w:val="Prrafodelista"/>
        <w:spacing w:line="240" w:lineRule="auto"/>
        <w:ind w:left="0"/>
        <w:jc w:val="both"/>
        <w:rPr>
          <w:rFonts w:ascii="Times New Roman" w:hAnsi="Times New Roman"/>
          <w:sz w:val="24"/>
          <w:szCs w:val="24"/>
        </w:rPr>
      </w:pPr>
      <w:r w:rsidRPr="00111224">
        <w:rPr>
          <w:rFonts w:ascii="Times New Roman" w:hAnsi="Times New Roman"/>
          <w:sz w:val="24"/>
          <w:szCs w:val="24"/>
        </w:rPr>
        <w:t>Los motivos de la desafección juvenil a propuestas de izquierdas fueron analizados en profundidad en el artículo "Juventud y derecha en América Latina", escrito junto a Ava Gómez y publicado el 17 de mayo de 2016 en la página web del Centro Estratégico Latinoamericano de Geopolítica (http://www.celag.org/juventud-y-derecha-en-america-latina-por-alejandro-fierro-y-ava-gomez/).</w:t>
      </w:r>
    </w:p>
    <w:p w:rsidR="00111224" w:rsidRPr="00111224" w:rsidRDefault="00111224" w:rsidP="00111224">
      <w:pPr>
        <w:pStyle w:val="Prrafodelista"/>
        <w:spacing w:line="240" w:lineRule="auto"/>
        <w:jc w:val="both"/>
        <w:rPr>
          <w:rFonts w:ascii="Times New Roman" w:hAnsi="Times New Roman"/>
          <w:sz w:val="24"/>
          <w:szCs w:val="24"/>
        </w:rPr>
      </w:pPr>
      <w:r w:rsidRPr="00111224">
        <w:rPr>
          <w:rFonts w:ascii="Times New Roman" w:hAnsi="Times New Roman"/>
          <w:sz w:val="24"/>
          <w:szCs w:val="24"/>
        </w:rPr>
        <w:t xml:space="preserve"> </w:t>
      </w:r>
    </w:p>
    <w:p w:rsidR="00111224" w:rsidRPr="00111224" w:rsidRDefault="00111224" w:rsidP="003C6287">
      <w:pPr>
        <w:pStyle w:val="Prrafodelista"/>
        <w:spacing w:line="240" w:lineRule="auto"/>
        <w:ind w:left="0"/>
        <w:jc w:val="both"/>
        <w:rPr>
          <w:rFonts w:ascii="Times New Roman" w:hAnsi="Times New Roman"/>
          <w:sz w:val="24"/>
          <w:szCs w:val="24"/>
        </w:rPr>
      </w:pPr>
      <w:r w:rsidRPr="00111224">
        <w:rPr>
          <w:rFonts w:ascii="Times New Roman" w:hAnsi="Times New Roman"/>
          <w:sz w:val="24"/>
          <w:szCs w:val="24"/>
        </w:rPr>
        <w:t>Establecidas ya las causas, el objetivo de este artículo es dilucidar qué lleva a un sector de jóvenes no sólo a votar a ofertas de derechas y/o neoliberales, sino incluso a militar abiertamente en partidos de estos signos. Es pertinente recalcar que todas las militancias son por esencia minoritarias y esta no es una excepción. La mayoría de la población no interviene activamente en la vida política, más allá del ejercicio del voto. Pero en ciertos momentos históricos esa fracción militante tiene gran influencia en el conjunto de la sociedad.</w:t>
      </w:r>
    </w:p>
    <w:p w:rsidR="00111224" w:rsidRPr="00111224" w:rsidRDefault="00111224" w:rsidP="00111224">
      <w:pPr>
        <w:pStyle w:val="Prrafodelista"/>
        <w:spacing w:line="240" w:lineRule="auto"/>
        <w:jc w:val="both"/>
        <w:rPr>
          <w:rFonts w:ascii="Times New Roman" w:hAnsi="Times New Roman"/>
          <w:sz w:val="24"/>
          <w:szCs w:val="24"/>
        </w:rPr>
      </w:pPr>
      <w:r w:rsidRPr="00111224">
        <w:rPr>
          <w:rFonts w:ascii="Times New Roman" w:hAnsi="Times New Roman"/>
          <w:sz w:val="24"/>
          <w:szCs w:val="24"/>
        </w:rPr>
        <w:t xml:space="preserve"> </w:t>
      </w:r>
    </w:p>
    <w:p w:rsidR="00111224" w:rsidRPr="00111224" w:rsidRDefault="00111224" w:rsidP="003C6287">
      <w:pPr>
        <w:pStyle w:val="Prrafodelista"/>
        <w:spacing w:line="240" w:lineRule="auto"/>
        <w:ind w:left="0"/>
        <w:jc w:val="both"/>
        <w:rPr>
          <w:rFonts w:ascii="Times New Roman" w:hAnsi="Times New Roman"/>
          <w:sz w:val="24"/>
          <w:szCs w:val="24"/>
        </w:rPr>
      </w:pPr>
      <w:r w:rsidRPr="00111224">
        <w:rPr>
          <w:rFonts w:ascii="Times New Roman" w:hAnsi="Times New Roman"/>
          <w:sz w:val="24"/>
          <w:szCs w:val="24"/>
        </w:rPr>
        <w:t>El caso de Venezuela es revelador y muy en especial el de dos partidos de relativo nuevo cuño, Primero Justicia, fundado en el año 2000 y con el excandidato presidencial Henrique Capriles como una de sus caras más visibles, y Voluntad Popular, que data de 2009 y cuyo líder incontestado es Leopoldo López.</w:t>
      </w:r>
    </w:p>
    <w:p w:rsidR="00111224" w:rsidRPr="00111224" w:rsidRDefault="00111224" w:rsidP="00111224">
      <w:pPr>
        <w:pStyle w:val="Prrafodelista"/>
        <w:spacing w:line="240" w:lineRule="auto"/>
        <w:jc w:val="both"/>
        <w:rPr>
          <w:rFonts w:ascii="Times New Roman" w:hAnsi="Times New Roman"/>
          <w:sz w:val="24"/>
          <w:szCs w:val="24"/>
        </w:rPr>
      </w:pPr>
      <w:r w:rsidRPr="00111224">
        <w:rPr>
          <w:rFonts w:ascii="Times New Roman" w:hAnsi="Times New Roman"/>
          <w:sz w:val="24"/>
          <w:szCs w:val="24"/>
        </w:rPr>
        <w:t xml:space="preserve"> </w:t>
      </w:r>
    </w:p>
    <w:p w:rsidR="00111224" w:rsidRPr="00111224" w:rsidRDefault="00111224" w:rsidP="003C6287">
      <w:pPr>
        <w:pStyle w:val="Prrafodelista"/>
        <w:spacing w:line="240" w:lineRule="auto"/>
        <w:ind w:left="0"/>
        <w:jc w:val="both"/>
        <w:rPr>
          <w:rFonts w:ascii="Times New Roman" w:hAnsi="Times New Roman"/>
          <w:sz w:val="24"/>
          <w:szCs w:val="24"/>
        </w:rPr>
      </w:pPr>
      <w:r w:rsidRPr="00111224">
        <w:rPr>
          <w:rFonts w:ascii="Times New Roman" w:hAnsi="Times New Roman"/>
          <w:sz w:val="24"/>
          <w:szCs w:val="24"/>
        </w:rPr>
        <w:t>Ambas formaciones disputan el protagonismo de la derecha venezolana a las tradicionales Acción Democrática y Copei. En lo que respecta a la captación de la militancia más joven, no cabe duda de que han aventajado a la vieja socialdemocracia adeca -ya indisimuladamente socioliberal-y a los demócratas cristianos herederos de Caldera. Baste ver imágenes de unos y otros, ya sea de sus dirigentes o de las bases. En un lado prima la juventud, en el otro personas de mediana edad en adelante, incluso decididamente ancianas. Sus liderazgos son sintomáticos. Henrique Capriles y Leopoldo López tienen 44 y 45 años, respectivamente, mientras que el adeco Henry Ramos Allup, principal referencia de su partido y presidente de la Asamblea Nacional, sobrepasa los 70.</w:t>
      </w:r>
    </w:p>
    <w:p w:rsidR="00111224" w:rsidRPr="00111224" w:rsidRDefault="00111224" w:rsidP="00111224">
      <w:pPr>
        <w:pStyle w:val="Prrafodelista"/>
        <w:spacing w:line="240" w:lineRule="auto"/>
        <w:jc w:val="both"/>
        <w:rPr>
          <w:rFonts w:ascii="Times New Roman" w:hAnsi="Times New Roman"/>
          <w:sz w:val="24"/>
          <w:szCs w:val="24"/>
        </w:rPr>
      </w:pPr>
      <w:r w:rsidRPr="00111224">
        <w:rPr>
          <w:rFonts w:ascii="Times New Roman" w:hAnsi="Times New Roman"/>
          <w:sz w:val="24"/>
          <w:szCs w:val="24"/>
        </w:rPr>
        <w:t xml:space="preserve"> </w:t>
      </w:r>
    </w:p>
    <w:p w:rsidR="00111224" w:rsidRPr="00111224" w:rsidRDefault="00111224" w:rsidP="003C6287">
      <w:pPr>
        <w:pStyle w:val="Prrafodelista"/>
        <w:spacing w:line="240" w:lineRule="auto"/>
        <w:ind w:left="0"/>
        <w:jc w:val="both"/>
        <w:rPr>
          <w:rFonts w:ascii="Times New Roman" w:hAnsi="Times New Roman"/>
          <w:sz w:val="24"/>
          <w:szCs w:val="24"/>
        </w:rPr>
      </w:pPr>
      <w:r w:rsidRPr="00111224">
        <w:rPr>
          <w:rFonts w:ascii="Times New Roman" w:hAnsi="Times New Roman"/>
          <w:sz w:val="24"/>
          <w:szCs w:val="24"/>
        </w:rPr>
        <w:t xml:space="preserve">¿Cuáles son los motivos que llevan a esos jóvenes a alinearse con dos partidos descarnadamente neoliberales? ¿En qué se basa la capacidad de seducción de Primero </w:t>
      </w:r>
      <w:r w:rsidRPr="00111224">
        <w:rPr>
          <w:rFonts w:ascii="Times New Roman" w:hAnsi="Times New Roman"/>
          <w:sz w:val="24"/>
          <w:szCs w:val="24"/>
        </w:rPr>
        <w:lastRenderedPageBreak/>
        <w:t>Justicia y Voluntad Popular? A continuación se desgranan algunas intuiciones a partir de las cuales investigar este aspecto:</w:t>
      </w:r>
    </w:p>
    <w:p w:rsidR="003C6287" w:rsidRDefault="003C6287" w:rsidP="003C6287">
      <w:pPr>
        <w:pStyle w:val="Prrafodelista"/>
        <w:spacing w:line="240" w:lineRule="auto"/>
        <w:ind w:left="0"/>
        <w:jc w:val="both"/>
        <w:rPr>
          <w:rFonts w:ascii="Times New Roman" w:hAnsi="Times New Roman"/>
          <w:sz w:val="24"/>
          <w:szCs w:val="24"/>
        </w:rPr>
      </w:pPr>
    </w:p>
    <w:p w:rsidR="003C6287" w:rsidRDefault="00111224" w:rsidP="003C6287">
      <w:pPr>
        <w:pStyle w:val="Prrafodelista"/>
        <w:spacing w:line="240" w:lineRule="auto"/>
        <w:ind w:left="0"/>
        <w:jc w:val="both"/>
        <w:rPr>
          <w:rFonts w:ascii="Times New Roman" w:hAnsi="Times New Roman"/>
          <w:sz w:val="24"/>
          <w:szCs w:val="24"/>
        </w:rPr>
      </w:pPr>
      <w:r w:rsidRPr="003C6287">
        <w:rPr>
          <w:rFonts w:ascii="Times New Roman" w:hAnsi="Times New Roman"/>
          <w:b/>
          <w:sz w:val="24"/>
          <w:szCs w:val="24"/>
        </w:rPr>
        <w:t>Apariencia de modernidad</w:t>
      </w:r>
      <w:r w:rsidRPr="00111224">
        <w:rPr>
          <w:rFonts w:ascii="Times New Roman" w:hAnsi="Times New Roman"/>
          <w:sz w:val="24"/>
          <w:szCs w:val="24"/>
        </w:rPr>
        <w:t xml:space="preserve">. </w:t>
      </w:r>
    </w:p>
    <w:p w:rsidR="003C6287" w:rsidRDefault="003C6287" w:rsidP="003C6287">
      <w:pPr>
        <w:pStyle w:val="Prrafodelista"/>
        <w:spacing w:line="240" w:lineRule="auto"/>
        <w:ind w:left="0"/>
        <w:jc w:val="both"/>
        <w:rPr>
          <w:rFonts w:ascii="Times New Roman" w:hAnsi="Times New Roman"/>
          <w:sz w:val="24"/>
          <w:szCs w:val="24"/>
        </w:rPr>
      </w:pPr>
    </w:p>
    <w:p w:rsidR="003C6287" w:rsidRDefault="00111224" w:rsidP="003C6287">
      <w:pPr>
        <w:pStyle w:val="Prrafodelista"/>
        <w:spacing w:line="240" w:lineRule="auto"/>
        <w:ind w:left="0"/>
        <w:jc w:val="both"/>
        <w:rPr>
          <w:rFonts w:ascii="Times New Roman" w:hAnsi="Times New Roman"/>
          <w:sz w:val="24"/>
          <w:szCs w:val="24"/>
        </w:rPr>
      </w:pPr>
      <w:r w:rsidRPr="00111224">
        <w:rPr>
          <w:rFonts w:ascii="Times New Roman" w:hAnsi="Times New Roman"/>
          <w:sz w:val="24"/>
          <w:szCs w:val="24"/>
        </w:rPr>
        <w:t>Ambos han sabido apropiarse del discurso de lo nuevo y todo lo que este concepto lleva aparejado: modernidad, progreso, desarrollo, avance... En su relato, adecos y copeianos son de otra época; por su parte, el chavismo siempre fue anacrónico, una anomalía que nunca debió haber sucedido. El discurso también es estético. Además de una vestimenta muy alejada del atuendo tradicional de las clases acomodadas y conservadoras, no es extraño ver en la militancia tatuajes, piercings o rastas. El diputado de Primero Justicia Miguel Pizarro, exmiembro de una banda de rock, con sus apenas 28 años y los brazos cubiertos de tatuajes, es prototípico de una apariencia que busca ir más allá de la clase social. Otro ejemplo es Tamara Adríán, primera diputada transexual en la historia de la Asamblea Nacional venezolana, que se presentó en las listas de Voluntad Popular (en este último caso habría que analizar por qué el chavismo se deja arrebatar banderas tradicionales de la izquierda, como la diversidad sexual). Se mueven con soltura en las redes sociales, donde son hegemónicos. Este imaginario, obviamente, mira hacia Estados Unidos y Europa occidental. Rompe así con la reivindicación latinoamericana del chavismo, retornando a la subordinación a las culturas colonizadoras.</w:t>
      </w:r>
    </w:p>
    <w:p w:rsidR="003C6287" w:rsidRDefault="003C6287" w:rsidP="003C6287">
      <w:pPr>
        <w:pStyle w:val="Prrafodelista"/>
        <w:spacing w:line="240" w:lineRule="auto"/>
        <w:ind w:left="0"/>
        <w:jc w:val="both"/>
        <w:rPr>
          <w:rFonts w:ascii="Times New Roman" w:hAnsi="Times New Roman"/>
          <w:sz w:val="24"/>
          <w:szCs w:val="24"/>
        </w:rPr>
      </w:pPr>
    </w:p>
    <w:p w:rsidR="003C6287" w:rsidRPr="003C6287" w:rsidRDefault="00111224" w:rsidP="003C6287">
      <w:pPr>
        <w:pStyle w:val="Prrafodelista"/>
        <w:spacing w:line="240" w:lineRule="auto"/>
        <w:ind w:left="0"/>
        <w:jc w:val="both"/>
        <w:rPr>
          <w:rFonts w:ascii="Times New Roman" w:hAnsi="Times New Roman"/>
          <w:b/>
          <w:sz w:val="24"/>
          <w:szCs w:val="24"/>
        </w:rPr>
      </w:pPr>
      <w:r w:rsidRPr="003C6287">
        <w:rPr>
          <w:rFonts w:ascii="Times New Roman" w:hAnsi="Times New Roman"/>
          <w:b/>
          <w:sz w:val="24"/>
          <w:szCs w:val="24"/>
        </w:rPr>
        <w:t xml:space="preserve">Depositarios de una misión histórica. </w:t>
      </w:r>
    </w:p>
    <w:p w:rsidR="003C6287" w:rsidRDefault="003C6287" w:rsidP="003C6287">
      <w:pPr>
        <w:pStyle w:val="Prrafodelista"/>
        <w:spacing w:line="240" w:lineRule="auto"/>
        <w:ind w:left="0"/>
        <w:jc w:val="both"/>
        <w:rPr>
          <w:rFonts w:ascii="Times New Roman" w:hAnsi="Times New Roman"/>
          <w:sz w:val="24"/>
          <w:szCs w:val="24"/>
        </w:rPr>
      </w:pPr>
    </w:p>
    <w:p w:rsidR="00111224" w:rsidRPr="00111224" w:rsidRDefault="00111224" w:rsidP="003C6287">
      <w:pPr>
        <w:pStyle w:val="Prrafodelista"/>
        <w:spacing w:line="240" w:lineRule="auto"/>
        <w:ind w:left="0"/>
        <w:jc w:val="both"/>
        <w:rPr>
          <w:rFonts w:ascii="Times New Roman" w:hAnsi="Times New Roman"/>
          <w:sz w:val="24"/>
          <w:szCs w:val="24"/>
        </w:rPr>
      </w:pPr>
      <w:r w:rsidRPr="00111224">
        <w:rPr>
          <w:rFonts w:ascii="Times New Roman" w:hAnsi="Times New Roman"/>
          <w:sz w:val="24"/>
          <w:szCs w:val="24"/>
        </w:rPr>
        <w:t>El objetivo es derrocar al chavismo, caracterizado como una dictadura que sojuzga a Venezuela. Se apela a la épica. El país se encuentra en una encrucijada histórica y la militancia joven es la encargada de conducirlo hacia un difuso futuro cimentado en torno a conceptos genéricos como libertad, democracia y progreso. Se acentúa el sentimiento de pertenecer a una élite que se eleva por encima de una sociedad a la que consideran pasiva y conformista, cuando no clientelar y directamente manumitida.</w:t>
      </w:r>
    </w:p>
    <w:p w:rsidR="00111224" w:rsidRPr="00111224" w:rsidRDefault="00111224" w:rsidP="00111224">
      <w:pPr>
        <w:pStyle w:val="Prrafodelista"/>
        <w:spacing w:line="240" w:lineRule="auto"/>
        <w:jc w:val="both"/>
        <w:rPr>
          <w:rFonts w:ascii="Times New Roman" w:hAnsi="Times New Roman"/>
          <w:sz w:val="24"/>
          <w:szCs w:val="24"/>
        </w:rPr>
      </w:pPr>
      <w:r w:rsidRPr="00111224">
        <w:rPr>
          <w:rFonts w:ascii="Times New Roman" w:hAnsi="Times New Roman"/>
          <w:sz w:val="24"/>
          <w:szCs w:val="24"/>
        </w:rPr>
        <w:t xml:space="preserve"> </w:t>
      </w:r>
    </w:p>
    <w:p w:rsidR="003C6287" w:rsidRPr="003C6287" w:rsidRDefault="00111224" w:rsidP="003C6287">
      <w:pPr>
        <w:pStyle w:val="Prrafodelista"/>
        <w:spacing w:line="240" w:lineRule="auto"/>
        <w:ind w:left="0"/>
        <w:jc w:val="both"/>
        <w:rPr>
          <w:rFonts w:ascii="Times New Roman" w:hAnsi="Times New Roman"/>
          <w:b/>
          <w:sz w:val="24"/>
          <w:szCs w:val="24"/>
        </w:rPr>
      </w:pPr>
      <w:r w:rsidRPr="003C6287">
        <w:rPr>
          <w:rFonts w:ascii="Times New Roman" w:hAnsi="Times New Roman"/>
          <w:b/>
          <w:sz w:val="24"/>
          <w:szCs w:val="24"/>
        </w:rPr>
        <w:t xml:space="preserve">Acción directa. </w:t>
      </w:r>
    </w:p>
    <w:p w:rsidR="003C6287" w:rsidRDefault="003C6287" w:rsidP="003C6287">
      <w:pPr>
        <w:pStyle w:val="Prrafodelista"/>
        <w:spacing w:line="240" w:lineRule="auto"/>
        <w:ind w:left="0"/>
        <w:jc w:val="both"/>
        <w:rPr>
          <w:rFonts w:ascii="Times New Roman" w:hAnsi="Times New Roman"/>
          <w:sz w:val="24"/>
          <w:szCs w:val="24"/>
        </w:rPr>
      </w:pPr>
    </w:p>
    <w:p w:rsidR="00111224" w:rsidRPr="00111224" w:rsidRDefault="00111224" w:rsidP="003C6287">
      <w:pPr>
        <w:pStyle w:val="Prrafodelista"/>
        <w:spacing w:line="240" w:lineRule="auto"/>
        <w:ind w:left="0"/>
        <w:jc w:val="both"/>
        <w:rPr>
          <w:rFonts w:ascii="Times New Roman" w:hAnsi="Times New Roman"/>
          <w:sz w:val="24"/>
          <w:szCs w:val="24"/>
        </w:rPr>
      </w:pPr>
      <w:r w:rsidRPr="00111224">
        <w:rPr>
          <w:rFonts w:ascii="Times New Roman" w:hAnsi="Times New Roman"/>
          <w:sz w:val="24"/>
          <w:szCs w:val="24"/>
        </w:rPr>
        <w:t>Esa misión histórica se va a lograr con la lucha en las calles, no con el juego institucional. Consideran estéril la dinámica política, al estar manipulada por el chavismo. Cabe aclarar que este punto es más aplicable a Voluntad Popular que a Primero Justicia. En efecto, los cachorros de Leopoldo López fueron la punta de lanza de las movilizaciones de 2014 que se saldaron con 43 personas asesinadas. Su actuación en aquellas fechas, lejos de ser espontánea, obedecía a una estrategia que incluía diversos grados de violencia. La utilización de escuadras organizadas que operan a través de la fuerza supone un punto de conexión con los fascismos europeos de entreguerras, si bien y como es obvio prefieren identificarse con movimientos contemporáneos como el ultranacionalista y ultraderechista grupo serbio Otpor! o el ucraniano Maidan. Las imágenes de las algaradas callejeras que protagonizan estos grupos son muy similares, hasta el punto de que en muchas ocasiones no se puede precisar si se trata de Kiev, Belgrado o Caracas. Priman indumentarias de guerrilla urbana post-moderna, en las que bajo una aparente variedad en realidad subyace una uniformización.</w:t>
      </w:r>
    </w:p>
    <w:p w:rsidR="003C6287" w:rsidRDefault="003C6287" w:rsidP="003C6287">
      <w:pPr>
        <w:pStyle w:val="Prrafodelista"/>
        <w:spacing w:line="240" w:lineRule="auto"/>
        <w:ind w:left="0"/>
        <w:jc w:val="both"/>
        <w:rPr>
          <w:rFonts w:ascii="Times New Roman" w:hAnsi="Times New Roman"/>
          <w:sz w:val="24"/>
          <w:szCs w:val="24"/>
        </w:rPr>
      </w:pPr>
    </w:p>
    <w:p w:rsidR="003C6287" w:rsidRPr="003C6287" w:rsidRDefault="00111224" w:rsidP="003C6287">
      <w:pPr>
        <w:pStyle w:val="Prrafodelista"/>
        <w:spacing w:line="240" w:lineRule="auto"/>
        <w:ind w:left="0"/>
        <w:jc w:val="both"/>
        <w:rPr>
          <w:rFonts w:ascii="Times New Roman" w:hAnsi="Times New Roman"/>
          <w:b/>
          <w:sz w:val="24"/>
          <w:szCs w:val="24"/>
        </w:rPr>
      </w:pPr>
      <w:r w:rsidRPr="003C6287">
        <w:rPr>
          <w:rFonts w:ascii="Times New Roman" w:hAnsi="Times New Roman"/>
          <w:b/>
          <w:sz w:val="24"/>
          <w:szCs w:val="24"/>
        </w:rPr>
        <w:lastRenderedPageBreak/>
        <w:t xml:space="preserve">La cuestión de clase. </w:t>
      </w:r>
    </w:p>
    <w:p w:rsidR="003C6287" w:rsidRDefault="003C6287" w:rsidP="003C6287">
      <w:pPr>
        <w:pStyle w:val="Prrafodelista"/>
        <w:spacing w:line="240" w:lineRule="auto"/>
        <w:ind w:left="0"/>
        <w:jc w:val="both"/>
        <w:rPr>
          <w:rFonts w:ascii="Times New Roman" w:hAnsi="Times New Roman"/>
          <w:sz w:val="24"/>
          <w:szCs w:val="24"/>
        </w:rPr>
      </w:pPr>
    </w:p>
    <w:p w:rsidR="00111224" w:rsidRPr="003C6287" w:rsidRDefault="00111224" w:rsidP="00111224">
      <w:pPr>
        <w:pStyle w:val="Prrafodelista"/>
        <w:spacing w:line="240" w:lineRule="auto"/>
        <w:ind w:left="0"/>
        <w:jc w:val="both"/>
        <w:rPr>
          <w:rFonts w:ascii="Times New Roman" w:hAnsi="Times New Roman"/>
          <w:sz w:val="24"/>
          <w:szCs w:val="24"/>
        </w:rPr>
      </w:pPr>
      <w:r w:rsidRPr="00111224">
        <w:rPr>
          <w:rFonts w:ascii="Times New Roman" w:hAnsi="Times New Roman"/>
          <w:sz w:val="24"/>
          <w:szCs w:val="24"/>
        </w:rPr>
        <w:t>Más allá de indumentarias y modos que ya no pueden identificarse con los tradicionales usos de los sectores dominantes y los grupos que le son funcionales (franjas media y media-alta) lo cierto es que el fundamento de esta militancia es la defensa de sus intereses de clase.  Este hecho era evidente en las revueltas de 2014. A pesar de que la artillería mediática neoliberal las presentó como una protesta de jóvenes y estudiantes, lo cierto es que las manifestaciones y barricadas no sobrepasaron las zonas de clase media-alta de las ciudades. Lo que caracterizaba a los manifestantes no era su edad o su condición académica, sino su extracción social. Sin embargo, esta franja minoritaria ha conseguido acrecentar su capacidad de seducción sobre las clases populares, recuperando parte de la influencia que perdió en la primera etapa del chavismo. Vuelven a ser una referencia para una parte de la juventud con menos recursos, que los ven como una aspiración deseable. Es, de nuevo, la batalla por la hegemonía, una tensión dinámica permanente que nunca concluye.</w:t>
      </w:r>
    </w:p>
    <w:sectPr w:rsidR="00111224" w:rsidRPr="003C6287" w:rsidSect="00C076E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346" w:rsidRDefault="00374346" w:rsidP="0006635A">
      <w:pPr>
        <w:spacing w:after="0" w:line="240" w:lineRule="auto"/>
      </w:pPr>
      <w:r>
        <w:separator/>
      </w:r>
    </w:p>
  </w:endnote>
  <w:endnote w:type="continuationSeparator" w:id="0">
    <w:p w:rsidR="00374346" w:rsidRDefault="00374346" w:rsidP="0006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346" w:rsidRDefault="00374346" w:rsidP="0006635A">
      <w:pPr>
        <w:spacing w:after="0" w:line="240" w:lineRule="auto"/>
      </w:pPr>
      <w:r>
        <w:separator/>
      </w:r>
    </w:p>
  </w:footnote>
  <w:footnote w:type="continuationSeparator" w:id="0">
    <w:p w:rsidR="00374346" w:rsidRDefault="00374346" w:rsidP="0006635A">
      <w:pPr>
        <w:spacing w:after="0" w:line="240" w:lineRule="auto"/>
      </w:pPr>
      <w:r>
        <w:continuationSeparator/>
      </w:r>
    </w:p>
  </w:footnote>
  <w:footnote w:id="1">
    <w:p w:rsidR="0006635A" w:rsidRPr="00111224" w:rsidRDefault="0006635A" w:rsidP="0006635A">
      <w:pPr>
        <w:spacing w:line="240" w:lineRule="auto"/>
        <w:jc w:val="both"/>
        <w:rPr>
          <w:sz w:val="18"/>
          <w:szCs w:val="18"/>
        </w:rPr>
      </w:pPr>
      <w:r>
        <w:rPr>
          <w:rStyle w:val="Refdenotaalpie"/>
        </w:rPr>
        <w:footnoteRef/>
      </w:r>
      <w:r>
        <w:t xml:space="preserve"> </w:t>
      </w:r>
      <w:r w:rsidRPr="00111224">
        <w:rPr>
          <w:rFonts w:ascii="Times New Roman" w:hAnsi="Times New Roman"/>
          <w:sz w:val="18"/>
          <w:szCs w:val="18"/>
        </w:rPr>
        <w:t>Para ampliar el análisis se puede consultar “Juventud y derecha en América Latina”, por Ava Gómez y Alejandro Fierro (http://www.celag.org/juventud-y-derecha-en-america-latina-por-alejandro-fierro-y-ava-gomez/); “Los cachorros de la derecha”, por Alejandro Fierro (http://www.celag.org/los-cachorros-de-la-derecha/), y ¿Una Generación X latinoamericana?, por Alejandro Fierro (http://www.celag.org/una-generacion-x-latinoamericana/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37CE4"/>
    <w:multiLevelType w:val="hybridMultilevel"/>
    <w:tmpl w:val="85BA92C0"/>
    <w:lvl w:ilvl="0" w:tplc="1D021C86">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35A"/>
    <w:rsid w:val="0006635A"/>
    <w:rsid w:val="00111224"/>
    <w:rsid w:val="00284FD9"/>
    <w:rsid w:val="00374346"/>
    <w:rsid w:val="003C6287"/>
    <w:rsid w:val="0052565D"/>
    <w:rsid w:val="00702FE0"/>
    <w:rsid w:val="007D345D"/>
    <w:rsid w:val="007D593D"/>
    <w:rsid w:val="008479AC"/>
    <w:rsid w:val="009C5349"/>
    <w:rsid w:val="00A62B78"/>
    <w:rsid w:val="00A73034"/>
    <w:rsid w:val="00AB3A3E"/>
    <w:rsid w:val="00C076E9"/>
    <w:rsid w:val="00E03F2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35A"/>
    <w:pPr>
      <w:spacing w:after="200" w:line="276" w:lineRule="auto"/>
    </w:pPr>
    <w:rPr>
      <w:sz w:val="22"/>
      <w:szCs w:val="22"/>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663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635A"/>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06635A"/>
    <w:rPr>
      <w:vertAlign w:val="superscript"/>
    </w:rPr>
  </w:style>
  <w:style w:type="paragraph" w:styleId="Prrafodelista">
    <w:name w:val="List Paragraph"/>
    <w:basedOn w:val="Normal"/>
    <w:uiPriority w:val="34"/>
    <w:qFormat/>
    <w:rsid w:val="0006635A"/>
    <w:pPr>
      <w:ind w:left="720"/>
      <w:contextualSpacing/>
    </w:pPr>
  </w:style>
  <w:style w:type="character" w:styleId="Hipervnculo">
    <w:name w:val="Hyperlink"/>
    <w:basedOn w:val="Fuentedeprrafopredeter"/>
    <w:uiPriority w:val="99"/>
    <w:unhideWhenUsed/>
    <w:rsid w:val="00284FD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35A"/>
    <w:pPr>
      <w:spacing w:after="200" w:line="276" w:lineRule="auto"/>
    </w:pPr>
    <w:rPr>
      <w:sz w:val="22"/>
      <w:szCs w:val="22"/>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663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635A"/>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06635A"/>
    <w:rPr>
      <w:vertAlign w:val="superscript"/>
    </w:rPr>
  </w:style>
  <w:style w:type="paragraph" w:styleId="Prrafodelista">
    <w:name w:val="List Paragraph"/>
    <w:basedOn w:val="Normal"/>
    <w:uiPriority w:val="34"/>
    <w:qFormat/>
    <w:rsid w:val="0006635A"/>
    <w:pPr>
      <w:ind w:left="720"/>
      <w:contextualSpacing/>
    </w:pPr>
  </w:style>
  <w:style w:type="character" w:styleId="Hipervnculo">
    <w:name w:val="Hyperlink"/>
    <w:basedOn w:val="Fuentedeprrafopredeter"/>
    <w:uiPriority w:val="99"/>
    <w:unhideWhenUsed/>
    <w:rsid w:val="00284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385615">
      <w:bodyDiv w:val="1"/>
      <w:marLeft w:val="0"/>
      <w:marRight w:val="0"/>
      <w:marTop w:val="0"/>
      <w:marBottom w:val="0"/>
      <w:divBdr>
        <w:top w:val="none" w:sz="0" w:space="0" w:color="auto"/>
        <w:left w:val="none" w:sz="0" w:space="0" w:color="auto"/>
        <w:bottom w:val="none" w:sz="0" w:space="0" w:color="auto"/>
        <w:right w:val="none" w:sz="0" w:space="0" w:color="auto"/>
      </w:divBdr>
      <w:divsChild>
        <w:div w:id="204029414">
          <w:marLeft w:val="0"/>
          <w:marRight w:val="0"/>
          <w:marTop w:val="0"/>
          <w:marBottom w:val="0"/>
          <w:divBdr>
            <w:top w:val="none" w:sz="0" w:space="0" w:color="auto"/>
            <w:left w:val="none" w:sz="0" w:space="0" w:color="auto"/>
            <w:bottom w:val="none" w:sz="0" w:space="0" w:color="auto"/>
            <w:right w:val="none" w:sz="0" w:space="0" w:color="auto"/>
          </w:divBdr>
          <w:divsChild>
            <w:div w:id="19089730">
              <w:marLeft w:val="0"/>
              <w:marRight w:val="0"/>
              <w:marTop w:val="0"/>
              <w:marBottom w:val="0"/>
              <w:divBdr>
                <w:top w:val="none" w:sz="0" w:space="0" w:color="auto"/>
                <w:left w:val="none" w:sz="0" w:space="0" w:color="auto"/>
                <w:bottom w:val="none" w:sz="0" w:space="0" w:color="auto"/>
                <w:right w:val="none" w:sz="0" w:space="0" w:color="auto"/>
              </w:divBdr>
              <w:divsChild>
                <w:div w:id="221061429">
                  <w:marLeft w:val="0"/>
                  <w:marRight w:val="0"/>
                  <w:marTop w:val="0"/>
                  <w:marBottom w:val="0"/>
                  <w:divBdr>
                    <w:top w:val="none" w:sz="0" w:space="0" w:color="auto"/>
                    <w:left w:val="none" w:sz="0" w:space="0" w:color="auto"/>
                    <w:bottom w:val="none" w:sz="0" w:space="0" w:color="auto"/>
                    <w:right w:val="none" w:sz="0" w:space="0" w:color="auto"/>
                  </w:divBdr>
                  <w:divsChild>
                    <w:div w:id="1809544447">
                      <w:marLeft w:val="0"/>
                      <w:marRight w:val="0"/>
                      <w:marTop w:val="0"/>
                      <w:marBottom w:val="0"/>
                      <w:divBdr>
                        <w:top w:val="none" w:sz="0" w:space="0" w:color="auto"/>
                        <w:left w:val="none" w:sz="0" w:space="0" w:color="auto"/>
                        <w:bottom w:val="none" w:sz="0" w:space="0" w:color="auto"/>
                        <w:right w:val="none" w:sz="0" w:space="0" w:color="auto"/>
                      </w:divBdr>
                      <w:divsChild>
                        <w:div w:id="2482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4191">
          <w:marLeft w:val="0"/>
          <w:marRight w:val="0"/>
          <w:marTop w:val="0"/>
          <w:marBottom w:val="0"/>
          <w:divBdr>
            <w:top w:val="none" w:sz="0" w:space="0" w:color="auto"/>
            <w:left w:val="none" w:sz="0" w:space="0" w:color="auto"/>
            <w:bottom w:val="none" w:sz="0" w:space="0" w:color="auto"/>
            <w:right w:val="none" w:sz="0" w:space="0" w:color="auto"/>
          </w:divBdr>
          <w:divsChild>
            <w:div w:id="778374065">
              <w:marLeft w:val="0"/>
              <w:marRight w:val="0"/>
              <w:marTop w:val="0"/>
              <w:marBottom w:val="0"/>
              <w:divBdr>
                <w:top w:val="none" w:sz="0" w:space="0" w:color="auto"/>
                <w:left w:val="none" w:sz="0" w:space="0" w:color="auto"/>
                <w:bottom w:val="none" w:sz="0" w:space="0" w:color="auto"/>
                <w:right w:val="none" w:sz="0" w:space="0" w:color="auto"/>
              </w:divBdr>
              <w:divsChild>
                <w:div w:id="2063937814">
                  <w:marLeft w:val="0"/>
                  <w:marRight w:val="0"/>
                  <w:marTop w:val="0"/>
                  <w:marBottom w:val="0"/>
                  <w:divBdr>
                    <w:top w:val="none" w:sz="0" w:space="0" w:color="auto"/>
                    <w:left w:val="none" w:sz="0" w:space="0" w:color="auto"/>
                    <w:bottom w:val="none" w:sz="0" w:space="0" w:color="auto"/>
                    <w:right w:val="none" w:sz="0" w:space="0" w:color="auto"/>
                  </w:divBdr>
                  <w:divsChild>
                    <w:div w:id="13144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04217">
          <w:marLeft w:val="0"/>
          <w:marRight w:val="0"/>
          <w:marTop w:val="80"/>
          <w:marBottom w:val="0"/>
          <w:divBdr>
            <w:top w:val="none" w:sz="0" w:space="0" w:color="auto"/>
            <w:left w:val="none" w:sz="0" w:space="0" w:color="auto"/>
            <w:bottom w:val="none" w:sz="0" w:space="0" w:color="auto"/>
            <w:right w:val="none" w:sz="0" w:space="0" w:color="auto"/>
          </w:divBdr>
          <w:divsChild>
            <w:div w:id="72971810">
              <w:marLeft w:val="0"/>
              <w:marRight w:val="0"/>
              <w:marTop w:val="0"/>
              <w:marBottom w:val="0"/>
              <w:divBdr>
                <w:top w:val="none" w:sz="0" w:space="0" w:color="auto"/>
                <w:left w:val="none" w:sz="0" w:space="0" w:color="auto"/>
                <w:bottom w:val="none" w:sz="0" w:space="0" w:color="auto"/>
                <w:right w:val="none" w:sz="0" w:space="0" w:color="auto"/>
              </w:divBdr>
              <w:divsChild>
                <w:div w:id="1992708816">
                  <w:marLeft w:val="0"/>
                  <w:marRight w:val="0"/>
                  <w:marTop w:val="0"/>
                  <w:marBottom w:val="40"/>
                  <w:divBdr>
                    <w:top w:val="none" w:sz="0" w:space="0" w:color="auto"/>
                    <w:left w:val="none" w:sz="0" w:space="0" w:color="auto"/>
                    <w:bottom w:val="none" w:sz="0" w:space="0" w:color="auto"/>
                    <w:right w:val="none" w:sz="0" w:space="0" w:color="auto"/>
                  </w:divBdr>
                </w:div>
              </w:divsChild>
            </w:div>
          </w:divsChild>
        </w:div>
        <w:div w:id="674842985">
          <w:marLeft w:val="0"/>
          <w:marRight w:val="0"/>
          <w:marTop w:val="0"/>
          <w:marBottom w:val="0"/>
          <w:divBdr>
            <w:top w:val="none" w:sz="0" w:space="0" w:color="auto"/>
            <w:left w:val="none" w:sz="0" w:space="0" w:color="auto"/>
            <w:bottom w:val="none" w:sz="0" w:space="0" w:color="auto"/>
            <w:right w:val="none" w:sz="0" w:space="0" w:color="auto"/>
          </w:divBdr>
          <w:divsChild>
            <w:div w:id="234439552">
              <w:marLeft w:val="0"/>
              <w:marRight w:val="0"/>
              <w:marTop w:val="0"/>
              <w:marBottom w:val="0"/>
              <w:divBdr>
                <w:top w:val="none" w:sz="0" w:space="0" w:color="auto"/>
                <w:left w:val="none" w:sz="0" w:space="0" w:color="auto"/>
                <w:bottom w:val="none" w:sz="0" w:space="0" w:color="auto"/>
                <w:right w:val="none" w:sz="0" w:space="0" w:color="auto"/>
              </w:divBdr>
            </w:div>
          </w:divsChild>
        </w:div>
        <w:div w:id="735251255">
          <w:marLeft w:val="800"/>
          <w:marRight w:val="0"/>
          <w:marTop w:val="0"/>
          <w:marBottom w:val="0"/>
          <w:divBdr>
            <w:top w:val="none" w:sz="0" w:space="0" w:color="auto"/>
            <w:left w:val="none" w:sz="0" w:space="0" w:color="auto"/>
            <w:bottom w:val="none" w:sz="0" w:space="0" w:color="auto"/>
            <w:right w:val="none" w:sz="0" w:space="0" w:color="auto"/>
          </w:divBdr>
          <w:divsChild>
            <w:div w:id="1901867506">
              <w:marLeft w:val="0"/>
              <w:marRight w:val="0"/>
              <w:marTop w:val="0"/>
              <w:marBottom w:val="0"/>
              <w:divBdr>
                <w:top w:val="none" w:sz="0" w:space="0" w:color="auto"/>
                <w:left w:val="none" w:sz="0" w:space="0" w:color="auto"/>
                <w:bottom w:val="none" w:sz="0" w:space="0" w:color="auto"/>
                <w:right w:val="none" w:sz="0" w:space="0" w:color="auto"/>
              </w:divBdr>
              <w:divsChild>
                <w:div w:id="515776911">
                  <w:marLeft w:val="0"/>
                  <w:marRight w:val="0"/>
                  <w:marTop w:val="0"/>
                  <w:marBottom w:val="80"/>
                  <w:divBdr>
                    <w:top w:val="single" w:sz="12" w:space="0" w:color="FFFFFF"/>
                    <w:left w:val="single" w:sz="12" w:space="0" w:color="FFFFFF"/>
                    <w:bottom w:val="single" w:sz="12" w:space="0" w:color="FFFFFF"/>
                    <w:right w:val="single" w:sz="12" w:space="0" w:color="FFFFFF"/>
                  </w:divBdr>
                </w:div>
              </w:divsChild>
            </w:div>
          </w:divsChild>
        </w:div>
        <w:div w:id="761410535">
          <w:marLeft w:val="0"/>
          <w:marRight w:val="0"/>
          <w:marTop w:val="0"/>
          <w:marBottom w:val="0"/>
          <w:divBdr>
            <w:top w:val="none" w:sz="0" w:space="0" w:color="auto"/>
            <w:left w:val="none" w:sz="0" w:space="0" w:color="auto"/>
            <w:bottom w:val="none" w:sz="0" w:space="0" w:color="auto"/>
            <w:right w:val="none" w:sz="0" w:space="0" w:color="auto"/>
          </w:divBdr>
          <w:divsChild>
            <w:div w:id="978916791">
              <w:marLeft w:val="0"/>
              <w:marRight w:val="0"/>
              <w:marTop w:val="0"/>
              <w:marBottom w:val="0"/>
              <w:divBdr>
                <w:top w:val="none" w:sz="0" w:space="0" w:color="auto"/>
                <w:left w:val="none" w:sz="0" w:space="0" w:color="auto"/>
                <w:bottom w:val="none" w:sz="0" w:space="0" w:color="auto"/>
                <w:right w:val="none" w:sz="0" w:space="0" w:color="auto"/>
              </w:divBdr>
            </w:div>
          </w:divsChild>
        </w:div>
        <w:div w:id="1140264067">
          <w:marLeft w:val="0"/>
          <w:marRight w:val="0"/>
          <w:marTop w:val="0"/>
          <w:marBottom w:val="48"/>
          <w:divBdr>
            <w:top w:val="none" w:sz="0" w:space="0" w:color="auto"/>
            <w:left w:val="none" w:sz="0" w:space="0" w:color="auto"/>
            <w:bottom w:val="none" w:sz="0" w:space="0" w:color="auto"/>
            <w:right w:val="none" w:sz="0" w:space="0" w:color="auto"/>
          </w:divBdr>
          <w:divsChild>
            <w:div w:id="828058529">
              <w:marLeft w:val="0"/>
              <w:marRight w:val="0"/>
              <w:marTop w:val="0"/>
              <w:marBottom w:val="0"/>
              <w:divBdr>
                <w:top w:val="none" w:sz="0" w:space="0" w:color="auto"/>
                <w:left w:val="none" w:sz="0" w:space="0" w:color="auto"/>
                <w:bottom w:val="none" w:sz="0" w:space="0" w:color="auto"/>
                <w:right w:val="none" w:sz="0" w:space="0" w:color="auto"/>
              </w:divBdr>
            </w:div>
          </w:divsChild>
        </w:div>
        <w:div w:id="1608073117">
          <w:marLeft w:val="0"/>
          <w:marRight w:val="0"/>
          <w:marTop w:val="104"/>
          <w:marBottom w:val="48"/>
          <w:divBdr>
            <w:top w:val="none" w:sz="0" w:space="0" w:color="auto"/>
            <w:left w:val="none" w:sz="0" w:space="0" w:color="auto"/>
            <w:bottom w:val="none" w:sz="0" w:space="0" w:color="auto"/>
            <w:right w:val="none" w:sz="0" w:space="0" w:color="auto"/>
          </w:divBdr>
          <w:divsChild>
            <w:div w:id="951982731">
              <w:marLeft w:val="0"/>
              <w:marRight w:val="0"/>
              <w:marTop w:val="0"/>
              <w:marBottom w:val="0"/>
              <w:divBdr>
                <w:top w:val="none" w:sz="0" w:space="0" w:color="auto"/>
                <w:left w:val="none" w:sz="0" w:space="0" w:color="auto"/>
                <w:bottom w:val="none" w:sz="0" w:space="0" w:color="auto"/>
                <w:right w:val="none" w:sz="0" w:space="0" w:color="auto"/>
              </w:divBdr>
              <w:divsChild>
                <w:div w:id="540437857">
                  <w:marLeft w:val="0"/>
                  <w:marRight w:val="0"/>
                  <w:marTop w:val="0"/>
                  <w:marBottom w:val="0"/>
                  <w:divBdr>
                    <w:top w:val="none" w:sz="0" w:space="0" w:color="auto"/>
                    <w:left w:val="none" w:sz="0" w:space="0" w:color="auto"/>
                    <w:bottom w:val="none" w:sz="0" w:space="0" w:color="auto"/>
                    <w:right w:val="none" w:sz="0" w:space="0" w:color="auto"/>
                  </w:divBdr>
                  <w:divsChild>
                    <w:div w:id="1492914565">
                      <w:marLeft w:val="0"/>
                      <w:marRight w:val="0"/>
                      <w:marTop w:val="0"/>
                      <w:marBottom w:val="0"/>
                      <w:divBdr>
                        <w:top w:val="none" w:sz="0" w:space="0" w:color="auto"/>
                        <w:left w:val="none" w:sz="0" w:space="0" w:color="auto"/>
                        <w:bottom w:val="none" w:sz="0" w:space="0" w:color="auto"/>
                        <w:right w:val="none" w:sz="0" w:space="0" w:color="auto"/>
                      </w:divBdr>
                      <w:divsChild>
                        <w:div w:id="33275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350103">
          <w:marLeft w:val="0"/>
          <w:marRight w:val="0"/>
          <w:marTop w:val="0"/>
          <w:marBottom w:val="0"/>
          <w:divBdr>
            <w:top w:val="none" w:sz="0" w:space="0" w:color="auto"/>
            <w:left w:val="none" w:sz="0" w:space="0" w:color="auto"/>
            <w:bottom w:val="none" w:sz="0" w:space="0" w:color="auto"/>
            <w:right w:val="none" w:sz="0" w:space="0" w:color="auto"/>
          </w:divBdr>
          <w:divsChild>
            <w:div w:id="1260748438">
              <w:marLeft w:val="0"/>
              <w:marRight w:val="0"/>
              <w:marTop w:val="0"/>
              <w:marBottom w:val="0"/>
              <w:divBdr>
                <w:top w:val="none" w:sz="0" w:space="0" w:color="auto"/>
                <w:left w:val="none" w:sz="0" w:space="0" w:color="auto"/>
                <w:bottom w:val="none" w:sz="0" w:space="0" w:color="auto"/>
                <w:right w:val="none" w:sz="0" w:space="0" w:color="auto"/>
              </w:divBdr>
              <w:divsChild>
                <w:div w:id="1341200678">
                  <w:marLeft w:val="0"/>
                  <w:marRight w:val="0"/>
                  <w:marTop w:val="0"/>
                  <w:marBottom w:val="0"/>
                  <w:divBdr>
                    <w:top w:val="none" w:sz="0" w:space="0" w:color="auto"/>
                    <w:left w:val="none" w:sz="0" w:space="0" w:color="auto"/>
                    <w:bottom w:val="none" w:sz="0" w:space="0" w:color="auto"/>
                    <w:right w:val="none" w:sz="0" w:space="0" w:color="auto"/>
                  </w:divBdr>
                  <w:divsChild>
                    <w:div w:id="1856264570">
                      <w:marLeft w:val="0"/>
                      <w:marRight w:val="0"/>
                      <w:marTop w:val="0"/>
                      <w:marBottom w:val="0"/>
                      <w:divBdr>
                        <w:top w:val="none" w:sz="0" w:space="0" w:color="auto"/>
                        <w:left w:val="none" w:sz="0" w:space="0" w:color="auto"/>
                        <w:bottom w:val="none" w:sz="0" w:space="0" w:color="auto"/>
                        <w:right w:val="none" w:sz="0" w:space="0" w:color="auto"/>
                      </w:divBdr>
                      <w:divsChild>
                        <w:div w:id="2003853014">
                          <w:marLeft w:val="0"/>
                          <w:marRight w:val="0"/>
                          <w:marTop w:val="0"/>
                          <w:marBottom w:val="0"/>
                          <w:divBdr>
                            <w:top w:val="none" w:sz="0" w:space="0" w:color="auto"/>
                            <w:left w:val="none" w:sz="0" w:space="0" w:color="auto"/>
                            <w:bottom w:val="none" w:sz="0" w:space="0" w:color="auto"/>
                            <w:right w:val="none" w:sz="0" w:space="0" w:color="auto"/>
                          </w:divBdr>
                          <w:divsChild>
                            <w:div w:id="11115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lainet.org"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lainet.org" TargetMode="External"/><Relationship Id="rId10" Type="http://schemas.openxmlformats.org/officeDocument/2006/relationships/hyperlink" Target="http://www.celag.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2249F-EDC9-9B49-BB92-955C26633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5603</Words>
  <Characters>30818</Characters>
  <Application>Microsoft Macintosh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36349</CharactersWithSpaces>
  <SharedDoc>false</SharedDoc>
  <HLinks>
    <vt:vector size="18" baseType="variant">
      <vt:variant>
        <vt:i4>3735660</vt:i4>
      </vt:variant>
      <vt:variant>
        <vt:i4>6</vt:i4>
      </vt:variant>
      <vt:variant>
        <vt:i4>0</vt:i4>
      </vt:variant>
      <vt:variant>
        <vt:i4>5</vt:i4>
      </vt:variant>
      <vt:variant>
        <vt:lpwstr>http://www.alainet.org/</vt:lpwstr>
      </vt:variant>
      <vt:variant>
        <vt:lpwstr/>
      </vt:variant>
      <vt:variant>
        <vt:i4>4915208</vt:i4>
      </vt:variant>
      <vt:variant>
        <vt:i4>3</vt:i4>
      </vt:variant>
      <vt:variant>
        <vt:i4>0</vt:i4>
      </vt:variant>
      <vt:variant>
        <vt:i4>5</vt:i4>
      </vt:variant>
      <vt:variant>
        <vt:lpwstr>http://www.celag.org/</vt:lpwstr>
      </vt:variant>
      <vt:variant>
        <vt:lpwstr/>
      </vt:variant>
      <vt:variant>
        <vt:i4>3735660</vt:i4>
      </vt:variant>
      <vt:variant>
        <vt:i4>0</vt:i4>
      </vt:variant>
      <vt:variant>
        <vt:i4>0</vt:i4>
      </vt:variant>
      <vt:variant>
        <vt:i4>5</vt:i4>
      </vt:variant>
      <vt:variant>
        <vt:lpwstr>http://www.alainet.org/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Hidalgo</dc:creator>
  <cp:lastModifiedBy>Oscar A. Pérez Sayago</cp:lastModifiedBy>
  <cp:revision>2</cp:revision>
  <dcterms:created xsi:type="dcterms:W3CDTF">2016-10-20T22:12:00Z</dcterms:created>
  <dcterms:modified xsi:type="dcterms:W3CDTF">2016-10-20T22:12:00Z</dcterms:modified>
</cp:coreProperties>
</file>