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66" w:rsidRPr="009B0466" w:rsidRDefault="009B0466" w:rsidP="009B0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B0466">
        <w:rPr>
          <w:rFonts w:ascii="Arial" w:eastAsia="Times New Roman" w:hAnsi="Arial" w:cs="Arial"/>
          <w:color w:val="00000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6" name="Imagen 6" descr="http://www.periodistadigital.com/imagenes/2016/10/25/argentona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eriodistadigital.com/imagenes/2016/10/25/argentona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66" w:rsidRPr="009B0466" w:rsidRDefault="009B0466" w:rsidP="009B0466">
      <w:pPr>
        <w:shd w:val="clear" w:color="auto" w:fill="FFFFFF"/>
        <w:spacing w:before="68" w:after="171" w:line="240" w:lineRule="auto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>
        <w:rPr>
          <w:rFonts w:ascii="Arial" w:eastAsia="Times New Roman" w:hAnsi="Arial" w:cs="Arial"/>
          <w:noProof/>
          <w:color w:val="003366"/>
          <w:sz w:val="17"/>
          <w:szCs w:val="17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182880</wp:posOffset>
            </wp:positionV>
            <wp:extent cx="962025" cy="685800"/>
            <wp:effectExtent l="19050" t="0" r="9525" b="0"/>
            <wp:wrapTight wrapText="bothSides">
              <wp:wrapPolygon edited="0">
                <wp:start x="-428" y="0"/>
                <wp:lineTo x="-428" y="21000"/>
                <wp:lineTo x="21814" y="21000"/>
                <wp:lineTo x="21814" y="0"/>
                <wp:lineTo x="-428" y="0"/>
              </wp:wrapPolygon>
            </wp:wrapTight>
            <wp:docPr id="2" name="1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0466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Las víctimas de la dictadura argentina exigen verdad y justicia</w:t>
      </w:r>
    </w:p>
    <w:p w:rsidR="009B0466" w:rsidRPr="009B0466" w:rsidRDefault="009B0466" w:rsidP="009B0466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 w:rsidRPr="009B046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Histórico anuncio de la Santa Sede, la Nunciatura y la Conferencia Episcopal</w:t>
      </w:r>
    </w:p>
    <w:p w:rsidR="009B0466" w:rsidRPr="009B0466" w:rsidRDefault="009B0466" w:rsidP="009B0466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9B0466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Las víctimas de la dictadura argentina podrán acceder a los archivos de la Iglesia</w:t>
      </w:r>
    </w:p>
    <w:p w:rsidR="009B0466" w:rsidRPr="009B0466" w:rsidRDefault="009B0466" w:rsidP="009B0466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9B046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Siendo superior jesuita, </w:t>
      </w:r>
      <w:proofErr w:type="spellStart"/>
      <w:r w:rsidRPr="009B046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Bergoglio</w:t>
      </w:r>
      <w:proofErr w:type="spellEnd"/>
      <w:r w:rsidRPr="009B046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 xml:space="preserve"> contribuyó a salvar la vida de muchos ciudadanos</w:t>
      </w:r>
    </w:p>
    <w:p w:rsidR="009B0466" w:rsidRPr="009B0466" w:rsidRDefault="009B0466" w:rsidP="009B046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9B0466">
        <w:rPr>
          <w:rFonts w:ascii="Arial" w:eastAsia="Times New Roman" w:hAnsi="Arial" w:cs="Arial"/>
          <w:color w:val="ABABAB"/>
          <w:sz w:val="18"/>
          <w:lang w:eastAsia="es-ES"/>
        </w:rPr>
        <w:t>Jesús Bastante, 25 de octubre de 2016 a las 22:05</w:t>
      </w:r>
    </w:p>
    <w:p w:rsidR="009B0466" w:rsidRPr="009B0466" w:rsidRDefault="009B0466" w:rsidP="009B0466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9B0466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Greg </w:t>
      </w:r>
      <w:proofErr w:type="spellStart"/>
      <w:r w:rsidRPr="009B0466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Burke</w:t>
      </w:r>
      <w:proofErr w:type="spellEnd"/>
      <w:r w:rsidRPr="009B0466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 enfatizó que en principio solo tendrán acceso a los archivos las personas que tuvieron participación directa en la guerra, no los estudiosos, aunque insinuó que el acceso se ampliaría más adelante</w:t>
      </w:r>
    </w:p>
    <w:p w:rsidR="009B0466" w:rsidRPr="009B0466" w:rsidRDefault="009B0466" w:rsidP="009B046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r w:rsidRPr="009B0466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ES"/>
        </w:rPr>
        <w:t>J. Bastante</w:t>
      </w:r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).- Histórico anuncio. La Santa Sede, el Episcopado argentino y la Nunciatura en Buenos Aires acordaron </w:t>
      </w:r>
      <w:r w:rsidRPr="009B046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abrir los archivos de la Iglesia católica durante los duros años de la Dictadura </w:t>
      </w:r>
      <w:proofErr w:type="gramStart"/>
      <w:r w:rsidRPr="009B046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Argentina</w:t>
      </w:r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gramEnd"/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1976-1983), en los que 13.000 personas fueron asesinadas o desaparecieron.</w:t>
      </w:r>
    </w:p>
    <w:p w:rsidR="009B0466" w:rsidRPr="009B0466" w:rsidRDefault="009B0466" w:rsidP="009B046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"De acuerdo a un protocolo que se establecerá próximamente,</w:t>
      </w:r>
      <w:r w:rsidRPr="009B0466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9B046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podrán acceder a la consulta de los documentos referidos a las víctimas y familiares directos</w:t>
      </w:r>
      <w:r w:rsidRPr="009B04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de los desaparecidos y detenidos y, en el caso de religiosos o eclesiásticos,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proofErr w:type="gramStart"/>
      <w:r w:rsidRPr="009B0466">
        <w:rPr>
          <w:rFonts w:ascii="Arial" w:hAnsi="Arial" w:cs="Arial"/>
          <w:color w:val="000000"/>
        </w:rPr>
        <w:lastRenderedPageBreak/>
        <w:t>mbién</w:t>
      </w:r>
      <w:proofErr w:type="spellEnd"/>
      <w:proofErr w:type="gramEnd"/>
      <w:r w:rsidRPr="009B0466">
        <w:rPr>
          <w:rFonts w:ascii="Arial" w:hAnsi="Arial" w:cs="Arial"/>
          <w:color w:val="000000"/>
        </w:rPr>
        <w:t xml:space="preserve"> sus Superiores mayores", subraya el comunicado conjunto, tiene como premisa "</w:t>
      </w:r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el servicio a la verdad, a la justicia y a la </w:t>
      </w:r>
      <w:proofErr w:type="spellStart"/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>paz,</w:t>
      </w:r>
      <w:r w:rsidRPr="009B0466">
        <w:rPr>
          <w:rFonts w:ascii="Arial" w:hAnsi="Arial" w:cs="Arial"/>
          <w:color w:val="000000"/>
        </w:rPr>
        <w:t>continuando</w:t>
      </w:r>
      <w:proofErr w:type="spellEnd"/>
      <w:r w:rsidRPr="009B0466">
        <w:rPr>
          <w:rFonts w:ascii="Arial" w:hAnsi="Arial" w:cs="Arial"/>
          <w:color w:val="000000"/>
        </w:rPr>
        <w:t xml:space="preserve"> con el diálogo abierto a la cultura del encuentro en el pueblo argentino".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t xml:space="preserve">El acuerdo se alcanzó el pasado 15 de octubre, durante el encuentro de los obispos argentinos con el Papa, y justo antes de la canonización del cura </w:t>
      </w:r>
      <w:proofErr w:type="spellStart"/>
      <w:r w:rsidRPr="009B0466">
        <w:rPr>
          <w:rFonts w:ascii="Arial" w:hAnsi="Arial" w:cs="Arial"/>
          <w:color w:val="000000"/>
        </w:rPr>
        <w:t>Brochero</w:t>
      </w:r>
      <w:proofErr w:type="spellEnd"/>
      <w:r w:rsidRPr="009B0466">
        <w:rPr>
          <w:rFonts w:ascii="Arial" w:hAnsi="Arial" w:cs="Arial"/>
          <w:color w:val="000000"/>
        </w:rPr>
        <w:t xml:space="preserve"> y el encuentro de </w:t>
      </w:r>
      <w:proofErr w:type="spellStart"/>
      <w:r w:rsidRPr="009B0466">
        <w:rPr>
          <w:rFonts w:ascii="Arial" w:hAnsi="Arial" w:cs="Arial"/>
          <w:color w:val="000000"/>
        </w:rPr>
        <w:t>Bergoglio</w:t>
      </w:r>
      <w:proofErr w:type="spellEnd"/>
      <w:r w:rsidRPr="009B0466">
        <w:rPr>
          <w:rFonts w:ascii="Arial" w:hAnsi="Arial" w:cs="Arial"/>
          <w:color w:val="000000"/>
        </w:rPr>
        <w:t xml:space="preserve"> con el</w:t>
      </w:r>
      <w:r w:rsidRPr="009B0466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presidente </w:t>
      </w:r>
      <w:proofErr w:type="spellStart"/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>Macri</w:t>
      </w:r>
      <w:proofErr w:type="spellEnd"/>
      <w:r w:rsidRPr="009B0466">
        <w:rPr>
          <w:rFonts w:ascii="Arial" w:hAnsi="Arial" w:cs="Arial"/>
          <w:color w:val="000000"/>
        </w:rPr>
        <w:t>. Se trata de documentos de la Secretaría de Estado vaticana, la Nunciatura en Buenos Aires y las diócesis argentinas, cumpliendo así una promesa que el propio Francisco hizo a las Madres de Mayo.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Jorge </w:t>
      </w:r>
      <w:proofErr w:type="spellStart"/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>Bergoglio</w:t>
      </w:r>
      <w:proofErr w:type="spellEnd"/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 fue el superior de los Jesuitas</w:t>
      </w:r>
      <w:r w:rsidRPr="009B0466">
        <w:rPr>
          <w:rStyle w:val="apple-converted-space"/>
          <w:rFonts w:ascii="Arial" w:hAnsi="Arial" w:cs="Arial"/>
          <w:color w:val="000000"/>
        </w:rPr>
        <w:t> </w:t>
      </w:r>
      <w:r w:rsidRPr="009B0466">
        <w:rPr>
          <w:rFonts w:ascii="Arial" w:hAnsi="Arial" w:cs="Arial"/>
          <w:color w:val="000000"/>
        </w:rPr>
        <w:t xml:space="preserve">durante la dictadura y posteriormente fue arzobispo de Buenos Aires. Según se cuenta en "La lista </w:t>
      </w:r>
      <w:proofErr w:type="spellStart"/>
      <w:r w:rsidRPr="009B0466">
        <w:rPr>
          <w:rFonts w:ascii="Arial" w:hAnsi="Arial" w:cs="Arial"/>
          <w:color w:val="000000"/>
        </w:rPr>
        <w:t>Bergoglio</w:t>
      </w:r>
      <w:proofErr w:type="spellEnd"/>
      <w:r w:rsidRPr="009B0466">
        <w:rPr>
          <w:rFonts w:ascii="Arial" w:hAnsi="Arial" w:cs="Arial"/>
          <w:color w:val="000000"/>
        </w:rPr>
        <w:t>", el hoy Papa salvó a varios ciudadanos de la persecución por parte de la Dictadura y los paramilitares.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t>Siendo presidente del Episcopado argentino, en 2012, avaló la publicación de una nota en la que los obispos aseguraban</w:t>
      </w:r>
      <w:r w:rsidRPr="009B0466">
        <w:rPr>
          <w:rStyle w:val="apple-converted-space"/>
          <w:rFonts w:ascii="Arial" w:hAnsi="Arial" w:cs="Arial"/>
          <w:color w:val="000000"/>
        </w:rPr>
        <w:t> </w:t>
      </w:r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>conocer "los sufrimientos y reclamos de la Iglesia, por tantos desaparecidos, torturados</w:t>
      </w:r>
      <w:r w:rsidRPr="009B0466">
        <w:rPr>
          <w:rFonts w:ascii="Arial" w:hAnsi="Arial" w:cs="Arial"/>
          <w:color w:val="000000"/>
        </w:rPr>
        <w:t>, ejecutados sin juicio, niños quitados a sus madres, a causa del terrorismo de Estado".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t>"</w:t>
      </w:r>
      <w:r w:rsidRPr="009B0466">
        <w:rPr>
          <w:rFonts w:ascii="Arial" w:hAnsi="Arial" w:cs="Arial"/>
          <w:b/>
          <w:bCs/>
          <w:color w:val="000000"/>
          <w:bdr w:val="none" w:sz="0" w:space="0" w:color="auto" w:frame="1"/>
        </w:rPr>
        <w:t>No podemos ni queremos eludir la responsabilidad de avanzar en el conocimiento de esa verdad dolorosa y comprometedora para todos</w:t>
      </w:r>
      <w:r w:rsidRPr="009B0466">
        <w:rPr>
          <w:rFonts w:ascii="Arial" w:hAnsi="Arial" w:cs="Arial"/>
          <w:color w:val="000000"/>
        </w:rPr>
        <w:t>. A pesar de que la historia vivida no se deja desentrañar fácilmente, y tampoco la responsabilidad que cabe a cada persona, nos queda la preocupación por completar un estudio demorado pero necesario", subrayaba el escrito episcopal. Hoy, este deseo comienza a ser una realidad.</w:t>
      </w:r>
    </w:p>
    <w:p w:rsidR="009B0466" w:rsidRPr="009B0466" w:rsidRDefault="009B0466" w:rsidP="009B0466">
      <w:pPr>
        <w:pStyle w:val="NormalWeb"/>
        <w:shd w:val="clear" w:color="auto" w:fill="FFFFFF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t xml:space="preserve">El portavoz del Vaticano, Greg </w:t>
      </w:r>
      <w:proofErr w:type="spellStart"/>
      <w:r w:rsidRPr="009B0466">
        <w:rPr>
          <w:rFonts w:ascii="Arial" w:hAnsi="Arial" w:cs="Arial"/>
          <w:color w:val="000000"/>
        </w:rPr>
        <w:t>Burke</w:t>
      </w:r>
      <w:proofErr w:type="spellEnd"/>
      <w:r w:rsidRPr="009B0466">
        <w:rPr>
          <w:rFonts w:ascii="Arial" w:hAnsi="Arial" w:cs="Arial"/>
          <w:color w:val="000000"/>
        </w:rPr>
        <w:t>, enfatizó que en principio solo tendrán acceso a los archivos las personas que tuvieron participación directa en la guerra, no los estudiosos, aunque insinuó que el acceso se ampliaría más adelante.</w:t>
      </w:r>
    </w:p>
    <w:p w:rsidR="009B0466" w:rsidRPr="009B0466" w:rsidRDefault="009B0466" w:rsidP="009B0466">
      <w:pPr>
        <w:pStyle w:val="NormalWeb"/>
        <w:shd w:val="clear" w:color="auto" w:fill="FFFFFF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t> </w:t>
      </w:r>
    </w:p>
    <w:p w:rsidR="009B0466" w:rsidRPr="009B0466" w:rsidRDefault="009B0466" w:rsidP="009B0466">
      <w:pPr>
        <w:pStyle w:val="NormalWeb"/>
        <w:shd w:val="clear" w:color="auto" w:fill="FFFFFF"/>
        <w:spacing w:before="150" w:beforeAutospacing="0" w:after="15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noProof/>
          <w:color w:val="000000"/>
        </w:rPr>
        <w:lastRenderedPageBreak/>
        <w:drawing>
          <wp:inline distT="0" distB="0" distL="0" distR="0">
            <wp:extent cx="5334000" cy="3552825"/>
            <wp:effectExtent l="19050" t="0" r="0" b="0"/>
            <wp:docPr id="1" name="Imagen 1" descr="http://www.periodistadigital.com/imagenes/2016/10/25/el-papa-con-los-obispos-argenti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10/25/el-papa-con-los-obispos-argentino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textAlignment w:val="baseline"/>
        <w:rPr>
          <w:rFonts w:ascii="Arial" w:hAnsi="Arial" w:cs="Arial"/>
          <w:color w:val="000000"/>
        </w:rPr>
      </w:pPr>
      <w:r w:rsidRPr="009B0466">
        <w:rPr>
          <w:rFonts w:ascii="Arial" w:hAnsi="Arial" w:cs="Arial"/>
          <w:color w:val="000000"/>
        </w:rPr>
        <w:br/>
      </w:r>
      <w:r w:rsidRPr="009B0466">
        <w:rPr>
          <w:rFonts w:ascii="Arial" w:hAnsi="Arial" w:cs="Arial"/>
          <w:b/>
          <w:bCs/>
          <w:i/>
          <w:iCs/>
          <w:color w:val="000000"/>
          <w:bdr w:val="none" w:sz="0" w:space="0" w:color="auto" w:frame="1"/>
        </w:rPr>
        <w:t>Texto del comunicado conjunto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 xml:space="preserve">El sábado 15 de octubre de 2016, en el Vaticano, la Comisión Ejecutiva de la Conferencia Episcopal Argentina, compuesta por el Presidente, S.E. Mons.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Jose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 María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Arancedo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, Arzobispo de Santa Fe de la Vera Cruz; el Vicepresidente Primero,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S.Em.R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 el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Card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. Mario Aurelio Poli, Arzobispo de Buenos Aires y Primado de Argentina; el Vicepresidente Segundo, S.E. Mons. Mario Antonio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Cargnello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, Arzobispo de Salta; y el Secretario General, S.E. Mons. Carlos Humberto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Malfa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, Obispo de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Chascomus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, se ha reunido con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S.Em.R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. el Cardenal Pietro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Parolin</w:t>
      </w:r>
      <w:proofErr w:type="spellEnd"/>
      <w:r w:rsidRPr="009B0466">
        <w:rPr>
          <w:rFonts w:ascii="Trebuchet MS" w:hAnsi="Trebuchet MS"/>
          <w:i/>
          <w:iCs/>
          <w:color w:val="666666"/>
        </w:rPr>
        <w:t xml:space="preserve">, Secretario de Estado de Su Santidad; S.E.R. Mons. Richard Paul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Gallagher</w:t>
      </w:r>
      <w:proofErr w:type="spellEnd"/>
      <w:r w:rsidRPr="009B0466">
        <w:rPr>
          <w:rFonts w:ascii="Trebuchet MS" w:hAnsi="Trebuchet MS"/>
          <w:i/>
          <w:iCs/>
          <w:color w:val="666666"/>
        </w:rPr>
        <w:t>, Secretario para las Relaciones con los Estados, y algunos Oficiales de la Secretaría de Estado, para una valoración de los trabajos de catalogación y digitalización del material de archivo del periodo de la Dictadura Militar (1976-1983), conservado en los Archivos de la Conferencia Episcopal Argentina, de la Secretaría de Estado y de la Nunciatura Apostólica en Buenos Aires.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>Se ha constatado que este proceso de organización y digitalización, llevado a cabo en conformidad con las decisiones e indicaciones del Santo Padre y que supone la continuación de un trabajo ya iniciado años atrás por la Conferencia Episcopal Argentina, ha terminado.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lastRenderedPageBreak/>
        <w:t>De acuerdo a un protocolo que se establecerá próximamente, podrán acceder a la consulta de los documentos referidos a las víctimas y familiares directos de los desaparecidos y detenidos y, en el caso de religiosos o eclesiásticos, también sus Superiores mayores.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>Se desea subrayar que este trabajo se ha desarrollado teniendo como premisa el servicio a la verdad, a la justicia y a la paz, continuando con el diálogo abierto a la cultura del encuentro en el pueblo argentino.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 xml:space="preserve">El Santo Padre y el Episcopado argentino encomiendan la Patria a la protección misericordiosa de Nuestra Señora de Luján, confiados en la intercesión del querido San José Gabriel del Rosario </w:t>
      </w:r>
      <w:proofErr w:type="spellStart"/>
      <w:r w:rsidRPr="009B0466">
        <w:rPr>
          <w:rFonts w:ascii="Trebuchet MS" w:hAnsi="Trebuchet MS"/>
          <w:i/>
          <w:iCs/>
          <w:color w:val="666666"/>
        </w:rPr>
        <w:t>Brochero</w:t>
      </w:r>
      <w:proofErr w:type="spellEnd"/>
      <w:r w:rsidRPr="009B0466">
        <w:rPr>
          <w:rFonts w:ascii="Trebuchet MS" w:hAnsi="Trebuchet MS"/>
          <w:i/>
          <w:iCs/>
          <w:color w:val="666666"/>
        </w:rPr>
        <w:t>.</w:t>
      </w:r>
    </w:p>
    <w:p w:rsid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 xml:space="preserve">Buenos Aires </w:t>
      </w:r>
      <w:r>
        <w:rPr>
          <w:rFonts w:ascii="Trebuchet MS" w:hAnsi="Trebuchet MS"/>
          <w:i/>
          <w:iCs/>
          <w:color w:val="666666"/>
        </w:rPr>
        <w:t>–</w:t>
      </w:r>
      <w:r w:rsidRPr="009B0466">
        <w:rPr>
          <w:rFonts w:ascii="Trebuchet MS" w:hAnsi="Trebuchet MS"/>
          <w:i/>
          <w:iCs/>
          <w:color w:val="666666"/>
        </w:rPr>
        <w:t xml:space="preserve"> Vaticano</w:t>
      </w:r>
    </w:p>
    <w:p w:rsidR="009B0466" w:rsidRPr="009B0466" w:rsidRDefault="009B0466" w:rsidP="009B0466">
      <w:pPr>
        <w:pStyle w:val="NormalWeb"/>
        <w:shd w:val="clear" w:color="auto" w:fill="FFFFFF"/>
        <w:spacing w:before="0" w:beforeAutospacing="0" w:after="0" w:afterAutospacing="0" w:line="360" w:lineRule="atLeast"/>
        <w:ind w:left="300" w:right="300"/>
        <w:jc w:val="both"/>
        <w:textAlignment w:val="baseline"/>
        <w:rPr>
          <w:rFonts w:ascii="Trebuchet MS" w:hAnsi="Trebuchet MS"/>
          <w:i/>
          <w:iCs/>
          <w:color w:val="666666"/>
        </w:rPr>
      </w:pPr>
      <w:r w:rsidRPr="009B0466">
        <w:rPr>
          <w:rFonts w:ascii="Trebuchet MS" w:hAnsi="Trebuchet MS"/>
          <w:i/>
          <w:iCs/>
          <w:color w:val="666666"/>
        </w:rPr>
        <w:t>25 de octubre de 2016</w:t>
      </w:r>
    </w:p>
    <w:p w:rsidR="009B0466" w:rsidRDefault="009B0466" w:rsidP="009B0466">
      <w:pPr>
        <w:pStyle w:val="NormalWeb"/>
        <w:shd w:val="clear" w:color="auto" w:fill="FFFFFF"/>
        <w:spacing w:before="150" w:beforeAutospacing="0" w:after="15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90F50" w:rsidRDefault="009B0466">
      <w:r w:rsidRPr="009B0466">
        <w:t>http://www.periodistadigital.com/religion/america/2016/10/25/las-victimas-de-la-dictadura-argentina-podran-acceder-a-los-archivos-de-la-iglesia-religion-iglesia-bergoglio-papa-francisco-nunciatura-obispos.shtml</w:t>
      </w:r>
    </w:p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F24"/>
    <w:multiLevelType w:val="multilevel"/>
    <w:tmpl w:val="09A8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0466"/>
    <w:rsid w:val="00590F50"/>
    <w:rsid w:val="006B3431"/>
    <w:rsid w:val="009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9B0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B0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9B04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9B0466"/>
  </w:style>
  <w:style w:type="paragraph" w:styleId="Textodeglobo">
    <w:name w:val="Balloon Text"/>
    <w:basedOn w:val="Normal"/>
    <w:link w:val="TextodegloboCar"/>
    <w:uiPriority w:val="99"/>
    <w:semiHidden/>
    <w:unhideWhenUsed/>
    <w:rsid w:val="009B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466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B046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046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9B046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9B0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9B0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409">
          <w:blockQuote w:val="1"/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93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02335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814953205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2016-10-27T12:03:00Z</dcterms:created>
  <dcterms:modified xsi:type="dcterms:W3CDTF">2016-10-27T12:06:00Z</dcterms:modified>
</cp:coreProperties>
</file>