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E8" w:rsidRDefault="000469E8" w:rsidP="000469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DEVANEIOS SOBRE A ALEGRIA</w:t>
      </w:r>
    </w:p>
    <w:p w:rsidR="00FD0D30" w:rsidRDefault="00FD0D30" w:rsidP="000469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FD0D30" w:rsidRDefault="00FD0D30" w:rsidP="00FD0D3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José Neivaldo de Souza</w:t>
      </w:r>
    </w:p>
    <w:p w:rsidR="000469E8" w:rsidRDefault="000469E8" w:rsidP="00F76D82">
      <w:pPr>
        <w:spacing w:after="0" w:line="36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</w:p>
    <w:p w:rsidR="009431DB" w:rsidRPr="00435EAF" w:rsidRDefault="000469E8" w:rsidP="00F76D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Desde criança </w:t>
      </w:r>
      <w:r w:rsidR="005C31C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uma </w:t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pergunta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ronda meus pensamentos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o que é</w:t>
      </w:r>
      <w:r w:rsidR="000370E7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31C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alegria?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lembrança de</w:t>
      </w:r>
      <w:r w:rsidR="005C31C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meu avô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me alegra. Um</w:t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5C31C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lavrador!</w:t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Várias </w:t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vezes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eu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="00B46B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vi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 raça,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plantando e colhendo. Enfrentava o </w:t>
      </w:r>
      <w:r w:rsidR="004414F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trabalho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 alegria. </w:t>
      </w:r>
      <w:r w:rsidR="003B499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Carpe</w:t>
      </w:r>
      <w:r w:rsidR="00FD0D30" w:rsidRPr="00FD0D3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 die</w:t>
      </w:r>
      <w:r w:rsidR="003B499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m</w:t>
      </w:r>
      <w:bookmarkStart w:id="0" w:name="_GoBack"/>
      <w:bookmarkEnd w:id="0"/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rapadura que fazia era a melhor do mundo, apesar das contestações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alheias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as vacas?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Nunca conheceram uma “bomba de sugar”. Ele </w:t>
      </w:r>
      <w:r w:rsidR="004414F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encantava;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tocava em suas tetas e o leite jorrava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 balde de latão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inco horas da manhã, 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todos os dias,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bendizia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sol ou 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louvava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chuva. O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assovio era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rotineiro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!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Nunca </w:t>
      </w:r>
      <w:r w:rsidR="00DC5F9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="00CA6CAF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senti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triste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cabisbaixo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CA6CAF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exceto n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dia </w:t>
      </w:r>
      <w:r w:rsidR="00CA6CAF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perdeu sua amada.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Quando criança, eu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temia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noite. Corria entre nós, os 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pequeninos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estória do “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espirito acorrentado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” que invadia a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madrugada 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 procura de criança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medrosa.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Hoje, 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ao perguntar sobre a alegria</w:t>
      </w:r>
      <w:r w:rsidR="000370E7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viajo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 tempo, revisito o meu 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passado e escuto as palavras d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aquele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velho</w:t>
      </w:r>
      <w:r w:rsidR="0071264E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“Não é o medo que espanta os males, mas a alegria”. 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="00F76D8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ão era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um 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intelectual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mal sabia escrever o seu nome, mas 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amava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danç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música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4414F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ler o dionisíaco Nietzsche eu o vejo ali, pois as frases se parecem: “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uma vida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sem dança e sem riso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é muito triste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”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041E0A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 sua 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parca </w:t>
      </w:r>
      <w:r w:rsidR="00FD0D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sabedoria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como mineiro que era, 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ensinou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-me</w:t>
      </w:r>
      <w:r w:rsidR="009D6E7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só 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alegria pode expulsar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nós “o trem ruim”</w:t>
      </w:r>
      <w:r w:rsidR="009431DB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</w:p>
    <w:p w:rsidR="007E0992" w:rsidRPr="00435EAF" w:rsidRDefault="009431DB" w:rsidP="006265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Vou ao </w:t>
      </w:r>
      <w:r w:rsidR="00041E0A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poeta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Goethe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e, </w:t>
      </w:r>
      <w:r w:rsidR="00067B1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 </w:t>
      </w:r>
      <w:r w:rsidR="0090729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outras palavras, me diz o mesmo: </w:t>
      </w:r>
      <w:r w:rsidR="00041E0A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“a alegria n</w:t>
      </w:r>
      <w:r w:rsidR="0090729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ão está nas coisas, mas em nós”.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Estas máximas me fazem pensar acerca da </w:t>
      </w:r>
      <w:r w:rsidR="0090729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alegria. Mas, toda alegria é boa?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Acredito que não, pois s</w:t>
      </w:r>
      <w:r w:rsidR="0062335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assim o for, o que dizer da perversão que se alegra em transgredir a lei; do sadismo que se satisfaz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o sofrimento alheio</w:t>
      </w:r>
      <w:r w:rsidR="0062335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; 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62335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masoquismo que</w:t>
      </w:r>
      <w:r w:rsidR="0090729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goza com o próprio sofrimento? Guimarães Rosa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90729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0543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 </w:t>
      </w:r>
      <w:r w:rsidR="0070543C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Grande Sertão Veredas</w:t>
      </w:r>
      <w:r w:rsidR="009467A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,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escreveu: </w:t>
      </w:r>
      <w:r w:rsidR="0070543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“tem gente, n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esse aborrecido mundo, que matam</w:t>
      </w:r>
      <w:r w:rsidR="0070543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Start"/>
      <w:r w:rsidR="0070543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só</w:t>
      </w:r>
      <w:proofErr w:type="gramEnd"/>
      <w:r w:rsidR="0070543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para ver alguém fazer careta...”.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Não!</w:t>
      </w:r>
      <w:r w:rsidR="00604C71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="00604C71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toda alegria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é 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bem</w:t>
      </w:r>
      <w:r w:rsidR="00604C71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604C71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verdadeira 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alegria é gravida de amor.</w:t>
      </w:r>
      <w:r w:rsidR="000F00A9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Leon Tolstoi, </w:t>
      </w:r>
      <w:r w:rsidR="00604C71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pensador russo, dizia que </w:t>
      </w:r>
      <w:r w:rsidR="000F00A9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verdadeira</w:t>
      </w:r>
      <w:r w:rsidR="006B062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 </w:t>
      </w:r>
      <w:r w:rsidR="006B062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irradia o próprio bem, respingando no universo.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Neste sentido, </w:t>
      </w:r>
      <w:r w:rsidR="006A634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“é melhor ser alegre que ser triste; alegria é a melhor coisa que existe”</w:t>
      </w:r>
      <w:r w:rsidR="006B062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6A634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como canta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va</w:t>
      </w:r>
      <w:r w:rsidR="006A634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Vinicius de Moraes.</w:t>
      </w:r>
      <w:r w:rsidR="00917ABA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B062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alegria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é gratuidade divina e </w:t>
      </w:r>
      <w:r w:rsidR="00D40D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pode </w:t>
      </w:r>
      <w:r w:rsidR="0008006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expressa</w:t>
      </w:r>
      <w:r w:rsidR="00D40D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 numa bela amizade ou em </w:t>
      </w:r>
      <w:r w:rsidR="006265C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corpos apaixonados</w:t>
      </w:r>
      <w:r w:rsidR="005635F2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F1506" w:rsidRDefault="006265C1" w:rsidP="00EF15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Enquanto </w:t>
      </w:r>
      <w:r w:rsidR="00D806AF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gratuidade divina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to</w:t>
      </w:r>
      <w:r w:rsidR="00D806AF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das as alegrias são imagens d</w:t>
      </w:r>
      <w:r w:rsidR="001F4FFA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9467A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quela derradeira, 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implantada por 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Deus, 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nosso coração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através do Espírito Santo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O Salmo </w:t>
      </w:r>
      <w:r w:rsidR="00A70E63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afirma isso</w:t>
      </w:r>
      <w:r w:rsidR="00A70E63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“tenho grande alegria em fazer a tua vontade, ó meu Deus; a tua lei está no fundo do meu coração”.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É isso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!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sta alegria não é minha, é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E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spírito que, infundido em 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nós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803BA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me fortalece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diante das ameaças do 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medo e 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tristezas. 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 sentimento, descrito pelos profetas como “sabor”. Q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ue sabor é este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na garganta do profeta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EF1506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“multiplicaste a alegria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aumentast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 o júbilo” (Is 9,2); q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ue sabor é este 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 entranhas 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Maria:</w:t>
      </w:r>
      <w:r w:rsidR="006C621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EF1506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</w:t>
      </w:r>
      <w:r w:rsidR="00EF1506" w:rsidRPr="00435EAF">
        <w:rPr>
          <w:rFonts w:ascii="Times New Roman" w:hAnsi="Times New Roman" w:cs="Times New Roman"/>
          <w:sz w:val="24"/>
          <w:szCs w:val="24"/>
        </w:rPr>
        <w:t xml:space="preserve">O meu espírito se alegra em Deus, meu Salvador”. </w:t>
      </w:r>
      <w:r w:rsidR="00CA50C5">
        <w:rPr>
          <w:rFonts w:ascii="Times New Roman" w:hAnsi="Times New Roman" w:cs="Times New Roman"/>
          <w:sz w:val="24"/>
          <w:szCs w:val="24"/>
        </w:rPr>
        <w:t xml:space="preserve">É o mesmo sabor, </w:t>
      </w:r>
      <w:r w:rsidR="006C621B">
        <w:rPr>
          <w:rFonts w:ascii="Times New Roman" w:hAnsi="Times New Roman" w:cs="Times New Roman"/>
          <w:sz w:val="24"/>
          <w:szCs w:val="24"/>
        </w:rPr>
        <w:t>experiment</w:t>
      </w:r>
      <w:r w:rsidR="00CA50C5">
        <w:rPr>
          <w:rFonts w:ascii="Times New Roman" w:hAnsi="Times New Roman" w:cs="Times New Roman"/>
          <w:sz w:val="24"/>
          <w:szCs w:val="24"/>
        </w:rPr>
        <w:t xml:space="preserve">ado por </w:t>
      </w:r>
      <w:r w:rsidR="006C621B">
        <w:rPr>
          <w:rFonts w:ascii="Times New Roman" w:hAnsi="Times New Roman" w:cs="Times New Roman"/>
          <w:sz w:val="24"/>
          <w:szCs w:val="24"/>
        </w:rPr>
        <w:t>Jesus</w:t>
      </w:r>
      <w:r w:rsidR="0066418C">
        <w:rPr>
          <w:rFonts w:ascii="Times New Roman" w:hAnsi="Times New Roman" w:cs="Times New Roman"/>
          <w:sz w:val="24"/>
          <w:szCs w:val="24"/>
        </w:rPr>
        <w:t xml:space="preserve"> e os apóstolos,</w:t>
      </w:r>
      <w:r w:rsidR="006C621B">
        <w:rPr>
          <w:rFonts w:ascii="Times New Roman" w:hAnsi="Times New Roman" w:cs="Times New Roman"/>
          <w:sz w:val="24"/>
          <w:szCs w:val="24"/>
        </w:rPr>
        <w:t xml:space="preserve"> </w:t>
      </w:r>
      <w:r w:rsidR="00CA50C5">
        <w:rPr>
          <w:rFonts w:ascii="Times New Roman" w:hAnsi="Times New Roman" w:cs="Times New Roman"/>
          <w:sz w:val="24"/>
          <w:szCs w:val="24"/>
        </w:rPr>
        <w:t>sob a</w:t>
      </w:r>
      <w:r w:rsidR="006C621B">
        <w:rPr>
          <w:rFonts w:ascii="Times New Roman" w:hAnsi="Times New Roman" w:cs="Times New Roman"/>
          <w:sz w:val="24"/>
          <w:szCs w:val="24"/>
        </w:rPr>
        <w:t xml:space="preserve"> ação do Espírito </w:t>
      </w:r>
      <w:r w:rsidR="00CA50C5">
        <w:rPr>
          <w:rFonts w:ascii="Times New Roman" w:hAnsi="Times New Roman" w:cs="Times New Roman"/>
          <w:sz w:val="24"/>
          <w:szCs w:val="24"/>
        </w:rPr>
        <w:t>de gratuidade.</w:t>
      </w:r>
      <w:r w:rsidR="00803BAC" w:rsidRPr="0043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992" w:rsidRDefault="00EC17A4" w:rsidP="001B04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Este sabor </w:t>
      </w:r>
      <w:r w:rsidR="007E09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</w:t>
      </w:r>
      <w:r w:rsidR="00BE41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estende</w:t>
      </w:r>
      <w:r w:rsidR="00CA50C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</w:t>
      </w:r>
      <w:r w:rsidR="003B15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aos primeiros cristãos</w:t>
      </w:r>
      <w:r w:rsidR="00BE41A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09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7E0992" w:rsidRPr="00435EAF">
        <w:rPr>
          <w:rFonts w:ascii="Times New Roman" w:hAnsi="Times New Roman" w:cs="Times New Roman"/>
          <w:sz w:val="24"/>
          <w:szCs w:val="24"/>
        </w:rPr>
        <w:t>gostinho</w:t>
      </w:r>
      <w:r w:rsidR="00BE41AB">
        <w:rPr>
          <w:rFonts w:ascii="Times New Roman" w:hAnsi="Times New Roman" w:cs="Times New Roman"/>
          <w:sz w:val="24"/>
          <w:szCs w:val="24"/>
        </w:rPr>
        <w:t xml:space="preserve"> </w:t>
      </w:r>
      <w:r w:rsidR="007E0992">
        <w:rPr>
          <w:rFonts w:ascii="Times New Roman" w:hAnsi="Times New Roman" w:cs="Times New Roman"/>
          <w:sz w:val="24"/>
          <w:szCs w:val="24"/>
        </w:rPr>
        <w:t xml:space="preserve">lamentava </w:t>
      </w:r>
      <w:r w:rsidR="00BE41AB">
        <w:rPr>
          <w:rFonts w:ascii="Times New Roman" w:hAnsi="Times New Roman" w:cs="Times New Roman"/>
          <w:sz w:val="24"/>
          <w:szCs w:val="24"/>
        </w:rPr>
        <w:t>o fato de</w:t>
      </w:r>
      <w:r w:rsidR="00D40D47">
        <w:rPr>
          <w:rFonts w:ascii="Times New Roman" w:hAnsi="Times New Roman" w:cs="Times New Roman"/>
          <w:sz w:val="24"/>
          <w:szCs w:val="24"/>
        </w:rPr>
        <w:t>,</w:t>
      </w:r>
      <w:r w:rsidR="00BE41AB">
        <w:rPr>
          <w:rFonts w:ascii="Times New Roman" w:hAnsi="Times New Roman" w:cs="Times New Roman"/>
          <w:sz w:val="24"/>
          <w:szCs w:val="24"/>
        </w:rPr>
        <w:t xml:space="preserve"> </w:t>
      </w:r>
      <w:r w:rsidR="00D40D47">
        <w:rPr>
          <w:rFonts w:ascii="Times New Roman" w:hAnsi="Times New Roman" w:cs="Times New Roman"/>
          <w:sz w:val="24"/>
          <w:szCs w:val="24"/>
        </w:rPr>
        <w:t xml:space="preserve">tardiamente, </w:t>
      </w:r>
      <w:r w:rsidR="00CA50C5">
        <w:rPr>
          <w:rFonts w:ascii="Times New Roman" w:hAnsi="Times New Roman" w:cs="Times New Roman"/>
          <w:sz w:val="24"/>
          <w:szCs w:val="24"/>
        </w:rPr>
        <w:t xml:space="preserve">ter </w:t>
      </w:r>
      <w:r w:rsidR="00D40D47">
        <w:rPr>
          <w:rFonts w:ascii="Times New Roman" w:hAnsi="Times New Roman" w:cs="Times New Roman"/>
          <w:sz w:val="24"/>
          <w:szCs w:val="24"/>
        </w:rPr>
        <w:t>conhecido a alegria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0C5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sua vida decepcionou-se </w:t>
      </w:r>
      <w:r w:rsidR="00BE41AB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doutrinas e filosofias</w:t>
      </w:r>
      <w:r w:rsidR="00CA50C5">
        <w:rPr>
          <w:rFonts w:ascii="Times New Roman" w:hAnsi="Times New Roman" w:cs="Times New Roman"/>
          <w:sz w:val="24"/>
          <w:szCs w:val="24"/>
        </w:rPr>
        <w:t>. Estas não lhe trouxeram alegria; p</w:t>
      </w:r>
      <w:r>
        <w:rPr>
          <w:rFonts w:ascii="Times New Roman" w:hAnsi="Times New Roman" w:cs="Times New Roman"/>
          <w:sz w:val="24"/>
          <w:szCs w:val="24"/>
        </w:rPr>
        <w:t xml:space="preserve">rocurou a verdade fora, mal sabia que ela </w:t>
      </w:r>
      <w:r w:rsidR="003B15AB">
        <w:rPr>
          <w:rFonts w:ascii="Times New Roman" w:hAnsi="Times New Roman" w:cs="Times New Roman"/>
          <w:sz w:val="24"/>
          <w:szCs w:val="24"/>
        </w:rPr>
        <w:t>ardia dentro</w:t>
      </w:r>
      <w:r>
        <w:rPr>
          <w:rFonts w:ascii="Times New Roman" w:hAnsi="Times New Roman" w:cs="Times New Roman"/>
          <w:sz w:val="24"/>
          <w:szCs w:val="24"/>
        </w:rPr>
        <w:t xml:space="preserve">. Surdo e cego, não ouvia a </w:t>
      </w:r>
      <w:r w:rsidR="00CA50C5">
        <w:rPr>
          <w:rFonts w:ascii="Times New Roman" w:hAnsi="Times New Roman" w:cs="Times New Roman"/>
          <w:sz w:val="24"/>
          <w:szCs w:val="24"/>
        </w:rPr>
        <w:t>Palavra e nem via a luz que iluminava o seu caminho</w:t>
      </w:r>
      <w:r w:rsidR="00AD5821">
        <w:rPr>
          <w:rFonts w:ascii="Times New Roman" w:hAnsi="Times New Roman" w:cs="Times New Roman"/>
          <w:sz w:val="24"/>
          <w:szCs w:val="24"/>
        </w:rPr>
        <w:t xml:space="preserve">. Só mais tarde </w:t>
      </w:r>
      <w:r w:rsidR="003B15AB">
        <w:rPr>
          <w:rFonts w:ascii="Times New Roman" w:hAnsi="Times New Roman" w:cs="Times New Roman"/>
          <w:sz w:val="24"/>
          <w:szCs w:val="24"/>
        </w:rPr>
        <w:t xml:space="preserve">saboreou a verdadeira </w:t>
      </w:r>
      <w:proofErr w:type="spellStart"/>
      <w:r w:rsidR="003B15AB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r w:rsidR="007E0992" w:rsidRPr="00435EAF">
        <w:rPr>
          <w:rFonts w:ascii="Times New Roman" w:hAnsi="Times New Roman" w:cs="Times New Roman"/>
          <w:sz w:val="24"/>
          <w:szCs w:val="24"/>
        </w:rPr>
        <w:t>Eu te saboreei, e agora tenho fome e sede de ti. Tu me tocaste, e agora vi</w:t>
      </w:r>
      <w:r>
        <w:rPr>
          <w:rFonts w:ascii="Times New Roman" w:hAnsi="Times New Roman" w:cs="Times New Roman"/>
          <w:sz w:val="24"/>
          <w:szCs w:val="24"/>
        </w:rPr>
        <w:t>vo ardendo no desejo de tua paz</w:t>
      </w:r>
      <w:r w:rsidR="007E0992" w:rsidRPr="00435E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0400">
        <w:rPr>
          <w:rFonts w:ascii="Times New Roman" w:hAnsi="Times New Roman" w:cs="Times New Roman"/>
          <w:sz w:val="24"/>
          <w:szCs w:val="24"/>
        </w:rPr>
        <w:t xml:space="preserve"> Martinho Lutero, reformador agostiniano, </w:t>
      </w:r>
      <w:r w:rsidR="00CA50C5">
        <w:rPr>
          <w:rFonts w:ascii="Times New Roman" w:hAnsi="Times New Roman" w:cs="Times New Roman"/>
          <w:sz w:val="24"/>
          <w:szCs w:val="24"/>
        </w:rPr>
        <w:t xml:space="preserve">experimentou esta alegria: </w:t>
      </w:r>
      <w:r w:rsidR="001B0400">
        <w:rPr>
          <w:rFonts w:ascii="Times New Roman" w:hAnsi="Times New Roman" w:cs="Times New Roman"/>
          <w:sz w:val="24"/>
          <w:szCs w:val="24"/>
        </w:rPr>
        <w:t xml:space="preserve">“Quantas vezes meu coração entreguei e por não pensar sempre sofri e chorei. Até que encontrei o perfeito amor que iluminou toda dor. Tristeza eu esqueci e o meu caminho achei. Perfeita alegria encontrei”. </w:t>
      </w:r>
    </w:p>
    <w:p w:rsidR="005635F2" w:rsidRPr="00435EAF" w:rsidRDefault="00C70B5F" w:rsidP="00324E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Alegria, 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gratuidade divina 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não cabe em si. Ela se comunica nas relações que exigem doação.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 a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mizade sincera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pode começar com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risos ou 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lágrimas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mas é sempre um risco.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Clarice Lispector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sabia disso: </w:t>
      </w:r>
      <w:r w:rsidR="0066418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não vale a pena viver sem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 arriscar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;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vencer o temor do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confronto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Sidarta Gautama, o Buda, ensinava que a salvação vem pelo amor e se expressa na alegria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amizade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É uma a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legria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interior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ranquiliza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alma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aplaca o ódio, acalma a angústia, alivia o desespero, expulsa o medo e liberta do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egoísmo.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Dalai Lama, n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mesma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direção, ensina que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felicidade está não só em nos alegrar, mas alegrar-nos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 a alegria dos outros e, chorar com o outro e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sentir sua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dor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não é sinal de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tristeza,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mas de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intensa </w:t>
      </w:r>
      <w:r w:rsidR="0066418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alegria.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 amizade se dá o milagre da 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partilha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Jesus re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partiu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pães e peixes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nem tanto pela fome, mas pela alegria da partilha e da compaixão. 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que é partilhado se multiplica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gera vida</w:t>
      </w:r>
      <w:r w:rsidR="0044077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</w:p>
    <w:p w:rsidR="00C357E7" w:rsidRDefault="00917ABA" w:rsidP="00C35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Alegria, 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gratuidade divina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também </w:t>
      </w:r>
      <w:r w:rsidR="007E09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comunica nos </w:t>
      </w:r>
      <w:r w:rsidR="007E09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corpos que se amam</w:t>
      </w:r>
      <w:r w:rsidR="00324ED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corpo envelhece e o espelho nos expulsa. A boa nova é esta: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alegria esta na alma!</w:t>
      </w:r>
      <w:r w:rsidR="008102F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“Erótica é a alma”, diria 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8102F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délia Prado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ela permanece “</w:t>
      </w:r>
      <w:r w:rsidR="008102F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o humor dos dez, o viço dos vinte e o erotismo dos trinta anos”</w:t>
      </w:r>
      <w:r w:rsidR="00A325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De fato, Gabriel Garcia Marques, como ninguém, soube expressar essa verdade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</w:t>
      </w:r>
      <w:r w:rsidR="00A325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 </w:t>
      </w:r>
      <w:r w:rsidR="00A32555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O amor </w:t>
      </w:r>
      <w:r w:rsidR="00DB3755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nos </w:t>
      </w:r>
      <w:r w:rsidR="00A32555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tempos d</w:t>
      </w:r>
      <w:r w:rsidR="00DB3755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e</w:t>
      </w:r>
      <w:r w:rsidR="00A32555" w:rsidRPr="00435EA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 Cólera. </w:t>
      </w:r>
      <w:r w:rsidR="00A325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lorentino Ariza e Fermina Daza encontram a alegria. 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Dois adolescentes: e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le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telegrafista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; 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ela, uma donzela. Uma paixão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 pode ser revelada,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não ser por troca de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cartas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sigilosas,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pois ela 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fora preservada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pelo pai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 “bom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casamento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”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que fazer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Florentino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? 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E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squec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ê-la ou esperar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?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D5316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Fermina se casa 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um médico</w:t>
      </w:r>
      <w:r w:rsidR="004D1D8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quem fora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apresentada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pai. Mesmo na indiferença da amada, Florentino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decide esperar... Por mais de cinquenta anos escreve cartas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jamais seriam 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entregues. Com a morte do marido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Fermina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ele se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aproxima e a 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alegria resist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às tristezas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anos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à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distância e 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tempo. 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Pernas f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racas, cabelos brancos, rugas nas faces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 O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corpo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6C1DFC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DB375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já cansado</w:t>
      </w:r>
      <w:r w:rsidR="00FA3215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 encaixam </w:t>
      </w:r>
      <w:r w:rsidR="00C10C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e, </w:t>
      </w:r>
      <w:r w:rsidR="00642A48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uma longa viagem</w:t>
      </w:r>
      <w:r w:rsidR="00C10C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esperam amar</w:t>
      </w:r>
      <w:r w:rsidR="00AD582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</w:t>
      </w:r>
      <w:r w:rsidR="00C10C7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como nunca. De fato, “erótica é a alma”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!</w:t>
      </w:r>
      <w:r w:rsidR="00BA1FB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Rubem Alves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poderia dizer: </w:t>
      </w:r>
      <w:r w:rsidR="00BA1FB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“Era prazer? Era. Mas era mais que prazer. Era alegria. A diferença? O prazer só existe no momento. A alegria é aquilo que existe só pela lembrança.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</w:t>
      </w:r>
      <w:r w:rsidR="00BA1FB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BA1FBD"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repete sempre. Basta lembrar”.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voz do poeta Pablo Neruda </w:t>
      </w:r>
      <w:r w:rsidR="0027372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ressoa em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meus ouvidos: “Tira-me o pão, se quiseres, tira-me o ar, mas não me tires o teu riso”. </w:t>
      </w:r>
    </w:p>
    <w:p w:rsidR="005E5628" w:rsidRDefault="00D04902" w:rsidP="00664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435EA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="0027372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aprendi sobre a alegria é simples: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é pura gratuidade divina e esta se manifesta nas relações de amor.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Somos </w:t>
      </w:r>
      <w:r w:rsidR="0027372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criados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da mesma matéria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em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que foi fe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ita a alegria. Fico imaginando: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como um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pássaro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nascido 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para a alegria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a liberdade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pode cantar pres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</w:t>
      </w:r>
      <w:r w:rsidR="00C70B5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uma gaiola?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alegria é a sensação da liberdade; é o 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nos encoraja 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voar e nos 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faz </w:t>
      </w:r>
      <w:r w:rsidR="001917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desejar.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Não </w:t>
      </w:r>
      <w:r w:rsidR="004414F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é 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qualquer desejo, mas o desejo de 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um São Francisco de Assis que</w:t>
      </w:r>
      <w:proofErr w:type="gramStart"/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proofErr w:type="gramEnd"/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louva: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“</w:t>
      </w:r>
      <w:r w:rsidR="005E5628">
        <w:rPr>
          <w:rFonts w:ascii="Times New Roman" w:hAnsi="Times New Roman" w:cs="Times New Roman"/>
          <w:sz w:val="24"/>
          <w:szCs w:val="24"/>
        </w:rPr>
        <w:t>d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esejo pouco, mas o pouco que desejo, não desejo pouco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”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o de 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uma 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Clarice Lispector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que, em 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seus versos mais sedutores, </w:t>
      </w:r>
      <w:r w:rsidR="00703FE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entoa</w:t>
      </w:r>
      <w:r w:rsidR="005E562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“Pouco não me serve, médi</w:t>
      </w:r>
      <w:r w:rsidR="004D75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não me satisfaz, metades nunca foram meu forte”. </w:t>
      </w:r>
    </w:p>
    <w:p w:rsidR="005E5628" w:rsidRDefault="005E5628" w:rsidP="006641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83296" w:rsidRPr="00435EAF" w:rsidRDefault="00383296" w:rsidP="001614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83296" w:rsidRPr="00435EAF" w:rsidRDefault="00383296" w:rsidP="0038329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83296" w:rsidRPr="00435EAF" w:rsidRDefault="0038329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7923" w:rsidRDefault="00C357E7" w:rsidP="00C3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José Neivaldo de Souza é teólogo e psicanalista.</w:t>
      </w:r>
    </w:p>
    <w:p w:rsidR="00C357E7" w:rsidRPr="00435EAF" w:rsidRDefault="00273722" w:rsidP="00C3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E-mail: n</w:t>
      </w:r>
      <w:r w:rsidR="00C357E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eivaldo.js@gmail.com</w:t>
      </w:r>
    </w:p>
    <w:p w:rsidR="005A7923" w:rsidRPr="00435EAF" w:rsidRDefault="005A7923" w:rsidP="0016142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DFCFB"/>
        </w:rPr>
      </w:pPr>
    </w:p>
    <w:p w:rsidR="00383296" w:rsidRPr="00435EAF" w:rsidRDefault="0038329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3296" w:rsidRDefault="0038329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5EAF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4F6" w:rsidRDefault="004414F6" w:rsidP="00161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41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D467F"/>
    <w:multiLevelType w:val="multilevel"/>
    <w:tmpl w:val="4D6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F4"/>
    <w:rsid w:val="000370E7"/>
    <w:rsid w:val="00041E0A"/>
    <w:rsid w:val="000469E8"/>
    <w:rsid w:val="00067B13"/>
    <w:rsid w:val="0008006C"/>
    <w:rsid w:val="00097025"/>
    <w:rsid w:val="000F00A9"/>
    <w:rsid w:val="001453C6"/>
    <w:rsid w:val="00161423"/>
    <w:rsid w:val="00191715"/>
    <w:rsid w:val="001B0400"/>
    <w:rsid w:val="001B6902"/>
    <w:rsid w:val="001F4FFA"/>
    <w:rsid w:val="00273722"/>
    <w:rsid w:val="002F6973"/>
    <w:rsid w:val="00324ED9"/>
    <w:rsid w:val="00327E67"/>
    <w:rsid w:val="003460F4"/>
    <w:rsid w:val="003472B5"/>
    <w:rsid w:val="00383296"/>
    <w:rsid w:val="003B15AB"/>
    <w:rsid w:val="003B4993"/>
    <w:rsid w:val="00435EAF"/>
    <w:rsid w:val="00440775"/>
    <w:rsid w:val="004414F6"/>
    <w:rsid w:val="004D1D84"/>
    <w:rsid w:val="004D7568"/>
    <w:rsid w:val="00510E91"/>
    <w:rsid w:val="005635F2"/>
    <w:rsid w:val="005A7923"/>
    <w:rsid w:val="005C31CC"/>
    <w:rsid w:val="005E5628"/>
    <w:rsid w:val="00604C71"/>
    <w:rsid w:val="00623352"/>
    <w:rsid w:val="006265C1"/>
    <w:rsid w:val="00642A48"/>
    <w:rsid w:val="006627BF"/>
    <w:rsid w:val="0066418C"/>
    <w:rsid w:val="006A634C"/>
    <w:rsid w:val="006A7F3E"/>
    <w:rsid w:val="006B0628"/>
    <w:rsid w:val="006C1DFC"/>
    <w:rsid w:val="006C621B"/>
    <w:rsid w:val="00703FE5"/>
    <w:rsid w:val="0070543C"/>
    <w:rsid w:val="0071264E"/>
    <w:rsid w:val="007C5C27"/>
    <w:rsid w:val="007E0992"/>
    <w:rsid w:val="00803BAC"/>
    <w:rsid w:val="008102FD"/>
    <w:rsid w:val="0090729D"/>
    <w:rsid w:val="00917ABA"/>
    <w:rsid w:val="009431DB"/>
    <w:rsid w:val="009467A2"/>
    <w:rsid w:val="009C3EB9"/>
    <w:rsid w:val="009D6E7B"/>
    <w:rsid w:val="00A32555"/>
    <w:rsid w:val="00A70E63"/>
    <w:rsid w:val="00AD5821"/>
    <w:rsid w:val="00AE59C6"/>
    <w:rsid w:val="00B46B7D"/>
    <w:rsid w:val="00B82620"/>
    <w:rsid w:val="00BA1FBD"/>
    <w:rsid w:val="00BE41AB"/>
    <w:rsid w:val="00C10C7D"/>
    <w:rsid w:val="00C357E7"/>
    <w:rsid w:val="00C376A9"/>
    <w:rsid w:val="00C70B5F"/>
    <w:rsid w:val="00CA50C5"/>
    <w:rsid w:val="00CA6CAF"/>
    <w:rsid w:val="00CF1059"/>
    <w:rsid w:val="00CF7CFA"/>
    <w:rsid w:val="00D04902"/>
    <w:rsid w:val="00D40D47"/>
    <w:rsid w:val="00D5316D"/>
    <w:rsid w:val="00D53250"/>
    <w:rsid w:val="00D57F8A"/>
    <w:rsid w:val="00D806AF"/>
    <w:rsid w:val="00DB3755"/>
    <w:rsid w:val="00DC5F98"/>
    <w:rsid w:val="00DE58ED"/>
    <w:rsid w:val="00EC17A4"/>
    <w:rsid w:val="00EC6044"/>
    <w:rsid w:val="00EF1506"/>
    <w:rsid w:val="00F76D82"/>
    <w:rsid w:val="00FA3215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453C6"/>
  </w:style>
  <w:style w:type="character" w:styleId="Hyperlink">
    <w:name w:val="Hyperlink"/>
    <w:basedOn w:val="Fontepargpadro"/>
    <w:uiPriority w:val="99"/>
    <w:semiHidden/>
    <w:unhideWhenUsed/>
    <w:rsid w:val="007C5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453C6"/>
  </w:style>
  <w:style w:type="character" w:styleId="Hyperlink">
    <w:name w:val="Hyperlink"/>
    <w:basedOn w:val="Fontepargpadro"/>
    <w:uiPriority w:val="99"/>
    <w:semiHidden/>
    <w:unhideWhenUsed/>
    <w:rsid w:val="007C5C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2016-10-11T16:27:00Z</dcterms:created>
  <dcterms:modified xsi:type="dcterms:W3CDTF">2016-10-15T00:36:00Z</dcterms:modified>
</cp:coreProperties>
</file>