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68" w:rsidRDefault="00407068" w:rsidP="00407068">
      <w:pPr>
        <w:pStyle w:val="Ttulo"/>
        <w:rPr>
          <w:shd w:val="clear" w:color="auto" w:fill="FFFFFF"/>
        </w:rPr>
      </w:pPr>
      <w:r>
        <w:rPr>
          <w:shd w:val="clear" w:color="auto" w:fill="FFFFFF"/>
        </w:rPr>
        <w:t xml:space="preserve">Desde </w:t>
      </w:r>
      <w:proofErr w:type="spellStart"/>
      <w:r>
        <w:rPr>
          <w:shd w:val="clear" w:color="auto" w:fill="FFFFFF"/>
        </w:rPr>
        <w:t>Proconcil</w:t>
      </w:r>
      <w:proofErr w:type="spellEnd"/>
    </w:p>
    <w:p w:rsidR="00590F50" w:rsidRDefault="00407068">
      <w:r w:rsidRPr="00407068">
        <w:rPr>
          <w:rFonts w:ascii="Arial" w:hAnsi="Arial" w:cs="Arial"/>
          <w:color w:val="222222"/>
          <w:sz w:val="36"/>
          <w:szCs w:val="36"/>
          <w:shd w:val="clear" w:color="auto" w:fill="FFFFFF"/>
        </w:rPr>
        <w:t>Punto de encuentro y mediación</w:t>
      </w:r>
      <w:r w:rsidRPr="00407068">
        <w:rPr>
          <w:rFonts w:ascii="Arial" w:hAnsi="Arial" w:cs="Arial"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Estimado/a amigo/a: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Queremos presentar dos comentarios a cuenta de dos documentos vaticanos bien distintos (ambos legítimos, necesarios y valiosos en muchas reflexiones). Bien diferentes en la oportunidad de su publicación; en lo que queda de ellos como mensaje fundamental; en la pedagogía y difusión del contenido y en la recepción entre el pueblo llano creyente y no creyente. Juzguen ustedes mismos.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1. Sobre </w:t>
      </w:r>
      <w:proofErr w:type="spellStart"/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Amoris</w:t>
      </w:r>
      <w:proofErr w:type="spellEnd"/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Laetitia</w:t>
      </w:r>
      <w:proofErr w:type="spellEnd"/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. Habla el cardenal </w:t>
      </w:r>
      <w:proofErr w:type="spellStart"/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Kasper</w:t>
      </w:r>
      <w:proofErr w:type="spellEnd"/>
      <w:r w:rsidRPr="00407068">
        <w:rPr>
          <w:rFonts w:ascii="Arial" w:hAnsi="Arial" w:cs="Arial"/>
          <w:b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"Sí, y punto", respuesta del cardenal a que los divorciados vueltos a casar pueden comulgar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Kasper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 "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Amoris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laetitia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no cambia ni una coma de la doctrina, pero lo cambia todo"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"Detrás del tono pastoral del documento late una postura teológica bien pensada"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Religión Digital. Cameron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Doody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27 de octubre de 2016 a las 08:30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4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http://www.periodistadigital.com/religion/mundo/2016/10/27/religion-iglesia-mundo-papa-francisco-cardenal-kasper-amoris-laetitia-no-cambia-ni-una-jota-de-la-doctrina-mas-lo-cambia-todo-comunion-divorciados.shtml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2. </w:t>
      </w:r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Sobre el documento de la Congregación para la Doctrina de la Fe sobre la Sepultura de los Difuntos  (Ad </w:t>
      </w:r>
      <w:proofErr w:type="spellStart"/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resurgendum</w:t>
      </w:r>
      <w:proofErr w:type="spellEnd"/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cum </w:t>
      </w:r>
      <w:proofErr w:type="spellStart"/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Christo</w:t>
      </w:r>
      <w:proofErr w:type="spellEnd"/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, Para resucitar con Cristo ) por Xabier </w:t>
      </w:r>
      <w:proofErr w:type="spellStart"/>
      <w:r w:rsidRPr="0040706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Pikaza</w:t>
      </w:r>
      <w:proofErr w:type="spellEnd"/>
      <w:r w:rsidRPr="00407068">
        <w:rPr>
          <w:rFonts w:ascii="Arial" w:hAnsi="Arial" w:cs="Arial"/>
          <w:b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Xabier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Pikaza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 "Mis reservas ante el documento sobre 'las cenizas de los muertos'"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"Éste era buen momento de tratar de los vivos, no de los difuntos"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"Veneramos a un hombre cuya memoria no se encuentra vinculada con un cementerio"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"Es como si el Papa fuera por un lado (quiere ayudar los vivos, en la línea de Mt 25, 31-46 y sus obras de misericordia), pero ellos, los de la Congregación, van a lo suyo y se ocupan de los muertos de su rebaño creyente"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Religión  Digital . Xabier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Pikaza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27 de octubre de 2016 a las 10:37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5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http://www.periodistadigital.com/religion/opinion/2016/10/27/xabier-pikaza-mis-reservas-ante-el-documento-sobre-las-cenizas-de-los-muertos-religion-iglesia-vaticano-doctrina-fe.shtml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Esperamos que sean de su interés. Pueden enviar sus opiniones y comentarios, que serán siempre bienvenidos.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 abrazo fraterno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Emilia Robles</w:t>
      </w:r>
    </w:p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068"/>
    <w:rsid w:val="00407068"/>
    <w:rsid w:val="00590F50"/>
    <w:rsid w:val="005C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7068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407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07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riodistadigital.com/religion/opinion/2016/10/27/xabier-pikaza-mis-reservas-ante-el-documento-sobre-las-cenizas-de-los-muertos-religion-iglesia-vaticano-doctrina-fe.shtml" TargetMode="External"/><Relationship Id="rId4" Type="http://schemas.openxmlformats.org/officeDocument/2006/relationships/hyperlink" Target="http://www.periodistadigital.com/religion/mundo/2016/10/27/religion-iglesia-mundo-papa-francisco-cardenal-kasper-amoris-laetitia-no-cambia-ni-una-jota-de-la-doctrina-mas-lo-cambia-todo-comunion-divorciado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2016-10-31T10:37:00Z</dcterms:created>
  <dcterms:modified xsi:type="dcterms:W3CDTF">2016-10-31T10:38:00Z</dcterms:modified>
</cp:coreProperties>
</file>