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25C" w:rsidRPr="00C9725C" w:rsidRDefault="00C9725C" w:rsidP="00C9725C">
      <w:pPr>
        <w:spacing w:after="0" w:line="240" w:lineRule="auto"/>
        <w:textAlignment w:val="baseline"/>
        <w:rPr>
          <w:rFonts w:ascii="Times New Roman" w:eastAsia="Times New Roman" w:hAnsi="Times New Roman" w:cs="Times New Roman"/>
          <w:sz w:val="20"/>
          <w:szCs w:val="20"/>
          <w:lang w:eastAsia="es-ES"/>
        </w:rPr>
      </w:pPr>
      <w:r>
        <w:rPr>
          <w:rFonts w:ascii="Times New Roman" w:eastAsia="Times New Roman" w:hAnsi="Times New Roman" w:cs="Times New Roman"/>
          <w:noProof/>
          <w:sz w:val="20"/>
          <w:szCs w:val="20"/>
          <w:lang w:eastAsia="es-ES"/>
        </w:rPr>
        <w:drawing>
          <wp:inline distT="0" distB="0" distL="0" distR="0">
            <wp:extent cx="5334000" cy="2667000"/>
            <wp:effectExtent l="19050" t="0" r="0" b="0"/>
            <wp:docPr id="1" name="Imagen 1" descr="http://www.periodistadigital.com/imagenes/2016/10/28/lut_56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eriodistadigital.com/imagenes/2016/10/28/lut_560x280.jpg"/>
                    <pic:cNvPicPr>
                      <a:picLocks noChangeAspect="1" noChangeArrowheads="1"/>
                    </pic:cNvPicPr>
                  </pic:nvPicPr>
                  <pic:blipFill>
                    <a:blip r:embed="rId5"/>
                    <a:srcRect/>
                    <a:stretch>
                      <a:fillRect/>
                    </a:stretch>
                  </pic:blipFill>
                  <pic:spPr bwMode="auto">
                    <a:xfrm>
                      <a:off x="0" y="0"/>
                      <a:ext cx="5334000" cy="2667000"/>
                    </a:xfrm>
                    <a:prstGeom prst="rect">
                      <a:avLst/>
                    </a:prstGeom>
                    <a:noFill/>
                    <a:ln w="9525">
                      <a:noFill/>
                      <a:miter lim="800000"/>
                      <a:headEnd/>
                      <a:tailEnd/>
                    </a:ln>
                  </pic:spPr>
                </pic:pic>
              </a:graphicData>
            </a:graphic>
          </wp:inline>
        </w:drawing>
      </w:r>
    </w:p>
    <w:p w:rsidR="00C9725C" w:rsidRPr="00C9725C" w:rsidRDefault="00C9725C" w:rsidP="00C9725C">
      <w:pPr>
        <w:spacing w:before="68" w:after="171" w:line="240" w:lineRule="auto"/>
        <w:textAlignment w:val="baseline"/>
        <w:rPr>
          <w:rFonts w:ascii="Times New Roman" w:eastAsia="Times New Roman" w:hAnsi="Times New Roman" w:cs="Times New Roman"/>
          <w:color w:val="003366"/>
          <w:sz w:val="17"/>
          <w:szCs w:val="17"/>
          <w:lang w:eastAsia="es-ES"/>
        </w:rPr>
      </w:pPr>
      <w:r w:rsidRPr="00C9725C">
        <w:rPr>
          <w:rFonts w:ascii="Times New Roman" w:eastAsia="Times New Roman" w:hAnsi="Times New Roman" w:cs="Times New Roman"/>
          <w:color w:val="003366"/>
          <w:sz w:val="17"/>
          <w:szCs w:val="17"/>
          <w:lang w:eastAsia="es-ES"/>
        </w:rPr>
        <w:t>El Papa Francisco, junto a la estatua de Martín Lutero</w:t>
      </w:r>
    </w:p>
    <w:p w:rsidR="00C9725C" w:rsidRPr="00C9725C" w:rsidRDefault="00C9725C" w:rsidP="00C9725C">
      <w:pPr>
        <w:spacing w:before="30" w:after="30" w:line="264" w:lineRule="atLeast"/>
        <w:textAlignment w:val="baseline"/>
        <w:outlineLvl w:val="2"/>
        <w:rPr>
          <w:rFonts w:ascii="Trebuchet MS" w:eastAsia="Times New Roman" w:hAnsi="Trebuchet MS" w:cs="Times New Roman"/>
          <w:b/>
          <w:bCs/>
          <w:color w:val="666666"/>
          <w:sz w:val="36"/>
          <w:szCs w:val="36"/>
          <w:lang w:eastAsia="es-ES"/>
        </w:rPr>
      </w:pPr>
      <w:r w:rsidRPr="00C9725C">
        <w:rPr>
          <w:rFonts w:ascii="Trebuchet MS" w:eastAsia="Times New Roman" w:hAnsi="Trebuchet MS" w:cs="Times New Roman"/>
          <w:b/>
          <w:bCs/>
          <w:color w:val="666666"/>
          <w:sz w:val="36"/>
          <w:szCs w:val="36"/>
          <w:lang w:eastAsia="es-ES"/>
        </w:rPr>
        <w:t>El Papa podría proponer la fórmula de la "</w:t>
      </w:r>
      <w:proofErr w:type="spellStart"/>
      <w:r w:rsidRPr="00C9725C">
        <w:rPr>
          <w:rFonts w:ascii="Trebuchet MS" w:eastAsia="Times New Roman" w:hAnsi="Trebuchet MS" w:cs="Times New Roman"/>
          <w:b/>
          <w:bCs/>
          <w:color w:val="666666"/>
          <w:sz w:val="36"/>
          <w:szCs w:val="36"/>
          <w:lang w:eastAsia="es-ES"/>
        </w:rPr>
        <w:t>intercomunión</w:t>
      </w:r>
      <w:proofErr w:type="spellEnd"/>
      <w:r w:rsidRPr="00C9725C">
        <w:rPr>
          <w:rFonts w:ascii="Trebuchet MS" w:eastAsia="Times New Roman" w:hAnsi="Trebuchet MS" w:cs="Times New Roman"/>
          <w:b/>
          <w:bCs/>
          <w:color w:val="666666"/>
          <w:sz w:val="36"/>
          <w:szCs w:val="36"/>
          <w:lang w:eastAsia="es-ES"/>
        </w:rPr>
        <w:t>" con los luteranos</w:t>
      </w:r>
    </w:p>
    <w:p w:rsidR="00C9725C" w:rsidRPr="00C9725C" w:rsidRDefault="00C9725C" w:rsidP="00C9725C">
      <w:pPr>
        <w:spacing w:before="150" w:after="150" w:line="264" w:lineRule="atLeast"/>
        <w:textAlignment w:val="baseline"/>
        <w:outlineLvl w:val="1"/>
        <w:rPr>
          <w:rFonts w:ascii="Times New Roman" w:eastAsia="Times New Roman" w:hAnsi="Times New Roman" w:cs="Times New Roman"/>
          <w:color w:val="B07300"/>
          <w:sz w:val="55"/>
          <w:szCs w:val="55"/>
          <w:lang w:eastAsia="es-ES"/>
        </w:rPr>
      </w:pPr>
      <w:r w:rsidRPr="00C9725C">
        <w:rPr>
          <w:rFonts w:ascii="Times New Roman" w:eastAsia="Times New Roman" w:hAnsi="Times New Roman" w:cs="Times New Roman"/>
          <w:color w:val="B07300"/>
          <w:sz w:val="55"/>
          <w:szCs w:val="55"/>
          <w:lang w:eastAsia="es-ES"/>
        </w:rPr>
        <w:t>Francisco prepara la rehabilitación de Martín Lutero</w:t>
      </w:r>
    </w:p>
    <w:p w:rsidR="00C9725C" w:rsidRPr="00C9725C" w:rsidRDefault="00C9725C" w:rsidP="00C9725C">
      <w:pPr>
        <w:spacing w:before="30" w:after="30" w:line="264" w:lineRule="atLeast"/>
        <w:textAlignment w:val="baseline"/>
        <w:outlineLvl w:val="3"/>
        <w:rPr>
          <w:rFonts w:ascii="Trebuchet MS" w:eastAsia="Times New Roman" w:hAnsi="Trebuchet MS" w:cs="Times New Roman"/>
          <w:b/>
          <w:bCs/>
          <w:color w:val="666666"/>
          <w:sz w:val="30"/>
          <w:szCs w:val="30"/>
          <w:lang w:eastAsia="es-ES"/>
        </w:rPr>
      </w:pPr>
      <w:r w:rsidRPr="00C9725C">
        <w:rPr>
          <w:rFonts w:ascii="Trebuchet MS" w:eastAsia="Times New Roman" w:hAnsi="Trebuchet MS" w:cs="Times New Roman"/>
          <w:b/>
          <w:bCs/>
          <w:color w:val="666666"/>
          <w:sz w:val="30"/>
          <w:szCs w:val="30"/>
          <w:lang w:eastAsia="es-ES"/>
        </w:rPr>
        <w:t xml:space="preserve">Para </w:t>
      </w:r>
      <w:proofErr w:type="spellStart"/>
      <w:r w:rsidRPr="00C9725C">
        <w:rPr>
          <w:rFonts w:ascii="Trebuchet MS" w:eastAsia="Times New Roman" w:hAnsi="Trebuchet MS" w:cs="Times New Roman"/>
          <w:b/>
          <w:bCs/>
          <w:color w:val="666666"/>
          <w:sz w:val="30"/>
          <w:szCs w:val="30"/>
          <w:lang w:eastAsia="es-ES"/>
        </w:rPr>
        <w:t>Bergoglio</w:t>
      </w:r>
      <w:proofErr w:type="spellEnd"/>
      <w:r w:rsidRPr="00C9725C">
        <w:rPr>
          <w:rFonts w:ascii="Trebuchet MS" w:eastAsia="Times New Roman" w:hAnsi="Trebuchet MS" w:cs="Times New Roman"/>
          <w:b/>
          <w:bCs/>
          <w:color w:val="666666"/>
          <w:sz w:val="30"/>
          <w:szCs w:val="30"/>
          <w:lang w:eastAsia="es-ES"/>
        </w:rPr>
        <w:t>, el agustino "era un reformador, y en aquel tiempo la Iglesia no era un ejemplo a imitar"</w:t>
      </w:r>
    </w:p>
    <w:p w:rsidR="00C9725C" w:rsidRPr="00C9725C" w:rsidRDefault="00C9725C" w:rsidP="00C9725C">
      <w:pPr>
        <w:spacing w:after="0" w:line="240" w:lineRule="auto"/>
        <w:textAlignment w:val="baseline"/>
        <w:rPr>
          <w:rFonts w:ascii="Times New Roman" w:eastAsia="Times New Roman" w:hAnsi="Times New Roman" w:cs="Times New Roman"/>
          <w:sz w:val="20"/>
          <w:szCs w:val="20"/>
          <w:lang w:eastAsia="es-ES"/>
        </w:rPr>
      </w:pPr>
      <w:r w:rsidRPr="00C9725C">
        <w:rPr>
          <w:rFonts w:ascii="Times New Roman" w:eastAsia="Times New Roman" w:hAnsi="Times New Roman" w:cs="Times New Roman"/>
          <w:color w:val="ABABAB"/>
          <w:sz w:val="18"/>
          <w:lang w:eastAsia="es-ES"/>
        </w:rPr>
        <w:t>Jesús Bastante, 30 de octubre de 2016 a las 16:16</w:t>
      </w:r>
    </w:p>
    <w:p w:rsidR="00C9725C" w:rsidRPr="00C9725C" w:rsidRDefault="00C9725C" w:rsidP="00C9725C">
      <w:pPr>
        <w:shd w:val="clear" w:color="auto" w:fill="F5ECD0"/>
        <w:spacing w:after="150" w:line="336" w:lineRule="atLeast"/>
        <w:textAlignment w:val="baseline"/>
        <w:rPr>
          <w:rFonts w:ascii="Trebuchet MS" w:eastAsia="Times New Roman" w:hAnsi="Trebuchet MS" w:cs="Times New Roman"/>
          <w:color w:val="334455"/>
          <w:sz w:val="27"/>
          <w:szCs w:val="27"/>
          <w:lang w:eastAsia="es-ES"/>
        </w:rPr>
      </w:pPr>
      <w:r w:rsidRPr="00C9725C">
        <w:rPr>
          <w:rFonts w:ascii="Trebuchet MS" w:eastAsia="Times New Roman" w:hAnsi="Trebuchet MS" w:cs="Times New Roman"/>
          <w:color w:val="334455"/>
          <w:sz w:val="27"/>
          <w:szCs w:val="27"/>
          <w:lang w:eastAsia="es-ES"/>
        </w:rPr>
        <w:t xml:space="preserve">Obispos luteranos y católicos han expresado su deseo de que el Papa permita la </w:t>
      </w:r>
      <w:proofErr w:type="spellStart"/>
      <w:r w:rsidRPr="00C9725C">
        <w:rPr>
          <w:rFonts w:ascii="Trebuchet MS" w:eastAsia="Times New Roman" w:hAnsi="Trebuchet MS" w:cs="Times New Roman"/>
          <w:color w:val="334455"/>
          <w:sz w:val="27"/>
          <w:szCs w:val="27"/>
          <w:lang w:eastAsia="es-ES"/>
        </w:rPr>
        <w:t>intercomunión</w:t>
      </w:r>
      <w:proofErr w:type="spellEnd"/>
      <w:r w:rsidRPr="00C9725C">
        <w:rPr>
          <w:rFonts w:ascii="Trebuchet MS" w:eastAsia="Times New Roman" w:hAnsi="Trebuchet MS" w:cs="Times New Roman"/>
          <w:color w:val="334455"/>
          <w:sz w:val="27"/>
          <w:szCs w:val="27"/>
          <w:lang w:eastAsia="es-ES"/>
        </w:rPr>
        <w:t>, por lo menos, en un primer momento, para los luteranos casados con católicos</w:t>
      </w:r>
    </w:p>
    <w:p w:rsidR="00C9725C" w:rsidRPr="00C9725C" w:rsidRDefault="00C9725C" w:rsidP="00C9725C">
      <w:pPr>
        <w:shd w:val="clear" w:color="auto" w:fill="FFFFFF"/>
        <w:spacing w:after="0" w:line="240" w:lineRule="auto"/>
        <w:textAlignment w:val="baseline"/>
        <w:rPr>
          <w:rFonts w:ascii="Times New Roman" w:eastAsia="Times New Roman" w:hAnsi="Times New Roman" w:cs="Times New Roman"/>
          <w:color w:val="CC3300"/>
          <w:sz w:val="20"/>
          <w:szCs w:val="20"/>
          <w:lang w:eastAsia="es-ES"/>
        </w:rPr>
      </w:pPr>
      <w:r>
        <w:rPr>
          <w:rFonts w:ascii="Times New Roman" w:eastAsia="Times New Roman" w:hAnsi="Times New Roman" w:cs="Times New Roman"/>
          <w:noProof/>
          <w:color w:val="CC3300"/>
          <w:sz w:val="20"/>
          <w:szCs w:val="20"/>
          <w:lang w:eastAsia="es-ES"/>
        </w:rPr>
        <w:drawing>
          <wp:anchor distT="0" distB="0" distL="114300" distR="114300" simplePos="0" relativeHeight="251658240" behindDoc="1" locked="0" layoutInCell="1" allowOverlap="1">
            <wp:simplePos x="0" y="0"/>
            <wp:positionH relativeFrom="column">
              <wp:posOffset>15240</wp:posOffset>
            </wp:positionH>
            <wp:positionV relativeFrom="paragraph">
              <wp:posOffset>635</wp:posOffset>
            </wp:positionV>
            <wp:extent cx="2571750" cy="2381250"/>
            <wp:effectExtent l="19050" t="0" r="0" b="0"/>
            <wp:wrapTight wrapText="bothSides">
              <wp:wrapPolygon edited="0">
                <wp:start x="-160" y="0"/>
                <wp:lineTo x="-160" y="21427"/>
                <wp:lineTo x="21600" y="21427"/>
                <wp:lineTo x="21600" y="0"/>
                <wp:lineTo x="-160" y="0"/>
              </wp:wrapPolygon>
            </wp:wrapTight>
            <wp:docPr id="2" name="Imagen 2" descr="Francisco, junto al representante de los luteranos alemanes y el cardenal Ko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ancisco, junto al representante de los luteranos alemanes y el cardenal Koch"/>
                    <pic:cNvPicPr>
                      <a:picLocks noChangeAspect="1" noChangeArrowheads="1"/>
                    </pic:cNvPicPr>
                  </pic:nvPicPr>
                  <pic:blipFill>
                    <a:blip r:embed="rId6"/>
                    <a:srcRect/>
                    <a:stretch>
                      <a:fillRect/>
                    </a:stretch>
                  </pic:blipFill>
                  <pic:spPr bwMode="auto">
                    <a:xfrm>
                      <a:off x="0" y="0"/>
                      <a:ext cx="2571750" cy="2381250"/>
                    </a:xfrm>
                    <a:prstGeom prst="rect">
                      <a:avLst/>
                    </a:prstGeom>
                    <a:noFill/>
                    <a:ln w="9525">
                      <a:noFill/>
                      <a:miter lim="800000"/>
                      <a:headEnd/>
                      <a:tailEnd/>
                    </a:ln>
                  </pic:spPr>
                </pic:pic>
              </a:graphicData>
            </a:graphic>
          </wp:anchor>
        </w:drawing>
      </w:r>
    </w:p>
    <w:p w:rsidR="00C9725C" w:rsidRPr="00C9725C" w:rsidRDefault="00C9725C" w:rsidP="00C9725C">
      <w:pPr>
        <w:shd w:val="clear" w:color="auto" w:fill="FFFFFF"/>
        <w:spacing w:after="0" w:line="384" w:lineRule="atLeast"/>
        <w:jc w:val="both"/>
        <w:textAlignment w:val="baseline"/>
        <w:rPr>
          <w:rFonts w:ascii="Arial" w:eastAsia="Times New Roman" w:hAnsi="Arial" w:cs="Arial"/>
          <w:color w:val="000000"/>
          <w:sz w:val="24"/>
          <w:szCs w:val="24"/>
          <w:lang w:eastAsia="es-ES"/>
        </w:rPr>
      </w:pPr>
      <w:r w:rsidRPr="00C9725C">
        <w:rPr>
          <w:rFonts w:ascii="Arial" w:eastAsia="Times New Roman" w:hAnsi="Arial" w:cs="Arial"/>
          <w:color w:val="000000"/>
          <w:sz w:val="24"/>
          <w:szCs w:val="24"/>
          <w:lang w:eastAsia="es-ES"/>
        </w:rPr>
        <w:t xml:space="preserve"> (</w:t>
      </w:r>
      <w:r w:rsidRPr="00C9725C">
        <w:rPr>
          <w:rFonts w:ascii="Arial" w:eastAsia="Times New Roman" w:hAnsi="Arial" w:cs="Arial"/>
          <w:i/>
          <w:iCs/>
          <w:color w:val="000000"/>
          <w:sz w:val="24"/>
          <w:szCs w:val="24"/>
          <w:bdr w:val="none" w:sz="0" w:space="0" w:color="auto" w:frame="1"/>
          <w:lang w:eastAsia="es-ES"/>
        </w:rPr>
        <w:t>Jesús Bastante</w:t>
      </w:r>
      <w:r w:rsidRPr="00C9725C">
        <w:rPr>
          <w:rFonts w:ascii="Arial" w:eastAsia="Times New Roman" w:hAnsi="Arial" w:cs="Arial"/>
          <w:color w:val="000000"/>
          <w:sz w:val="24"/>
          <w:szCs w:val="24"/>
          <w:lang w:eastAsia="es-ES"/>
        </w:rPr>
        <w:t>).- El 31 de octubre de 1517, el agustino </w:t>
      </w:r>
      <w:r w:rsidRPr="00C9725C">
        <w:rPr>
          <w:rFonts w:ascii="Arial" w:eastAsia="Times New Roman" w:hAnsi="Arial" w:cs="Arial"/>
          <w:b/>
          <w:bCs/>
          <w:color w:val="000000"/>
          <w:sz w:val="24"/>
          <w:szCs w:val="24"/>
          <w:bdr w:val="none" w:sz="0" w:space="0" w:color="auto" w:frame="1"/>
          <w:lang w:eastAsia="es-ES"/>
        </w:rPr>
        <w:t>Martín Lutero</w:t>
      </w:r>
      <w:r w:rsidRPr="00C9725C">
        <w:rPr>
          <w:rFonts w:ascii="Arial" w:eastAsia="Times New Roman" w:hAnsi="Arial" w:cs="Arial"/>
          <w:color w:val="000000"/>
          <w:sz w:val="24"/>
          <w:szCs w:val="24"/>
          <w:lang w:eastAsia="es-ES"/>
        </w:rPr>
        <w:t xml:space="preserve"> clavaba en la puerta de la iglesia de </w:t>
      </w:r>
      <w:proofErr w:type="spellStart"/>
      <w:r w:rsidRPr="00C9725C">
        <w:rPr>
          <w:rFonts w:ascii="Arial" w:eastAsia="Times New Roman" w:hAnsi="Arial" w:cs="Arial"/>
          <w:color w:val="000000"/>
          <w:sz w:val="24"/>
          <w:szCs w:val="24"/>
          <w:lang w:eastAsia="es-ES"/>
        </w:rPr>
        <w:t>Wittemberg</w:t>
      </w:r>
      <w:proofErr w:type="spellEnd"/>
      <w:r w:rsidRPr="00C9725C">
        <w:rPr>
          <w:rFonts w:ascii="Arial" w:eastAsia="Times New Roman" w:hAnsi="Arial" w:cs="Arial"/>
          <w:color w:val="000000"/>
          <w:sz w:val="24"/>
          <w:szCs w:val="24"/>
          <w:lang w:eastAsia="es-ES"/>
        </w:rPr>
        <w:t xml:space="preserve"> sus famosas 95 tesis, en las que denunciaba la corrupción y la venta de indulgencias en la Iglesia de Roma. Este fue el germen del segundo gran cisma de la Historia de la Cristiandad, tras el que en 1054 separó a católicos y ortodoxos. Ahora, 4</w:t>
      </w:r>
      <w:r w:rsidRPr="00C9725C">
        <w:rPr>
          <w:rFonts w:ascii="Arial" w:eastAsia="Times New Roman" w:hAnsi="Arial" w:cs="Arial"/>
          <w:b/>
          <w:bCs/>
          <w:color w:val="000000"/>
          <w:sz w:val="24"/>
          <w:szCs w:val="24"/>
          <w:bdr w:val="none" w:sz="0" w:space="0" w:color="auto" w:frame="1"/>
          <w:lang w:eastAsia="es-ES"/>
        </w:rPr>
        <w:t>99 años después, Francisco quiere sentar las bases para acabar con la división entre católicos y luteranos</w:t>
      </w:r>
      <w:r w:rsidRPr="00C9725C">
        <w:rPr>
          <w:rFonts w:ascii="Arial" w:eastAsia="Times New Roman" w:hAnsi="Arial" w:cs="Arial"/>
          <w:color w:val="000000"/>
          <w:sz w:val="24"/>
          <w:szCs w:val="24"/>
          <w:lang w:eastAsia="es-ES"/>
        </w:rPr>
        <w:t>.</w:t>
      </w:r>
    </w:p>
    <w:p w:rsidR="00C9725C" w:rsidRPr="00C9725C" w:rsidRDefault="00C9725C" w:rsidP="00C9725C">
      <w:pPr>
        <w:shd w:val="clear" w:color="auto" w:fill="FFFFFF"/>
        <w:spacing w:after="0" w:line="384" w:lineRule="atLeast"/>
        <w:jc w:val="both"/>
        <w:textAlignment w:val="baseline"/>
        <w:rPr>
          <w:rFonts w:ascii="Arial" w:eastAsia="Times New Roman" w:hAnsi="Arial" w:cs="Arial"/>
          <w:color w:val="000000"/>
          <w:sz w:val="24"/>
          <w:szCs w:val="24"/>
          <w:lang w:eastAsia="es-ES"/>
        </w:rPr>
      </w:pPr>
      <w:r w:rsidRPr="00C9725C">
        <w:rPr>
          <w:rFonts w:ascii="Arial" w:eastAsia="Times New Roman" w:hAnsi="Arial" w:cs="Arial"/>
          <w:color w:val="000000"/>
          <w:sz w:val="24"/>
          <w:szCs w:val="24"/>
          <w:lang w:eastAsia="es-ES"/>
        </w:rPr>
        <w:lastRenderedPageBreak/>
        <w:t>Francisco ha querido viajar a Suecia para abrir la conmemoración del "Año Lutero", que culminará justo dentro de un año, cuando se cumpla en </w:t>
      </w:r>
      <w:r w:rsidRPr="00C9725C">
        <w:rPr>
          <w:rFonts w:ascii="Arial" w:eastAsia="Times New Roman" w:hAnsi="Arial" w:cs="Arial"/>
          <w:b/>
          <w:bCs/>
          <w:color w:val="000000"/>
          <w:sz w:val="24"/>
          <w:szCs w:val="24"/>
          <w:bdr w:val="none" w:sz="0" w:space="0" w:color="auto" w:frame="1"/>
          <w:lang w:eastAsia="es-ES"/>
        </w:rPr>
        <w:t xml:space="preserve">V Centenario de la </w:t>
      </w:r>
      <w:proofErr w:type="spellStart"/>
      <w:r w:rsidRPr="00C9725C">
        <w:rPr>
          <w:rFonts w:ascii="Arial" w:eastAsia="Times New Roman" w:hAnsi="Arial" w:cs="Arial"/>
          <w:b/>
          <w:bCs/>
          <w:color w:val="000000"/>
          <w:sz w:val="24"/>
          <w:szCs w:val="24"/>
          <w:bdr w:val="none" w:sz="0" w:space="0" w:color="auto" w:frame="1"/>
          <w:lang w:eastAsia="es-ES"/>
        </w:rPr>
        <w:t>Reforma.</w:t>
      </w:r>
      <w:r w:rsidRPr="00C9725C">
        <w:rPr>
          <w:rFonts w:ascii="Arial" w:eastAsia="Times New Roman" w:hAnsi="Arial" w:cs="Arial"/>
          <w:color w:val="000000"/>
          <w:sz w:val="24"/>
          <w:szCs w:val="24"/>
          <w:lang w:eastAsia="es-ES"/>
        </w:rPr>
        <w:t>Aunque</w:t>
      </w:r>
      <w:proofErr w:type="spellEnd"/>
      <w:r w:rsidRPr="00C9725C">
        <w:rPr>
          <w:rFonts w:ascii="Arial" w:eastAsia="Times New Roman" w:hAnsi="Arial" w:cs="Arial"/>
          <w:color w:val="000000"/>
          <w:sz w:val="24"/>
          <w:szCs w:val="24"/>
          <w:lang w:eastAsia="es-ES"/>
        </w:rPr>
        <w:t xml:space="preserve"> oficialmente no se quiere hablar de "celebración", lo cierto es que el camino a seguir sugiere un momento histórico para el ecumenismo.</w:t>
      </w:r>
    </w:p>
    <w:p w:rsidR="00C9725C" w:rsidRPr="00C9725C" w:rsidRDefault="00C9725C" w:rsidP="00C9725C">
      <w:pPr>
        <w:shd w:val="clear" w:color="auto" w:fill="FFFFFF"/>
        <w:spacing w:after="0" w:line="384" w:lineRule="atLeast"/>
        <w:jc w:val="both"/>
        <w:textAlignment w:val="baseline"/>
        <w:rPr>
          <w:rFonts w:ascii="Arial" w:eastAsia="Times New Roman" w:hAnsi="Arial" w:cs="Arial"/>
          <w:color w:val="000000"/>
          <w:sz w:val="24"/>
          <w:szCs w:val="24"/>
          <w:lang w:eastAsia="es-ES"/>
        </w:rPr>
      </w:pPr>
      <w:r w:rsidRPr="00C9725C">
        <w:rPr>
          <w:rFonts w:ascii="Arial" w:eastAsia="Times New Roman" w:hAnsi="Arial" w:cs="Arial"/>
          <w:color w:val="000000"/>
          <w:sz w:val="24"/>
          <w:szCs w:val="24"/>
          <w:lang w:eastAsia="es-ES"/>
        </w:rPr>
        <w:t>Y es que el Papa prevé "</w:t>
      </w:r>
      <w:r w:rsidRPr="00C9725C">
        <w:rPr>
          <w:rFonts w:ascii="Arial" w:eastAsia="Times New Roman" w:hAnsi="Arial" w:cs="Arial"/>
          <w:b/>
          <w:bCs/>
          <w:color w:val="000000"/>
          <w:sz w:val="24"/>
          <w:szCs w:val="24"/>
          <w:bdr w:val="none" w:sz="0" w:space="0" w:color="auto" w:frame="1"/>
          <w:lang w:eastAsia="es-ES"/>
        </w:rPr>
        <w:t>rehabilitar a Martín Lutero".</w:t>
      </w:r>
      <w:r w:rsidRPr="00C9725C">
        <w:rPr>
          <w:rFonts w:ascii="Arial" w:eastAsia="Times New Roman" w:hAnsi="Arial" w:cs="Arial"/>
          <w:color w:val="000000"/>
          <w:sz w:val="24"/>
          <w:szCs w:val="24"/>
          <w:lang w:eastAsia="es-ES"/>
        </w:rPr>
        <w:t xml:space="preserve"> No es posible, como recordó recientemente </w:t>
      </w:r>
      <w:proofErr w:type="spellStart"/>
      <w:r w:rsidRPr="00C9725C">
        <w:rPr>
          <w:rFonts w:ascii="Arial" w:eastAsia="Times New Roman" w:hAnsi="Arial" w:cs="Arial"/>
          <w:color w:val="000000"/>
          <w:sz w:val="24"/>
          <w:szCs w:val="24"/>
          <w:lang w:eastAsia="es-ES"/>
        </w:rPr>
        <w:t>Kurt</w:t>
      </w:r>
      <w:proofErr w:type="spellEnd"/>
      <w:r w:rsidRPr="00C9725C">
        <w:rPr>
          <w:rFonts w:ascii="Arial" w:eastAsia="Times New Roman" w:hAnsi="Arial" w:cs="Arial"/>
          <w:color w:val="000000"/>
          <w:sz w:val="24"/>
          <w:szCs w:val="24"/>
          <w:lang w:eastAsia="es-ES"/>
        </w:rPr>
        <w:t xml:space="preserve"> Koch, responsable de Ecumenismo de la Santa Sede, levantar la excomunión al fraile (esto solo puede hacerse en vida), pero sí reconocer -el Papa ya lo ha hecho- que "</w:t>
      </w:r>
      <w:r w:rsidRPr="00C9725C">
        <w:rPr>
          <w:rFonts w:ascii="Arial" w:eastAsia="Times New Roman" w:hAnsi="Arial" w:cs="Arial"/>
          <w:b/>
          <w:bCs/>
          <w:color w:val="000000"/>
          <w:sz w:val="24"/>
          <w:szCs w:val="24"/>
          <w:bdr w:val="none" w:sz="0" w:space="0" w:color="auto" w:frame="1"/>
          <w:lang w:eastAsia="es-ES"/>
        </w:rPr>
        <w:t>las intenciones de Martín Lutero no estaban erradas</w:t>
      </w:r>
      <w:r w:rsidRPr="00C9725C">
        <w:rPr>
          <w:rFonts w:ascii="Arial" w:eastAsia="Times New Roman" w:hAnsi="Arial" w:cs="Arial"/>
          <w:color w:val="000000"/>
          <w:sz w:val="24"/>
          <w:szCs w:val="24"/>
          <w:lang w:eastAsia="es-ES"/>
        </w:rPr>
        <w:t xml:space="preserve">", tal y como afirmó a su vuelta del viaje a Armenia, y ha vuelto a repetir en una entrevista, intencionadamente concedida a La </w:t>
      </w:r>
      <w:proofErr w:type="spellStart"/>
      <w:r w:rsidRPr="00C9725C">
        <w:rPr>
          <w:rFonts w:ascii="Arial" w:eastAsia="Times New Roman" w:hAnsi="Arial" w:cs="Arial"/>
          <w:color w:val="000000"/>
          <w:sz w:val="24"/>
          <w:szCs w:val="24"/>
          <w:lang w:eastAsia="es-ES"/>
        </w:rPr>
        <w:t>Civiltà</w:t>
      </w:r>
      <w:proofErr w:type="spellEnd"/>
      <w:r w:rsidRPr="00C9725C">
        <w:rPr>
          <w:rFonts w:ascii="Arial" w:eastAsia="Times New Roman" w:hAnsi="Arial" w:cs="Arial"/>
          <w:color w:val="000000"/>
          <w:sz w:val="24"/>
          <w:szCs w:val="24"/>
          <w:lang w:eastAsia="es-ES"/>
        </w:rPr>
        <w:t xml:space="preserve"> </w:t>
      </w:r>
      <w:proofErr w:type="spellStart"/>
      <w:r w:rsidRPr="00C9725C">
        <w:rPr>
          <w:rFonts w:ascii="Arial" w:eastAsia="Times New Roman" w:hAnsi="Arial" w:cs="Arial"/>
          <w:color w:val="000000"/>
          <w:sz w:val="24"/>
          <w:szCs w:val="24"/>
          <w:lang w:eastAsia="es-ES"/>
        </w:rPr>
        <w:t>Cattolica</w:t>
      </w:r>
      <w:proofErr w:type="spellEnd"/>
      <w:r w:rsidRPr="00C9725C">
        <w:rPr>
          <w:rFonts w:ascii="Arial" w:eastAsia="Times New Roman" w:hAnsi="Arial" w:cs="Arial"/>
          <w:color w:val="000000"/>
          <w:sz w:val="24"/>
          <w:szCs w:val="24"/>
          <w:lang w:eastAsia="es-ES"/>
        </w:rPr>
        <w:t>, días antes de su visita a Suecia.</w:t>
      </w:r>
    </w:p>
    <w:p w:rsidR="00C9725C" w:rsidRPr="00C9725C" w:rsidRDefault="00C9725C" w:rsidP="00C9725C">
      <w:pPr>
        <w:shd w:val="clear" w:color="auto" w:fill="FFFFFF"/>
        <w:spacing w:after="0" w:line="384" w:lineRule="atLeast"/>
        <w:jc w:val="both"/>
        <w:textAlignment w:val="baseline"/>
        <w:rPr>
          <w:rFonts w:ascii="Arial" w:eastAsia="Times New Roman" w:hAnsi="Arial" w:cs="Arial"/>
          <w:color w:val="000000"/>
          <w:sz w:val="24"/>
          <w:szCs w:val="24"/>
          <w:lang w:eastAsia="es-ES"/>
        </w:rPr>
      </w:pPr>
      <w:r w:rsidRPr="00C9725C">
        <w:rPr>
          <w:rFonts w:ascii="Arial" w:eastAsia="Times New Roman" w:hAnsi="Arial" w:cs="Arial"/>
          <w:color w:val="000000"/>
          <w:sz w:val="24"/>
          <w:szCs w:val="24"/>
          <w:lang w:eastAsia="es-ES"/>
        </w:rPr>
        <w:t>"</w:t>
      </w:r>
      <w:r w:rsidRPr="00C9725C">
        <w:rPr>
          <w:rFonts w:ascii="Arial" w:eastAsia="Times New Roman" w:hAnsi="Arial" w:cs="Arial"/>
          <w:b/>
          <w:bCs/>
          <w:color w:val="000000"/>
          <w:sz w:val="24"/>
          <w:szCs w:val="24"/>
          <w:bdr w:val="none" w:sz="0" w:space="0" w:color="auto" w:frame="1"/>
          <w:lang w:eastAsia="es-ES"/>
        </w:rPr>
        <w:t>Era un reformador</w:t>
      </w:r>
      <w:r w:rsidRPr="00C9725C">
        <w:rPr>
          <w:rFonts w:ascii="Arial" w:eastAsia="Times New Roman" w:hAnsi="Arial" w:cs="Arial"/>
          <w:color w:val="000000"/>
          <w:sz w:val="24"/>
          <w:szCs w:val="24"/>
          <w:lang w:eastAsia="es-ES"/>
        </w:rPr>
        <w:t>, tal vez algunos métodos no fueron correctos, más en aquel tiempo, si leemos la historia del pastor alemán luterano que se convirtió y se hizo católico, vemos que </w:t>
      </w:r>
      <w:r w:rsidRPr="00C9725C">
        <w:rPr>
          <w:rFonts w:ascii="Arial" w:eastAsia="Times New Roman" w:hAnsi="Arial" w:cs="Arial"/>
          <w:b/>
          <w:bCs/>
          <w:color w:val="000000"/>
          <w:sz w:val="24"/>
          <w:szCs w:val="24"/>
          <w:bdr w:val="none" w:sz="0" w:space="0" w:color="auto" w:frame="1"/>
          <w:lang w:eastAsia="es-ES"/>
        </w:rPr>
        <w:t>la Iglesia no era precisamente un modelo a imitar:</w:t>
      </w:r>
      <w:r w:rsidRPr="00C9725C">
        <w:rPr>
          <w:rFonts w:ascii="Arial" w:eastAsia="Times New Roman" w:hAnsi="Arial" w:cs="Arial"/>
          <w:color w:val="000000"/>
          <w:sz w:val="24"/>
          <w:szCs w:val="24"/>
          <w:lang w:eastAsia="es-ES"/>
        </w:rPr>
        <w:t xml:space="preserve"> había corrupción, </w:t>
      </w:r>
      <w:proofErr w:type="spellStart"/>
      <w:r w:rsidRPr="00C9725C">
        <w:rPr>
          <w:rFonts w:ascii="Arial" w:eastAsia="Times New Roman" w:hAnsi="Arial" w:cs="Arial"/>
          <w:color w:val="000000"/>
          <w:sz w:val="24"/>
          <w:szCs w:val="24"/>
          <w:lang w:eastAsia="es-ES"/>
        </w:rPr>
        <w:t>mundanismo</w:t>
      </w:r>
      <w:proofErr w:type="spellEnd"/>
      <w:r w:rsidRPr="00C9725C">
        <w:rPr>
          <w:rFonts w:ascii="Arial" w:eastAsia="Times New Roman" w:hAnsi="Arial" w:cs="Arial"/>
          <w:color w:val="000000"/>
          <w:sz w:val="24"/>
          <w:szCs w:val="24"/>
          <w:lang w:eastAsia="es-ES"/>
        </w:rPr>
        <w:t xml:space="preserve">, el apego a la riqueza y el poder", subrayó </w:t>
      </w:r>
      <w:proofErr w:type="spellStart"/>
      <w:r w:rsidRPr="00C9725C">
        <w:rPr>
          <w:rFonts w:ascii="Arial" w:eastAsia="Times New Roman" w:hAnsi="Arial" w:cs="Arial"/>
          <w:color w:val="000000"/>
          <w:sz w:val="24"/>
          <w:szCs w:val="24"/>
          <w:lang w:eastAsia="es-ES"/>
        </w:rPr>
        <w:t>Bergoglio</w:t>
      </w:r>
      <w:proofErr w:type="spellEnd"/>
      <w:r w:rsidRPr="00C9725C">
        <w:rPr>
          <w:rFonts w:ascii="Arial" w:eastAsia="Times New Roman" w:hAnsi="Arial" w:cs="Arial"/>
          <w:color w:val="000000"/>
          <w:sz w:val="24"/>
          <w:szCs w:val="24"/>
          <w:lang w:eastAsia="es-ES"/>
        </w:rPr>
        <w:t>.</w:t>
      </w:r>
    </w:p>
    <w:p w:rsidR="00C9725C" w:rsidRPr="00C9725C" w:rsidRDefault="00C9725C" w:rsidP="00C9725C">
      <w:pPr>
        <w:shd w:val="clear" w:color="auto" w:fill="FFFFFF"/>
        <w:spacing w:after="0" w:line="384" w:lineRule="atLeast"/>
        <w:jc w:val="both"/>
        <w:textAlignment w:val="baseline"/>
        <w:rPr>
          <w:rFonts w:ascii="Arial" w:eastAsia="Times New Roman" w:hAnsi="Arial" w:cs="Arial"/>
          <w:color w:val="000000"/>
          <w:sz w:val="24"/>
          <w:szCs w:val="24"/>
          <w:lang w:eastAsia="es-ES"/>
        </w:rPr>
      </w:pPr>
      <w:r w:rsidRPr="00C9725C">
        <w:rPr>
          <w:rFonts w:ascii="Arial" w:eastAsia="Times New Roman" w:hAnsi="Arial" w:cs="Arial"/>
          <w:color w:val="000000"/>
          <w:sz w:val="24"/>
          <w:szCs w:val="24"/>
          <w:lang w:eastAsia="es-ES"/>
        </w:rPr>
        <w:t>Reconocer que </w:t>
      </w:r>
      <w:r w:rsidRPr="00C9725C">
        <w:rPr>
          <w:rFonts w:ascii="Arial" w:eastAsia="Times New Roman" w:hAnsi="Arial" w:cs="Arial"/>
          <w:b/>
          <w:bCs/>
          <w:color w:val="000000"/>
          <w:sz w:val="24"/>
          <w:szCs w:val="24"/>
          <w:bdr w:val="none" w:sz="0" w:space="0" w:color="auto" w:frame="1"/>
          <w:lang w:eastAsia="es-ES"/>
        </w:rPr>
        <w:t>Lutero tenía razón en muchas de las cosas que defendió</w:t>
      </w:r>
      <w:r w:rsidRPr="00C9725C">
        <w:rPr>
          <w:rFonts w:ascii="Arial" w:eastAsia="Times New Roman" w:hAnsi="Arial" w:cs="Arial"/>
          <w:color w:val="000000"/>
          <w:sz w:val="24"/>
          <w:szCs w:val="24"/>
          <w:lang w:eastAsia="es-ES"/>
        </w:rPr>
        <w:t>, y que el futuro ecuménico no depende tanto de anatemas y condenas anteriores, sino de comprensión y fe compartida en el presente y el futuro, supone un paso adelante histórico, pues implica reconocer que no fue un hereje y, sobre todo, que su gesto fue necesario.</w:t>
      </w:r>
    </w:p>
    <w:p w:rsidR="00C9725C" w:rsidRPr="00C9725C" w:rsidRDefault="00C9725C" w:rsidP="00C9725C">
      <w:pPr>
        <w:shd w:val="clear" w:color="auto" w:fill="FFFFFF"/>
        <w:spacing w:before="150" w:after="150" w:line="384" w:lineRule="atLeast"/>
        <w:textAlignment w:val="baseline"/>
        <w:rPr>
          <w:rFonts w:ascii="Arial" w:eastAsia="Times New Roman" w:hAnsi="Arial" w:cs="Arial"/>
          <w:color w:val="000000"/>
          <w:sz w:val="21"/>
          <w:szCs w:val="21"/>
          <w:lang w:eastAsia="es-ES"/>
        </w:rPr>
      </w:pPr>
      <w:r w:rsidRPr="00C9725C">
        <w:rPr>
          <w:rFonts w:ascii="Arial" w:eastAsia="Times New Roman" w:hAnsi="Arial" w:cs="Arial"/>
          <w:color w:val="000000"/>
          <w:sz w:val="21"/>
          <w:szCs w:val="21"/>
          <w:lang w:eastAsia="es-ES"/>
        </w:rPr>
        <w:t> </w:t>
      </w:r>
    </w:p>
    <w:p w:rsidR="00C9725C" w:rsidRPr="00C9725C" w:rsidRDefault="00C9725C" w:rsidP="00C9725C">
      <w:pPr>
        <w:shd w:val="clear" w:color="auto" w:fill="FFFFFF"/>
        <w:spacing w:before="150" w:after="150" w:line="384" w:lineRule="atLeast"/>
        <w:textAlignment w:val="baseline"/>
        <w:rPr>
          <w:rFonts w:ascii="Arial" w:eastAsia="Times New Roman" w:hAnsi="Arial" w:cs="Arial"/>
          <w:color w:val="000000"/>
          <w:sz w:val="21"/>
          <w:szCs w:val="21"/>
          <w:lang w:eastAsia="es-ES"/>
        </w:rPr>
      </w:pPr>
      <w:r>
        <w:rPr>
          <w:rFonts w:ascii="Arial" w:eastAsia="Times New Roman" w:hAnsi="Arial" w:cs="Arial"/>
          <w:noProof/>
          <w:color w:val="000000"/>
          <w:sz w:val="21"/>
          <w:szCs w:val="21"/>
          <w:lang w:eastAsia="es-ES"/>
        </w:rPr>
        <w:drawing>
          <wp:inline distT="0" distB="0" distL="0" distR="0">
            <wp:extent cx="5334000" cy="2990850"/>
            <wp:effectExtent l="19050" t="0" r="0" b="0"/>
            <wp:docPr id="33" name="Imagen 33" descr="http://www.periodistadigital.com/imagenes/2016/10/30/francisco-con-los-luteran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periodistadigital.com/imagenes/2016/10/30/francisco-con-los-luteranos.jpg"/>
                    <pic:cNvPicPr>
                      <a:picLocks noChangeAspect="1" noChangeArrowheads="1"/>
                    </pic:cNvPicPr>
                  </pic:nvPicPr>
                  <pic:blipFill>
                    <a:blip r:embed="rId7"/>
                    <a:srcRect/>
                    <a:stretch>
                      <a:fillRect/>
                    </a:stretch>
                  </pic:blipFill>
                  <pic:spPr bwMode="auto">
                    <a:xfrm>
                      <a:off x="0" y="0"/>
                      <a:ext cx="5334000" cy="2990850"/>
                    </a:xfrm>
                    <a:prstGeom prst="rect">
                      <a:avLst/>
                    </a:prstGeom>
                    <a:noFill/>
                    <a:ln w="9525">
                      <a:noFill/>
                      <a:miter lim="800000"/>
                      <a:headEnd/>
                      <a:tailEnd/>
                    </a:ln>
                  </pic:spPr>
                </pic:pic>
              </a:graphicData>
            </a:graphic>
          </wp:inline>
        </w:drawing>
      </w:r>
    </w:p>
    <w:p w:rsidR="00C9725C" w:rsidRPr="00C9725C" w:rsidRDefault="00C9725C" w:rsidP="00C9725C">
      <w:pPr>
        <w:shd w:val="clear" w:color="auto" w:fill="FFFFFF"/>
        <w:spacing w:before="150" w:after="150" w:line="384" w:lineRule="atLeast"/>
        <w:textAlignment w:val="baseline"/>
        <w:rPr>
          <w:rFonts w:ascii="Arial" w:eastAsia="Times New Roman" w:hAnsi="Arial" w:cs="Arial"/>
          <w:color w:val="000000"/>
          <w:sz w:val="21"/>
          <w:szCs w:val="21"/>
          <w:lang w:eastAsia="es-ES"/>
        </w:rPr>
      </w:pPr>
      <w:r w:rsidRPr="00C9725C">
        <w:rPr>
          <w:rFonts w:ascii="Arial" w:eastAsia="Times New Roman" w:hAnsi="Arial" w:cs="Arial"/>
          <w:color w:val="000000"/>
          <w:sz w:val="21"/>
          <w:szCs w:val="21"/>
          <w:lang w:eastAsia="es-ES"/>
        </w:rPr>
        <w:lastRenderedPageBreak/>
        <w:t> </w:t>
      </w:r>
    </w:p>
    <w:p w:rsidR="00C9725C" w:rsidRPr="00C9725C" w:rsidRDefault="00C9725C" w:rsidP="00C9725C">
      <w:pPr>
        <w:shd w:val="clear" w:color="auto" w:fill="FFFFFF"/>
        <w:spacing w:after="0" w:line="384" w:lineRule="atLeast"/>
        <w:jc w:val="both"/>
        <w:textAlignment w:val="baseline"/>
        <w:rPr>
          <w:rFonts w:ascii="Arial" w:eastAsia="Times New Roman" w:hAnsi="Arial" w:cs="Arial"/>
          <w:color w:val="000000"/>
          <w:sz w:val="24"/>
          <w:szCs w:val="24"/>
          <w:lang w:eastAsia="es-ES"/>
        </w:rPr>
      </w:pPr>
      <w:r w:rsidRPr="00C9725C">
        <w:rPr>
          <w:rFonts w:ascii="Arial" w:eastAsia="Times New Roman" w:hAnsi="Arial" w:cs="Arial"/>
          <w:color w:val="000000"/>
          <w:sz w:val="24"/>
          <w:szCs w:val="24"/>
          <w:lang w:eastAsia="es-ES"/>
        </w:rPr>
        <w:t>"La diversidad es lo que quizá nos hizo tanto daño a todos y hoy procuramos la manera de encontrarnos después de 500 años. Creo que l</w:t>
      </w:r>
      <w:r w:rsidRPr="00C9725C">
        <w:rPr>
          <w:rFonts w:ascii="Arial" w:eastAsia="Times New Roman" w:hAnsi="Arial" w:cs="Arial"/>
          <w:b/>
          <w:bCs/>
          <w:color w:val="000000"/>
          <w:sz w:val="24"/>
          <w:szCs w:val="24"/>
          <w:bdr w:val="none" w:sz="0" w:space="0" w:color="auto" w:frame="1"/>
          <w:lang w:eastAsia="es-ES"/>
        </w:rPr>
        <w:t>o primero que hay que hacer es orar juntos. Después debemos trabajar</w:t>
      </w:r>
      <w:r w:rsidRPr="00C9725C">
        <w:rPr>
          <w:rFonts w:ascii="Arial" w:eastAsia="Times New Roman" w:hAnsi="Arial" w:cs="Arial"/>
          <w:b/>
          <w:bCs/>
          <w:color w:val="000000"/>
          <w:sz w:val="24"/>
          <w:szCs w:val="24"/>
          <w:lang w:eastAsia="es-ES"/>
        </w:rPr>
        <w:t> </w:t>
      </w:r>
      <w:r w:rsidRPr="00C9725C">
        <w:rPr>
          <w:rFonts w:ascii="Arial" w:eastAsia="Times New Roman" w:hAnsi="Arial" w:cs="Arial"/>
          <w:color w:val="000000"/>
          <w:sz w:val="24"/>
          <w:szCs w:val="24"/>
          <w:lang w:eastAsia="es-ES"/>
        </w:rPr>
        <w:t>por los pobres, los refugiados, tantas personas sufriendo, y, por último, que los teólogos procuren estudiar juntos... Se trata de un largo camino", reconocía Francisco, quien esta misma semana se encontraba con teólogos protestantes en el Vaticano, y posaba sonriente ante una efigie de Martín Lutero.</w:t>
      </w:r>
    </w:p>
    <w:p w:rsidR="00C9725C" w:rsidRPr="00C9725C" w:rsidRDefault="00C9725C" w:rsidP="00C9725C">
      <w:pPr>
        <w:shd w:val="clear" w:color="auto" w:fill="FFFFFF"/>
        <w:spacing w:after="0" w:line="384" w:lineRule="atLeast"/>
        <w:jc w:val="both"/>
        <w:textAlignment w:val="baseline"/>
        <w:rPr>
          <w:rFonts w:ascii="Arial" w:eastAsia="Times New Roman" w:hAnsi="Arial" w:cs="Arial"/>
          <w:color w:val="000000"/>
          <w:sz w:val="24"/>
          <w:szCs w:val="24"/>
          <w:lang w:eastAsia="es-ES"/>
        </w:rPr>
      </w:pPr>
      <w:r w:rsidRPr="00C9725C">
        <w:rPr>
          <w:rFonts w:ascii="Arial" w:eastAsia="Times New Roman" w:hAnsi="Arial" w:cs="Arial"/>
          <w:b/>
          <w:bCs/>
          <w:color w:val="000000"/>
          <w:sz w:val="24"/>
          <w:szCs w:val="24"/>
          <w:bdr w:val="none" w:sz="0" w:space="0" w:color="auto" w:frame="1"/>
          <w:lang w:eastAsia="es-ES"/>
        </w:rPr>
        <w:t>"No todos los días un papa conmemora a Lutero"</w:t>
      </w:r>
      <w:r w:rsidRPr="00C9725C">
        <w:rPr>
          <w:rFonts w:ascii="Arial" w:eastAsia="Times New Roman" w:hAnsi="Arial" w:cs="Arial"/>
          <w:color w:val="000000"/>
          <w:sz w:val="24"/>
          <w:szCs w:val="24"/>
          <w:lang w:eastAsia="es-ES"/>
        </w:rPr>
        <w:t xml:space="preserve">, comentaba esta semana el portavoz del Vaticano, Greg </w:t>
      </w:r>
      <w:proofErr w:type="spellStart"/>
      <w:r w:rsidRPr="00C9725C">
        <w:rPr>
          <w:rFonts w:ascii="Arial" w:eastAsia="Times New Roman" w:hAnsi="Arial" w:cs="Arial"/>
          <w:color w:val="000000"/>
          <w:sz w:val="24"/>
          <w:szCs w:val="24"/>
          <w:lang w:eastAsia="es-ES"/>
        </w:rPr>
        <w:t>Burke</w:t>
      </w:r>
      <w:proofErr w:type="spellEnd"/>
      <w:r w:rsidRPr="00C9725C">
        <w:rPr>
          <w:rFonts w:ascii="Arial" w:eastAsia="Times New Roman" w:hAnsi="Arial" w:cs="Arial"/>
          <w:color w:val="000000"/>
          <w:sz w:val="24"/>
          <w:szCs w:val="24"/>
          <w:lang w:eastAsia="es-ES"/>
        </w:rPr>
        <w:t xml:space="preserve">, al recalcar la importancia histórica de la visita que se inicia mañana. </w:t>
      </w:r>
      <w:proofErr w:type="spellStart"/>
      <w:r w:rsidRPr="00C9725C">
        <w:rPr>
          <w:rFonts w:ascii="Arial" w:eastAsia="Times New Roman" w:hAnsi="Arial" w:cs="Arial"/>
          <w:color w:val="000000"/>
          <w:sz w:val="24"/>
          <w:szCs w:val="24"/>
          <w:lang w:eastAsia="es-ES"/>
        </w:rPr>
        <w:t>Bergoglio</w:t>
      </w:r>
      <w:proofErr w:type="spellEnd"/>
      <w:r w:rsidRPr="00C9725C">
        <w:rPr>
          <w:rFonts w:ascii="Arial" w:eastAsia="Times New Roman" w:hAnsi="Arial" w:cs="Arial"/>
          <w:color w:val="000000"/>
          <w:sz w:val="24"/>
          <w:szCs w:val="24"/>
          <w:lang w:eastAsia="es-ES"/>
        </w:rPr>
        <w:t>, desde hace décadas, mantiene relaciones de hermandad con líderes ortodoxos y evangélicos, en una suerte de "ecumenismo real" que puede llevar a toda la Iglesia a romper definitivamente con las diferencias doctrinales y centrarse no tanto en una unidad física de confesiones, sino en</w:t>
      </w:r>
      <w:r w:rsidRPr="00C9725C">
        <w:rPr>
          <w:rFonts w:ascii="Arial" w:eastAsia="Times New Roman" w:hAnsi="Arial" w:cs="Arial"/>
          <w:b/>
          <w:bCs/>
          <w:color w:val="000000"/>
          <w:sz w:val="24"/>
          <w:szCs w:val="24"/>
          <w:lang w:eastAsia="es-ES"/>
        </w:rPr>
        <w:t> </w:t>
      </w:r>
      <w:r w:rsidRPr="00C9725C">
        <w:rPr>
          <w:rFonts w:ascii="Arial" w:eastAsia="Times New Roman" w:hAnsi="Arial" w:cs="Arial"/>
          <w:b/>
          <w:bCs/>
          <w:color w:val="000000"/>
          <w:sz w:val="24"/>
          <w:szCs w:val="24"/>
          <w:bdr w:val="none" w:sz="0" w:space="0" w:color="auto" w:frame="1"/>
          <w:lang w:eastAsia="es-ES"/>
        </w:rPr>
        <w:t>una unión en el camino de construir un mundo según los designios del Evangelio.</w:t>
      </w:r>
    </w:p>
    <w:p w:rsidR="00C9725C" w:rsidRPr="00C9725C" w:rsidRDefault="00C9725C" w:rsidP="00C9725C">
      <w:pPr>
        <w:shd w:val="clear" w:color="auto" w:fill="FFFFFF"/>
        <w:spacing w:after="0" w:line="384" w:lineRule="atLeast"/>
        <w:jc w:val="both"/>
        <w:textAlignment w:val="baseline"/>
        <w:rPr>
          <w:rFonts w:ascii="Arial" w:eastAsia="Times New Roman" w:hAnsi="Arial" w:cs="Arial"/>
          <w:color w:val="000000"/>
          <w:sz w:val="24"/>
          <w:szCs w:val="24"/>
          <w:lang w:eastAsia="es-ES"/>
        </w:rPr>
      </w:pPr>
      <w:r w:rsidRPr="00C9725C">
        <w:rPr>
          <w:rFonts w:ascii="Arial" w:eastAsia="Times New Roman" w:hAnsi="Arial" w:cs="Arial"/>
          <w:b/>
          <w:bCs/>
          <w:color w:val="000000"/>
          <w:sz w:val="24"/>
          <w:szCs w:val="24"/>
          <w:bdr w:val="none" w:sz="0" w:space="0" w:color="auto" w:frame="1"/>
          <w:lang w:eastAsia="es-ES"/>
        </w:rPr>
        <w:t>"El proselitismo es pecado"</w:t>
      </w:r>
      <w:r w:rsidRPr="00C9725C">
        <w:rPr>
          <w:rFonts w:ascii="Arial" w:eastAsia="Times New Roman" w:hAnsi="Arial" w:cs="Arial"/>
          <w:color w:val="000000"/>
          <w:sz w:val="24"/>
          <w:szCs w:val="24"/>
          <w:lang w:eastAsia="es-ES"/>
        </w:rPr>
        <w:t>, ha vuelto a decir el Papa. Y es que el futuro no parece estar en una unidad de iglesias, sino en un trabajo común, y en la confesión mutua al mismo Dios. Algo que, en la práctica, ya se hace. Especialmente en aquellos rincones del mundo donde, a día de hoy, ser cristiano supone estar cerca de la muerte y del martirio. </w:t>
      </w:r>
      <w:r w:rsidRPr="00C9725C">
        <w:rPr>
          <w:rFonts w:ascii="Arial" w:eastAsia="Times New Roman" w:hAnsi="Arial" w:cs="Arial"/>
          <w:b/>
          <w:bCs/>
          <w:color w:val="000000"/>
          <w:sz w:val="24"/>
          <w:szCs w:val="24"/>
          <w:bdr w:val="none" w:sz="0" w:space="0" w:color="auto" w:frame="1"/>
          <w:lang w:eastAsia="es-ES"/>
        </w:rPr>
        <w:t>"Es el ecumenismo de la sangre"</w:t>
      </w:r>
      <w:r w:rsidRPr="00C9725C">
        <w:rPr>
          <w:rFonts w:ascii="Arial" w:eastAsia="Times New Roman" w:hAnsi="Arial" w:cs="Arial"/>
          <w:color w:val="000000"/>
          <w:sz w:val="24"/>
          <w:szCs w:val="24"/>
          <w:lang w:eastAsia="es-ES"/>
        </w:rPr>
        <w:t xml:space="preserve">, ha dicho en más de una ocasión </w:t>
      </w:r>
      <w:proofErr w:type="spellStart"/>
      <w:r w:rsidRPr="00C9725C">
        <w:rPr>
          <w:rFonts w:ascii="Arial" w:eastAsia="Times New Roman" w:hAnsi="Arial" w:cs="Arial"/>
          <w:color w:val="000000"/>
          <w:sz w:val="24"/>
          <w:szCs w:val="24"/>
          <w:lang w:eastAsia="es-ES"/>
        </w:rPr>
        <w:t>Bergoglio</w:t>
      </w:r>
      <w:proofErr w:type="spellEnd"/>
      <w:r w:rsidRPr="00C9725C">
        <w:rPr>
          <w:rFonts w:ascii="Arial" w:eastAsia="Times New Roman" w:hAnsi="Arial" w:cs="Arial"/>
          <w:color w:val="000000"/>
          <w:sz w:val="24"/>
          <w:szCs w:val="24"/>
          <w:lang w:eastAsia="es-ES"/>
        </w:rPr>
        <w:t>.</w:t>
      </w:r>
    </w:p>
    <w:p w:rsidR="00C9725C" w:rsidRPr="00C9725C" w:rsidRDefault="00C9725C" w:rsidP="00C9725C">
      <w:pPr>
        <w:shd w:val="clear" w:color="auto" w:fill="FFFFFF"/>
        <w:spacing w:after="0" w:line="384" w:lineRule="atLeast"/>
        <w:jc w:val="both"/>
        <w:textAlignment w:val="baseline"/>
        <w:rPr>
          <w:rFonts w:ascii="Arial" w:eastAsia="Times New Roman" w:hAnsi="Arial" w:cs="Arial"/>
          <w:color w:val="000000"/>
          <w:sz w:val="24"/>
          <w:szCs w:val="24"/>
          <w:lang w:eastAsia="es-ES"/>
        </w:rPr>
      </w:pPr>
      <w:r w:rsidRPr="00C9725C">
        <w:rPr>
          <w:rFonts w:ascii="Arial" w:eastAsia="Times New Roman" w:hAnsi="Arial" w:cs="Arial"/>
          <w:color w:val="000000"/>
          <w:sz w:val="24"/>
          <w:szCs w:val="24"/>
          <w:lang w:eastAsia="es-ES"/>
        </w:rPr>
        <w:t>El lema del viaje a Suecia no ha sido escogido al azar. "Juntos en la esperanza", es toda una declaración de intenciones. Para ponerlo más claro, el Papa ha anunciado que hablará en español en todas sus intervenciones, lo que sugiere que tiene previsto improvisar en su lengua materna, y nadie descarta que pueda realizar</w:t>
      </w:r>
      <w:r w:rsidRPr="00C9725C">
        <w:rPr>
          <w:rFonts w:ascii="Arial" w:eastAsia="Times New Roman" w:hAnsi="Arial" w:cs="Arial"/>
          <w:b/>
          <w:bCs/>
          <w:color w:val="000000"/>
          <w:sz w:val="24"/>
          <w:szCs w:val="24"/>
          <w:lang w:eastAsia="es-ES"/>
        </w:rPr>
        <w:t> </w:t>
      </w:r>
      <w:r w:rsidRPr="00C9725C">
        <w:rPr>
          <w:rFonts w:ascii="Arial" w:eastAsia="Times New Roman" w:hAnsi="Arial" w:cs="Arial"/>
          <w:b/>
          <w:bCs/>
          <w:color w:val="000000"/>
          <w:sz w:val="24"/>
          <w:szCs w:val="24"/>
          <w:bdr w:val="none" w:sz="0" w:space="0" w:color="auto" w:frame="1"/>
          <w:lang w:eastAsia="es-ES"/>
        </w:rPr>
        <w:t>algún "anuncio sorpresa".</w:t>
      </w:r>
    </w:p>
    <w:p w:rsidR="00C9725C" w:rsidRPr="00C9725C" w:rsidRDefault="00C9725C" w:rsidP="00C9725C">
      <w:pPr>
        <w:shd w:val="clear" w:color="auto" w:fill="FFFFFF"/>
        <w:spacing w:after="0" w:line="384" w:lineRule="atLeast"/>
        <w:jc w:val="both"/>
        <w:textAlignment w:val="baseline"/>
        <w:rPr>
          <w:rFonts w:ascii="Arial" w:eastAsia="Times New Roman" w:hAnsi="Arial" w:cs="Arial"/>
          <w:color w:val="000000"/>
          <w:sz w:val="24"/>
          <w:szCs w:val="24"/>
          <w:lang w:eastAsia="es-ES"/>
        </w:rPr>
      </w:pPr>
      <w:r w:rsidRPr="00C9725C">
        <w:rPr>
          <w:rFonts w:ascii="Arial" w:eastAsia="Times New Roman" w:hAnsi="Arial" w:cs="Arial"/>
          <w:color w:val="000000"/>
          <w:sz w:val="24"/>
          <w:szCs w:val="24"/>
          <w:lang w:eastAsia="es-ES"/>
        </w:rPr>
        <w:t>¿Cuál podría ser? Fuentes vaticanas apuntan a la posibilidad de permitir la llamada </w:t>
      </w:r>
      <w:r w:rsidRPr="00C9725C">
        <w:rPr>
          <w:rFonts w:ascii="Arial" w:eastAsia="Times New Roman" w:hAnsi="Arial" w:cs="Arial"/>
          <w:b/>
          <w:bCs/>
          <w:color w:val="000000"/>
          <w:sz w:val="24"/>
          <w:szCs w:val="24"/>
          <w:bdr w:val="none" w:sz="0" w:space="0" w:color="auto" w:frame="1"/>
          <w:lang w:eastAsia="es-ES"/>
        </w:rPr>
        <w:t>"</w:t>
      </w:r>
      <w:proofErr w:type="spellStart"/>
      <w:r w:rsidRPr="00C9725C">
        <w:rPr>
          <w:rFonts w:ascii="Arial" w:eastAsia="Times New Roman" w:hAnsi="Arial" w:cs="Arial"/>
          <w:b/>
          <w:bCs/>
          <w:color w:val="000000"/>
          <w:sz w:val="24"/>
          <w:szCs w:val="24"/>
          <w:bdr w:val="none" w:sz="0" w:space="0" w:color="auto" w:frame="1"/>
          <w:lang w:eastAsia="es-ES"/>
        </w:rPr>
        <w:t>intercomunión</w:t>
      </w:r>
      <w:proofErr w:type="spellEnd"/>
      <w:r w:rsidRPr="00C9725C">
        <w:rPr>
          <w:rFonts w:ascii="Arial" w:eastAsia="Times New Roman" w:hAnsi="Arial" w:cs="Arial"/>
          <w:b/>
          <w:bCs/>
          <w:color w:val="000000"/>
          <w:sz w:val="24"/>
          <w:szCs w:val="24"/>
          <w:bdr w:val="none" w:sz="0" w:space="0" w:color="auto" w:frame="1"/>
          <w:lang w:eastAsia="es-ES"/>
        </w:rPr>
        <w:t>",</w:t>
      </w:r>
      <w:r w:rsidRPr="00C9725C">
        <w:rPr>
          <w:rFonts w:ascii="Arial" w:eastAsia="Times New Roman" w:hAnsi="Arial" w:cs="Arial"/>
          <w:color w:val="000000"/>
          <w:sz w:val="24"/>
          <w:szCs w:val="24"/>
          <w:lang w:eastAsia="es-ES"/>
        </w:rPr>
        <w:t xml:space="preserve"> un término que suele utilizarse para designar la participación común en la eucaristía entre cristianos cuyas iglesias no están en comunión entre sí. La mera posibilidad de que </w:t>
      </w:r>
      <w:proofErr w:type="spellStart"/>
      <w:r w:rsidRPr="00C9725C">
        <w:rPr>
          <w:rFonts w:ascii="Arial" w:eastAsia="Times New Roman" w:hAnsi="Arial" w:cs="Arial"/>
          <w:color w:val="000000"/>
          <w:sz w:val="24"/>
          <w:szCs w:val="24"/>
          <w:lang w:eastAsia="es-ES"/>
        </w:rPr>
        <w:t>ésto</w:t>
      </w:r>
      <w:proofErr w:type="spellEnd"/>
      <w:r w:rsidRPr="00C9725C">
        <w:rPr>
          <w:rFonts w:ascii="Arial" w:eastAsia="Times New Roman" w:hAnsi="Arial" w:cs="Arial"/>
          <w:color w:val="000000"/>
          <w:sz w:val="24"/>
          <w:szCs w:val="24"/>
          <w:lang w:eastAsia="es-ES"/>
        </w:rPr>
        <w:t xml:space="preserve"> pueda producirse ha llevado a los cardenales más ultraconservadores, como Raymond </w:t>
      </w:r>
      <w:proofErr w:type="spellStart"/>
      <w:r w:rsidRPr="00C9725C">
        <w:rPr>
          <w:rFonts w:ascii="Arial" w:eastAsia="Times New Roman" w:hAnsi="Arial" w:cs="Arial"/>
          <w:color w:val="000000"/>
          <w:sz w:val="24"/>
          <w:szCs w:val="24"/>
          <w:lang w:eastAsia="es-ES"/>
        </w:rPr>
        <w:t>Burke</w:t>
      </w:r>
      <w:proofErr w:type="spellEnd"/>
      <w:r w:rsidRPr="00C9725C">
        <w:rPr>
          <w:rFonts w:ascii="Arial" w:eastAsia="Times New Roman" w:hAnsi="Arial" w:cs="Arial"/>
          <w:color w:val="000000"/>
          <w:sz w:val="24"/>
          <w:szCs w:val="24"/>
          <w:lang w:eastAsia="es-ES"/>
        </w:rPr>
        <w:t>, a amenazar con otro cisma si esto se produce.</w:t>
      </w:r>
    </w:p>
    <w:p w:rsidR="00C9725C" w:rsidRPr="00C9725C" w:rsidRDefault="00C9725C" w:rsidP="00C9725C">
      <w:pPr>
        <w:shd w:val="clear" w:color="auto" w:fill="FFFFFF"/>
        <w:spacing w:after="0" w:line="384" w:lineRule="atLeast"/>
        <w:jc w:val="both"/>
        <w:textAlignment w:val="baseline"/>
        <w:rPr>
          <w:rFonts w:ascii="Arial" w:eastAsia="Times New Roman" w:hAnsi="Arial" w:cs="Arial"/>
          <w:color w:val="000000"/>
          <w:sz w:val="24"/>
          <w:szCs w:val="24"/>
          <w:lang w:eastAsia="es-ES"/>
        </w:rPr>
      </w:pPr>
      <w:r w:rsidRPr="00C9725C">
        <w:rPr>
          <w:rFonts w:ascii="Arial" w:eastAsia="Times New Roman" w:hAnsi="Arial" w:cs="Arial"/>
          <w:b/>
          <w:bCs/>
          <w:color w:val="000000"/>
          <w:sz w:val="24"/>
          <w:szCs w:val="24"/>
          <w:bdr w:val="none" w:sz="0" w:space="0" w:color="auto" w:frame="1"/>
          <w:lang w:eastAsia="es-ES"/>
        </w:rPr>
        <w:t>Obispos luteranos y católicos</w:t>
      </w:r>
      <w:r w:rsidRPr="00C9725C">
        <w:rPr>
          <w:rFonts w:ascii="Arial" w:eastAsia="Times New Roman" w:hAnsi="Arial" w:cs="Arial"/>
          <w:color w:val="000000"/>
          <w:sz w:val="24"/>
          <w:szCs w:val="24"/>
          <w:lang w:eastAsia="es-ES"/>
        </w:rPr>
        <w:t xml:space="preserve"> han expresado su deseo de que el Papa permita la </w:t>
      </w:r>
      <w:proofErr w:type="spellStart"/>
      <w:r w:rsidRPr="00C9725C">
        <w:rPr>
          <w:rFonts w:ascii="Arial" w:eastAsia="Times New Roman" w:hAnsi="Arial" w:cs="Arial"/>
          <w:color w:val="000000"/>
          <w:sz w:val="24"/>
          <w:szCs w:val="24"/>
          <w:lang w:eastAsia="es-ES"/>
        </w:rPr>
        <w:t>intercomunión</w:t>
      </w:r>
      <w:proofErr w:type="spellEnd"/>
      <w:r w:rsidRPr="00C9725C">
        <w:rPr>
          <w:rFonts w:ascii="Arial" w:eastAsia="Times New Roman" w:hAnsi="Arial" w:cs="Arial"/>
          <w:color w:val="000000"/>
          <w:sz w:val="24"/>
          <w:szCs w:val="24"/>
          <w:lang w:eastAsia="es-ES"/>
        </w:rPr>
        <w:t xml:space="preserve">, por lo menos, en un primer momento, para los luteranos casados con católicos. El Papa ha mostrado apertura a que los </w:t>
      </w:r>
      <w:r w:rsidRPr="00C9725C">
        <w:rPr>
          <w:rFonts w:ascii="Arial" w:eastAsia="Times New Roman" w:hAnsi="Arial" w:cs="Arial"/>
          <w:color w:val="000000"/>
          <w:sz w:val="24"/>
          <w:szCs w:val="24"/>
          <w:lang w:eastAsia="es-ES"/>
        </w:rPr>
        <w:lastRenderedPageBreak/>
        <w:t>luteranos reciban la Comunión junto con los católicos y el año pasado dijo a una mujer luterana que «siguiera adelante» guiada por su conciencia. También el año pasado, un pastor luterano de Roma insistió en que</w:t>
      </w:r>
      <w:r w:rsidRPr="00C9725C">
        <w:rPr>
          <w:rFonts w:ascii="Arial" w:eastAsia="Times New Roman" w:hAnsi="Arial" w:cs="Arial"/>
          <w:b/>
          <w:bCs/>
          <w:color w:val="000000"/>
          <w:sz w:val="24"/>
          <w:szCs w:val="24"/>
          <w:lang w:eastAsia="es-ES"/>
        </w:rPr>
        <w:t> </w:t>
      </w:r>
      <w:r w:rsidRPr="00C9725C">
        <w:rPr>
          <w:rFonts w:ascii="Arial" w:eastAsia="Times New Roman" w:hAnsi="Arial" w:cs="Arial"/>
          <w:b/>
          <w:bCs/>
          <w:color w:val="000000"/>
          <w:sz w:val="24"/>
          <w:szCs w:val="24"/>
          <w:bdr w:val="none" w:sz="0" w:space="0" w:color="auto" w:frame="1"/>
          <w:lang w:eastAsia="es-ES"/>
        </w:rPr>
        <w:t xml:space="preserve">el Papa había «abierto la puerta» a la </w:t>
      </w:r>
      <w:proofErr w:type="spellStart"/>
      <w:r w:rsidRPr="00C9725C">
        <w:rPr>
          <w:rFonts w:ascii="Arial" w:eastAsia="Times New Roman" w:hAnsi="Arial" w:cs="Arial"/>
          <w:b/>
          <w:bCs/>
          <w:color w:val="000000"/>
          <w:sz w:val="24"/>
          <w:szCs w:val="24"/>
          <w:bdr w:val="none" w:sz="0" w:space="0" w:color="auto" w:frame="1"/>
          <w:lang w:eastAsia="es-ES"/>
        </w:rPr>
        <w:t>intercomunión</w:t>
      </w:r>
      <w:proofErr w:type="spellEnd"/>
      <w:r w:rsidRPr="00C9725C">
        <w:rPr>
          <w:rFonts w:ascii="Arial" w:eastAsia="Times New Roman" w:hAnsi="Arial" w:cs="Arial"/>
          <w:b/>
          <w:bCs/>
          <w:color w:val="000000"/>
          <w:sz w:val="24"/>
          <w:szCs w:val="24"/>
          <w:bdr w:val="none" w:sz="0" w:space="0" w:color="auto" w:frame="1"/>
          <w:lang w:eastAsia="es-ES"/>
        </w:rPr>
        <w:t xml:space="preserve"> entre católicos y luteranos</w:t>
      </w:r>
      <w:r w:rsidRPr="00C9725C">
        <w:rPr>
          <w:rFonts w:ascii="Arial" w:eastAsia="Times New Roman" w:hAnsi="Arial" w:cs="Arial"/>
          <w:color w:val="000000"/>
          <w:sz w:val="24"/>
          <w:szCs w:val="24"/>
          <w:lang w:eastAsia="es-ES"/>
        </w:rPr>
        <w:t> después de que el Papa visitara una comunidad luterana y afirmara que las dos religiones «debían caminar juntas».</w:t>
      </w:r>
    </w:p>
    <w:p w:rsidR="00C9725C" w:rsidRPr="00C9725C" w:rsidRDefault="00C9725C" w:rsidP="00C9725C">
      <w:pPr>
        <w:shd w:val="clear" w:color="auto" w:fill="FFFFFF"/>
        <w:spacing w:after="0" w:line="384" w:lineRule="atLeast"/>
        <w:jc w:val="both"/>
        <w:textAlignment w:val="baseline"/>
        <w:rPr>
          <w:rFonts w:ascii="Arial" w:eastAsia="Times New Roman" w:hAnsi="Arial" w:cs="Arial"/>
          <w:color w:val="000000"/>
          <w:sz w:val="24"/>
          <w:szCs w:val="24"/>
          <w:lang w:eastAsia="es-ES"/>
        </w:rPr>
      </w:pPr>
      <w:r w:rsidRPr="00C9725C">
        <w:rPr>
          <w:rFonts w:ascii="Arial" w:eastAsia="Times New Roman" w:hAnsi="Arial" w:cs="Arial"/>
          <w:color w:val="000000"/>
          <w:sz w:val="24"/>
          <w:szCs w:val="24"/>
          <w:lang w:eastAsia="es-ES"/>
        </w:rPr>
        <w:t xml:space="preserve">El viaje del pontífice para conmemorar uno de los momentos más difíciles de la historia católica, suscita críticas entre los sectores más conservadores, que la consideran inadecuada. Para </w:t>
      </w:r>
      <w:proofErr w:type="spellStart"/>
      <w:r w:rsidRPr="00C9725C">
        <w:rPr>
          <w:rFonts w:ascii="Arial" w:eastAsia="Times New Roman" w:hAnsi="Arial" w:cs="Arial"/>
          <w:color w:val="000000"/>
          <w:sz w:val="24"/>
          <w:szCs w:val="24"/>
          <w:lang w:eastAsia="es-ES"/>
        </w:rPr>
        <w:t>Koche</w:t>
      </w:r>
      <w:proofErr w:type="spellEnd"/>
      <w:r w:rsidRPr="00C9725C">
        <w:rPr>
          <w:rFonts w:ascii="Arial" w:eastAsia="Times New Roman" w:hAnsi="Arial" w:cs="Arial"/>
          <w:color w:val="000000"/>
          <w:sz w:val="24"/>
          <w:szCs w:val="24"/>
          <w:lang w:eastAsia="es-ES"/>
        </w:rPr>
        <w:t>, "</w:t>
      </w:r>
      <w:r w:rsidRPr="00C9725C">
        <w:rPr>
          <w:rFonts w:ascii="Arial" w:eastAsia="Times New Roman" w:hAnsi="Arial" w:cs="Arial"/>
          <w:b/>
          <w:bCs/>
          <w:color w:val="000000"/>
          <w:sz w:val="24"/>
          <w:szCs w:val="24"/>
          <w:bdr w:val="none" w:sz="0" w:space="0" w:color="auto" w:frame="1"/>
          <w:lang w:eastAsia="es-ES"/>
        </w:rPr>
        <w:t>Lutero no quería dividir la Iglesia. No quería crear dos iglesias.</w:t>
      </w:r>
      <w:r w:rsidRPr="00C9725C">
        <w:rPr>
          <w:rFonts w:ascii="Arial" w:eastAsia="Times New Roman" w:hAnsi="Arial" w:cs="Arial"/>
          <w:color w:val="000000"/>
          <w:sz w:val="24"/>
          <w:szCs w:val="24"/>
          <w:lang w:eastAsia="es-ES"/>
        </w:rPr>
        <w:t> Quería reformar la Iglesia Católica, pero en aquel momento no era posible, y dio lugar a la división de los cristianos y ha terribles guerras de religión", resumió el purpurado.</w:t>
      </w:r>
    </w:p>
    <w:p w:rsidR="00C9725C" w:rsidRPr="00C9725C" w:rsidRDefault="00C9725C" w:rsidP="00C9725C">
      <w:pPr>
        <w:shd w:val="clear" w:color="auto" w:fill="FFFFFF"/>
        <w:spacing w:after="0" w:line="384" w:lineRule="atLeast"/>
        <w:jc w:val="both"/>
        <w:textAlignment w:val="baseline"/>
        <w:rPr>
          <w:rFonts w:ascii="Arial" w:eastAsia="Times New Roman" w:hAnsi="Arial" w:cs="Arial"/>
          <w:color w:val="000000"/>
          <w:sz w:val="24"/>
          <w:szCs w:val="24"/>
          <w:lang w:eastAsia="es-ES"/>
        </w:rPr>
      </w:pPr>
      <w:r w:rsidRPr="00C9725C">
        <w:rPr>
          <w:rFonts w:ascii="Arial" w:eastAsia="Times New Roman" w:hAnsi="Arial" w:cs="Arial"/>
          <w:color w:val="000000"/>
          <w:sz w:val="24"/>
          <w:szCs w:val="24"/>
          <w:lang w:eastAsia="es-ES"/>
        </w:rPr>
        <w:t xml:space="preserve">Además del diálogo </w:t>
      </w:r>
      <w:proofErr w:type="spellStart"/>
      <w:r w:rsidRPr="00C9725C">
        <w:rPr>
          <w:rFonts w:ascii="Arial" w:eastAsia="Times New Roman" w:hAnsi="Arial" w:cs="Arial"/>
          <w:color w:val="000000"/>
          <w:sz w:val="24"/>
          <w:szCs w:val="24"/>
          <w:lang w:eastAsia="es-ES"/>
        </w:rPr>
        <w:t>interreligioso</w:t>
      </w:r>
      <w:proofErr w:type="spellEnd"/>
      <w:r w:rsidRPr="00C9725C">
        <w:rPr>
          <w:rFonts w:ascii="Arial" w:eastAsia="Times New Roman" w:hAnsi="Arial" w:cs="Arial"/>
          <w:color w:val="000000"/>
          <w:sz w:val="24"/>
          <w:szCs w:val="24"/>
          <w:lang w:eastAsia="es-ES"/>
        </w:rPr>
        <w:t>, Francisco aprovechará para lanzar desde el estadio Malmö un nuevo </w:t>
      </w:r>
      <w:r w:rsidRPr="00C9725C">
        <w:rPr>
          <w:rFonts w:ascii="Arial" w:eastAsia="Times New Roman" w:hAnsi="Arial" w:cs="Arial"/>
          <w:b/>
          <w:bCs/>
          <w:color w:val="000000"/>
          <w:sz w:val="24"/>
          <w:szCs w:val="24"/>
          <w:bdr w:val="none" w:sz="0" w:space="0" w:color="auto" w:frame="1"/>
          <w:lang w:eastAsia="es-ES"/>
        </w:rPr>
        <w:t>llamamiento de solidaridad con los refugiados y por la paz</w:t>
      </w:r>
      <w:r w:rsidRPr="00C9725C">
        <w:rPr>
          <w:rFonts w:ascii="Arial" w:eastAsia="Times New Roman" w:hAnsi="Arial" w:cs="Arial"/>
          <w:color w:val="000000"/>
          <w:sz w:val="24"/>
          <w:szCs w:val="24"/>
          <w:lang w:eastAsia="es-ES"/>
        </w:rPr>
        <w:t xml:space="preserve">, dos temas que unen a católicos y protestantes. Entre los invitados a narrar el propio testimonio en el estadio figura el religioso colombiano </w:t>
      </w:r>
      <w:proofErr w:type="spellStart"/>
      <w:r w:rsidRPr="00C9725C">
        <w:rPr>
          <w:rFonts w:ascii="Arial" w:eastAsia="Times New Roman" w:hAnsi="Arial" w:cs="Arial"/>
          <w:color w:val="000000"/>
          <w:sz w:val="24"/>
          <w:szCs w:val="24"/>
          <w:lang w:eastAsia="es-ES"/>
        </w:rPr>
        <w:t>Hector</w:t>
      </w:r>
      <w:proofErr w:type="spellEnd"/>
      <w:r w:rsidRPr="00C9725C">
        <w:rPr>
          <w:rFonts w:ascii="Arial" w:eastAsia="Times New Roman" w:hAnsi="Arial" w:cs="Arial"/>
          <w:color w:val="000000"/>
          <w:sz w:val="24"/>
          <w:szCs w:val="24"/>
          <w:lang w:eastAsia="es-ES"/>
        </w:rPr>
        <w:t xml:space="preserve"> Fabio Henao, quien hablará del proceso de paz en Colombia, así como el Obispo de Alepo, la ciudad siria que sufre constantes bombardeos.</w:t>
      </w:r>
    </w:p>
    <w:p w:rsidR="00C9725C" w:rsidRPr="00C9725C" w:rsidRDefault="00C9725C" w:rsidP="00C9725C">
      <w:pPr>
        <w:shd w:val="clear" w:color="auto" w:fill="FFFFFF"/>
        <w:spacing w:before="150" w:after="150" w:line="384" w:lineRule="atLeast"/>
        <w:textAlignment w:val="baseline"/>
        <w:rPr>
          <w:rFonts w:ascii="Arial" w:eastAsia="Times New Roman" w:hAnsi="Arial" w:cs="Arial"/>
          <w:color w:val="000000"/>
          <w:sz w:val="21"/>
          <w:szCs w:val="21"/>
          <w:lang w:eastAsia="es-ES"/>
        </w:rPr>
      </w:pPr>
      <w:r w:rsidRPr="00C9725C">
        <w:rPr>
          <w:rFonts w:ascii="Arial" w:eastAsia="Times New Roman" w:hAnsi="Arial" w:cs="Arial"/>
          <w:color w:val="000000"/>
          <w:sz w:val="21"/>
          <w:szCs w:val="21"/>
          <w:lang w:eastAsia="es-ES"/>
        </w:rPr>
        <w:t> </w:t>
      </w:r>
    </w:p>
    <w:p w:rsidR="00590F50" w:rsidRDefault="00C9725C">
      <w:r w:rsidRPr="00C9725C">
        <w:t>http://www.periodistadigital.com/religion/vaticano/2016/10/30/francisco-prepara-la-rehabilitacion-de-martin-lutero-religion-iglesia-suecia-ecumenismo-luteranos-catolicos-intercomunion.shtml?utm_source=Religi%C3%B3n+Digital&amp;utm_campaign=c9590b0287-EMAIL_CAMPAIGN_2016_10_31&amp;utm_medium=email&amp;utm_term=0_afbad51ad0-c9590b0287-154200521</w:t>
      </w:r>
    </w:p>
    <w:sectPr w:rsidR="00590F50" w:rsidSect="00590F5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62339"/>
    <w:multiLevelType w:val="multilevel"/>
    <w:tmpl w:val="9D50B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7B0B6E"/>
    <w:multiLevelType w:val="multilevel"/>
    <w:tmpl w:val="39C0D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9725C"/>
    <w:rsid w:val="00087D5F"/>
    <w:rsid w:val="00590F50"/>
    <w:rsid w:val="00C9725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50"/>
  </w:style>
  <w:style w:type="paragraph" w:styleId="Ttulo2">
    <w:name w:val="heading 2"/>
    <w:basedOn w:val="Normal"/>
    <w:link w:val="Ttulo2Car"/>
    <w:uiPriority w:val="9"/>
    <w:qFormat/>
    <w:rsid w:val="00C9725C"/>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C9725C"/>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C9725C"/>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9725C"/>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C9725C"/>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C9725C"/>
    <w:rPr>
      <w:rFonts w:ascii="Times New Roman" w:eastAsia="Times New Roman" w:hAnsi="Times New Roman" w:cs="Times New Roman"/>
      <w:b/>
      <w:bCs/>
      <w:sz w:val="24"/>
      <w:szCs w:val="24"/>
      <w:lang w:eastAsia="es-ES"/>
    </w:rPr>
  </w:style>
  <w:style w:type="paragraph" w:customStyle="1" w:styleId="piefoto">
    <w:name w:val="pie_foto"/>
    <w:basedOn w:val="Normal"/>
    <w:rsid w:val="00C9725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utor">
    <w:name w:val="autor"/>
    <w:basedOn w:val="Fuentedeprrafopredeter"/>
    <w:rsid w:val="00C9725C"/>
  </w:style>
  <w:style w:type="character" w:styleId="Hipervnculo">
    <w:name w:val="Hyperlink"/>
    <w:basedOn w:val="Fuentedeprrafopredeter"/>
    <w:uiPriority w:val="99"/>
    <w:semiHidden/>
    <w:unhideWhenUsed/>
    <w:rsid w:val="00C9725C"/>
    <w:rPr>
      <w:color w:val="0000FF"/>
      <w:u w:val="single"/>
    </w:rPr>
  </w:style>
  <w:style w:type="paragraph" w:styleId="NormalWeb">
    <w:name w:val="Normal (Web)"/>
    <w:basedOn w:val="Normal"/>
    <w:uiPriority w:val="99"/>
    <w:semiHidden/>
    <w:unhideWhenUsed/>
    <w:rsid w:val="00C9725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C9725C"/>
  </w:style>
  <w:style w:type="paragraph" w:styleId="Textodeglobo">
    <w:name w:val="Balloon Text"/>
    <w:basedOn w:val="Normal"/>
    <w:link w:val="TextodegloboCar"/>
    <w:uiPriority w:val="99"/>
    <w:semiHidden/>
    <w:unhideWhenUsed/>
    <w:rsid w:val="00C972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72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8366892">
      <w:bodyDiv w:val="1"/>
      <w:marLeft w:val="0"/>
      <w:marRight w:val="0"/>
      <w:marTop w:val="0"/>
      <w:marBottom w:val="0"/>
      <w:divBdr>
        <w:top w:val="none" w:sz="0" w:space="0" w:color="auto"/>
        <w:left w:val="none" w:sz="0" w:space="0" w:color="auto"/>
        <w:bottom w:val="none" w:sz="0" w:space="0" w:color="auto"/>
        <w:right w:val="none" w:sz="0" w:space="0" w:color="auto"/>
      </w:divBdr>
      <w:divsChild>
        <w:div w:id="488985956">
          <w:marLeft w:val="120"/>
          <w:marRight w:val="0"/>
          <w:marTop w:val="0"/>
          <w:marBottom w:val="0"/>
          <w:divBdr>
            <w:top w:val="none" w:sz="0" w:space="0" w:color="auto"/>
            <w:left w:val="none" w:sz="0" w:space="0" w:color="auto"/>
            <w:bottom w:val="none" w:sz="0" w:space="0" w:color="auto"/>
            <w:right w:val="none" w:sz="0" w:space="0" w:color="auto"/>
          </w:divBdr>
          <w:divsChild>
            <w:div w:id="1736008664">
              <w:blockQuote w:val="1"/>
              <w:marLeft w:val="0"/>
              <w:marRight w:val="0"/>
              <w:marTop w:val="150"/>
              <w:marBottom w:val="150"/>
              <w:divBdr>
                <w:top w:val="double" w:sz="6" w:space="6" w:color="CC9900"/>
                <w:left w:val="none" w:sz="0" w:space="11" w:color="auto"/>
                <w:bottom w:val="single" w:sz="6" w:space="6" w:color="CC9900"/>
                <w:right w:val="none" w:sz="0" w:space="0" w:color="auto"/>
              </w:divBdr>
            </w:div>
            <w:div w:id="907036718">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1006</Words>
  <Characters>5536</Characters>
  <Application>Microsoft Office Word</Application>
  <DocSecurity>0</DocSecurity>
  <Lines>46</Lines>
  <Paragraphs>13</Paragraphs>
  <ScaleCrop>false</ScaleCrop>
  <Company/>
  <LinksUpToDate>false</LinksUpToDate>
  <CharactersWithSpaces>6529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Rosario</cp:lastModifiedBy>
  <cp:revision>1</cp:revision>
  <dcterms:created xsi:type="dcterms:W3CDTF">2016-10-31T11:37:00Z</dcterms:created>
  <dcterms:modified xsi:type="dcterms:W3CDTF">2016-10-31T11:38:00Z</dcterms:modified>
</cp:coreProperties>
</file>