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91" w:rsidRPr="00A22791" w:rsidRDefault="00A22791" w:rsidP="00A22791">
      <w:pPr>
        <w:shd w:val="clear" w:color="auto" w:fill="FEFDFA"/>
        <w:spacing w:after="0" w:line="240" w:lineRule="auto"/>
        <w:jc w:val="center"/>
        <w:outlineLvl w:val="3"/>
        <w:rPr>
          <w:rFonts w:ascii="Times New Roman" w:eastAsia="Times New Roman" w:hAnsi="Times New Roman" w:cs="Times New Roman"/>
          <w:color w:val="333333"/>
          <w:sz w:val="36"/>
          <w:szCs w:val="36"/>
          <w:lang w:eastAsia="es-ES"/>
        </w:rPr>
      </w:pPr>
      <w:r w:rsidRPr="00A22791">
        <w:rPr>
          <w:rFonts w:ascii="Times New Roman" w:eastAsia="Times New Roman" w:hAnsi="Times New Roman" w:cs="Times New Roman"/>
          <w:b/>
          <w:bCs/>
          <w:color w:val="000000"/>
          <w:sz w:val="36"/>
          <w:szCs w:val="36"/>
          <w:lang w:val="es-HN" w:eastAsia="es-ES"/>
        </w:rPr>
        <w:t>Honduras: Asesinan a hijo de la defensora de derechos humanos y actual coordinadora general de COPA </w:t>
      </w:r>
    </w:p>
    <w:p w:rsidR="00A22791" w:rsidRPr="00A22791" w:rsidRDefault="00A22791" w:rsidP="00A22791">
      <w:pPr>
        <w:shd w:val="clear" w:color="auto" w:fill="FEFDFA"/>
        <w:spacing w:after="0" w:line="240" w:lineRule="auto"/>
        <w:outlineLvl w:val="2"/>
        <w:rPr>
          <w:rFonts w:ascii="Arial" w:eastAsia="Times New Roman" w:hAnsi="Arial" w:cs="Arial"/>
          <w:color w:val="333333"/>
          <w:sz w:val="20"/>
          <w:szCs w:val="20"/>
          <w:lang w:eastAsia="es-ES"/>
        </w:rPr>
      </w:pPr>
      <w:r w:rsidRPr="00A22791">
        <w:rPr>
          <w:rFonts w:ascii="Tahoma" w:eastAsia="Times New Roman" w:hAnsi="Tahoma" w:cs="Tahoma"/>
          <w:color w:val="333333"/>
          <w:sz w:val="20"/>
          <w:lang w:eastAsia="es-ES"/>
        </w:rPr>
        <w:t> </w:t>
      </w:r>
    </w:p>
    <w:p w:rsidR="00A22791" w:rsidRPr="00A22791" w:rsidRDefault="00A22791" w:rsidP="00A22791">
      <w:pPr>
        <w:shd w:val="clear" w:color="auto" w:fill="FFFFFF"/>
        <w:spacing w:after="0" w:line="240" w:lineRule="auto"/>
        <w:rPr>
          <w:rFonts w:ascii="Arial" w:eastAsia="Times New Roman" w:hAnsi="Arial" w:cs="Arial"/>
          <w:color w:val="000000"/>
          <w:sz w:val="24"/>
          <w:szCs w:val="24"/>
          <w:lang w:eastAsia="es-ES"/>
        </w:rPr>
      </w:pPr>
      <w:r w:rsidRPr="00A22791">
        <w:rPr>
          <w:rFonts w:ascii="Tahoma" w:eastAsia="Times New Roman" w:hAnsi="Tahoma" w:cs="Tahoma"/>
          <w:color w:val="FFFFFF"/>
          <w:sz w:val="24"/>
          <w:szCs w:val="24"/>
          <w:lang w:eastAsia="es-ES"/>
        </w:rPr>
        <w:t>-</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Pr>
          <w:rFonts w:ascii="Arial" w:eastAsia="Times New Roman" w:hAnsi="Arial" w:cs="Arial"/>
          <w:noProof/>
          <w:color w:val="000000"/>
          <w:sz w:val="24"/>
          <w:szCs w:val="24"/>
          <w:lang w:eastAsia="es-ES"/>
        </w:rPr>
        <w:drawing>
          <wp:anchor distT="85725" distB="85725" distL="85725" distR="85725" simplePos="0" relativeHeight="251658240" behindDoc="0" locked="0" layoutInCell="1" allowOverlap="0">
            <wp:simplePos x="0" y="0"/>
            <wp:positionH relativeFrom="column">
              <wp:align>right</wp:align>
            </wp:positionH>
            <wp:positionV relativeFrom="line">
              <wp:posOffset>0</wp:posOffset>
            </wp:positionV>
            <wp:extent cx="2095500" cy="1609725"/>
            <wp:effectExtent l="19050" t="0" r="0" b="0"/>
            <wp:wrapSquare wrapText="bothSides"/>
            <wp:docPr id="2" name="Imagen 2" descr="https://ci5.googleusercontent.com/proxy/ebaLZf6HsqcE_ZitQW9hiJVcaxvkFemLXwiU3tEtKTyPAYCM3HdvluX393DHc4ZUs3iqfzdEabht3Wj1Bvv_A5gzUOXv880roz8xJ6vKUlQZwyWqtw=s0-d-e1-ft#http://org.salsalabs.com/o/727/c/3780/images/fernandoal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5.googleusercontent.com/proxy/ebaLZf6HsqcE_ZitQW9hiJVcaxvkFemLXwiU3tEtKTyPAYCM3HdvluX393DHc4ZUs3iqfzdEabht3Wj1Bvv_A5gzUOXv880roz8xJ6vKUlQZwyWqtw=s0-d-e1-ft#http://org.salsalabs.com/o/727/c/3780/images/fernandoaleman.jpg"/>
                    <pic:cNvPicPr>
                      <a:picLocks noChangeAspect="1" noChangeArrowheads="1"/>
                    </pic:cNvPicPr>
                  </pic:nvPicPr>
                  <pic:blipFill>
                    <a:blip r:embed="rId4"/>
                    <a:srcRect/>
                    <a:stretch>
                      <a:fillRect/>
                    </a:stretch>
                  </pic:blipFill>
                  <pic:spPr bwMode="auto">
                    <a:xfrm>
                      <a:off x="0" y="0"/>
                      <a:ext cx="2095500" cy="1609725"/>
                    </a:xfrm>
                    <a:prstGeom prst="rect">
                      <a:avLst/>
                    </a:prstGeom>
                    <a:noFill/>
                    <a:ln w="9525">
                      <a:noFill/>
                      <a:miter lim="800000"/>
                      <a:headEnd/>
                      <a:tailEnd/>
                    </a:ln>
                  </pic:spPr>
                </pic:pic>
              </a:graphicData>
            </a:graphic>
          </wp:anchor>
        </w:drawing>
      </w:r>
      <w:r w:rsidRPr="00A22791">
        <w:rPr>
          <w:rFonts w:ascii="Arial" w:eastAsia="Times New Roman" w:hAnsi="Arial" w:cs="Arial"/>
          <w:color w:val="333333"/>
          <w:sz w:val="27"/>
          <w:szCs w:val="27"/>
          <w:shd w:val="clear" w:color="auto" w:fill="FFFFFF"/>
          <w:lang w:eastAsia="es-ES"/>
        </w:rPr>
        <w:t xml:space="preserve">El Comité de Familiares de Detenidos Desaparecidos en Honduras (COFADEH), condenan enérgicamente el asesinato de  Fernando Alemán </w:t>
      </w:r>
      <w:proofErr w:type="spellStart"/>
      <w:r w:rsidRPr="00A22791">
        <w:rPr>
          <w:rFonts w:ascii="Arial" w:eastAsia="Times New Roman" w:hAnsi="Arial" w:cs="Arial"/>
          <w:color w:val="333333"/>
          <w:sz w:val="27"/>
          <w:szCs w:val="27"/>
          <w:shd w:val="clear" w:color="auto" w:fill="FFFFFF"/>
          <w:lang w:eastAsia="es-ES"/>
        </w:rPr>
        <w:t>Banegas</w:t>
      </w:r>
      <w:proofErr w:type="spellEnd"/>
      <w:r w:rsidRPr="00A22791">
        <w:rPr>
          <w:rFonts w:ascii="Arial" w:eastAsia="Times New Roman" w:hAnsi="Arial" w:cs="Arial"/>
          <w:color w:val="333333"/>
          <w:sz w:val="27"/>
          <w:szCs w:val="27"/>
          <w:shd w:val="clear" w:color="auto" w:fill="FFFFFF"/>
          <w:lang w:eastAsia="es-ES"/>
        </w:rPr>
        <w:t xml:space="preserve"> (28) , Hijo de nuestra compañera </w:t>
      </w:r>
      <w:proofErr w:type="spellStart"/>
      <w:r w:rsidRPr="00A22791">
        <w:rPr>
          <w:rFonts w:ascii="Arial" w:eastAsia="Times New Roman" w:hAnsi="Arial" w:cs="Arial"/>
          <w:color w:val="333333"/>
          <w:sz w:val="27"/>
          <w:szCs w:val="27"/>
          <w:shd w:val="clear" w:color="auto" w:fill="FFFFFF"/>
          <w:lang w:eastAsia="es-ES"/>
        </w:rPr>
        <w:t>Esly</w:t>
      </w:r>
      <w:proofErr w:type="spellEnd"/>
      <w:r w:rsidRPr="00A22791">
        <w:rPr>
          <w:rFonts w:ascii="Arial" w:eastAsia="Times New Roman" w:hAnsi="Arial" w:cs="Arial"/>
          <w:color w:val="333333"/>
          <w:sz w:val="27"/>
          <w:szCs w:val="27"/>
          <w:shd w:val="clear" w:color="auto" w:fill="FFFFFF"/>
          <w:lang w:eastAsia="es-ES"/>
        </w:rPr>
        <w:t xml:space="preserve"> Emperatriz </w:t>
      </w:r>
      <w:proofErr w:type="spellStart"/>
      <w:r w:rsidRPr="00A22791">
        <w:rPr>
          <w:rFonts w:ascii="Arial" w:eastAsia="Times New Roman" w:hAnsi="Arial" w:cs="Arial"/>
          <w:color w:val="333333"/>
          <w:sz w:val="27"/>
          <w:szCs w:val="27"/>
          <w:shd w:val="clear" w:color="auto" w:fill="FFFFFF"/>
          <w:lang w:eastAsia="es-ES"/>
        </w:rPr>
        <w:t>Banegas</w:t>
      </w:r>
      <w:proofErr w:type="spellEnd"/>
      <w:r w:rsidRPr="00A22791">
        <w:rPr>
          <w:rFonts w:ascii="Arial" w:eastAsia="Times New Roman" w:hAnsi="Arial" w:cs="Arial"/>
          <w:color w:val="333333"/>
          <w:sz w:val="27"/>
          <w:szCs w:val="27"/>
          <w:shd w:val="clear" w:color="auto" w:fill="FFFFFF"/>
          <w:lang w:eastAsia="es-ES"/>
        </w:rPr>
        <w:t>,  defensora de Derechos humanos  en el Bajo Aguan y Presidenta de la Coordinadora de Organizaciones Populares del Aguan (COPA).</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r w:rsidRPr="00A22791">
        <w:rPr>
          <w:rFonts w:ascii="Arial" w:eastAsia="Times New Roman" w:hAnsi="Arial" w:cs="Arial"/>
          <w:color w:val="333333"/>
          <w:sz w:val="27"/>
          <w:szCs w:val="27"/>
          <w:shd w:val="clear" w:color="auto" w:fill="FFFFFF"/>
          <w:lang w:eastAsia="es-ES"/>
        </w:rPr>
        <w:t>De acuerdo con información recibida  por esta organización un hombre desconocido sin mediar palabra le disparo cuando abordaba su vehículo al salir de una discoteca en la ciudad de la Ceiba el día 30 de octubre de 2016.</w:t>
      </w:r>
    </w:p>
    <w:p w:rsidR="00A22791" w:rsidRPr="00A22791" w:rsidRDefault="00A22791" w:rsidP="00A22791">
      <w:pPr>
        <w:shd w:val="clear" w:color="auto" w:fill="FEFDFA"/>
        <w:spacing w:after="0" w:line="240" w:lineRule="auto"/>
        <w:rPr>
          <w:rFonts w:ascii="Arial" w:eastAsia="Times New Roman" w:hAnsi="Arial" w:cs="Arial"/>
          <w:color w:val="333333"/>
          <w:sz w:val="27"/>
          <w:szCs w:val="27"/>
          <w:shd w:val="clear" w:color="auto" w:fill="FFFFFF"/>
          <w:lang w:eastAsia="es-ES"/>
        </w:rPr>
      </w:pPr>
      <w:r w:rsidRPr="00A22791">
        <w:rPr>
          <w:rFonts w:ascii="Arial" w:eastAsia="Times New Roman" w:hAnsi="Arial" w:cs="Arial"/>
          <w:color w:val="333333"/>
          <w:sz w:val="27"/>
          <w:szCs w:val="27"/>
          <w:shd w:val="clear" w:color="auto" w:fill="FFFFFF"/>
          <w:lang w:eastAsia="es-ES"/>
        </w:rPr>
        <w:t>Este hecho ocurre el mismo día</w:t>
      </w:r>
      <w:r w:rsidRPr="00A22791">
        <w:rPr>
          <w:rFonts w:ascii="Arial" w:eastAsia="Times New Roman" w:hAnsi="Arial" w:cs="Arial"/>
          <w:b/>
          <w:bCs/>
          <w:color w:val="333333"/>
          <w:sz w:val="27"/>
          <w:szCs w:val="27"/>
          <w:shd w:val="clear" w:color="auto" w:fill="FFFFFF"/>
          <w:lang w:eastAsia="es-ES"/>
        </w:rPr>
        <w:t> </w:t>
      </w:r>
      <w:r w:rsidRPr="00A22791">
        <w:rPr>
          <w:rFonts w:ascii="Arial" w:eastAsia="Times New Roman" w:hAnsi="Arial" w:cs="Arial"/>
          <w:color w:val="333333"/>
          <w:sz w:val="27"/>
          <w:szCs w:val="27"/>
          <w:shd w:val="clear" w:color="auto" w:fill="FFFFFF"/>
          <w:lang w:eastAsia="es-ES"/>
        </w:rPr>
        <w:t xml:space="preserve">que se celebra el proceso electoral interno del Partido Libertad y refundación del cual </w:t>
      </w:r>
      <w:proofErr w:type="spellStart"/>
      <w:r w:rsidRPr="00A22791">
        <w:rPr>
          <w:rFonts w:ascii="Arial" w:eastAsia="Times New Roman" w:hAnsi="Arial" w:cs="Arial"/>
          <w:color w:val="333333"/>
          <w:sz w:val="27"/>
          <w:szCs w:val="27"/>
          <w:shd w:val="clear" w:color="auto" w:fill="FFFFFF"/>
          <w:lang w:eastAsia="es-ES"/>
        </w:rPr>
        <w:t>Esly</w:t>
      </w:r>
      <w:proofErr w:type="spellEnd"/>
      <w:r w:rsidRPr="00A22791">
        <w:rPr>
          <w:rFonts w:ascii="Arial" w:eastAsia="Times New Roman" w:hAnsi="Arial" w:cs="Arial"/>
          <w:color w:val="333333"/>
          <w:sz w:val="27"/>
          <w:szCs w:val="27"/>
          <w:shd w:val="clear" w:color="auto" w:fill="FFFFFF"/>
          <w:lang w:eastAsia="es-ES"/>
        </w:rPr>
        <w:t xml:space="preserve"> </w:t>
      </w:r>
      <w:proofErr w:type="spellStart"/>
      <w:r w:rsidRPr="00A22791">
        <w:rPr>
          <w:rFonts w:ascii="Arial" w:eastAsia="Times New Roman" w:hAnsi="Arial" w:cs="Arial"/>
          <w:color w:val="333333"/>
          <w:sz w:val="27"/>
          <w:szCs w:val="27"/>
          <w:shd w:val="clear" w:color="auto" w:fill="FFFFFF"/>
          <w:lang w:eastAsia="es-ES"/>
        </w:rPr>
        <w:t>Banegas</w:t>
      </w:r>
      <w:proofErr w:type="spellEnd"/>
      <w:r w:rsidRPr="00A22791">
        <w:rPr>
          <w:rFonts w:ascii="Arial" w:eastAsia="Times New Roman" w:hAnsi="Arial" w:cs="Arial"/>
          <w:color w:val="333333"/>
          <w:sz w:val="27"/>
          <w:szCs w:val="27"/>
          <w:shd w:val="clear" w:color="auto" w:fill="FFFFFF"/>
          <w:lang w:eastAsia="es-ES"/>
        </w:rPr>
        <w:t xml:space="preserve"> es  pre-candidata  a la Alcaldía de </w:t>
      </w:r>
      <w:proofErr w:type="spellStart"/>
      <w:r w:rsidRPr="00A22791">
        <w:rPr>
          <w:rFonts w:ascii="Arial" w:eastAsia="Times New Roman" w:hAnsi="Arial" w:cs="Arial"/>
          <w:color w:val="333333"/>
          <w:sz w:val="27"/>
          <w:szCs w:val="27"/>
          <w:shd w:val="clear" w:color="auto" w:fill="FFFFFF"/>
          <w:lang w:eastAsia="es-ES"/>
        </w:rPr>
        <w:t>Tocoa</w:t>
      </w:r>
      <w:proofErr w:type="spellEnd"/>
      <w:r w:rsidRPr="00A22791">
        <w:rPr>
          <w:rFonts w:ascii="Arial" w:eastAsia="Times New Roman" w:hAnsi="Arial" w:cs="Arial"/>
          <w:color w:val="333333"/>
          <w:sz w:val="27"/>
          <w:szCs w:val="27"/>
          <w:shd w:val="clear" w:color="auto" w:fill="FFFFFF"/>
          <w:lang w:eastAsia="es-ES"/>
        </w:rPr>
        <w:t>. </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r w:rsidRPr="00A22791">
        <w:rPr>
          <w:rFonts w:ascii="Arial" w:eastAsia="Times New Roman" w:hAnsi="Arial" w:cs="Arial"/>
          <w:color w:val="333333"/>
          <w:sz w:val="27"/>
          <w:szCs w:val="27"/>
          <w:shd w:val="clear" w:color="auto" w:fill="FFFFFF"/>
          <w:lang w:eastAsia="es-ES"/>
        </w:rPr>
        <w:t xml:space="preserve">La candidatura de </w:t>
      </w:r>
      <w:proofErr w:type="spellStart"/>
      <w:r w:rsidRPr="00A22791">
        <w:rPr>
          <w:rFonts w:ascii="Arial" w:eastAsia="Times New Roman" w:hAnsi="Arial" w:cs="Arial"/>
          <w:color w:val="333333"/>
          <w:sz w:val="27"/>
          <w:szCs w:val="27"/>
          <w:shd w:val="clear" w:color="auto" w:fill="FFFFFF"/>
          <w:lang w:eastAsia="es-ES"/>
        </w:rPr>
        <w:t>Esly</w:t>
      </w:r>
      <w:proofErr w:type="spellEnd"/>
      <w:r w:rsidRPr="00A22791">
        <w:rPr>
          <w:rFonts w:ascii="Arial" w:eastAsia="Times New Roman" w:hAnsi="Arial" w:cs="Arial"/>
          <w:color w:val="333333"/>
          <w:sz w:val="27"/>
          <w:szCs w:val="27"/>
          <w:shd w:val="clear" w:color="auto" w:fill="FFFFFF"/>
          <w:lang w:eastAsia="es-ES"/>
        </w:rPr>
        <w:t>, amenaza los intereses de las transnacionales mineras y de los terratenientes de la zona. Reiteradamente ha denunciado la situación de derechos humanos del Aguan y las consecuencias de la militarización. En abril de 2016  participo en la Audiencias Públicas de la Comisión Interamericana de Derechos Humanos.</w:t>
      </w:r>
    </w:p>
    <w:p w:rsidR="00A22791" w:rsidRPr="00A22791" w:rsidRDefault="00A22791" w:rsidP="00A22791">
      <w:pPr>
        <w:shd w:val="clear" w:color="auto" w:fill="FEFDFA"/>
        <w:spacing w:after="0" w:line="240" w:lineRule="auto"/>
        <w:rPr>
          <w:rFonts w:ascii="Arial" w:eastAsia="Times New Roman" w:hAnsi="Arial" w:cs="Arial"/>
          <w:color w:val="333333"/>
          <w:sz w:val="27"/>
          <w:szCs w:val="27"/>
          <w:lang w:eastAsia="es-ES"/>
        </w:rPr>
      </w:pPr>
      <w:r w:rsidRPr="00A22791">
        <w:rPr>
          <w:rFonts w:ascii="Arial" w:eastAsia="Times New Roman" w:hAnsi="Arial" w:cs="Arial"/>
          <w:color w:val="333333"/>
          <w:sz w:val="27"/>
          <w:szCs w:val="27"/>
          <w:shd w:val="clear" w:color="auto" w:fill="FFFFFF"/>
          <w:lang w:eastAsia="es-ES"/>
        </w:rPr>
        <w:t>Por su militancia ha sido víctima de diferentes hechos que han puesto en riesgo su vida como intimidaciones, hostigamientos, seguimientos, vigilancia constante en su casa de habitación y amenazas de muerte, hechos que han sido denuncias ante las instancias gubernamentales correspondientes.</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lang w:eastAsia="es-ES"/>
        </w:rPr>
        <w:t> </w:t>
      </w:r>
    </w:p>
    <w:p w:rsidR="00A22791" w:rsidRPr="00A22791" w:rsidRDefault="00A22791" w:rsidP="00A22791">
      <w:pPr>
        <w:shd w:val="clear" w:color="auto" w:fill="FEFDFA"/>
        <w:spacing w:after="0" w:line="240" w:lineRule="auto"/>
        <w:rPr>
          <w:rFonts w:ascii="Arial" w:eastAsia="Times New Roman" w:hAnsi="Arial" w:cs="Arial"/>
          <w:color w:val="333333"/>
          <w:sz w:val="20"/>
          <w:szCs w:val="20"/>
          <w:shd w:val="clear" w:color="auto" w:fill="FFFFFF"/>
          <w:lang w:eastAsia="es-ES"/>
        </w:rPr>
      </w:pPr>
      <w:r w:rsidRPr="00A22791">
        <w:rPr>
          <w:rFonts w:ascii="Arial" w:eastAsia="Times New Roman" w:hAnsi="Arial" w:cs="Arial"/>
          <w:color w:val="333333"/>
          <w:sz w:val="27"/>
          <w:szCs w:val="27"/>
          <w:shd w:val="clear" w:color="auto" w:fill="FFFFFF"/>
          <w:lang w:eastAsia="es-ES"/>
        </w:rPr>
        <w:t> </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r w:rsidRPr="00A22791">
        <w:rPr>
          <w:rFonts w:ascii="Arial" w:eastAsia="Times New Roman" w:hAnsi="Arial" w:cs="Arial"/>
          <w:color w:val="333333"/>
          <w:sz w:val="27"/>
          <w:szCs w:val="27"/>
          <w:shd w:val="clear" w:color="auto" w:fill="FFFFFF"/>
          <w:lang w:eastAsia="es-ES"/>
        </w:rPr>
        <w:t>Por  cuatro años fue  beneficiaria de Medidas Cautelares de la Comisión Interamericana de Derechos Humanos (CIDH), actualmente no vigentes.</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r w:rsidRPr="00A22791">
        <w:rPr>
          <w:rFonts w:ascii="Arial" w:eastAsia="Times New Roman" w:hAnsi="Arial" w:cs="Arial"/>
          <w:color w:val="333333"/>
          <w:sz w:val="27"/>
          <w:szCs w:val="27"/>
          <w:shd w:val="clear" w:color="auto" w:fill="FFFFFF"/>
          <w:lang w:eastAsia="es-ES"/>
        </w:rPr>
        <w:t>Hace dos semanas fueron asesinados los campesinos José Ángel Flores y </w:t>
      </w:r>
      <w:proofErr w:type="spellStart"/>
      <w:r w:rsidRPr="00A22791">
        <w:rPr>
          <w:rFonts w:ascii="Arial" w:eastAsia="Times New Roman" w:hAnsi="Arial" w:cs="Arial"/>
          <w:color w:val="333333"/>
          <w:sz w:val="27"/>
          <w:szCs w:val="27"/>
          <w:shd w:val="clear" w:color="auto" w:fill="FFFFFF"/>
          <w:lang w:eastAsia="es-ES"/>
        </w:rPr>
        <w:t>Silmer</w:t>
      </w:r>
      <w:proofErr w:type="spellEnd"/>
      <w:r w:rsidRPr="00A22791">
        <w:rPr>
          <w:rFonts w:ascii="Arial" w:eastAsia="Times New Roman" w:hAnsi="Arial" w:cs="Arial"/>
          <w:color w:val="333333"/>
          <w:sz w:val="27"/>
          <w:szCs w:val="27"/>
          <w:shd w:val="clear" w:color="auto" w:fill="FFFFFF"/>
          <w:lang w:eastAsia="es-ES"/>
        </w:rPr>
        <w:t xml:space="preserve"> Dionisio George, ambos miembros del Movimiento Unificado Campesino del Aguan (MUCA).</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r w:rsidRPr="00A22791">
        <w:rPr>
          <w:rFonts w:ascii="Arial" w:eastAsia="Times New Roman" w:hAnsi="Arial" w:cs="Arial"/>
          <w:color w:val="333333"/>
          <w:sz w:val="27"/>
          <w:szCs w:val="27"/>
          <w:shd w:val="clear" w:color="auto" w:fill="FFFFFF"/>
          <w:lang w:eastAsia="es-ES"/>
        </w:rPr>
        <w:t xml:space="preserve">Es importante destacar que en los diez meses del 2016; 11 defensores de derechos humanos han sido asesinados, destacando el asesinato de Berta Isabel Cáceres  Flores del  Consejo Cívico de Organizaciones Populares e Indígenas de Honduras (COPINH), el de </w:t>
      </w:r>
      <w:r w:rsidRPr="00A22791">
        <w:rPr>
          <w:rFonts w:ascii="Arial" w:eastAsia="Times New Roman" w:hAnsi="Arial" w:cs="Arial"/>
          <w:color w:val="333333"/>
          <w:sz w:val="27"/>
          <w:szCs w:val="27"/>
          <w:shd w:val="clear" w:color="auto" w:fill="FFFFFF"/>
          <w:lang w:eastAsia="es-ES"/>
        </w:rPr>
        <w:lastRenderedPageBreak/>
        <w:t xml:space="preserve">Lesbia Yaneth </w:t>
      </w:r>
      <w:proofErr w:type="spellStart"/>
      <w:r w:rsidRPr="00A22791">
        <w:rPr>
          <w:rFonts w:ascii="Arial" w:eastAsia="Times New Roman" w:hAnsi="Arial" w:cs="Arial"/>
          <w:color w:val="333333"/>
          <w:sz w:val="27"/>
          <w:szCs w:val="27"/>
          <w:shd w:val="clear" w:color="auto" w:fill="FFFFFF"/>
          <w:lang w:eastAsia="es-ES"/>
        </w:rPr>
        <w:t>Urquía</w:t>
      </w:r>
      <w:proofErr w:type="spellEnd"/>
      <w:r w:rsidRPr="00A22791">
        <w:rPr>
          <w:rFonts w:ascii="Arial" w:eastAsia="Times New Roman" w:hAnsi="Arial" w:cs="Arial"/>
          <w:color w:val="333333"/>
          <w:sz w:val="27"/>
          <w:szCs w:val="27"/>
          <w:shd w:val="clear" w:color="auto" w:fill="FFFFFF"/>
          <w:lang w:eastAsia="es-ES"/>
        </w:rPr>
        <w:t xml:space="preserve"> </w:t>
      </w:r>
      <w:proofErr w:type="spellStart"/>
      <w:r w:rsidRPr="00A22791">
        <w:rPr>
          <w:rFonts w:ascii="Arial" w:eastAsia="Times New Roman" w:hAnsi="Arial" w:cs="Arial"/>
          <w:color w:val="333333"/>
          <w:sz w:val="27"/>
          <w:szCs w:val="27"/>
          <w:shd w:val="clear" w:color="auto" w:fill="FFFFFF"/>
          <w:lang w:eastAsia="es-ES"/>
        </w:rPr>
        <w:t>Urquía</w:t>
      </w:r>
      <w:proofErr w:type="spellEnd"/>
      <w:r w:rsidRPr="00A22791">
        <w:rPr>
          <w:rFonts w:ascii="Arial" w:eastAsia="Times New Roman" w:hAnsi="Arial" w:cs="Arial"/>
          <w:color w:val="333333"/>
          <w:sz w:val="27"/>
          <w:szCs w:val="27"/>
          <w:shd w:val="clear" w:color="auto" w:fill="FFFFFF"/>
          <w:lang w:eastAsia="es-ES"/>
        </w:rPr>
        <w:t xml:space="preserve">, y  René Martínez, Presidente de la Comunidad Lésbico, Gay, Bisexual, </w:t>
      </w:r>
      <w:proofErr w:type="spellStart"/>
      <w:r w:rsidRPr="00A22791">
        <w:rPr>
          <w:rFonts w:ascii="Arial" w:eastAsia="Times New Roman" w:hAnsi="Arial" w:cs="Arial"/>
          <w:color w:val="333333"/>
          <w:sz w:val="27"/>
          <w:szCs w:val="27"/>
          <w:shd w:val="clear" w:color="auto" w:fill="FFFFFF"/>
          <w:lang w:eastAsia="es-ES"/>
        </w:rPr>
        <w:t>Transgénero</w:t>
      </w:r>
      <w:proofErr w:type="spellEnd"/>
      <w:r w:rsidRPr="00A22791">
        <w:rPr>
          <w:rFonts w:ascii="Arial" w:eastAsia="Times New Roman" w:hAnsi="Arial" w:cs="Arial"/>
          <w:color w:val="333333"/>
          <w:sz w:val="27"/>
          <w:szCs w:val="27"/>
          <w:shd w:val="clear" w:color="auto" w:fill="FFFFFF"/>
          <w:lang w:eastAsia="es-ES"/>
        </w:rPr>
        <w:t xml:space="preserve"> e Intersexual (LGBTI) de San Pedro Sula. Así como atentados contra defensores, robo de información y múltiples amenazas a muerte que han obligado a 9 defensores a abandonar el país.</w:t>
      </w:r>
    </w:p>
    <w:p w:rsidR="00A22791" w:rsidRDefault="00A22791" w:rsidP="00A22791">
      <w:pPr>
        <w:shd w:val="clear" w:color="auto" w:fill="FFFFFF"/>
        <w:spacing w:after="0" w:line="240" w:lineRule="auto"/>
        <w:rPr>
          <w:rFonts w:ascii="Arial" w:eastAsia="Times New Roman" w:hAnsi="Arial" w:cs="Arial"/>
          <w:color w:val="333333"/>
          <w:sz w:val="27"/>
          <w:szCs w:val="27"/>
          <w:shd w:val="clear" w:color="auto" w:fill="FFFFFF"/>
          <w:lang w:eastAsia="es-ES"/>
        </w:rPr>
      </w:pPr>
      <w:r w:rsidRPr="00A22791">
        <w:rPr>
          <w:rFonts w:ascii="Arial" w:eastAsia="Times New Roman" w:hAnsi="Arial" w:cs="Arial"/>
          <w:color w:val="333333"/>
          <w:sz w:val="27"/>
          <w:szCs w:val="27"/>
          <w:shd w:val="clear" w:color="auto" w:fill="FFFFFF"/>
          <w:lang w:eastAsia="es-ES"/>
        </w:rPr>
        <w:t>El COFADEH lamenta y repudia profundamente este hecho y hacemos un llamado urgente a la opinión pública nacional e internacional y al Cuerpo Diplomático acreditado en Honduras a denunciar estos hechos que atentan contra la vida de las personas, demandar una investigación exhaustiva y deducir la responsabilidad a quienes resulten responsables.</w:t>
      </w:r>
    </w:p>
    <w:p w:rsidR="00A22791" w:rsidRDefault="00A22791" w:rsidP="00A22791">
      <w:pPr>
        <w:shd w:val="clear" w:color="auto" w:fill="FFFFFF"/>
        <w:spacing w:after="0" w:line="240" w:lineRule="auto"/>
        <w:rPr>
          <w:rFonts w:ascii="Arial" w:eastAsia="Times New Roman" w:hAnsi="Arial" w:cs="Arial"/>
          <w:color w:val="333333"/>
          <w:sz w:val="27"/>
          <w:szCs w:val="27"/>
          <w:shd w:val="clear" w:color="auto" w:fill="FFFFFF"/>
          <w:lang w:eastAsia="es-ES"/>
        </w:rPr>
      </w:pP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r w:rsidRPr="00A22791">
        <w:rPr>
          <w:rFonts w:ascii="Arial" w:eastAsia="Times New Roman" w:hAnsi="Arial" w:cs="Arial"/>
          <w:color w:val="333333"/>
          <w:sz w:val="27"/>
          <w:szCs w:val="27"/>
          <w:shd w:val="clear" w:color="auto" w:fill="FFFFFF"/>
          <w:lang w:eastAsia="es-ES"/>
        </w:rPr>
        <w:t>Hacer llamamientos a las siguientes autoridades:</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eastAsia="es-ES"/>
        </w:rPr>
        <w:t>Abogado</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eastAsia="es-ES"/>
        </w:rPr>
        <w:t>OSCAR FERNANDO CHINCHILLA   </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eastAsia="es-ES"/>
        </w:rPr>
        <w:t>Fiscal General de la República.</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eastAsia="es-ES"/>
        </w:rPr>
        <w:t>Fax </w:t>
      </w:r>
      <w:r w:rsidRPr="00A22791">
        <w:rPr>
          <w:rFonts w:ascii="Arial" w:eastAsia="Times New Roman" w:hAnsi="Arial" w:cs="Arial"/>
          <w:color w:val="333333"/>
          <w:sz w:val="27"/>
          <w:szCs w:val="27"/>
          <w:u w:val="single"/>
          <w:shd w:val="clear" w:color="auto" w:fill="FFFFFF"/>
          <w:lang w:eastAsia="es-ES"/>
        </w:rPr>
        <w:t>(504) 2221-5667</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eastAsia="es-ES"/>
        </w:rPr>
        <w:t>Tel (504) </w:t>
      </w:r>
      <w:hyperlink r:id="rId5" w:tgtFrame="_blank" w:history="1">
        <w:r w:rsidRPr="00A22791">
          <w:rPr>
            <w:rFonts w:ascii="Arial" w:eastAsia="Times New Roman" w:hAnsi="Arial" w:cs="Arial"/>
            <w:color w:val="1155CC"/>
            <w:sz w:val="27"/>
            <w:u w:val="single"/>
            <w:lang w:eastAsia="es-ES"/>
          </w:rPr>
          <w:t>2221-5670</w:t>
        </w:r>
      </w:hyperlink>
      <w:r w:rsidRPr="00A22791">
        <w:rPr>
          <w:rFonts w:ascii="Arial" w:eastAsia="Times New Roman" w:hAnsi="Arial" w:cs="Arial"/>
          <w:color w:val="333333"/>
          <w:sz w:val="27"/>
          <w:szCs w:val="27"/>
          <w:lang w:eastAsia="es-ES"/>
        </w:rPr>
        <w:t>  </w:t>
      </w:r>
      <w:hyperlink r:id="rId6" w:tgtFrame="_blank" w:history="1">
        <w:r w:rsidRPr="00A22791">
          <w:rPr>
            <w:rFonts w:ascii="Arial" w:eastAsia="Times New Roman" w:hAnsi="Arial" w:cs="Arial"/>
            <w:color w:val="1155CC"/>
            <w:sz w:val="27"/>
            <w:u w:val="single"/>
            <w:lang w:eastAsia="es-ES"/>
          </w:rPr>
          <w:t>2221-3099</w:t>
        </w:r>
      </w:hyperlink>
      <w:r w:rsidRPr="00A22791">
        <w:rPr>
          <w:rFonts w:ascii="Arial" w:eastAsia="Times New Roman" w:hAnsi="Arial" w:cs="Arial"/>
          <w:color w:val="333333"/>
          <w:sz w:val="27"/>
          <w:szCs w:val="27"/>
          <w:shd w:val="clear" w:color="auto" w:fill="FFFFFF"/>
          <w:lang w:eastAsia="es-ES"/>
        </w:rPr>
        <w:t>        </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0"/>
          <w:szCs w:val="20"/>
          <w:lang w:eastAsia="es-ES"/>
        </w:rPr>
        <w:t>-</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Señor</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val="es-HN" w:eastAsia="es-ES"/>
        </w:rPr>
        <w:t>JULIAN PACHECO TINOCO</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Secretario de Estado en los Despachos de Seguridad</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Teléfono: (504) 2229-0003</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E-mail: </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hyperlink r:id="rId7" w:tgtFrame="_blank" w:history="1">
        <w:r w:rsidRPr="00A22791">
          <w:rPr>
            <w:rFonts w:ascii="Arial" w:eastAsia="Times New Roman" w:hAnsi="Arial" w:cs="Arial"/>
            <w:color w:val="1155CC"/>
            <w:sz w:val="27"/>
            <w:u w:val="single"/>
            <w:lang w:val="es-HN" w:eastAsia="es-ES"/>
          </w:rPr>
          <w:t>medidgeovanny@yahoo.com</w:t>
        </w:r>
      </w:hyperlink>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0"/>
          <w:szCs w:val="20"/>
          <w:lang w:eastAsia="es-ES"/>
        </w:rPr>
        <w:t>-</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r w:rsidRPr="00A22791">
        <w:rPr>
          <w:rFonts w:ascii="Arial" w:eastAsia="Times New Roman" w:hAnsi="Arial" w:cs="Arial"/>
          <w:color w:val="333333"/>
          <w:sz w:val="27"/>
          <w:szCs w:val="27"/>
          <w:shd w:val="clear" w:color="auto" w:fill="FFFFFF"/>
          <w:lang w:val="es-HN" w:eastAsia="es-ES"/>
        </w:rPr>
        <w:t>Abogada</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val="es-HN" w:eastAsia="es-ES"/>
        </w:rPr>
        <w:t>KARLA EUGENIA CUEVA</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SUB-SECRETARIA JUSTICIA Y DERECHOS HUMANOS</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Tel: (504) 2231-1542; 2232-0231</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Fax:</w:t>
      </w:r>
      <w:proofErr w:type="gramStart"/>
      <w:r w:rsidRPr="00A22791">
        <w:rPr>
          <w:rFonts w:ascii="Arial" w:eastAsia="Times New Roman" w:hAnsi="Arial" w:cs="Arial"/>
          <w:color w:val="333333"/>
          <w:sz w:val="27"/>
          <w:szCs w:val="27"/>
          <w:shd w:val="clear" w:color="auto" w:fill="FFFFFF"/>
          <w:lang w:val="es-HN" w:eastAsia="es-ES"/>
        </w:rPr>
        <w:t>  (</w:t>
      </w:r>
      <w:proofErr w:type="gramEnd"/>
      <w:r w:rsidRPr="00A22791">
        <w:rPr>
          <w:rFonts w:ascii="Arial" w:eastAsia="Times New Roman" w:hAnsi="Arial" w:cs="Arial"/>
          <w:color w:val="333333"/>
          <w:sz w:val="27"/>
          <w:szCs w:val="27"/>
          <w:shd w:val="clear" w:color="auto" w:fill="FFFFFF"/>
          <w:lang w:val="es-HN" w:eastAsia="es-ES"/>
        </w:rPr>
        <w:t>504) 2232-0226</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E-mail:  </w:t>
      </w:r>
    </w:p>
    <w:p w:rsidR="00A22791" w:rsidRPr="00A22791" w:rsidRDefault="00A22791" w:rsidP="00A22791">
      <w:pPr>
        <w:shd w:val="clear" w:color="auto" w:fill="FFFFFF"/>
        <w:spacing w:after="0" w:line="240" w:lineRule="auto"/>
        <w:rPr>
          <w:rFonts w:ascii="Arial" w:eastAsia="Times New Roman" w:hAnsi="Arial" w:cs="Arial"/>
          <w:color w:val="333333"/>
          <w:sz w:val="27"/>
          <w:szCs w:val="27"/>
          <w:shd w:val="clear" w:color="auto" w:fill="FEFDFA"/>
          <w:lang w:eastAsia="es-ES"/>
        </w:rPr>
      </w:pPr>
      <w:hyperlink r:id="rId8" w:tgtFrame="_blank" w:history="1">
        <w:r w:rsidRPr="00A22791">
          <w:rPr>
            <w:rFonts w:ascii="Arial" w:eastAsia="Times New Roman" w:hAnsi="Arial" w:cs="Arial"/>
            <w:color w:val="1155CC"/>
            <w:sz w:val="27"/>
            <w:u w:val="single"/>
            <w:lang w:val="es-HN" w:eastAsia="es-ES"/>
          </w:rPr>
          <w:t>karlacueva144@gmail.com</w:t>
        </w:r>
      </w:hyperlink>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0"/>
          <w:szCs w:val="20"/>
          <w:lang w:eastAsia="es-ES"/>
        </w:rPr>
        <w:t>-</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Señor</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val="es-HN" w:eastAsia="es-ES"/>
        </w:rPr>
        <w:t>ROBERTO HERRERA CACERES</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val="es-HN" w:eastAsia="es-ES"/>
        </w:rPr>
        <w:t>COMISIONADO NACIONAL DE DERECHOS HUMANOS</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Tel: (504) 2220-7648; 2232-0433</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val="es-HN" w:eastAsia="es-ES"/>
        </w:rPr>
        <w:t>E-mail:</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hyperlink r:id="rId9" w:tgtFrame="_blank" w:history="1">
        <w:r w:rsidRPr="00A22791">
          <w:rPr>
            <w:rFonts w:ascii="Arial" w:eastAsia="Times New Roman" w:hAnsi="Arial" w:cs="Arial"/>
            <w:color w:val="1155CC"/>
            <w:sz w:val="27"/>
            <w:u w:val="single"/>
            <w:lang w:val="es-HN" w:eastAsia="es-ES"/>
          </w:rPr>
          <w:t>secretar.despacho@conadeh.hn</w:t>
        </w:r>
      </w:hyperlink>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lang w:val="es-HN" w:eastAsia="es-ES"/>
        </w:rPr>
        <w:t> </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val="es-HN" w:eastAsia="es-ES"/>
        </w:rPr>
        <w:t>De los hechos y de los hechores, ni olvido ni perdón</w:t>
      </w:r>
      <w:r w:rsidRPr="00A22791">
        <w:rPr>
          <w:rFonts w:ascii="Arial" w:eastAsia="Times New Roman" w:hAnsi="Arial" w:cs="Arial"/>
          <w:color w:val="333333"/>
          <w:sz w:val="27"/>
          <w:szCs w:val="27"/>
          <w:shd w:val="clear" w:color="auto" w:fill="FFFFFF"/>
          <w:lang w:val="es-HN" w:eastAsia="es-ES"/>
        </w:rPr>
        <w:t>,</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val="es-HN" w:eastAsia="es-ES"/>
        </w:rPr>
        <w:br/>
        <w:t>COFADEH</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lang w:eastAsia="es-ES"/>
        </w:rPr>
        <w:lastRenderedPageBreak/>
        <w:t> </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b/>
          <w:bCs/>
          <w:color w:val="333333"/>
          <w:sz w:val="27"/>
          <w:szCs w:val="27"/>
          <w:shd w:val="clear" w:color="auto" w:fill="FFFFFF"/>
          <w:lang w:eastAsia="es-ES"/>
        </w:rPr>
        <w:t>PDF</w:t>
      </w:r>
      <w:r w:rsidRPr="00A22791">
        <w:rPr>
          <w:rFonts w:ascii="Arial" w:eastAsia="Times New Roman" w:hAnsi="Arial" w:cs="Arial"/>
          <w:color w:val="333333"/>
          <w:sz w:val="27"/>
          <w:szCs w:val="27"/>
          <w:shd w:val="clear" w:color="auto" w:fill="FFFFFF"/>
          <w:lang w:eastAsia="es-ES"/>
        </w:rPr>
        <w:t> </w:t>
      </w:r>
      <w:proofErr w:type="spellStart"/>
      <w:r w:rsidRPr="00A22791">
        <w:rPr>
          <w:rFonts w:ascii="Arial" w:eastAsia="Times New Roman" w:hAnsi="Arial" w:cs="Arial"/>
          <w:color w:val="333333"/>
          <w:sz w:val="20"/>
          <w:szCs w:val="20"/>
          <w:lang w:eastAsia="es-ES"/>
        </w:rPr>
        <w:fldChar w:fldCharType="begin"/>
      </w:r>
      <w:r w:rsidRPr="00A22791">
        <w:rPr>
          <w:rFonts w:ascii="Arial" w:eastAsia="Times New Roman" w:hAnsi="Arial" w:cs="Arial"/>
          <w:color w:val="333333"/>
          <w:sz w:val="20"/>
          <w:szCs w:val="20"/>
          <w:lang w:eastAsia="es-ES"/>
        </w:rPr>
        <w:instrText xml:space="preserve"> HYPERLINK "http://org.salsalabs.com/dia/track.jsp?v=2&amp;c=tJ93ZE0%2BQAnYGHIQ3YT4yVYIH%2Fiphhda" \t "_blank" </w:instrText>
      </w:r>
      <w:r w:rsidRPr="00A22791">
        <w:rPr>
          <w:rFonts w:ascii="Arial" w:eastAsia="Times New Roman" w:hAnsi="Arial" w:cs="Arial"/>
          <w:color w:val="333333"/>
          <w:sz w:val="20"/>
          <w:szCs w:val="20"/>
          <w:lang w:eastAsia="es-ES"/>
        </w:rPr>
        <w:fldChar w:fldCharType="separate"/>
      </w:r>
      <w:r w:rsidRPr="00A22791">
        <w:rPr>
          <w:rFonts w:ascii="Arial" w:eastAsia="Times New Roman" w:hAnsi="Arial" w:cs="Arial"/>
          <w:color w:val="1155CC"/>
          <w:sz w:val="27"/>
          <w:u w:val="single"/>
          <w:lang w:eastAsia="es-ES"/>
        </w:rPr>
        <w:t>Accion</w:t>
      </w:r>
      <w:proofErr w:type="spellEnd"/>
      <w:r w:rsidRPr="00A22791">
        <w:rPr>
          <w:rFonts w:ascii="Arial" w:eastAsia="Times New Roman" w:hAnsi="Arial" w:cs="Arial"/>
          <w:color w:val="1155CC"/>
          <w:sz w:val="27"/>
          <w:u w:val="single"/>
          <w:lang w:eastAsia="es-ES"/>
        </w:rPr>
        <w:t>-urgente-caso-hijo-</w:t>
      </w:r>
      <w:proofErr w:type="spellStart"/>
      <w:r w:rsidRPr="00A22791">
        <w:rPr>
          <w:rFonts w:ascii="Arial" w:eastAsia="Times New Roman" w:hAnsi="Arial" w:cs="Arial"/>
          <w:color w:val="1155CC"/>
          <w:sz w:val="27"/>
          <w:u w:val="single"/>
          <w:lang w:eastAsia="es-ES"/>
        </w:rPr>
        <w:t>esly</w:t>
      </w:r>
      <w:proofErr w:type="spellEnd"/>
      <w:r w:rsidRPr="00A22791">
        <w:rPr>
          <w:rFonts w:ascii="Arial" w:eastAsia="Times New Roman" w:hAnsi="Arial" w:cs="Arial"/>
          <w:color w:val="1155CC"/>
          <w:sz w:val="27"/>
          <w:u w:val="single"/>
          <w:lang w:eastAsia="es-ES"/>
        </w:rPr>
        <w:t>-</w:t>
      </w:r>
      <w:proofErr w:type="spellStart"/>
      <w:r w:rsidRPr="00A22791">
        <w:rPr>
          <w:rFonts w:ascii="Arial" w:eastAsia="Times New Roman" w:hAnsi="Arial" w:cs="Arial"/>
          <w:color w:val="1155CC"/>
          <w:sz w:val="27"/>
          <w:u w:val="single"/>
          <w:lang w:eastAsia="es-ES"/>
        </w:rPr>
        <w:t>banegas</w:t>
      </w:r>
      <w:proofErr w:type="spellEnd"/>
      <w:r w:rsidRPr="00A22791">
        <w:rPr>
          <w:rFonts w:ascii="Arial" w:eastAsia="Times New Roman" w:hAnsi="Arial" w:cs="Arial"/>
          <w:color w:val="333333"/>
          <w:sz w:val="20"/>
          <w:szCs w:val="20"/>
          <w:lang w:eastAsia="es-ES"/>
        </w:rPr>
        <w:fldChar w:fldCharType="end"/>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eastAsia="es-ES"/>
        </w:rPr>
        <w:t>--</w:t>
      </w:r>
    </w:p>
    <w:p w:rsidR="00A22791" w:rsidRPr="00A22791" w:rsidRDefault="00A22791" w:rsidP="00A22791">
      <w:pPr>
        <w:shd w:val="clear" w:color="auto" w:fill="FEFDFA"/>
        <w:spacing w:after="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eastAsia="es-ES"/>
        </w:rPr>
        <w:t>Este ha sido un envío de Bertha Oliva, Coordinadora General del Comité de Familiares de Detenidos Desaparecidos en Honduras (COFADEH).</w:t>
      </w:r>
    </w:p>
    <w:p w:rsidR="00A22791" w:rsidRPr="00A22791" w:rsidRDefault="00A22791" w:rsidP="00A22791">
      <w:pPr>
        <w:shd w:val="clear" w:color="auto" w:fill="FEFDFA"/>
        <w:spacing w:after="150" w:line="240" w:lineRule="auto"/>
        <w:rPr>
          <w:rFonts w:ascii="Arial" w:eastAsia="Times New Roman" w:hAnsi="Arial" w:cs="Arial"/>
          <w:color w:val="333333"/>
          <w:sz w:val="20"/>
          <w:szCs w:val="20"/>
          <w:lang w:eastAsia="es-ES"/>
        </w:rPr>
      </w:pPr>
      <w:r w:rsidRPr="00A22791">
        <w:rPr>
          <w:rFonts w:ascii="Arial" w:eastAsia="Times New Roman" w:hAnsi="Arial" w:cs="Arial"/>
          <w:color w:val="333333"/>
          <w:sz w:val="27"/>
          <w:szCs w:val="27"/>
          <w:shd w:val="clear" w:color="auto" w:fill="FFFFFF"/>
          <w:lang w:eastAsia="es-ES"/>
        </w:rPr>
        <w:t>Correo: </w:t>
      </w:r>
      <w:hyperlink r:id="rId10" w:tgtFrame="_blank" w:history="1">
        <w:r w:rsidRPr="00A22791">
          <w:rPr>
            <w:rFonts w:ascii="Arial" w:eastAsia="Times New Roman" w:hAnsi="Arial" w:cs="Arial"/>
            <w:color w:val="1155CC"/>
            <w:sz w:val="27"/>
            <w:u w:val="single"/>
            <w:lang w:eastAsia="es-ES"/>
          </w:rPr>
          <w:t>berthacofadeh@yahoo.com</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2791"/>
    <w:rsid w:val="00590F50"/>
    <w:rsid w:val="00A22791"/>
    <w:rsid w:val="00FB53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A2279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22791"/>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A22791"/>
  </w:style>
  <w:style w:type="paragraph" w:styleId="NormalWeb">
    <w:name w:val="Normal (Web)"/>
    <w:basedOn w:val="Normal"/>
    <w:uiPriority w:val="99"/>
    <w:semiHidden/>
    <w:unhideWhenUsed/>
    <w:rsid w:val="00A227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8953991228761711490msonospacing">
    <w:name w:val="m_8953991228761711490msonospacing"/>
    <w:basedOn w:val="Normal"/>
    <w:rsid w:val="00A227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22791"/>
    <w:rPr>
      <w:color w:val="0000FF"/>
      <w:u w:val="single"/>
    </w:rPr>
  </w:style>
</w:styles>
</file>

<file path=word/webSettings.xml><?xml version="1.0" encoding="utf-8"?>
<w:webSettings xmlns:r="http://schemas.openxmlformats.org/officeDocument/2006/relationships" xmlns:w="http://schemas.openxmlformats.org/wordprocessingml/2006/main">
  <w:divs>
    <w:div w:id="2112048349">
      <w:bodyDiv w:val="1"/>
      <w:marLeft w:val="0"/>
      <w:marRight w:val="0"/>
      <w:marTop w:val="0"/>
      <w:marBottom w:val="0"/>
      <w:divBdr>
        <w:top w:val="none" w:sz="0" w:space="0" w:color="auto"/>
        <w:left w:val="none" w:sz="0" w:space="0" w:color="auto"/>
        <w:bottom w:val="none" w:sz="0" w:space="0" w:color="auto"/>
        <w:right w:val="none" w:sz="0" w:space="0" w:color="auto"/>
      </w:divBdr>
      <w:divsChild>
        <w:div w:id="1078944640">
          <w:marLeft w:val="0"/>
          <w:marRight w:val="0"/>
          <w:marTop w:val="0"/>
          <w:marBottom w:val="0"/>
          <w:divBdr>
            <w:top w:val="none" w:sz="0" w:space="0" w:color="auto"/>
            <w:left w:val="none" w:sz="0" w:space="0" w:color="auto"/>
            <w:bottom w:val="none" w:sz="0" w:space="0" w:color="auto"/>
            <w:right w:val="none" w:sz="0" w:space="0" w:color="auto"/>
          </w:divBdr>
        </w:div>
        <w:div w:id="784082560">
          <w:marLeft w:val="0"/>
          <w:marRight w:val="0"/>
          <w:marTop w:val="0"/>
          <w:marBottom w:val="150"/>
          <w:divBdr>
            <w:top w:val="none" w:sz="0" w:space="0" w:color="auto"/>
            <w:left w:val="none" w:sz="0" w:space="0" w:color="auto"/>
            <w:bottom w:val="none" w:sz="0" w:space="0" w:color="auto"/>
            <w:right w:val="none" w:sz="0" w:space="0" w:color="auto"/>
          </w:divBdr>
          <w:divsChild>
            <w:div w:id="1388144738">
              <w:marLeft w:val="0"/>
              <w:marRight w:val="0"/>
              <w:marTop w:val="0"/>
              <w:marBottom w:val="0"/>
              <w:divBdr>
                <w:top w:val="none" w:sz="0" w:space="0" w:color="auto"/>
                <w:left w:val="none" w:sz="0" w:space="0" w:color="auto"/>
                <w:bottom w:val="none" w:sz="0" w:space="0" w:color="auto"/>
                <w:right w:val="none" w:sz="0" w:space="0" w:color="auto"/>
              </w:divBdr>
              <w:divsChild>
                <w:div w:id="277297411">
                  <w:marLeft w:val="0"/>
                  <w:marRight w:val="0"/>
                  <w:marTop w:val="0"/>
                  <w:marBottom w:val="0"/>
                  <w:divBdr>
                    <w:top w:val="none" w:sz="0" w:space="0" w:color="auto"/>
                    <w:left w:val="none" w:sz="0" w:space="0" w:color="auto"/>
                    <w:bottom w:val="none" w:sz="0" w:space="0" w:color="auto"/>
                    <w:right w:val="none" w:sz="0" w:space="0" w:color="auto"/>
                  </w:divBdr>
                </w:div>
                <w:div w:id="927083268">
                  <w:marLeft w:val="0"/>
                  <w:marRight w:val="0"/>
                  <w:marTop w:val="0"/>
                  <w:marBottom w:val="0"/>
                  <w:divBdr>
                    <w:top w:val="none" w:sz="0" w:space="0" w:color="auto"/>
                    <w:left w:val="none" w:sz="0" w:space="0" w:color="auto"/>
                    <w:bottom w:val="none" w:sz="0" w:space="0" w:color="auto"/>
                    <w:right w:val="none" w:sz="0" w:space="0" w:color="auto"/>
                  </w:divBdr>
                </w:div>
                <w:div w:id="1488789754">
                  <w:marLeft w:val="0"/>
                  <w:marRight w:val="0"/>
                  <w:marTop w:val="0"/>
                  <w:marBottom w:val="0"/>
                  <w:divBdr>
                    <w:top w:val="none" w:sz="0" w:space="0" w:color="auto"/>
                    <w:left w:val="none" w:sz="0" w:space="0" w:color="auto"/>
                    <w:bottom w:val="none" w:sz="0" w:space="0" w:color="auto"/>
                    <w:right w:val="none" w:sz="0" w:space="0" w:color="auto"/>
                  </w:divBdr>
                </w:div>
                <w:div w:id="909197443">
                  <w:marLeft w:val="0"/>
                  <w:marRight w:val="0"/>
                  <w:marTop w:val="0"/>
                  <w:marBottom w:val="0"/>
                  <w:divBdr>
                    <w:top w:val="none" w:sz="0" w:space="0" w:color="auto"/>
                    <w:left w:val="none" w:sz="0" w:space="0" w:color="auto"/>
                    <w:bottom w:val="none" w:sz="0" w:space="0" w:color="auto"/>
                    <w:right w:val="none" w:sz="0" w:space="0" w:color="auto"/>
                  </w:divBdr>
                </w:div>
                <w:div w:id="115952869">
                  <w:marLeft w:val="0"/>
                  <w:marRight w:val="0"/>
                  <w:marTop w:val="0"/>
                  <w:marBottom w:val="0"/>
                  <w:divBdr>
                    <w:top w:val="none" w:sz="0" w:space="0" w:color="auto"/>
                    <w:left w:val="none" w:sz="0" w:space="0" w:color="auto"/>
                    <w:bottom w:val="none" w:sz="0" w:space="0" w:color="auto"/>
                    <w:right w:val="none" w:sz="0" w:space="0" w:color="auto"/>
                  </w:divBdr>
                </w:div>
                <w:div w:id="3554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lacueva144@gmail.com" TargetMode="External"/><Relationship Id="rId3" Type="http://schemas.openxmlformats.org/officeDocument/2006/relationships/webSettings" Target="webSettings.xml"/><Relationship Id="rId7" Type="http://schemas.openxmlformats.org/officeDocument/2006/relationships/hyperlink" Target="mailto:medidgeovanny@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g.salsalabs.com/dia/track.jsp?v=2&amp;c=QzZbePdbgdrRi%2Fpi%2BCl5%2FFYIH%2Fiphhda" TargetMode="External"/><Relationship Id="rId11" Type="http://schemas.openxmlformats.org/officeDocument/2006/relationships/fontTable" Target="fontTable.xml"/><Relationship Id="rId5" Type="http://schemas.openxmlformats.org/officeDocument/2006/relationships/hyperlink" Target="http://org.salsalabs.com/dia/track.jsp?v=2&amp;c=eIaPAeLaCuIbuazcMgp5mVAIGHDiVKmI" TargetMode="External"/><Relationship Id="rId10" Type="http://schemas.openxmlformats.org/officeDocument/2006/relationships/hyperlink" Target="mailto:berthacofadeh@yahoo.com" TargetMode="External"/><Relationship Id="rId4" Type="http://schemas.openxmlformats.org/officeDocument/2006/relationships/image" Target="media/image1.jpeg"/><Relationship Id="rId9" Type="http://schemas.openxmlformats.org/officeDocument/2006/relationships/hyperlink" Target="mailto:secretar.despacho@conadeh.h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2016-11-01T20:36:00Z</dcterms:created>
  <dcterms:modified xsi:type="dcterms:W3CDTF">2016-11-01T20:37:00Z</dcterms:modified>
</cp:coreProperties>
</file>