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DA" w:rsidRDefault="00C64C6B" w:rsidP="001B20DA">
      <w:pPr>
        <w:spacing w:line="36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pt-BR"/>
        </w:rPr>
      </w:pPr>
      <w:r w:rsidRPr="00C64C6B">
        <w:rPr>
          <w:rFonts w:ascii="Helvetica" w:eastAsia="Times New Roman" w:hAnsi="Helvetica" w:cs="Helvetica"/>
          <w:b/>
          <w:color w:val="333333"/>
          <w:sz w:val="24"/>
          <w:szCs w:val="24"/>
          <w:lang w:eastAsia="pt-BR"/>
        </w:rPr>
        <w:t>I</w:t>
      </w:r>
      <w:r w:rsidR="001B20DA" w:rsidRPr="00C64C6B">
        <w:rPr>
          <w:rFonts w:ascii="Helvetica" w:eastAsia="Times New Roman" w:hAnsi="Helvetica" w:cs="Helvetica"/>
          <w:b/>
          <w:color w:val="333333"/>
          <w:sz w:val="24"/>
          <w:szCs w:val="24"/>
          <w:lang w:eastAsia="pt-BR"/>
        </w:rPr>
        <w:t>NSONDÁVEL FELICIDADE</w:t>
      </w:r>
    </w:p>
    <w:p w:rsidR="00C64C6B" w:rsidRPr="00C64C6B" w:rsidRDefault="00C64C6B" w:rsidP="001B20DA">
      <w:pPr>
        <w:spacing w:line="36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pt-BR"/>
        </w:rPr>
      </w:pPr>
    </w:p>
    <w:p w:rsidR="001B20DA" w:rsidRPr="00C64C6B" w:rsidRDefault="00C64C6B" w:rsidP="00C64C6B">
      <w:pPr>
        <w:spacing w:line="240" w:lineRule="auto"/>
        <w:jc w:val="right"/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</w:pPr>
      <w:r w:rsidRPr="00C64C6B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>“</w:t>
      </w:r>
      <w:r w:rsidRPr="00C64C6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Viver e não ter a vergonha de ser feliz. Cantar,</w:t>
      </w:r>
      <w:r w:rsidRPr="00C64C6B">
        <w:rPr>
          <w:rStyle w:val="apple-converted-space"/>
          <w:rFonts w:ascii="Arial" w:hAnsi="Arial" w:cs="Arial"/>
          <w:i/>
          <w:color w:val="333333"/>
          <w:sz w:val="20"/>
          <w:szCs w:val="20"/>
          <w:shd w:val="clear" w:color="auto" w:fill="FFFFFF"/>
        </w:rPr>
        <w:t> </w:t>
      </w:r>
      <w:r w:rsidRPr="00C64C6B">
        <w:rPr>
          <w:rFonts w:ascii="Arial" w:hAnsi="Arial" w:cs="Arial"/>
          <w:i/>
          <w:color w:val="333333"/>
          <w:sz w:val="20"/>
          <w:szCs w:val="20"/>
        </w:rPr>
        <w:br/>
      </w:r>
      <w:r w:rsidRPr="00C64C6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A beleza de ser um eterno aprendiz</w:t>
      </w:r>
      <w:r w:rsidRPr="00C64C6B">
        <w:rPr>
          <w:rFonts w:ascii="Arial" w:hAnsi="Arial" w:cs="Arial"/>
          <w:i/>
          <w:color w:val="333333"/>
          <w:sz w:val="20"/>
          <w:szCs w:val="20"/>
        </w:rPr>
        <w:t xml:space="preserve">. </w:t>
      </w:r>
      <w:r w:rsidRPr="00C64C6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Eu sei</w:t>
      </w:r>
      <w:r w:rsidRPr="00C64C6B">
        <w:rPr>
          <w:rFonts w:ascii="Arial" w:hAnsi="Arial" w:cs="Arial"/>
          <w:i/>
          <w:color w:val="333333"/>
          <w:sz w:val="20"/>
          <w:szCs w:val="20"/>
        </w:rPr>
        <w:br/>
      </w:r>
      <w:r w:rsidRPr="00C64C6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Que a vida devia ser bem melhor e será,</w:t>
      </w:r>
      <w:r w:rsidRPr="00C64C6B">
        <w:rPr>
          <w:rFonts w:ascii="Arial" w:hAnsi="Arial" w:cs="Arial"/>
          <w:i/>
          <w:color w:val="333333"/>
          <w:sz w:val="20"/>
          <w:szCs w:val="20"/>
        </w:rPr>
        <w:br/>
      </w:r>
      <w:r w:rsidRPr="00C64C6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Mas isso não impede que eu repita:</w:t>
      </w:r>
      <w:r w:rsidRPr="00C64C6B">
        <w:rPr>
          <w:rFonts w:ascii="Arial" w:hAnsi="Arial" w:cs="Arial"/>
          <w:i/>
          <w:color w:val="333333"/>
          <w:sz w:val="20"/>
          <w:szCs w:val="20"/>
        </w:rPr>
        <w:br/>
      </w:r>
      <w:r w:rsidRPr="00C64C6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É bonita, é bonita e é bonita!”</w:t>
      </w:r>
    </w:p>
    <w:p w:rsidR="00C64C6B" w:rsidRDefault="00C64C6B" w:rsidP="00C64C6B">
      <w:pPr>
        <w:spacing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C64C6B">
        <w:rPr>
          <w:rFonts w:ascii="Arial" w:hAnsi="Arial" w:cs="Arial"/>
          <w:color w:val="333333"/>
          <w:sz w:val="20"/>
          <w:szCs w:val="20"/>
          <w:shd w:val="clear" w:color="auto" w:fill="FFFFFF"/>
        </w:rPr>
        <w:t>(Gonzaguinha)</w:t>
      </w:r>
    </w:p>
    <w:p w:rsidR="001B20DA" w:rsidRDefault="001B20DA" w:rsidP="001B20DA">
      <w:pPr>
        <w:spacing w:line="36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</w:p>
    <w:p w:rsidR="00C64C6B" w:rsidRDefault="00C64C6B" w:rsidP="001B20D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ab/>
      </w:r>
      <w:r w:rsidR="001B20D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O que é a felicidade? Vem de dentro ou de fora? Da alma ou do espírito?Penso numa via mais dialética</w:t>
      </w:r>
      <w:r w:rsidR="00CF24B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, </w:t>
      </w:r>
      <w:r w:rsidR="001B20D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teológica. 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>Felicidade não é 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ó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estado de uma alma que deseja 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ação do Espirito que se revela. É mais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do que isso: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é o estado de uma alma faminta, embebida do Espírito que a alimenta. Felicidade é a revelação deste encontro gratuito</w:t>
      </w:r>
      <w:r w:rsidR="00454AD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as portas abertas da alma ao Espírito que a visita. </w:t>
      </w:r>
    </w:p>
    <w:p w:rsidR="00747F46" w:rsidRPr="009F79CB" w:rsidRDefault="00C64C6B" w:rsidP="001B20DA">
      <w:pPr>
        <w:spacing w:line="360" w:lineRule="auto"/>
        <w:jc w:val="both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454ADB">
        <w:rPr>
          <w:rFonts w:ascii="Arial" w:hAnsi="Arial" w:cs="Arial"/>
          <w:color w:val="222222"/>
          <w:sz w:val="24"/>
          <w:szCs w:val="24"/>
          <w:shd w:val="clear" w:color="auto" w:fill="FFFFFF"/>
        </w:rPr>
        <w:t>Lei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 Sören Kierkegaard e </w:t>
      </w:r>
      <w:r w:rsidR="00454ADB">
        <w:rPr>
          <w:rFonts w:ascii="Arial" w:hAnsi="Arial" w:cs="Arial"/>
          <w:color w:val="222222"/>
          <w:sz w:val="24"/>
          <w:szCs w:val="24"/>
          <w:shd w:val="clear" w:color="auto" w:fill="FFFFFF"/>
        </w:rPr>
        <w:t>sua esplê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>ndida ideia: a porta da felicidade só pode ser aberta de dentro para fora.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="00454ADB">
        <w:rPr>
          <w:rFonts w:ascii="Arial" w:hAnsi="Arial" w:cs="Arial"/>
          <w:color w:val="222222"/>
          <w:sz w:val="24"/>
          <w:szCs w:val="24"/>
          <w:shd w:val="clear" w:color="auto" w:fill="FFFFFF"/>
        </w:rPr>
        <w:t>ortas abertas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, para quê</w:t>
      </w:r>
      <w:r w:rsidR="00454AD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? 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Chico Xavier, em sua sabedoria, me </w:t>
      </w:r>
      <w:r w:rsidR="00454ADB">
        <w:rPr>
          <w:rFonts w:ascii="Arial" w:hAnsi="Arial" w:cs="Arial"/>
          <w:color w:val="222222"/>
          <w:sz w:val="24"/>
          <w:szCs w:val="24"/>
          <w:shd w:val="clear" w:color="auto" w:fill="FFFFFF"/>
        </w:rPr>
        <w:t>faz completar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porque a </w:t>
      </w:r>
      <w:r w:rsidR="00454ADB">
        <w:rPr>
          <w:rFonts w:ascii="Arial" w:hAnsi="Arial" w:cs="Arial"/>
          <w:color w:val="222222"/>
          <w:sz w:val="24"/>
          <w:szCs w:val="24"/>
          <w:shd w:val="clear" w:color="auto" w:fill="FFFFFF"/>
        </w:rPr>
        <w:t>felicidade “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não entra em portas </w:t>
      </w:r>
      <w:r w:rsidR="001B20DA" w:rsidRPr="009F79CB">
        <w:rPr>
          <w:rFonts w:ascii="Arial" w:hAnsi="Arial" w:cs="Arial"/>
          <w:color w:val="222222"/>
          <w:sz w:val="24"/>
          <w:szCs w:val="24"/>
          <w:shd w:val="clear" w:color="auto" w:fill="FFFFFF"/>
        </w:rPr>
        <w:t>trancadas”.</w:t>
      </w:r>
      <w:r w:rsidR="00747F46" w:rsidRPr="009F79C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Jesus é metáfora viva da porta. É a porta que se abre </w:t>
      </w:r>
      <w:r w:rsidR="009F79CB" w:rsidRPr="009F79CB">
        <w:rPr>
          <w:rFonts w:ascii="Arial" w:hAnsi="Arial" w:cs="Arial"/>
          <w:color w:val="222222"/>
          <w:sz w:val="24"/>
          <w:szCs w:val="24"/>
          <w:shd w:val="clear" w:color="auto" w:fill="FFFFFF"/>
        </w:rPr>
        <w:t>à</w:t>
      </w:r>
      <w:r w:rsidR="00747F46" w:rsidRPr="009F79C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salvação: “</w:t>
      </w:r>
      <w:r w:rsidR="00747F46" w:rsidRPr="009F79CB">
        <w:rPr>
          <w:rFonts w:ascii="Arial" w:hAnsi="Arial" w:cs="Arial"/>
          <w:color w:val="001320"/>
          <w:sz w:val="24"/>
          <w:szCs w:val="24"/>
          <w:shd w:val="clear" w:color="auto" w:fill="FDFEFF"/>
        </w:rPr>
        <w:t>Eu Sou a porta. Qualquer pessoa que entrar por mim, será salva. Entrará e sairá; e encontrará pastagem</w:t>
      </w:r>
      <w:r w:rsidR="009F79CB" w:rsidRPr="009F79CB">
        <w:rPr>
          <w:rFonts w:ascii="Arial" w:hAnsi="Arial" w:cs="Arial"/>
          <w:color w:val="001320"/>
          <w:sz w:val="24"/>
          <w:szCs w:val="24"/>
          <w:shd w:val="clear" w:color="auto" w:fill="FDFEFF"/>
        </w:rPr>
        <w:t>” (Jo 10,9); é a</w:t>
      </w:r>
      <w:r w:rsidR="00747F46" w:rsidRPr="009F79C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própria salvação que bate à porta: </w:t>
      </w:r>
      <w:r w:rsidR="009F79CB" w:rsidRPr="009F79CB">
        <w:rPr>
          <w:rFonts w:ascii="Arial" w:hAnsi="Arial" w:cs="Arial"/>
          <w:color w:val="222222"/>
          <w:sz w:val="24"/>
          <w:szCs w:val="24"/>
          <w:shd w:val="clear" w:color="auto" w:fill="FFFFFF"/>
        </w:rPr>
        <w:t>“</w:t>
      </w:r>
      <w:r w:rsidR="00747F46" w:rsidRPr="009F79CB">
        <w:rPr>
          <w:rFonts w:ascii="Arial" w:hAnsi="Arial" w:cs="Arial"/>
          <w:color w:val="001320"/>
          <w:sz w:val="24"/>
          <w:szCs w:val="24"/>
          <w:shd w:val="clear" w:color="auto" w:fill="FDFEFF"/>
        </w:rPr>
        <w:t>Eis que estou à porta e bato: se alguém ouvir a minha voz e abrir a porta, entrarei em sua casa e cearei com ele, e ele comigo</w:t>
      </w:r>
      <w:r w:rsidR="009F79CB" w:rsidRPr="009F79CB">
        <w:rPr>
          <w:rFonts w:ascii="Arial" w:hAnsi="Arial" w:cs="Arial"/>
          <w:color w:val="001320"/>
          <w:sz w:val="24"/>
          <w:szCs w:val="24"/>
          <w:shd w:val="clear" w:color="auto" w:fill="FDFEFF"/>
        </w:rPr>
        <w:t>”</w:t>
      </w:r>
      <w:r w:rsidR="00747F46" w:rsidRPr="009F79C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(Ap 3,20).</w:t>
      </w:r>
    </w:p>
    <w:p w:rsidR="000C239D" w:rsidRDefault="00747F46" w:rsidP="001B20D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1320"/>
          <w:sz w:val="21"/>
          <w:szCs w:val="21"/>
          <w:shd w:val="clear" w:color="auto" w:fill="FDFEFF"/>
        </w:rPr>
        <w:t> </w:t>
      </w:r>
      <w:r w:rsidR="009F79CB">
        <w:rPr>
          <w:rStyle w:val="apple-converted-space"/>
          <w:rFonts w:ascii="Arial" w:hAnsi="Arial" w:cs="Arial"/>
          <w:color w:val="001320"/>
          <w:sz w:val="21"/>
          <w:szCs w:val="21"/>
          <w:shd w:val="clear" w:color="auto" w:fill="FDFEFF"/>
        </w:rPr>
        <w:tab/>
      </w:r>
      <w:r w:rsidR="0051342C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Espírito sopra onde quer, mas é preciso que as </w:t>
      </w:r>
      <w:r w:rsidR="00454ADB">
        <w:rPr>
          <w:rFonts w:ascii="Arial" w:hAnsi="Arial" w:cs="Arial"/>
          <w:color w:val="222222"/>
          <w:sz w:val="24"/>
          <w:szCs w:val="24"/>
          <w:shd w:val="clear" w:color="auto" w:fill="FFFFFF"/>
        </w:rPr>
        <w:t>velas da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alma estejam </w:t>
      </w:r>
      <w:r w:rsidR="00454ADB">
        <w:rPr>
          <w:rFonts w:ascii="Arial" w:hAnsi="Arial" w:cs="Arial"/>
          <w:color w:val="222222"/>
          <w:sz w:val="24"/>
          <w:szCs w:val="24"/>
          <w:shd w:val="clear" w:color="auto" w:fill="FFFFFF"/>
        </w:rPr>
        <w:t>içadas,</w:t>
      </w:r>
      <w:r w:rsidR="005134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preparadas para a viagem. </w:t>
      </w:r>
      <w:r w:rsidR="000C239D">
        <w:rPr>
          <w:rFonts w:ascii="Arial" w:hAnsi="Arial" w:cs="Arial"/>
          <w:color w:val="222222"/>
          <w:sz w:val="24"/>
          <w:szCs w:val="24"/>
          <w:shd w:val="clear" w:color="auto" w:fill="FFFFFF"/>
        </w:rPr>
        <w:t>Jesus</w:t>
      </w:r>
      <w:r w:rsidR="009F79C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indica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caminho: A medida da felicidade é a mesma do amor: </w:t>
      </w:r>
      <w:r w:rsidR="000C239D">
        <w:rPr>
          <w:rFonts w:ascii="Arial" w:hAnsi="Arial" w:cs="Arial"/>
          <w:color w:val="222222"/>
          <w:sz w:val="24"/>
          <w:szCs w:val="24"/>
          <w:shd w:val="clear" w:color="auto" w:fill="FFFFFF"/>
        </w:rPr>
        <w:t>não tem medida.Leonardo Boff observa que a felicidade “</w:t>
      </w:r>
      <w:r w:rsidR="00454ADB">
        <w:rPr>
          <w:rFonts w:ascii="Arial" w:hAnsi="Arial" w:cs="Arial"/>
          <w:color w:val="222222"/>
          <w:sz w:val="24"/>
          <w:szCs w:val="24"/>
          <w:shd w:val="clear" w:color="auto" w:fill="FFFFFF"/>
        </w:rPr>
        <w:t>Revela um estado de espírito que não pode ser medido e pesado, apenas vivido e compartido. Mas ele precisa ser c</w:t>
      </w:r>
      <w:r w:rsidR="000C239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ultivado, cuidado e alimentado. </w:t>
      </w:r>
      <w:r w:rsidR="00454ADB">
        <w:rPr>
          <w:rFonts w:ascii="Arial" w:hAnsi="Arial" w:cs="Arial"/>
          <w:color w:val="222222"/>
          <w:sz w:val="24"/>
          <w:szCs w:val="24"/>
          <w:shd w:val="clear" w:color="auto" w:fill="FFFFFF"/>
        </w:rPr>
        <w:t>Caso contrário, entra a</w:t>
      </w:r>
      <w:r w:rsidR="000C239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tristeza no lugar da felicidade”</w:t>
      </w:r>
      <w:r w:rsidR="00454ADB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1B20DA" w:rsidRDefault="000C239D" w:rsidP="001B20D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A felicidade é algo a ser </w:t>
      </w:r>
      <w:r w:rsidR="00730154">
        <w:rPr>
          <w:rFonts w:ascii="Arial" w:hAnsi="Arial" w:cs="Arial"/>
          <w:color w:val="222222"/>
          <w:sz w:val="24"/>
          <w:szCs w:val="24"/>
          <w:shd w:val="clear" w:color="auto" w:fill="FFFFFF"/>
        </w:rPr>
        <w:t>“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vivido e compartido</w:t>
      </w:r>
      <w:r w:rsidR="00730154">
        <w:rPr>
          <w:rFonts w:ascii="Arial" w:hAnsi="Arial" w:cs="Arial"/>
          <w:color w:val="222222"/>
          <w:sz w:val="24"/>
          <w:szCs w:val="24"/>
          <w:shd w:val="clear" w:color="auto" w:fill="FFFFFF"/>
        </w:rPr>
        <w:t>”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>Beethoven e os grandes compositores da música clássica sabiam que uma forma de ser feliz</w:t>
      </w:r>
      <w:r w:rsidR="009F79CB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sem medida</w:t>
      </w:r>
      <w:r w:rsidR="009F79CB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é </w:t>
      </w:r>
      <w:r w:rsidR="00730154">
        <w:rPr>
          <w:rFonts w:ascii="Arial" w:hAnsi="Arial" w:cs="Arial"/>
          <w:color w:val="222222"/>
          <w:sz w:val="24"/>
          <w:szCs w:val="24"/>
          <w:shd w:val="clear" w:color="auto" w:fill="FFFFFF"/>
        </w:rPr>
        <w:t>com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>partilhar a beleza do encontro Espírito</w:t>
      </w:r>
      <w:r w:rsidR="0073015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alma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>. E</w:t>
      </w:r>
      <w:r w:rsidR="001B20DA" w:rsidRPr="003261E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scuto “Leise </w:t>
      </w:r>
      <w:r w:rsidR="001B20DA" w:rsidRPr="003261E8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Flehen Meine Lieder”</w:t>
      </w:r>
      <w:r w:rsidR="0073015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É 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>uma “Serenata” de paz</w:t>
      </w:r>
      <w:r w:rsidR="009F79CB">
        <w:rPr>
          <w:rFonts w:ascii="Arial" w:hAnsi="Arial" w:cs="Arial"/>
          <w:color w:val="222222"/>
          <w:sz w:val="24"/>
          <w:szCs w:val="24"/>
          <w:shd w:val="clear" w:color="auto" w:fill="FFFFFF"/>
        </w:rPr>
        <w:t>!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Imagino o quão feliz foi Franz Schubert, o gênio que a compôs</w:t>
      </w:r>
      <w:r w:rsidR="00730154">
        <w:rPr>
          <w:rFonts w:ascii="Arial" w:hAnsi="Arial" w:cs="Arial"/>
          <w:color w:val="222222"/>
          <w:sz w:val="24"/>
          <w:szCs w:val="24"/>
          <w:shd w:val="clear" w:color="auto" w:fill="FFFFFF"/>
        </w:rPr>
        <w:t>, apesar dos momentos de tristeza.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="001B20DA" w:rsidRPr="003261E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os trinta 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 um anos, idade que morreu, </w:t>
      </w:r>
      <w:r w:rsidR="001B20DA" w:rsidRPr="003261E8">
        <w:rPr>
          <w:rFonts w:ascii="Arial" w:hAnsi="Arial" w:cs="Arial"/>
          <w:color w:val="222222"/>
          <w:sz w:val="24"/>
          <w:szCs w:val="24"/>
          <w:shd w:val="clear" w:color="auto" w:fill="FFFFFF"/>
        </w:rPr>
        <w:t>podia dizer que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através d</w:t>
      </w:r>
      <w:r w:rsidR="0073015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esta composição 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experimentou o êxtase do encontro. </w:t>
      </w:r>
      <w:r w:rsidR="001B20DA" w:rsidRPr="003261E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 que não teria criado se não 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morresse </w:t>
      </w:r>
      <w:r w:rsidR="001B20DA" w:rsidRPr="003261E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tão </w:t>
      </w:r>
      <w:r w:rsidR="001B2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jovem? </w:t>
      </w:r>
    </w:p>
    <w:p w:rsidR="001B20DA" w:rsidRDefault="001B20DA" w:rsidP="001B20D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Minha alma tem sede de infinitude e, já faz algum tempo, me ancoro nas belas </w:t>
      </w:r>
      <w:r w:rsidR="009F79CB">
        <w:rPr>
          <w:rFonts w:ascii="Arial" w:hAnsi="Arial" w:cs="Arial"/>
          <w:color w:val="222222"/>
          <w:sz w:val="24"/>
          <w:szCs w:val="24"/>
          <w:shd w:val="clear" w:color="auto" w:fill="FFFFFF"/>
        </w:rPr>
        <w:t>peças musicais para falar de espiritualidade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 Elas comunicam, através da</w:t>
      </w:r>
      <w:r w:rsidR="00730154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operas e poesias, o encontro derradeiro. Platão pensava assim</w:t>
      </w:r>
      <w:r w:rsidR="00CF24BB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="0073015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</w:t>
      </w:r>
      <w:r w:rsidR="00CF24BB">
        <w:rPr>
          <w:rFonts w:ascii="Arial" w:hAnsi="Arial" w:cs="Arial"/>
          <w:color w:val="222222"/>
          <w:sz w:val="24"/>
          <w:szCs w:val="24"/>
          <w:shd w:val="clear" w:color="auto" w:fill="FFFFFF"/>
        </w:rPr>
        <w:t>amante deixa de viver em si para viver no que ama.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 música é o canal, através do qual, passa o Espírito do universo e a imaginação da alma. Que alegria poder compartilhar a felicidade de um Frédéric Chopin, ouvindo sua “Spring Waltz”. Ainda que a felicidade seja um fragmento, neste pedaço de tempo e espaço, a eternidade se revela e se comunica.</w:t>
      </w:r>
    </w:p>
    <w:p w:rsidR="008E5140" w:rsidRDefault="001B20DA" w:rsidP="001078D1">
      <w:pPr>
        <w:spacing w:line="36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A felicidade é algo individual, porém deseja ser compartilhada. Ela transcende o puramente humano permitindo a comunhão. Leon Tolstoi, escritor russo, dizia que a alma não é feliz se não compartilha com o outro o bem que conhece e sente. Confúcio, sábio chinês, há muito tempo atrás dizia: não há como experimentar a verdadeira felicidade se esta não contribui para a felicidade alheia. Falo da felicidade que sinto agora, </w:t>
      </w:r>
      <w:r w:rsidR="002D016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mais relativa que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absoluta</w:t>
      </w:r>
      <w:r w:rsidR="002D016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; mais falta que completude.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Adélia Prado</w:t>
      </w:r>
      <w:r w:rsidR="00C7234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escreveu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: “não quero faca, nem queijo. Quero a fome”.</w:t>
      </w:r>
      <w:r w:rsidR="00C7234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Concordo! </w:t>
      </w:r>
      <w:r w:rsidR="00334CB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Mais que a </w:t>
      </w:r>
      <w:r w:rsidR="00C72349">
        <w:rPr>
          <w:rFonts w:ascii="Arial" w:hAnsi="Arial" w:cs="Arial"/>
          <w:color w:val="222222"/>
          <w:sz w:val="24"/>
          <w:szCs w:val="24"/>
          <w:shd w:val="clear" w:color="auto" w:fill="FFFFFF"/>
        </w:rPr>
        <w:t>prosperidade</w:t>
      </w:r>
      <w:r w:rsidR="00334CB4">
        <w:rPr>
          <w:rFonts w:ascii="Arial" w:hAnsi="Arial" w:cs="Arial"/>
          <w:color w:val="222222"/>
          <w:sz w:val="24"/>
          <w:szCs w:val="24"/>
          <w:shd w:val="clear" w:color="auto" w:fill="FFFFFF"/>
        </w:rPr>
        <w:t>, me importa a fome,</w:t>
      </w:r>
      <w:r w:rsidR="00C7234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pois é ela “o melhor tempero da comida”, como disse </w:t>
      </w:r>
      <w:r w:rsidR="00334CB4">
        <w:rPr>
          <w:rFonts w:ascii="Arial" w:hAnsi="Arial" w:cs="Arial"/>
          <w:color w:val="222222"/>
          <w:sz w:val="24"/>
          <w:szCs w:val="24"/>
          <w:shd w:val="clear" w:color="auto" w:fill="FFFFFF"/>
        </w:rPr>
        <w:t>Cicero, o escritor romano</w:t>
      </w:r>
      <w:r w:rsidR="00C7234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r w:rsidR="00C7234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1078D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Para terminar, gosto da </w:t>
      </w:r>
      <w:r w:rsidR="00C72349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canção </w:t>
      </w:r>
      <w:r w:rsidR="001078D1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“</w:t>
      </w:r>
      <w:r w:rsidR="00C72349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Habitat da felicidade</w:t>
      </w:r>
      <w:r w:rsidR="001078D1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”,</w:t>
      </w:r>
      <w:r w:rsidR="00C72349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interpretada por Zélia Dun</w:t>
      </w:r>
      <w:r w:rsidR="001078D1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can. </w:t>
      </w:r>
      <w:r w:rsidR="00CB2D3D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Há um trecho que diz: “Felicidade não precisa de culpa; felicidade é alívio da dor; felicidade é higiene mental; exercício da alma... é </w:t>
      </w:r>
      <w:bookmarkStart w:id="0" w:name="_GoBack"/>
      <w:bookmarkEnd w:id="0"/>
      <w:r w:rsidR="00CB2D3D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fome de amor”.</w:t>
      </w:r>
      <w:hyperlink r:id="rId4" w:history="1"/>
    </w:p>
    <w:p w:rsidR="001078D1" w:rsidRDefault="001078D1" w:rsidP="001078D1">
      <w:pPr>
        <w:spacing w:line="36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</w:p>
    <w:p w:rsidR="001078D1" w:rsidRDefault="001078D1" w:rsidP="001078D1">
      <w:pPr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José Neivaldo de Souza é teólogo e psicanalista. </w:t>
      </w:r>
    </w:p>
    <w:p w:rsidR="001078D1" w:rsidRDefault="00BE77E6" w:rsidP="001078D1">
      <w:pPr>
        <w:jc w:val="right"/>
      </w:pPr>
      <w:hyperlink r:id="rId5" w:history="1">
        <w:r w:rsidR="001078D1" w:rsidRPr="00B37BC6">
          <w:rPr>
            <w:rStyle w:val="Hipervnculo"/>
            <w:rFonts w:ascii="Helvetica" w:eastAsia="Times New Roman" w:hAnsi="Helvetica" w:cs="Helvetica"/>
            <w:sz w:val="24"/>
            <w:szCs w:val="24"/>
            <w:lang w:eastAsia="pt-BR"/>
          </w:rPr>
          <w:t>neivaldo.js@gmail.com</w:t>
        </w:r>
      </w:hyperlink>
    </w:p>
    <w:sectPr w:rsidR="001078D1" w:rsidSect="00BE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B20DA"/>
    <w:rsid w:val="000C239D"/>
    <w:rsid w:val="001078D1"/>
    <w:rsid w:val="001575B0"/>
    <w:rsid w:val="001B20DA"/>
    <w:rsid w:val="002D0162"/>
    <w:rsid w:val="00334CB4"/>
    <w:rsid w:val="003D5AA8"/>
    <w:rsid w:val="00454ADB"/>
    <w:rsid w:val="0051342C"/>
    <w:rsid w:val="00730154"/>
    <w:rsid w:val="00747F46"/>
    <w:rsid w:val="008E5140"/>
    <w:rsid w:val="009F79CB"/>
    <w:rsid w:val="00BE77E6"/>
    <w:rsid w:val="00C64C6B"/>
    <w:rsid w:val="00C72349"/>
    <w:rsid w:val="00CB2D3D"/>
    <w:rsid w:val="00CF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64C6B"/>
  </w:style>
  <w:style w:type="character" w:styleId="Hipervnculo">
    <w:name w:val="Hyperlink"/>
    <w:basedOn w:val="Fuentedeprrafopredeter"/>
    <w:uiPriority w:val="99"/>
    <w:unhideWhenUsed/>
    <w:rsid w:val="00107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64C6B"/>
  </w:style>
  <w:style w:type="character" w:styleId="Hyperlink">
    <w:name w:val="Hyperlink"/>
    <w:basedOn w:val="Fontepargpadro"/>
    <w:uiPriority w:val="99"/>
    <w:unhideWhenUsed/>
    <w:rsid w:val="001078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ivaldo.js@gmail.com" TargetMode="External"/><Relationship Id="rId4" Type="http://schemas.openxmlformats.org/officeDocument/2006/relationships/hyperlink" Target="https://pensador.uol.com.br/autor/cicer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</cp:lastModifiedBy>
  <cp:revision>2</cp:revision>
  <dcterms:created xsi:type="dcterms:W3CDTF">2016-11-02T18:20:00Z</dcterms:created>
  <dcterms:modified xsi:type="dcterms:W3CDTF">2016-11-02T18:20:00Z</dcterms:modified>
</cp:coreProperties>
</file>