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D9A" w:rsidRPr="00523339" w:rsidRDefault="00A30D9A" w:rsidP="00523339">
      <w:pPr>
        <w:rPr>
          <w:rFonts w:ascii="Times New Roman" w:hAnsi="Times New Roman"/>
        </w:rPr>
      </w:pPr>
      <w:bookmarkStart w:id="0" w:name="OLE_LINK1"/>
      <w:bookmarkStart w:id="1" w:name="OLE_LINK2"/>
      <w:bookmarkStart w:id="2" w:name="OLE_LINK3"/>
      <w:bookmarkStart w:id="3" w:name="OLE_LINK4"/>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bookmarkStart w:id="15" w:name="OLE_LINK16"/>
      <w:bookmarkStart w:id="16" w:name="OLE_LINK19"/>
      <w:bookmarkStart w:id="17" w:name="OLE_LINK20"/>
      <w:bookmarkStart w:id="18" w:name="OLE_LINK17"/>
      <w:bookmarkStart w:id="19" w:name="OLE_LINK18"/>
      <w:bookmarkStart w:id="20" w:name="OLE_LINK21"/>
      <w:bookmarkStart w:id="21" w:name="OLE_LINK22"/>
      <w:bookmarkStart w:id="22" w:name="OLE_LINK23"/>
      <w:bookmarkStart w:id="23" w:name="OLE_LINK24"/>
      <w:bookmarkStart w:id="24" w:name="OLE_LINK25"/>
      <w:bookmarkStart w:id="25" w:name="OLE_LINK26"/>
      <w:bookmarkStart w:id="26" w:name="OLE_LINK27"/>
      <w:bookmarkStart w:id="27" w:name="OLE_LINK28"/>
      <w:bookmarkStart w:id="28" w:name="OLE_LINK29"/>
      <w:bookmarkStart w:id="29" w:name="OLE_LINK30"/>
      <w:bookmarkStart w:id="30" w:name="OLE_LINK35"/>
      <w:bookmarkStart w:id="31" w:name="OLE_LINK31"/>
      <w:bookmarkStart w:id="32" w:name="OLE_LINK32"/>
      <w:bookmarkStart w:id="33" w:name="OLE_LINK34"/>
      <w:bookmarkStart w:id="34" w:name="OLE_LINK41"/>
      <w:bookmarkStart w:id="35" w:name="OLE_LINK33"/>
      <w:bookmarkStart w:id="36" w:name="OLE_LINK36"/>
      <w:bookmarkStart w:id="37" w:name="OLE_LINK37"/>
      <w:bookmarkStart w:id="38" w:name="OLE_LINK38"/>
      <w:bookmarkStart w:id="39" w:name="OLE_LINK39"/>
      <w:bookmarkStart w:id="40" w:name="OLE_LINK40"/>
      <w:bookmarkStart w:id="41" w:name="OLE_LINK42"/>
      <w:bookmarkStart w:id="42" w:name="OLE_LINK43"/>
      <w:bookmarkStart w:id="43" w:name="OLE_LINK46"/>
    </w:p>
    <w:p w:rsidR="008D544E" w:rsidRPr="0037725C" w:rsidRDefault="00E03482" w:rsidP="00523339">
      <w:pPr>
        <w:rPr>
          <w:rFonts w:ascii="Times New Roman" w:hAnsi="Times New Roman"/>
          <w:sz w:val="32"/>
          <w:szCs w:val="32"/>
        </w:rPr>
      </w:pPr>
      <w:r w:rsidRPr="0037725C">
        <w:rPr>
          <w:rFonts w:ascii="Times New Roman" w:hAnsi="Times New Roman"/>
          <w:sz w:val="32"/>
          <w:szCs w:val="32"/>
        </w:rPr>
        <w:t>Los falsos polos de la moral</w:t>
      </w:r>
    </w:p>
    <w:p w:rsidR="0037725C" w:rsidRPr="0037725C" w:rsidRDefault="0037725C" w:rsidP="00523339">
      <w:pPr>
        <w:rPr>
          <w:rFonts w:ascii="Times New Roman" w:hAnsi="Times New Roman"/>
          <w:sz w:val="20"/>
          <w:szCs w:val="20"/>
        </w:rPr>
      </w:pPr>
      <w:r w:rsidRPr="0037725C">
        <w:rPr>
          <w:rFonts w:ascii="Times New Roman" w:hAnsi="Times New Roman"/>
          <w:sz w:val="20"/>
          <w:szCs w:val="20"/>
        </w:rPr>
        <w:t>Por Carolina Vásquez Araya</w:t>
      </w:r>
    </w:p>
    <w:p w:rsidR="0037725C" w:rsidRDefault="0037725C" w:rsidP="00523339">
      <w:pPr>
        <w:rPr>
          <w:rFonts w:ascii="Times New Roman" w:hAnsi="Times New Roman"/>
        </w:rPr>
      </w:pPr>
    </w:p>
    <w:p w:rsidR="00125633" w:rsidRPr="0037725C" w:rsidRDefault="00E03482" w:rsidP="00523339">
      <w:pPr>
        <w:rPr>
          <w:rFonts w:ascii="Times New Roman" w:hAnsi="Times New Roman"/>
          <w:i/>
          <w:sz w:val="28"/>
          <w:szCs w:val="28"/>
        </w:rPr>
      </w:pPr>
      <w:r w:rsidRPr="0037725C">
        <w:rPr>
          <w:rFonts w:ascii="Times New Roman" w:hAnsi="Times New Roman"/>
          <w:i/>
          <w:sz w:val="28"/>
          <w:szCs w:val="28"/>
        </w:rPr>
        <w:t xml:space="preserve">Si la juventud pierde el norte, hay que ofrecerle una brújula. </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rsidR="00DD7F9B" w:rsidRDefault="00DD7F9B" w:rsidP="00523339">
      <w:pPr>
        <w:rPr>
          <w:rFonts w:ascii="Times New Roman" w:hAnsi="Times New Roman"/>
        </w:rPr>
      </w:pPr>
    </w:p>
    <w:p w:rsidR="00E03482" w:rsidRDefault="007908E3" w:rsidP="00523339">
      <w:pPr>
        <w:rPr>
          <w:rFonts w:ascii="Times New Roman" w:hAnsi="Times New Roman"/>
        </w:rPr>
      </w:pPr>
      <w:r>
        <w:rPr>
          <w:rFonts w:ascii="Times New Roman" w:hAnsi="Times New Roman"/>
        </w:rPr>
        <w:t>Las condiciones de confinamiento en el Centro Juvenil de Privación de Libertad para Varones, Etapa 2 en San José Pinula</w:t>
      </w:r>
      <w:r w:rsidR="0037725C">
        <w:rPr>
          <w:rFonts w:ascii="Times New Roman" w:hAnsi="Times New Roman"/>
        </w:rPr>
        <w:t>, Guatemala,</w:t>
      </w:r>
      <w:r>
        <w:rPr>
          <w:rFonts w:ascii="Times New Roman" w:hAnsi="Times New Roman"/>
        </w:rPr>
        <w:t xml:space="preserve"> descritas la semana pasada por la jueza Verónica Galicia, son indignantes. </w:t>
      </w:r>
      <w:r w:rsidR="00355C5A">
        <w:rPr>
          <w:rFonts w:ascii="Times New Roman" w:hAnsi="Times New Roman"/>
        </w:rPr>
        <w:t>Adolescentes</w:t>
      </w:r>
      <w:r>
        <w:rPr>
          <w:rFonts w:ascii="Times New Roman" w:hAnsi="Times New Roman"/>
        </w:rPr>
        <w:t xml:space="preserve"> confinados en </w:t>
      </w:r>
      <w:r w:rsidR="00355C5A">
        <w:rPr>
          <w:rFonts w:ascii="Times New Roman" w:hAnsi="Times New Roman"/>
        </w:rPr>
        <w:t>espacios mínimos como si fueran</w:t>
      </w:r>
      <w:r w:rsidR="00C22C7E">
        <w:rPr>
          <w:rFonts w:ascii="Times New Roman" w:hAnsi="Times New Roman"/>
        </w:rPr>
        <w:t xml:space="preserve"> celdas de castigo, drenajes colapsados</w:t>
      </w:r>
      <w:r w:rsidR="00355C5A">
        <w:rPr>
          <w:rFonts w:ascii="Times New Roman" w:hAnsi="Times New Roman"/>
        </w:rPr>
        <w:t>,</w:t>
      </w:r>
      <w:r w:rsidR="00C22C7E">
        <w:rPr>
          <w:rFonts w:ascii="Times New Roman" w:hAnsi="Times New Roman"/>
        </w:rPr>
        <w:t xml:space="preserve"> </w:t>
      </w:r>
      <w:r w:rsidR="0037725C">
        <w:rPr>
          <w:rFonts w:ascii="Times New Roman" w:hAnsi="Times New Roman"/>
        </w:rPr>
        <w:t>escasez de agua, promiscuidad;</w:t>
      </w:r>
      <w:r w:rsidR="00355C5A">
        <w:rPr>
          <w:rFonts w:ascii="Times New Roman" w:hAnsi="Times New Roman"/>
        </w:rPr>
        <w:t xml:space="preserve"> en fin</w:t>
      </w:r>
      <w:r w:rsidR="0037725C">
        <w:rPr>
          <w:rFonts w:ascii="Times New Roman" w:hAnsi="Times New Roman"/>
        </w:rPr>
        <w:t>,</w:t>
      </w:r>
      <w:r w:rsidR="00355C5A">
        <w:rPr>
          <w:rFonts w:ascii="Times New Roman" w:hAnsi="Times New Roman"/>
        </w:rPr>
        <w:t xml:space="preserve"> </w:t>
      </w:r>
      <w:r w:rsidR="00C22C7E">
        <w:rPr>
          <w:rFonts w:ascii="Times New Roman" w:hAnsi="Times New Roman"/>
        </w:rPr>
        <w:t>un escenario digno de película de horror constituye la vida de estos jóvenes en conflicto con la ley.</w:t>
      </w:r>
    </w:p>
    <w:p w:rsidR="00C22C7E" w:rsidRDefault="00C22C7E" w:rsidP="00523339">
      <w:pPr>
        <w:rPr>
          <w:rFonts w:ascii="Times New Roman" w:hAnsi="Times New Roman"/>
        </w:rPr>
      </w:pPr>
      <w:r>
        <w:rPr>
          <w:rFonts w:ascii="Times New Roman" w:hAnsi="Times New Roman"/>
        </w:rPr>
        <w:t>En cierto modo, este trato degradante responde muy bien a la actitud general que condena a niñas, niños y adolescentes de escasos recursos a soportar toda clase de abusos y violación de todos sus derechos. A tal extremo llega la insensibilidad colectiva que incluso hay quienes se atreven a expresar públicamente su deseo de exterminar a estos grupos de niños y jóvenes para “sanear” a la comunidad.</w:t>
      </w:r>
    </w:p>
    <w:p w:rsidR="000A20EF" w:rsidRDefault="00C22C7E" w:rsidP="00523339">
      <w:pPr>
        <w:rPr>
          <w:rFonts w:ascii="Times New Roman" w:hAnsi="Times New Roman"/>
        </w:rPr>
      </w:pPr>
      <w:r>
        <w:rPr>
          <w:rFonts w:ascii="Times New Roman" w:hAnsi="Times New Roman"/>
        </w:rPr>
        <w:t xml:space="preserve">Ese es uno de los rasgos más evidentes del deterioro </w:t>
      </w:r>
      <w:r w:rsidR="000A20EF">
        <w:rPr>
          <w:rFonts w:ascii="Times New Roman" w:hAnsi="Times New Roman"/>
        </w:rPr>
        <w:t>moral</w:t>
      </w:r>
      <w:r>
        <w:rPr>
          <w:rFonts w:ascii="Times New Roman" w:hAnsi="Times New Roman"/>
        </w:rPr>
        <w:t xml:space="preserve"> en un país sin rumbo político, hundido en la corrupción</w:t>
      </w:r>
      <w:r w:rsidR="000A20EF">
        <w:rPr>
          <w:rFonts w:ascii="Times New Roman" w:hAnsi="Times New Roman"/>
        </w:rPr>
        <w:t>, cargad</w:t>
      </w:r>
      <w:r>
        <w:rPr>
          <w:rFonts w:ascii="Times New Roman" w:hAnsi="Times New Roman"/>
        </w:rPr>
        <w:t xml:space="preserve">o de odios y resentimientos cruzados entre etnias, estratos sociales </w:t>
      </w:r>
      <w:r w:rsidR="000A20EF">
        <w:rPr>
          <w:rFonts w:ascii="Times New Roman" w:hAnsi="Times New Roman"/>
        </w:rPr>
        <w:t xml:space="preserve">y el agravante de un premeditado abandono por parte del Estado </w:t>
      </w:r>
      <w:r w:rsidR="00355C5A">
        <w:rPr>
          <w:rFonts w:ascii="Times New Roman" w:hAnsi="Times New Roman"/>
        </w:rPr>
        <w:t>en</w:t>
      </w:r>
      <w:r>
        <w:rPr>
          <w:rFonts w:ascii="Times New Roman" w:hAnsi="Times New Roman"/>
        </w:rPr>
        <w:t xml:space="preserve"> temas de un eno</w:t>
      </w:r>
      <w:r w:rsidR="000A20EF">
        <w:rPr>
          <w:rFonts w:ascii="Times New Roman" w:hAnsi="Times New Roman"/>
        </w:rPr>
        <w:t>rme potencial constructivo,</w:t>
      </w:r>
      <w:r>
        <w:rPr>
          <w:rFonts w:ascii="Times New Roman" w:hAnsi="Times New Roman"/>
        </w:rPr>
        <w:t xml:space="preserve"> como </w:t>
      </w:r>
      <w:r w:rsidR="000A20EF">
        <w:rPr>
          <w:rFonts w:ascii="Times New Roman" w:hAnsi="Times New Roman"/>
        </w:rPr>
        <w:t xml:space="preserve">son la educación y la cultura. Esto, porque una sociedad educada e informada es </w:t>
      </w:r>
      <w:r w:rsidR="00355C5A">
        <w:rPr>
          <w:rFonts w:ascii="Times New Roman" w:hAnsi="Times New Roman"/>
        </w:rPr>
        <w:t>una amenaza</w:t>
      </w:r>
      <w:r w:rsidR="000A20EF">
        <w:rPr>
          <w:rFonts w:ascii="Times New Roman" w:hAnsi="Times New Roman"/>
        </w:rPr>
        <w:t xml:space="preserve"> </w:t>
      </w:r>
      <w:r w:rsidR="00355C5A">
        <w:rPr>
          <w:rFonts w:ascii="Times New Roman" w:hAnsi="Times New Roman"/>
        </w:rPr>
        <w:t>para</w:t>
      </w:r>
      <w:r w:rsidR="000A20EF">
        <w:rPr>
          <w:rFonts w:ascii="Times New Roman" w:hAnsi="Times New Roman"/>
        </w:rPr>
        <w:t xml:space="preserve"> </w:t>
      </w:r>
      <w:r w:rsidR="00355C5A">
        <w:rPr>
          <w:rFonts w:ascii="Times New Roman" w:hAnsi="Times New Roman"/>
        </w:rPr>
        <w:t>los</w:t>
      </w:r>
      <w:r w:rsidR="000A20EF">
        <w:rPr>
          <w:rFonts w:ascii="Times New Roman" w:hAnsi="Times New Roman"/>
        </w:rPr>
        <w:t xml:space="preserve"> grupos de poder.</w:t>
      </w:r>
    </w:p>
    <w:p w:rsidR="00C22C7E" w:rsidRDefault="000A20EF" w:rsidP="00523339">
      <w:pPr>
        <w:rPr>
          <w:rFonts w:ascii="Times New Roman" w:hAnsi="Times New Roman"/>
        </w:rPr>
      </w:pPr>
      <w:r>
        <w:rPr>
          <w:rFonts w:ascii="Times New Roman" w:hAnsi="Times New Roman"/>
        </w:rPr>
        <w:t>Curioso eso de la moral. Una sociedad dividida en buenos y malos</w:t>
      </w:r>
      <w:r w:rsidR="0088264D">
        <w:rPr>
          <w:rFonts w:ascii="Times New Roman" w:hAnsi="Times New Roman"/>
        </w:rPr>
        <w:t xml:space="preserve"> sin mayores consideraciones sobre las causas que han llevado a una importante parte de la población a violar la ley. ¿Qué sucede en ese segmento mayoritariamente compuesto por jóvenes empujados por el abandono, la falta de establecimientos educativos dignos, la ausencia de políticas públicas diseñadas específicamente para atender como corresponde a esta parte de la ciudadanía? ¿En dónde está la presencia del Estado como ente rector para garantizarles la vida, la libertad, la justicia, la paz y el desarrollo integral, como lo manda la Constitución en su primer capítulo?</w:t>
      </w:r>
    </w:p>
    <w:p w:rsidR="0088264D" w:rsidRDefault="0088264D" w:rsidP="00523339">
      <w:pPr>
        <w:rPr>
          <w:rFonts w:ascii="Times New Roman" w:hAnsi="Times New Roman"/>
        </w:rPr>
      </w:pPr>
      <w:r>
        <w:rPr>
          <w:rFonts w:ascii="Times New Roman" w:hAnsi="Times New Roman"/>
        </w:rPr>
        <w:t xml:space="preserve">El Centro en referencia ha sido cerrado temporalmente con acertado criterio por la jueza Galicia, con la finalidad de remodelarlo y darle las condiciones adecuadas a sus funciones. </w:t>
      </w:r>
      <w:r w:rsidR="00AA15EF">
        <w:rPr>
          <w:rFonts w:ascii="Times New Roman" w:hAnsi="Times New Roman"/>
        </w:rPr>
        <w:t xml:space="preserve">Pero eso no resuelve </w:t>
      </w:r>
      <w:r w:rsidR="00355C5A">
        <w:rPr>
          <w:rFonts w:ascii="Times New Roman" w:hAnsi="Times New Roman"/>
        </w:rPr>
        <w:t>todo</w:t>
      </w:r>
      <w:r w:rsidR="00AA15EF">
        <w:rPr>
          <w:rFonts w:ascii="Times New Roman" w:hAnsi="Times New Roman"/>
        </w:rPr>
        <w:t xml:space="preserve">. También están los “Hogares Seguros” bajo la supervisión del Estado, en donde se supone se refugia a niñas, niños y adolescentes </w:t>
      </w:r>
      <w:r w:rsidR="00355C5A">
        <w:rPr>
          <w:rFonts w:ascii="Times New Roman" w:hAnsi="Times New Roman"/>
        </w:rPr>
        <w:t>sin deudas con la ley,</w:t>
      </w:r>
      <w:r w:rsidR="00AA15EF">
        <w:rPr>
          <w:rFonts w:ascii="Times New Roman" w:hAnsi="Times New Roman"/>
        </w:rPr>
        <w:t xml:space="preserve"> </w:t>
      </w:r>
      <w:r w:rsidR="00355C5A">
        <w:rPr>
          <w:rFonts w:ascii="Times New Roman" w:hAnsi="Times New Roman"/>
        </w:rPr>
        <w:t>sino</w:t>
      </w:r>
      <w:r w:rsidR="00AA15EF">
        <w:rPr>
          <w:rFonts w:ascii="Times New Roman" w:hAnsi="Times New Roman"/>
        </w:rPr>
        <w:t xml:space="preserve"> vulnerados en sus derechos. </w:t>
      </w:r>
    </w:p>
    <w:p w:rsidR="00AA15EF" w:rsidRDefault="00AA15EF" w:rsidP="00523339">
      <w:pPr>
        <w:rPr>
          <w:rFonts w:ascii="Times New Roman" w:hAnsi="Times New Roman"/>
        </w:rPr>
      </w:pPr>
      <w:r>
        <w:rPr>
          <w:rFonts w:ascii="Times New Roman" w:hAnsi="Times New Roman"/>
        </w:rPr>
        <w:t xml:space="preserve">Desde uno de estos hogares ha desaparecido un centenar de niñas, hecho deslizado sin mayor impacto </w:t>
      </w:r>
      <w:r w:rsidR="00355C5A">
        <w:rPr>
          <w:rFonts w:ascii="Times New Roman" w:hAnsi="Times New Roman"/>
        </w:rPr>
        <w:t>a través de</w:t>
      </w:r>
      <w:r>
        <w:rPr>
          <w:rFonts w:ascii="Times New Roman" w:hAnsi="Times New Roman"/>
        </w:rPr>
        <w:t xml:space="preserve"> las redes sociales y las páginas de los medios. Quizá porque estas niñas no son “buenas” desde la perspectiva de una sociedad indiferente a su suerte. Ellas no pertenecen a la sociedad. Para quienes las perciben como una amenaza potencial, son “prescindibles”. Entonces, para ellas no hay voces elevándose en protesta por su vida de miseria y agresiones. Para ellas, en realidad, el futuro es un espacio en blanco </w:t>
      </w:r>
      <w:r w:rsidR="00EB2EC8">
        <w:rPr>
          <w:rFonts w:ascii="Times New Roman" w:hAnsi="Times New Roman"/>
        </w:rPr>
        <w:t>el</w:t>
      </w:r>
      <w:r>
        <w:rPr>
          <w:rFonts w:ascii="Times New Roman" w:hAnsi="Times New Roman"/>
        </w:rPr>
        <w:t xml:space="preserve"> cual quizá nunca </w:t>
      </w:r>
      <w:r w:rsidR="00EB2EC8">
        <w:rPr>
          <w:rFonts w:ascii="Times New Roman" w:hAnsi="Times New Roman"/>
        </w:rPr>
        <w:t>alcancen a disfrutar</w:t>
      </w:r>
      <w:r>
        <w:rPr>
          <w:rFonts w:ascii="Times New Roman" w:hAnsi="Times New Roman"/>
        </w:rPr>
        <w:t>.</w:t>
      </w:r>
    </w:p>
    <w:p w:rsidR="00AA15EF" w:rsidRDefault="00AA15EF" w:rsidP="00523339">
      <w:pPr>
        <w:rPr>
          <w:rFonts w:ascii="Times New Roman" w:hAnsi="Times New Roman"/>
        </w:rPr>
      </w:pPr>
      <w:r>
        <w:rPr>
          <w:rFonts w:ascii="Times New Roman" w:hAnsi="Times New Roman"/>
        </w:rPr>
        <w:t xml:space="preserve">Pero entonces ¿quiénes gobernarán cuando las generaciones actuales se retiren? ¿Quiénes llevarán con su productividad el peso de la carga que representan las generaciones pasivas? No parece ser una preocupación –dejando de lado los sentimientos y las consideraciones puramente humanas- </w:t>
      </w:r>
      <w:r w:rsidR="000B55F4">
        <w:rPr>
          <w:rFonts w:ascii="Times New Roman" w:hAnsi="Times New Roman"/>
        </w:rPr>
        <w:t>el hecho de estar deslizándose hacia una situación de desequilibrio económico y social de enormes proporciones, próxima a reventar mientras quienes dirigen los destinos se ocupan de competir entre pares para monopolizar el poder.</w:t>
      </w:r>
    </w:p>
    <w:p w:rsidR="000B55F4" w:rsidRDefault="000B55F4" w:rsidP="00523339">
      <w:pPr>
        <w:rPr>
          <w:rFonts w:ascii="Times New Roman" w:hAnsi="Times New Roman"/>
        </w:rPr>
      </w:pPr>
      <w:r>
        <w:rPr>
          <w:rFonts w:ascii="Times New Roman" w:hAnsi="Times New Roman"/>
        </w:rPr>
        <w:lastRenderedPageBreak/>
        <w:t>Esta juventud abandonada es el futuro de la nación, les guste o no. Para ellos la prioridad es sobrevivir en un contexto que les resulta tan ajeno como indiferente</w:t>
      </w:r>
      <w:r w:rsidR="00EB2EC8">
        <w:rPr>
          <w:rFonts w:ascii="Times New Roman" w:hAnsi="Times New Roman"/>
        </w:rPr>
        <w:t>. Mientras, se les exije</w:t>
      </w:r>
      <w:r>
        <w:rPr>
          <w:rFonts w:ascii="Times New Roman" w:hAnsi="Times New Roman"/>
        </w:rPr>
        <w:t xml:space="preserve"> </w:t>
      </w:r>
      <w:r w:rsidR="00EB2EC8">
        <w:rPr>
          <w:rFonts w:ascii="Times New Roman" w:hAnsi="Times New Roman"/>
        </w:rPr>
        <w:t>una conducta moral que sus mayores no poseen</w:t>
      </w:r>
      <w:r>
        <w:rPr>
          <w:rFonts w:ascii="Times New Roman" w:hAnsi="Times New Roman"/>
        </w:rPr>
        <w:t>.</w:t>
      </w:r>
    </w:p>
    <w:p w:rsidR="000A20EF" w:rsidRDefault="000A20EF" w:rsidP="00523339">
      <w:pPr>
        <w:rPr>
          <w:rFonts w:ascii="Times New Roman" w:hAnsi="Times New Roman"/>
        </w:rPr>
      </w:pPr>
    </w:p>
    <w:p w:rsidR="00F91E2D" w:rsidRPr="00523339" w:rsidRDefault="002628D0" w:rsidP="00523339">
      <w:pPr>
        <w:rPr>
          <w:rFonts w:ascii="Times New Roman" w:hAnsi="Times New Roman"/>
        </w:rPr>
      </w:pPr>
      <w:hyperlink r:id="rId6" w:history="1">
        <w:r w:rsidRPr="00523339">
          <w:rPr>
            <w:rStyle w:val="Hipervnculo"/>
            <w:rFonts w:ascii="Times New Roman" w:hAnsi="Times New Roman"/>
          </w:rPr>
          <w:t>elquintopatio@gmail.com</w:t>
        </w:r>
      </w:hyperlink>
      <w:bookmarkEnd w:id="40"/>
      <w:bookmarkEnd w:id="41"/>
      <w:bookmarkEnd w:id="42"/>
      <w:bookmarkEnd w:id="43"/>
      <w:r w:rsidRPr="00523339">
        <w:rPr>
          <w:rFonts w:ascii="Times New Roman" w:hAnsi="Times New Roman"/>
        </w:rPr>
        <w:t xml:space="preserve"> </w:t>
      </w:r>
    </w:p>
    <w:p w:rsidR="0037725C" w:rsidRDefault="0037725C" w:rsidP="00523339">
      <w:pPr>
        <w:rPr>
          <w:rFonts w:ascii="Times New Roman" w:hAnsi="Times New Roman"/>
          <w:noProof w:val="0"/>
          <w:lang w:val="en-US"/>
        </w:rPr>
      </w:pPr>
      <w:r>
        <w:rPr>
          <w:rFonts w:ascii="Times New Roman" w:hAnsi="Times New Roman"/>
          <w:noProof w:val="0"/>
          <w:lang w:val="en-US"/>
        </w:rPr>
        <w:t xml:space="preserve">Blog de la autora: </w:t>
      </w:r>
      <w:hyperlink r:id="rId7" w:history="1">
        <w:r w:rsidRPr="00071C9F">
          <w:rPr>
            <w:rStyle w:val="Hipervnculo"/>
            <w:rFonts w:ascii="Times New Roman" w:hAnsi="Times New Roman"/>
            <w:noProof w:val="0"/>
            <w:lang w:val="en-US"/>
          </w:rPr>
          <w:t>http://www.carolinavasquezaraya.com</w:t>
        </w:r>
      </w:hyperlink>
    </w:p>
    <w:p w:rsidR="001314D8" w:rsidRPr="00523339" w:rsidRDefault="00C14740" w:rsidP="00523339">
      <w:pPr>
        <w:rPr>
          <w:rFonts w:ascii="Times New Roman" w:hAnsi="Times New Roman"/>
          <w:noProof w:val="0"/>
          <w:lang w:val="en-US"/>
        </w:rPr>
      </w:pPr>
      <w:r w:rsidRPr="00523339">
        <w:rPr>
          <w:rFonts w:ascii="Times New Roman" w:hAnsi="Times New Roman"/>
          <w:noProof w:val="0"/>
          <w:lang w:val="en-US"/>
        </w:rPr>
        <w:t xml:space="preserve"> </w:t>
      </w:r>
    </w:p>
    <w:sectPr w:rsidR="001314D8" w:rsidRPr="00523339" w:rsidSect="002E244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5E7" w:rsidRDefault="002355E7" w:rsidP="002C0DDB">
      <w:r>
        <w:separator/>
      </w:r>
    </w:p>
  </w:endnote>
  <w:endnote w:type="continuationSeparator" w:id="1">
    <w:p w:rsidR="002355E7" w:rsidRDefault="002355E7" w:rsidP="002C0DD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altName w:val="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5E7" w:rsidRDefault="002355E7" w:rsidP="002C0DDB">
      <w:r>
        <w:separator/>
      </w:r>
    </w:p>
  </w:footnote>
  <w:footnote w:type="continuationSeparator" w:id="1">
    <w:p w:rsidR="002355E7" w:rsidRDefault="002355E7" w:rsidP="002C0D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hyphenationZone w:val="425"/>
  <w:characterSpacingControl w:val="doNotCompress"/>
  <w:footnotePr>
    <w:footnote w:id="0"/>
    <w:footnote w:id="1"/>
  </w:footnotePr>
  <w:endnotePr>
    <w:endnote w:id="0"/>
    <w:endnote w:id="1"/>
  </w:endnotePr>
  <w:compat>
    <w:useFELayout/>
  </w:compat>
  <w:rsids>
    <w:rsidRoot w:val="008D544E"/>
    <w:rsid w:val="0000181C"/>
    <w:rsid w:val="00004781"/>
    <w:rsid w:val="00004BEB"/>
    <w:rsid w:val="00011492"/>
    <w:rsid w:val="00011734"/>
    <w:rsid w:val="000120DA"/>
    <w:rsid w:val="00014C72"/>
    <w:rsid w:val="00015534"/>
    <w:rsid w:val="00016182"/>
    <w:rsid w:val="0002118E"/>
    <w:rsid w:val="000246F5"/>
    <w:rsid w:val="000249D2"/>
    <w:rsid w:val="000259C0"/>
    <w:rsid w:val="00025C66"/>
    <w:rsid w:val="00027DD1"/>
    <w:rsid w:val="00031E7A"/>
    <w:rsid w:val="00032230"/>
    <w:rsid w:val="00032611"/>
    <w:rsid w:val="00032A30"/>
    <w:rsid w:val="00033473"/>
    <w:rsid w:val="00033992"/>
    <w:rsid w:val="000343AF"/>
    <w:rsid w:val="000373B6"/>
    <w:rsid w:val="000421A8"/>
    <w:rsid w:val="00043D49"/>
    <w:rsid w:val="00043E0A"/>
    <w:rsid w:val="00044CDA"/>
    <w:rsid w:val="00046B46"/>
    <w:rsid w:val="00046B6C"/>
    <w:rsid w:val="00050187"/>
    <w:rsid w:val="00051C11"/>
    <w:rsid w:val="00051EAC"/>
    <w:rsid w:val="000539D1"/>
    <w:rsid w:val="00055C09"/>
    <w:rsid w:val="000567CF"/>
    <w:rsid w:val="00062FA8"/>
    <w:rsid w:val="00063E6E"/>
    <w:rsid w:val="00064C52"/>
    <w:rsid w:val="0006536C"/>
    <w:rsid w:val="0007087A"/>
    <w:rsid w:val="00071C9F"/>
    <w:rsid w:val="0007479B"/>
    <w:rsid w:val="00074CE3"/>
    <w:rsid w:val="000767CD"/>
    <w:rsid w:val="00076C58"/>
    <w:rsid w:val="000813CA"/>
    <w:rsid w:val="000829C9"/>
    <w:rsid w:val="00083A11"/>
    <w:rsid w:val="00085C66"/>
    <w:rsid w:val="000865AD"/>
    <w:rsid w:val="0008686F"/>
    <w:rsid w:val="00091153"/>
    <w:rsid w:val="0009289F"/>
    <w:rsid w:val="00094C1A"/>
    <w:rsid w:val="000962DB"/>
    <w:rsid w:val="000A20EF"/>
    <w:rsid w:val="000A6301"/>
    <w:rsid w:val="000A63C8"/>
    <w:rsid w:val="000A752A"/>
    <w:rsid w:val="000B03F8"/>
    <w:rsid w:val="000B33D9"/>
    <w:rsid w:val="000B3D69"/>
    <w:rsid w:val="000B404E"/>
    <w:rsid w:val="000B55F4"/>
    <w:rsid w:val="000B653F"/>
    <w:rsid w:val="000C1ACF"/>
    <w:rsid w:val="000C4FDC"/>
    <w:rsid w:val="000C58E8"/>
    <w:rsid w:val="000C6A1C"/>
    <w:rsid w:val="000C7F4E"/>
    <w:rsid w:val="000D1341"/>
    <w:rsid w:val="000D2589"/>
    <w:rsid w:val="000D28E1"/>
    <w:rsid w:val="000D2B05"/>
    <w:rsid w:val="000D3788"/>
    <w:rsid w:val="000D43FF"/>
    <w:rsid w:val="000D4EFE"/>
    <w:rsid w:val="000E0D88"/>
    <w:rsid w:val="000E3CDD"/>
    <w:rsid w:val="000E4CA5"/>
    <w:rsid w:val="000E51CB"/>
    <w:rsid w:val="000E7B17"/>
    <w:rsid w:val="000F1179"/>
    <w:rsid w:val="000F54A1"/>
    <w:rsid w:val="000F7757"/>
    <w:rsid w:val="001015D3"/>
    <w:rsid w:val="00107D75"/>
    <w:rsid w:val="00111864"/>
    <w:rsid w:val="0011526C"/>
    <w:rsid w:val="0012108B"/>
    <w:rsid w:val="00122C33"/>
    <w:rsid w:val="00125633"/>
    <w:rsid w:val="0012671B"/>
    <w:rsid w:val="001314D8"/>
    <w:rsid w:val="001419B2"/>
    <w:rsid w:val="001429A0"/>
    <w:rsid w:val="00146212"/>
    <w:rsid w:val="0014718C"/>
    <w:rsid w:val="00147A66"/>
    <w:rsid w:val="001571BF"/>
    <w:rsid w:val="001626C0"/>
    <w:rsid w:val="00173C14"/>
    <w:rsid w:val="0017589D"/>
    <w:rsid w:val="00175B10"/>
    <w:rsid w:val="00180903"/>
    <w:rsid w:val="001816BC"/>
    <w:rsid w:val="0018322B"/>
    <w:rsid w:val="00184606"/>
    <w:rsid w:val="0018609D"/>
    <w:rsid w:val="00187110"/>
    <w:rsid w:val="0019662C"/>
    <w:rsid w:val="001A0A6C"/>
    <w:rsid w:val="001A42D6"/>
    <w:rsid w:val="001A5BF0"/>
    <w:rsid w:val="001B4981"/>
    <w:rsid w:val="001C0FCC"/>
    <w:rsid w:val="001C2673"/>
    <w:rsid w:val="001C2712"/>
    <w:rsid w:val="001C4B79"/>
    <w:rsid w:val="001C5BC9"/>
    <w:rsid w:val="001C6D72"/>
    <w:rsid w:val="001C77F6"/>
    <w:rsid w:val="001D0D08"/>
    <w:rsid w:val="001D3AB5"/>
    <w:rsid w:val="001D45BE"/>
    <w:rsid w:val="001D6FC9"/>
    <w:rsid w:val="001E2811"/>
    <w:rsid w:val="001F0CDD"/>
    <w:rsid w:val="00206F88"/>
    <w:rsid w:val="00207DFC"/>
    <w:rsid w:val="00212024"/>
    <w:rsid w:val="002130FA"/>
    <w:rsid w:val="00214A1D"/>
    <w:rsid w:val="00214C23"/>
    <w:rsid w:val="00217B3D"/>
    <w:rsid w:val="00220349"/>
    <w:rsid w:val="0022322D"/>
    <w:rsid w:val="002256FB"/>
    <w:rsid w:val="00227128"/>
    <w:rsid w:val="002300E8"/>
    <w:rsid w:val="002307E3"/>
    <w:rsid w:val="00230C91"/>
    <w:rsid w:val="00232081"/>
    <w:rsid w:val="002355E7"/>
    <w:rsid w:val="00236B52"/>
    <w:rsid w:val="00242420"/>
    <w:rsid w:val="002516A9"/>
    <w:rsid w:val="00252627"/>
    <w:rsid w:val="00253CCC"/>
    <w:rsid w:val="002554BE"/>
    <w:rsid w:val="00260ADF"/>
    <w:rsid w:val="00261963"/>
    <w:rsid w:val="002628D0"/>
    <w:rsid w:val="00264182"/>
    <w:rsid w:val="00265D7C"/>
    <w:rsid w:val="00266E95"/>
    <w:rsid w:val="00271FC4"/>
    <w:rsid w:val="00273167"/>
    <w:rsid w:val="00275D03"/>
    <w:rsid w:val="0028225D"/>
    <w:rsid w:val="00282A85"/>
    <w:rsid w:val="00283D89"/>
    <w:rsid w:val="00285576"/>
    <w:rsid w:val="002919E3"/>
    <w:rsid w:val="00293C52"/>
    <w:rsid w:val="00297D9E"/>
    <w:rsid w:val="002A02F1"/>
    <w:rsid w:val="002A1F4D"/>
    <w:rsid w:val="002A60F6"/>
    <w:rsid w:val="002A64A5"/>
    <w:rsid w:val="002B00C8"/>
    <w:rsid w:val="002B0902"/>
    <w:rsid w:val="002B2C3B"/>
    <w:rsid w:val="002B2D07"/>
    <w:rsid w:val="002B5138"/>
    <w:rsid w:val="002C0253"/>
    <w:rsid w:val="002C0DDB"/>
    <w:rsid w:val="002C377F"/>
    <w:rsid w:val="002C5AA8"/>
    <w:rsid w:val="002C667C"/>
    <w:rsid w:val="002D033C"/>
    <w:rsid w:val="002D0831"/>
    <w:rsid w:val="002D1ADE"/>
    <w:rsid w:val="002D37E4"/>
    <w:rsid w:val="002D44EC"/>
    <w:rsid w:val="002D4F88"/>
    <w:rsid w:val="002E141A"/>
    <w:rsid w:val="002E1CF5"/>
    <w:rsid w:val="002E1DB4"/>
    <w:rsid w:val="002E2443"/>
    <w:rsid w:val="002E2617"/>
    <w:rsid w:val="002E37EA"/>
    <w:rsid w:val="002E45B2"/>
    <w:rsid w:val="002E5359"/>
    <w:rsid w:val="002F091C"/>
    <w:rsid w:val="002F1AA8"/>
    <w:rsid w:val="002F5396"/>
    <w:rsid w:val="002F5745"/>
    <w:rsid w:val="00300CE1"/>
    <w:rsid w:val="00302600"/>
    <w:rsid w:val="003045E9"/>
    <w:rsid w:val="00306F5C"/>
    <w:rsid w:val="0031163E"/>
    <w:rsid w:val="00312A01"/>
    <w:rsid w:val="00312B00"/>
    <w:rsid w:val="00316B63"/>
    <w:rsid w:val="0032421D"/>
    <w:rsid w:val="003244E7"/>
    <w:rsid w:val="003257C9"/>
    <w:rsid w:val="003271EF"/>
    <w:rsid w:val="0033020A"/>
    <w:rsid w:val="00331A7B"/>
    <w:rsid w:val="00332347"/>
    <w:rsid w:val="0033243C"/>
    <w:rsid w:val="003342EF"/>
    <w:rsid w:val="003364C9"/>
    <w:rsid w:val="00336707"/>
    <w:rsid w:val="003371B3"/>
    <w:rsid w:val="00337BF1"/>
    <w:rsid w:val="00340FF1"/>
    <w:rsid w:val="00341D3A"/>
    <w:rsid w:val="00343226"/>
    <w:rsid w:val="00343A7A"/>
    <w:rsid w:val="00343B7E"/>
    <w:rsid w:val="00344B32"/>
    <w:rsid w:val="0034636C"/>
    <w:rsid w:val="00346C57"/>
    <w:rsid w:val="00347CC8"/>
    <w:rsid w:val="00350983"/>
    <w:rsid w:val="00353C84"/>
    <w:rsid w:val="00355C5A"/>
    <w:rsid w:val="00355D2C"/>
    <w:rsid w:val="00357427"/>
    <w:rsid w:val="0036288D"/>
    <w:rsid w:val="00362BC0"/>
    <w:rsid w:val="003644C2"/>
    <w:rsid w:val="003724DD"/>
    <w:rsid w:val="0037725C"/>
    <w:rsid w:val="00377823"/>
    <w:rsid w:val="0038135D"/>
    <w:rsid w:val="00383729"/>
    <w:rsid w:val="003847BD"/>
    <w:rsid w:val="00391C1C"/>
    <w:rsid w:val="0039212E"/>
    <w:rsid w:val="00394DCF"/>
    <w:rsid w:val="00396956"/>
    <w:rsid w:val="0039695E"/>
    <w:rsid w:val="003A213A"/>
    <w:rsid w:val="003A450C"/>
    <w:rsid w:val="003A7E2C"/>
    <w:rsid w:val="003B112F"/>
    <w:rsid w:val="003B3F7E"/>
    <w:rsid w:val="003B5281"/>
    <w:rsid w:val="003B53B4"/>
    <w:rsid w:val="003C4DBB"/>
    <w:rsid w:val="003C53D9"/>
    <w:rsid w:val="003D0C8E"/>
    <w:rsid w:val="003D1440"/>
    <w:rsid w:val="003D1EE2"/>
    <w:rsid w:val="003D5B88"/>
    <w:rsid w:val="003D5DD6"/>
    <w:rsid w:val="003D5EA5"/>
    <w:rsid w:val="003D6ACC"/>
    <w:rsid w:val="003E00CD"/>
    <w:rsid w:val="003E0DB9"/>
    <w:rsid w:val="003E6E10"/>
    <w:rsid w:val="003F2DD0"/>
    <w:rsid w:val="003F5A0C"/>
    <w:rsid w:val="004000E1"/>
    <w:rsid w:val="00400995"/>
    <w:rsid w:val="00402E45"/>
    <w:rsid w:val="00407611"/>
    <w:rsid w:val="004127C2"/>
    <w:rsid w:val="004134E3"/>
    <w:rsid w:val="00413858"/>
    <w:rsid w:val="00414E2F"/>
    <w:rsid w:val="004159B7"/>
    <w:rsid w:val="0041614B"/>
    <w:rsid w:val="0042354E"/>
    <w:rsid w:val="00424C0E"/>
    <w:rsid w:val="0042609B"/>
    <w:rsid w:val="00430B8D"/>
    <w:rsid w:val="0043312B"/>
    <w:rsid w:val="00433442"/>
    <w:rsid w:val="004371F7"/>
    <w:rsid w:val="00441302"/>
    <w:rsid w:val="004436F2"/>
    <w:rsid w:val="00445A2A"/>
    <w:rsid w:val="00447A42"/>
    <w:rsid w:val="004502EF"/>
    <w:rsid w:val="004546C0"/>
    <w:rsid w:val="00455D7F"/>
    <w:rsid w:val="00455DC6"/>
    <w:rsid w:val="00456006"/>
    <w:rsid w:val="004562BC"/>
    <w:rsid w:val="004607B3"/>
    <w:rsid w:val="0046115D"/>
    <w:rsid w:val="004614B9"/>
    <w:rsid w:val="00464B33"/>
    <w:rsid w:val="00467463"/>
    <w:rsid w:val="00471DAD"/>
    <w:rsid w:val="00473361"/>
    <w:rsid w:val="0047468F"/>
    <w:rsid w:val="00476538"/>
    <w:rsid w:val="004821DA"/>
    <w:rsid w:val="00482C91"/>
    <w:rsid w:val="004830BC"/>
    <w:rsid w:val="0048380E"/>
    <w:rsid w:val="00484139"/>
    <w:rsid w:val="004846F7"/>
    <w:rsid w:val="00486505"/>
    <w:rsid w:val="00487040"/>
    <w:rsid w:val="00493B16"/>
    <w:rsid w:val="00494F1B"/>
    <w:rsid w:val="00495D07"/>
    <w:rsid w:val="00496776"/>
    <w:rsid w:val="004B24D7"/>
    <w:rsid w:val="004B3403"/>
    <w:rsid w:val="004C3A35"/>
    <w:rsid w:val="004C3C87"/>
    <w:rsid w:val="004C4974"/>
    <w:rsid w:val="004C6B14"/>
    <w:rsid w:val="004D17A9"/>
    <w:rsid w:val="004D18EA"/>
    <w:rsid w:val="004D1A49"/>
    <w:rsid w:val="004D3BDF"/>
    <w:rsid w:val="004E0277"/>
    <w:rsid w:val="004E14BE"/>
    <w:rsid w:val="004E15A0"/>
    <w:rsid w:val="004E1CEF"/>
    <w:rsid w:val="004E49AF"/>
    <w:rsid w:val="004E53BD"/>
    <w:rsid w:val="004F3152"/>
    <w:rsid w:val="004F3DC6"/>
    <w:rsid w:val="004F3F69"/>
    <w:rsid w:val="004F53CF"/>
    <w:rsid w:val="004F613B"/>
    <w:rsid w:val="004F63B1"/>
    <w:rsid w:val="00501434"/>
    <w:rsid w:val="00502851"/>
    <w:rsid w:val="005040D6"/>
    <w:rsid w:val="00504E30"/>
    <w:rsid w:val="0050625B"/>
    <w:rsid w:val="00506912"/>
    <w:rsid w:val="0051107E"/>
    <w:rsid w:val="005140C3"/>
    <w:rsid w:val="005161DF"/>
    <w:rsid w:val="00517A09"/>
    <w:rsid w:val="00523339"/>
    <w:rsid w:val="00525AD3"/>
    <w:rsid w:val="00526580"/>
    <w:rsid w:val="0053134A"/>
    <w:rsid w:val="00533B9D"/>
    <w:rsid w:val="00535297"/>
    <w:rsid w:val="00537195"/>
    <w:rsid w:val="00537A51"/>
    <w:rsid w:val="00537B0F"/>
    <w:rsid w:val="00540AA4"/>
    <w:rsid w:val="005415FB"/>
    <w:rsid w:val="005416AA"/>
    <w:rsid w:val="00541E44"/>
    <w:rsid w:val="0054436A"/>
    <w:rsid w:val="00546868"/>
    <w:rsid w:val="00546D84"/>
    <w:rsid w:val="00547C94"/>
    <w:rsid w:val="0055056B"/>
    <w:rsid w:val="005542DB"/>
    <w:rsid w:val="00562EB8"/>
    <w:rsid w:val="00563011"/>
    <w:rsid w:val="00566B65"/>
    <w:rsid w:val="00567CEE"/>
    <w:rsid w:val="00572139"/>
    <w:rsid w:val="0057371F"/>
    <w:rsid w:val="00574D17"/>
    <w:rsid w:val="00574E36"/>
    <w:rsid w:val="00580D1E"/>
    <w:rsid w:val="00582660"/>
    <w:rsid w:val="00584DD9"/>
    <w:rsid w:val="00586D45"/>
    <w:rsid w:val="005876BB"/>
    <w:rsid w:val="00591941"/>
    <w:rsid w:val="00592391"/>
    <w:rsid w:val="00592876"/>
    <w:rsid w:val="00593FDF"/>
    <w:rsid w:val="005955E3"/>
    <w:rsid w:val="00595B65"/>
    <w:rsid w:val="00596F62"/>
    <w:rsid w:val="005A3898"/>
    <w:rsid w:val="005A4E66"/>
    <w:rsid w:val="005A67CB"/>
    <w:rsid w:val="005A6D37"/>
    <w:rsid w:val="005C34B9"/>
    <w:rsid w:val="005C3C8E"/>
    <w:rsid w:val="005C3CDC"/>
    <w:rsid w:val="005C5153"/>
    <w:rsid w:val="005D0C80"/>
    <w:rsid w:val="005D0DEE"/>
    <w:rsid w:val="005D16C2"/>
    <w:rsid w:val="005D1B56"/>
    <w:rsid w:val="005D2597"/>
    <w:rsid w:val="005D46A6"/>
    <w:rsid w:val="005D542E"/>
    <w:rsid w:val="005D593B"/>
    <w:rsid w:val="005D6186"/>
    <w:rsid w:val="005E2D6E"/>
    <w:rsid w:val="005E3EA1"/>
    <w:rsid w:val="005E7972"/>
    <w:rsid w:val="005F08ED"/>
    <w:rsid w:val="005F3A33"/>
    <w:rsid w:val="005F4453"/>
    <w:rsid w:val="005F4EA9"/>
    <w:rsid w:val="005F567A"/>
    <w:rsid w:val="005F691D"/>
    <w:rsid w:val="00601F58"/>
    <w:rsid w:val="00602098"/>
    <w:rsid w:val="006062D5"/>
    <w:rsid w:val="00607F1D"/>
    <w:rsid w:val="0061036D"/>
    <w:rsid w:val="006110EC"/>
    <w:rsid w:val="00611395"/>
    <w:rsid w:val="006118B8"/>
    <w:rsid w:val="0061290C"/>
    <w:rsid w:val="0061500D"/>
    <w:rsid w:val="006159F8"/>
    <w:rsid w:val="00621A8B"/>
    <w:rsid w:val="0062396D"/>
    <w:rsid w:val="006250A5"/>
    <w:rsid w:val="0062519A"/>
    <w:rsid w:val="00625758"/>
    <w:rsid w:val="006258F4"/>
    <w:rsid w:val="00631035"/>
    <w:rsid w:val="0063136B"/>
    <w:rsid w:val="00634338"/>
    <w:rsid w:val="00634DB8"/>
    <w:rsid w:val="00640A7D"/>
    <w:rsid w:val="006428E6"/>
    <w:rsid w:val="00647659"/>
    <w:rsid w:val="006523B8"/>
    <w:rsid w:val="00652D8F"/>
    <w:rsid w:val="00653F9C"/>
    <w:rsid w:val="00656A98"/>
    <w:rsid w:val="0066034A"/>
    <w:rsid w:val="0066096B"/>
    <w:rsid w:val="0066212D"/>
    <w:rsid w:val="0066302E"/>
    <w:rsid w:val="00664ED6"/>
    <w:rsid w:val="006650D8"/>
    <w:rsid w:val="006650DA"/>
    <w:rsid w:val="00666C6B"/>
    <w:rsid w:val="00670AF5"/>
    <w:rsid w:val="0067406F"/>
    <w:rsid w:val="006749D0"/>
    <w:rsid w:val="0068070C"/>
    <w:rsid w:val="0068230B"/>
    <w:rsid w:val="00686597"/>
    <w:rsid w:val="0069074C"/>
    <w:rsid w:val="00693971"/>
    <w:rsid w:val="00694458"/>
    <w:rsid w:val="006958D6"/>
    <w:rsid w:val="00695F44"/>
    <w:rsid w:val="00697456"/>
    <w:rsid w:val="006975E4"/>
    <w:rsid w:val="006A02F1"/>
    <w:rsid w:val="006A1B3A"/>
    <w:rsid w:val="006B14D0"/>
    <w:rsid w:val="006B28AF"/>
    <w:rsid w:val="006B2911"/>
    <w:rsid w:val="006B3D28"/>
    <w:rsid w:val="006B50FD"/>
    <w:rsid w:val="006B5B28"/>
    <w:rsid w:val="006C02D0"/>
    <w:rsid w:val="006C451C"/>
    <w:rsid w:val="006C5C44"/>
    <w:rsid w:val="006C6145"/>
    <w:rsid w:val="006D0E5B"/>
    <w:rsid w:val="006D5BD2"/>
    <w:rsid w:val="006D6A6F"/>
    <w:rsid w:val="006D7989"/>
    <w:rsid w:val="006D7F48"/>
    <w:rsid w:val="006E6400"/>
    <w:rsid w:val="006E6C63"/>
    <w:rsid w:val="006F07EE"/>
    <w:rsid w:val="006F0882"/>
    <w:rsid w:val="006F131A"/>
    <w:rsid w:val="006F1CD0"/>
    <w:rsid w:val="00700CB8"/>
    <w:rsid w:val="00700CE7"/>
    <w:rsid w:val="00700F68"/>
    <w:rsid w:val="0070455C"/>
    <w:rsid w:val="0070477C"/>
    <w:rsid w:val="00705E4F"/>
    <w:rsid w:val="0071026A"/>
    <w:rsid w:val="0071127E"/>
    <w:rsid w:val="007124EC"/>
    <w:rsid w:val="00715ADC"/>
    <w:rsid w:val="00716465"/>
    <w:rsid w:val="007204F8"/>
    <w:rsid w:val="00722DEA"/>
    <w:rsid w:val="007246C0"/>
    <w:rsid w:val="007248CD"/>
    <w:rsid w:val="00724DB2"/>
    <w:rsid w:val="00726E3F"/>
    <w:rsid w:val="007279C4"/>
    <w:rsid w:val="007307EB"/>
    <w:rsid w:val="00730B4B"/>
    <w:rsid w:val="007312AF"/>
    <w:rsid w:val="00731718"/>
    <w:rsid w:val="00731C6F"/>
    <w:rsid w:val="00736017"/>
    <w:rsid w:val="00736C55"/>
    <w:rsid w:val="00743561"/>
    <w:rsid w:val="0074695F"/>
    <w:rsid w:val="007520B2"/>
    <w:rsid w:val="00753D6D"/>
    <w:rsid w:val="00754C89"/>
    <w:rsid w:val="0075678E"/>
    <w:rsid w:val="00756A9C"/>
    <w:rsid w:val="00757417"/>
    <w:rsid w:val="00762A93"/>
    <w:rsid w:val="00764878"/>
    <w:rsid w:val="00765A37"/>
    <w:rsid w:val="007679C7"/>
    <w:rsid w:val="00770B58"/>
    <w:rsid w:val="00771156"/>
    <w:rsid w:val="0077217A"/>
    <w:rsid w:val="00774144"/>
    <w:rsid w:val="0077523F"/>
    <w:rsid w:val="00780935"/>
    <w:rsid w:val="007822DD"/>
    <w:rsid w:val="0078262C"/>
    <w:rsid w:val="00782C36"/>
    <w:rsid w:val="007845F2"/>
    <w:rsid w:val="00786A15"/>
    <w:rsid w:val="007908E3"/>
    <w:rsid w:val="0079327E"/>
    <w:rsid w:val="0079469A"/>
    <w:rsid w:val="007A11A9"/>
    <w:rsid w:val="007A429A"/>
    <w:rsid w:val="007A42F5"/>
    <w:rsid w:val="007A739F"/>
    <w:rsid w:val="007B623C"/>
    <w:rsid w:val="007C1C9C"/>
    <w:rsid w:val="007C2B82"/>
    <w:rsid w:val="007C2E23"/>
    <w:rsid w:val="007C354C"/>
    <w:rsid w:val="007C48E3"/>
    <w:rsid w:val="007C4D82"/>
    <w:rsid w:val="007D156A"/>
    <w:rsid w:val="007E1E9A"/>
    <w:rsid w:val="007E2FC3"/>
    <w:rsid w:val="007E56BE"/>
    <w:rsid w:val="007E5EF0"/>
    <w:rsid w:val="007E5FEC"/>
    <w:rsid w:val="007F29B4"/>
    <w:rsid w:val="007F2DF6"/>
    <w:rsid w:val="007F52CD"/>
    <w:rsid w:val="007F70EA"/>
    <w:rsid w:val="00801AD1"/>
    <w:rsid w:val="008026DC"/>
    <w:rsid w:val="008036B8"/>
    <w:rsid w:val="00810755"/>
    <w:rsid w:val="008121A4"/>
    <w:rsid w:val="00814378"/>
    <w:rsid w:val="0081613F"/>
    <w:rsid w:val="00817285"/>
    <w:rsid w:val="00823BDA"/>
    <w:rsid w:val="00826812"/>
    <w:rsid w:val="008268A6"/>
    <w:rsid w:val="00830A35"/>
    <w:rsid w:val="008324CD"/>
    <w:rsid w:val="00841489"/>
    <w:rsid w:val="0084364B"/>
    <w:rsid w:val="00847D72"/>
    <w:rsid w:val="0085003D"/>
    <w:rsid w:val="00851528"/>
    <w:rsid w:val="008525DC"/>
    <w:rsid w:val="00853F63"/>
    <w:rsid w:val="008556B8"/>
    <w:rsid w:val="00857D3F"/>
    <w:rsid w:val="0086470E"/>
    <w:rsid w:val="00864FBA"/>
    <w:rsid w:val="00865ADA"/>
    <w:rsid w:val="00871E44"/>
    <w:rsid w:val="00874BFD"/>
    <w:rsid w:val="00874D4C"/>
    <w:rsid w:val="00874D90"/>
    <w:rsid w:val="00881382"/>
    <w:rsid w:val="00881AFD"/>
    <w:rsid w:val="0088264D"/>
    <w:rsid w:val="00883FDB"/>
    <w:rsid w:val="00884102"/>
    <w:rsid w:val="008851CF"/>
    <w:rsid w:val="0088731C"/>
    <w:rsid w:val="00891715"/>
    <w:rsid w:val="0089337F"/>
    <w:rsid w:val="00894CC8"/>
    <w:rsid w:val="00896680"/>
    <w:rsid w:val="00896802"/>
    <w:rsid w:val="008976E9"/>
    <w:rsid w:val="008A1A39"/>
    <w:rsid w:val="008A21F9"/>
    <w:rsid w:val="008A5037"/>
    <w:rsid w:val="008A5B7B"/>
    <w:rsid w:val="008A5E97"/>
    <w:rsid w:val="008A7EFB"/>
    <w:rsid w:val="008B0527"/>
    <w:rsid w:val="008B1450"/>
    <w:rsid w:val="008B50F9"/>
    <w:rsid w:val="008B55F3"/>
    <w:rsid w:val="008C2377"/>
    <w:rsid w:val="008C4998"/>
    <w:rsid w:val="008C6FB7"/>
    <w:rsid w:val="008C7CBA"/>
    <w:rsid w:val="008D0DC2"/>
    <w:rsid w:val="008D237E"/>
    <w:rsid w:val="008D43FD"/>
    <w:rsid w:val="008D544E"/>
    <w:rsid w:val="008D5E6D"/>
    <w:rsid w:val="008E0AA4"/>
    <w:rsid w:val="008E1EF2"/>
    <w:rsid w:val="008E3991"/>
    <w:rsid w:val="008E5F3D"/>
    <w:rsid w:val="008F0167"/>
    <w:rsid w:val="008F2601"/>
    <w:rsid w:val="008F3322"/>
    <w:rsid w:val="008F5722"/>
    <w:rsid w:val="008F6D56"/>
    <w:rsid w:val="009043D5"/>
    <w:rsid w:val="00905C9A"/>
    <w:rsid w:val="00907BF7"/>
    <w:rsid w:val="00907C9A"/>
    <w:rsid w:val="00913029"/>
    <w:rsid w:val="009145E2"/>
    <w:rsid w:val="00914DEA"/>
    <w:rsid w:val="00915C59"/>
    <w:rsid w:val="00916DC7"/>
    <w:rsid w:val="009221DC"/>
    <w:rsid w:val="00923B2C"/>
    <w:rsid w:val="00923BAD"/>
    <w:rsid w:val="00924D69"/>
    <w:rsid w:val="00932A8C"/>
    <w:rsid w:val="00940935"/>
    <w:rsid w:val="00941612"/>
    <w:rsid w:val="009417AC"/>
    <w:rsid w:val="009447BC"/>
    <w:rsid w:val="00947593"/>
    <w:rsid w:val="0095313E"/>
    <w:rsid w:val="0095425A"/>
    <w:rsid w:val="0095554A"/>
    <w:rsid w:val="00957EC5"/>
    <w:rsid w:val="00962580"/>
    <w:rsid w:val="00965301"/>
    <w:rsid w:val="00971923"/>
    <w:rsid w:val="00972706"/>
    <w:rsid w:val="00972864"/>
    <w:rsid w:val="00974557"/>
    <w:rsid w:val="00985769"/>
    <w:rsid w:val="009900DD"/>
    <w:rsid w:val="00994983"/>
    <w:rsid w:val="00997BBE"/>
    <w:rsid w:val="009A3654"/>
    <w:rsid w:val="009A654E"/>
    <w:rsid w:val="009B1ED3"/>
    <w:rsid w:val="009C2028"/>
    <w:rsid w:val="009C40D5"/>
    <w:rsid w:val="009D1B04"/>
    <w:rsid w:val="009D22A2"/>
    <w:rsid w:val="009D6F6D"/>
    <w:rsid w:val="009D7184"/>
    <w:rsid w:val="009E20A9"/>
    <w:rsid w:val="009E3383"/>
    <w:rsid w:val="009E5CC0"/>
    <w:rsid w:val="009E7EE1"/>
    <w:rsid w:val="009F1383"/>
    <w:rsid w:val="009F50DE"/>
    <w:rsid w:val="00A01CEF"/>
    <w:rsid w:val="00A02860"/>
    <w:rsid w:val="00A04F9A"/>
    <w:rsid w:val="00A06341"/>
    <w:rsid w:val="00A07C42"/>
    <w:rsid w:val="00A108AB"/>
    <w:rsid w:val="00A116D4"/>
    <w:rsid w:val="00A14A70"/>
    <w:rsid w:val="00A151A9"/>
    <w:rsid w:val="00A1650C"/>
    <w:rsid w:val="00A20239"/>
    <w:rsid w:val="00A2323D"/>
    <w:rsid w:val="00A25FE5"/>
    <w:rsid w:val="00A300DA"/>
    <w:rsid w:val="00A30D9A"/>
    <w:rsid w:val="00A311B1"/>
    <w:rsid w:val="00A3556E"/>
    <w:rsid w:val="00A37981"/>
    <w:rsid w:val="00A45866"/>
    <w:rsid w:val="00A50D4F"/>
    <w:rsid w:val="00A5183D"/>
    <w:rsid w:val="00A53077"/>
    <w:rsid w:val="00A56997"/>
    <w:rsid w:val="00A61865"/>
    <w:rsid w:val="00A621A9"/>
    <w:rsid w:val="00A64BF8"/>
    <w:rsid w:val="00A65410"/>
    <w:rsid w:val="00A65697"/>
    <w:rsid w:val="00A67D1B"/>
    <w:rsid w:val="00A704D7"/>
    <w:rsid w:val="00A7490F"/>
    <w:rsid w:val="00A75429"/>
    <w:rsid w:val="00A84B5D"/>
    <w:rsid w:val="00A873F2"/>
    <w:rsid w:val="00A90D4D"/>
    <w:rsid w:val="00A90E30"/>
    <w:rsid w:val="00AA07BD"/>
    <w:rsid w:val="00AA15EF"/>
    <w:rsid w:val="00AA6B46"/>
    <w:rsid w:val="00AA7D72"/>
    <w:rsid w:val="00AB0B82"/>
    <w:rsid w:val="00AB5CFB"/>
    <w:rsid w:val="00AC1599"/>
    <w:rsid w:val="00AD00DF"/>
    <w:rsid w:val="00AD0C4F"/>
    <w:rsid w:val="00AD2592"/>
    <w:rsid w:val="00AD5600"/>
    <w:rsid w:val="00AE436F"/>
    <w:rsid w:val="00AF130E"/>
    <w:rsid w:val="00AF484A"/>
    <w:rsid w:val="00AF7A64"/>
    <w:rsid w:val="00B00F36"/>
    <w:rsid w:val="00B0669B"/>
    <w:rsid w:val="00B138D2"/>
    <w:rsid w:val="00B14CC5"/>
    <w:rsid w:val="00B21138"/>
    <w:rsid w:val="00B220BF"/>
    <w:rsid w:val="00B22D1F"/>
    <w:rsid w:val="00B2344C"/>
    <w:rsid w:val="00B23F0D"/>
    <w:rsid w:val="00B25776"/>
    <w:rsid w:val="00B27E56"/>
    <w:rsid w:val="00B31067"/>
    <w:rsid w:val="00B31B2C"/>
    <w:rsid w:val="00B31EA7"/>
    <w:rsid w:val="00B31F47"/>
    <w:rsid w:val="00B32FD1"/>
    <w:rsid w:val="00B339DA"/>
    <w:rsid w:val="00B34AEE"/>
    <w:rsid w:val="00B34CBF"/>
    <w:rsid w:val="00B35A5E"/>
    <w:rsid w:val="00B366E3"/>
    <w:rsid w:val="00B42598"/>
    <w:rsid w:val="00B4391D"/>
    <w:rsid w:val="00B43AE9"/>
    <w:rsid w:val="00B446DA"/>
    <w:rsid w:val="00B45BB3"/>
    <w:rsid w:val="00B463A7"/>
    <w:rsid w:val="00B51B42"/>
    <w:rsid w:val="00B5626A"/>
    <w:rsid w:val="00B56313"/>
    <w:rsid w:val="00B563B8"/>
    <w:rsid w:val="00B569AA"/>
    <w:rsid w:val="00B60BD9"/>
    <w:rsid w:val="00B70E23"/>
    <w:rsid w:val="00B72AB3"/>
    <w:rsid w:val="00B73746"/>
    <w:rsid w:val="00B7664A"/>
    <w:rsid w:val="00B809AD"/>
    <w:rsid w:val="00B80D84"/>
    <w:rsid w:val="00B80FB0"/>
    <w:rsid w:val="00B858B8"/>
    <w:rsid w:val="00B87154"/>
    <w:rsid w:val="00B9271E"/>
    <w:rsid w:val="00B95AF2"/>
    <w:rsid w:val="00B97E58"/>
    <w:rsid w:val="00BA063F"/>
    <w:rsid w:val="00BA373A"/>
    <w:rsid w:val="00BA39EA"/>
    <w:rsid w:val="00BA5B25"/>
    <w:rsid w:val="00BA6410"/>
    <w:rsid w:val="00BB2577"/>
    <w:rsid w:val="00BB695A"/>
    <w:rsid w:val="00BC2EBB"/>
    <w:rsid w:val="00BC65DE"/>
    <w:rsid w:val="00BC6F0B"/>
    <w:rsid w:val="00BD2BF7"/>
    <w:rsid w:val="00BD656E"/>
    <w:rsid w:val="00BD69BC"/>
    <w:rsid w:val="00BE0AEA"/>
    <w:rsid w:val="00BE1E67"/>
    <w:rsid w:val="00BE3D3C"/>
    <w:rsid w:val="00BE43CF"/>
    <w:rsid w:val="00BE54D2"/>
    <w:rsid w:val="00BF14B2"/>
    <w:rsid w:val="00C0111F"/>
    <w:rsid w:val="00C03810"/>
    <w:rsid w:val="00C052A7"/>
    <w:rsid w:val="00C11BD0"/>
    <w:rsid w:val="00C142C4"/>
    <w:rsid w:val="00C14740"/>
    <w:rsid w:val="00C20BC8"/>
    <w:rsid w:val="00C22B3F"/>
    <w:rsid w:val="00C22C7E"/>
    <w:rsid w:val="00C273BB"/>
    <w:rsid w:val="00C30F02"/>
    <w:rsid w:val="00C41484"/>
    <w:rsid w:val="00C45FC3"/>
    <w:rsid w:val="00C4685B"/>
    <w:rsid w:val="00C469C8"/>
    <w:rsid w:val="00C51293"/>
    <w:rsid w:val="00C52764"/>
    <w:rsid w:val="00C5378A"/>
    <w:rsid w:val="00C5453B"/>
    <w:rsid w:val="00C54690"/>
    <w:rsid w:val="00C61E1A"/>
    <w:rsid w:val="00C623E5"/>
    <w:rsid w:val="00C632AE"/>
    <w:rsid w:val="00C65903"/>
    <w:rsid w:val="00C66503"/>
    <w:rsid w:val="00C670B5"/>
    <w:rsid w:val="00C67ABD"/>
    <w:rsid w:val="00C7012C"/>
    <w:rsid w:val="00C7321F"/>
    <w:rsid w:val="00C73444"/>
    <w:rsid w:val="00C76C95"/>
    <w:rsid w:val="00C77839"/>
    <w:rsid w:val="00C868D3"/>
    <w:rsid w:val="00C870FE"/>
    <w:rsid w:val="00C90C01"/>
    <w:rsid w:val="00C972E6"/>
    <w:rsid w:val="00CA66E8"/>
    <w:rsid w:val="00CB58C9"/>
    <w:rsid w:val="00CC0048"/>
    <w:rsid w:val="00CC00CE"/>
    <w:rsid w:val="00CC15B7"/>
    <w:rsid w:val="00CC692C"/>
    <w:rsid w:val="00CD381D"/>
    <w:rsid w:val="00CD5463"/>
    <w:rsid w:val="00CE55E9"/>
    <w:rsid w:val="00CF0050"/>
    <w:rsid w:val="00CF15CD"/>
    <w:rsid w:val="00CF317B"/>
    <w:rsid w:val="00CF4BD0"/>
    <w:rsid w:val="00CF4E77"/>
    <w:rsid w:val="00CF56B9"/>
    <w:rsid w:val="00CF7791"/>
    <w:rsid w:val="00D00968"/>
    <w:rsid w:val="00D03BA9"/>
    <w:rsid w:val="00D048B4"/>
    <w:rsid w:val="00D057DD"/>
    <w:rsid w:val="00D05FB0"/>
    <w:rsid w:val="00D062B9"/>
    <w:rsid w:val="00D06374"/>
    <w:rsid w:val="00D13EB4"/>
    <w:rsid w:val="00D17595"/>
    <w:rsid w:val="00D20DA1"/>
    <w:rsid w:val="00D22F00"/>
    <w:rsid w:val="00D244A3"/>
    <w:rsid w:val="00D25DEC"/>
    <w:rsid w:val="00D265A5"/>
    <w:rsid w:val="00D2719A"/>
    <w:rsid w:val="00D30C36"/>
    <w:rsid w:val="00D31A51"/>
    <w:rsid w:val="00D31D32"/>
    <w:rsid w:val="00D378B6"/>
    <w:rsid w:val="00D41240"/>
    <w:rsid w:val="00D422A5"/>
    <w:rsid w:val="00D42DAC"/>
    <w:rsid w:val="00D437E0"/>
    <w:rsid w:val="00D44C7F"/>
    <w:rsid w:val="00D45022"/>
    <w:rsid w:val="00D453EC"/>
    <w:rsid w:val="00D457C7"/>
    <w:rsid w:val="00D4601C"/>
    <w:rsid w:val="00D47DB9"/>
    <w:rsid w:val="00D50498"/>
    <w:rsid w:val="00D51786"/>
    <w:rsid w:val="00D51CBC"/>
    <w:rsid w:val="00D536C6"/>
    <w:rsid w:val="00D57AB8"/>
    <w:rsid w:val="00D60976"/>
    <w:rsid w:val="00D620D6"/>
    <w:rsid w:val="00D62AFB"/>
    <w:rsid w:val="00D632B4"/>
    <w:rsid w:val="00D64F04"/>
    <w:rsid w:val="00D70D3E"/>
    <w:rsid w:val="00D723F9"/>
    <w:rsid w:val="00D74539"/>
    <w:rsid w:val="00D74995"/>
    <w:rsid w:val="00D76787"/>
    <w:rsid w:val="00D77224"/>
    <w:rsid w:val="00D82626"/>
    <w:rsid w:val="00D82A1B"/>
    <w:rsid w:val="00D83A50"/>
    <w:rsid w:val="00D83AE6"/>
    <w:rsid w:val="00D8765A"/>
    <w:rsid w:val="00D87E35"/>
    <w:rsid w:val="00D93232"/>
    <w:rsid w:val="00D953A4"/>
    <w:rsid w:val="00D967B6"/>
    <w:rsid w:val="00D9721B"/>
    <w:rsid w:val="00DB038A"/>
    <w:rsid w:val="00DB0A71"/>
    <w:rsid w:val="00DB3D0A"/>
    <w:rsid w:val="00DB460F"/>
    <w:rsid w:val="00DB4648"/>
    <w:rsid w:val="00DC1794"/>
    <w:rsid w:val="00DC2573"/>
    <w:rsid w:val="00DC5C3F"/>
    <w:rsid w:val="00DC79B9"/>
    <w:rsid w:val="00DD1888"/>
    <w:rsid w:val="00DD504C"/>
    <w:rsid w:val="00DD7F9B"/>
    <w:rsid w:val="00DE062A"/>
    <w:rsid w:val="00DE201A"/>
    <w:rsid w:val="00DE31D1"/>
    <w:rsid w:val="00DE388D"/>
    <w:rsid w:val="00DF48DA"/>
    <w:rsid w:val="00DF493E"/>
    <w:rsid w:val="00DF4D61"/>
    <w:rsid w:val="00E03482"/>
    <w:rsid w:val="00E048A3"/>
    <w:rsid w:val="00E0497D"/>
    <w:rsid w:val="00E12313"/>
    <w:rsid w:val="00E124D5"/>
    <w:rsid w:val="00E14864"/>
    <w:rsid w:val="00E16851"/>
    <w:rsid w:val="00E2066A"/>
    <w:rsid w:val="00E23CE5"/>
    <w:rsid w:val="00E23E9A"/>
    <w:rsid w:val="00E260B3"/>
    <w:rsid w:val="00E35043"/>
    <w:rsid w:val="00E436F1"/>
    <w:rsid w:val="00E43989"/>
    <w:rsid w:val="00E574CC"/>
    <w:rsid w:val="00E627F9"/>
    <w:rsid w:val="00E64C10"/>
    <w:rsid w:val="00E65137"/>
    <w:rsid w:val="00E66179"/>
    <w:rsid w:val="00E7017A"/>
    <w:rsid w:val="00E72A0D"/>
    <w:rsid w:val="00E72BA2"/>
    <w:rsid w:val="00E745EC"/>
    <w:rsid w:val="00E76653"/>
    <w:rsid w:val="00E87463"/>
    <w:rsid w:val="00E91F9F"/>
    <w:rsid w:val="00E92A0A"/>
    <w:rsid w:val="00E9538A"/>
    <w:rsid w:val="00EA3259"/>
    <w:rsid w:val="00EA4368"/>
    <w:rsid w:val="00EA469E"/>
    <w:rsid w:val="00EB0549"/>
    <w:rsid w:val="00EB0E3F"/>
    <w:rsid w:val="00EB282F"/>
    <w:rsid w:val="00EB2EC8"/>
    <w:rsid w:val="00EB4CDE"/>
    <w:rsid w:val="00EB5712"/>
    <w:rsid w:val="00EC54EC"/>
    <w:rsid w:val="00ED1F20"/>
    <w:rsid w:val="00ED41DC"/>
    <w:rsid w:val="00ED522D"/>
    <w:rsid w:val="00ED71F2"/>
    <w:rsid w:val="00EE24BD"/>
    <w:rsid w:val="00EE41AF"/>
    <w:rsid w:val="00EF097B"/>
    <w:rsid w:val="00EF0E6A"/>
    <w:rsid w:val="00EF3A31"/>
    <w:rsid w:val="00F0345C"/>
    <w:rsid w:val="00F04A0D"/>
    <w:rsid w:val="00F04FC2"/>
    <w:rsid w:val="00F0553C"/>
    <w:rsid w:val="00F055E3"/>
    <w:rsid w:val="00F064C0"/>
    <w:rsid w:val="00F1088F"/>
    <w:rsid w:val="00F129FF"/>
    <w:rsid w:val="00F13B03"/>
    <w:rsid w:val="00F17052"/>
    <w:rsid w:val="00F17F96"/>
    <w:rsid w:val="00F205D1"/>
    <w:rsid w:val="00F2527D"/>
    <w:rsid w:val="00F2540F"/>
    <w:rsid w:val="00F25606"/>
    <w:rsid w:val="00F31251"/>
    <w:rsid w:val="00F40871"/>
    <w:rsid w:val="00F410C0"/>
    <w:rsid w:val="00F4202D"/>
    <w:rsid w:val="00F44ADE"/>
    <w:rsid w:val="00F46744"/>
    <w:rsid w:val="00F469C1"/>
    <w:rsid w:val="00F513B0"/>
    <w:rsid w:val="00F54FBD"/>
    <w:rsid w:val="00F560A4"/>
    <w:rsid w:val="00F5635E"/>
    <w:rsid w:val="00F579AF"/>
    <w:rsid w:val="00F602BE"/>
    <w:rsid w:val="00F6030B"/>
    <w:rsid w:val="00F62E79"/>
    <w:rsid w:val="00F71893"/>
    <w:rsid w:val="00F71E81"/>
    <w:rsid w:val="00F758B7"/>
    <w:rsid w:val="00F7672A"/>
    <w:rsid w:val="00F82678"/>
    <w:rsid w:val="00F82CDE"/>
    <w:rsid w:val="00F8434D"/>
    <w:rsid w:val="00F91E2D"/>
    <w:rsid w:val="00F93F15"/>
    <w:rsid w:val="00F94698"/>
    <w:rsid w:val="00F951F9"/>
    <w:rsid w:val="00FA2CA0"/>
    <w:rsid w:val="00FB1769"/>
    <w:rsid w:val="00FB533E"/>
    <w:rsid w:val="00FC02DF"/>
    <w:rsid w:val="00FC1E0D"/>
    <w:rsid w:val="00FC7AD0"/>
    <w:rsid w:val="00FD67F7"/>
    <w:rsid w:val="00FD6BDD"/>
    <w:rsid w:val="00FE406C"/>
    <w:rsid w:val="00FE7EA8"/>
    <w:rsid w:val="00FF202B"/>
    <w:rsid w:val="00FF2361"/>
    <w:rsid w:val="00FF3777"/>
    <w:rsid w:val="00FF6212"/>
    <w:rsid w:val="00FF66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0DDB"/>
    <w:pPr>
      <w:tabs>
        <w:tab w:val="center" w:pos="4320"/>
        <w:tab w:val="right" w:pos="8640"/>
      </w:tabs>
    </w:pPr>
  </w:style>
  <w:style w:type="paragraph" w:styleId="Piedepgina">
    <w:name w:val="footer"/>
    <w:basedOn w:val="Normal"/>
    <w:link w:val="PiedepginaCar"/>
    <w:uiPriority w:val="99"/>
    <w:unhideWhenUsed/>
    <w:rsid w:val="002C0DDB"/>
    <w:pPr>
      <w:tabs>
        <w:tab w:val="center" w:pos="4320"/>
        <w:tab w:val="right" w:pos="8640"/>
      </w:tabs>
    </w:pPr>
  </w:style>
  <w:style w:type="character" w:customStyle="1" w:styleId="EncabezadoCar">
    <w:name w:val="Encabezado Car"/>
    <w:basedOn w:val="Fuentedeprrafopredeter"/>
    <w:link w:val="Encabezado"/>
    <w:uiPriority w:val="99"/>
    <w:locked/>
    <w:rsid w:val="002C0DDB"/>
    <w:rPr>
      <w:rFonts w:cs="Times New Roman"/>
      <w:noProof/>
      <w:lang w:val="es-ES_tradnl"/>
    </w:rPr>
  </w:style>
  <w:style w:type="character" w:styleId="Hipervnculo">
    <w:name w:val="Hyperlink"/>
    <w:basedOn w:val="Fuentedeprrafopredeter"/>
    <w:uiPriority w:val="99"/>
    <w:unhideWhenUsed/>
    <w:rsid w:val="000E7B17"/>
    <w:rPr>
      <w:rFonts w:cs="Times New Roman"/>
      <w:color w:val="0000FF" w:themeColor="hyperlink"/>
      <w:u w:val="single"/>
    </w:rPr>
  </w:style>
  <w:style w:type="character" w:customStyle="1" w:styleId="PiedepginaCar">
    <w:name w:val="Pie de página Car"/>
    <w:basedOn w:val="Fuentedeprrafopredeter"/>
    <w:link w:val="Piedepgina"/>
    <w:uiPriority w:val="99"/>
    <w:locked/>
    <w:rsid w:val="002C0DDB"/>
    <w:rPr>
      <w:rFonts w:cs="Times New Roman"/>
      <w:noProof/>
      <w:lang w:val="es-ES_tradnl"/>
    </w:rPr>
  </w:style>
  <w:style w:type="character" w:styleId="Hipervnculovisitado">
    <w:name w:val="FollowedHyperlink"/>
    <w:basedOn w:val="Fuentedeprrafopredeter"/>
    <w:uiPriority w:val="99"/>
    <w:semiHidden/>
    <w:unhideWhenUsed/>
    <w:rsid w:val="002628D0"/>
    <w:rPr>
      <w:rFonts w:cs="Times New Roman"/>
      <w:color w:val="800080" w:themeColor="followedHyperlink"/>
      <w:u w:val="single"/>
    </w:rPr>
  </w:style>
  <w:style w:type="paragraph" w:styleId="NormalWeb">
    <w:name w:val="Normal (Web)"/>
    <w:basedOn w:val="Normal"/>
    <w:uiPriority w:val="99"/>
    <w:unhideWhenUsed/>
    <w:rsid w:val="00523339"/>
    <w:pPr>
      <w:spacing w:before="100" w:beforeAutospacing="1" w:after="100" w:afterAutospacing="1"/>
    </w:pPr>
    <w:rPr>
      <w:rFonts w:ascii="Times" w:hAnsi="Times"/>
      <w:noProof w:val="0"/>
      <w:sz w:val="20"/>
      <w:szCs w:val="20"/>
      <w:lang w:val="en-US"/>
    </w:rPr>
  </w:style>
</w:styles>
</file>

<file path=word/webSettings.xml><?xml version="1.0" encoding="utf-8"?>
<w:webSettings xmlns:r="http://schemas.openxmlformats.org/officeDocument/2006/relationships" xmlns:w="http://schemas.openxmlformats.org/wordprocessingml/2006/main">
  <w:divs>
    <w:div w:id="1782384231">
      <w:marLeft w:val="0"/>
      <w:marRight w:val="0"/>
      <w:marTop w:val="0"/>
      <w:marBottom w:val="0"/>
      <w:divBdr>
        <w:top w:val="none" w:sz="0" w:space="0" w:color="auto"/>
        <w:left w:val="none" w:sz="0" w:space="0" w:color="auto"/>
        <w:bottom w:val="none" w:sz="0" w:space="0" w:color="auto"/>
        <w:right w:val="none" w:sz="0" w:space="0" w:color="auto"/>
      </w:divBdr>
      <w:divsChild>
        <w:div w:id="1782384232">
          <w:marLeft w:val="0"/>
          <w:marRight w:val="0"/>
          <w:marTop w:val="0"/>
          <w:marBottom w:val="0"/>
          <w:divBdr>
            <w:top w:val="none" w:sz="0" w:space="0" w:color="auto"/>
            <w:left w:val="none" w:sz="0" w:space="0" w:color="auto"/>
            <w:bottom w:val="none" w:sz="0" w:space="0" w:color="auto"/>
            <w:right w:val="none" w:sz="0" w:space="0" w:color="auto"/>
          </w:divBdr>
          <w:divsChild>
            <w:div w:id="1782384230">
              <w:marLeft w:val="0"/>
              <w:marRight w:val="0"/>
              <w:marTop w:val="0"/>
              <w:marBottom w:val="0"/>
              <w:divBdr>
                <w:top w:val="none" w:sz="0" w:space="0" w:color="auto"/>
                <w:left w:val="none" w:sz="0" w:space="0" w:color="auto"/>
                <w:bottom w:val="none" w:sz="0" w:space="0" w:color="auto"/>
                <w:right w:val="none" w:sz="0" w:space="0" w:color="auto"/>
              </w:divBdr>
              <w:divsChild>
                <w:div w:id="17823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rolinavasquezaray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quintopatio@gmail.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3324</Characters>
  <Application>Microsoft Office Word</Application>
  <DocSecurity>0</DocSecurity>
  <Lines>27</Lines>
  <Paragraphs>7</Paragraphs>
  <ScaleCrop>false</ScaleCrop>
  <Company>Prensa Libre</Company>
  <LinksUpToDate>false</LinksUpToDate>
  <CharactersWithSpaces>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Vasquez Araya</dc:creator>
  <cp:lastModifiedBy>Rosario</cp:lastModifiedBy>
  <cp:revision>2</cp:revision>
  <dcterms:created xsi:type="dcterms:W3CDTF">2016-11-01T20:44:00Z</dcterms:created>
  <dcterms:modified xsi:type="dcterms:W3CDTF">2016-11-01T20:44:00Z</dcterms:modified>
</cp:coreProperties>
</file>