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noProof/>
          <w:color w:val="222222"/>
          <w:sz w:val="28"/>
          <w:szCs w:val="28"/>
          <w:lang w:eastAsia="es-ES"/>
        </w:rPr>
        <w:drawing>
          <wp:inline distT="0" distB="0" distL="0" distR="0">
            <wp:extent cx="5400040" cy="1806575"/>
            <wp:effectExtent l="19050" t="0" r="0" b="0"/>
            <wp:docPr id="1" name="0 Imagen" descr="Iglesia y min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lesia y miner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</w:pPr>
      <w:r w:rsidRPr="0006354C">
        <w:rPr>
          <w:rFonts w:ascii="Arial" w:eastAsia="Times New Roman" w:hAnsi="Arial" w:cs="Arial"/>
          <w:b/>
          <w:color w:val="222222"/>
          <w:sz w:val="28"/>
          <w:szCs w:val="28"/>
          <w:lang w:eastAsia="es-ES"/>
        </w:rPr>
        <w:t>NOTA de PRENSA 5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6354C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Gracias por apoyar en su difusión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El cuidado de la Casa Común es tarea fundamental de movimientos populares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 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Ciudad del Vaticano, 03-11-2016 (REDIM).-</w:t>
      </w: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 El segundo día de trabajo en el III Encuentro Mundial de los movimientos populares inició con un emotivo homenaje a la mártir Berta Cáceres, asesinada por su defensa medioambiental en Honduras y que participó en el encuentro con el Papa Francisco durante el primer encuentro.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Durante el panel “Territorio y naturaleza” la Dr. </w:t>
      </w:r>
      <w:proofErr w:type="spellStart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Vandana</w:t>
      </w:r>
      <w:proofErr w:type="spellEnd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Shiva</w:t>
      </w:r>
      <w:proofErr w:type="spellEnd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,</w:t>
      </w: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 reconocida </w:t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ecofeminista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de la India, señaló </w:t>
      </w:r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que</w:t>
      </w: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 “todos los que defienden la naturaleza y los derechos de los pueblos son perseguidos”. Con estas dificultades añadidas, </w:t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Schiva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señalaba la importancia de “vivir como lo ha pedido el Altísimo, respetando la tierra y la creación”. Cada uno de nosotros “somos Tierra. No estamos separados de ella. Los poderosos construyeron una separación, lo que yo </w:t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llamo</w:t>
      </w:r>
      <w:r w:rsidRPr="0006354C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es-ES"/>
        </w:rPr>
        <w:t>ecoapartheid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: en nuestra conciencia y en la realidad, creando personas sin casa y sin tierra. La revolución es volver a nuestra “casa común”, la Tierra, como dice el Papa. Pero una vez en casa debemos respetarla.”</w:t>
      </w:r>
      <w:r w:rsidRPr="0006354C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</w:r>
      <w:r w:rsidRPr="0006354C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Schiva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indicó que el papel de la ciencia, la economía, la tecnología es trabajar por el respeto y el cuidado de la creación. En este sentido, ha denunciado la destrucción de las especies por parte de la industria comercial en más del 35% en los últimos años, “hicimos de la agricultura un arte de vender veneno”, ha dicho. En su intervención, apuntaba un reto: “todas las Iglesias e instituciones confesionales deberían convertirse en un santuario de semillas”. Manifestó que los acuerdos TTIP y CETA “nos arruinan la vida”. Y finalmente, propuso apostar por la </w:t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agroecología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, “la Tierra se nos da a nosotros para que vivamos en ella, pues vivamos bien”.</w:t>
      </w:r>
      <w:r w:rsidRPr="0006354C">
        <w:rPr>
          <w:rFonts w:ascii="Arial" w:eastAsia="Times New Roman" w:hAnsi="Arial" w:cs="Arial"/>
          <w:color w:val="222222"/>
          <w:sz w:val="21"/>
          <w:szCs w:val="21"/>
          <w:lang w:eastAsia="es-ES"/>
        </w:rPr>
        <w:br/>
      </w:r>
      <w:r w:rsidRPr="0006354C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spellStart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Rosalina</w:t>
      </w:r>
      <w:proofErr w:type="spellEnd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Tuyuc</w:t>
      </w:r>
      <w:proofErr w:type="spellEnd"/>
      <w:r w:rsidRPr="0006354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ES"/>
        </w:rPr>
        <w:t>, lideresa Guatemalteca,</w:t>
      </w: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 sostuvo que “hablar de la Madre Tierra, de la madre naturaleza es pensar en la vida” en toda su integridad, en toda su globalidad. Pensar en la vida, nos impulsa a la “necesidad de defender y responder cualquier amenaza”. Para </w:t>
      </w:r>
      <w:proofErr w:type="spell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Tuyuc</w:t>
      </w:r>
      <w:proofErr w:type="spell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, el papel de las mujeres en esta tarea “protectora” es fundamental que no </w:t>
      </w:r>
      <w:proofErr w:type="gramStart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>puede</w:t>
      </w:r>
      <w:proofErr w:type="gramEnd"/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t xml:space="preserve"> ser moneda de cambio ante “ofrecimientos de crecimiento y de desarrollo” realizados por las empresas. </w:t>
      </w:r>
      <w:r w:rsidRPr="0006354C">
        <w:rPr>
          <w:rFonts w:ascii="Tahoma" w:eastAsia="Times New Roman" w:hAnsi="Tahoma" w:cs="Tahoma"/>
          <w:color w:val="000000"/>
          <w:sz w:val="24"/>
          <w:szCs w:val="24"/>
          <w:lang w:eastAsia="es-ES"/>
        </w:rPr>
        <w:lastRenderedPageBreak/>
        <w:t>Nuestros pueblos -añadió- no aceptan ningún ofrecimiento a cambio de la muerte: “somos continuidad de la vida, por eso la necesidad de ver que el agua, la tierra, y la semilla, son elementos de vida y no elementos de mercado y de muerte. Cuando los hijos de la Madre Tierra estamos atacados, debemos trabajar en unidad”.</w:t>
      </w:r>
    </w:p>
    <w:p w:rsidR="0006354C" w:rsidRPr="0006354C" w:rsidRDefault="0006354C" w:rsidP="000635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5" w:tgtFrame="_blank" w:history="1">
        <w:r w:rsidRPr="0006354C">
          <w:rPr>
            <w:rFonts w:ascii="Tahoma" w:eastAsia="Times New Roman" w:hAnsi="Tahoma" w:cs="Tahoma"/>
            <w:color w:val="1155CC"/>
            <w:sz w:val="24"/>
            <w:szCs w:val="24"/>
            <w:u w:val="single"/>
            <w:lang w:eastAsia="es-ES"/>
          </w:rPr>
          <w:t>https://www.facebook.com/IglesiasyMineria/photos/pcb.330640390635225/330639877301943/?type=3</w:t>
        </w:r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54C"/>
    <w:rsid w:val="0006354C"/>
    <w:rsid w:val="00590F50"/>
    <w:rsid w:val="00E2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6354C"/>
  </w:style>
  <w:style w:type="character" w:styleId="Hipervnculo">
    <w:name w:val="Hyperlink"/>
    <w:basedOn w:val="Fuentedeprrafopredeter"/>
    <w:uiPriority w:val="99"/>
    <w:semiHidden/>
    <w:unhideWhenUsed/>
    <w:rsid w:val="000635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IglesiasyMineria/photos/pcb.330640390635225/330639877301943/?type=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2016-11-03T16:42:00Z</dcterms:created>
  <dcterms:modified xsi:type="dcterms:W3CDTF">2016-11-03T16:43:00Z</dcterms:modified>
</cp:coreProperties>
</file>