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FF" w:rsidRDefault="00842E6B" w:rsidP="00D948FF">
      <w:pPr>
        <w:spacing w:after="0"/>
        <w:ind w:firstLine="1134"/>
        <w:jc w:val="both"/>
        <w:rPr>
          <w:rFonts w:ascii="Arial" w:hAnsi="Arial" w:cs="Arial"/>
          <w:b/>
        </w:rPr>
      </w:pPr>
      <w:r>
        <w:rPr>
          <w:rFonts w:ascii="Arial" w:hAnsi="Arial" w:cs="Arial"/>
          <w:b/>
        </w:rPr>
        <w:t>EL VALOR DEL CUERPO</w:t>
      </w:r>
    </w:p>
    <w:p w:rsidR="00D948FF" w:rsidRDefault="00D948FF" w:rsidP="00D948FF">
      <w:pPr>
        <w:spacing w:after="0"/>
        <w:ind w:firstLine="1134"/>
        <w:jc w:val="both"/>
        <w:rPr>
          <w:rFonts w:ascii="Arial" w:hAnsi="Arial" w:cs="Arial"/>
          <w:b/>
        </w:rPr>
      </w:pPr>
    </w:p>
    <w:p w:rsidR="00D948FF" w:rsidRDefault="007315B1" w:rsidP="00D948FF">
      <w:pPr>
        <w:spacing w:after="0"/>
        <w:ind w:firstLine="1134"/>
        <w:jc w:val="both"/>
        <w:rPr>
          <w:rFonts w:ascii="Arial" w:hAnsi="Arial" w:cs="Arial"/>
          <w:sz w:val="20"/>
          <w:szCs w:val="20"/>
        </w:rPr>
      </w:pPr>
      <w:r>
        <w:rPr>
          <w:rFonts w:ascii="Arial" w:hAnsi="Arial" w:cs="Arial"/>
          <w:sz w:val="20"/>
          <w:szCs w:val="20"/>
        </w:rPr>
        <w:t xml:space="preserve"> </w:t>
      </w:r>
      <w:r w:rsidR="00D948FF">
        <w:rPr>
          <w:rFonts w:ascii="Arial" w:hAnsi="Arial" w:cs="Arial"/>
          <w:sz w:val="20"/>
          <w:szCs w:val="20"/>
        </w:rPr>
        <w:t>“Él hablaba del templo de su cuerpo” San Juan 2. 21.</w:t>
      </w:r>
    </w:p>
    <w:p w:rsidR="00D948FF" w:rsidRDefault="00D948FF" w:rsidP="00EB18F8">
      <w:pPr>
        <w:spacing w:after="120"/>
        <w:jc w:val="both"/>
        <w:rPr>
          <w:rFonts w:ascii="Arial" w:hAnsi="Arial" w:cs="Arial"/>
        </w:rPr>
      </w:pPr>
    </w:p>
    <w:p w:rsidR="00D948FF" w:rsidRDefault="00251C30" w:rsidP="00EB18F8">
      <w:pPr>
        <w:spacing w:after="120"/>
        <w:ind w:firstLine="1134"/>
        <w:jc w:val="both"/>
        <w:rPr>
          <w:rFonts w:ascii="Arial" w:hAnsi="Arial" w:cs="Arial"/>
          <w:b/>
        </w:rPr>
      </w:pPr>
      <w:r>
        <w:rPr>
          <w:rFonts w:ascii="Arial" w:hAnsi="Arial" w:cs="Arial"/>
          <w:b/>
        </w:rPr>
        <w:t>Materia y C</w:t>
      </w:r>
      <w:r w:rsidR="007315B1">
        <w:rPr>
          <w:rFonts w:ascii="Arial" w:hAnsi="Arial" w:cs="Arial"/>
          <w:b/>
        </w:rPr>
        <w:t>uerpo</w:t>
      </w:r>
    </w:p>
    <w:p w:rsidR="00D948FF" w:rsidRDefault="007315B1" w:rsidP="00D948FF">
      <w:pPr>
        <w:spacing w:after="120"/>
        <w:ind w:firstLine="1134"/>
        <w:jc w:val="both"/>
        <w:rPr>
          <w:rFonts w:ascii="Arial" w:hAnsi="Arial" w:cs="Arial"/>
        </w:rPr>
      </w:pPr>
      <w:r>
        <w:rPr>
          <w:rFonts w:ascii="Arial" w:hAnsi="Arial" w:cs="Arial"/>
        </w:rPr>
        <w:t>D</w:t>
      </w:r>
      <w:r w:rsidR="00D948FF">
        <w:rPr>
          <w:rFonts w:ascii="Arial" w:hAnsi="Arial" w:cs="Arial"/>
        </w:rPr>
        <w:t xml:space="preserve">emasiado tiempo hemos vivido un cristianismo no sólo con </w:t>
      </w:r>
      <w:r w:rsidR="00EB18F8">
        <w:rPr>
          <w:rFonts w:ascii="Arial" w:hAnsi="Arial" w:cs="Arial"/>
        </w:rPr>
        <w:t>una</w:t>
      </w:r>
      <w:r w:rsidR="00D948FF">
        <w:rPr>
          <w:rFonts w:ascii="Arial" w:hAnsi="Arial" w:cs="Arial"/>
        </w:rPr>
        <w:t xml:space="preserve"> dicotomía </w:t>
      </w:r>
      <w:r>
        <w:rPr>
          <w:rFonts w:ascii="Arial" w:hAnsi="Arial" w:cs="Arial"/>
        </w:rPr>
        <w:t xml:space="preserve">entre cuerpo y espíritu </w:t>
      </w:r>
      <w:r w:rsidR="00D948FF">
        <w:rPr>
          <w:rFonts w:ascii="Arial" w:hAnsi="Arial" w:cs="Arial"/>
        </w:rPr>
        <w:t xml:space="preserve">sino </w:t>
      </w:r>
      <w:r>
        <w:rPr>
          <w:rFonts w:ascii="Arial" w:hAnsi="Arial" w:cs="Arial"/>
        </w:rPr>
        <w:t xml:space="preserve">también entre materia y espíritu lo </w:t>
      </w:r>
      <w:r w:rsidR="00D948FF">
        <w:rPr>
          <w:rFonts w:ascii="Arial" w:hAnsi="Arial" w:cs="Arial"/>
        </w:rPr>
        <w:t xml:space="preserve">que ha </w:t>
      </w:r>
      <w:r>
        <w:rPr>
          <w:rFonts w:ascii="Arial" w:hAnsi="Arial" w:cs="Arial"/>
        </w:rPr>
        <w:t>producido</w:t>
      </w:r>
      <w:r w:rsidR="00D948FF">
        <w:rPr>
          <w:rFonts w:ascii="Arial" w:hAnsi="Arial" w:cs="Arial"/>
        </w:rPr>
        <w:t xml:space="preserve"> un verdadero desprecio </w:t>
      </w:r>
      <w:r>
        <w:rPr>
          <w:rFonts w:ascii="Arial" w:hAnsi="Arial" w:cs="Arial"/>
        </w:rPr>
        <w:t xml:space="preserve">de la materia y </w:t>
      </w:r>
      <w:r w:rsidR="00D948FF">
        <w:rPr>
          <w:rFonts w:ascii="Arial" w:hAnsi="Arial" w:cs="Arial"/>
        </w:rPr>
        <w:t xml:space="preserve">del cuerpo. Para uno de los libros más importantes de la espiritualidad cristiana, </w:t>
      </w:r>
      <w:r w:rsidR="00D7524E">
        <w:rPr>
          <w:rFonts w:ascii="Arial" w:hAnsi="Arial" w:cs="Arial"/>
        </w:rPr>
        <w:t>vigente has</w:t>
      </w:r>
      <w:r w:rsidR="00EB18F8">
        <w:rPr>
          <w:rFonts w:ascii="Arial" w:hAnsi="Arial" w:cs="Arial"/>
        </w:rPr>
        <w:t>ta</w:t>
      </w:r>
      <w:r w:rsidR="00D7524E">
        <w:rPr>
          <w:rFonts w:ascii="Arial" w:hAnsi="Arial" w:cs="Arial"/>
        </w:rPr>
        <w:t xml:space="preserve"> antes del </w:t>
      </w:r>
      <w:r w:rsidR="00D948FF">
        <w:rPr>
          <w:rFonts w:ascii="Arial" w:hAnsi="Arial" w:cs="Arial"/>
        </w:rPr>
        <w:t>concilio Vaticano II, “La Imitación de Cristo” de Tomás de Kempis, el cuerpo ha</w:t>
      </w:r>
      <w:r w:rsidR="00EB18F8">
        <w:rPr>
          <w:rFonts w:ascii="Arial" w:hAnsi="Arial" w:cs="Arial"/>
        </w:rPr>
        <w:t>bía</w:t>
      </w:r>
      <w:r w:rsidR="00D948FF">
        <w:rPr>
          <w:rFonts w:ascii="Arial" w:hAnsi="Arial" w:cs="Arial"/>
        </w:rPr>
        <w:t xml:space="preserve"> que domesticarlo y despreciarlo para que </w:t>
      </w:r>
      <w:r w:rsidR="00EB18F8">
        <w:rPr>
          <w:rFonts w:ascii="Arial" w:hAnsi="Arial" w:cs="Arial"/>
        </w:rPr>
        <w:t>pudiera nacer</w:t>
      </w:r>
      <w:r w:rsidR="00D948FF">
        <w:rPr>
          <w:rFonts w:ascii="Arial" w:hAnsi="Arial" w:cs="Arial"/>
        </w:rPr>
        <w:t xml:space="preserve"> el espíritu. </w:t>
      </w:r>
    </w:p>
    <w:p w:rsidR="00D948FF" w:rsidRDefault="00D948FF" w:rsidP="00D948FF">
      <w:pPr>
        <w:spacing w:after="120"/>
        <w:ind w:firstLine="1134"/>
        <w:jc w:val="both"/>
        <w:rPr>
          <w:rFonts w:ascii="Arial" w:hAnsi="Arial" w:cs="Arial"/>
        </w:rPr>
      </w:pPr>
      <w:r>
        <w:rPr>
          <w:rFonts w:ascii="Arial" w:hAnsi="Arial" w:cs="Arial"/>
        </w:rPr>
        <w:t>De ahí la espiritualidad del sacrificio y la mortificación</w:t>
      </w:r>
      <w:r w:rsidR="00D7524E">
        <w:rPr>
          <w:rFonts w:ascii="Arial" w:hAnsi="Arial" w:cs="Arial"/>
        </w:rPr>
        <w:t xml:space="preserve"> del cuerpo</w:t>
      </w:r>
      <w:r w:rsidR="00EB18F8">
        <w:rPr>
          <w:rFonts w:ascii="Arial" w:hAnsi="Arial" w:cs="Arial"/>
        </w:rPr>
        <w:t>, que todavía muchos recordamos.</w:t>
      </w:r>
      <w:r>
        <w:rPr>
          <w:rFonts w:ascii="Arial" w:hAnsi="Arial" w:cs="Arial"/>
        </w:rPr>
        <w:t xml:space="preserve"> </w:t>
      </w:r>
      <w:r w:rsidR="00EB18F8">
        <w:rPr>
          <w:rFonts w:ascii="Arial" w:hAnsi="Arial" w:cs="Arial"/>
        </w:rPr>
        <w:t>E</w:t>
      </w:r>
      <w:r w:rsidR="00D7524E">
        <w:rPr>
          <w:rFonts w:ascii="Arial" w:hAnsi="Arial" w:cs="Arial"/>
        </w:rPr>
        <w:t xml:space="preserve">spiritualidad que ha tenido como el recuerdo más importante de Jesús </w:t>
      </w:r>
      <w:r>
        <w:rPr>
          <w:rFonts w:ascii="Arial" w:hAnsi="Arial" w:cs="Arial"/>
        </w:rPr>
        <w:t xml:space="preserve">la imagen </w:t>
      </w:r>
      <w:r w:rsidR="00D7524E">
        <w:rPr>
          <w:rFonts w:ascii="Arial" w:hAnsi="Arial" w:cs="Arial"/>
        </w:rPr>
        <w:t>de él</w:t>
      </w:r>
      <w:r>
        <w:rPr>
          <w:rFonts w:ascii="Arial" w:hAnsi="Arial" w:cs="Arial"/>
        </w:rPr>
        <w:t xml:space="preserve"> crucificado, </w:t>
      </w:r>
      <w:r w:rsidR="00D7524E">
        <w:rPr>
          <w:rFonts w:ascii="Arial" w:hAnsi="Arial" w:cs="Arial"/>
        </w:rPr>
        <w:t>más</w:t>
      </w:r>
      <w:r w:rsidR="00EB18F8">
        <w:rPr>
          <w:rFonts w:ascii="Arial" w:hAnsi="Arial" w:cs="Arial"/>
        </w:rPr>
        <w:t xml:space="preserve"> que toda su vida, sus enseñanzas y</w:t>
      </w:r>
      <w:r w:rsidR="00D7524E">
        <w:rPr>
          <w:rFonts w:ascii="Arial" w:hAnsi="Arial" w:cs="Arial"/>
        </w:rPr>
        <w:t xml:space="preserve"> su pasión por </w:t>
      </w:r>
      <w:r>
        <w:rPr>
          <w:rFonts w:ascii="Arial" w:hAnsi="Arial" w:cs="Arial"/>
        </w:rPr>
        <w:t>el Reino</w:t>
      </w:r>
      <w:r w:rsidR="00D7524E">
        <w:rPr>
          <w:rFonts w:ascii="Arial" w:hAnsi="Arial" w:cs="Arial"/>
        </w:rPr>
        <w:t xml:space="preserve"> de Dios</w:t>
      </w:r>
      <w:r w:rsidR="00EB18F8">
        <w:rPr>
          <w:rFonts w:ascii="Arial" w:hAnsi="Arial" w:cs="Arial"/>
        </w:rPr>
        <w:t xml:space="preserve"> </w:t>
      </w:r>
      <w:r>
        <w:rPr>
          <w:rFonts w:ascii="Arial" w:hAnsi="Arial" w:cs="Arial"/>
        </w:rPr>
        <w:t>y</w:t>
      </w:r>
      <w:r w:rsidR="00D7524E">
        <w:rPr>
          <w:rFonts w:ascii="Arial" w:hAnsi="Arial" w:cs="Arial"/>
        </w:rPr>
        <w:t xml:space="preserve"> más importante</w:t>
      </w:r>
      <w:r>
        <w:rPr>
          <w:rFonts w:ascii="Arial" w:hAnsi="Arial" w:cs="Arial"/>
        </w:rPr>
        <w:t xml:space="preserve"> </w:t>
      </w:r>
      <w:r w:rsidR="00EB18F8">
        <w:rPr>
          <w:rFonts w:ascii="Arial" w:hAnsi="Arial" w:cs="Arial"/>
        </w:rPr>
        <w:t xml:space="preserve">su muerte </w:t>
      </w:r>
      <w:r>
        <w:rPr>
          <w:rFonts w:ascii="Arial" w:hAnsi="Arial" w:cs="Arial"/>
        </w:rPr>
        <w:t>q</w:t>
      </w:r>
      <w:r w:rsidR="00D7524E">
        <w:rPr>
          <w:rFonts w:ascii="Arial" w:hAnsi="Arial" w:cs="Arial"/>
        </w:rPr>
        <w:t>ue su resurrección. La Semana S</w:t>
      </w:r>
      <w:r>
        <w:rPr>
          <w:rFonts w:ascii="Arial" w:hAnsi="Arial" w:cs="Arial"/>
        </w:rPr>
        <w:t>anta, para muchos,</w:t>
      </w:r>
      <w:r w:rsidR="00D7524E">
        <w:rPr>
          <w:rFonts w:ascii="Arial" w:hAnsi="Arial" w:cs="Arial"/>
        </w:rPr>
        <w:t xml:space="preserve"> todavía </w:t>
      </w:r>
      <w:r>
        <w:rPr>
          <w:rFonts w:ascii="Arial" w:hAnsi="Arial" w:cs="Arial"/>
        </w:rPr>
        <w:t xml:space="preserve"> termina el Viernes Santo.</w:t>
      </w:r>
    </w:p>
    <w:p w:rsidR="008A4270" w:rsidRDefault="00D948FF" w:rsidP="00842E6B">
      <w:pPr>
        <w:spacing w:before="100" w:beforeAutospacing="1" w:after="100" w:afterAutospacing="1"/>
        <w:jc w:val="both"/>
        <w:rPr>
          <w:rFonts w:ascii="Arial" w:hAnsi="Arial" w:cs="Arial"/>
        </w:rPr>
      </w:pPr>
      <w:r>
        <w:rPr>
          <w:rFonts w:ascii="Arial" w:hAnsi="Arial" w:cs="Arial"/>
        </w:rPr>
        <w:t xml:space="preserve">Pero el espíritu es uno con el cuerpo, </w:t>
      </w:r>
      <w:proofErr w:type="spellStart"/>
      <w:r>
        <w:rPr>
          <w:rFonts w:ascii="Arial" w:hAnsi="Arial" w:cs="Arial"/>
        </w:rPr>
        <w:t>Teilhard</w:t>
      </w:r>
      <w:proofErr w:type="spellEnd"/>
      <w:r>
        <w:rPr>
          <w:rFonts w:ascii="Arial" w:hAnsi="Arial" w:cs="Arial"/>
        </w:rPr>
        <w:t xml:space="preserve"> de </w:t>
      </w:r>
      <w:proofErr w:type="spellStart"/>
      <w:r>
        <w:rPr>
          <w:rFonts w:ascii="Arial" w:hAnsi="Arial" w:cs="Arial"/>
        </w:rPr>
        <w:t>Chardin</w:t>
      </w:r>
      <w:proofErr w:type="spellEnd"/>
      <w:r>
        <w:rPr>
          <w:rFonts w:ascii="Arial" w:hAnsi="Arial" w:cs="Arial"/>
        </w:rPr>
        <w:t>, dice que la mat</w:t>
      </w:r>
      <w:r w:rsidR="00D7524E">
        <w:rPr>
          <w:rFonts w:ascii="Arial" w:hAnsi="Arial" w:cs="Arial"/>
        </w:rPr>
        <w:t xml:space="preserve">eria es la matriz del espíritu. </w:t>
      </w:r>
      <w:proofErr w:type="spellStart"/>
      <w:r w:rsidR="008A4270">
        <w:rPr>
          <w:rFonts w:ascii="Arial" w:hAnsi="Arial" w:cs="Arial"/>
        </w:rPr>
        <w:t>Teilhard</w:t>
      </w:r>
      <w:proofErr w:type="spellEnd"/>
      <w:r w:rsidR="008A4270">
        <w:rPr>
          <w:rFonts w:ascii="Arial" w:hAnsi="Arial" w:cs="Arial"/>
        </w:rPr>
        <w:t xml:space="preserve"> </w:t>
      </w:r>
      <w:r w:rsidR="00EB18F8">
        <w:rPr>
          <w:rFonts w:ascii="Arial" w:hAnsi="Arial" w:cs="Arial"/>
        </w:rPr>
        <w:t xml:space="preserve">jesuita </w:t>
      </w:r>
      <w:r w:rsidR="00915A19">
        <w:rPr>
          <w:rFonts w:ascii="Arial" w:hAnsi="Arial" w:cs="Arial"/>
        </w:rPr>
        <w:t>paleontó</w:t>
      </w:r>
      <w:r w:rsidR="00EB18F8">
        <w:rPr>
          <w:rFonts w:ascii="Arial" w:hAnsi="Arial" w:cs="Arial"/>
        </w:rPr>
        <w:t>logo, investigador</w:t>
      </w:r>
      <w:r w:rsidR="00915A19">
        <w:rPr>
          <w:rFonts w:ascii="Arial" w:hAnsi="Arial" w:cs="Arial"/>
        </w:rPr>
        <w:t xml:space="preserve">, doctorado </w:t>
      </w:r>
      <w:r w:rsidR="00EB18F8">
        <w:rPr>
          <w:rFonts w:ascii="Arial" w:hAnsi="Arial" w:cs="Arial"/>
        </w:rPr>
        <w:t>y místico alabó a</w:t>
      </w:r>
      <w:r w:rsidR="008A4270">
        <w:rPr>
          <w:rFonts w:ascii="Arial" w:hAnsi="Arial" w:cs="Arial"/>
        </w:rPr>
        <w:t xml:space="preserve"> la materia </w:t>
      </w:r>
      <w:r w:rsidR="00D7524E">
        <w:rPr>
          <w:rFonts w:ascii="Arial" w:hAnsi="Arial" w:cs="Arial"/>
        </w:rPr>
        <w:t xml:space="preserve">hace más de sesenta años </w:t>
      </w:r>
      <w:r w:rsidR="008A4270">
        <w:rPr>
          <w:rFonts w:ascii="Arial" w:hAnsi="Arial" w:cs="Arial"/>
        </w:rPr>
        <w:t>en contra el desprecio de la misma por santos y espiritualistas,  como podemos ver</w:t>
      </w:r>
      <w:r w:rsidR="00915A19">
        <w:rPr>
          <w:rFonts w:ascii="Arial" w:hAnsi="Arial" w:cs="Arial"/>
        </w:rPr>
        <w:t xml:space="preserve"> en</w:t>
      </w:r>
      <w:r w:rsidR="008A4270">
        <w:rPr>
          <w:rFonts w:ascii="Arial" w:hAnsi="Arial" w:cs="Arial"/>
        </w:rPr>
        <w:t xml:space="preserve"> </w:t>
      </w:r>
      <w:r w:rsidR="00915A19">
        <w:rPr>
          <w:rFonts w:ascii="Arial" w:hAnsi="Arial" w:cs="Arial"/>
        </w:rPr>
        <w:t>algunas de sus obras como “El potencial espiritual de la materia”, “El fenómenos humano”, “</w:t>
      </w:r>
      <w:proofErr w:type="spellStart"/>
      <w:r w:rsidR="00915A19">
        <w:rPr>
          <w:rFonts w:ascii="Arial" w:hAnsi="Arial" w:cs="Arial"/>
        </w:rPr>
        <w:t>Ell</w:t>
      </w:r>
      <w:proofErr w:type="spellEnd"/>
      <w:r w:rsidR="00915A19">
        <w:rPr>
          <w:rFonts w:ascii="Arial" w:hAnsi="Arial" w:cs="Arial"/>
        </w:rPr>
        <w:t xml:space="preserve"> Medio divino”, y en particular </w:t>
      </w:r>
      <w:r w:rsidR="008A4270">
        <w:rPr>
          <w:rFonts w:ascii="Arial" w:hAnsi="Arial" w:cs="Arial"/>
        </w:rPr>
        <w:t>en su “Himno a la materia”, un verdadera bendición de la misma y que puede trasladarse</w:t>
      </w:r>
      <w:r w:rsidR="00915A19">
        <w:rPr>
          <w:rFonts w:ascii="Arial" w:hAnsi="Arial" w:cs="Arial"/>
        </w:rPr>
        <w:t xml:space="preserve"> lo que dice</w:t>
      </w:r>
      <w:r w:rsidR="008A4270">
        <w:rPr>
          <w:rFonts w:ascii="Arial" w:hAnsi="Arial" w:cs="Arial"/>
        </w:rPr>
        <w:t xml:space="preserve"> perfectamente a</w:t>
      </w:r>
      <w:r w:rsidR="00D7524E">
        <w:rPr>
          <w:rFonts w:ascii="Arial" w:hAnsi="Arial" w:cs="Arial"/>
        </w:rPr>
        <w:t xml:space="preserve"> cuerpo. E</w:t>
      </w:r>
      <w:r w:rsidR="008A4270">
        <w:rPr>
          <w:rFonts w:ascii="Arial" w:hAnsi="Arial" w:cs="Arial"/>
        </w:rPr>
        <w:t xml:space="preserve">ntre otras estrofas leemos: </w:t>
      </w:r>
    </w:p>
    <w:p w:rsidR="008A4270" w:rsidRPr="008A4270" w:rsidRDefault="008A4270" w:rsidP="008A4270">
      <w:pPr>
        <w:spacing w:before="100" w:beforeAutospacing="1" w:after="100" w:afterAutospacing="1" w:line="240" w:lineRule="auto"/>
        <w:ind w:left="1418"/>
        <w:rPr>
          <w:rFonts w:ascii="Arial" w:hAnsi="Arial" w:cs="Arial"/>
          <w:i/>
          <w:lang w:eastAsia="es-ES"/>
        </w:rPr>
      </w:pPr>
      <w:r w:rsidRPr="008A4270">
        <w:rPr>
          <w:rFonts w:ascii="Arial" w:hAnsi="Arial" w:cs="Arial"/>
          <w:i/>
          <w:lang w:eastAsia="es-ES"/>
        </w:rPr>
        <w:t>“</w:t>
      </w:r>
      <w:r>
        <w:rPr>
          <w:rFonts w:ascii="Arial" w:hAnsi="Arial" w:cs="Arial"/>
          <w:i/>
          <w:lang w:eastAsia="es-ES"/>
        </w:rPr>
        <w:t>…</w:t>
      </w:r>
      <w:r w:rsidRPr="008A4270">
        <w:rPr>
          <w:rFonts w:ascii="Arial" w:hAnsi="Arial" w:cs="Arial"/>
          <w:i/>
          <w:lang w:eastAsia="es-ES"/>
        </w:rPr>
        <w:t xml:space="preserve">Yo te bendigo, Materia, y te saludo, no como te describen, reducida o desfigurada, los pontífices de la ciencia y los predicadores de la virtud, un amasijo, dicen, de fuerzas brutales o de bajos apetitos, sino como tú me apareces hoy, en tu totalidad y tu verdad. </w:t>
      </w:r>
    </w:p>
    <w:p w:rsidR="008A4270" w:rsidRPr="00172CC8" w:rsidRDefault="008A4270" w:rsidP="008A4270">
      <w:pPr>
        <w:spacing w:before="100" w:beforeAutospacing="1" w:after="100" w:afterAutospacing="1" w:line="240" w:lineRule="auto"/>
        <w:ind w:left="1418"/>
        <w:rPr>
          <w:rFonts w:ascii="Arial" w:hAnsi="Arial" w:cs="Arial"/>
          <w:lang w:eastAsia="es-ES"/>
        </w:rPr>
      </w:pPr>
      <w:r w:rsidRPr="008A4270">
        <w:rPr>
          <w:rFonts w:ascii="Arial" w:hAnsi="Arial" w:cs="Arial"/>
          <w:i/>
          <w:lang w:eastAsia="es-ES"/>
        </w:rPr>
        <w:t>Te saludo, medio divino, cargado de poder creador, océano agitado por el Espíritu, arcilla amasada y animada por el Verbo encarnado</w:t>
      </w:r>
      <w:r>
        <w:rPr>
          <w:rFonts w:ascii="Arial" w:hAnsi="Arial" w:cs="Arial"/>
          <w:i/>
          <w:lang w:eastAsia="es-ES"/>
        </w:rPr>
        <w:t>…”</w:t>
      </w:r>
      <w:r w:rsidRPr="008A4270">
        <w:rPr>
          <w:rFonts w:ascii="Arial" w:hAnsi="Arial" w:cs="Arial"/>
          <w:i/>
          <w:lang w:eastAsia="es-ES"/>
        </w:rPr>
        <w:t xml:space="preserve"> </w:t>
      </w:r>
      <w:r w:rsidR="00172CC8">
        <w:rPr>
          <w:rFonts w:ascii="Arial" w:hAnsi="Arial" w:cs="Arial"/>
          <w:lang w:eastAsia="es-ES"/>
        </w:rPr>
        <w:t>(</w:t>
      </w:r>
      <w:r w:rsidR="00901D81">
        <w:rPr>
          <w:rFonts w:ascii="Arial" w:hAnsi="Arial" w:cs="Arial"/>
          <w:lang w:eastAsia="es-ES"/>
        </w:rPr>
        <w:t>1</w:t>
      </w:r>
      <w:r w:rsidR="00172CC8">
        <w:rPr>
          <w:rFonts w:ascii="Arial" w:hAnsi="Arial" w:cs="Arial"/>
          <w:lang w:eastAsia="es-ES"/>
        </w:rPr>
        <w:t>)</w:t>
      </w:r>
    </w:p>
    <w:p w:rsidR="00D948FF" w:rsidRDefault="001A4882" w:rsidP="00D948FF">
      <w:pPr>
        <w:ind w:firstLine="1134"/>
        <w:jc w:val="both"/>
        <w:rPr>
          <w:rFonts w:ascii="Arial" w:hAnsi="Arial" w:cs="Arial"/>
        </w:rPr>
      </w:pPr>
      <w:r>
        <w:rPr>
          <w:rFonts w:ascii="Arial" w:hAnsi="Arial" w:cs="Arial"/>
        </w:rPr>
        <w:t>P</w:t>
      </w:r>
      <w:r w:rsidR="00D948FF">
        <w:rPr>
          <w:rFonts w:ascii="Arial" w:hAnsi="Arial" w:cs="Arial"/>
        </w:rPr>
        <w:t xml:space="preserve">ara los que tenemos </w:t>
      </w:r>
      <w:r w:rsidR="00915A19">
        <w:rPr>
          <w:rFonts w:ascii="Arial" w:hAnsi="Arial" w:cs="Arial"/>
        </w:rPr>
        <w:t xml:space="preserve">fe </w:t>
      </w:r>
      <w:r w:rsidR="00D948FF">
        <w:rPr>
          <w:rFonts w:ascii="Arial" w:hAnsi="Arial" w:cs="Arial"/>
        </w:rPr>
        <w:t xml:space="preserve">este don gratuito, para expresar de una nueva manera el espíritu, el cuerpo es el templo de Dios, del Dios distinto pero no distante, que habita en el interior de todo ser humano, </w:t>
      </w:r>
      <w:r>
        <w:rPr>
          <w:rFonts w:ascii="Arial" w:hAnsi="Arial" w:cs="Arial"/>
        </w:rPr>
        <w:t xml:space="preserve">junto a nuestro espíritu en alianza eterna con él, </w:t>
      </w:r>
      <w:r w:rsidR="00D948FF">
        <w:rPr>
          <w:rFonts w:ascii="Arial" w:hAnsi="Arial" w:cs="Arial"/>
        </w:rPr>
        <w:t xml:space="preserve">pues en </w:t>
      </w:r>
      <w:r>
        <w:rPr>
          <w:rFonts w:ascii="Arial" w:hAnsi="Arial" w:cs="Arial"/>
        </w:rPr>
        <w:t>Dios</w:t>
      </w:r>
      <w:r w:rsidR="00D948FF">
        <w:rPr>
          <w:rFonts w:ascii="Arial" w:hAnsi="Arial" w:cs="Arial"/>
        </w:rPr>
        <w:t xml:space="preserve"> vivimos y existimos. </w:t>
      </w:r>
    </w:p>
    <w:p w:rsidR="00901D81" w:rsidRDefault="00901D81" w:rsidP="00901D81">
      <w:pPr>
        <w:spacing w:after="0" w:line="240" w:lineRule="auto"/>
        <w:ind w:firstLine="1418"/>
        <w:jc w:val="both"/>
        <w:rPr>
          <w:rFonts w:ascii="Arial" w:hAnsi="Arial" w:cs="Arial"/>
        </w:rPr>
      </w:pPr>
      <w:r w:rsidRPr="00901D81">
        <w:rPr>
          <w:rFonts w:ascii="Arial" w:hAnsi="Arial" w:cs="Arial"/>
          <w:i/>
        </w:rPr>
        <w:t>“La</w:t>
      </w:r>
      <w:r w:rsidR="00172CC8" w:rsidRPr="00901D81">
        <w:rPr>
          <w:rFonts w:ascii="Arial" w:hAnsi="Arial" w:cs="Arial"/>
          <w:i/>
        </w:rPr>
        <w:t xml:space="preserve"> fe hasta que no pasa por el cuerpo no es fe, sólo es un buen deseo, un buen pensamiento, o una hermosa palabra...  Ya que  una espiritualidad corporal  es algo más que integrar el cuerpo en la experiencia de oración, es hacer de nuestro cuerpo el lugar operativo y verificador de nuestra fe”</w:t>
      </w:r>
      <w:r>
        <w:rPr>
          <w:rFonts w:ascii="Arial" w:hAnsi="Arial" w:cs="Arial"/>
        </w:rPr>
        <w:t xml:space="preserve"> (2)</w:t>
      </w:r>
      <w:r>
        <w:rPr>
          <w:rFonts w:ascii="Arial" w:hAnsi="Arial" w:cs="Arial"/>
          <w:i/>
        </w:rPr>
        <w:t xml:space="preserve"> </w:t>
      </w:r>
    </w:p>
    <w:p w:rsidR="00901D81" w:rsidRDefault="00901D81" w:rsidP="00901D81">
      <w:pPr>
        <w:spacing w:after="0"/>
        <w:ind w:firstLine="1134"/>
        <w:jc w:val="both"/>
        <w:rPr>
          <w:rFonts w:ascii="Arial" w:hAnsi="Arial" w:cs="Arial"/>
        </w:rPr>
      </w:pPr>
    </w:p>
    <w:p w:rsidR="00D948FF" w:rsidRDefault="00D948FF" w:rsidP="00901D81">
      <w:pPr>
        <w:spacing w:after="0"/>
        <w:ind w:firstLine="1134"/>
        <w:jc w:val="both"/>
        <w:rPr>
          <w:rFonts w:ascii="Arial" w:hAnsi="Arial" w:cs="Arial"/>
        </w:rPr>
      </w:pPr>
      <w:r>
        <w:rPr>
          <w:rFonts w:ascii="Arial" w:hAnsi="Arial" w:cs="Arial"/>
        </w:rPr>
        <w:t xml:space="preserve">Nosotros siempre hemos creído que Dios está en todas partes, como nos enseñaba el catecismo, ya que al preguntarnos dónde está Dios. Respondíamos: </w:t>
      </w:r>
      <w:r>
        <w:rPr>
          <w:rFonts w:ascii="Arial" w:hAnsi="Arial" w:cs="Arial"/>
          <w:i/>
        </w:rPr>
        <w:t>en el cielo en la tierra y en todo lugar</w:t>
      </w:r>
      <w:r>
        <w:rPr>
          <w:rFonts w:ascii="Arial" w:hAnsi="Arial" w:cs="Arial"/>
        </w:rPr>
        <w:t>, pero n</w:t>
      </w:r>
      <w:r w:rsidR="00915A19">
        <w:rPr>
          <w:rFonts w:ascii="Arial" w:hAnsi="Arial" w:cs="Arial"/>
        </w:rPr>
        <w:t>o</w:t>
      </w:r>
      <w:r>
        <w:rPr>
          <w:rFonts w:ascii="Arial" w:hAnsi="Arial" w:cs="Arial"/>
        </w:rPr>
        <w:t xml:space="preserve"> nos enseñ</w:t>
      </w:r>
      <w:r w:rsidR="00915A19">
        <w:rPr>
          <w:rFonts w:ascii="Arial" w:hAnsi="Arial" w:cs="Arial"/>
        </w:rPr>
        <w:t>aban</w:t>
      </w:r>
      <w:r>
        <w:rPr>
          <w:rFonts w:ascii="Arial" w:hAnsi="Arial" w:cs="Arial"/>
        </w:rPr>
        <w:t xml:space="preserve"> que estaba en nuestro interior, en  el </w:t>
      </w:r>
      <w:r>
        <w:rPr>
          <w:rFonts w:ascii="Arial" w:hAnsi="Arial" w:cs="Arial"/>
        </w:rPr>
        <w:lastRenderedPageBreak/>
        <w:t xml:space="preserve">interior de todo ser humano, </w:t>
      </w:r>
      <w:r w:rsidR="001A4882">
        <w:rPr>
          <w:rFonts w:ascii="Arial" w:hAnsi="Arial" w:cs="Arial"/>
        </w:rPr>
        <w:t>en santos y pecadores. Nuestro</w:t>
      </w:r>
      <w:r w:rsidR="00915A19">
        <w:rPr>
          <w:rFonts w:ascii="Arial" w:hAnsi="Arial" w:cs="Arial"/>
        </w:rPr>
        <w:t>s</w:t>
      </w:r>
      <w:r w:rsidR="001A4882">
        <w:rPr>
          <w:rFonts w:ascii="Arial" w:hAnsi="Arial" w:cs="Arial"/>
        </w:rPr>
        <w:t xml:space="preserve"> cuerpo</w:t>
      </w:r>
      <w:r w:rsidR="00915A19">
        <w:rPr>
          <w:rFonts w:ascii="Arial" w:hAnsi="Arial" w:cs="Arial"/>
        </w:rPr>
        <w:t>s</w:t>
      </w:r>
      <w:r>
        <w:rPr>
          <w:rFonts w:ascii="Arial" w:hAnsi="Arial" w:cs="Arial"/>
        </w:rPr>
        <w:t xml:space="preserve"> </w:t>
      </w:r>
      <w:r w:rsidR="00915A19">
        <w:rPr>
          <w:rFonts w:ascii="Arial" w:hAnsi="Arial" w:cs="Arial"/>
        </w:rPr>
        <w:t>son</w:t>
      </w:r>
      <w:r w:rsidR="001A4882">
        <w:rPr>
          <w:rFonts w:ascii="Arial" w:hAnsi="Arial" w:cs="Arial"/>
        </w:rPr>
        <w:t xml:space="preserve"> </w:t>
      </w:r>
      <w:r>
        <w:rPr>
          <w:rFonts w:ascii="Arial" w:hAnsi="Arial" w:cs="Arial"/>
        </w:rPr>
        <w:t>templos de Dios</w:t>
      </w:r>
      <w:r w:rsidR="00915A19">
        <w:rPr>
          <w:rFonts w:ascii="Arial" w:hAnsi="Arial" w:cs="Arial"/>
        </w:rPr>
        <w:t>, del Espíritu santo junto a nuestro espíritu humano,</w:t>
      </w:r>
      <w:r>
        <w:rPr>
          <w:rFonts w:ascii="Arial" w:hAnsi="Arial" w:cs="Arial"/>
        </w:rPr>
        <w:t xml:space="preserve"> </w:t>
      </w:r>
      <w:r w:rsidR="001A4882">
        <w:rPr>
          <w:rFonts w:ascii="Arial" w:hAnsi="Arial" w:cs="Arial"/>
        </w:rPr>
        <w:t>no solo</w:t>
      </w:r>
      <w:r>
        <w:rPr>
          <w:rFonts w:ascii="Arial" w:hAnsi="Arial" w:cs="Arial"/>
        </w:rPr>
        <w:t xml:space="preserve"> si pasamos por el templo de piedra para recibir los sacramentos. El sacramento no da lo que no  hay, como no da el amor a</w:t>
      </w:r>
      <w:r w:rsidR="001A4882">
        <w:rPr>
          <w:rFonts w:ascii="Arial" w:hAnsi="Arial" w:cs="Arial"/>
        </w:rPr>
        <w:t>l matrimonio realizado sin amor, sólo lo puede hacer más visible a nuestros sentidos y más comprometedor.</w:t>
      </w:r>
    </w:p>
    <w:p w:rsidR="00901D81" w:rsidRDefault="00901D81" w:rsidP="00901D81">
      <w:pPr>
        <w:spacing w:after="0"/>
        <w:ind w:firstLine="1134"/>
        <w:jc w:val="both"/>
        <w:rPr>
          <w:rFonts w:ascii="Arial" w:hAnsi="Arial" w:cs="Arial"/>
          <w:lang w:val="es-MX"/>
        </w:rPr>
      </w:pPr>
    </w:p>
    <w:p w:rsidR="00D948FF" w:rsidRDefault="001A4882" w:rsidP="00915A19">
      <w:pPr>
        <w:spacing w:after="0"/>
        <w:ind w:firstLine="1134"/>
        <w:jc w:val="both"/>
        <w:rPr>
          <w:rFonts w:ascii="Arial" w:hAnsi="Arial" w:cs="Arial"/>
          <w:lang w:val="es-ES_tradnl" w:eastAsia="es-ES"/>
        </w:rPr>
      </w:pPr>
      <w:r>
        <w:rPr>
          <w:rFonts w:ascii="Arial" w:hAnsi="Arial" w:cs="Arial"/>
          <w:lang w:val="es-MX"/>
        </w:rPr>
        <w:t>Y e</w:t>
      </w:r>
      <w:r w:rsidR="00D948FF">
        <w:rPr>
          <w:rFonts w:ascii="Arial" w:hAnsi="Arial" w:cs="Arial"/>
          <w:lang w:val="es-MX"/>
        </w:rPr>
        <w:t xml:space="preserve">n verdad </w:t>
      </w:r>
      <w:r>
        <w:rPr>
          <w:rFonts w:ascii="Arial" w:hAnsi="Arial" w:cs="Arial"/>
          <w:lang w:val="es-MX"/>
        </w:rPr>
        <w:t xml:space="preserve">es que </w:t>
      </w:r>
      <w:r w:rsidR="00D948FF">
        <w:rPr>
          <w:rFonts w:ascii="Arial" w:hAnsi="Arial" w:cs="Arial"/>
          <w:lang w:val="es-MX"/>
        </w:rPr>
        <w:t xml:space="preserve">no hemos creído suficientemente en la encarnación. </w:t>
      </w:r>
      <w:r w:rsidR="00D948FF">
        <w:rPr>
          <w:rFonts w:ascii="Arial" w:hAnsi="Arial" w:cs="Arial"/>
        </w:rPr>
        <w:t>Según la reflexión de mi fe, ésta no empezó</w:t>
      </w:r>
      <w:r w:rsidR="00ED020F">
        <w:rPr>
          <w:rFonts w:ascii="Arial" w:hAnsi="Arial" w:cs="Arial"/>
        </w:rPr>
        <w:t xml:space="preserve"> en </w:t>
      </w:r>
      <w:r w:rsidR="00D948FF">
        <w:rPr>
          <w:rFonts w:ascii="Arial" w:hAnsi="Arial" w:cs="Arial"/>
        </w:rPr>
        <w:t xml:space="preserve">un día del mes de abril en </w:t>
      </w:r>
      <w:r w:rsidR="00915A19">
        <w:rPr>
          <w:rFonts w:ascii="Arial" w:hAnsi="Arial" w:cs="Arial"/>
        </w:rPr>
        <w:t xml:space="preserve">la </w:t>
      </w:r>
      <w:r w:rsidR="00D948FF">
        <w:rPr>
          <w:rFonts w:ascii="Arial" w:hAnsi="Arial" w:cs="Arial"/>
        </w:rPr>
        <w:t>casa de María de Nazaret, sino que</w:t>
      </w:r>
      <w:r w:rsidR="00ED020F">
        <w:rPr>
          <w:rFonts w:ascii="Arial" w:hAnsi="Arial" w:cs="Arial"/>
        </w:rPr>
        <w:t xml:space="preserve"> a partir de ahí se nos revela</w:t>
      </w:r>
      <w:r w:rsidR="00D948FF">
        <w:rPr>
          <w:rFonts w:ascii="Arial" w:hAnsi="Arial" w:cs="Arial"/>
        </w:rPr>
        <w:t xml:space="preserve"> el gran misterio de la encarnación de Dios, del Dios hecho carne, por lo tanto cuerpo. Tampoco terminó con la resurrección y ascensión de Jesús, para seguir estando Dios fuera de nosotros. </w:t>
      </w:r>
      <w:r w:rsidR="00D948FF">
        <w:rPr>
          <w:rFonts w:ascii="Arial" w:hAnsi="Arial" w:cs="Arial"/>
          <w:lang w:val="es-ES_tradnl" w:eastAsia="es-ES"/>
        </w:rPr>
        <w:t xml:space="preserve">Todos </w:t>
      </w:r>
      <w:r w:rsidR="003D1B76">
        <w:rPr>
          <w:rFonts w:ascii="Arial" w:hAnsi="Arial" w:cs="Arial"/>
          <w:lang w:val="es-ES_tradnl" w:eastAsia="es-ES"/>
        </w:rPr>
        <w:t xml:space="preserve">seguimos siendo </w:t>
      </w:r>
      <w:r w:rsidR="00D948FF">
        <w:rPr>
          <w:rFonts w:ascii="Arial" w:hAnsi="Arial" w:cs="Arial"/>
          <w:lang w:val="es-ES_tradnl" w:eastAsia="es-ES"/>
        </w:rPr>
        <w:t>cuerpo de ese Misterio, que llamamos Dio</w:t>
      </w:r>
      <w:r w:rsidR="00ED020F">
        <w:rPr>
          <w:rFonts w:ascii="Arial" w:hAnsi="Arial" w:cs="Arial"/>
          <w:lang w:val="es-ES_tradnl" w:eastAsia="es-ES"/>
        </w:rPr>
        <w:t>s</w:t>
      </w:r>
      <w:r w:rsidR="003D1B76">
        <w:rPr>
          <w:rFonts w:ascii="Arial" w:hAnsi="Arial" w:cs="Arial"/>
          <w:lang w:val="es-ES_tradnl" w:eastAsia="es-ES"/>
        </w:rPr>
        <w:t>, como lo es todo el universo</w:t>
      </w:r>
      <w:r w:rsidR="00D948FF">
        <w:rPr>
          <w:rFonts w:ascii="Arial" w:hAnsi="Arial" w:cs="Arial"/>
          <w:lang w:val="es-ES_tradnl" w:eastAsia="es-ES"/>
        </w:rPr>
        <w:t>.</w:t>
      </w:r>
    </w:p>
    <w:p w:rsidR="00915A19" w:rsidRDefault="00915A19" w:rsidP="00915A19">
      <w:pPr>
        <w:spacing w:after="0"/>
        <w:ind w:firstLine="1134"/>
        <w:jc w:val="both"/>
        <w:rPr>
          <w:rFonts w:ascii="Arial" w:hAnsi="Arial" w:cs="Arial"/>
        </w:rPr>
      </w:pPr>
    </w:p>
    <w:p w:rsidR="00D948FF" w:rsidRDefault="00D948FF" w:rsidP="00915A19">
      <w:pPr>
        <w:spacing w:after="0"/>
        <w:ind w:firstLine="1134"/>
        <w:jc w:val="both"/>
        <w:rPr>
          <w:rFonts w:ascii="Arial" w:hAnsi="Arial" w:cs="Arial"/>
          <w:lang w:val="es-MX"/>
        </w:rPr>
      </w:pPr>
      <w:r>
        <w:rPr>
          <w:rFonts w:ascii="Arial" w:hAnsi="Arial" w:cs="Arial"/>
        </w:rPr>
        <w:t xml:space="preserve">De ahí la dignidad de todo ser humano, que como dijo el papa Juan Pablo II en su encíclica </w:t>
      </w:r>
      <w:proofErr w:type="spellStart"/>
      <w:r>
        <w:rPr>
          <w:rFonts w:ascii="Arial" w:hAnsi="Arial" w:cs="Arial"/>
          <w:lang w:val="es-MX"/>
        </w:rPr>
        <w:t>Redemptor</w:t>
      </w:r>
      <w:proofErr w:type="spellEnd"/>
      <w:r>
        <w:rPr>
          <w:rFonts w:ascii="Arial" w:hAnsi="Arial" w:cs="Arial"/>
          <w:lang w:val="es-MX"/>
        </w:rPr>
        <w:t xml:space="preserve"> </w:t>
      </w:r>
      <w:proofErr w:type="spellStart"/>
      <w:r>
        <w:rPr>
          <w:rFonts w:ascii="Arial" w:hAnsi="Arial" w:cs="Arial"/>
          <w:lang w:val="es-MX"/>
        </w:rPr>
        <w:t>Hominis</w:t>
      </w:r>
      <w:proofErr w:type="spellEnd"/>
      <w:r>
        <w:rPr>
          <w:rFonts w:ascii="Arial" w:hAnsi="Arial" w:cs="Arial"/>
          <w:lang w:val="es-MX"/>
        </w:rPr>
        <w:t xml:space="preserve"> “</w:t>
      </w:r>
      <w:r>
        <w:rPr>
          <w:rFonts w:ascii="Arial" w:hAnsi="Arial" w:cs="Arial"/>
          <w:i/>
          <w:lang w:val="es-MX"/>
        </w:rPr>
        <w:t>El evangelio no consiste en otra cosa que en un profundo estupor ante la infinita dignidad del ser humano</w:t>
      </w:r>
      <w:r>
        <w:rPr>
          <w:rFonts w:ascii="Arial" w:hAnsi="Arial" w:cs="Arial"/>
          <w:lang w:val="es-MX"/>
        </w:rPr>
        <w:t>”.</w:t>
      </w:r>
      <w:r w:rsidR="00ED020F">
        <w:rPr>
          <w:rFonts w:ascii="Arial" w:hAnsi="Arial" w:cs="Arial"/>
          <w:lang w:val="es-MX"/>
        </w:rPr>
        <w:t xml:space="preserve"> Y hoy el papa Francisco tiene toda una </w:t>
      </w:r>
      <w:proofErr w:type="spellStart"/>
      <w:r w:rsidR="00ED020F">
        <w:rPr>
          <w:rFonts w:ascii="Arial" w:hAnsi="Arial" w:cs="Arial"/>
          <w:lang w:val="es-MX"/>
        </w:rPr>
        <w:t>encñiclica</w:t>
      </w:r>
      <w:proofErr w:type="spellEnd"/>
      <w:r w:rsidR="00ED020F">
        <w:rPr>
          <w:rFonts w:ascii="Arial" w:hAnsi="Arial" w:cs="Arial"/>
          <w:lang w:val="es-MX"/>
        </w:rPr>
        <w:t xml:space="preserve"> sobre el respeto a la casa común, nuestra madre tierra</w:t>
      </w:r>
      <w:r w:rsidR="00915A19">
        <w:rPr>
          <w:rFonts w:ascii="Arial" w:hAnsi="Arial" w:cs="Arial"/>
          <w:lang w:val="es-MX"/>
        </w:rPr>
        <w:t>, cuerpo del Dios vivo</w:t>
      </w:r>
      <w:r w:rsidR="00ED020F">
        <w:rPr>
          <w:rFonts w:ascii="Arial" w:hAnsi="Arial" w:cs="Arial"/>
          <w:lang w:val="es-MX"/>
        </w:rPr>
        <w:t>.</w:t>
      </w:r>
    </w:p>
    <w:p w:rsidR="00915A19" w:rsidRDefault="00915A19" w:rsidP="00842E6B">
      <w:pPr>
        <w:ind w:firstLine="1418"/>
        <w:jc w:val="both"/>
        <w:rPr>
          <w:rFonts w:ascii="Arial" w:hAnsi="Arial" w:cs="Arial"/>
          <w:b/>
        </w:rPr>
      </w:pPr>
    </w:p>
    <w:p w:rsidR="00842E6B" w:rsidRPr="001A4882" w:rsidRDefault="00842E6B" w:rsidP="00842E6B">
      <w:pPr>
        <w:ind w:firstLine="1418"/>
        <w:jc w:val="both"/>
        <w:rPr>
          <w:rFonts w:ascii="Arial" w:hAnsi="Arial" w:cs="Arial"/>
          <w:b/>
        </w:rPr>
      </w:pPr>
      <w:r>
        <w:rPr>
          <w:rFonts w:ascii="Arial" w:hAnsi="Arial" w:cs="Arial"/>
          <w:b/>
        </w:rPr>
        <w:t xml:space="preserve">La manera </w:t>
      </w:r>
      <w:r w:rsidRPr="001A4882">
        <w:rPr>
          <w:rFonts w:ascii="Arial" w:hAnsi="Arial" w:cs="Arial"/>
          <w:b/>
        </w:rPr>
        <w:t>de relacionarnos</w:t>
      </w:r>
    </w:p>
    <w:p w:rsidR="00842E6B" w:rsidRDefault="00915A19" w:rsidP="00842E6B">
      <w:pPr>
        <w:ind w:firstLine="1418"/>
        <w:jc w:val="both"/>
        <w:rPr>
          <w:rFonts w:ascii="Arial" w:hAnsi="Arial" w:cs="Arial"/>
        </w:rPr>
      </w:pPr>
      <w:r>
        <w:rPr>
          <w:rFonts w:ascii="Arial" w:hAnsi="Arial" w:cs="Arial"/>
        </w:rPr>
        <w:t xml:space="preserve">El cuerpo </w:t>
      </w:r>
      <w:r w:rsidR="00842E6B">
        <w:rPr>
          <w:rFonts w:ascii="Arial" w:hAnsi="Arial" w:cs="Arial"/>
        </w:rPr>
        <w:t xml:space="preserve">es </w:t>
      </w:r>
      <w:r w:rsidR="00ED020F">
        <w:rPr>
          <w:rFonts w:ascii="Arial" w:hAnsi="Arial" w:cs="Arial"/>
        </w:rPr>
        <w:t>nuestro</w:t>
      </w:r>
      <w:r w:rsidR="00842E6B">
        <w:rPr>
          <w:rFonts w:ascii="Arial" w:hAnsi="Arial" w:cs="Arial"/>
        </w:rPr>
        <w:t xml:space="preserve"> medio para relacionarnos con los demás, con la naturaleza y con Dios, ya que </w:t>
      </w:r>
      <w:r w:rsidR="00ED020F">
        <w:rPr>
          <w:rFonts w:ascii="Arial" w:hAnsi="Arial" w:cs="Arial"/>
        </w:rPr>
        <w:t>únicamente</w:t>
      </w:r>
      <w:r w:rsidR="00842E6B">
        <w:rPr>
          <w:rFonts w:ascii="Arial" w:hAnsi="Arial" w:cs="Arial"/>
        </w:rPr>
        <w:t xml:space="preserve"> a través del </w:t>
      </w:r>
      <w:r w:rsidR="00ED020F">
        <w:rPr>
          <w:rFonts w:ascii="Arial" w:hAnsi="Arial" w:cs="Arial"/>
        </w:rPr>
        <w:t xml:space="preserve">cuerpo </w:t>
      </w:r>
      <w:r w:rsidR="00842E6B">
        <w:rPr>
          <w:rFonts w:ascii="Arial" w:hAnsi="Arial" w:cs="Arial"/>
        </w:rPr>
        <w:t>se manifiesta nuestro espíritu.</w:t>
      </w:r>
    </w:p>
    <w:p w:rsidR="00172CC8" w:rsidRPr="00901D81" w:rsidRDefault="00901D81" w:rsidP="00901D81">
      <w:pPr>
        <w:spacing w:after="0" w:line="240" w:lineRule="auto"/>
        <w:ind w:firstLine="1418"/>
        <w:jc w:val="both"/>
        <w:rPr>
          <w:rFonts w:ascii="Arial" w:hAnsi="Arial" w:cs="Arial"/>
          <w:i/>
        </w:rPr>
      </w:pPr>
      <w:r w:rsidRPr="00901D81">
        <w:rPr>
          <w:rFonts w:ascii="Arial" w:hAnsi="Arial" w:cs="Arial"/>
          <w:i/>
        </w:rPr>
        <w:t>“</w:t>
      </w:r>
      <w:r w:rsidR="00172CC8" w:rsidRPr="00901D81">
        <w:rPr>
          <w:rFonts w:ascii="Arial" w:hAnsi="Arial" w:cs="Arial"/>
          <w:i/>
        </w:rPr>
        <w:t>Mientras no hagamos visible y operativo nuestro amor a través de nuestro cuerpo, no haremos posible al ser humano cabal y a la creación entera y por tanto no haremos creíble al Dios de la encarnación que profesamos con nuestras palabras.</w:t>
      </w:r>
      <w:r w:rsidRPr="00901D81">
        <w:rPr>
          <w:rFonts w:ascii="Arial" w:hAnsi="Arial" w:cs="Arial"/>
          <w:i/>
        </w:rPr>
        <w:t>”</w:t>
      </w:r>
      <w:r w:rsidR="00BC5188">
        <w:rPr>
          <w:rFonts w:ascii="Arial" w:hAnsi="Arial" w:cs="Arial"/>
          <w:i/>
        </w:rPr>
        <w:t xml:space="preserve"> </w:t>
      </w:r>
      <w:r w:rsidR="00172CC8" w:rsidRPr="00901D81">
        <w:rPr>
          <w:rFonts w:ascii="Arial" w:hAnsi="Arial" w:cs="Arial"/>
        </w:rPr>
        <w:t>(</w:t>
      </w:r>
      <w:r w:rsidR="00BC5188">
        <w:rPr>
          <w:rFonts w:ascii="Arial" w:hAnsi="Arial" w:cs="Arial"/>
        </w:rPr>
        <w:t>3</w:t>
      </w:r>
      <w:r w:rsidR="00172CC8" w:rsidRPr="00901D81">
        <w:rPr>
          <w:rFonts w:ascii="Arial" w:hAnsi="Arial" w:cs="Arial"/>
        </w:rPr>
        <w:t>)</w:t>
      </w:r>
    </w:p>
    <w:p w:rsidR="00901D81" w:rsidRDefault="00901D81" w:rsidP="00901D81">
      <w:pPr>
        <w:spacing w:after="0"/>
        <w:ind w:firstLine="1134"/>
        <w:jc w:val="both"/>
        <w:rPr>
          <w:rFonts w:ascii="Arial" w:hAnsi="Arial" w:cs="Arial"/>
        </w:rPr>
      </w:pPr>
    </w:p>
    <w:p w:rsidR="00842E6B" w:rsidRDefault="00842E6B" w:rsidP="00901D81">
      <w:pPr>
        <w:spacing w:after="0"/>
        <w:ind w:firstLine="1134"/>
        <w:jc w:val="both"/>
        <w:rPr>
          <w:rFonts w:ascii="Arial" w:hAnsi="Arial" w:cs="Arial"/>
        </w:rPr>
      </w:pPr>
      <w:r>
        <w:rPr>
          <w:rFonts w:ascii="Arial" w:hAnsi="Arial" w:cs="Arial"/>
        </w:rPr>
        <w:t>Excluyendo el cuerpo de nuestra vida, el espíritu, que sólo se puede manifestar a través de nuestro cuerpo se anula, entonces hacemos no sólo de nuestro cuerpo sino de nuestra persona un ser vacío que viviendo a ciegas quiere llenarse con cosas materiales o vivir en la angustia y la depresión</w:t>
      </w:r>
      <w:r w:rsidR="00ED020F">
        <w:rPr>
          <w:rFonts w:ascii="Arial" w:hAnsi="Arial" w:cs="Arial"/>
        </w:rPr>
        <w:t xml:space="preserve"> y se puede explotar como objeto de consumo y de publicidad o de ser el objetivo de los fabricantes de armas</w:t>
      </w:r>
      <w:r w:rsidR="00BC5188">
        <w:rPr>
          <w:rFonts w:ascii="Arial" w:hAnsi="Arial" w:cs="Arial"/>
        </w:rPr>
        <w:t xml:space="preserve"> y del fanatismo terrorista. Profanado el templo de  Dios, con menos escándalo que si se profanara un templo de piedra.</w:t>
      </w:r>
    </w:p>
    <w:p w:rsidR="00901D81" w:rsidRDefault="00901D81" w:rsidP="00901D81">
      <w:pPr>
        <w:spacing w:after="0"/>
        <w:ind w:firstLine="1134"/>
        <w:jc w:val="both"/>
        <w:rPr>
          <w:rFonts w:ascii="Arial" w:hAnsi="Arial" w:cs="Arial"/>
        </w:rPr>
      </w:pPr>
    </w:p>
    <w:p w:rsidR="00172CC8" w:rsidRPr="00901D81" w:rsidRDefault="00172CC8" w:rsidP="00901D81">
      <w:pPr>
        <w:spacing w:after="120" w:line="240" w:lineRule="auto"/>
        <w:ind w:firstLine="1418"/>
        <w:jc w:val="both"/>
        <w:rPr>
          <w:rFonts w:ascii="Arial" w:hAnsi="Arial" w:cs="Arial"/>
        </w:rPr>
      </w:pPr>
      <w:r w:rsidRPr="00901D81">
        <w:rPr>
          <w:rFonts w:ascii="Arial" w:hAnsi="Arial" w:cs="Arial"/>
          <w:i/>
        </w:rPr>
        <w:t xml:space="preserve">“Nuestro tiempo busca mujeres y hombres "TESTIGOS"  que a través de su cuerpo griten cotidianamente que Dios es Amor.” </w:t>
      </w:r>
      <w:r w:rsidRPr="00901D81">
        <w:rPr>
          <w:rFonts w:ascii="Arial" w:hAnsi="Arial" w:cs="Arial"/>
        </w:rPr>
        <w:t>(</w:t>
      </w:r>
      <w:r w:rsidR="00BC5188">
        <w:rPr>
          <w:rFonts w:ascii="Arial" w:hAnsi="Arial" w:cs="Arial"/>
        </w:rPr>
        <w:t>4</w:t>
      </w:r>
      <w:r w:rsidR="00901D81" w:rsidRPr="00901D81">
        <w:rPr>
          <w:rFonts w:ascii="Arial" w:hAnsi="Arial" w:cs="Arial"/>
        </w:rPr>
        <w:t>)</w:t>
      </w:r>
    </w:p>
    <w:p w:rsidR="00172CC8" w:rsidRPr="00901D81" w:rsidRDefault="00172CC8" w:rsidP="00901D81">
      <w:pPr>
        <w:spacing w:after="120" w:line="240" w:lineRule="auto"/>
        <w:ind w:firstLine="1418"/>
        <w:jc w:val="both"/>
        <w:rPr>
          <w:rFonts w:ascii="Arial" w:hAnsi="Arial" w:cs="Arial"/>
          <w:i/>
        </w:rPr>
      </w:pPr>
      <w:r w:rsidRPr="00901D81">
        <w:rPr>
          <w:rFonts w:ascii="Arial" w:hAnsi="Arial" w:cs="Arial"/>
          <w:i/>
        </w:rPr>
        <w:t xml:space="preserve">“En el matrimonio, la pareja que se tiene amor es un testimonio, un símbolo del Amor en mayúsculas de Dios a nuestro  mundo y a cada persona en particular.” </w:t>
      </w:r>
      <w:r w:rsidRPr="00901D81">
        <w:rPr>
          <w:rFonts w:ascii="Arial" w:hAnsi="Arial" w:cs="Arial"/>
        </w:rPr>
        <w:t>(</w:t>
      </w:r>
      <w:r w:rsidR="00BC5188">
        <w:rPr>
          <w:rFonts w:ascii="Arial" w:hAnsi="Arial" w:cs="Arial"/>
        </w:rPr>
        <w:t>5</w:t>
      </w:r>
      <w:r w:rsidRPr="00901D81">
        <w:rPr>
          <w:rFonts w:ascii="Arial" w:hAnsi="Arial" w:cs="Arial"/>
        </w:rPr>
        <w:t>)</w:t>
      </w:r>
    </w:p>
    <w:p w:rsidR="00172CC8" w:rsidRPr="00842E6B" w:rsidRDefault="00172CC8" w:rsidP="00842E6B">
      <w:pPr>
        <w:ind w:firstLine="1134"/>
        <w:jc w:val="both"/>
        <w:rPr>
          <w:rFonts w:ascii="Arial" w:hAnsi="Arial" w:cs="Arial"/>
        </w:rPr>
      </w:pPr>
    </w:p>
    <w:p w:rsidR="00D948FF" w:rsidRDefault="00D948FF" w:rsidP="00D948FF">
      <w:pPr>
        <w:ind w:firstLine="1134"/>
        <w:rPr>
          <w:rFonts w:ascii="Arial" w:hAnsi="Arial" w:cs="Arial"/>
          <w:b/>
          <w:lang w:val="es-ES_tradnl"/>
        </w:rPr>
      </w:pPr>
      <w:r>
        <w:rPr>
          <w:rFonts w:ascii="Arial" w:hAnsi="Arial" w:cs="Arial"/>
          <w:b/>
          <w:lang w:val="es-ES_tradnl"/>
        </w:rPr>
        <w:t>El cuidado del cuerpo</w:t>
      </w:r>
    </w:p>
    <w:p w:rsidR="00ED020F" w:rsidRDefault="00D948FF" w:rsidP="00D948FF">
      <w:pPr>
        <w:ind w:firstLine="1134"/>
        <w:rPr>
          <w:rFonts w:ascii="Arial" w:hAnsi="Arial" w:cs="Arial"/>
          <w:lang w:val="es-ES_tradnl"/>
        </w:rPr>
      </w:pPr>
      <w:r>
        <w:rPr>
          <w:rFonts w:ascii="Arial" w:hAnsi="Arial" w:cs="Arial"/>
          <w:lang w:val="es-ES_tradnl"/>
        </w:rPr>
        <w:t>No se refiere a la cirugía estética ni al culto del cuerpo para llamar la atención de los demás</w:t>
      </w:r>
      <w:r w:rsidR="00BC5188">
        <w:rPr>
          <w:rFonts w:ascii="Arial" w:hAnsi="Arial" w:cs="Arial"/>
          <w:lang w:val="es-ES_tradnl"/>
        </w:rPr>
        <w:t xml:space="preserve"> o ganar fama y dinero</w:t>
      </w:r>
      <w:r>
        <w:rPr>
          <w:rFonts w:ascii="Arial" w:hAnsi="Arial" w:cs="Arial"/>
          <w:lang w:val="es-ES_tradnl"/>
        </w:rPr>
        <w:t>.  Sino que</w:t>
      </w:r>
      <w:r w:rsidR="003D1B76">
        <w:rPr>
          <w:rFonts w:ascii="Arial" w:hAnsi="Arial" w:cs="Arial"/>
          <w:lang w:val="es-ES_tradnl"/>
        </w:rPr>
        <w:t xml:space="preserve"> consiste en valorarlo como hemos dicho,</w:t>
      </w:r>
      <w:r>
        <w:rPr>
          <w:rFonts w:ascii="Arial" w:hAnsi="Arial" w:cs="Arial"/>
          <w:lang w:val="es-ES_tradnl"/>
        </w:rPr>
        <w:t xml:space="preserve"> </w:t>
      </w:r>
      <w:r w:rsidR="003D1B76">
        <w:rPr>
          <w:rFonts w:ascii="Arial" w:hAnsi="Arial" w:cs="Arial"/>
          <w:lang w:val="es-ES_tradnl"/>
        </w:rPr>
        <w:t>y por tanto</w:t>
      </w:r>
      <w:r>
        <w:rPr>
          <w:rFonts w:ascii="Arial" w:hAnsi="Arial" w:cs="Arial"/>
          <w:lang w:val="es-ES_tradnl"/>
        </w:rPr>
        <w:t xml:space="preserve"> </w:t>
      </w:r>
      <w:r w:rsidR="003D1B76">
        <w:rPr>
          <w:rFonts w:ascii="Arial" w:hAnsi="Arial" w:cs="Arial"/>
          <w:lang w:val="es-ES_tradnl"/>
        </w:rPr>
        <w:t>cuidarlo y</w:t>
      </w:r>
      <w:r>
        <w:rPr>
          <w:rFonts w:ascii="Arial" w:hAnsi="Arial" w:cs="Arial"/>
          <w:lang w:val="es-ES_tradnl"/>
        </w:rPr>
        <w:t xml:space="preserve"> mantenerlo sano, limpio, y con el máximo respeto </w:t>
      </w:r>
      <w:r w:rsidR="00BC5188">
        <w:rPr>
          <w:rFonts w:ascii="Arial" w:hAnsi="Arial" w:cs="Arial"/>
          <w:lang w:val="es-ES_tradnl"/>
        </w:rPr>
        <w:t xml:space="preserve">tanto </w:t>
      </w:r>
      <w:r w:rsidR="00ED020F">
        <w:rPr>
          <w:rFonts w:ascii="Arial" w:hAnsi="Arial" w:cs="Arial"/>
          <w:lang w:val="es-ES_tradnl"/>
        </w:rPr>
        <w:t>el</w:t>
      </w:r>
      <w:r>
        <w:rPr>
          <w:rFonts w:ascii="Arial" w:hAnsi="Arial" w:cs="Arial"/>
          <w:lang w:val="es-ES_tradnl"/>
        </w:rPr>
        <w:t xml:space="preserve"> propio </w:t>
      </w:r>
      <w:r w:rsidR="00ED020F">
        <w:rPr>
          <w:rFonts w:ascii="Arial" w:hAnsi="Arial" w:cs="Arial"/>
          <w:lang w:val="es-ES_tradnl"/>
        </w:rPr>
        <w:t>como de</w:t>
      </w:r>
      <w:r>
        <w:rPr>
          <w:rFonts w:ascii="Arial" w:hAnsi="Arial" w:cs="Arial"/>
          <w:lang w:val="es-ES_tradnl"/>
        </w:rPr>
        <w:t xml:space="preserve">l </w:t>
      </w:r>
      <w:r w:rsidR="003D1B76">
        <w:rPr>
          <w:rFonts w:ascii="Arial" w:hAnsi="Arial" w:cs="Arial"/>
          <w:lang w:val="es-ES_tradnl"/>
        </w:rPr>
        <w:t xml:space="preserve">de </w:t>
      </w:r>
      <w:r w:rsidR="003D1B76">
        <w:rPr>
          <w:rFonts w:ascii="Arial" w:hAnsi="Arial" w:cs="Arial"/>
          <w:lang w:val="es-ES_tradnl"/>
        </w:rPr>
        <w:lastRenderedPageBreak/>
        <w:t xml:space="preserve">nuestros prójimos, como lo hizo el buen samaritano de la parábola de Jesús. </w:t>
      </w:r>
      <w:r w:rsidR="00BC5188">
        <w:rPr>
          <w:rFonts w:ascii="Arial" w:hAnsi="Arial" w:cs="Arial"/>
          <w:lang w:val="es-ES_tradnl"/>
        </w:rPr>
        <w:t>Así como</w:t>
      </w:r>
      <w:r w:rsidR="003D1B76">
        <w:rPr>
          <w:rFonts w:ascii="Arial" w:hAnsi="Arial" w:cs="Arial"/>
          <w:lang w:val="es-ES_tradnl"/>
        </w:rPr>
        <w:t xml:space="preserve"> se el cuidado  </w:t>
      </w:r>
      <w:r w:rsidR="00BC5188">
        <w:rPr>
          <w:rFonts w:ascii="Arial" w:hAnsi="Arial" w:cs="Arial"/>
          <w:lang w:val="es-ES_tradnl"/>
        </w:rPr>
        <w:t xml:space="preserve">urgente </w:t>
      </w:r>
      <w:r w:rsidR="003D1B76">
        <w:rPr>
          <w:rFonts w:ascii="Arial" w:hAnsi="Arial" w:cs="Arial"/>
          <w:lang w:val="es-ES_tradnl"/>
        </w:rPr>
        <w:t xml:space="preserve">de nuestro planeta a, tan agredido en la actualidad. </w:t>
      </w:r>
    </w:p>
    <w:p w:rsidR="00D948FF" w:rsidRDefault="003D1B76" w:rsidP="00D948FF">
      <w:pPr>
        <w:ind w:firstLine="1134"/>
        <w:rPr>
          <w:rFonts w:ascii="Arial" w:hAnsi="Arial" w:cs="Arial"/>
          <w:lang w:val="es-ES_tradnl"/>
        </w:rPr>
      </w:pPr>
      <w:r>
        <w:rPr>
          <w:rFonts w:ascii="Arial" w:hAnsi="Arial" w:cs="Arial"/>
          <w:lang w:val="es-ES_tradnl"/>
        </w:rPr>
        <w:t xml:space="preserve">Y así como el espíritu no puede ser cuidado sin atender al cuerpo, </w:t>
      </w:r>
      <w:r w:rsidR="00172CC8">
        <w:rPr>
          <w:rFonts w:ascii="Arial" w:hAnsi="Arial" w:cs="Arial"/>
          <w:lang w:val="es-ES_tradnl"/>
        </w:rPr>
        <w:t xml:space="preserve">así </w:t>
      </w:r>
      <w:r>
        <w:rPr>
          <w:rFonts w:ascii="Arial" w:hAnsi="Arial" w:cs="Arial"/>
          <w:lang w:val="es-ES_tradnl"/>
        </w:rPr>
        <w:t>tampoco</w:t>
      </w:r>
      <w:r w:rsidR="00D948FF">
        <w:rPr>
          <w:rFonts w:ascii="Arial" w:hAnsi="Arial" w:cs="Arial"/>
          <w:lang w:val="es-ES_tradnl"/>
        </w:rPr>
        <w:t xml:space="preserve"> </w:t>
      </w:r>
      <w:r w:rsidR="00172CC8">
        <w:rPr>
          <w:rFonts w:ascii="Arial" w:hAnsi="Arial" w:cs="Arial"/>
          <w:lang w:val="es-ES_tradnl"/>
        </w:rPr>
        <w:t xml:space="preserve">el cuerpo </w:t>
      </w:r>
      <w:r w:rsidR="00D948FF">
        <w:rPr>
          <w:rFonts w:ascii="Arial" w:hAnsi="Arial" w:cs="Arial"/>
          <w:lang w:val="es-ES_tradnl"/>
        </w:rPr>
        <w:t>puede ser cuidado sin atender al espíritu, que es su esencia</w:t>
      </w:r>
      <w:r>
        <w:rPr>
          <w:rFonts w:ascii="Arial" w:hAnsi="Arial" w:cs="Arial"/>
          <w:lang w:val="es-ES_tradnl"/>
        </w:rPr>
        <w:t>,</w:t>
      </w:r>
      <w:r w:rsidR="00D948FF">
        <w:rPr>
          <w:rFonts w:ascii="Arial" w:hAnsi="Arial" w:cs="Arial"/>
          <w:lang w:val="es-ES_tradnl"/>
        </w:rPr>
        <w:t xml:space="preserve"> y su sentido más profundo.</w:t>
      </w:r>
    </w:p>
    <w:p w:rsidR="00172CC8" w:rsidRPr="00901D81" w:rsidRDefault="00172CC8" w:rsidP="00901D81">
      <w:pPr>
        <w:jc w:val="both"/>
        <w:rPr>
          <w:rFonts w:ascii="Arial" w:hAnsi="Arial" w:cs="Arial"/>
          <w:i/>
          <w:sz w:val="20"/>
          <w:szCs w:val="20"/>
        </w:rPr>
      </w:pPr>
      <w:r>
        <w:rPr>
          <w:rFonts w:ascii="Arial" w:hAnsi="Arial" w:cs="Arial"/>
          <w:lang w:val="es-ES_tradnl"/>
        </w:rPr>
        <w:t>Notas:</w:t>
      </w:r>
      <w:r w:rsidR="00901D81">
        <w:rPr>
          <w:rFonts w:ascii="Arial" w:hAnsi="Arial" w:cs="Arial"/>
          <w:lang w:val="es-ES_tradnl"/>
        </w:rPr>
        <w:t xml:space="preserve"> 1. </w:t>
      </w:r>
      <w:proofErr w:type="spellStart"/>
      <w:r w:rsidR="00901D81" w:rsidRPr="00901D81">
        <w:rPr>
          <w:rFonts w:ascii="Arial" w:hAnsi="Arial" w:cs="Arial"/>
        </w:rPr>
        <w:t>Te</w:t>
      </w:r>
      <w:r w:rsidR="00901D81">
        <w:rPr>
          <w:rFonts w:ascii="Arial" w:hAnsi="Arial" w:cs="Arial"/>
        </w:rPr>
        <w:t>ilhard</w:t>
      </w:r>
      <w:proofErr w:type="spellEnd"/>
      <w:r w:rsidR="00901D81">
        <w:rPr>
          <w:rFonts w:ascii="Arial" w:hAnsi="Arial" w:cs="Arial"/>
        </w:rPr>
        <w:t xml:space="preserve"> de </w:t>
      </w:r>
      <w:proofErr w:type="spellStart"/>
      <w:r w:rsidR="00901D81">
        <w:rPr>
          <w:rFonts w:ascii="Arial" w:hAnsi="Arial" w:cs="Arial"/>
        </w:rPr>
        <w:t>Chardin</w:t>
      </w:r>
      <w:proofErr w:type="spellEnd"/>
      <w:r w:rsidR="00901D81">
        <w:rPr>
          <w:rFonts w:ascii="Arial" w:hAnsi="Arial" w:cs="Arial"/>
        </w:rPr>
        <w:t xml:space="preserve"> El Himno a la materia de su libro “Himno al Universo”.</w:t>
      </w:r>
    </w:p>
    <w:p w:rsidR="00D948FF" w:rsidRPr="00172CC8" w:rsidRDefault="00BC5188" w:rsidP="00901D81">
      <w:pPr>
        <w:rPr>
          <w:rFonts w:ascii="Arial" w:hAnsi="Arial" w:cs="Arial"/>
        </w:rPr>
      </w:pPr>
      <w:proofErr w:type="gramStart"/>
      <w:r>
        <w:rPr>
          <w:rFonts w:ascii="Arial" w:hAnsi="Arial" w:cs="Arial"/>
          <w:lang w:val="es-ES_tradnl"/>
        </w:rPr>
        <w:t>2 ,3</w:t>
      </w:r>
      <w:proofErr w:type="gramEnd"/>
      <w:r>
        <w:rPr>
          <w:rFonts w:ascii="Arial" w:hAnsi="Arial" w:cs="Arial"/>
          <w:lang w:val="es-ES_tradnl"/>
        </w:rPr>
        <w:t xml:space="preserve">, </w:t>
      </w:r>
      <w:r w:rsidR="00901D81">
        <w:rPr>
          <w:rFonts w:ascii="Arial" w:hAnsi="Arial" w:cs="Arial"/>
          <w:lang w:val="es-ES_tradnl"/>
        </w:rPr>
        <w:t>4</w:t>
      </w:r>
      <w:r>
        <w:rPr>
          <w:rFonts w:ascii="Arial" w:hAnsi="Arial" w:cs="Arial"/>
          <w:lang w:val="es-ES_tradnl"/>
        </w:rPr>
        <w:t xml:space="preserve"> y 5</w:t>
      </w:r>
      <w:r w:rsidR="00901D81">
        <w:rPr>
          <w:rFonts w:ascii="Arial" w:hAnsi="Arial" w:cs="Arial"/>
          <w:lang w:val="es-ES_tradnl"/>
        </w:rPr>
        <w:t xml:space="preserve">. </w:t>
      </w:r>
      <w:r w:rsidR="00901D81">
        <w:rPr>
          <w:rFonts w:ascii="Arial" w:hAnsi="Arial" w:cs="Arial"/>
        </w:rPr>
        <w:t>Emma Martínez Ocaña, frases de un texto suyo que titula “Espiritualidad Laical”.</w:t>
      </w:r>
      <w:r w:rsidR="00901D81">
        <w:rPr>
          <w:rFonts w:ascii="Arial" w:hAnsi="Arial" w:cs="Arial"/>
          <w:i/>
          <w:sz w:val="20"/>
          <w:szCs w:val="20"/>
        </w:rPr>
        <w:t> </w:t>
      </w:r>
    </w:p>
    <w:p w:rsidR="00D948FF" w:rsidRDefault="00D948FF" w:rsidP="00D948FF">
      <w:pPr>
        <w:ind w:firstLine="1134"/>
        <w:jc w:val="right"/>
        <w:rPr>
          <w:rFonts w:ascii="Arial" w:hAnsi="Arial" w:cs="Arial"/>
          <w:lang w:val="es-ES_tradnl"/>
        </w:rPr>
      </w:pPr>
      <w:r>
        <w:rPr>
          <w:rFonts w:ascii="Arial" w:hAnsi="Arial" w:cs="Arial"/>
          <w:lang w:val="es-ES_tradnl"/>
        </w:rPr>
        <w:t>Miguel Esquirol Vives</w:t>
      </w:r>
    </w:p>
    <w:p w:rsidR="00D948FF" w:rsidRDefault="00D948FF" w:rsidP="00D948FF">
      <w:pPr>
        <w:ind w:firstLine="1134"/>
        <w:jc w:val="right"/>
        <w:rPr>
          <w:rFonts w:ascii="Arial" w:hAnsi="Arial" w:cs="Arial"/>
          <w:lang w:val="es-ES_tradnl"/>
        </w:rPr>
      </w:pPr>
      <w:r>
        <w:rPr>
          <w:rFonts w:ascii="Arial" w:hAnsi="Arial" w:cs="Arial"/>
          <w:lang w:val="es-ES_tradnl"/>
        </w:rPr>
        <w:t>Licenciado en Teología</w:t>
      </w:r>
    </w:p>
    <w:p w:rsidR="003D1B76" w:rsidRDefault="003D1B76" w:rsidP="00D948FF">
      <w:pPr>
        <w:ind w:firstLine="1134"/>
        <w:jc w:val="right"/>
        <w:rPr>
          <w:rFonts w:ascii="Arial" w:hAnsi="Arial" w:cs="Arial"/>
          <w:lang w:val="es-ES_tradnl"/>
        </w:rPr>
      </w:pPr>
      <w:r>
        <w:rPr>
          <w:rFonts w:ascii="Arial" w:hAnsi="Arial" w:cs="Arial"/>
          <w:lang w:val="es-ES_tradnl"/>
        </w:rPr>
        <w:t>Cochabamba 2</w:t>
      </w:r>
      <w:r w:rsidR="00BC5188">
        <w:rPr>
          <w:rFonts w:ascii="Arial" w:hAnsi="Arial" w:cs="Arial"/>
          <w:lang w:val="es-ES_tradnl"/>
        </w:rPr>
        <w:t>8</w:t>
      </w:r>
      <w:bookmarkStart w:id="0" w:name="_GoBack"/>
      <w:bookmarkEnd w:id="0"/>
      <w:r>
        <w:rPr>
          <w:rFonts w:ascii="Arial" w:hAnsi="Arial" w:cs="Arial"/>
          <w:lang w:val="es-ES_tradnl"/>
        </w:rPr>
        <w:t xml:space="preserve"> de agosto del 2016</w:t>
      </w:r>
    </w:p>
    <w:p w:rsidR="00D948FF" w:rsidRDefault="00D948FF" w:rsidP="00D948FF"/>
    <w:p w:rsidR="00B3107F" w:rsidRDefault="00B3107F"/>
    <w:sectPr w:rsidR="00B3107F" w:rsidSect="00172CC8">
      <w:headerReference w:type="default" r:id="rId8"/>
      <w:pgSz w:w="12240" w:h="15840" w:code="1"/>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C8C" w:rsidRDefault="00134C8C" w:rsidP="00ED020F">
      <w:pPr>
        <w:spacing w:after="0" w:line="240" w:lineRule="auto"/>
      </w:pPr>
      <w:r>
        <w:separator/>
      </w:r>
    </w:p>
  </w:endnote>
  <w:endnote w:type="continuationSeparator" w:id="0">
    <w:p w:rsidR="00134C8C" w:rsidRDefault="00134C8C" w:rsidP="00ED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C8C" w:rsidRDefault="00134C8C" w:rsidP="00ED020F">
      <w:pPr>
        <w:spacing w:after="0" w:line="240" w:lineRule="auto"/>
      </w:pPr>
      <w:r>
        <w:separator/>
      </w:r>
    </w:p>
  </w:footnote>
  <w:footnote w:type="continuationSeparator" w:id="0">
    <w:p w:rsidR="00134C8C" w:rsidRDefault="00134C8C" w:rsidP="00ED0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653714"/>
      <w:docPartObj>
        <w:docPartGallery w:val="Page Numbers (Top of Page)"/>
        <w:docPartUnique/>
      </w:docPartObj>
    </w:sdtPr>
    <w:sdtEndPr>
      <w:rPr>
        <w:rFonts w:ascii="Arial" w:hAnsi="Arial" w:cs="Arial"/>
      </w:rPr>
    </w:sdtEndPr>
    <w:sdtContent>
      <w:p w:rsidR="00ED020F" w:rsidRPr="00ED020F" w:rsidRDefault="00ED020F">
        <w:pPr>
          <w:pStyle w:val="Encabezado"/>
          <w:jc w:val="right"/>
          <w:rPr>
            <w:rFonts w:ascii="Arial" w:hAnsi="Arial" w:cs="Arial"/>
          </w:rPr>
        </w:pPr>
        <w:r w:rsidRPr="00ED020F">
          <w:rPr>
            <w:rFonts w:ascii="Arial" w:hAnsi="Arial" w:cs="Arial"/>
          </w:rPr>
          <w:fldChar w:fldCharType="begin"/>
        </w:r>
        <w:r w:rsidRPr="00ED020F">
          <w:rPr>
            <w:rFonts w:ascii="Arial" w:hAnsi="Arial" w:cs="Arial"/>
          </w:rPr>
          <w:instrText>PAGE   \* MERGEFORMAT</w:instrText>
        </w:r>
        <w:r w:rsidRPr="00ED020F">
          <w:rPr>
            <w:rFonts w:ascii="Arial" w:hAnsi="Arial" w:cs="Arial"/>
          </w:rPr>
          <w:fldChar w:fldCharType="separate"/>
        </w:r>
        <w:r w:rsidR="00BC5188" w:rsidRPr="00BC5188">
          <w:rPr>
            <w:rFonts w:ascii="Arial" w:hAnsi="Arial" w:cs="Arial"/>
            <w:noProof/>
            <w:lang w:val="es-ES"/>
          </w:rPr>
          <w:t>2</w:t>
        </w:r>
        <w:r w:rsidRPr="00ED020F">
          <w:rPr>
            <w:rFonts w:ascii="Arial" w:hAnsi="Arial" w:cs="Arial"/>
          </w:rPr>
          <w:fldChar w:fldCharType="end"/>
        </w:r>
      </w:p>
    </w:sdtContent>
  </w:sdt>
  <w:p w:rsidR="00ED020F" w:rsidRDefault="00ED02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FF"/>
    <w:rsid w:val="00134C8C"/>
    <w:rsid w:val="00172CC8"/>
    <w:rsid w:val="001A4882"/>
    <w:rsid w:val="00251C30"/>
    <w:rsid w:val="003D1B76"/>
    <w:rsid w:val="007315B1"/>
    <w:rsid w:val="00842E6B"/>
    <w:rsid w:val="008A4270"/>
    <w:rsid w:val="00901D81"/>
    <w:rsid w:val="00915A19"/>
    <w:rsid w:val="009C1F4F"/>
    <w:rsid w:val="00B3107F"/>
    <w:rsid w:val="00BC5188"/>
    <w:rsid w:val="00D7524E"/>
    <w:rsid w:val="00D948FF"/>
    <w:rsid w:val="00EB18F8"/>
    <w:rsid w:val="00ED02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8FF"/>
    <w:rPr>
      <w:rFonts w:ascii="Calibri" w:eastAsia="Times New Roman" w:hAnsi="Calibri" w:cs="Times New Roman"/>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2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020F"/>
    <w:rPr>
      <w:rFonts w:ascii="Calibri" w:eastAsia="Times New Roman" w:hAnsi="Calibri" w:cs="Times New Roman"/>
      <w:lang w:val="es-BO" w:eastAsia="es-BO"/>
    </w:rPr>
  </w:style>
  <w:style w:type="paragraph" w:styleId="Piedepgina">
    <w:name w:val="footer"/>
    <w:basedOn w:val="Normal"/>
    <w:link w:val="PiedepginaCar"/>
    <w:uiPriority w:val="99"/>
    <w:unhideWhenUsed/>
    <w:rsid w:val="00ED02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020F"/>
    <w:rPr>
      <w:rFonts w:ascii="Calibri" w:eastAsia="Times New Roman" w:hAnsi="Calibri" w:cs="Times New Roman"/>
      <w:lang w:val="es-BO"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8FF"/>
    <w:rPr>
      <w:rFonts w:ascii="Calibri" w:eastAsia="Times New Roman" w:hAnsi="Calibri" w:cs="Times New Roman"/>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2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020F"/>
    <w:rPr>
      <w:rFonts w:ascii="Calibri" w:eastAsia="Times New Roman" w:hAnsi="Calibri" w:cs="Times New Roman"/>
      <w:lang w:val="es-BO" w:eastAsia="es-BO"/>
    </w:rPr>
  </w:style>
  <w:style w:type="paragraph" w:styleId="Piedepgina">
    <w:name w:val="footer"/>
    <w:basedOn w:val="Normal"/>
    <w:link w:val="PiedepginaCar"/>
    <w:uiPriority w:val="99"/>
    <w:unhideWhenUsed/>
    <w:rsid w:val="00ED02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020F"/>
    <w:rPr>
      <w:rFonts w:ascii="Calibri" w:eastAsia="Times New Roman" w:hAnsi="Calibri" w:cs="Times New Roman"/>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1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633F-7A9C-4FF4-BDAD-51AF945D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939</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Esquirol</dc:creator>
  <cp:lastModifiedBy>Miguel Esquirol</cp:lastModifiedBy>
  <cp:revision>5</cp:revision>
  <dcterms:created xsi:type="dcterms:W3CDTF">2016-08-27T21:12:00Z</dcterms:created>
  <dcterms:modified xsi:type="dcterms:W3CDTF">2016-08-28T21:10:00Z</dcterms:modified>
</cp:coreProperties>
</file>