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EA6" w:rsidRPr="00E20EA6" w:rsidRDefault="00E20EA6" w:rsidP="00E20EA6">
      <w:pPr>
        <w:shd w:val="clear" w:color="auto" w:fill="FFFFFF"/>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4000" cy="2667000"/>
            <wp:effectExtent l="19050" t="0" r="0" b="0"/>
            <wp:docPr id="1" name="Imagen 1" descr="http://www.periodistadigital.com/imagenes/2016/11/03/bert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11/03/berta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E20EA6" w:rsidRPr="00E20EA6" w:rsidRDefault="00E20EA6" w:rsidP="00E20EA6">
      <w:pPr>
        <w:shd w:val="clear" w:color="auto" w:fill="FFFFFF"/>
        <w:spacing w:before="46" w:after="114"/>
        <w:jc w:val="left"/>
        <w:textAlignment w:val="baseline"/>
        <w:rPr>
          <w:rFonts w:ascii="Arial" w:eastAsia="Times New Roman" w:hAnsi="Arial" w:cs="Arial"/>
          <w:color w:val="003366"/>
          <w:sz w:val="11"/>
          <w:szCs w:val="11"/>
          <w:lang w:eastAsia="es-UY"/>
        </w:rPr>
      </w:pPr>
      <w:r w:rsidRPr="00E20EA6">
        <w:rPr>
          <w:rFonts w:ascii="Arial" w:eastAsia="Times New Roman" w:hAnsi="Arial" w:cs="Arial"/>
          <w:color w:val="003366"/>
          <w:sz w:val="11"/>
          <w:szCs w:val="11"/>
          <w:lang w:eastAsia="es-UY"/>
        </w:rPr>
        <w:t>Homenaje a Berta Cáceres</w:t>
      </w:r>
    </w:p>
    <w:p w:rsidR="00E20EA6" w:rsidRPr="00E20EA6" w:rsidRDefault="00E20EA6" w:rsidP="00E20EA6">
      <w:pPr>
        <w:shd w:val="clear" w:color="auto" w:fill="FFFFFF"/>
        <w:spacing w:before="20" w:after="20" w:line="264" w:lineRule="atLeast"/>
        <w:jc w:val="left"/>
        <w:textAlignment w:val="baseline"/>
        <w:outlineLvl w:val="2"/>
        <w:rPr>
          <w:rFonts w:ascii="Trebuchet MS" w:eastAsia="Times New Roman" w:hAnsi="Trebuchet MS" w:cs="Times New Roman"/>
          <w:b/>
          <w:bCs/>
          <w:color w:val="666666"/>
          <w:sz w:val="36"/>
          <w:szCs w:val="36"/>
          <w:lang w:eastAsia="es-UY"/>
        </w:rPr>
      </w:pPr>
      <w:r w:rsidRPr="00E20EA6">
        <w:rPr>
          <w:rFonts w:ascii="Trebuchet MS" w:eastAsia="Times New Roman" w:hAnsi="Trebuchet MS" w:cs="Times New Roman"/>
          <w:b/>
          <w:bCs/>
          <w:color w:val="666666"/>
          <w:sz w:val="36"/>
          <w:szCs w:val="36"/>
          <w:lang w:eastAsia="es-UY"/>
        </w:rPr>
        <w:t>La activista hondureña fue asesinada hace unos meses por su defensa medioambiental</w:t>
      </w:r>
    </w:p>
    <w:p w:rsidR="00E20EA6" w:rsidRPr="00E20EA6" w:rsidRDefault="00E20EA6" w:rsidP="00E20EA6">
      <w:pPr>
        <w:shd w:val="clear" w:color="auto" w:fill="FFFFFF"/>
        <w:spacing w:before="100" w:after="100" w:line="264" w:lineRule="atLeast"/>
        <w:jc w:val="left"/>
        <w:textAlignment w:val="baseline"/>
        <w:outlineLvl w:val="1"/>
        <w:rPr>
          <w:rFonts w:ascii="Times New Roman" w:eastAsia="Times New Roman" w:hAnsi="Times New Roman" w:cs="Times New Roman"/>
          <w:color w:val="B07300"/>
          <w:sz w:val="55"/>
          <w:szCs w:val="55"/>
          <w:lang w:eastAsia="es-UY"/>
        </w:rPr>
      </w:pPr>
      <w:r w:rsidRPr="00E20EA6">
        <w:rPr>
          <w:rFonts w:ascii="Times New Roman" w:eastAsia="Times New Roman" w:hAnsi="Times New Roman" w:cs="Times New Roman"/>
          <w:color w:val="B07300"/>
          <w:sz w:val="55"/>
          <w:szCs w:val="55"/>
          <w:lang w:eastAsia="es-UY"/>
        </w:rPr>
        <w:t>El Encuentro Mundial de Movimientos Populares homenajea la figura de Berta Cáceres</w:t>
      </w:r>
    </w:p>
    <w:p w:rsidR="00E20EA6" w:rsidRPr="00E20EA6" w:rsidRDefault="00E20EA6" w:rsidP="00E20EA6">
      <w:pPr>
        <w:shd w:val="clear" w:color="auto" w:fill="FFFFFF"/>
        <w:spacing w:before="20" w:after="20" w:line="264" w:lineRule="atLeast"/>
        <w:jc w:val="left"/>
        <w:textAlignment w:val="baseline"/>
        <w:outlineLvl w:val="3"/>
        <w:rPr>
          <w:rFonts w:ascii="Trebuchet MS" w:eastAsia="Times New Roman" w:hAnsi="Trebuchet MS" w:cs="Times New Roman"/>
          <w:b/>
          <w:bCs/>
          <w:color w:val="666666"/>
          <w:sz w:val="30"/>
          <w:szCs w:val="30"/>
          <w:lang w:eastAsia="es-UY"/>
        </w:rPr>
      </w:pPr>
      <w:r w:rsidRPr="00E20EA6">
        <w:rPr>
          <w:rFonts w:ascii="Trebuchet MS" w:eastAsia="Times New Roman" w:hAnsi="Trebuchet MS" w:cs="Times New Roman"/>
          <w:b/>
          <w:bCs/>
          <w:color w:val="666666"/>
          <w:sz w:val="30"/>
          <w:szCs w:val="30"/>
          <w:lang w:eastAsia="es-UY"/>
        </w:rPr>
        <w:t>Los expertos denuncian el "</w:t>
      </w:r>
      <w:proofErr w:type="spellStart"/>
      <w:r w:rsidRPr="00E20EA6">
        <w:rPr>
          <w:rFonts w:ascii="Trebuchet MS" w:eastAsia="Times New Roman" w:hAnsi="Trebuchet MS" w:cs="Times New Roman"/>
          <w:b/>
          <w:bCs/>
          <w:color w:val="666666"/>
          <w:sz w:val="30"/>
          <w:szCs w:val="30"/>
          <w:lang w:eastAsia="es-UY"/>
        </w:rPr>
        <w:t>ecoapartheid</w:t>
      </w:r>
      <w:proofErr w:type="spellEnd"/>
      <w:r w:rsidRPr="00E20EA6">
        <w:rPr>
          <w:rFonts w:ascii="Trebuchet MS" w:eastAsia="Times New Roman" w:hAnsi="Trebuchet MS" w:cs="Times New Roman"/>
          <w:b/>
          <w:bCs/>
          <w:color w:val="666666"/>
          <w:sz w:val="30"/>
          <w:szCs w:val="30"/>
          <w:lang w:eastAsia="es-UY"/>
        </w:rPr>
        <w:t>" de quienes explotan a la madre Tierra</w:t>
      </w:r>
    </w:p>
    <w:p w:rsidR="00E20EA6" w:rsidRPr="00E20EA6" w:rsidRDefault="00E20EA6" w:rsidP="00E20EA6">
      <w:pPr>
        <w:shd w:val="clear" w:color="auto" w:fill="FFFFFF"/>
        <w:jc w:val="left"/>
        <w:textAlignment w:val="baseline"/>
        <w:rPr>
          <w:rFonts w:ascii="Arial" w:eastAsia="Times New Roman" w:hAnsi="Arial" w:cs="Arial"/>
          <w:color w:val="000000"/>
          <w:sz w:val="13"/>
          <w:szCs w:val="13"/>
          <w:lang w:eastAsia="es-UY"/>
        </w:rPr>
      </w:pPr>
      <w:r w:rsidRPr="00E20EA6">
        <w:rPr>
          <w:rFonts w:ascii="Arial" w:eastAsia="Times New Roman" w:hAnsi="Arial" w:cs="Arial"/>
          <w:color w:val="ABABAB"/>
          <w:sz w:val="12"/>
          <w:lang w:eastAsia="es-UY"/>
        </w:rPr>
        <w:t>Redacción, 03 de noviembre de 2016 a las 21:40</w:t>
      </w:r>
    </w:p>
    <w:p w:rsidR="00E20EA6" w:rsidRPr="00E20EA6" w:rsidRDefault="00E20EA6" w:rsidP="00E20EA6">
      <w:pPr>
        <w:shd w:val="clear" w:color="auto" w:fill="F5ECD0"/>
        <w:spacing w:line="336" w:lineRule="atLeast"/>
        <w:jc w:val="left"/>
        <w:textAlignment w:val="baseline"/>
        <w:rPr>
          <w:rFonts w:ascii="Trebuchet MS" w:eastAsia="Times New Roman" w:hAnsi="Trebuchet MS" w:cs="Arial"/>
          <w:color w:val="334455"/>
          <w:sz w:val="18"/>
          <w:szCs w:val="18"/>
          <w:lang w:eastAsia="es-UY"/>
        </w:rPr>
      </w:pPr>
      <w:r w:rsidRPr="00E20EA6">
        <w:rPr>
          <w:rFonts w:ascii="Trebuchet MS" w:eastAsia="Times New Roman" w:hAnsi="Trebuchet MS" w:cs="Arial"/>
          <w:color w:val="334455"/>
          <w:sz w:val="18"/>
          <w:szCs w:val="18"/>
          <w:lang w:eastAsia="es-UY"/>
        </w:rPr>
        <w:t>Establecer una soberanía alimentaria, una soberanía laboral, una soberanía popular. Si algo quieres, lucha y lo tienes</w:t>
      </w:r>
    </w:p>
    <w:p w:rsidR="00E20EA6" w:rsidRPr="00E20EA6" w:rsidRDefault="00E20EA6" w:rsidP="00E20EA6">
      <w:pPr>
        <w:shd w:val="clear" w:color="auto" w:fill="FFFFFF"/>
        <w:jc w:val="left"/>
        <w:textAlignment w:val="baseline"/>
        <w:rPr>
          <w:rFonts w:ascii="Arial" w:eastAsia="Times New Roman" w:hAnsi="Arial" w:cs="Arial"/>
          <w:color w:val="CC3300"/>
          <w:sz w:val="13"/>
          <w:szCs w:val="13"/>
          <w:lang w:eastAsia="es-UY"/>
        </w:rPr>
      </w:pPr>
      <w:r w:rsidRPr="00E20EA6">
        <w:rPr>
          <w:rFonts w:ascii="Arial" w:eastAsia="Times New Roman" w:hAnsi="Arial" w:cs="Arial"/>
          <w:color w:val="CC3300"/>
          <w:sz w:val="13"/>
          <w:szCs w:val="13"/>
          <w:lang w:eastAsia="es-UY"/>
        </w:rPr>
        <w:t>/&gt;</w:t>
      </w:r>
    </w:p>
    <w:p w:rsidR="00E20EA6" w:rsidRPr="00E20EA6" w:rsidRDefault="00E20EA6" w:rsidP="00E20EA6">
      <w:pPr>
        <w:shd w:val="clear" w:color="auto" w:fill="FFFFFF"/>
        <w:spacing w:before="240" w:after="240" w:line="252" w:lineRule="atLeast"/>
        <w:jc w:val="left"/>
        <w:textAlignment w:val="baseline"/>
        <w:outlineLvl w:val="1"/>
        <w:rPr>
          <w:rFonts w:ascii="Arial" w:eastAsia="Times New Roman" w:hAnsi="Arial" w:cs="Arial"/>
          <w:color w:val="FFFFFF"/>
          <w:sz w:val="13"/>
          <w:szCs w:val="13"/>
          <w:lang w:eastAsia="es-UY"/>
        </w:rPr>
      </w:pPr>
      <w:r>
        <w:rPr>
          <w:rFonts w:ascii="Arial" w:eastAsia="Times New Roman" w:hAnsi="Arial" w:cs="Arial"/>
          <w:noProof/>
          <w:color w:val="FFFFFF"/>
          <w:sz w:val="13"/>
          <w:szCs w:val="13"/>
          <w:lang w:eastAsia="es-UY"/>
        </w:rPr>
        <w:drawing>
          <wp:anchor distT="0" distB="0" distL="114300" distR="114300" simplePos="0" relativeHeight="251658240" behindDoc="1" locked="0" layoutInCell="1" allowOverlap="1">
            <wp:simplePos x="0" y="0"/>
            <wp:positionH relativeFrom="column">
              <wp:posOffset>3085465</wp:posOffset>
            </wp:positionH>
            <wp:positionV relativeFrom="paragraph">
              <wp:posOffset>-630555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Encuentro de los Movimientos Popu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uentro de los Movimientos Populares"/>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Pr>
          <w:rFonts w:ascii="Arial" w:eastAsia="Times New Roman" w:hAnsi="Arial" w:cs="Arial"/>
          <w:color w:val="FFFFFF"/>
          <w:sz w:val="13"/>
          <w:szCs w:val="13"/>
          <w:lang w:eastAsia="es-UY"/>
        </w:rPr>
        <w:t>En</w:t>
      </w:r>
    </w:p>
    <w:p w:rsidR="00E20EA6" w:rsidRPr="00E20EA6" w:rsidRDefault="00E20EA6" w:rsidP="00E20EA6">
      <w:pPr>
        <w:shd w:val="clear" w:color="auto" w:fill="FFFFFF"/>
        <w:spacing w:line="384" w:lineRule="atLeast"/>
        <w:textAlignment w:val="baseline"/>
        <w:rPr>
          <w:rFonts w:ascii="Arial" w:eastAsia="Times New Roman" w:hAnsi="Arial" w:cs="Arial"/>
          <w:color w:val="000000"/>
          <w:lang w:eastAsia="es-UY"/>
        </w:rPr>
      </w:pPr>
      <w:r w:rsidRPr="00E20EA6">
        <w:rPr>
          <w:rFonts w:ascii="Arial" w:eastAsia="Times New Roman" w:hAnsi="Arial" w:cs="Arial"/>
          <w:color w:val="000000"/>
          <w:lang w:eastAsia="es-UY"/>
        </w:rPr>
        <w:t xml:space="preserve"> (</w:t>
      </w:r>
      <w:r w:rsidRPr="00E20EA6">
        <w:rPr>
          <w:rFonts w:ascii="Arial" w:eastAsia="Times New Roman" w:hAnsi="Arial" w:cs="Arial"/>
          <w:i/>
          <w:iCs/>
          <w:color w:val="000000"/>
          <w:bdr w:val="none" w:sz="0" w:space="0" w:color="auto" w:frame="1"/>
          <w:lang w:eastAsia="es-UY"/>
        </w:rPr>
        <w:t>EMP</w:t>
      </w:r>
      <w:r w:rsidRPr="00E20EA6">
        <w:rPr>
          <w:rFonts w:ascii="Arial" w:eastAsia="Times New Roman" w:hAnsi="Arial" w:cs="Arial"/>
          <w:color w:val="000000"/>
          <w:lang w:eastAsia="es-UY"/>
        </w:rPr>
        <w:t>).- La segunda jornada de trabajo del </w:t>
      </w:r>
      <w:r w:rsidRPr="00E20EA6">
        <w:rPr>
          <w:rFonts w:ascii="Arial" w:eastAsia="Times New Roman" w:hAnsi="Arial" w:cs="Arial"/>
          <w:b/>
          <w:bCs/>
          <w:color w:val="000000"/>
          <w:bdr w:val="none" w:sz="0" w:space="0" w:color="auto" w:frame="1"/>
          <w:lang w:eastAsia="es-UY"/>
        </w:rPr>
        <w:t>III Encuentro Mundial de los Movimientos Populares</w:t>
      </w:r>
      <w:r w:rsidRPr="00E20EA6">
        <w:rPr>
          <w:rFonts w:ascii="Arial" w:eastAsia="Times New Roman" w:hAnsi="Arial" w:cs="Arial"/>
          <w:color w:val="000000"/>
          <w:lang w:eastAsia="es-UY"/>
        </w:rPr>
        <w:t>, ha comenzado con un reconocimiento y homenaje a todas las personas que han perdido la vida por motivo de sus luchas y justas causas. En este sentido, ha estado muy presente la</w:t>
      </w:r>
      <w:r w:rsidRPr="00E20EA6">
        <w:rPr>
          <w:rFonts w:ascii="Arial" w:eastAsia="Times New Roman" w:hAnsi="Arial" w:cs="Arial"/>
          <w:b/>
          <w:bCs/>
          <w:color w:val="000000"/>
          <w:lang w:eastAsia="es-UY"/>
        </w:rPr>
        <w:t> </w:t>
      </w:r>
      <w:r w:rsidRPr="00E20EA6">
        <w:rPr>
          <w:rFonts w:ascii="Arial" w:eastAsia="Times New Roman" w:hAnsi="Arial" w:cs="Arial"/>
          <w:b/>
          <w:bCs/>
          <w:color w:val="000000"/>
          <w:bdr w:val="none" w:sz="0" w:space="0" w:color="auto" w:frame="1"/>
          <w:lang w:eastAsia="es-UY"/>
        </w:rPr>
        <w:t>activista Berta Cáceres</w:t>
      </w:r>
      <w:r w:rsidRPr="00E20EA6">
        <w:rPr>
          <w:rFonts w:ascii="Arial" w:eastAsia="Times New Roman" w:hAnsi="Arial" w:cs="Arial"/>
          <w:color w:val="000000"/>
          <w:lang w:eastAsia="es-UY"/>
        </w:rPr>
        <w:t>, asesinada por su defensa medioambiental en Honduras, y que participó en la primera edición de este encuentro. Acto seguido, comenzó el panel de </w:t>
      </w:r>
      <w:r w:rsidRPr="00E20EA6">
        <w:rPr>
          <w:rFonts w:ascii="Arial" w:eastAsia="Times New Roman" w:hAnsi="Arial" w:cs="Arial"/>
          <w:b/>
          <w:bCs/>
          <w:color w:val="000000"/>
          <w:bdr w:val="none" w:sz="0" w:space="0" w:color="auto" w:frame="1"/>
          <w:lang w:eastAsia="es-UY"/>
        </w:rPr>
        <w:t>"Territorio y Naturaleza".</w:t>
      </w:r>
    </w:p>
    <w:p w:rsidR="00E20EA6" w:rsidRPr="00E20EA6" w:rsidRDefault="00E20EA6" w:rsidP="00E20EA6">
      <w:pPr>
        <w:shd w:val="clear" w:color="auto" w:fill="FFFFFF"/>
        <w:spacing w:before="100" w:after="100" w:line="384" w:lineRule="atLeast"/>
        <w:textAlignment w:val="baseline"/>
        <w:rPr>
          <w:rFonts w:ascii="Arial" w:eastAsia="Times New Roman" w:hAnsi="Arial" w:cs="Arial"/>
          <w:color w:val="000000"/>
          <w:lang w:eastAsia="es-UY"/>
        </w:rPr>
      </w:pPr>
      <w:r w:rsidRPr="00E20EA6">
        <w:rPr>
          <w:rFonts w:ascii="Arial" w:eastAsia="Times New Roman" w:hAnsi="Arial" w:cs="Arial"/>
          <w:color w:val="000000"/>
          <w:lang w:eastAsia="es-UY"/>
        </w:rPr>
        <w:lastRenderedPageBreak/>
        <w:t xml:space="preserve">En este panel han participado Dr. </w:t>
      </w:r>
      <w:proofErr w:type="spellStart"/>
      <w:r w:rsidRPr="00E20EA6">
        <w:rPr>
          <w:rFonts w:ascii="Arial" w:eastAsia="Times New Roman" w:hAnsi="Arial" w:cs="Arial"/>
          <w:color w:val="000000"/>
          <w:lang w:eastAsia="es-UY"/>
        </w:rPr>
        <w:t>Vandana</w:t>
      </w:r>
      <w:proofErr w:type="spellEnd"/>
      <w:r w:rsidRPr="00E20EA6">
        <w:rPr>
          <w:rFonts w:ascii="Arial" w:eastAsia="Times New Roman" w:hAnsi="Arial" w:cs="Arial"/>
          <w:color w:val="000000"/>
          <w:lang w:eastAsia="es-UY"/>
        </w:rPr>
        <w:t xml:space="preserve"> </w:t>
      </w:r>
      <w:proofErr w:type="spellStart"/>
      <w:r w:rsidRPr="00E20EA6">
        <w:rPr>
          <w:rFonts w:ascii="Arial" w:eastAsia="Times New Roman" w:hAnsi="Arial" w:cs="Arial"/>
          <w:color w:val="000000"/>
          <w:lang w:eastAsia="es-UY"/>
        </w:rPr>
        <w:t>Shiva</w:t>
      </w:r>
      <w:proofErr w:type="spellEnd"/>
      <w:r w:rsidRPr="00E20EA6">
        <w:rPr>
          <w:rFonts w:ascii="Arial" w:eastAsia="Times New Roman" w:hAnsi="Arial" w:cs="Arial"/>
          <w:color w:val="000000"/>
          <w:lang w:eastAsia="es-UY"/>
        </w:rPr>
        <w:t xml:space="preserve">, de </w:t>
      </w:r>
      <w:proofErr w:type="spellStart"/>
      <w:r w:rsidRPr="00E20EA6">
        <w:rPr>
          <w:rFonts w:ascii="Arial" w:eastAsia="Times New Roman" w:hAnsi="Arial" w:cs="Arial"/>
          <w:color w:val="000000"/>
          <w:lang w:eastAsia="es-UY"/>
        </w:rPr>
        <w:t>Navdanya</w:t>
      </w:r>
      <w:proofErr w:type="spellEnd"/>
      <w:r w:rsidRPr="00E20EA6">
        <w:rPr>
          <w:rFonts w:ascii="Arial" w:eastAsia="Times New Roman" w:hAnsi="Arial" w:cs="Arial"/>
          <w:color w:val="000000"/>
          <w:lang w:eastAsia="es-UY"/>
        </w:rPr>
        <w:t xml:space="preserve"> Trust (India); </w:t>
      </w:r>
      <w:proofErr w:type="spellStart"/>
      <w:r w:rsidRPr="00E20EA6">
        <w:rPr>
          <w:rFonts w:ascii="Arial" w:eastAsia="Times New Roman" w:hAnsi="Arial" w:cs="Arial"/>
          <w:color w:val="000000"/>
          <w:lang w:eastAsia="es-UY"/>
        </w:rPr>
        <w:t>Rosalina</w:t>
      </w:r>
      <w:proofErr w:type="spellEnd"/>
      <w:r w:rsidRPr="00E20EA6">
        <w:rPr>
          <w:rFonts w:ascii="Arial" w:eastAsia="Times New Roman" w:hAnsi="Arial" w:cs="Arial"/>
          <w:color w:val="000000"/>
          <w:lang w:eastAsia="es-UY"/>
        </w:rPr>
        <w:t xml:space="preserve"> </w:t>
      </w:r>
      <w:proofErr w:type="spellStart"/>
      <w:r w:rsidRPr="00E20EA6">
        <w:rPr>
          <w:rFonts w:ascii="Arial" w:eastAsia="Times New Roman" w:hAnsi="Arial" w:cs="Arial"/>
          <w:color w:val="000000"/>
          <w:lang w:eastAsia="es-UY"/>
        </w:rPr>
        <w:t>Tuyuc</w:t>
      </w:r>
      <w:proofErr w:type="spellEnd"/>
      <w:r w:rsidRPr="00E20EA6">
        <w:rPr>
          <w:rFonts w:ascii="Arial" w:eastAsia="Times New Roman" w:hAnsi="Arial" w:cs="Arial"/>
          <w:color w:val="000000"/>
          <w:lang w:eastAsia="es-UY"/>
        </w:rPr>
        <w:t xml:space="preserve">, de la Coordinadora Nacional de Viudas (Guatemala); Mónica Crespo, de la Federación de Cartoneros y </w:t>
      </w:r>
      <w:proofErr w:type="spellStart"/>
      <w:r w:rsidRPr="00E20EA6">
        <w:rPr>
          <w:rFonts w:ascii="Arial" w:eastAsia="Times New Roman" w:hAnsi="Arial" w:cs="Arial"/>
          <w:color w:val="000000"/>
          <w:lang w:eastAsia="es-UY"/>
        </w:rPr>
        <w:t>Recicladores</w:t>
      </w:r>
      <w:proofErr w:type="spellEnd"/>
      <w:r w:rsidRPr="00E20EA6">
        <w:rPr>
          <w:rFonts w:ascii="Arial" w:eastAsia="Times New Roman" w:hAnsi="Arial" w:cs="Arial"/>
          <w:color w:val="000000"/>
          <w:lang w:eastAsia="es-UY"/>
        </w:rPr>
        <w:t xml:space="preserve"> (Argentina) y Te </w:t>
      </w:r>
      <w:proofErr w:type="spellStart"/>
      <w:r w:rsidRPr="00E20EA6">
        <w:rPr>
          <w:rFonts w:ascii="Arial" w:eastAsia="Times New Roman" w:hAnsi="Arial" w:cs="Arial"/>
          <w:color w:val="000000"/>
          <w:lang w:eastAsia="es-UY"/>
        </w:rPr>
        <w:t>Ao</w:t>
      </w:r>
      <w:proofErr w:type="spellEnd"/>
      <w:r w:rsidRPr="00E20EA6">
        <w:rPr>
          <w:rFonts w:ascii="Arial" w:eastAsia="Times New Roman" w:hAnsi="Arial" w:cs="Arial"/>
          <w:color w:val="000000"/>
          <w:lang w:eastAsia="es-UY"/>
        </w:rPr>
        <w:t xml:space="preserve"> </w:t>
      </w:r>
      <w:proofErr w:type="spellStart"/>
      <w:r w:rsidRPr="00E20EA6">
        <w:rPr>
          <w:rFonts w:ascii="Arial" w:eastAsia="Times New Roman" w:hAnsi="Arial" w:cs="Arial"/>
          <w:color w:val="000000"/>
          <w:lang w:eastAsia="es-UY"/>
        </w:rPr>
        <w:t>Pritchard</w:t>
      </w:r>
      <w:proofErr w:type="spellEnd"/>
      <w:r w:rsidRPr="00E20EA6">
        <w:rPr>
          <w:rFonts w:ascii="Arial" w:eastAsia="Times New Roman" w:hAnsi="Arial" w:cs="Arial"/>
          <w:color w:val="000000"/>
          <w:lang w:eastAsia="es-UY"/>
        </w:rPr>
        <w:t xml:space="preserve">, de la </w:t>
      </w:r>
      <w:proofErr w:type="spellStart"/>
      <w:r w:rsidRPr="00E20EA6">
        <w:rPr>
          <w:rFonts w:ascii="Arial" w:eastAsia="Times New Roman" w:hAnsi="Arial" w:cs="Arial"/>
          <w:color w:val="000000"/>
          <w:lang w:eastAsia="es-UY"/>
        </w:rPr>
        <w:t>Pacific</w:t>
      </w:r>
      <w:proofErr w:type="spellEnd"/>
      <w:r w:rsidRPr="00E20EA6">
        <w:rPr>
          <w:rFonts w:ascii="Arial" w:eastAsia="Times New Roman" w:hAnsi="Arial" w:cs="Arial"/>
          <w:color w:val="000000"/>
          <w:lang w:eastAsia="es-UY"/>
        </w:rPr>
        <w:t xml:space="preserve"> </w:t>
      </w:r>
      <w:proofErr w:type="spellStart"/>
      <w:r w:rsidRPr="00E20EA6">
        <w:rPr>
          <w:rFonts w:ascii="Arial" w:eastAsia="Times New Roman" w:hAnsi="Arial" w:cs="Arial"/>
          <w:color w:val="000000"/>
          <w:lang w:eastAsia="es-UY"/>
        </w:rPr>
        <w:t>Panthers</w:t>
      </w:r>
      <w:proofErr w:type="spellEnd"/>
      <w:r w:rsidRPr="00E20EA6">
        <w:rPr>
          <w:rFonts w:ascii="Arial" w:eastAsia="Times New Roman" w:hAnsi="Arial" w:cs="Arial"/>
          <w:color w:val="000000"/>
          <w:lang w:eastAsia="es-UY"/>
        </w:rPr>
        <w:t xml:space="preserve"> Network (Nueva Zelanda). La coordinación de este panel ha sido efectuada por </w:t>
      </w:r>
      <w:proofErr w:type="spellStart"/>
      <w:r w:rsidRPr="00E20EA6">
        <w:rPr>
          <w:rFonts w:ascii="Arial" w:eastAsia="Times New Roman" w:hAnsi="Arial" w:cs="Arial"/>
          <w:color w:val="000000"/>
          <w:lang w:eastAsia="es-UY"/>
        </w:rPr>
        <w:t>Nohra</w:t>
      </w:r>
      <w:proofErr w:type="spellEnd"/>
      <w:r w:rsidRPr="00E20EA6">
        <w:rPr>
          <w:rFonts w:ascii="Arial" w:eastAsia="Times New Roman" w:hAnsi="Arial" w:cs="Arial"/>
          <w:color w:val="000000"/>
          <w:lang w:eastAsia="es-UY"/>
        </w:rPr>
        <w:t xml:space="preserve"> Padilla, de la Asociación de </w:t>
      </w:r>
      <w:proofErr w:type="spellStart"/>
      <w:r w:rsidRPr="00E20EA6">
        <w:rPr>
          <w:rFonts w:ascii="Arial" w:eastAsia="Times New Roman" w:hAnsi="Arial" w:cs="Arial"/>
          <w:color w:val="000000"/>
          <w:lang w:eastAsia="es-UY"/>
        </w:rPr>
        <w:t>Recicladores</w:t>
      </w:r>
      <w:proofErr w:type="spellEnd"/>
      <w:r w:rsidRPr="00E20EA6">
        <w:rPr>
          <w:rFonts w:ascii="Arial" w:eastAsia="Times New Roman" w:hAnsi="Arial" w:cs="Arial"/>
          <w:color w:val="000000"/>
          <w:lang w:eastAsia="es-UY"/>
        </w:rPr>
        <w:t xml:space="preserve"> de Bogotá (Colombia) y Ana de Luco de </w:t>
      </w:r>
      <w:proofErr w:type="spellStart"/>
      <w:r w:rsidRPr="00E20EA6">
        <w:rPr>
          <w:rFonts w:ascii="Arial" w:eastAsia="Times New Roman" w:hAnsi="Arial" w:cs="Arial"/>
          <w:color w:val="000000"/>
          <w:lang w:eastAsia="es-UY"/>
        </w:rPr>
        <w:t>Sure</w:t>
      </w:r>
      <w:proofErr w:type="spellEnd"/>
      <w:r w:rsidRPr="00E20EA6">
        <w:rPr>
          <w:rFonts w:ascii="Arial" w:eastAsia="Times New Roman" w:hAnsi="Arial" w:cs="Arial"/>
          <w:color w:val="000000"/>
          <w:lang w:eastAsia="es-UY"/>
        </w:rPr>
        <w:t xml:space="preserve"> </w:t>
      </w:r>
      <w:proofErr w:type="spellStart"/>
      <w:r w:rsidRPr="00E20EA6">
        <w:rPr>
          <w:rFonts w:ascii="Arial" w:eastAsia="Times New Roman" w:hAnsi="Arial" w:cs="Arial"/>
          <w:color w:val="000000"/>
          <w:lang w:eastAsia="es-UY"/>
        </w:rPr>
        <w:t>We</w:t>
      </w:r>
      <w:proofErr w:type="spellEnd"/>
      <w:r w:rsidRPr="00E20EA6">
        <w:rPr>
          <w:rFonts w:ascii="Arial" w:eastAsia="Times New Roman" w:hAnsi="Arial" w:cs="Arial"/>
          <w:color w:val="000000"/>
          <w:lang w:eastAsia="es-UY"/>
        </w:rPr>
        <w:t xml:space="preserve"> Can (EEUU).</w:t>
      </w:r>
    </w:p>
    <w:p w:rsidR="00E20EA6" w:rsidRPr="00E20EA6" w:rsidRDefault="00E20EA6" w:rsidP="00E20EA6">
      <w:pPr>
        <w:shd w:val="clear" w:color="auto" w:fill="FFFFFF"/>
        <w:spacing w:line="384" w:lineRule="atLeast"/>
        <w:textAlignment w:val="baseline"/>
        <w:rPr>
          <w:rFonts w:ascii="Arial" w:eastAsia="Times New Roman" w:hAnsi="Arial" w:cs="Arial"/>
          <w:color w:val="000000"/>
          <w:lang w:eastAsia="es-UY"/>
        </w:rPr>
      </w:pPr>
      <w:r w:rsidRPr="00E20EA6">
        <w:rPr>
          <w:rFonts w:ascii="Arial" w:eastAsia="Times New Roman" w:hAnsi="Arial" w:cs="Arial"/>
          <w:color w:val="000000"/>
          <w:lang w:eastAsia="es-UY"/>
        </w:rPr>
        <w:t>En la introducción del debate, Ana de Luco ha citado las palabras de Francisco para subrayar como principal tarea:</w:t>
      </w:r>
      <w:r w:rsidRPr="00E20EA6">
        <w:rPr>
          <w:rFonts w:ascii="Arial" w:eastAsia="Times New Roman" w:hAnsi="Arial" w:cs="Arial"/>
          <w:b/>
          <w:bCs/>
          <w:color w:val="000000"/>
          <w:lang w:eastAsia="es-UY"/>
        </w:rPr>
        <w:t> </w:t>
      </w:r>
      <w:r w:rsidRPr="00E20EA6">
        <w:rPr>
          <w:rFonts w:ascii="Arial" w:eastAsia="Times New Roman" w:hAnsi="Arial" w:cs="Arial"/>
          <w:b/>
          <w:bCs/>
          <w:color w:val="000000"/>
          <w:bdr w:val="none" w:sz="0" w:space="0" w:color="auto" w:frame="1"/>
          <w:lang w:eastAsia="es-UY"/>
        </w:rPr>
        <w:t>la defensa a la Madre Tierra</w:t>
      </w:r>
      <w:r w:rsidRPr="00E20EA6">
        <w:rPr>
          <w:rFonts w:ascii="Arial" w:eastAsia="Times New Roman" w:hAnsi="Arial" w:cs="Arial"/>
          <w:color w:val="000000"/>
          <w:lang w:eastAsia="es-UY"/>
        </w:rPr>
        <w:t>. En este sentido, el Panel pretende dialogar sobre los diferentes aspectos y perspectivas en la recuperación, en el respeto y en el cuidado de la Tierra.</w:t>
      </w:r>
    </w:p>
    <w:p w:rsidR="00E20EA6" w:rsidRPr="00E20EA6" w:rsidRDefault="00E20EA6" w:rsidP="00E20EA6">
      <w:pPr>
        <w:shd w:val="clear" w:color="auto" w:fill="FFFFFF"/>
        <w:spacing w:line="384" w:lineRule="atLeast"/>
        <w:textAlignment w:val="baseline"/>
        <w:rPr>
          <w:rFonts w:ascii="Arial" w:eastAsia="Times New Roman" w:hAnsi="Arial" w:cs="Arial"/>
          <w:color w:val="000000"/>
          <w:lang w:eastAsia="es-UY"/>
        </w:rPr>
      </w:pPr>
      <w:r w:rsidRPr="00E20EA6">
        <w:rPr>
          <w:rFonts w:ascii="Arial" w:eastAsia="Times New Roman" w:hAnsi="Arial" w:cs="Arial"/>
          <w:color w:val="000000"/>
          <w:lang w:eastAsia="es-UY"/>
        </w:rPr>
        <w:t xml:space="preserve">En la primera intervención, Dr. </w:t>
      </w:r>
      <w:proofErr w:type="spellStart"/>
      <w:r w:rsidRPr="00E20EA6">
        <w:rPr>
          <w:rFonts w:ascii="Arial" w:eastAsia="Times New Roman" w:hAnsi="Arial" w:cs="Arial"/>
          <w:color w:val="000000"/>
          <w:lang w:eastAsia="es-UY"/>
        </w:rPr>
        <w:t>Vandana</w:t>
      </w:r>
      <w:proofErr w:type="spellEnd"/>
      <w:r w:rsidRPr="00E20EA6">
        <w:rPr>
          <w:rFonts w:ascii="Arial" w:eastAsia="Times New Roman" w:hAnsi="Arial" w:cs="Arial"/>
          <w:color w:val="000000"/>
          <w:lang w:eastAsia="es-UY"/>
        </w:rPr>
        <w:t xml:space="preserve"> </w:t>
      </w:r>
      <w:proofErr w:type="spellStart"/>
      <w:r w:rsidRPr="00E20EA6">
        <w:rPr>
          <w:rFonts w:ascii="Arial" w:eastAsia="Times New Roman" w:hAnsi="Arial" w:cs="Arial"/>
          <w:color w:val="000000"/>
          <w:lang w:eastAsia="es-UY"/>
        </w:rPr>
        <w:t>Shiva</w:t>
      </w:r>
      <w:proofErr w:type="spellEnd"/>
      <w:r w:rsidRPr="00E20EA6">
        <w:rPr>
          <w:rFonts w:ascii="Arial" w:eastAsia="Times New Roman" w:hAnsi="Arial" w:cs="Arial"/>
          <w:color w:val="000000"/>
          <w:lang w:eastAsia="es-UY"/>
        </w:rPr>
        <w:t xml:space="preserve">, reconocida </w:t>
      </w:r>
      <w:proofErr w:type="spellStart"/>
      <w:r w:rsidRPr="00E20EA6">
        <w:rPr>
          <w:rFonts w:ascii="Arial" w:eastAsia="Times New Roman" w:hAnsi="Arial" w:cs="Arial"/>
          <w:color w:val="000000"/>
          <w:lang w:eastAsia="es-UY"/>
        </w:rPr>
        <w:t>ecofeminista</w:t>
      </w:r>
      <w:proofErr w:type="spellEnd"/>
      <w:r w:rsidRPr="00E20EA6">
        <w:rPr>
          <w:rFonts w:ascii="Arial" w:eastAsia="Times New Roman" w:hAnsi="Arial" w:cs="Arial"/>
          <w:color w:val="000000"/>
          <w:lang w:eastAsia="es-UY"/>
        </w:rPr>
        <w:t>, señalaba que </w:t>
      </w:r>
      <w:r w:rsidRPr="00E20EA6">
        <w:rPr>
          <w:rFonts w:ascii="Arial" w:eastAsia="Times New Roman" w:hAnsi="Arial" w:cs="Arial"/>
          <w:b/>
          <w:bCs/>
          <w:color w:val="000000"/>
          <w:bdr w:val="none" w:sz="0" w:space="0" w:color="auto" w:frame="1"/>
          <w:lang w:eastAsia="es-UY"/>
        </w:rPr>
        <w:t>"todos los que defienden la naturaleza y los derechos de los pueblos son perseguidos".</w:t>
      </w:r>
      <w:r w:rsidRPr="00E20EA6">
        <w:rPr>
          <w:rFonts w:ascii="Arial" w:eastAsia="Times New Roman" w:hAnsi="Arial" w:cs="Arial"/>
          <w:color w:val="000000"/>
          <w:lang w:eastAsia="es-UY"/>
        </w:rPr>
        <w:t xml:space="preserve"> Con esta dificultad añadida, </w:t>
      </w:r>
      <w:proofErr w:type="spellStart"/>
      <w:r w:rsidRPr="00E20EA6">
        <w:rPr>
          <w:rFonts w:ascii="Arial" w:eastAsia="Times New Roman" w:hAnsi="Arial" w:cs="Arial"/>
          <w:color w:val="000000"/>
          <w:lang w:eastAsia="es-UY"/>
        </w:rPr>
        <w:t>Schiva</w:t>
      </w:r>
      <w:proofErr w:type="spellEnd"/>
      <w:r w:rsidRPr="00E20EA6">
        <w:rPr>
          <w:rFonts w:ascii="Arial" w:eastAsia="Times New Roman" w:hAnsi="Arial" w:cs="Arial"/>
          <w:color w:val="000000"/>
          <w:lang w:eastAsia="es-UY"/>
        </w:rPr>
        <w:t xml:space="preserve"> señalaba la importancia de "vivir como lo ha pedido el Altísimo, respetando la tierra y la creación". Cada uno de nosotros </w:t>
      </w:r>
      <w:r w:rsidRPr="00E20EA6">
        <w:rPr>
          <w:rFonts w:ascii="Arial" w:eastAsia="Times New Roman" w:hAnsi="Arial" w:cs="Arial"/>
          <w:b/>
          <w:bCs/>
          <w:color w:val="000000"/>
          <w:bdr w:val="none" w:sz="0" w:space="0" w:color="auto" w:frame="1"/>
          <w:lang w:eastAsia="es-UY"/>
        </w:rPr>
        <w:t>"somos Tierra. No estamos separados de ella</w:t>
      </w:r>
      <w:r w:rsidRPr="00E20EA6">
        <w:rPr>
          <w:rFonts w:ascii="Arial" w:eastAsia="Times New Roman" w:hAnsi="Arial" w:cs="Arial"/>
          <w:color w:val="000000"/>
          <w:lang w:eastAsia="es-UY"/>
        </w:rPr>
        <w:t>. Los poderosos construyeron una separación, lo que yo llamo </w:t>
      </w:r>
      <w:proofErr w:type="spellStart"/>
      <w:r w:rsidRPr="00E20EA6">
        <w:rPr>
          <w:rFonts w:ascii="Arial" w:eastAsia="Times New Roman" w:hAnsi="Arial" w:cs="Arial"/>
          <w:b/>
          <w:bCs/>
          <w:color w:val="000000"/>
          <w:bdr w:val="none" w:sz="0" w:space="0" w:color="auto" w:frame="1"/>
          <w:lang w:eastAsia="es-UY"/>
        </w:rPr>
        <w:t>ecoapartheid</w:t>
      </w:r>
      <w:proofErr w:type="spellEnd"/>
      <w:r w:rsidRPr="00E20EA6">
        <w:rPr>
          <w:rFonts w:ascii="Arial" w:eastAsia="Times New Roman" w:hAnsi="Arial" w:cs="Arial"/>
          <w:b/>
          <w:bCs/>
          <w:color w:val="000000"/>
          <w:bdr w:val="none" w:sz="0" w:space="0" w:color="auto" w:frame="1"/>
          <w:lang w:eastAsia="es-UY"/>
        </w:rPr>
        <w:t>:</w:t>
      </w:r>
      <w:r w:rsidRPr="00E20EA6">
        <w:rPr>
          <w:rFonts w:ascii="Arial" w:eastAsia="Times New Roman" w:hAnsi="Arial" w:cs="Arial"/>
          <w:color w:val="000000"/>
          <w:lang w:eastAsia="es-UY"/>
        </w:rPr>
        <w:t> en nuestra conciencia y en la realidad, creando personas sin casa y sin tierra. La revolución es volver a nuestra "casa común", la Tierra, como dice el Papa. Pero una vez en casa debemos respetarla."</w:t>
      </w:r>
    </w:p>
    <w:p w:rsidR="00E20EA6" w:rsidRPr="00E20EA6" w:rsidRDefault="00E20EA6" w:rsidP="00E20EA6">
      <w:pPr>
        <w:shd w:val="clear" w:color="auto" w:fill="FFFFFF"/>
        <w:spacing w:line="384" w:lineRule="atLeast"/>
        <w:textAlignment w:val="baseline"/>
        <w:rPr>
          <w:rFonts w:ascii="Arial" w:eastAsia="Times New Roman" w:hAnsi="Arial" w:cs="Arial"/>
          <w:color w:val="000000"/>
          <w:lang w:eastAsia="es-UY"/>
        </w:rPr>
      </w:pPr>
      <w:proofErr w:type="spellStart"/>
      <w:r w:rsidRPr="00E20EA6">
        <w:rPr>
          <w:rFonts w:ascii="Arial" w:eastAsia="Times New Roman" w:hAnsi="Arial" w:cs="Arial"/>
          <w:color w:val="000000"/>
          <w:lang w:eastAsia="es-UY"/>
        </w:rPr>
        <w:t>Shiva</w:t>
      </w:r>
      <w:proofErr w:type="spellEnd"/>
      <w:r w:rsidRPr="00E20EA6">
        <w:rPr>
          <w:rFonts w:ascii="Arial" w:eastAsia="Times New Roman" w:hAnsi="Arial" w:cs="Arial"/>
          <w:color w:val="000000"/>
          <w:lang w:eastAsia="es-UY"/>
        </w:rPr>
        <w:t xml:space="preserve"> ha continuado realizando una disertación sobre el papel que debe jugar la ciencia, la economía, la tecnología para concluir que lo hoy es prioritario el respeto y el cuidado de la creación. En este sentido, ha denunciado la </w:t>
      </w:r>
      <w:r w:rsidRPr="00E20EA6">
        <w:rPr>
          <w:rFonts w:ascii="Arial" w:eastAsia="Times New Roman" w:hAnsi="Arial" w:cs="Arial"/>
          <w:b/>
          <w:bCs/>
          <w:color w:val="000000"/>
          <w:bdr w:val="none" w:sz="0" w:space="0" w:color="auto" w:frame="1"/>
          <w:lang w:eastAsia="es-UY"/>
        </w:rPr>
        <w:t>destrucción de las especies por parte de la industria comercial</w:t>
      </w:r>
      <w:r w:rsidRPr="00E20EA6">
        <w:rPr>
          <w:rFonts w:ascii="Arial" w:eastAsia="Times New Roman" w:hAnsi="Arial" w:cs="Arial"/>
          <w:color w:val="000000"/>
          <w:lang w:eastAsia="es-UY"/>
        </w:rPr>
        <w:t> en más del 35% en los últimos años, "hicimos de la agricultura un arte de vender veneno", ha dicho. En su intervención, apuntaba un reto: "todas las Iglesias e instituciones confesionales deberían convertirse en un santuario de semillas". </w:t>
      </w:r>
      <w:r w:rsidRPr="00E20EA6">
        <w:rPr>
          <w:rFonts w:ascii="Arial" w:eastAsia="Times New Roman" w:hAnsi="Arial" w:cs="Arial"/>
          <w:b/>
          <w:bCs/>
          <w:color w:val="000000"/>
          <w:bdr w:val="none" w:sz="0" w:space="0" w:color="auto" w:frame="1"/>
          <w:lang w:eastAsia="es-UY"/>
        </w:rPr>
        <w:t>Se ha manifestado en contra de los acuerdos TTIP y CETA al considerar que "nos arruinan la vida"</w:t>
      </w:r>
      <w:r w:rsidRPr="00E20EA6">
        <w:rPr>
          <w:rFonts w:ascii="Arial" w:eastAsia="Times New Roman" w:hAnsi="Arial" w:cs="Arial"/>
          <w:color w:val="000000"/>
          <w:lang w:eastAsia="es-UY"/>
        </w:rPr>
        <w:t xml:space="preserve">. Y finalmente, ha realizado una apuesta por la </w:t>
      </w:r>
      <w:proofErr w:type="spellStart"/>
      <w:r w:rsidRPr="00E20EA6">
        <w:rPr>
          <w:rFonts w:ascii="Arial" w:eastAsia="Times New Roman" w:hAnsi="Arial" w:cs="Arial"/>
          <w:color w:val="000000"/>
          <w:lang w:eastAsia="es-UY"/>
        </w:rPr>
        <w:t>agroecología</w:t>
      </w:r>
      <w:proofErr w:type="spellEnd"/>
      <w:r w:rsidRPr="00E20EA6">
        <w:rPr>
          <w:rFonts w:ascii="Arial" w:eastAsia="Times New Roman" w:hAnsi="Arial" w:cs="Arial"/>
          <w:color w:val="000000"/>
          <w:lang w:eastAsia="es-UY"/>
        </w:rPr>
        <w:t>, "la Tierra se nos da a nosotros para que vivamos en ella, pues vivamos bien".</w:t>
      </w:r>
    </w:p>
    <w:p w:rsidR="00E20EA6" w:rsidRPr="00E20EA6" w:rsidRDefault="00E20EA6" w:rsidP="00E20EA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E20EA6">
        <w:rPr>
          <w:rFonts w:ascii="Arial" w:eastAsia="Times New Roman" w:hAnsi="Arial" w:cs="Arial"/>
          <w:color w:val="000000"/>
          <w:sz w:val="14"/>
          <w:szCs w:val="14"/>
          <w:lang w:eastAsia="es-UY"/>
        </w:rPr>
        <w:t> </w:t>
      </w:r>
    </w:p>
    <w:p w:rsidR="00E20EA6" w:rsidRPr="00E20EA6" w:rsidRDefault="00E20EA6" w:rsidP="00E20EA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lastRenderedPageBreak/>
        <w:drawing>
          <wp:inline distT="0" distB="0" distL="0" distR="0">
            <wp:extent cx="5334000" cy="3549650"/>
            <wp:effectExtent l="19050" t="0" r="0" b="0"/>
            <wp:docPr id="27" name="Imagen 27" descr="http://www.periodistadigital.com/imagenes/2016/11/03/segunda-sesion-del-encuentro-de-movimientos-popula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eriodistadigital.com/imagenes/2016/11/03/segunda-sesion-del-encuentro-de-movimientos-populares.jpg"/>
                    <pic:cNvPicPr>
                      <a:picLocks noChangeAspect="1" noChangeArrowheads="1"/>
                    </pic:cNvPicPr>
                  </pic:nvPicPr>
                  <pic:blipFill>
                    <a:blip r:embed="rId7"/>
                    <a:srcRect/>
                    <a:stretch>
                      <a:fillRect/>
                    </a:stretch>
                  </pic:blipFill>
                  <pic:spPr bwMode="auto">
                    <a:xfrm>
                      <a:off x="0" y="0"/>
                      <a:ext cx="5334000" cy="3549650"/>
                    </a:xfrm>
                    <a:prstGeom prst="rect">
                      <a:avLst/>
                    </a:prstGeom>
                    <a:noFill/>
                    <a:ln w="9525">
                      <a:noFill/>
                      <a:miter lim="800000"/>
                      <a:headEnd/>
                      <a:tailEnd/>
                    </a:ln>
                  </pic:spPr>
                </pic:pic>
              </a:graphicData>
            </a:graphic>
          </wp:inline>
        </w:drawing>
      </w:r>
    </w:p>
    <w:p w:rsidR="00E20EA6" w:rsidRPr="00E20EA6" w:rsidRDefault="00E20EA6" w:rsidP="00E20EA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E20EA6">
        <w:rPr>
          <w:rFonts w:ascii="Arial" w:eastAsia="Times New Roman" w:hAnsi="Arial" w:cs="Arial"/>
          <w:color w:val="000000"/>
          <w:sz w:val="14"/>
          <w:szCs w:val="14"/>
          <w:lang w:eastAsia="es-UY"/>
        </w:rPr>
        <w:t> </w:t>
      </w:r>
    </w:p>
    <w:p w:rsidR="00E20EA6" w:rsidRPr="00E20EA6" w:rsidRDefault="00E20EA6" w:rsidP="00E20EA6">
      <w:pPr>
        <w:shd w:val="clear" w:color="auto" w:fill="FFFFFF"/>
        <w:spacing w:line="384" w:lineRule="atLeast"/>
        <w:textAlignment w:val="baseline"/>
        <w:rPr>
          <w:rFonts w:ascii="Arial" w:eastAsia="Times New Roman" w:hAnsi="Arial" w:cs="Arial"/>
          <w:color w:val="000000"/>
          <w:lang w:eastAsia="es-UY"/>
        </w:rPr>
      </w:pPr>
      <w:r w:rsidRPr="00E20EA6">
        <w:rPr>
          <w:rFonts w:ascii="Arial" w:eastAsia="Times New Roman" w:hAnsi="Arial" w:cs="Arial"/>
          <w:color w:val="000000"/>
          <w:lang w:eastAsia="es-UY"/>
        </w:rPr>
        <w:t xml:space="preserve">Continuando con el panel, ha intervenido </w:t>
      </w:r>
      <w:proofErr w:type="spellStart"/>
      <w:r w:rsidRPr="00E20EA6">
        <w:rPr>
          <w:rFonts w:ascii="Arial" w:eastAsia="Times New Roman" w:hAnsi="Arial" w:cs="Arial"/>
          <w:color w:val="000000"/>
          <w:lang w:eastAsia="es-UY"/>
        </w:rPr>
        <w:t>Rosalina</w:t>
      </w:r>
      <w:proofErr w:type="spellEnd"/>
      <w:r w:rsidRPr="00E20EA6">
        <w:rPr>
          <w:rFonts w:ascii="Arial" w:eastAsia="Times New Roman" w:hAnsi="Arial" w:cs="Arial"/>
          <w:color w:val="000000"/>
          <w:lang w:eastAsia="es-UY"/>
        </w:rPr>
        <w:t xml:space="preserve"> </w:t>
      </w:r>
      <w:proofErr w:type="spellStart"/>
      <w:r w:rsidRPr="00E20EA6">
        <w:rPr>
          <w:rFonts w:ascii="Arial" w:eastAsia="Times New Roman" w:hAnsi="Arial" w:cs="Arial"/>
          <w:color w:val="000000"/>
          <w:lang w:eastAsia="es-UY"/>
        </w:rPr>
        <w:t>Tuyuc</w:t>
      </w:r>
      <w:proofErr w:type="spellEnd"/>
      <w:r w:rsidRPr="00E20EA6">
        <w:rPr>
          <w:rFonts w:ascii="Arial" w:eastAsia="Times New Roman" w:hAnsi="Arial" w:cs="Arial"/>
          <w:color w:val="000000"/>
          <w:lang w:eastAsia="es-UY"/>
        </w:rPr>
        <w:t xml:space="preserve"> para "</w:t>
      </w:r>
      <w:r w:rsidRPr="00E20EA6">
        <w:rPr>
          <w:rFonts w:ascii="Arial" w:eastAsia="Times New Roman" w:hAnsi="Arial" w:cs="Arial"/>
          <w:b/>
          <w:bCs/>
          <w:color w:val="000000"/>
          <w:bdr w:val="none" w:sz="0" w:space="0" w:color="auto" w:frame="1"/>
          <w:lang w:eastAsia="es-UY"/>
        </w:rPr>
        <w:t>hablar de la Madre Tierra, de la madre naturaleza que es pensar en la vida</w:t>
      </w:r>
      <w:r w:rsidRPr="00E20EA6">
        <w:rPr>
          <w:rFonts w:ascii="Arial" w:eastAsia="Times New Roman" w:hAnsi="Arial" w:cs="Arial"/>
          <w:color w:val="000000"/>
          <w:lang w:eastAsia="es-UY"/>
        </w:rPr>
        <w:t xml:space="preserve">" en toda su integridad, en toda su globalidad. Pensar en la vida, nos impulsa a la "necesidad de defender y responder cualquier amenaza". Para </w:t>
      </w:r>
      <w:proofErr w:type="spellStart"/>
      <w:r w:rsidRPr="00E20EA6">
        <w:rPr>
          <w:rFonts w:ascii="Arial" w:eastAsia="Times New Roman" w:hAnsi="Arial" w:cs="Arial"/>
          <w:color w:val="000000"/>
          <w:lang w:eastAsia="es-UY"/>
        </w:rPr>
        <w:t>Tuyuc</w:t>
      </w:r>
      <w:proofErr w:type="spellEnd"/>
      <w:r w:rsidRPr="00E20EA6">
        <w:rPr>
          <w:rFonts w:ascii="Arial" w:eastAsia="Times New Roman" w:hAnsi="Arial" w:cs="Arial"/>
          <w:color w:val="000000"/>
          <w:lang w:eastAsia="es-UY"/>
        </w:rPr>
        <w:t xml:space="preserve">, el papel de las mujeres en esta tarea "protectora" es fundamental que no puede ser moneda de cambio ante "ofrecimientos de crecimiento y de desarrollo" realizados por </w:t>
      </w:r>
      <w:proofErr w:type="gramStart"/>
      <w:r w:rsidRPr="00E20EA6">
        <w:rPr>
          <w:rFonts w:ascii="Arial" w:eastAsia="Times New Roman" w:hAnsi="Arial" w:cs="Arial"/>
          <w:color w:val="000000"/>
          <w:lang w:eastAsia="es-UY"/>
        </w:rPr>
        <w:t>la empresas</w:t>
      </w:r>
      <w:proofErr w:type="gramEnd"/>
      <w:r w:rsidRPr="00E20EA6">
        <w:rPr>
          <w:rFonts w:ascii="Arial" w:eastAsia="Times New Roman" w:hAnsi="Arial" w:cs="Arial"/>
          <w:color w:val="000000"/>
          <w:lang w:eastAsia="es-UY"/>
        </w:rPr>
        <w:t xml:space="preserve">. Nuestros pueblos -añade </w:t>
      </w:r>
      <w:proofErr w:type="spellStart"/>
      <w:r w:rsidRPr="00E20EA6">
        <w:rPr>
          <w:rFonts w:ascii="Arial" w:eastAsia="Times New Roman" w:hAnsi="Arial" w:cs="Arial"/>
          <w:color w:val="000000"/>
          <w:lang w:eastAsia="es-UY"/>
        </w:rPr>
        <w:t>Tuyuc</w:t>
      </w:r>
      <w:proofErr w:type="spellEnd"/>
      <w:r w:rsidRPr="00E20EA6">
        <w:rPr>
          <w:rFonts w:ascii="Arial" w:eastAsia="Times New Roman" w:hAnsi="Arial" w:cs="Arial"/>
          <w:color w:val="000000"/>
          <w:lang w:eastAsia="es-UY"/>
        </w:rPr>
        <w:t>- no aceptan ningún ofrecimiento a cambio de la muerte: "</w:t>
      </w:r>
      <w:r w:rsidRPr="00E20EA6">
        <w:rPr>
          <w:rFonts w:ascii="Arial" w:eastAsia="Times New Roman" w:hAnsi="Arial" w:cs="Arial"/>
          <w:b/>
          <w:bCs/>
          <w:color w:val="000000"/>
          <w:bdr w:val="none" w:sz="0" w:space="0" w:color="auto" w:frame="1"/>
          <w:lang w:eastAsia="es-UY"/>
        </w:rPr>
        <w:t>somos continuidad de la vida</w:t>
      </w:r>
      <w:r w:rsidRPr="00E20EA6">
        <w:rPr>
          <w:rFonts w:ascii="Arial" w:eastAsia="Times New Roman" w:hAnsi="Arial" w:cs="Arial"/>
          <w:color w:val="000000"/>
          <w:lang w:eastAsia="es-UY"/>
        </w:rPr>
        <w:t>, por eso la necesidad de ver que el agua, la tierra, y la semilla, son elementos de vida y no elementos de mercado y de muerte. Cuando los hijos de la Madre Tierra estamos atacados, debemos trabajar en unidad".</w:t>
      </w:r>
    </w:p>
    <w:p w:rsidR="00E20EA6" w:rsidRPr="00E20EA6" w:rsidRDefault="00E20EA6" w:rsidP="00E20EA6">
      <w:pPr>
        <w:shd w:val="clear" w:color="auto" w:fill="FFFFFF"/>
        <w:spacing w:line="384" w:lineRule="atLeast"/>
        <w:textAlignment w:val="baseline"/>
        <w:rPr>
          <w:rFonts w:ascii="Arial" w:eastAsia="Times New Roman" w:hAnsi="Arial" w:cs="Arial"/>
          <w:color w:val="000000"/>
          <w:lang w:eastAsia="es-UY"/>
        </w:rPr>
      </w:pPr>
      <w:r w:rsidRPr="00E20EA6">
        <w:rPr>
          <w:rFonts w:ascii="Arial" w:eastAsia="Times New Roman" w:hAnsi="Arial" w:cs="Arial"/>
          <w:color w:val="000000"/>
          <w:lang w:eastAsia="es-UY"/>
        </w:rPr>
        <w:t xml:space="preserve">Seguidamente, ha sido el turno de intervención de Te </w:t>
      </w:r>
      <w:proofErr w:type="spellStart"/>
      <w:r w:rsidRPr="00E20EA6">
        <w:rPr>
          <w:rFonts w:ascii="Arial" w:eastAsia="Times New Roman" w:hAnsi="Arial" w:cs="Arial"/>
          <w:color w:val="000000"/>
          <w:lang w:eastAsia="es-UY"/>
        </w:rPr>
        <w:t>Ao</w:t>
      </w:r>
      <w:proofErr w:type="spellEnd"/>
      <w:r w:rsidRPr="00E20EA6">
        <w:rPr>
          <w:rFonts w:ascii="Arial" w:eastAsia="Times New Roman" w:hAnsi="Arial" w:cs="Arial"/>
          <w:color w:val="000000"/>
          <w:lang w:eastAsia="es-UY"/>
        </w:rPr>
        <w:t xml:space="preserve"> </w:t>
      </w:r>
      <w:proofErr w:type="spellStart"/>
      <w:r w:rsidRPr="00E20EA6">
        <w:rPr>
          <w:rFonts w:ascii="Arial" w:eastAsia="Times New Roman" w:hAnsi="Arial" w:cs="Arial"/>
          <w:color w:val="000000"/>
          <w:lang w:eastAsia="es-UY"/>
        </w:rPr>
        <w:t>Pritchard</w:t>
      </w:r>
      <w:proofErr w:type="spellEnd"/>
      <w:r w:rsidRPr="00E20EA6">
        <w:rPr>
          <w:rFonts w:ascii="Arial" w:eastAsia="Times New Roman" w:hAnsi="Arial" w:cs="Arial"/>
          <w:color w:val="000000"/>
          <w:lang w:eastAsia="es-UY"/>
        </w:rPr>
        <w:t xml:space="preserve">, presentando el grupo llamado "Las Panteras del Pacífico" que incorpora las poblaciones nativas y migrantes, </w:t>
      </w:r>
      <w:proofErr w:type="spellStart"/>
      <w:r w:rsidRPr="00E20EA6">
        <w:rPr>
          <w:rFonts w:ascii="Arial" w:eastAsia="Times New Roman" w:hAnsi="Arial" w:cs="Arial"/>
          <w:color w:val="000000"/>
          <w:lang w:eastAsia="es-UY"/>
        </w:rPr>
        <w:t>intergeneracional</w:t>
      </w:r>
      <w:proofErr w:type="spellEnd"/>
      <w:r w:rsidRPr="00E20EA6">
        <w:rPr>
          <w:rFonts w:ascii="Arial" w:eastAsia="Times New Roman" w:hAnsi="Arial" w:cs="Arial"/>
          <w:color w:val="000000"/>
          <w:lang w:eastAsia="es-UY"/>
        </w:rPr>
        <w:t xml:space="preserve">, de aquellas latitudes, para dialogar sobre temas distintos pero con un común denominador: el cuidado de la creación. La experiencia de </w:t>
      </w:r>
      <w:proofErr w:type="spellStart"/>
      <w:r w:rsidRPr="00E20EA6">
        <w:rPr>
          <w:rFonts w:ascii="Arial" w:eastAsia="Times New Roman" w:hAnsi="Arial" w:cs="Arial"/>
          <w:color w:val="000000"/>
          <w:lang w:eastAsia="es-UY"/>
        </w:rPr>
        <w:t>Ao</w:t>
      </w:r>
      <w:proofErr w:type="spellEnd"/>
      <w:r w:rsidRPr="00E20EA6">
        <w:rPr>
          <w:rFonts w:ascii="Arial" w:eastAsia="Times New Roman" w:hAnsi="Arial" w:cs="Arial"/>
          <w:color w:val="000000"/>
          <w:lang w:eastAsia="es-UY"/>
        </w:rPr>
        <w:t xml:space="preserve"> es fundamentalmente de acción, "</w:t>
      </w:r>
      <w:r w:rsidRPr="00E20EA6">
        <w:rPr>
          <w:rFonts w:ascii="Arial" w:eastAsia="Times New Roman" w:hAnsi="Arial" w:cs="Arial"/>
          <w:b/>
          <w:bCs/>
          <w:color w:val="000000"/>
          <w:bdr w:val="none" w:sz="0" w:space="0" w:color="auto" w:frame="1"/>
          <w:lang w:eastAsia="es-UY"/>
        </w:rPr>
        <w:t>nos preparamos para responder al problema del comercio de armas</w:t>
      </w:r>
      <w:r w:rsidRPr="00E20EA6">
        <w:rPr>
          <w:rFonts w:ascii="Arial" w:eastAsia="Times New Roman" w:hAnsi="Arial" w:cs="Arial"/>
          <w:color w:val="000000"/>
          <w:lang w:eastAsia="es-UY"/>
        </w:rPr>
        <w:t>, también con la solidaridad y la colaboración de otros pueblos indígenas, desarrollamos numerosas acciones. Además, incorporamos la </w:t>
      </w:r>
      <w:r w:rsidRPr="00E20EA6">
        <w:rPr>
          <w:rFonts w:ascii="Arial" w:eastAsia="Times New Roman" w:hAnsi="Arial" w:cs="Arial"/>
          <w:b/>
          <w:bCs/>
          <w:color w:val="000000"/>
          <w:bdr w:val="none" w:sz="0" w:space="0" w:color="auto" w:frame="1"/>
          <w:lang w:eastAsia="es-UY"/>
        </w:rPr>
        <w:t>defensa de la soberanía alimentaria</w:t>
      </w:r>
      <w:r w:rsidRPr="00E20EA6">
        <w:rPr>
          <w:rFonts w:ascii="Arial" w:eastAsia="Times New Roman" w:hAnsi="Arial" w:cs="Arial"/>
          <w:color w:val="000000"/>
          <w:lang w:eastAsia="es-UY"/>
        </w:rPr>
        <w:t xml:space="preserve"> en nuestras actividades. Tenemos buques de guerra en nuestro territorio que afectan nuestras aguas. Vamos a ir a manifestarnos con nuestras embarcaciones tradicionales para hacer valer los derechos de los pueblos indígenas. </w:t>
      </w:r>
      <w:r w:rsidRPr="00E20EA6">
        <w:rPr>
          <w:rFonts w:ascii="Arial" w:eastAsia="Times New Roman" w:hAnsi="Arial" w:cs="Arial"/>
          <w:color w:val="000000"/>
          <w:lang w:eastAsia="es-UY"/>
        </w:rPr>
        <w:lastRenderedPageBreak/>
        <w:t>Pertenezco a una tribu y debemos actuar también junto a tribus vecinas. Quiero insistir en la importancia de la formación de los jóvenes y en luchar contra sus vulnerabilidades. Les decimos que no deben agotarse en una última acción, sino seguir adelante y dialogar hacia fuera, pero sobre todo entre iguales para definir una posición común", concluyó.</w:t>
      </w:r>
    </w:p>
    <w:p w:rsidR="00E20EA6" w:rsidRPr="00E20EA6" w:rsidRDefault="00E20EA6" w:rsidP="00E20EA6">
      <w:pPr>
        <w:shd w:val="clear" w:color="auto" w:fill="FFFFFF"/>
        <w:spacing w:line="384" w:lineRule="atLeast"/>
        <w:textAlignment w:val="baseline"/>
        <w:rPr>
          <w:rFonts w:ascii="Arial" w:eastAsia="Times New Roman" w:hAnsi="Arial" w:cs="Arial"/>
          <w:color w:val="000000"/>
          <w:lang w:eastAsia="es-UY"/>
        </w:rPr>
      </w:pPr>
      <w:r w:rsidRPr="00E20EA6">
        <w:rPr>
          <w:rFonts w:ascii="Arial" w:eastAsia="Times New Roman" w:hAnsi="Arial" w:cs="Arial"/>
          <w:color w:val="000000"/>
          <w:lang w:eastAsia="es-UY"/>
        </w:rPr>
        <w:t>La última intervención, la ha realizado la cartonera argentina Mónica Crespo, en representación de sus compañeros y compañeras, ha presentado el trabajo que están realizando y "las conquistas que hemos ganado a través de la lucha. Nuestros compañeros además son perseguidos y desplazados.</w:t>
      </w:r>
      <w:r w:rsidRPr="00E20EA6">
        <w:rPr>
          <w:rFonts w:ascii="Arial" w:eastAsia="Times New Roman" w:hAnsi="Arial" w:cs="Arial"/>
          <w:b/>
          <w:bCs/>
          <w:color w:val="000000"/>
          <w:lang w:eastAsia="es-UY"/>
        </w:rPr>
        <w:t> </w:t>
      </w:r>
      <w:r w:rsidRPr="00E20EA6">
        <w:rPr>
          <w:rFonts w:ascii="Arial" w:eastAsia="Times New Roman" w:hAnsi="Arial" w:cs="Arial"/>
          <w:b/>
          <w:bCs/>
          <w:color w:val="000000"/>
          <w:bdr w:val="none" w:sz="0" w:space="0" w:color="auto" w:frame="1"/>
          <w:lang w:eastAsia="es-UY"/>
        </w:rPr>
        <w:t>Somos un pueblo que no ha aprendido que el reciclaje es importante para cuidar el planeta</w:t>
      </w:r>
      <w:r w:rsidRPr="00E20EA6">
        <w:rPr>
          <w:rFonts w:ascii="Arial" w:eastAsia="Times New Roman" w:hAnsi="Arial" w:cs="Arial"/>
          <w:color w:val="000000"/>
          <w:lang w:eastAsia="es-UY"/>
        </w:rPr>
        <w:t>, como dice el Papa.".</w:t>
      </w:r>
    </w:p>
    <w:p w:rsidR="00E20EA6" w:rsidRPr="00E20EA6" w:rsidRDefault="00E20EA6" w:rsidP="00E20EA6">
      <w:pPr>
        <w:shd w:val="clear" w:color="auto" w:fill="FFFFFF"/>
        <w:spacing w:line="384" w:lineRule="atLeast"/>
        <w:textAlignment w:val="baseline"/>
        <w:rPr>
          <w:rFonts w:ascii="Arial" w:eastAsia="Times New Roman" w:hAnsi="Arial" w:cs="Arial"/>
          <w:color w:val="000000"/>
          <w:lang w:eastAsia="es-UY"/>
        </w:rPr>
      </w:pPr>
      <w:r w:rsidRPr="00E20EA6">
        <w:rPr>
          <w:rFonts w:ascii="Arial" w:eastAsia="Times New Roman" w:hAnsi="Arial" w:cs="Arial"/>
          <w:color w:val="000000"/>
          <w:lang w:eastAsia="es-UY"/>
        </w:rPr>
        <w:t>De esta experiencia señala que "logramos que el Estado apoye nuestro trabajo y que el </w:t>
      </w:r>
      <w:r w:rsidRPr="00E20EA6">
        <w:rPr>
          <w:rFonts w:ascii="Arial" w:eastAsia="Times New Roman" w:hAnsi="Arial" w:cs="Arial"/>
          <w:b/>
          <w:bCs/>
          <w:color w:val="000000"/>
          <w:bdr w:val="none" w:sz="0" w:space="0" w:color="auto" w:frame="1"/>
          <w:lang w:eastAsia="es-UY"/>
        </w:rPr>
        <w:t>servicio de reciclaje los tengan los cartoneros y no las empresas</w:t>
      </w:r>
      <w:r w:rsidRPr="00E20EA6">
        <w:rPr>
          <w:rFonts w:ascii="Arial" w:eastAsia="Times New Roman" w:hAnsi="Arial" w:cs="Arial"/>
          <w:color w:val="000000"/>
          <w:lang w:eastAsia="es-UY"/>
        </w:rPr>
        <w:t>. Un reconocimiento muy importante para el trabajo y las mejoras de las condiciones, con salario, transporte, etc." Esta constancia en la defensa de los derechos laborales, les ha llevado a realizar una propuesta concreta como es "la ley de envases", una iniciativa que pretende impulsar el reciclaje en el ámbito de las empresas, de esta forma además de cuidar la casa común, "se lograría que los trabajadores y las trabajadoras tenga mejoras en las condiciones de trabajo".</w:t>
      </w:r>
    </w:p>
    <w:p w:rsidR="00E20EA6" w:rsidRPr="00E20EA6" w:rsidRDefault="00E20EA6" w:rsidP="00E20EA6">
      <w:pPr>
        <w:shd w:val="clear" w:color="auto" w:fill="FFFFFF"/>
        <w:spacing w:line="384" w:lineRule="atLeast"/>
        <w:textAlignment w:val="baseline"/>
        <w:rPr>
          <w:rFonts w:ascii="Arial" w:eastAsia="Times New Roman" w:hAnsi="Arial" w:cs="Arial"/>
          <w:color w:val="000000"/>
          <w:lang w:eastAsia="es-UY"/>
        </w:rPr>
      </w:pPr>
      <w:r w:rsidRPr="00E20EA6">
        <w:rPr>
          <w:rFonts w:ascii="Arial" w:eastAsia="Times New Roman" w:hAnsi="Arial" w:cs="Arial"/>
          <w:color w:val="000000"/>
          <w:lang w:eastAsia="es-UY"/>
        </w:rPr>
        <w:t>En este sentido, los cartoneros y cartoneras tienen demostrada capacidad para atender esta necesidad de reciclado en la sociedad. "Somos los trabajadores y las trabajadoras que salimos haga sol o llueva para reciclar y cuidar la Madre Tierra (...) Nos alegra ver que </w:t>
      </w:r>
      <w:r w:rsidRPr="00E20EA6">
        <w:rPr>
          <w:rFonts w:ascii="Arial" w:eastAsia="Times New Roman" w:hAnsi="Arial" w:cs="Arial"/>
          <w:b/>
          <w:bCs/>
          <w:color w:val="000000"/>
          <w:bdr w:val="none" w:sz="0" w:space="0" w:color="auto" w:frame="1"/>
          <w:lang w:eastAsia="es-UY"/>
        </w:rPr>
        <w:t>en varios países se está luchando por el reciclado, por la no contaminación.</w:t>
      </w:r>
      <w:r w:rsidRPr="00E20EA6">
        <w:rPr>
          <w:rFonts w:ascii="Arial" w:eastAsia="Times New Roman" w:hAnsi="Arial" w:cs="Arial"/>
          <w:b/>
          <w:bCs/>
          <w:color w:val="000000"/>
          <w:lang w:eastAsia="es-UY"/>
        </w:rPr>
        <w:t> </w:t>
      </w:r>
      <w:r w:rsidRPr="00E20EA6">
        <w:rPr>
          <w:rFonts w:ascii="Arial" w:eastAsia="Times New Roman" w:hAnsi="Arial" w:cs="Arial"/>
          <w:color w:val="000000"/>
          <w:lang w:eastAsia="es-UY"/>
        </w:rPr>
        <w:t>Para ayudar a este proceso es importante que no se persiga a los trabajadores del reciclado, porque son los cuidadores del medio ambiente".</w:t>
      </w:r>
    </w:p>
    <w:p w:rsidR="00E20EA6" w:rsidRPr="00E20EA6" w:rsidRDefault="00E20EA6" w:rsidP="00E20EA6">
      <w:pPr>
        <w:shd w:val="clear" w:color="auto" w:fill="FFFFFF"/>
        <w:spacing w:before="100" w:after="100" w:line="384" w:lineRule="atLeast"/>
        <w:textAlignment w:val="baseline"/>
        <w:rPr>
          <w:rFonts w:ascii="Arial" w:eastAsia="Times New Roman" w:hAnsi="Arial" w:cs="Arial"/>
          <w:color w:val="000000"/>
          <w:lang w:eastAsia="es-UY"/>
        </w:rPr>
      </w:pPr>
      <w:r w:rsidRPr="00E20EA6">
        <w:rPr>
          <w:rFonts w:ascii="Arial" w:eastAsia="Times New Roman" w:hAnsi="Arial" w:cs="Arial"/>
          <w:color w:val="000000"/>
          <w:lang w:eastAsia="es-UY"/>
        </w:rPr>
        <w:t xml:space="preserve">Acaba el panel </w:t>
      </w:r>
      <w:proofErr w:type="spellStart"/>
      <w:r w:rsidRPr="00E20EA6">
        <w:rPr>
          <w:rFonts w:ascii="Arial" w:eastAsia="Times New Roman" w:hAnsi="Arial" w:cs="Arial"/>
          <w:color w:val="000000"/>
          <w:lang w:eastAsia="es-UY"/>
        </w:rPr>
        <w:t>Norha</w:t>
      </w:r>
      <w:proofErr w:type="spellEnd"/>
      <w:r w:rsidRPr="00E20EA6">
        <w:rPr>
          <w:rFonts w:ascii="Arial" w:eastAsia="Times New Roman" w:hAnsi="Arial" w:cs="Arial"/>
          <w:color w:val="000000"/>
          <w:lang w:eastAsia="es-UY"/>
        </w:rPr>
        <w:t xml:space="preserve"> Padilla, realizando una llamada a "establecer una soberanía alimentaria, una soberanía laboral, una soberanía popular. Si algo quieres, lucha y lo tienes".</w:t>
      </w:r>
    </w:p>
    <w:p w:rsidR="00E20EA6" w:rsidRPr="00E20EA6" w:rsidRDefault="00E20EA6" w:rsidP="00E20EA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E20EA6">
        <w:rPr>
          <w:rFonts w:ascii="Arial" w:eastAsia="Times New Roman" w:hAnsi="Arial" w:cs="Arial"/>
          <w:color w:val="000000"/>
          <w:sz w:val="14"/>
          <w:szCs w:val="14"/>
          <w:lang w:eastAsia="es-UY"/>
        </w:rPr>
        <w:t> </w:t>
      </w:r>
    </w:p>
    <w:p w:rsidR="00E20EA6" w:rsidRPr="00E20EA6" w:rsidRDefault="00E20EA6" w:rsidP="00E20EA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lastRenderedPageBreak/>
        <w:drawing>
          <wp:inline distT="0" distB="0" distL="0" distR="0">
            <wp:extent cx="5334000" cy="3003550"/>
            <wp:effectExtent l="19050" t="0" r="0" b="0"/>
            <wp:docPr id="28" name="Imagen 28" descr="http://www.periodistadigital.com/imagenes/2016/11/03/encuentro-movimientos-popula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iodistadigital.com/imagenes/2016/11/03/encuentro-movimientos-populares.jpg"/>
                    <pic:cNvPicPr>
                      <a:picLocks noChangeAspect="1" noChangeArrowheads="1"/>
                    </pic:cNvPicPr>
                  </pic:nvPicPr>
                  <pic:blipFill>
                    <a:blip r:embed="rId8"/>
                    <a:srcRect/>
                    <a:stretch>
                      <a:fillRect/>
                    </a:stretch>
                  </pic:blipFill>
                  <pic:spPr bwMode="auto">
                    <a:xfrm>
                      <a:off x="0" y="0"/>
                      <a:ext cx="5334000" cy="3003550"/>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A6781"/>
    <w:multiLevelType w:val="multilevel"/>
    <w:tmpl w:val="0C9E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6F6139"/>
    <w:multiLevelType w:val="multilevel"/>
    <w:tmpl w:val="5D4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20EA6"/>
    <w:rsid w:val="00221703"/>
    <w:rsid w:val="00681D72"/>
    <w:rsid w:val="00E20EA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E20EA6"/>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E20EA6"/>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E20EA6"/>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20EA6"/>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E20EA6"/>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E20EA6"/>
    <w:rPr>
      <w:rFonts w:ascii="Times New Roman" w:eastAsia="Times New Roman" w:hAnsi="Times New Roman" w:cs="Times New Roman"/>
      <w:b/>
      <w:bCs/>
      <w:sz w:val="24"/>
      <w:szCs w:val="24"/>
      <w:lang w:eastAsia="es-UY"/>
    </w:rPr>
  </w:style>
  <w:style w:type="paragraph" w:customStyle="1" w:styleId="piefoto">
    <w:name w:val="pie_foto"/>
    <w:basedOn w:val="Normal"/>
    <w:rsid w:val="00E20EA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E20EA6"/>
  </w:style>
  <w:style w:type="character" w:styleId="Hipervnculo">
    <w:name w:val="Hyperlink"/>
    <w:basedOn w:val="Fuentedeprrafopredeter"/>
    <w:uiPriority w:val="99"/>
    <w:semiHidden/>
    <w:unhideWhenUsed/>
    <w:rsid w:val="00E20EA6"/>
    <w:rPr>
      <w:color w:val="0000FF"/>
      <w:u w:val="single"/>
    </w:rPr>
  </w:style>
  <w:style w:type="paragraph" w:styleId="NormalWeb">
    <w:name w:val="Normal (Web)"/>
    <w:basedOn w:val="Normal"/>
    <w:uiPriority w:val="99"/>
    <w:semiHidden/>
    <w:unhideWhenUsed/>
    <w:rsid w:val="00E20EA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E20EA6"/>
  </w:style>
  <w:style w:type="paragraph" w:styleId="Textodeglobo">
    <w:name w:val="Balloon Text"/>
    <w:basedOn w:val="Normal"/>
    <w:link w:val="TextodegloboCar"/>
    <w:uiPriority w:val="99"/>
    <w:semiHidden/>
    <w:unhideWhenUsed/>
    <w:rsid w:val="00E20EA6"/>
    <w:rPr>
      <w:rFonts w:ascii="Tahoma" w:hAnsi="Tahoma" w:cs="Tahoma"/>
      <w:sz w:val="16"/>
      <w:szCs w:val="16"/>
    </w:rPr>
  </w:style>
  <w:style w:type="character" w:customStyle="1" w:styleId="TextodegloboCar">
    <w:name w:val="Texto de globo Car"/>
    <w:basedOn w:val="Fuentedeprrafopredeter"/>
    <w:link w:val="Textodeglobo"/>
    <w:uiPriority w:val="99"/>
    <w:semiHidden/>
    <w:rsid w:val="00E20E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5288991">
      <w:bodyDiv w:val="1"/>
      <w:marLeft w:val="0"/>
      <w:marRight w:val="0"/>
      <w:marTop w:val="0"/>
      <w:marBottom w:val="0"/>
      <w:divBdr>
        <w:top w:val="none" w:sz="0" w:space="0" w:color="auto"/>
        <w:left w:val="none" w:sz="0" w:space="0" w:color="auto"/>
        <w:bottom w:val="none" w:sz="0" w:space="0" w:color="auto"/>
        <w:right w:val="none" w:sz="0" w:space="0" w:color="auto"/>
      </w:divBdr>
      <w:divsChild>
        <w:div w:id="1461999340">
          <w:marLeft w:val="80"/>
          <w:marRight w:val="0"/>
          <w:marTop w:val="0"/>
          <w:marBottom w:val="0"/>
          <w:divBdr>
            <w:top w:val="none" w:sz="0" w:space="0" w:color="auto"/>
            <w:left w:val="none" w:sz="0" w:space="0" w:color="auto"/>
            <w:bottom w:val="none" w:sz="0" w:space="0" w:color="auto"/>
            <w:right w:val="none" w:sz="0" w:space="0" w:color="auto"/>
          </w:divBdr>
          <w:divsChild>
            <w:div w:id="1616328629">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1473985619">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1036</Words>
  <Characters>5699</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2016-11-07T19:03:00Z</dcterms:created>
  <dcterms:modified xsi:type="dcterms:W3CDTF">2016-11-07T19:07:00Z</dcterms:modified>
</cp:coreProperties>
</file>