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71" w:rsidRPr="00464071" w:rsidRDefault="00464071" w:rsidP="00464071">
      <w:pPr>
        <w:shd w:val="clear" w:color="auto" w:fill="FFFFFF"/>
        <w:spacing w:before="100" w:beforeAutospacing="1" w:after="100" w:afterAutospacing="1"/>
        <w:jc w:val="lef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UY"/>
        </w:rPr>
      </w:pPr>
      <w:r w:rsidRPr="00464071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es-UY"/>
        </w:rPr>
        <w:t>Obispos denuncian presencia del narcotráfico en la política</w:t>
      </w:r>
    </w:p>
    <w:p w:rsid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Los obispos del Paraguay volvieron ayer a alertar de la presencia del narcotráfico en la política y la sociedad, “que está inficionando y cooptando a todas las familias”. Instaron a las organizaciones del Estado a frenar y controlar el efecto que tiene entre los jóvenes.</w:t>
      </w:r>
    </w:p>
    <w:p w:rsidR="00464071" w:rsidRP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</w:p>
    <w:p w:rsid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 xml:space="preserve">Los pastores emitieron un comunicado en el que cuestionan el narcotráfico, abogan por la independencia judicial, la solución al caso </w:t>
      </w:r>
      <w:proofErr w:type="spellStart"/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Guahory</w:t>
      </w:r>
      <w:proofErr w:type="spellEnd"/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 xml:space="preserve"> y reiteran la defensa de la vida.</w:t>
      </w:r>
    </w:p>
    <w:p w:rsidR="00464071" w:rsidRP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</w:p>
    <w:p w:rsid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“Manifestamos nuestra preocupación por la evidente y activa presencia del narcotráfico cada vez más creciente en la sociedad y en la esfera política y que está permeando, inficionando y cooptando a todas las familias. Clamamos por la urgente salud moral de la nación, tarea de todos”, afirma el documento que fue leído por párrafos por los obispos Edmundo Valenzuela y Joaquín Robledo. Agregan que la institucionalidad del Estado está seriamente comprometida y consecuentemente se ve degradada en su esencia natural, que es la de buscar el bien común y la dignidad de cada persona humana.</w:t>
      </w:r>
    </w:p>
    <w:p w:rsidR="00464071" w:rsidRP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</w:p>
    <w:p w:rsid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A la consulta de si el narcotráfico influye en el gobierno actual, Valenzuela indicó que la respuesta es compleja porque el tráfico de drogas se acarrea de hace años y durante varios gobiernos y se nota su amento en toda América y el mundo. Agregó que hay personas y grupos que quieren legalizar la marihuana y hay que estar atentos porque las drogas son las causas de violencia y de que muchos jóvenes no tengan posibilidades de estudiar ni de trabajar. Preocupa a las familias porque ha aumentado excesivamente el número de jóvenes víctimas; entonces, solo se puede parar cuando el Estado se decide con sus organizaciones a frenar y controlar el efecto que está teniendo en las familias. Apuntó que el narcotráfico se da cuando hay autoridades y políticas que favorecen este ilícito criminal.</w:t>
      </w:r>
    </w:p>
    <w:p w:rsidR="00464071" w:rsidRP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</w:p>
    <w:p w:rsid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Los obispos también reconocen la sanción de la Ley de Acceso a la Información, pero advierten que aún existe fuerte injerencia de otros poderes del Estado en la máxima instancia Judicial. Piden a los jueces “encarnar” el valor de la justicia y la verdad, independientes de presiones extrañas al oficio.</w:t>
      </w:r>
    </w:p>
    <w:p w:rsidR="00464071" w:rsidRP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</w:p>
    <w:p w:rsid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 xml:space="preserve">Sobre el conflicto de tierra en </w:t>
      </w:r>
      <w:proofErr w:type="spellStart"/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Guahory</w:t>
      </w:r>
      <w:proofErr w:type="spellEnd"/>
      <w:r w:rsidRPr="00464071">
        <w:rPr>
          <w:rFonts w:ascii="Tahoma" w:eastAsia="Times New Roman" w:hAnsi="Tahoma" w:cs="Tahoma"/>
          <w:color w:val="000000"/>
          <w:sz w:val="24"/>
          <w:szCs w:val="24"/>
          <w:lang w:eastAsia="es-UY"/>
        </w:rPr>
        <w:t>, los pastores valoran la apertura de las autoridades competentes para resolver a tiempo y con sabiduría los frecuentes conflictos, mediante el diálogo y la cultura del encuentro. Finalmente, exigieron la defensa de la vida, del matrimonio y condenaron el aborto y la eutanasia.</w:t>
      </w:r>
    </w:p>
    <w:p w:rsidR="00464071" w:rsidRPr="00464071" w:rsidRDefault="00464071" w:rsidP="00464071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</w:p>
    <w:p w:rsidR="00464071" w:rsidRPr="00464071" w:rsidRDefault="00464071" w:rsidP="00464071">
      <w:pPr>
        <w:shd w:val="clear" w:color="auto" w:fill="FFFFFF"/>
        <w:jc w:val="left"/>
        <w:rPr>
          <w:rFonts w:ascii="Tahoma" w:eastAsia="Times New Roman" w:hAnsi="Tahoma" w:cs="Tahoma"/>
          <w:color w:val="000000"/>
          <w:sz w:val="24"/>
          <w:szCs w:val="24"/>
          <w:lang w:eastAsia="es-UY"/>
        </w:rPr>
      </w:pPr>
      <w:hyperlink r:id="rId4" w:tgtFrame="_blank" w:history="1">
        <w:r w:rsidRPr="00464071">
          <w:rPr>
            <w:rFonts w:ascii="Tahoma" w:eastAsia="Times New Roman" w:hAnsi="Tahoma" w:cs="Tahoma"/>
            <w:color w:val="1155CC"/>
            <w:sz w:val="24"/>
            <w:szCs w:val="24"/>
            <w:u w:val="single"/>
            <w:lang w:eastAsia="es-UY"/>
          </w:rPr>
          <w:t>http://www.abc.com.py/edicion-impresa/politica/obispos-denuncian-presencia-del-narcotrafico-en-la-politica-1536275.html</w:t>
        </w:r>
      </w:hyperlink>
    </w:p>
    <w:p w:rsidR="00464071" w:rsidRDefault="00464071">
      <w:r>
        <w:br w:type="page"/>
      </w:r>
    </w:p>
    <w:tbl>
      <w:tblPr>
        <w:tblW w:w="7193" w:type="dxa"/>
        <w:tblCellSpacing w:w="0" w:type="dxa"/>
        <w:tblBorders>
          <w:top w:val="dotted" w:sz="4" w:space="0" w:color="C8C8C8"/>
          <w:bottom w:val="dotted" w:sz="4" w:space="0" w:color="C8C8C8"/>
        </w:tblBorders>
        <w:shd w:val="clear" w:color="auto" w:fill="FFFFFF"/>
        <w:tblCellMar>
          <w:top w:w="222" w:type="dxa"/>
          <w:left w:w="15" w:type="dxa"/>
          <w:bottom w:w="222" w:type="dxa"/>
          <w:right w:w="15" w:type="dxa"/>
        </w:tblCellMar>
        <w:tblLook w:val="04A0"/>
      </w:tblPr>
      <w:tblGrid>
        <w:gridCol w:w="2769"/>
        <w:gridCol w:w="4424"/>
      </w:tblGrid>
      <w:tr w:rsidR="00464071" w:rsidRPr="00464071" w:rsidTr="00464071">
        <w:trPr>
          <w:tblCellSpacing w:w="0" w:type="dxa"/>
        </w:trPr>
        <w:tc>
          <w:tcPr>
            <w:tcW w:w="2769" w:type="dxa"/>
            <w:shd w:val="clear" w:color="auto" w:fill="FFFFFF"/>
            <w:tcMar>
              <w:top w:w="222" w:type="dxa"/>
              <w:left w:w="15" w:type="dxa"/>
              <w:bottom w:w="222" w:type="dxa"/>
              <w:right w:w="222" w:type="dxa"/>
            </w:tcMar>
            <w:hideMark/>
          </w:tcPr>
          <w:p w:rsidR="00464071" w:rsidRPr="00464071" w:rsidRDefault="00464071" w:rsidP="00464071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es-UY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071" w:rsidRPr="00464071" w:rsidRDefault="00464071" w:rsidP="00464071">
            <w:pPr>
              <w:spacing w:line="222" w:lineRule="atLeast"/>
              <w:jc w:val="left"/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UY"/>
              </w:rPr>
            </w:pPr>
          </w:p>
        </w:tc>
      </w:tr>
    </w:tbl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64071"/>
    <w:rsid w:val="00221703"/>
    <w:rsid w:val="00464071"/>
    <w:rsid w:val="008F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46407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071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customStyle="1" w:styleId="m-192011634057556814gmail-summary">
    <w:name w:val="m_-192011634057556814gmail-summary"/>
    <w:basedOn w:val="Normal"/>
    <w:rsid w:val="004640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4640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464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7058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816">
              <w:marLeft w:val="0"/>
              <w:marRight w:val="0"/>
              <w:marTop w:val="111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c.com.py/edicion-impresa/politica/obispos-denuncian-presencia-del-narcotrafico-en-la-politica-153627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2016-11-10T17:36:00Z</dcterms:created>
  <dcterms:modified xsi:type="dcterms:W3CDTF">2016-11-10T17:39:00Z</dcterms:modified>
</cp:coreProperties>
</file>