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b/>
          <w:bCs/>
          <w:color w:val="222222"/>
          <w:sz w:val="28"/>
          <w:szCs w:val="28"/>
          <w:lang w:eastAsia="es-UY"/>
        </w:rPr>
        <w:t>III JORNADAS   MISIONALES</w:t>
      </w:r>
      <w:r w:rsidRPr="00966DE5">
        <w:rPr>
          <w:rFonts w:ascii="Arial" w:eastAsia="Times New Roman" w:hAnsi="Arial" w:cs="Arial"/>
          <w:color w:val="222222"/>
          <w:sz w:val="28"/>
          <w:szCs w:val="28"/>
          <w:lang w:eastAsia="es-UY"/>
        </w:rPr>
        <w:br/>
      </w:r>
      <w:r w:rsidRPr="00966DE5">
        <w:rPr>
          <w:rFonts w:ascii="Arial" w:eastAsia="Times New Roman" w:hAnsi="Arial" w:cs="Arial"/>
          <w:b/>
          <w:bCs/>
          <w:color w:val="222222"/>
          <w:sz w:val="28"/>
          <w:szCs w:val="28"/>
          <w:lang w:eastAsia="es-UY"/>
        </w:rPr>
        <w:t>“En los 400 años del hallazgo de la Cruz de la Cueva”</w:t>
      </w:r>
      <w:r w:rsidRPr="00966DE5">
        <w:rPr>
          <w:rFonts w:ascii="Arial" w:eastAsia="Times New Roman" w:hAnsi="Arial" w:cs="Arial"/>
          <w:color w:val="222222"/>
          <w:sz w:val="28"/>
          <w:szCs w:val="28"/>
          <w:lang w:eastAsia="es-UY"/>
        </w:rPr>
        <w:br/>
      </w:r>
      <w:r w:rsidRPr="00966DE5">
        <w:rPr>
          <w:rFonts w:ascii="Arial" w:eastAsia="Times New Roman" w:hAnsi="Arial" w:cs="Arial"/>
          <w:b/>
          <w:bCs/>
          <w:color w:val="222222"/>
          <w:sz w:val="24"/>
          <w:szCs w:val="24"/>
          <w:lang w:eastAsia="es-UY"/>
        </w:rPr>
        <w:t>Del 15 al 18 de noviembre</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Tarija - Salinas </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BOLIVIA</w:t>
      </w:r>
    </w:p>
    <w:p w:rsidR="00966DE5" w:rsidRPr="00966DE5" w:rsidRDefault="00966DE5" w:rsidP="00966DE5">
      <w:pPr>
        <w:shd w:val="clear" w:color="auto" w:fill="FFFFFF"/>
        <w:spacing w:before="100" w:beforeAutospacing="1" w:after="100" w:afterAutospacing="1"/>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 Estimados amigos /as</w:t>
      </w:r>
    </w:p>
    <w:p w:rsidR="00966DE5" w:rsidRPr="00966DE5" w:rsidRDefault="00966DE5" w:rsidP="00966DE5">
      <w:pPr>
        <w:shd w:val="clear" w:color="auto" w:fill="FFFFFF"/>
        <w:spacing w:before="100" w:beforeAutospacing="1" w:after="100" w:afterAutospacing="1"/>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 </w:t>
      </w:r>
      <w:proofErr w:type="gramStart"/>
      <w:r w:rsidRPr="00966DE5">
        <w:rPr>
          <w:rFonts w:ascii="Arial" w:eastAsia="Times New Roman" w:hAnsi="Arial" w:cs="Arial"/>
          <w:color w:val="222222"/>
          <w:sz w:val="24"/>
          <w:szCs w:val="24"/>
          <w:lang w:eastAsia="es-UY"/>
        </w:rPr>
        <w:t>Este años</w:t>
      </w:r>
      <w:proofErr w:type="gramEnd"/>
      <w:r w:rsidRPr="00966DE5">
        <w:rPr>
          <w:rFonts w:ascii="Arial" w:eastAsia="Times New Roman" w:hAnsi="Arial" w:cs="Arial"/>
          <w:color w:val="222222"/>
          <w:sz w:val="24"/>
          <w:szCs w:val="24"/>
          <w:lang w:eastAsia="es-UY"/>
        </w:rPr>
        <w:t xml:space="preserve"> celebramos las </w:t>
      </w:r>
      <w:r w:rsidRPr="00966DE5">
        <w:rPr>
          <w:rFonts w:ascii="Arial" w:eastAsia="Times New Roman" w:hAnsi="Arial" w:cs="Arial"/>
          <w:b/>
          <w:color w:val="222222"/>
          <w:sz w:val="24"/>
          <w:szCs w:val="24"/>
          <w:lang w:eastAsia="es-UY"/>
        </w:rPr>
        <w:t>"III Jornadas Misionales"</w:t>
      </w:r>
      <w:r w:rsidRPr="00966DE5">
        <w:rPr>
          <w:rFonts w:ascii="Arial" w:eastAsia="Times New Roman" w:hAnsi="Arial" w:cs="Arial"/>
          <w:color w:val="222222"/>
          <w:sz w:val="24"/>
          <w:szCs w:val="24"/>
          <w:lang w:eastAsia="es-UY"/>
        </w:rPr>
        <w:t xml:space="preserve"> en Tarija   y en especial en Salinas, antigua  misión jesuítica y franciscana.</w:t>
      </w:r>
    </w:p>
    <w:p w:rsidR="00966DE5" w:rsidRPr="00966DE5" w:rsidRDefault="00966DE5" w:rsidP="00966DE5">
      <w:pPr>
        <w:shd w:val="clear" w:color="auto" w:fill="FFFFFF"/>
        <w:spacing w:before="100" w:beforeAutospacing="1" w:after="100" w:afterAutospacing="1"/>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Este años  recordamos los 400 años del  hallazgo  de una "Cruz" en  una cueva en  Salinas, en 1616,  la cual por fue venerada por ser  considerada la  reliquia de un apóstol  del Señor  y por  los milagros que se le atribuyeron. En 1631 esta Santa Cruz fue  donada al Convento Franciscano de Tarija, pues el pueblo de Torres estaba alejando y no era posible una  constante atención religiosa de los franciscanos y  para evitar  que se pierda y posibilitar su conservación y veneración.  Esto se documentó en la crónica franciscana del P. Diego de Mendoza del siglo XVII.</w:t>
      </w:r>
    </w:p>
    <w:p w:rsidR="00966DE5" w:rsidRPr="00966DE5" w:rsidRDefault="00966DE5" w:rsidP="00966DE5">
      <w:pPr>
        <w:shd w:val="clear" w:color="auto" w:fill="FFFFFF"/>
        <w:spacing w:before="100" w:beforeAutospacing="1" w:after="100" w:afterAutospacing="1"/>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Desde entonces  hasta el día de hoy  "la Santa Cruz"   está en el templo de San Francisco  recibiendo  a los fieles  devotos de toda la región.</w:t>
      </w:r>
    </w:p>
    <w:p w:rsidR="00966DE5" w:rsidRPr="00966DE5" w:rsidRDefault="00966DE5" w:rsidP="00966DE5">
      <w:pPr>
        <w:shd w:val="clear" w:color="auto" w:fill="FFFFFF"/>
        <w:spacing w:before="100" w:beforeAutospacing="1" w:after="100" w:afterAutospacing="1"/>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 xml:space="preserve">Las Jornadas  Misionales buscan recuperan la “memoria histórica misional”  y  la estética  del barroco misional por medio  de la recuperación de contenidos históricos y  de los  conciertos que se </w:t>
      </w:r>
      <w:proofErr w:type="gramStart"/>
      <w:r w:rsidRPr="00966DE5">
        <w:rPr>
          <w:rFonts w:ascii="Arial" w:eastAsia="Times New Roman" w:hAnsi="Arial" w:cs="Arial"/>
          <w:color w:val="222222"/>
          <w:sz w:val="24"/>
          <w:szCs w:val="24"/>
          <w:lang w:eastAsia="es-UY"/>
        </w:rPr>
        <w:t>ofrecen .</w:t>
      </w:r>
      <w:proofErr w:type="gramEnd"/>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Los músicos invitados en estas Jornadas son: </w:t>
      </w:r>
      <w:r w:rsidRPr="00966DE5">
        <w:rPr>
          <w:rFonts w:ascii="Arial" w:eastAsia="Times New Roman" w:hAnsi="Arial" w:cs="Arial"/>
          <w:color w:val="222222"/>
          <w:sz w:val="24"/>
          <w:szCs w:val="24"/>
          <w:lang w:eastAsia="es-UY"/>
        </w:rPr>
        <w:br/>
        <w:t>La orquesta sinfónica de Tarija, </w:t>
      </w:r>
      <w:r w:rsidRPr="00966DE5">
        <w:rPr>
          <w:rFonts w:ascii="Arial" w:eastAsia="Times New Roman" w:hAnsi="Arial" w:cs="Arial"/>
          <w:color w:val="222222"/>
          <w:sz w:val="24"/>
          <w:szCs w:val="24"/>
          <w:lang w:eastAsia="es-UY"/>
        </w:rPr>
        <w:br/>
      </w:r>
      <w:proofErr w:type="spellStart"/>
      <w:r w:rsidRPr="00966DE5">
        <w:rPr>
          <w:rFonts w:ascii="Arial" w:eastAsia="Times New Roman" w:hAnsi="Arial" w:cs="Arial"/>
          <w:color w:val="222222"/>
          <w:sz w:val="24"/>
          <w:szCs w:val="24"/>
          <w:lang w:eastAsia="es-UY"/>
        </w:rPr>
        <w:t>Tarixa</w:t>
      </w:r>
      <w:proofErr w:type="spellEnd"/>
      <w:r w:rsidRPr="00966DE5">
        <w:rPr>
          <w:rFonts w:ascii="Arial" w:eastAsia="Times New Roman" w:hAnsi="Arial" w:cs="Arial"/>
          <w:color w:val="222222"/>
          <w:sz w:val="24"/>
          <w:szCs w:val="24"/>
          <w:lang w:eastAsia="es-UY"/>
        </w:rPr>
        <w:t xml:space="preserve"> Concertare </w:t>
      </w:r>
      <w:r w:rsidRPr="00966DE5">
        <w:rPr>
          <w:rFonts w:ascii="Arial" w:eastAsia="Times New Roman" w:hAnsi="Arial" w:cs="Arial"/>
          <w:color w:val="222222"/>
          <w:sz w:val="24"/>
          <w:szCs w:val="24"/>
          <w:lang w:eastAsia="es-UY"/>
        </w:rPr>
        <w:br/>
        <w:t>y  el músico y constructivo de órganos Amado Cadena.</w:t>
      </w:r>
    </w:p>
    <w:p w:rsidR="00966DE5" w:rsidRPr="00966DE5" w:rsidRDefault="00966DE5" w:rsidP="00966DE5">
      <w:pPr>
        <w:shd w:val="clear" w:color="auto" w:fill="FFFFFF"/>
        <w:spacing w:before="100" w:beforeAutospacing="1" w:after="100" w:afterAutospacing="1"/>
        <w:jc w:val="left"/>
        <w:rPr>
          <w:rFonts w:ascii="Arial" w:eastAsia="Times New Roman" w:hAnsi="Arial" w:cs="Arial"/>
          <w:b/>
          <w:bCs/>
          <w:color w:val="222222"/>
          <w:sz w:val="24"/>
          <w:szCs w:val="24"/>
          <w:lang w:eastAsia="es-UY"/>
        </w:rPr>
      </w:pPr>
      <w:r w:rsidRPr="00966DE5">
        <w:rPr>
          <w:rFonts w:ascii="Arial" w:eastAsia="Times New Roman" w:hAnsi="Arial" w:cs="Arial"/>
          <w:b/>
          <w:bCs/>
          <w:color w:val="222222"/>
          <w:sz w:val="24"/>
          <w:szCs w:val="24"/>
          <w:lang w:eastAsia="es-UY"/>
        </w:rPr>
        <w:t>PROGRAMA</w:t>
      </w:r>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b/>
          <w:bCs/>
          <w:color w:val="222222"/>
          <w:sz w:val="24"/>
          <w:szCs w:val="24"/>
          <w:lang w:eastAsia="es-UY"/>
        </w:rPr>
        <w:t>III Jornadas Misionales,  2016</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“En los 400 años del hallazgo de la Cruz de la Cueva”</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15 al 18 de noviembre</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Programa</w:t>
      </w:r>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b/>
          <w:bCs/>
          <w:color w:val="222222"/>
          <w:sz w:val="24"/>
          <w:szCs w:val="24"/>
          <w:lang w:eastAsia="es-UY"/>
        </w:rPr>
        <w:t>Martes 15 de Noviembre</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 xml:space="preserve">- </w:t>
      </w:r>
      <w:proofErr w:type="gramStart"/>
      <w:r w:rsidRPr="00966DE5">
        <w:rPr>
          <w:rFonts w:ascii="Arial" w:eastAsia="Times New Roman" w:hAnsi="Arial" w:cs="Arial"/>
          <w:b/>
          <w:bCs/>
          <w:color w:val="222222"/>
          <w:sz w:val="24"/>
          <w:szCs w:val="24"/>
          <w:lang w:eastAsia="es-UY"/>
        </w:rPr>
        <w:t>Tarija ,</w:t>
      </w:r>
      <w:proofErr w:type="gramEnd"/>
      <w:r w:rsidRPr="00966DE5">
        <w:rPr>
          <w:rFonts w:ascii="Arial" w:eastAsia="Times New Roman" w:hAnsi="Arial" w:cs="Arial"/>
          <w:b/>
          <w:bCs/>
          <w:color w:val="222222"/>
          <w:sz w:val="24"/>
          <w:szCs w:val="24"/>
          <w:lang w:eastAsia="es-UY"/>
        </w:rPr>
        <w:t>  Horas 20:00,  Basílica de San Francisco</w:t>
      </w:r>
      <w:r w:rsidRPr="00966DE5">
        <w:rPr>
          <w:rFonts w:ascii="Arial" w:eastAsia="Times New Roman" w:hAnsi="Arial" w:cs="Arial"/>
          <w:color w:val="222222"/>
          <w:sz w:val="24"/>
          <w:szCs w:val="24"/>
          <w:lang w:eastAsia="es-UY"/>
        </w:rPr>
        <w:br/>
        <w:t xml:space="preserve">- Inauguración y presentación de las III ¨Jornadas misionales </w:t>
      </w:r>
      <w:proofErr w:type="spellStart"/>
      <w:r w:rsidRPr="00966DE5">
        <w:rPr>
          <w:rFonts w:ascii="Arial" w:eastAsia="Times New Roman" w:hAnsi="Arial" w:cs="Arial"/>
          <w:color w:val="222222"/>
          <w:sz w:val="24"/>
          <w:szCs w:val="24"/>
          <w:lang w:eastAsia="es-UY"/>
        </w:rPr>
        <w:t>Tarixa</w:t>
      </w:r>
      <w:proofErr w:type="spellEnd"/>
      <w:r w:rsidRPr="00966DE5">
        <w:rPr>
          <w:rFonts w:ascii="Arial" w:eastAsia="Times New Roman" w:hAnsi="Arial" w:cs="Arial"/>
          <w:color w:val="222222"/>
          <w:sz w:val="24"/>
          <w:szCs w:val="24"/>
          <w:lang w:eastAsia="es-UY"/>
        </w:rPr>
        <w:t>¨</w:t>
      </w:r>
      <w:r w:rsidRPr="00966DE5">
        <w:rPr>
          <w:rFonts w:ascii="Arial" w:eastAsia="Times New Roman" w:hAnsi="Arial" w:cs="Arial"/>
          <w:color w:val="222222"/>
          <w:sz w:val="24"/>
          <w:szCs w:val="24"/>
          <w:lang w:eastAsia="es-UY"/>
        </w:rPr>
        <w:br/>
        <w:t>- Lectura de la crónica franciscana del siglo XVII sobre el hallazgo de la ¨Santa Cruz¨ de la Cueva</w:t>
      </w:r>
      <w:r w:rsidRPr="00966DE5">
        <w:rPr>
          <w:rFonts w:ascii="Arial" w:eastAsia="Times New Roman" w:hAnsi="Arial" w:cs="Arial"/>
          <w:color w:val="222222"/>
          <w:sz w:val="24"/>
          <w:szCs w:val="24"/>
          <w:lang w:eastAsia="es-UY"/>
        </w:rPr>
        <w:br/>
        <w:t>- Concierto de Música Barroca Misional: Orquesta Sinfónica Departamental de Tarija (Gobernación)</w:t>
      </w:r>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b/>
          <w:bCs/>
          <w:color w:val="222222"/>
          <w:sz w:val="24"/>
          <w:szCs w:val="24"/>
          <w:lang w:eastAsia="es-UY"/>
        </w:rPr>
        <w:t>Miércoles 16 de Noviembre</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 Entre Ríos</w:t>
      </w:r>
      <w:r w:rsidRPr="00966DE5">
        <w:rPr>
          <w:rFonts w:ascii="Arial" w:eastAsia="Times New Roman" w:hAnsi="Arial" w:cs="Arial"/>
          <w:color w:val="222222"/>
          <w:sz w:val="24"/>
          <w:szCs w:val="24"/>
          <w:lang w:eastAsia="es-UY"/>
        </w:rPr>
        <w:br/>
        <w:t>20:00 Iglesia de San Luis Entre Ríos</w:t>
      </w:r>
      <w:r w:rsidRPr="00966DE5">
        <w:rPr>
          <w:rFonts w:ascii="Arial" w:eastAsia="Times New Roman" w:hAnsi="Arial" w:cs="Arial"/>
          <w:color w:val="222222"/>
          <w:sz w:val="24"/>
          <w:szCs w:val="24"/>
          <w:lang w:eastAsia="es-UY"/>
        </w:rPr>
        <w:br/>
      </w:r>
      <w:r w:rsidRPr="00966DE5">
        <w:rPr>
          <w:rFonts w:ascii="Arial" w:eastAsia="Times New Roman" w:hAnsi="Arial" w:cs="Arial"/>
          <w:color w:val="222222"/>
          <w:sz w:val="24"/>
          <w:szCs w:val="24"/>
          <w:lang w:eastAsia="es-UY"/>
        </w:rPr>
        <w:lastRenderedPageBreak/>
        <w:t xml:space="preserve">- Presentación de las III ¨Jornadas Misionales </w:t>
      </w:r>
      <w:proofErr w:type="spellStart"/>
      <w:r w:rsidRPr="00966DE5">
        <w:rPr>
          <w:rFonts w:ascii="Arial" w:eastAsia="Times New Roman" w:hAnsi="Arial" w:cs="Arial"/>
          <w:color w:val="222222"/>
          <w:sz w:val="24"/>
          <w:szCs w:val="24"/>
          <w:lang w:eastAsia="es-UY"/>
        </w:rPr>
        <w:t>Tarixa</w:t>
      </w:r>
      <w:proofErr w:type="spellEnd"/>
      <w:r w:rsidRPr="00966DE5">
        <w:rPr>
          <w:rFonts w:ascii="Arial" w:eastAsia="Times New Roman" w:hAnsi="Arial" w:cs="Arial"/>
          <w:color w:val="222222"/>
          <w:sz w:val="24"/>
          <w:szCs w:val="24"/>
          <w:lang w:eastAsia="es-UY"/>
        </w:rPr>
        <w:t>¨</w:t>
      </w:r>
      <w:r w:rsidRPr="00966DE5">
        <w:rPr>
          <w:rFonts w:ascii="Arial" w:eastAsia="Times New Roman" w:hAnsi="Arial" w:cs="Arial"/>
          <w:color w:val="222222"/>
          <w:sz w:val="24"/>
          <w:szCs w:val="24"/>
          <w:lang w:eastAsia="es-UY"/>
        </w:rPr>
        <w:br/>
        <w:t>- Lectura de la crónica franciscana del siglo XVII sobre el hallazgo de la Santa Cruz de la Cueva</w:t>
      </w:r>
      <w:r w:rsidRPr="00966DE5">
        <w:rPr>
          <w:rFonts w:ascii="Arial" w:eastAsia="Times New Roman" w:hAnsi="Arial" w:cs="Arial"/>
          <w:color w:val="222222"/>
          <w:sz w:val="24"/>
          <w:szCs w:val="24"/>
          <w:lang w:eastAsia="es-UY"/>
        </w:rPr>
        <w:br/>
        <w:t>- Concierto de Música Barroca Misional.  Orquesta Sinfónica Departamental de Tarija (Gobernación)</w:t>
      </w:r>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b/>
          <w:bCs/>
          <w:color w:val="222222"/>
          <w:sz w:val="24"/>
          <w:szCs w:val="24"/>
          <w:lang w:eastAsia="es-UY"/>
        </w:rPr>
        <w:t>Jueves 17 de Noviembre</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La Cueva, Horas  10:00, Escuela de la Cueva</w:t>
      </w:r>
      <w:r w:rsidRPr="00966DE5">
        <w:rPr>
          <w:rFonts w:ascii="Arial" w:eastAsia="Times New Roman" w:hAnsi="Arial" w:cs="Arial"/>
          <w:color w:val="222222"/>
          <w:sz w:val="24"/>
          <w:szCs w:val="24"/>
          <w:lang w:eastAsia="es-UY"/>
        </w:rPr>
        <w:br/>
        <w:t>- Concentración en la escuela de La Cueva</w:t>
      </w:r>
      <w:r w:rsidRPr="00966DE5">
        <w:rPr>
          <w:rFonts w:ascii="Arial" w:eastAsia="Times New Roman" w:hAnsi="Arial" w:cs="Arial"/>
          <w:color w:val="222222"/>
          <w:sz w:val="24"/>
          <w:szCs w:val="24"/>
          <w:lang w:eastAsia="es-UY"/>
        </w:rPr>
        <w:br/>
        <w:t xml:space="preserve">- Presentación de las III ¨Jornadas Misionales </w:t>
      </w:r>
      <w:proofErr w:type="spellStart"/>
      <w:r w:rsidRPr="00966DE5">
        <w:rPr>
          <w:rFonts w:ascii="Arial" w:eastAsia="Times New Roman" w:hAnsi="Arial" w:cs="Arial"/>
          <w:color w:val="222222"/>
          <w:sz w:val="24"/>
          <w:szCs w:val="24"/>
          <w:lang w:eastAsia="es-UY"/>
        </w:rPr>
        <w:t>Tarixa</w:t>
      </w:r>
      <w:proofErr w:type="spellEnd"/>
      <w:r w:rsidRPr="00966DE5">
        <w:rPr>
          <w:rFonts w:ascii="Arial" w:eastAsia="Times New Roman" w:hAnsi="Arial" w:cs="Arial"/>
          <w:color w:val="222222"/>
          <w:sz w:val="24"/>
          <w:szCs w:val="24"/>
          <w:lang w:eastAsia="es-UY"/>
        </w:rPr>
        <w:t>¨</w:t>
      </w:r>
      <w:r w:rsidRPr="00966DE5">
        <w:rPr>
          <w:rFonts w:ascii="Arial" w:eastAsia="Times New Roman" w:hAnsi="Arial" w:cs="Arial"/>
          <w:color w:val="222222"/>
          <w:sz w:val="24"/>
          <w:szCs w:val="24"/>
          <w:lang w:eastAsia="es-UY"/>
        </w:rPr>
        <w:br/>
        <w:t>- Visita al lugar donde se halló la Santa Cruz en la Cueva</w:t>
      </w:r>
      <w:r w:rsidRPr="00966DE5">
        <w:rPr>
          <w:rFonts w:ascii="Arial" w:eastAsia="Times New Roman" w:hAnsi="Arial" w:cs="Arial"/>
          <w:color w:val="222222"/>
          <w:sz w:val="24"/>
          <w:szCs w:val="24"/>
          <w:lang w:eastAsia="es-UY"/>
        </w:rPr>
        <w:br/>
        <w:t>- Lectura de la crónica franciscana del siglo XVII sobre el hallazgo de la Santa Cruz de la Cueva “in situ”</w:t>
      </w:r>
      <w:r w:rsidRPr="00966DE5">
        <w:rPr>
          <w:rFonts w:ascii="Arial" w:eastAsia="Times New Roman" w:hAnsi="Arial" w:cs="Arial"/>
          <w:color w:val="222222"/>
          <w:sz w:val="24"/>
          <w:szCs w:val="24"/>
          <w:lang w:eastAsia="es-UY"/>
        </w:rPr>
        <w:br/>
        <w:t>- Concierto de Música Barroca Misional:</w:t>
      </w:r>
      <w:proofErr w:type="gramStart"/>
      <w:r w:rsidRPr="00966DE5">
        <w:rPr>
          <w:rFonts w:ascii="Arial" w:eastAsia="Times New Roman" w:hAnsi="Arial" w:cs="Arial"/>
          <w:color w:val="222222"/>
          <w:sz w:val="24"/>
          <w:szCs w:val="24"/>
          <w:lang w:eastAsia="es-UY"/>
        </w:rPr>
        <w:t>  “</w:t>
      </w:r>
      <w:proofErr w:type="spellStart"/>
      <w:proofErr w:type="gramEnd"/>
      <w:r w:rsidRPr="00966DE5">
        <w:rPr>
          <w:rFonts w:ascii="Arial" w:eastAsia="Times New Roman" w:hAnsi="Arial" w:cs="Arial"/>
          <w:color w:val="222222"/>
          <w:sz w:val="24"/>
          <w:szCs w:val="24"/>
          <w:lang w:eastAsia="es-UY"/>
        </w:rPr>
        <w:t>Tarixa</w:t>
      </w:r>
      <w:proofErr w:type="spellEnd"/>
      <w:r w:rsidRPr="00966DE5">
        <w:rPr>
          <w:rFonts w:ascii="Arial" w:eastAsia="Times New Roman" w:hAnsi="Arial" w:cs="Arial"/>
          <w:color w:val="222222"/>
          <w:sz w:val="24"/>
          <w:szCs w:val="24"/>
          <w:lang w:eastAsia="es-UY"/>
        </w:rPr>
        <w:t xml:space="preserve"> Concertare”</w:t>
      </w:r>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color w:val="222222"/>
          <w:sz w:val="24"/>
          <w:szCs w:val="24"/>
          <w:lang w:eastAsia="es-UY"/>
        </w:rPr>
        <w:t>Horas 15:30 Escuela de Salinas</w:t>
      </w:r>
      <w:r w:rsidRPr="00966DE5">
        <w:rPr>
          <w:rFonts w:ascii="Arial" w:eastAsia="Times New Roman" w:hAnsi="Arial" w:cs="Arial"/>
          <w:color w:val="222222"/>
          <w:sz w:val="24"/>
          <w:szCs w:val="24"/>
          <w:lang w:eastAsia="es-UY"/>
        </w:rPr>
        <w:br/>
        <w:t xml:space="preserve">- Curso de historia de la misión de Salinas, con estudiantes y </w:t>
      </w:r>
      <w:proofErr w:type="spellStart"/>
      <w:r w:rsidRPr="00966DE5">
        <w:rPr>
          <w:rFonts w:ascii="Arial" w:eastAsia="Times New Roman" w:hAnsi="Arial" w:cs="Arial"/>
          <w:color w:val="222222"/>
          <w:sz w:val="24"/>
          <w:szCs w:val="24"/>
          <w:lang w:eastAsia="es-UY"/>
        </w:rPr>
        <w:t>comunarios</w:t>
      </w:r>
      <w:proofErr w:type="spellEnd"/>
      <w:r w:rsidRPr="00966DE5">
        <w:rPr>
          <w:rFonts w:ascii="Arial" w:eastAsia="Times New Roman" w:hAnsi="Arial" w:cs="Arial"/>
          <w:color w:val="222222"/>
          <w:sz w:val="24"/>
          <w:szCs w:val="24"/>
          <w:lang w:eastAsia="es-UY"/>
        </w:rPr>
        <w:t>.</w:t>
      </w:r>
    </w:p>
    <w:p w:rsid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966DE5">
        <w:rPr>
          <w:rFonts w:ascii="Arial" w:eastAsia="Times New Roman" w:hAnsi="Arial" w:cs="Arial"/>
          <w:b/>
          <w:bCs/>
          <w:color w:val="222222"/>
          <w:sz w:val="24"/>
          <w:szCs w:val="24"/>
          <w:lang w:eastAsia="es-UY"/>
        </w:rPr>
        <w:t>Viernes 18 de Noviembre </w:t>
      </w:r>
      <w:r w:rsidRPr="00966DE5">
        <w:rPr>
          <w:rFonts w:ascii="Arial" w:eastAsia="Times New Roman" w:hAnsi="Arial" w:cs="Arial"/>
          <w:color w:val="222222"/>
          <w:sz w:val="24"/>
          <w:szCs w:val="24"/>
          <w:lang w:eastAsia="es-UY"/>
        </w:rPr>
        <w:br/>
      </w:r>
      <w:r w:rsidRPr="00966DE5">
        <w:rPr>
          <w:rFonts w:ascii="Arial" w:eastAsia="Times New Roman" w:hAnsi="Arial" w:cs="Arial"/>
          <w:b/>
          <w:bCs/>
          <w:color w:val="222222"/>
          <w:sz w:val="24"/>
          <w:szCs w:val="24"/>
          <w:lang w:eastAsia="es-UY"/>
        </w:rPr>
        <w:t>- Salinas, Horas  09:00</w:t>
      </w:r>
      <w:r w:rsidRPr="00966DE5">
        <w:rPr>
          <w:rFonts w:ascii="Arial" w:eastAsia="Times New Roman" w:hAnsi="Arial" w:cs="Arial"/>
          <w:color w:val="222222"/>
          <w:sz w:val="24"/>
          <w:szCs w:val="24"/>
          <w:lang w:eastAsia="es-UY"/>
        </w:rPr>
        <w:t> </w:t>
      </w:r>
      <w:r w:rsidRPr="00966DE5">
        <w:rPr>
          <w:rFonts w:ascii="Arial" w:eastAsia="Times New Roman" w:hAnsi="Arial" w:cs="Arial"/>
          <w:color w:val="222222"/>
          <w:sz w:val="24"/>
          <w:szCs w:val="24"/>
          <w:lang w:eastAsia="es-UY"/>
        </w:rPr>
        <w:br/>
        <w:t>- Concentración de 200 jinetes en la Escuela</w:t>
      </w:r>
      <w:r w:rsidRPr="00966DE5">
        <w:rPr>
          <w:rFonts w:ascii="Arial" w:eastAsia="Times New Roman" w:hAnsi="Arial" w:cs="Arial"/>
          <w:color w:val="222222"/>
          <w:sz w:val="24"/>
          <w:szCs w:val="24"/>
          <w:lang w:eastAsia="es-UY"/>
        </w:rPr>
        <w:br/>
        <w:t>- Romería a la misión con música de órgano de Amado Cadena</w:t>
      </w:r>
      <w:r w:rsidRPr="00966DE5">
        <w:rPr>
          <w:rFonts w:ascii="Arial" w:eastAsia="Times New Roman" w:hAnsi="Arial" w:cs="Arial"/>
          <w:color w:val="222222"/>
          <w:sz w:val="24"/>
          <w:szCs w:val="24"/>
          <w:lang w:eastAsia="es-UY"/>
        </w:rPr>
        <w:br/>
        <w:t>- Procesión misional con canto de saetas, según el “Manual de Misiones…”   </w:t>
      </w:r>
      <w:r w:rsidRPr="00966DE5">
        <w:rPr>
          <w:rFonts w:ascii="Arial" w:eastAsia="Times New Roman" w:hAnsi="Arial" w:cs="Arial"/>
          <w:color w:val="222222"/>
          <w:sz w:val="24"/>
          <w:szCs w:val="24"/>
          <w:lang w:eastAsia="es-UY"/>
        </w:rPr>
        <w:br/>
        <w:t xml:space="preserve">  de 1803 del P. </w:t>
      </w:r>
      <w:proofErr w:type="spellStart"/>
      <w:r w:rsidRPr="00966DE5">
        <w:rPr>
          <w:rFonts w:ascii="Arial" w:eastAsia="Times New Roman" w:hAnsi="Arial" w:cs="Arial"/>
          <w:color w:val="222222"/>
          <w:sz w:val="24"/>
          <w:szCs w:val="24"/>
          <w:lang w:eastAsia="es-UY"/>
        </w:rPr>
        <w:t>Comajuncosa</w:t>
      </w:r>
      <w:proofErr w:type="spellEnd"/>
      <w:r w:rsidRPr="00966DE5">
        <w:rPr>
          <w:rFonts w:ascii="Arial" w:eastAsia="Times New Roman" w:hAnsi="Arial" w:cs="Arial"/>
          <w:color w:val="222222"/>
          <w:sz w:val="24"/>
          <w:szCs w:val="24"/>
          <w:lang w:eastAsia="es-UY"/>
        </w:rPr>
        <w:br/>
        <w:t>- Misa con la lectura del sermón a la Virgen del Rosario de   </w:t>
      </w:r>
      <w:r w:rsidRPr="00966DE5">
        <w:rPr>
          <w:rFonts w:ascii="Arial" w:eastAsia="Times New Roman" w:hAnsi="Arial" w:cs="Arial"/>
          <w:color w:val="222222"/>
          <w:sz w:val="24"/>
          <w:szCs w:val="24"/>
          <w:lang w:eastAsia="es-UY"/>
        </w:rPr>
        <w:br/>
        <w:t xml:space="preserve">  Salinas del P. </w:t>
      </w:r>
      <w:proofErr w:type="spellStart"/>
      <w:r w:rsidRPr="00966DE5">
        <w:rPr>
          <w:rFonts w:ascii="Arial" w:eastAsia="Times New Roman" w:hAnsi="Arial" w:cs="Arial"/>
          <w:color w:val="222222"/>
          <w:sz w:val="24"/>
          <w:szCs w:val="24"/>
          <w:lang w:eastAsia="es-UY"/>
        </w:rPr>
        <w:t>Comajuncosa</w:t>
      </w:r>
      <w:proofErr w:type="spellEnd"/>
      <w:r w:rsidRPr="00966DE5">
        <w:rPr>
          <w:rFonts w:ascii="Arial" w:eastAsia="Times New Roman" w:hAnsi="Arial" w:cs="Arial"/>
          <w:color w:val="222222"/>
          <w:sz w:val="24"/>
          <w:szCs w:val="24"/>
          <w:lang w:eastAsia="es-UY"/>
        </w:rPr>
        <w:t xml:space="preserve"> de 1787. (P. </w:t>
      </w:r>
      <w:proofErr w:type="spellStart"/>
      <w:r w:rsidRPr="00966DE5">
        <w:rPr>
          <w:rFonts w:ascii="Arial" w:eastAsia="Times New Roman" w:hAnsi="Arial" w:cs="Arial"/>
          <w:color w:val="222222"/>
          <w:sz w:val="24"/>
          <w:szCs w:val="24"/>
          <w:lang w:eastAsia="es-UY"/>
        </w:rPr>
        <w:t>Elvio</w:t>
      </w:r>
      <w:proofErr w:type="spellEnd"/>
      <w:r w:rsidRPr="00966DE5">
        <w:rPr>
          <w:rFonts w:ascii="Arial" w:eastAsia="Times New Roman" w:hAnsi="Arial" w:cs="Arial"/>
          <w:color w:val="222222"/>
          <w:sz w:val="24"/>
          <w:szCs w:val="24"/>
          <w:lang w:eastAsia="es-UY"/>
        </w:rPr>
        <w:t xml:space="preserve"> </w:t>
      </w:r>
      <w:proofErr w:type="spellStart"/>
      <w:r w:rsidRPr="00966DE5">
        <w:rPr>
          <w:rFonts w:ascii="Arial" w:eastAsia="Times New Roman" w:hAnsi="Arial" w:cs="Arial"/>
          <w:color w:val="222222"/>
          <w:sz w:val="24"/>
          <w:szCs w:val="24"/>
          <w:lang w:eastAsia="es-UY"/>
        </w:rPr>
        <w:t>ofm</w:t>
      </w:r>
      <w:proofErr w:type="spellEnd"/>
      <w:r w:rsidRPr="00966DE5">
        <w:rPr>
          <w:rFonts w:ascii="Arial" w:eastAsia="Times New Roman" w:hAnsi="Arial" w:cs="Arial"/>
          <w:color w:val="222222"/>
          <w:sz w:val="24"/>
          <w:szCs w:val="24"/>
          <w:lang w:eastAsia="es-UY"/>
        </w:rPr>
        <w:t>)</w:t>
      </w:r>
      <w:r w:rsidRPr="00966DE5">
        <w:rPr>
          <w:rFonts w:ascii="Arial" w:eastAsia="Times New Roman" w:hAnsi="Arial" w:cs="Arial"/>
          <w:color w:val="222222"/>
          <w:sz w:val="24"/>
          <w:szCs w:val="24"/>
          <w:lang w:eastAsia="es-UY"/>
        </w:rPr>
        <w:br/>
        <w:t>- Concierto de música barroca</w:t>
      </w:r>
    </w:p>
    <w:p w:rsidR="00966DE5" w:rsidRPr="00966DE5" w:rsidRDefault="00966DE5" w:rsidP="00966DE5">
      <w:pPr>
        <w:shd w:val="clear" w:color="auto" w:fill="FFFFFF"/>
        <w:spacing w:before="100" w:beforeAutospacing="1" w:after="100" w:afterAutospacing="1"/>
        <w:jc w:val="left"/>
        <w:rPr>
          <w:rFonts w:ascii="Arial" w:eastAsia="Times New Roman" w:hAnsi="Arial" w:cs="Arial"/>
          <w:color w:val="222222"/>
          <w:sz w:val="24"/>
          <w:szCs w:val="24"/>
          <w:lang w:eastAsia="es-UY"/>
        </w:rPr>
      </w:pPr>
      <w:r>
        <w:rPr>
          <w:rFonts w:ascii="Arial" w:eastAsia="Times New Roman" w:hAnsi="Arial" w:cs="Arial"/>
          <w:noProof/>
          <w:color w:val="222222"/>
          <w:sz w:val="24"/>
          <w:szCs w:val="24"/>
          <w:lang w:eastAsia="es-UY"/>
        </w:rPr>
        <w:lastRenderedPageBreak/>
        <w:drawing>
          <wp:inline distT="0" distB="0" distL="0" distR="0">
            <wp:extent cx="5400040" cy="7544435"/>
            <wp:effectExtent l="19050" t="0" r="0" b="0"/>
            <wp:docPr id="1" name="0 Imagen" descr="III- JORNADAS MISIONALES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I- JORNADAS MISIONALES 2016.jpg"/>
                    <pic:cNvPicPr/>
                  </pic:nvPicPr>
                  <pic:blipFill>
                    <a:blip r:embed="rId4"/>
                    <a:stretch>
                      <a:fillRect/>
                    </a:stretch>
                  </pic:blipFill>
                  <pic:spPr>
                    <a:xfrm>
                      <a:off x="0" y="0"/>
                      <a:ext cx="5400040" cy="7544435"/>
                    </a:xfrm>
                    <a:prstGeom prst="rect">
                      <a:avLst/>
                    </a:prstGeom>
                  </pic:spPr>
                </pic:pic>
              </a:graphicData>
            </a:graphic>
          </wp:inline>
        </w:drawing>
      </w:r>
    </w:p>
    <w:sectPr w:rsidR="00966DE5" w:rsidRPr="00966DE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966DE5"/>
    <w:rsid w:val="00221703"/>
    <w:rsid w:val="00643C12"/>
    <w:rsid w:val="00966DE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6DE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966DE5"/>
  </w:style>
  <w:style w:type="character" w:styleId="Hipervnculo">
    <w:name w:val="Hyperlink"/>
    <w:basedOn w:val="Fuentedeprrafopredeter"/>
    <w:uiPriority w:val="99"/>
    <w:semiHidden/>
    <w:unhideWhenUsed/>
    <w:rsid w:val="00966DE5"/>
    <w:rPr>
      <w:color w:val="0000FF"/>
      <w:u w:val="single"/>
    </w:rPr>
  </w:style>
  <w:style w:type="character" w:customStyle="1" w:styleId="avw">
    <w:name w:val="avw"/>
    <w:basedOn w:val="Fuentedeprrafopredeter"/>
    <w:rsid w:val="00966DE5"/>
  </w:style>
  <w:style w:type="paragraph" w:styleId="Textodeglobo">
    <w:name w:val="Balloon Text"/>
    <w:basedOn w:val="Normal"/>
    <w:link w:val="TextodegloboCar"/>
    <w:uiPriority w:val="99"/>
    <w:semiHidden/>
    <w:unhideWhenUsed/>
    <w:rsid w:val="00966DE5"/>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339873">
      <w:bodyDiv w:val="1"/>
      <w:marLeft w:val="0"/>
      <w:marRight w:val="0"/>
      <w:marTop w:val="0"/>
      <w:marBottom w:val="0"/>
      <w:divBdr>
        <w:top w:val="none" w:sz="0" w:space="0" w:color="auto"/>
        <w:left w:val="none" w:sz="0" w:space="0" w:color="auto"/>
        <w:bottom w:val="none" w:sz="0" w:space="0" w:color="auto"/>
        <w:right w:val="none" w:sz="0" w:space="0" w:color="auto"/>
      </w:divBdr>
      <w:divsChild>
        <w:div w:id="670984637">
          <w:marLeft w:val="0"/>
          <w:marRight w:val="0"/>
          <w:marTop w:val="0"/>
          <w:marBottom w:val="0"/>
          <w:divBdr>
            <w:top w:val="none" w:sz="0" w:space="0" w:color="auto"/>
            <w:left w:val="none" w:sz="0" w:space="0" w:color="auto"/>
            <w:bottom w:val="none" w:sz="0" w:space="0" w:color="auto"/>
            <w:right w:val="none" w:sz="0" w:space="0" w:color="auto"/>
          </w:divBdr>
          <w:divsChild>
            <w:div w:id="842278148">
              <w:marLeft w:val="487"/>
              <w:marRight w:val="0"/>
              <w:marTop w:val="0"/>
              <w:marBottom w:val="0"/>
              <w:divBdr>
                <w:top w:val="none" w:sz="0" w:space="0" w:color="auto"/>
                <w:left w:val="none" w:sz="0" w:space="0" w:color="auto"/>
                <w:bottom w:val="none" w:sz="0" w:space="0" w:color="auto"/>
                <w:right w:val="none" w:sz="0" w:space="0" w:color="auto"/>
              </w:divBdr>
              <w:divsChild>
                <w:div w:id="1543639180">
                  <w:marLeft w:val="0"/>
                  <w:marRight w:val="166"/>
                  <w:marTop w:val="55"/>
                  <w:marBottom w:val="0"/>
                  <w:divBdr>
                    <w:top w:val="none" w:sz="0" w:space="0" w:color="auto"/>
                    <w:left w:val="none" w:sz="0" w:space="0" w:color="auto"/>
                    <w:bottom w:val="none" w:sz="0" w:space="0" w:color="auto"/>
                    <w:right w:val="none" w:sz="0" w:space="0" w:color="auto"/>
                  </w:divBdr>
                  <w:divsChild>
                    <w:div w:id="1910385873">
                      <w:marLeft w:val="0"/>
                      <w:marRight w:val="0"/>
                      <w:marTop w:val="0"/>
                      <w:marBottom w:val="0"/>
                      <w:divBdr>
                        <w:top w:val="none" w:sz="0" w:space="0" w:color="auto"/>
                        <w:left w:val="none" w:sz="0" w:space="0" w:color="auto"/>
                        <w:bottom w:val="none" w:sz="0" w:space="0" w:color="auto"/>
                        <w:right w:val="none" w:sz="0" w:space="0" w:color="auto"/>
                      </w:divBdr>
                    </w:div>
                  </w:divsChild>
                </w:div>
                <w:div w:id="210921010">
                  <w:marLeft w:val="0"/>
                  <w:marRight w:val="0"/>
                  <w:marTop w:val="166"/>
                  <w:marBottom w:val="166"/>
                  <w:divBdr>
                    <w:top w:val="none" w:sz="0" w:space="0" w:color="auto"/>
                    <w:left w:val="none" w:sz="0" w:space="0" w:color="auto"/>
                    <w:bottom w:val="none" w:sz="0" w:space="0" w:color="auto"/>
                    <w:right w:val="none" w:sz="0" w:space="0" w:color="auto"/>
                  </w:divBdr>
                  <w:divsChild>
                    <w:div w:id="783618877">
                      <w:marLeft w:val="0"/>
                      <w:marRight w:val="0"/>
                      <w:marTop w:val="78"/>
                      <w:marBottom w:val="78"/>
                      <w:divBdr>
                        <w:top w:val="none" w:sz="0" w:space="0" w:color="auto"/>
                        <w:left w:val="none" w:sz="0" w:space="0" w:color="auto"/>
                        <w:bottom w:val="none" w:sz="0" w:space="0" w:color="auto"/>
                        <w:right w:val="none" w:sz="0" w:space="0" w:color="auto"/>
                      </w:divBdr>
                      <w:divsChild>
                        <w:div w:id="1782140681">
                          <w:marLeft w:val="0"/>
                          <w:marRight w:val="0"/>
                          <w:marTop w:val="0"/>
                          <w:marBottom w:val="0"/>
                          <w:divBdr>
                            <w:top w:val="none" w:sz="0" w:space="0" w:color="auto"/>
                            <w:left w:val="none" w:sz="0" w:space="0" w:color="auto"/>
                            <w:bottom w:val="none" w:sz="0" w:space="0" w:color="auto"/>
                            <w:right w:val="none" w:sz="0" w:space="0" w:color="auto"/>
                          </w:divBdr>
                          <w:divsChild>
                            <w:div w:id="1184131623">
                              <w:marLeft w:val="0"/>
                              <w:marRight w:val="0"/>
                              <w:marTop w:val="0"/>
                              <w:marBottom w:val="0"/>
                              <w:divBdr>
                                <w:top w:val="none" w:sz="0" w:space="0" w:color="auto"/>
                                <w:left w:val="none" w:sz="0" w:space="0" w:color="auto"/>
                                <w:bottom w:val="none" w:sz="0" w:space="0" w:color="auto"/>
                                <w:right w:val="none" w:sz="0" w:space="0" w:color="auto"/>
                              </w:divBdr>
                            </w:div>
                            <w:div w:id="1185167438">
                              <w:marLeft w:val="-11"/>
                              <w:marRight w:val="0"/>
                              <w:marTop w:val="0"/>
                              <w:marBottom w:val="0"/>
                              <w:divBdr>
                                <w:top w:val="none" w:sz="0" w:space="0" w:color="auto"/>
                                <w:left w:val="none" w:sz="0" w:space="0" w:color="auto"/>
                                <w:bottom w:val="none" w:sz="0" w:space="0" w:color="auto"/>
                                <w:right w:val="none" w:sz="0" w:space="0" w:color="auto"/>
                              </w:divBdr>
                              <w:divsChild>
                                <w:div w:id="2134904595">
                                  <w:marLeft w:val="0"/>
                                  <w:marRight w:val="0"/>
                                  <w:marTop w:val="0"/>
                                  <w:marBottom w:val="0"/>
                                  <w:divBdr>
                                    <w:top w:val="none" w:sz="0" w:space="0" w:color="auto"/>
                                    <w:left w:val="none" w:sz="0" w:space="0" w:color="auto"/>
                                    <w:bottom w:val="none" w:sz="0" w:space="0" w:color="auto"/>
                                    <w:right w:val="none" w:sz="0" w:space="0" w:color="auto"/>
                                  </w:divBdr>
                                </w:div>
                              </w:divsChild>
                            </w:div>
                            <w:div w:id="406849397">
                              <w:marLeft w:val="-11"/>
                              <w:marRight w:val="0"/>
                              <w:marTop w:val="0"/>
                              <w:marBottom w:val="0"/>
                              <w:divBdr>
                                <w:top w:val="none" w:sz="0" w:space="0" w:color="auto"/>
                                <w:left w:val="none" w:sz="0" w:space="0" w:color="auto"/>
                                <w:bottom w:val="none" w:sz="0" w:space="0" w:color="auto"/>
                                <w:right w:val="none" w:sz="0" w:space="0" w:color="auto"/>
                              </w:divBdr>
                              <w:divsChild>
                                <w:div w:id="465588864">
                                  <w:marLeft w:val="0"/>
                                  <w:marRight w:val="0"/>
                                  <w:marTop w:val="0"/>
                                  <w:marBottom w:val="0"/>
                                  <w:divBdr>
                                    <w:top w:val="none" w:sz="0" w:space="0" w:color="auto"/>
                                    <w:left w:val="none" w:sz="0" w:space="0" w:color="auto"/>
                                    <w:bottom w:val="none" w:sz="0" w:space="0" w:color="auto"/>
                                    <w:right w:val="none" w:sz="0" w:space="0" w:color="auto"/>
                                  </w:divBdr>
                                </w:div>
                              </w:divsChild>
                            </w:div>
                            <w:div w:id="2084795336">
                              <w:marLeft w:val="-11"/>
                              <w:marRight w:val="0"/>
                              <w:marTop w:val="0"/>
                              <w:marBottom w:val="0"/>
                              <w:divBdr>
                                <w:top w:val="none" w:sz="0" w:space="0" w:color="auto"/>
                                <w:left w:val="none" w:sz="0" w:space="0" w:color="auto"/>
                                <w:bottom w:val="none" w:sz="0" w:space="0" w:color="auto"/>
                                <w:right w:val="none" w:sz="0" w:space="0" w:color="auto"/>
                              </w:divBdr>
                              <w:divsChild>
                                <w:div w:id="1932277904">
                                  <w:marLeft w:val="0"/>
                                  <w:marRight w:val="0"/>
                                  <w:marTop w:val="0"/>
                                  <w:marBottom w:val="0"/>
                                  <w:divBdr>
                                    <w:top w:val="none" w:sz="0" w:space="0" w:color="auto"/>
                                    <w:left w:val="none" w:sz="0" w:space="0" w:color="auto"/>
                                    <w:bottom w:val="none" w:sz="0" w:space="0" w:color="auto"/>
                                    <w:right w:val="none" w:sz="0" w:space="0" w:color="auto"/>
                                  </w:divBdr>
                                  <w:divsChild>
                                    <w:div w:id="4134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2016-11-15T18:10:00Z</dcterms:created>
  <dcterms:modified xsi:type="dcterms:W3CDTF">2016-11-15T18:13:00Z</dcterms:modified>
</cp:coreProperties>
</file>