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9C" w:rsidRPr="00D9059C" w:rsidRDefault="00D9059C" w:rsidP="00D9059C">
      <w:pPr>
        <w:shd w:val="clear" w:color="auto" w:fill="FFFFFF"/>
        <w:spacing w:before="22" w:after="22" w:line="264" w:lineRule="atLeast"/>
        <w:jc w:val="left"/>
        <w:textAlignment w:val="baseline"/>
        <w:outlineLvl w:val="2"/>
        <w:rPr>
          <w:rFonts w:ascii="Trebuchet MS" w:eastAsia="Times New Roman" w:hAnsi="Trebuchet MS" w:cs="Times New Roman"/>
          <w:b/>
          <w:bCs/>
          <w:color w:val="666666"/>
          <w:sz w:val="36"/>
          <w:szCs w:val="36"/>
          <w:lang w:eastAsia="es-UY"/>
        </w:rPr>
      </w:pPr>
      <w:r w:rsidRPr="00D9059C">
        <w:rPr>
          <w:rFonts w:ascii="Trebuchet MS" w:eastAsia="Times New Roman" w:hAnsi="Trebuchet MS" w:cs="Times New Roman"/>
          <w:b/>
          <w:bCs/>
          <w:color w:val="666666"/>
          <w:sz w:val="36"/>
          <w:szCs w:val="36"/>
          <w:lang w:eastAsia="es-UY"/>
        </w:rPr>
        <w:t>"Hermanas, hermanos, volvamos a Jesús"</w:t>
      </w:r>
    </w:p>
    <w:p w:rsidR="00D9059C" w:rsidRPr="00D9059C" w:rsidRDefault="00D9059C" w:rsidP="00D9059C">
      <w:pPr>
        <w:shd w:val="clear" w:color="auto" w:fill="FFFFFF"/>
        <w:spacing w:before="111" w:after="111" w:line="264" w:lineRule="atLeast"/>
        <w:jc w:val="left"/>
        <w:textAlignment w:val="baseline"/>
        <w:outlineLvl w:val="1"/>
        <w:rPr>
          <w:rFonts w:ascii="Times New Roman" w:eastAsia="Times New Roman" w:hAnsi="Times New Roman" w:cs="Times New Roman"/>
          <w:color w:val="B07300"/>
          <w:sz w:val="55"/>
          <w:szCs w:val="55"/>
          <w:lang w:eastAsia="es-UY"/>
        </w:rPr>
      </w:pPr>
      <w:r>
        <w:rPr>
          <w:rFonts w:ascii="Times New Roman" w:eastAsia="Times New Roman" w:hAnsi="Times New Roman" w:cs="Times New Roman"/>
          <w:noProof/>
          <w:color w:val="B07300"/>
          <w:sz w:val="55"/>
          <w:szCs w:val="55"/>
          <w:lang w:eastAsia="es-UY"/>
        </w:rPr>
        <w:drawing>
          <wp:inline distT="0" distB="0" distL="0" distR="0">
            <wp:extent cx="641350" cy="419100"/>
            <wp:effectExtent l="19050" t="0" r="6350" b="0"/>
            <wp:docPr id="21" name="20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5"/>
                    <a:stretch>
                      <a:fillRect/>
                    </a:stretch>
                  </pic:blipFill>
                  <pic:spPr>
                    <a:xfrm>
                      <a:off x="0" y="0"/>
                      <a:ext cx="641350" cy="419100"/>
                    </a:xfrm>
                    <a:prstGeom prst="rect">
                      <a:avLst/>
                    </a:prstGeom>
                  </pic:spPr>
                </pic:pic>
              </a:graphicData>
            </a:graphic>
          </wp:inline>
        </w:drawing>
      </w:r>
      <w:r>
        <w:rPr>
          <w:rFonts w:ascii="Times New Roman" w:eastAsia="Times New Roman" w:hAnsi="Times New Roman" w:cs="Times New Roman"/>
          <w:noProof/>
          <w:color w:val="B07300"/>
          <w:sz w:val="55"/>
          <w:szCs w:val="55"/>
          <w:lang w:eastAsia="es-UY"/>
        </w:rPr>
        <w:drawing>
          <wp:anchor distT="0" distB="0" distL="114300" distR="114300" simplePos="0" relativeHeight="251658240" behindDoc="1" locked="0" layoutInCell="1" allowOverlap="1">
            <wp:simplePos x="0" y="0"/>
            <wp:positionH relativeFrom="column">
              <wp:posOffset>22127</wp:posOffset>
            </wp:positionH>
            <wp:positionV relativeFrom="paragraph">
              <wp:posOffset>-799270</wp:posOffset>
            </wp:positionV>
            <wp:extent cx="642816" cy="422031"/>
            <wp:effectExtent l="19050" t="0" r="4884" b="0"/>
            <wp:wrapTight wrapText="bothSides">
              <wp:wrapPolygon edited="0">
                <wp:start x="-640" y="0"/>
                <wp:lineTo x="-640" y="20475"/>
                <wp:lineTo x="21764" y="20475"/>
                <wp:lineTo x="21764" y="0"/>
                <wp:lineTo x="-640" y="0"/>
              </wp:wrapPolygon>
            </wp:wrapTight>
            <wp:docPr id="20" name="19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5"/>
                    <a:stretch>
                      <a:fillRect/>
                    </a:stretch>
                  </pic:blipFill>
                  <pic:spPr>
                    <a:xfrm>
                      <a:off x="0" y="0"/>
                      <a:ext cx="642816" cy="422031"/>
                    </a:xfrm>
                    <a:prstGeom prst="rect">
                      <a:avLst/>
                    </a:prstGeom>
                  </pic:spPr>
                </pic:pic>
              </a:graphicData>
            </a:graphic>
          </wp:anchor>
        </w:drawing>
      </w:r>
      <w:r w:rsidRPr="00D9059C">
        <w:rPr>
          <w:rFonts w:ascii="Times New Roman" w:eastAsia="Times New Roman" w:hAnsi="Times New Roman" w:cs="Times New Roman"/>
          <w:color w:val="B07300"/>
          <w:sz w:val="55"/>
          <w:szCs w:val="55"/>
          <w:lang w:eastAsia="es-UY"/>
        </w:rPr>
        <w:t>Sueño con que el papa se levante y diga</w:t>
      </w:r>
    </w:p>
    <w:p w:rsidR="00D9059C" w:rsidRPr="00D9059C" w:rsidRDefault="00D9059C" w:rsidP="00D9059C">
      <w:pPr>
        <w:shd w:val="clear" w:color="auto" w:fill="FFFFFF"/>
        <w:spacing w:before="22" w:after="22" w:line="264" w:lineRule="atLeast"/>
        <w:jc w:val="left"/>
        <w:textAlignment w:val="baseline"/>
        <w:outlineLvl w:val="3"/>
        <w:rPr>
          <w:rFonts w:ascii="Trebuchet MS" w:eastAsia="Times New Roman" w:hAnsi="Trebuchet MS" w:cs="Times New Roman"/>
          <w:b/>
          <w:bCs/>
          <w:color w:val="666666"/>
          <w:sz w:val="30"/>
          <w:szCs w:val="30"/>
          <w:lang w:eastAsia="es-UY"/>
        </w:rPr>
      </w:pPr>
      <w:r w:rsidRPr="00D9059C">
        <w:rPr>
          <w:rFonts w:ascii="Trebuchet MS" w:eastAsia="Times New Roman" w:hAnsi="Trebuchet MS" w:cs="Times New Roman"/>
          <w:b/>
          <w:bCs/>
          <w:color w:val="666666"/>
          <w:sz w:val="30"/>
          <w:szCs w:val="30"/>
          <w:lang w:eastAsia="es-UY"/>
        </w:rPr>
        <w:t>"Es hora de que la Iglesia sea enteramente democrática"</w:t>
      </w:r>
    </w:p>
    <w:p w:rsidR="00D9059C" w:rsidRPr="00D9059C" w:rsidRDefault="00D9059C" w:rsidP="00D9059C">
      <w:pPr>
        <w:shd w:val="clear" w:color="auto" w:fill="FFFFFF"/>
        <w:jc w:val="right"/>
        <w:textAlignment w:val="baseline"/>
        <w:rPr>
          <w:rFonts w:ascii="Arial" w:eastAsia="Times New Roman" w:hAnsi="Arial" w:cs="Arial"/>
          <w:color w:val="1F497D" w:themeColor="text2"/>
          <w:sz w:val="24"/>
          <w:szCs w:val="24"/>
          <w:lang w:eastAsia="es-UY"/>
        </w:rPr>
      </w:pPr>
      <w:r w:rsidRPr="00D9059C">
        <w:rPr>
          <w:rFonts w:ascii="Arial" w:eastAsia="Times New Roman" w:hAnsi="Arial" w:cs="Arial"/>
          <w:color w:val="1F497D" w:themeColor="text2"/>
          <w:sz w:val="24"/>
          <w:szCs w:val="24"/>
          <w:lang w:eastAsia="es-UY"/>
        </w:rPr>
        <w:t xml:space="preserve">José </w:t>
      </w:r>
      <w:proofErr w:type="spellStart"/>
      <w:r w:rsidRPr="00D9059C">
        <w:rPr>
          <w:rFonts w:ascii="Arial" w:eastAsia="Times New Roman" w:hAnsi="Arial" w:cs="Arial"/>
          <w:color w:val="1F497D" w:themeColor="text2"/>
          <w:sz w:val="24"/>
          <w:szCs w:val="24"/>
          <w:lang w:eastAsia="es-UY"/>
        </w:rPr>
        <w:t>Arregi</w:t>
      </w:r>
      <w:proofErr w:type="spellEnd"/>
      <w:r w:rsidRPr="00D9059C">
        <w:rPr>
          <w:rFonts w:ascii="Arial" w:eastAsia="Times New Roman" w:hAnsi="Arial" w:cs="Arial"/>
          <w:color w:val="1F497D" w:themeColor="text2"/>
          <w:sz w:val="24"/>
          <w:szCs w:val="24"/>
          <w:lang w:eastAsia="es-UY"/>
        </w:rPr>
        <w:t>, 28 de noviembre de 2016 a las 10:21</w:t>
      </w:r>
    </w:p>
    <w:p w:rsidR="00D9059C" w:rsidRPr="00D9059C" w:rsidRDefault="00D9059C" w:rsidP="00D9059C">
      <w:pPr>
        <w:shd w:val="clear" w:color="auto" w:fill="F5ECD0"/>
        <w:spacing w:line="336" w:lineRule="atLeast"/>
        <w:jc w:val="left"/>
        <w:textAlignment w:val="baseline"/>
        <w:rPr>
          <w:rFonts w:ascii="Trebuchet MS" w:eastAsia="Times New Roman" w:hAnsi="Trebuchet MS" w:cs="Arial"/>
          <w:color w:val="334455"/>
          <w:sz w:val="20"/>
          <w:szCs w:val="20"/>
          <w:lang w:eastAsia="es-UY"/>
        </w:rPr>
      </w:pPr>
      <w:r w:rsidRPr="00D9059C">
        <w:rPr>
          <w:rFonts w:ascii="Trebuchet MS" w:eastAsia="Times New Roman" w:hAnsi="Trebuchet MS" w:cs="Arial"/>
          <w:color w:val="334455"/>
          <w:sz w:val="20"/>
          <w:szCs w:val="20"/>
          <w:lang w:eastAsia="es-UY"/>
        </w:rPr>
        <w:t>Que nos reconozcamos en profunda comunión espiritual y evangélica, aunque nuestras doctrinas e instituciones sean diversas</w:t>
      </w:r>
    </w:p>
    <w:p w:rsidR="00D9059C" w:rsidRPr="00D9059C" w:rsidRDefault="00D9059C" w:rsidP="00D9059C">
      <w:pPr>
        <w:shd w:val="clear" w:color="auto" w:fill="FFFFFF"/>
        <w:jc w:val="left"/>
        <w:textAlignment w:val="baseline"/>
        <w:rPr>
          <w:rFonts w:ascii="Arial" w:eastAsia="Times New Roman" w:hAnsi="Arial" w:cs="Arial"/>
          <w:color w:val="CC3300"/>
          <w:sz w:val="14"/>
          <w:szCs w:val="14"/>
          <w:lang w:eastAsia="es-UY"/>
        </w:rPr>
      </w:pPr>
    </w:p>
    <w:p w:rsid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r w:rsidRPr="00D9059C">
        <w:rPr>
          <w:rFonts w:ascii="Arial" w:eastAsia="Times New Roman" w:hAnsi="Arial" w:cs="Arial"/>
          <w:color w:val="000000"/>
          <w:sz w:val="24"/>
          <w:szCs w:val="24"/>
          <w:lang w:eastAsia="es-UY"/>
        </w:rPr>
        <w:t xml:space="preserve"> (</w:t>
      </w:r>
      <w:r w:rsidRPr="00D9059C">
        <w:rPr>
          <w:rFonts w:ascii="Arial" w:eastAsia="Times New Roman" w:hAnsi="Arial" w:cs="Arial"/>
          <w:i/>
          <w:iCs/>
          <w:color w:val="000000"/>
          <w:sz w:val="24"/>
          <w:szCs w:val="24"/>
          <w:bdr w:val="none" w:sz="0" w:space="0" w:color="auto" w:frame="1"/>
          <w:lang w:eastAsia="es-UY"/>
        </w:rPr>
        <w:t xml:space="preserve">José </w:t>
      </w:r>
      <w:proofErr w:type="spellStart"/>
      <w:r w:rsidRPr="00D9059C">
        <w:rPr>
          <w:rFonts w:ascii="Arial" w:eastAsia="Times New Roman" w:hAnsi="Arial" w:cs="Arial"/>
          <w:i/>
          <w:iCs/>
          <w:color w:val="000000"/>
          <w:sz w:val="24"/>
          <w:szCs w:val="24"/>
          <w:bdr w:val="none" w:sz="0" w:space="0" w:color="auto" w:frame="1"/>
          <w:lang w:eastAsia="es-UY"/>
        </w:rPr>
        <w:t>Arregi</w:t>
      </w:r>
      <w:proofErr w:type="spellEnd"/>
      <w:r w:rsidRPr="00D9059C">
        <w:rPr>
          <w:rFonts w:ascii="Arial" w:eastAsia="Times New Roman" w:hAnsi="Arial" w:cs="Arial"/>
          <w:color w:val="000000"/>
          <w:sz w:val="24"/>
          <w:szCs w:val="24"/>
          <w:lang w:eastAsia="es-UY"/>
        </w:rPr>
        <w:t>).- Hay cosas más importantes que soñar, pero yo sueño también con que una mañana, en alguna de sus homilías diarias de Santa Marta, </w:t>
      </w:r>
      <w:r w:rsidRPr="00D9059C">
        <w:rPr>
          <w:rFonts w:ascii="Arial" w:eastAsia="Times New Roman" w:hAnsi="Arial" w:cs="Arial"/>
          <w:b/>
          <w:bCs/>
          <w:color w:val="000000"/>
          <w:sz w:val="24"/>
          <w:szCs w:val="24"/>
          <w:bdr w:val="none" w:sz="0" w:space="0" w:color="auto" w:frame="1"/>
          <w:lang w:eastAsia="es-UY"/>
        </w:rPr>
        <w:t>el papa se levante y diga</w:t>
      </w:r>
      <w:r w:rsidRPr="00D9059C">
        <w:rPr>
          <w:rFonts w:ascii="Arial" w:eastAsia="Times New Roman" w:hAnsi="Arial" w:cs="Arial"/>
          <w:color w:val="000000"/>
          <w:sz w:val="24"/>
          <w:szCs w:val="24"/>
          <w:lang w:eastAsia="es-UY"/>
        </w:rPr>
        <w:t>:</w:t>
      </w:r>
    </w:p>
    <w:p w:rsidR="00D9059C" w:rsidRP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p>
    <w:p w:rsid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r w:rsidRPr="00D9059C">
        <w:rPr>
          <w:rFonts w:ascii="Arial" w:eastAsia="Times New Roman" w:hAnsi="Arial" w:cs="Arial"/>
          <w:b/>
          <w:bCs/>
          <w:color w:val="000000"/>
          <w:sz w:val="24"/>
          <w:szCs w:val="24"/>
          <w:bdr w:val="none" w:sz="0" w:space="0" w:color="auto" w:frame="1"/>
          <w:lang w:eastAsia="es-UY"/>
        </w:rPr>
        <w:t>Que la paz esté con vosotros y vosotras todas</w:t>
      </w:r>
      <w:r w:rsidRPr="00D9059C">
        <w:rPr>
          <w:rFonts w:ascii="Arial" w:eastAsia="Times New Roman" w:hAnsi="Arial" w:cs="Arial"/>
          <w:color w:val="000000"/>
          <w:sz w:val="24"/>
          <w:szCs w:val="24"/>
          <w:lang w:eastAsia="es-UY"/>
        </w:rPr>
        <w:t>. Jesús nos envió a anunciar la paz y a curar, como peregrinos del mundo, sin alforjas ni bolsa ni bastón. Nos llamó a ser Iglesia de hermanas y hermanos, Iglesia hermana y compañera de todos los pobres y heridos de la Tierra.</w:t>
      </w:r>
    </w:p>
    <w:p w:rsidR="00D9059C" w:rsidRP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p>
    <w:p w:rsid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r w:rsidRPr="00D9059C">
        <w:rPr>
          <w:rFonts w:ascii="Arial" w:eastAsia="Times New Roman" w:hAnsi="Arial" w:cs="Arial"/>
          <w:b/>
          <w:bCs/>
          <w:color w:val="000000"/>
          <w:sz w:val="24"/>
          <w:szCs w:val="24"/>
          <w:bdr w:val="none" w:sz="0" w:space="0" w:color="auto" w:frame="1"/>
          <w:lang w:eastAsia="es-UY"/>
        </w:rPr>
        <w:t>Yo soy uno más en la Iglesia</w:t>
      </w:r>
      <w:r w:rsidRPr="00D9059C">
        <w:rPr>
          <w:rFonts w:ascii="Arial" w:eastAsia="Times New Roman" w:hAnsi="Arial" w:cs="Arial"/>
          <w:color w:val="000000"/>
          <w:sz w:val="24"/>
          <w:szCs w:val="24"/>
          <w:lang w:eastAsia="es-UY"/>
        </w:rPr>
        <w:t>, pero la gracia o el azar quisieron ponerme aquí como obispo de Roma y como papa, cargado de ropajes y poderes excesivos. Pido perdón por los graves daños causados a la Iglesia por el papado. Hoy pido perdón, en particular, por el desafortunado título de mi reciente exhortación: </w:t>
      </w:r>
      <w:r w:rsidRPr="00D9059C">
        <w:rPr>
          <w:rFonts w:ascii="Arial" w:eastAsia="Times New Roman" w:hAnsi="Arial" w:cs="Arial"/>
          <w:b/>
          <w:bCs/>
          <w:color w:val="000000"/>
          <w:sz w:val="24"/>
          <w:szCs w:val="24"/>
          <w:bdr w:val="none" w:sz="0" w:space="0" w:color="auto" w:frame="1"/>
          <w:lang w:eastAsia="es-UY"/>
        </w:rPr>
        <w:t xml:space="preserve">Misericordia et </w:t>
      </w:r>
      <w:proofErr w:type="spellStart"/>
      <w:r w:rsidRPr="00D9059C">
        <w:rPr>
          <w:rFonts w:ascii="Arial" w:eastAsia="Times New Roman" w:hAnsi="Arial" w:cs="Arial"/>
          <w:b/>
          <w:bCs/>
          <w:color w:val="000000"/>
          <w:sz w:val="24"/>
          <w:szCs w:val="24"/>
          <w:bdr w:val="none" w:sz="0" w:space="0" w:color="auto" w:frame="1"/>
          <w:lang w:eastAsia="es-UY"/>
        </w:rPr>
        <w:t>misera</w:t>
      </w:r>
      <w:proofErr w:type="spellEnd"/>
      <w:r w:rsidRPr="00D9059C">
        <w:rPr>
          <w:rFonts w:ascii="Arial" w:eastAsia="Times New Roman" w:hAnsi="Arial" w:cs="Arial"/>
          <w:color w:val="000000"/>
          <w:sz w:val="24"/>
          <w:szCs w:val="24"/>
          <w:lang w:eastAsia="es-UY"/>
        </w:rPr>
        <w:t> ("La misericordia y la miserable"). No debí hacer mía esa expresión de San Agustín, tan hiriente para la mujer. </w:t>
      </w:r>
      <w:r w:rsidRPr="00D9059C">
        <w:rPr>
          <w:rFonts w:ascii="Arial" w:eastAsia="Times New Roman" w:hAnsi="Arial" w:cs="Arial"/>
          <w:b/>
          <w:bCs/>
          <w:color w:val="000000"/>
          <w:sz w:val="24"/>
          <w:szCs w:val="24"/>
          <w:bdr w:val="none" w:sz="0" w:space="0" w:color="auto" w:frame="1"/>
          <w:lang w:eastAsia="es-UY"/>
        </w:rPr>
        <w:t>No debí decir "la miserable", en femenino.</w:t>
      </w:r>
      <w:r w:rsidRPr="00D9059C">
        <w:rPr>
          <w:rFonts w:ascii="Arial" w:eastAsia="Times New Roman" w:hAnsi="Arial" w:cs="Arial"/>
          <w:color w:val="000000"/>
          <w:sz w:val="24"/>
          <w:szCs w:val="24"/>
          <w:lang w:eastAsia="es-UY"/>
        </w:rPr>
        <w:t> No debí presentar a la mujer como símbolo de la "miseria" y de la "culpa" humana ante Dios, como ocurre tantas veces en la Biblia. La mujer adúltera. La mujer como sola culpable del "pecado grave" del aborto, que Dios le "perdonará" solamente si se confiesa con un clérigo varón. </w:t>
      </w:r>
      <w:r w:rsidRPr="00D9059C">
        <w:rPr>
          <w:rFonts w:ascii="Arial" w:eastAsia="Times New Roman" w:hAnsi="Arial" w:cs="Arial"/>
          <w:b/>
          <w:bCs/>
          <w:color w:val="000000"/>
          <w:sz w:val="24"/>
          <w:szCs w:val="24"/>
          <w:bdr w:val="none" w:sz="0" w:space="0" w:color="auto" w:frame="1"/>
          <w:lang w:eastAsia="es-UY"/>
        </w:rPr>
        <w:t>Soy falible, ya lo veis. Lo siento. Mujeres, os pido perdón</w:t>
      </w:r>
      <w:r w:rsidRPr="00D9059C">
        <w:rPr>
          <w:rFonts w:ascii="Arial" w:eastAsia="Times New Roman" w:hAnsi="Arial" w:cs="Arial"/>
          <w:color w:val="000000"/>
          <w:sz w:val="24"/>
          <w:szCs w:val="24"/>
          <w:lang w:eastAsia="es-UY"/>
        </w:rPr>
        <w:t>.</w:t>
      </w:r>
    </w:p>
    <w:p w:rsidR="00D9059C" w:rsidRP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p>
    <w:p w:rsid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r w:rsidRPr="00D9059C">
        <w:rPr>
          <w:rFonts w:ascii="Arial" w:eastAsia="Times New Roman" w:hAnsi="Arial" w:cs="Arial"/>
          <w:color w:val="000000"/>
          <w:sz w:val="24"/>
          <w:szCs w:val="24"/>
          <w:lang w:eastAsia="es-UY"/>
        </w:rPr>
        <w:t>Quiero ser uno más. Ha llegado el momento de soltar el lastre histórico que nos impide ser discípulas/os itinerantes de Jesús, profetas soñadores y subversivos como él. Os propongo que revirtamos todas las estructuras que impiden que la Iglesia sea pobre, libre y hermana, sin olvidar el pasado ni atarnos a él, sin atarnos ni siquiera a nuestras Escrituras sagradas, sino dejándonos inspirar e impulsar por ellas hacia adelante.</w:t>
      </w:r>
      <w:r w:rsidRPr="00D9059C">
        <w:rPr>
          <w:rFonts w:ascii="Arial" w:eastAsia="Times New Roman" w:hAnsi="Arial" w:cs="Arial"/>
          <w:b/>
          <w:bCs/>
          <w:color w:val="000000"/>
          <w:sz w:val="24"/>
          <w:szCs w:val="24"/>
          <w:lang w:eastAsia="es-UY"/>
        </w:rPr>
        <w:t> </w:t>
      </w:r>
      <w:r w:rsidRPr="00D9059C">
        <w:rPr>
          <w:rFonts w:ascii="Arial" w:eastAsia="Times New Roman" w:hAnsi="Arial" w:cs="Arial"/>
          <w:b/>
          <w:bCs/>
          <w:color w:val="000000"/>
          <w:sz w:val="24"/>
          <w:szCs w:val="24"/>
          <w:bdr w:val="none" w:sz="0" w:space="0" w:color="auto" w:frame="1"/>
          <w:lang w:eastAsia="es-UY"/>
        </w:rPr>
        <w:t xml:space="preserve">Es hora de que la Iglesia sea enteramente </w:t>
      </w:r>
      <w:r w:rsidRPr="00D9059C">
        <w:rPr>
          <w:rFonts w:ascii="Arial" w:eastAsia="Times New Roman" w:hAnsi="Arial" w:cs="Arial"/>
          <w:b/>
          <w:bCs/>
          <w:color w:val="000000"/>
          <w:sz w:val="24"/>
          <w:szCs w:val="24"/>
          <w:bdr w:val="none" w:sz="0" w:space="0" w:color="auto" w:frame="1"/>
          <w:lang w:eastAsia="es-UY"/>
        </w:rPr>
        <w:lastRenderedPageBreak/>
        <w:t>democrática</w:t>
      </w:r>
      <w:r w:rsidRPr="00D9059C">
        <w:rPr>
          <w:rFonts w:ascii="Arial" w:eastAsia="Times New Roman" w:hAnsi="Arial" w:cs="Arial"/>
          <w:color w:val="000000"/>
          <w:sz w:val="24"/>
          <w:szCs w:val="24"/>
          <w:lang w:eastAsia="es-UY"/>
        </w:rPr>
        <w:t>, separe los diversos poderes y se gobierne por un sistema más representativo de la voluntad de la gente que las democracias actuales, rehenes del sistema financiero.</w:t>
      </w:r>
    </w:p>
    <w:p w:rsidR="00D9059C" w:rsidRP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p>
    <w:p w:rsid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r w:rsidRPr="00D9059C">
        <w:rPr>
          <w:rFonts w:ascii="Arial" w:eastAsia="Times New Roman" w:hAnsi="Arial" w:cs="Arial"/>
          <w:color w:val="000000"/>
          <w:sz w:val="24"/>
          <w:szCs w:val="24"/>
          <w:lang w:eastAsia="es-UY"/>
        </w:rPr>
        <w:t>Y porque todo papa es falible como yo, quiero que empecemos por el papado. Este año de Lutero que acabamos de inaugurar es una buena ocasión para que el papa deje ya de ser "el obstáculo más grave sin duda en el camino del ecumenismo", como afirmó Pablo VI en 1967. </w:t>
      </w:r>
      <w:r w:rsidRPr="00D9059C">
        <w:rPr>
          <w:rFonts w:ascii="Arial" w:eastAsia="Times New Roman" w:hAnsi="Arial" w:cs="Arial"/>
          <w:b/>
          <w:bCs/>
          <w:color w:val="000000"/>
          <w:sz w:val="24"/>
          <w:szCs w:val="24"/>
          <w:bdr w:val="none" w:sz="0" w:space="0" w:color="auto" w:frame="1"/>
          <w:lang w:eastAsia="es-UY"/>
        </w:rPr>
        <w:t>Los dogmas del poder absoluto y de la infalibilidad del papa, definidos en el siglo XIX, ya no tienen sentido, simplemente</w:t>
      </w:r>
      <w:r w:rsidRPr="00D9059C">
        <w:rPr>
          <w:rFonts w:ascii="Arial" w:eastAsia="Times New Roman" w:hAnsi="Arial" w:cs="Arial"/>
          <w:color w:val="000000"/>
          <w:sz w:val="24"/>
          <w:szCs w:val="24"/>
          <w:lang w:eastAsia="es-UY"/>
        </w:rPr>
        <w:t>. No nos perdamos en sutiles disquisiciones para hacerles decir lo contrario de lo que dicen a oídos de cualquiera; ni siquiera es necesario derogarlos formalmente, sino reconocerlos sin más como esquemas lingüísticos de otros tiempos hoy inservibles. Y seguir adelante.</w:t>
      </w:r>
    </w:p>
    <w:p w:rsidR="00D9059C" w:rsidRP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p>
    <w:p w:rsid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r w:rsidRPr="00D9059C">
        <w:rPr>
          <w:rFonts w:ascii="Arial" w:eastAsia="Times New Roman" w:hAnsi="Arial" w:cs="Arial"/>
          <w:color w:val="000000"/>
          <w:sz w:val="24"/>
          <w:szCs w:val="24"/>
          <w:lang w:eastAsia="es-UY"/>
        </w:rPr>
        <w:t>Y para seguir adelante por un nuevo camino, quiero dimitir y dimito de todos los títulos y atributos que el sueño de grandeza ha ido imputando al obispo de Roma: Sumo Pontífice, Vicario de Cristo, Sucesor de Pedro, Santo Padre... </w:t>
      </w:r>
      <w:r w:rsidRPr="00D9059C">
        <w:rPr>
          <w:rFonts w:ascii="Arial" w:eastAsia="Times New Roman" w:hAnsi="Arial" w:cs="Arial"/>
          <w:b/>
          <w:bCs/>
          <w:color w:val="000000"/>
          <w:sz w:val="24"/>
          <w:szCs w:val="24"/>
          <w:bdr w:val="none" w:sz="0" w:space="0" w:color="auto" w:frame="1"/>
          <w:lang w:eastAsia="es-UY"/>
        </w:rPr>
        <w:t>Quiero despojarme de todos los fastos y oropeles vaticanos</w:t>
      </w:r>
      <w:r w:rsidRPr="00D9059C">
        <w:rPr>
          <w:rFonts w:ascii="Arial" w:eastAsia="Times New Roman" w:hAnsi="Arial" w:cs="Arial"/>
          <w:color w:val="000000"/>
          <w:sz w:val="24"/>
          <w:szCs w:val="24"/>
          <w:lang w:eastAsia="es-UY"/>
        </w:rPr>
        <w:t>. Y de ningún modo quiero ser ya el presidente de un Estado con todo este aparato de nuncios y embajadores y sujeciones al poder.</w:t>
      </w:r>
    </w:p>
    <w:p w:rsidR="00D9059C" w:rsidRP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p>
    <w:p w:rsid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r w:rsidRPr="00D9059C">
        <w:rPr>
          <w:rFonts w:ascii="Arial" w:eastAsia="Times New Roman" w:hAnsi="Arial" w:cs="Arial"/>
          <w:color w:val="000000"/>
          <w:sz w:val="24"/>
          <w:szCs w:val="24"/>
          <w:lang w:eastAsia="es-UY"/>
        </w:rPr>
        <w:t>Quiero que nadie sea obispo por designación del obispo de Roma, y que todo obispo/obispa sea representante de su comunidad cristiana, que ésta lo/la elija solo para un tiempo de una manera que deberemos concretar entre todos. Quiero que, de la misma manera, </w:t>
      </w:r>
      <w:r w:rsidRPr="00D9059C">
        <w:rPr>
          <w:rFonts w:ascii="Arial" w:eastAsia="Times New Roman" w:hAnsi="Arial" w:cs="Arial"/>
          <w:b/>
          <w:bCs/>
          <w:color w:val="000000"/>
          <w:sz w:val="24"/>
          <w:szCs w:val="24"/>
          <w:bdr w:val="none" w:sz="0" w:space="0" w:color="auto" w:frame="1"/>
          <w:lang w:eastAsia="es-UY"/>
        </w:rPr>
        <w:t>el obispo u obispa de Roma sea elegido por los cristianos y cristianas de Roma,</w:t>
      </w:r>
      <w:r w:rsidRPr="00D9059C">
        <w:rPr>
          <w:rFonts w:ascii="Arial" w:eastAsia="Times New Roman" w:hAnsi="Arial" w:cs="Arial"/>
          <w:color w:val="000000"/>
          <w:sz w:val="24"/>
          <w:szCs w:val="24"/>
          <w:lang w:eastAsia="es-UY"/>
        </w:rPr>
        <w:t> y que ya no vuelva a tener poder sobre los demás obispos de la Iglesia que llamamos "católica", cuánto menos sobre las demás Iglesias que llamamos "hermanas separadas" y que debemos llamar "hermanas" sin más.</w:t>
      </w:r>
    </w:p>
    <w:p w:rsidR="00D9059C" w:rsidRP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p>
    <w:p w:rsid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r w:rsidRPr="00D9059C">
        <w:rPr>
          <w:rFonts w:ascii="Arial" w:eastAsia="Times New Roman" w:hAnsi="Arial" w:cs="Arial"/>
          <w:color w:val="000000"/>
          <w:sz w:val="24"/>
          <w:szCs w:val="24"/>
          <w:lang w:eastAsia="es-UY"/>
        </w:rPr>
        <w:t>Quiero que demos un </w:t>
      </w:r>
      <w:r w:rsidRPr="00D9059C">
        <w:rPr>
          <w:rFonts w:ascii="Arial" w:eastAsia="Times New Roman" w:hAnsi="Arial" w:cs="Arial"/>
          <w:b/>
          <w:bCs/>
          <w:color w:val="000000"/>
          <w:sz w:val="24"/>
          <w:szCs w:val="24"/>
          <w:bdr w:val="none" w:sz="0" w:space="0" w:color="auto" w:frame="1"/>
          <w:lang w:eastAsia="es-UY"/>
        </w:rPr>
        <w:t>gran paso adelante en el camino hacia el ecumenismo</w:t>
      </w:r>
      <w:r w:rsidRPr="00D9059C">
        <w:rPr>
          <w:rFonts w:ascii="Arial" w:eastAsia="Times New Roman" w:hAnsi="Arial" w:cs="Arial"/>
          <w:color w:val="000000"/>
          <w:sz w:val="24"/>
          <w:szCs w:val="24"/>
          <w:lang w:eastAsia="es-UY"/>
        </w:rPr>
        <w:t> en el que llevamos un siglo encallados.</w:t>
      </w:r>
    </w:p>
    <w:p w:rsidR="00D9059C" w:rsidRP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p>
    <w:p w:rsidR="00D9059C" w:rsidRDefault="00D9059C" w:rsidP="00D905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D9059C">
        <w:rPr>
          <w:rFonts w:ascii="Arial" w:eastAsia="Times New Roman" w:hAnsi="Arial" w:cs="Arial"/>
          <w:color w:val="000000"/>
          <w:sz w:val="24"/>
          <w:szCs w:val="24"/>
          <w:lang w:eastAsia="es-UY"/>
        </w:rPr>
        <w:t xml:space="preserve">Es un pequeño paso sencillo. Basta con que todas las Iglesias nos reconozcamos las unas a las otras, con todas sus particularidades, como verdaderas Iglesias de Jesús. Que nos reconozcamos en profunda comunión </w:t>
      </w:r>
      <w:r w:rsidRPr="00D9059C">
        <w:rPr>
          <w:rFonts w:ascii="Arial" w:eastAsia="Times New Roman" w:hAnsi="Arial" w:cs="Arial"/>
          <w:color w:val="000000"/>
          <w:sz w:val="24"/>
          <w:szCs w:val="24"/>
          <w:lang w:eastAsia="es-UY"/>
        </w:rPr>
        <w:lastRenderedPageBreak/>
        <w:t>espiritual y evangélica, aunque nuestras doctrinas e instituciones sean diversas. Y que, desde el mutuo reconocimiento fraterno y sororal, las Iglesias inventen otras estructuras de "comunión", de representación y coordinación que les parezcan más convenientes.</w:t>
      </w:r>
    </w:p>
    <w:p w:rsidR="00D9059C" w:rsidRPr="00D9059C" w:rsidRDefault="00D9059C" w:rsidP="00D9059C">
      <w:pPr>
        <w:shd w:val="clear" w:color="auto" w:fill="FFFFFF"/>
        <w:spacing w:before="111" w:after="111" w:line="384" w:lineRule="atLeast"/>
        <w:textAlignment w:val="baseline"/>
        <w:rPr>
          <w:rFonts w:ascii="Arial" w:eastAsia="Times New Roman" w:hAnsi="Arial" w:cs="Arial"/>
          <w:color w:val="000000"/>
          <w:sz w:val="24"/>
          <w:szCs w:val="24"/>
          <w:lang w:eastAsia="es-UY"/>
        </w:rPr>
      </w:pPr>
    </w:p>
    <w:p w:rsidR="00D9059C" w:rsidRPr="00D9059C" w:rsidRDefault="00D9059C" w:rsidP="00D9059C">
      <w:pPr>
        <w:shd w:val="clear" w:color="auto" w:fill="FFFFFF"/>
        <w:spacing w:line="384" w:lineRule="atLeast"/>
        <w:textAlignment w:val="baseline"/>
        <w:rPr>
          <w:rFonts w:ascii="Arial" w:eastAsia="Times New Roman" w:hAnsi="Arial" w:cs="Arial"/>
          <w:color w:val="000000"/>
          <w:sz w:val="24"/>
          <w:szCs w:val="24"/>
          <w:lang w:eastAsia="es-UY"/>
        </w:rPr>
      </w:pPr>
      <w:r w:rsidRPr="00D9059C">
        <w:rPr>
          <w:rFonts w:ascii="Arial" w:eastAsia="Times New Roman" w:hAnsi="Arial" w:cs="Arial"/>
          <w:b/>
          <w:bCs/>
          <w:color w:val="000000"/>
          <w:sz w:val="24"/>
          <w:szCs w:val="24"/>
          <w:bdr w:val="none" w:sz="0" w:space="0" w:color="auto" w:frame="1"/>
          <w:lang w:eastAsia="es-UY"/>
        </w:rPr>
        <w:t>Hermanas, hermanos, volvamos a Jesús</w:t>
      </w:r>
      <w:r w:rsidRPr="00D9059C">
        <w:rPr>
          <w:rFonts w:ascii="Arial" w:eastAsia="Times New Roman" w:hAnsi="Arial" w:cs="Arial"/>
          <w:color w:val="000000"/>
          <w:sz w:val="24"/>
          <w:szCs w:val="24"/>
          <w:lang w:eastAsia="es-UY"/>
        </w:rPr>
        <w:t>. Comencemos de nuevo en su nombre.</w:t>
      </w:r>
    </w:p>
    <w:p w:rsidR="00D9059C" w:rsidRPr="00D9059C" w:rsidRDefault="00D9059C" w:rsidP="00D9059C">
      <w:pPr>
        <w:shd w:val="clear" w:color="auto" w:fill="FFFFFF"/>
        <w:spacing w:before="111" w:after="111" w:line="384" w:lineRule="atLeast"/>
        <w:textAlignment w:val="baseline"/>
        <w:rPr>
          <w:rFonts w:ascii="Arial" w:eastAsia="Times New Roman" w:hAnsi="Arial" w:cs="Arial"/>
          <w:color w:val="000000"/>
          <w:sz w:val="24"/>
          <w:szCs w:val="24"/>
          <w:lang w:eastAsia="es-UY"/>
        </w:rPr>
      </w:pPr>
      <w:r w:rsidRPr="00D9059C">
        <w:rPr>
          <w:rFonts w:ascii="Arial" w:eastAsia="Times New Roman" w:hAnsi="Arial" w:cs="Arial"/>
          <w:color w:val="000000"/>
          <w:sz w:val="24"/>
          <w:szCs w:val="24"/>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4F532B"/>
    <w:multiLevelType w:val="multilevel"/>
    <w:tmpl w:val="B2F0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D9059C"/>
    <w:rsid w:val="00221703"/>
    <w:rsid w:val="00BE08A1"/>
    <w:rsid w:val="00D9059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D9059C"/>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D9059C"/>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D9059C"/>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9059C"/>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D9059C"/>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D9059C"/>
    <w:rPr>
      <w:rFonts w:ascii="Times New Roman" w:eastAsia="Times New Roman" w:hAnsi="Times New Roman" w:cs="Times New Roman"/>
      <w:b/>
      <w:bCs/>
      <w:sz w:val="24"/>
      <w:szCs w:val="24"/>
      <w:lang w:eastAsia="es-UY"/>
    </w:rPr>
  </w:style>
  <w:style w:type="character" w:customStyle="1" w:styleId="autor">
    <w:name w:val="autor"/>
    <w:basedOn w:val="Fuentedeprrafopredeter"/>
    <w:rsid w:val="00D9059C"/>
  </w:style>
  <w:style w:type="paragraph" w:styleId="NormalWeb">
    <w:name w:val="Normal (Web)"/>
    <w:basedOn w:val="Normal"/>
    <w:uiPriority w:val="99"/>
    <w:semiHidden/>
    <w:unhideWhenUsed/>
    <w:rsid w:val="00D9059C"/>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D9059C"/>
  </w:style>
  <w:style w:type="paragraph" w:styleId="Textodeglobo">
    <w:name w:val="Balloon Text"/>
    <w:basedOn w:val="Normal"/>
    <w:link w:val="TextodegloboCar"/>
    <w:uiPriority w:val="99"/>
    <w:semiHidden/>
    <w:unhideWhenUsed/>
    <w:rsid w:val="00D9059C"/>
    <w:rPr>
      <w:rFonts w:ascii="Tahoma" w:hAnsi="Tahoma" w:cs="Tahoma"/>
      <w:sz w:val="16"/>
      <w:szCs w:val="16"/>
    </w:rPr>
  </w:style>
  <w:style w:type="character" w:customStyle="1" w:styleId="TextodegloboCar">
    <w:name w:val="Texto de globo Car"/>
    <w:basedOn w:val="Fuentedeprrafopredeter"/>
    <w:link w:val="Textodeglobo"/>
    <w:uiPriority w:val="99"/>
    <w:semiHidden/>
    <w:rsid w:val="00D905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5452262">
      <w:bodyDiv w:val="1"/>
      <w:marLeft w:val="0"/>
      <w:marRight w:val="0"/>
      <w:marTop w:val="0"/>
      <w:marBottom w:val="0"/>
      <w:divBdr>
        <w:top w:val="none" w:sz="0" w:space="0" w:color="auto"/>
        <w:left w:val="none" w:sz="0" w:space="0" w:color="auto"/>
        <w:bottom w:val="none" w:sz="0" w:space="0" w:color="auto"/>
        <w:right w:val="none" w:sz="0" w:space="0" w:color="auto"/>
      </w:divBdr>
      <w:divsChild>
        <w:div w:id="339354767">
          <w:marLeft w:val="89"/>
          <w:marRight w:val="0"/>
          <w:marTop w:val="0"/>
          <w:marBottom w:val="0"/>
          <w:divBdr>
            <w:top w:val="none" w:sz="0" w:space="0" w:color="auto"/>
            <w:left w:val="none" w:sz="0" w:space="0" w:color="auto"/>
            <w:bottom w:val="none" w:sz="0" w:space="0" w:color="auto"/>
            <w:right w:val="none" w:sz="0" w:space="0" w:color="auto"/>
          </w:divBdr>
          <w:divsChild>
            <w:div w:id="128256103">
              <w:blockQuote w:val="1"/>
              <w:marLeft w:val="0"/>
              <w:marRight w:val="0"/>
              <w:marTop w:val="111"/>
              <w:marBottom w:val="111"/>
              <w:divBdr>
                <w:top w:val="double" w:sz="4" w:space="6" w:color="CC9900"/>
                <w:left w:val="none" w:sz="0" w:space="8" w:color="auto"/>
                <w:bottom w:val="single" w:sz="6" w:space="6" w:color="CC9900"/>
                <w:right w:val="none" w:sz="0" w:space="0" w:color="auto"/>
              </w:divBdr>
            </w:div>
            <w:div w:id="492574575">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696</Words>
  <Characters>3829</Characters>
  <Application>Microsoft Office Word</Application>
  <DocSecurity>0</DocSecurity>
  <Lines>31</Lines>
  <Paragraphs>9</Paragraphs>
  <ScaleCrop>false</ScaleCrop>
  <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2016-11-28T14:03:00Z</dcterms:created>
  <dcterms:modified xsi:type="dcterms:W3CDTF">2016-11-28T14:05:00Z</dcterms:modified>
</cp:coreProperties>
</file>