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B4" w:rsidRPr="00182FB4" w:rsidRDefault="00182FB4" w:rsidP="00182FB4">
      <w:pPr>
        <w:pStyle w:val="Sinespaciado"/>
        <w:numPr>
          <w:ilvl w:val="0"/>
          <w:numId w:val="1"/>
        </w:numPr>
        <w:jc w:val="both"/>
        <w:rPr>
          <w:rFonts w:ascii="Comic Sans MS" w:hAnsi="Comic Sans MS"/>
          <w:b/>
          <w:sz w:val="24"/>
          <w:szCs w:val="24"/>
        </w:rPr>
      </w:pPr>
      <w:r w:rsidRPr="00182FB4">
        <w:rPr>
          <w:rFonts w:ascii="Comic Sans MS" w:hAnsi="Comic Sans MS"/>
          <w:b/>
          <w:sz w:val="24"/>
          <w:szCs w:val="24"/>
        </w:rPr>
        <w:t>UNA PERSONA ESPECIAL, BRUNO, Pedro Pierre.</w:t>
      </w:r>
    </w:p>
    <w:p w:rsidR="00182FB4" w:rsidRPr="00182FB4" w:rsidRDefault="00182FB4" w:rsidP="00182FB4">
      <w:pPr>
        <w:pStyle w:val="Sinespaciado"/>
        <w:jc w:val="both"/>
        <w:rPr>
          <w:sz w:val="24"/>
          <w:szCs w:val="24"/>
        </w:rPr>
      </w:pPr>
    </w:p>
    <w:p w:rsid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  <w:r w:rsidRPr="00182FB4">
        <w:rPr>
          <w:sz w:val="24"/>
          <w:szCs w:val="24"/>
        </w:rPr>
        <w:t>A Bruno lo conocí hace muchos años, poco después que nació especial en una familia amiga de Francia. Acaba de fallecer a los 42 años: “Él nos ha cambiado la vida; gracias a él hemos ido a lo esencial”, dice su padre. “Ha pasado a ser el centro y el criterio de nuestra familia”, decía su madre. Bruno tenía dificultad para caminar, expresarse, agarrar cualquier cosa; no veía ni oía bien. Pero gracias a sus padres y sus dos hermanos Bruno era una explosión de vida y de amistad. Cambiaron de casa para que pudiera jugar con los animales: perro, gato, conejos,  borregos, gallinas… Aprendió de ellos las ganas de caminar, saltar, cantar, reír…</w:t>
      </w:r>
    </w:p>
    <w:p w:rsidR="00182FB4" w:rsidRP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</w:p>
    <w:p w:rsid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  <w:r w:rsidRPr="00182FB4">
        <w:rPr>
          <w:sz w:val="24"/>
          <w:szCs w:val="24"/>
        </w:rPr>
        <w:t>Aprendió también de Dios porque sus padres eran activos en la parroquia y participaban en varios grupos de solidaridad. Recuerdo una vez que al final de una charla donde yo hablaba del Ecuador, pregunté a la asamblea lo que era lo más importante para Jesús. Bruno fue el primero en contestar casi gritando: “Los pobres”. La asamblea lo aplaudió. Luego pregunté qué era lo más importante para nosotros y Bruno contestó nuevamente el primero: “La amistad”, a la sorpresa de todos, que volvieron a aplaudir. Pensé entre mí: “Los pobres nos evangelizan”. Otra vez Bruno hizo comprender a sus padres que, cuando iban a misa, quería él también comulgar. De acuerdo con el párroco, toda la familia lo preparó a la primera comunión; Bruno había aprendido a rezar en familia y a escuchar la Palabra de Dios en las reuniones familiares. Fue una fiesta grande porque todo el mundo se admiraba del desarrollo humano y cristiano que había logrado Bruno.</w:t>
      </w:r>
    </w:p>
    <w:p w:rsidR="00182FB4" w:rsidRP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</w:p>
    <w:p w:rsid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  <w:r w:rsidRPr="00182FB4">
        <w:rPr>
          <w:sz w:val="24"/>
          <w:szCs w:val="24"/>
        </w:rPr>
        <w:t>Felizmente en Ecuador las personas especiales se han hecho visibles y hemos aprendido a respetarlas y apreciarlas. Gozan de muchos derechos y gracias a las ayudas que reciben pueden integrarse mejor en la sociedad y desarrollar sus dones. Nos hacen ver que una persona vale más allá de sus destrezas o limitaciones físicas y mentales: valemos por nuestras capacidades a desarrollarnos personalmente en humanidad, amistad y compartir. En ese sentido, como en el caso de Bruno, estas ‘personas especiales’ nos enseñan qué es lo más importante. En una época en que se da demasiada importancia a la belleza corporal, ellas nos dicen que ésta es muy secundaria si no hemos desarrollado una calidad de relación y de entrega. En una época en que el individualismo y el llamado triunfo personal para alcanzar numerosos bienes, estas personas nos dicen la amistad y la comunidad son valores primeras. En una época donde se quiere clasificar la fe en segunda categoría, ellas nos dicen que la espiritualidad es parte esencial del ser humano.</w:t>
      </w:r>
    </w:p>
    <w:p w:rsidR="00182FB4" w:rsidRP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</w:p>
    <w:p w:rsidR="00182FB4" w:rsidRPr="00182FB4" w:rsidRDefault="00182FB4" w:rsidP="00182FB4">
      <w:pPr>
        <w:pStyle w:val="Sinespaciado"/>
        <w:ind w:firstLine="708"/>
        <w:jc w:val="both"/>
        <w:rPr>
          <w:sz w:val="24"/>
          <w:szCs w:val="24"/>
        </w:rPr>
      </w:pPr>
      <w:r w:rsidRPr="00182FB4">
        <w:rPr>
          <w:sz w:val="24"/>
          <w:szCs w:val="24"/>
        </w:rPr>
        <w:t>Gracias, Bruno, por tu sonrisa, más allá de tu boca torcida. Gracias por tu amistad reluciendo en tus ojos a medio cerrados y en tus largo abrazos. Gracias por tu fe que nos confirma en el camino a seguir. Por eso, en su tiempo, “Jesús se llenó del gozo: ‘Yo te bendigo, Padre, Señor del cielo y de la tierra, porque has ocultado estas cosas (del Reino) a los sabios y entendidos y se las has dado a conocer a los pequeñitos’.”</w:t>
      </w:r>
    </w:p>
    <w:p w:rsidR="00182FB4" w:rsidRPr="00182FB4" w:rsidRDefault="00182FB4" w:rsidP="00182FB4">
      <w:pPr>
        <w:pStyle w:val="Sinespaciado"/>
        <w:jc w:val="both"/>
        <w:rPr>
          <w:sz w:val="24"/>
          <w:szCs w:val="24"/>
        </w:rPr>
      </w:pPr>
    </w:p>
    <w:p w:rsidR="00182FB4" w:rsidRPr="00C42E5A" w:rsidRDefault="00182FB4" w:rsidP="00182FB4">
      <w:pPr>
        <w:pStyle w:val="Sinespaciado"/>
      </w:pPr>
    </w:p>
    <w:p w:rsidR="00221703" w:rsidRPr="00182FB4" w:rsidRDefault="00221703">
      <w:pPr>
        <w:rPr>
          <w:lang w:val="es-EC"/>
        </w:rPr>
      </w:pPr>
    </w:p>
    <w:sectPr w:rsidR="00221703" w:rsidRPr="00182FB4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21EDD"/>
    <w:multiLevelType w:val="hybridMultilevel"/>
    <w:tmpl w:val="B97C843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182FB4"/>
    <w:rsid w:val="00182FB4"/>
    <w:rsid w:val="00221703"/>
    <w:rsid w:val="00486C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82FB4"/>
    <w:pPr>
      <w:jc w:val="left"/>
    </w:pPr>
    <w:rPr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476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2016-12-06T10:56:00Z</dcterms:created>
  <dcterms:modified xsi:type="dcterms:W3CDTF">2016-12-06T10:57:00Z</dcterms:modified>
</cp:coreProperties>
</file>