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662" w:rsidRPr="007D3662" w:rsidRDefault="007D3662" w:rsidP="007D3662">
      <w:pPr>
        <w:shd w:val="clear" w:color="auto" w:fill="FFFFFF"/>
        <w:spacing w:before="100" w:beforeAutospacing="1" w:after="100" w:afterAutospacing="1"/>
        <w:jc w:val="center"/>
        <w:outlineLvl w:val="1"/>
        <w:rPr>
          <w:rFonts w:ascii="Arial" w:eastAsia="Times New Roman" w:hAnsi="Arial" w:cs="Arial"/>
          <w:b/>
          <w:bCs/>
          <w:color w:val="222222"/>
          <w:sz w:val="32"/>
          <w:szCs w:val="32"/>
          <w:lang w:eastAsia="es-UY"/>
        </w:rPr>
      </w:pPr>
      <w:r w:rsidRPr="007D3662">
        <w:rPr>
          <w:rFonts w:ascii="Arial" w:eastAsia="Times New Roman" w:hAnsi="Arial" w:cs="Arial"/>
          <w:b/>
          <w:bCs/>
          <w:color w:val="A6281F"/>
          <w:sz w:val="32"/>
          <w:szCs w:val="32"/>
          <w:lang w:eastAsia="es-UY"/>
        </w:rPr>
        <w:t xml:space="preserve">Cardenal Paulo Evaristo </w:t>
      </w:r>
      <w:proofErr w:type="spellStart"/>
      <w:r w:rsidRPr="007D3662">
        <w:rPr>
          <w:rFonts w:ascii="Arial" w:eastAsia="Times New Roman" w:hAnsi="Arial" w:cs="Arial"/>
          <w:b/>
          <w:bCs/>
          <w:color w:val="A6281F"/>
          <w:sz w:val="32"/>
          <w:szCs w:val="32"/>
          <w:lang w:eastAsia="es-UY"/>
        </w:rPr>
        <w:t>Arns</w:t>
      </w:r>
      <w:proofErr w:type="spellEnd"/>
      <w:r w:rsidRPr="007D3662">
        <w:rPr>
          <w:rFonts w:ascii="Arial" w:eastAsia="Times New Roman" w:hAnsi="Arial" w:cs="Arial"/>
          <w:b/>
          <w:bCs/>
          <w:color w:val="A6281F"/>
          <w:sz w:val="32"/>
          <w:szCs w:val="32"/>
          <w:lang w:eastAsia="es-UY"/>
        </w:rPr>
        <w:t>: </w:t>
      </w:r>
    </w:p>
    <w:p w:rsidR="007D3662" w:rsidRPr="007D3662" w:rsidRDefault="007D3662" w:rsidP="007D3662">
      <w:pPr>
        <w:shd w:val="clear" w:color="auto" w:fill="FFFFFF"/>
        <w:spacing w:before="100" w:beforeAutospacing="1" w:after="100" w:afterAutospacing="1"/>
        <w:jc w:val="center"/>
        <w:outlineLvl w:val="1"/>
        <w:rPr>
          <w:rFonts w:ascii="Arial" w:eastAsia="Times New Roman" w:hAnsi="Arial" w:cs="Arial"/>
          <w:b/>
          <w:bCs/>
          <w:color w:val="222222"/>
          <w:sz w:val="32"/>
          <w:szCs w:val="32"/>
          <w:lang w:eastAsia="es-UY"/>
        </w:rPr>
      </w:pPr>
      <w:proofErr w:type="gramStart"/>
      <w:r w:rsidRPr="007D3662">
        <w:rPr>
          <w:rFonts w:ascii="Arial" w:eastAsia="Times New Roman" w:hAnsi="Arial" w:cs="Arial"/>
          <w:b/>
          <w:bCs/>
          <w:color w:val="A6281F"/>
          <w:sz w:val="32"/>
          <w:szCs w:val="32"/>
          <w:lang w:eastAsia="es-UY"/>
        </w:rPr>
        <w:t>maestro</w:t>
      </w:r>
      <w:proofErr w:type="gramEnd"/>
      <w:r w:rsidRPr="007D3662">
        <w:rPr>
          <w:rFonts w:ascii="Arial" w:eastAsia="Times New Roman" w:hAnsi="Arial" w:cs="Arial"/>
          <w:b/>
          <w:bCs/>
          <w:color w:val="A6281F"/>
          <w:sz w:val="32"/>
          <w:szCs w:val="32"/>
          <w:lang w:eastAsia="es-UY"/>
        </w:rPr>
        <w:t>, intelectual refinado, amigo de los pobres</w:t>
      </w:r>
    </w:p>
    <w:p w:rsidR="007D3662" w:rsidRPr="007D3662" w:rsidRDefault="007D3662" w:rsidP="007D3662">
      <w:pPr>
        <w:shd w:val="clear" w:color="auto" w:fill="FFFFFF"/>
        <w:spacing w:before="100" w:beforeAutospacing="1" w:after="100" w:afterAutospacing="1"/>
        <w:jc w:val="center"/>
        <w:outlineLvl w:val="2"/>
        <w:rPr>
          <w:rFonts w:ascii="Arial" w:eastAsia="Times New Roman" w:hAnsi="Arial" w:cs="Arial"/>
          <w:b/>
          <w:bCs/>
          <w:color w:val="222222"/>
          <w:sz w:val="24"/>
          <w:szCs w:val="24"/>
          <w:lang w:eastAsia="es-UY"/>
        </w:rPr>
      </w:pPr>
      <w:hyperlink r:id="rId4" w:tgtFrame="_blank" w:history="1">
        <w:proofErr w:type="gramStart"/>
        <w:r w:rsidRPr="007D3662">
          <w:rPr>
            <w:rFonts w:ascii="Arial" w:eastAsia="Times New Roman" w:hAnsi="Arial" w:cs="Arial"/>
            <w:b/>
            <w:bCs/>
            <w:color w:val="1155CC"/>
            <w:sz w:val="24"/>
            <w:szCs w:val="24"/>
            <w:u w:val="single"/>
            <w:lang w:eastAsia="es-UY"/>
          </w:rPr>
          <w:t>2016-12-14</w:t>
        </w:r>
      </w:hyperlink>
      <w:proofErr w:type="gramEnd"/>
      <w:r>
        <w:rPr>
          <w:rFonts w:ascii="Arial" w:eastAsia="Times New Roman" w:hAnsi="Arial" w:cs="Arial"/>
          <w:b/>
          <w:bCs/>
          <w:color w:val="222222"/>
          <w:sz w:val="24"/>
          <w:szCs w:val="24"/>
          <w:lang w:eastAsia="es-UY"/>
        </w:rPr>
        <w:t xml:space="preserve"> Leonardo </w:t>
      </w:r>
      <w:proofErr w:type="spellStart"/>
      <w:r>
        <w:rPr>
          <w:rFonts w:ascii="Arial" w:eastAsia="Times New Roman" w:hAnsi="Arial" w:cs="Arial"/>
          <w:b/>
          <w:bCs/>
          <w:color w:val="222222"/>
          <w:sz w:val="24"/>
          <w:szCs w:val="24"/>
          <w:lang w:eastAsia="es-UY"/>
        </w:rPr>
        <w:t>Boff</w:t>
      </w:r>
      <w:proofErr w:type="spellEnd"/>
    </w:p>
    <w:p w:rsidR="007D3662" w:rsidRPr="007D3662" w:rsidRDefault="007D3662" w:rsidP="007D3662">
      <w:pPr>
        <w:shd w:val="clear" w:color="auto" w:fill="FFFFFF"/>
        <w:spacing w:before="100" w:beforeAutospacing="1" w:after="100" w:afterAutospacing="1"/>
        <w:rPr>
          <w:rFonts w:ascii="Arial" w:eastAsia="Times New Roman" w:hAnsi="Arial" w:cs="Arial"/>
          <w:color w:val="222222"/>
          <w:sz w:val="24"/>
          <w:szCs w:val="24"/>
          <w:lang w:eastAsia="es-UY"/>
        </w:rPr>
      </w:pPr>
      <w:r w:rsidRPr="007D3662">
        <w:rPr>
          <w:rFonts w:ascii="Arial" w:eastAsia="Times New Roman" w:hAnsi="Arial" w:cs="Arial"/>
          <w:color w:val="222222"/>
          <w:sz w:val="24"/>
          <w:szCs w:val="24"/>
          <w:lang w:eastAsia="es-UY"/>
        </w:rPr>
        <w:t xml:space="preserve">He perdido un maestro, un mecenas, un protector y un amigo entrañable. Cosas importantes van a ser dichas y escritas sobre el cardenal Paulo Evaristo </w:t>
      </w:r>
      <w:proofErr w:type="spellStart"/>
      <w:r w:rsidRPr="007D3662">
        <w:rPr>
          <w:rFonts w:ascii="Arial" w:eastAsia="Times New Roman" w:hAnsi="Arial" w:cs="Arial"/>
          <w:color w:val="222222"/>
          <w:sz w:val="24"/>
          <w:szCs w:val="24"/>
          <w:lang w:eastAsia="es-UY"/>
        </w:rPr>
        <w:t>Arns</w:t>
      </w:r>
      <w:proofErr w:type="spellEnd"/>
      <w:r w:rsidRPr="007D3662">
        <w:rPr>
          <w:rFonts w:ascii="Arial" w:eastAsia="Times New Roman" w:hAnsi="Arial" w:cs="Arial"/>
          <w:color w:val="222222"/>
          <w:sz w:val="24"/>
          <w:szCs w:val="24"/>
          <w:lang w:eastAsia="es-UY"/>
        </w:rPr>
        <w:t>, que murió hoy, 14 de diciembre de 2016. No voy a decir nada. Sólo daré mi testimonio personal.</w:t>
      </w:r>
    </w:p>
    <w:p w:rsidR="007D3662" w:rsidRPr="007D3662" w:rsidRDefault="007D3662" w:rsidP="007D3662">
      <w:pPr>
        <w:shd w:val="clear" w:color="auto" w:fill="FFFFFF"/>
        <w:spacing w:before="100" w:beforeAutospacing="1" w:after="100" w:afterAutospacing="1"/>
        <w:rPr>
          <w:rFonts w:ascii="Arial" w:eastAsia="Times New Roman" w:hAnsi="Arial" w:cs="Arial"/>
          <w:color w:val="222222"/>
          <w:sz w:val="24"/>
          <w:szCs w:val="24"/>
          <w:lang w:eastAsia="es-UY"/>
        </w:rPr>
      </w:pPr>
      <w:r w:rsidRPr="007D3662">
        <w:rPr>
          <w:rFonts w:ascii="Arial" w:eastAsia="Times New Roman" w:hAnsi="Arial" w:cs="Arial"/>
          <w:color w:val="222222"/>
          <w:sz w:val="24"/>
          <w:szCs w:val="24"/>
          <w:lang w:eastAsia="es-UY"/>
        </w:rPr>
        <w:t>Lo conocí a finales de los años 50 del siglo pasado, en la ciudad de Agudos, São Paulo, cuando yo era seminarista. Volvía de París con el prestigio de ser doctor por la Sorbona. En el seminario, con cerca de 300 estudiantes, introdujo nuevos métodos de enseñanza. Nos hizo estudiar literatura griega y latina, idiomas que dominaba como dominamos la lengua materna. Nos hizo leer las tragedias de Sófocles y Eurípides en griego. Sabíamos tanto griego que hasta representábamos la Antígona en ese idioma, y todos entendíamos.</w:t>
      </w:r>
    </w:p>
    <w:p w:rsidR="007D3662" w:rsidRPr="007D3662" w:rsidRDefault="007D3662" w:rsidP="007D3662">
      <w:pPr>
        <w:shd w:val="clear" w:color="auto" w:fill="FFFFFF"/>
        <w:spacing w:before="100" w:beforeAutospacing="1" w:after="100" w:afterAutospacing="1"/>
        <w:rPr>
          <w:rFonts w:ascii="Arial" w:eastAsia="Times New Roman" w:hAnsi="Arial" w:cs="Arial"/>
          <w:color w:val="222222"/>
          <w:sz w:val="24"/>
          <w:szCs w:val="24"/>
          <w:lang w:eastAsia="es-UY"/>
        </w:rPr>
      </w:pPr>
      <w:r w:rsidRPr="007D3662">
        <w:rPr>
          <w:rFonts w:ascii="Arial" w:eastAsia="Times New Roman" w:hAnsi="Arial" w:cs="Arial"/>
          <w:color w:val="222222"/>
          <w:sz w:val="24"/>
          <w:szCs w:val="24"/>
          <w:lang w:eastAsia="es-UY"/>
        </w:rPr>
        <w:t xml:space="preserve">Después vine a conocerlo de nuevo en </w:t>
      </w:r>
      <w:proofErr w:type="spellStart"/>
      <w:r w:rsidRPr="007D3662">
        <w:rPr>
          <w:rFonts w:ascii="Arial" w:eastAsia="Times New Roman" w:hAnsi="Arial" w:cs="Arial"/>
          <w:color w:val="222222"/>
          <w:sz w:val="24"/>
          <w:szCs w:val="24"/>
          <w:lang w:eastAsia="es-UY"/>
        </w:rPr>
        <w:t>Petrópolis</w:t>
      </w:r>
      <w:proofErr w:type="spellEnd"/>
      <w:r w:rsidRPr="007D3662">
        <w:rPr>
          <w:rFonts w:ascii="Arial" w:eastAsia="Times New Roman" w:hAnsi="Arial" w:cs="Arial"/>
          <w:color w:val="222222"/>
          <w:sz w:val="24"/>
          <w:szCs w:val="24"/>
          <w:lang w:eastAsia="es-UY"/>
        </w:rPr>
        <w:t xml:space="preserve"> como profesor de Patrística y de la historia cristiana de los primeros dos primeros siglos. Nos obligaba a leer a los clásicos en su idioma original: san Jerónimo, su favorito, en latín, y san Juan Crisóstomo, en griego.</w:t>
      </w:r>
    </w:p>
    <w:p w:rsidR="007D3662" w:rsidRPr="007D3662" w:rsidRDefault="007D3662" w:rsidP="007D3662">
      <w:pPr>
        <w:shd w:val="clear" w:color="auto" w:fill="FFFFFF"/>
        <w:spacing w:before="100" w:beforeAutospacing="1" w:after="100" w:afterAutospacing="1"/>
        <w:rPr>
          <w:rFonts w:ascii="Arial" w:eastAsia="Times New Roman" w:hAnsi="Arial" w:cs="Arial"/>
          <w:color w:val="222222"/>
          <w:sz w:val="24"/>
          <w:szCs w:val="24"/>
          <w:lang w:eastAsia="es-UY"/>
        </w:rPr>
      </w:pPr>
      <w:r w:rsidRPr="007D3662">
        <w:rPr>
          <w:rFonts w:ascii="Arial" w:eastAsia="Times New Roman" w:hAnsi="Arial" w:cs="Arial"/>
          <w:color w:val="222222"/>
          <w:sz w:val="24"/>
          <w:szCs w:val="24"/>
          <w:lang w:eastAsia="es-UY"/>
        </w:rPr>
        <w:t>Cuando le visité hace dos años en el convento de religiosas en las afueras de Sao Paulo lo encontré leyendo sermones en griego de san Juan Crisóstomo.</w:t>
      </w:r>
    </w:p>
    <w:p w:rsidR="007D3662" w:rsidRPr="007D3662" w:rsidRDefault="007D3662" w:rsidP="007D3662">
      <w:pPr>
        <w:shd w:val="clear" w:color="auto" w:fill="FFFFFF"/>
        <w:spacing w:before="100" w:beforeAutospacing="1" w:after="100" w:afterAutospacing="1"/>
        <w:rPr>
          <w:rFonts w:ascii="Arial" w:eastAsia="Times New Roman" w:hAnsi="Arial" w:cs="Arial"/>
          <w:color w:val="222222"/>
          <w:sz w:val="24"/>
          <w:szCs w:val="24"/>
          <w:lang w:eastAsia="es-UY"/>
        </w:rPr>
      </w:pPr>
      <w:r w:rsidRPr="007D3662">
        <w:rPr>
          <w:rFonts w:ascii="Arial" w:eastAsia="Times New Roman" w:hAnsi="Arial" w:cs="Arial"/>
          <w:color w:val="222222"/>
          <w:sz w:val="24"/>
          <w:szCs w:val="24"/>
          <w:lang w:eastAsia="es-UY"/>
        </w:rPr>
        <w:t xml:space="preserve">Fue nuestro maestro de estudiantes a lo largo de los estudios de teología en </w:t>
      </w:r>
      <w:proofErr w:type="spellStart"/>
      <w:r w:rsidRPr="007D3662">
        <w:rPr>
          <w:rFonts w:ascii="Arial" w:eastAsia="Times New Roman" w:hAnsi="Arial" w:cs="Arial"/>
          <w:color w:val="222222"/>
          <w:sz w:val="24"/>
          <w:szCs w:val="24"/>
          <w:lang w:eastAsia="es-UY"/>
        </w:rPr>
        <w:t>Petrópolis</w:t>
      </w:r>
      <w:proofErr w:type="spellEnd"/>
      <w:r w:rsidRPr="007D3662">
        <w:rPr>
          <w:rFonts w:ascii="Arial" w:eastAsia="Times New Roman" w:hAnsi="Arial" w:cs="Arial"/>
          <w:color w:val="222222"/>
          <w:sz w:val="24"/>
          <w:szCs w:val="24"/>
          <w:lang w:eastAsia="es-UY"/>
        </w:rPr>
        <w:t xml:space="preserve">, de 1961 a 1965. Acompañaba con interés a cada uno en sus búsquedas, con una mirada profunda que parecía llegar hasta el fondo del alma. Era alguien que siempre buscó la perfección. Incluso, entre nosotros los estudiantes, disputábamos para ver quién encontraba algún defecto en su vida y actividad. Cantaba maravillosamente el canto gregoriano al estilo de </w:t>
      </w:r>
      <w:proofErr w:type="spellStart"/>
      <w:r w:rsidRPr="007D3662">
        <w:rPr>
          <w:rFonts w:ascii="Arial" w:eastAsia="Times New Roman" w:hAnsi="Arial" w:cs="Arial"/>
          <w:color w:val="222222"/>
          <w:sz w:val="24"/>
          <w:szCs w:val="24"/>
          <w:lang w:eastAsia="es-UY"/>
        </w:rPr>
        <w:t>Solesmes</w:t>
      </w:r>
      <w:proofErr w:type="spellEnd"/>
      <w:r w:rsidRPr="007D3662">
        <w:rPr>
          <w:rFonts w:ascii="Arial" w:eastAsia="Times New Roman" w:hAnsi="Arial" w:cs="Arial"/>
          <w:color w:val="222222"/>
          <w:sz w:val="24"/>
          <w:szCs w:val="24"/>
          <w:lang w:eastAsia="es-UY"/>
        </w:rPr>
        <w:t xml:space="preserve">, más delicado que el duro de </w:t>
      </w:r>
      <w:proofErr w:type="spellStart"/>
      <w:r w:rsidRPr="007D3662">
        <w:rPr>
          <w:rFonts w:ascii="Arial" w:eastAsia="Times New Roman" w:hAnsi="Arial" w:cs="Arial"/>
          <w:color w:val="222222"/>
          <w:sz w:val="24"/>
          <w:szCs w:val="24"/>
          <w:lang w:eastAsia="es-UY"/>
        </w:rPr>
        <w:t>Beuron</w:t>
      </w:r>
      <w:proofErr w:type="spellEnd"/>
      <w:r w:rsidRPr="007D3662">
        <w:rPr>
          <w:rFonts w:ascii="Arial" w:eastAsia="Times New Roman" w:hAnsi="Arial" w:cs="Arial"/>
          <w:color w:val="222222"/>
          <w:sz w:val="24"/>
          <w:szCs w:val="24"/>
          <w:lang w:eastAsia="es-UY"/>
        </w:rPr>
        <w:t>, que había predominado hasta que llegó él.</w:t>
      </w:r>
    </w:p>
    <w:p w:rsidR="007D3662" w:rsidRPr="007D3662" w:rsidRDefault="007D3662" w:rsidP="007D3662">
      <w:pPr>
        <w:shd w:val="clear" w:color="auto" w:fill="FFFFFF"/>
        <w:spacing w:before="100" w:beforeAutospacing="1" w:after="100" w:afterAutospacing="1"/>
        <w:rPr>
          <w:rFonts w:ascii="Arial" w:eastAsia="Times New Roman" w:hAnsi="Arial" w:cs="Arial"/>
          <w:color w:val="222222"/>
          <w:sz w:val="24"/>
          <w:szCs w:val="24"/>
          <w:lang w:eastAsia="es-UY"/>
        </w:rPr>
      </w:pPr>
      <w:r w:rsidRPr="007D3662">
        <w:rPr>
          <w:rFonts w:ascii="Arial" w:eastAsia="Times New Roman" w:hAnsi="Arial" w:cs="Arial"/>
          <w:color w:val="222222"/>
          <w:sz w:val="24"/>
          <w:szCs w:val="24"/>
          <w:lang w:eastAsia="es-UY"/>
        </w:rPr>
        <w:t xml:space="preserve">Durante cuatro años lo acompañé en la pastoral de la periferia. Los jueves por la tarde, el sábado por la tarde y los domingos todo el día, lo acompañé en la capilla del barrio de </w:t>
      </w:r>
      <w:proofErr w:type="spellStart"/>
      <w:r w:rsidRPr="007D3662">
        <w:rPr>
          <w:rFonts w:ascii="Arial" w:eastAsia="Times New Roman" w:hAnsi="Arial" w:cs="Arial"/>
          <w:color w:val="222222"/>
          <w:sz w:val="24"/>
          <w:szCs w:val="24"/>
          <w:lang w:eastAsia="es-UY"/>
        </w:rPr>
        <w:t>Itamaraty</w:t>
      </w:r>
      <w:proofErr w:type="spellEnd"/>
      <w:r w:rsidRPr="007D3662">
        <w:rPr>
          <w:rFonts w:ascii="Arial" w:eastAsia="Times New Roman" w:hAnsi="Arial" w:cs="Arial"/>
          <w:color w:val="222222"/>
          <w:sz w:val="24"/>
          <w:szCs w:val="24"/>
          <w:lang w:eastAsia="es-UY"/>
        </w:rPr>
        <w:t xml:space="preserve">, en </w:t>
      </w:r>
      <w:proofErr w:type="spellStart"/>
      <w:r w:rsidRPr="007D3662">
        <w:rPr>
          <w:rFonts w:ascii="Arial" w:eastAsia="Times New Roman" w:hAnsi="Arial" w:cs="Arial"/>
          <w:color w:val="222222"/>
          <w:sz w:val="24"/>
          <w:szCs w:val="24"/>
          <w:lang w:eastAsia="es-UY"/>
        </w:rPr>
        <w:t>Petrópolis</w:t>
      </w:r>
      <w:proofErr w:type="spellEnd"/>
      <w:r w:rsidRPr="007D3662">
        <w:rPr>
          <w:rFonts w:ascii="Arial" w:eastAsia="Times New Roman" w:hAnsi="Arial" w:cs="Arial"/>
          <w:color w:val="222222"/>
          <w:sz w:val="24"/>
          <w:szCs w:val="24"/>
          <w:lang w:eastAsia="es-UY"/>
        </w:rPr>
        <w:t>. Visitaba todas las casas, especialmente las familias portuguesas que cultivaban flores y horticultura. Donde llegaba, enseguida fundaba una escuela. Estimulaba el trabajo de los poetas y escritores locales. Después de la misa de las 10, los reunía en la sacristía para escuchar los poemas y cuentos que habían elaborado durante la semana. Estimulaba intelectualmente a todos a leer, escribir y narrar para otros las historias que leían.</w:t>
      </w:r>
    </w:p>
    <w:p w:rsidR="007D3662" w:rsidRPr="007D3662" w:rsidRDefault="007D3662" w:rsidP="007D3662">
      <w:pPr>
        <w:shd w:val="clear" w:color="auto" w:fill="FFFFFF"/>
        <w:spacing w:before="100" w:beforeAutospacing="1" w:after="100" w:afterAutospacing="1"/>
        <w:rPr>
          <w:rFonts w:ascii="Arial" w:eastAsia="Times New Roman" w:hAnsi="Arial" w:cs="Arial"/>
          <w:color w:val="222222"/>
          <w:sz w:val="24"/>
          <w:szCs w:val="24"/>
          <w:lang w:eastAsia="es-UY"/>
        </w:rPr>
      </w:pPr>
      <w:r w:rsidRPr="007D3662">
        <w:rPr>
          <w:rFonts w:ascii="Arial" w:eastAsia="Times New Roman" w:hAnsi="Arial" w:cs="Arial"/>
          <w:color w:val="222222"/>
          <w:sz w:val="24"/>
          <w:szCs w:val="24"/>
          <w:lang w:eastAsia="es-UY"/>
        </w:rPr>
        <w:t xml:space="preserve">Fue un intelectual refinado, conocedor profundo de la literatura francesa. Escribió 49 libros. Nos instó a seguir el ejemplo de Paul </w:t>
      </w:r>
      <w:proofErr w:type="spellStart"/>
      <w:r w:rsidRPr="007D3662">
        <w:rPr>
          <w:rFonts w:ascii="Arial" w:eastAsia="Times New Roman" w:hAnsi="Arial" w:cs="Arial"/>
          <w:color w:val="222222"/>
          <w:sz w:val="24"/>
          <w:szCs w:val="24"/>
          <w:lang w:eastAsia="es-UY"/>
        </w:rPr>
        <w:t>Claudel</w:t>
      </w:r>
      <w:proofErr w:type="spellEnd"/>
      <w:r w:rsidRPr="007D3662">
        <w:rPr>
          <w:rFonts w:ascii="Arial" w:eastAsia="Times New Roman" w:hAnsi="Arial" w:cs="Arial"/>
          <w:color w:val="222222"/>
          <w:sz w:val="24"/>
          <w:szCs w:val="24"/>
          <w:lang w:eastAsia="es-UY"/>
        </w:rPr>
        <w:t xml:space="preserve">, que </w:t>
      </w:r>
      <w:r w:rsidRPr="007D3662">
        <w:rPr>
          <w:rFonts w:ascii="Arial" w:eastAsia="Times New Roman" w:hAnsi="Arial" w:cs="Arial"/>
          <w:color w:val="222222"/>
          <w:sz w:val="24"/>
          <w:szCs w:val="24"/>
          <w:lang w:eastAsia="es-UY"/>
        </w:rPr>
        <w:lastRenderedPageBreak/>
        <w:t>acostumbraba a escribir todos los días al menos una página. Seguí su consejo, y hoy ya he pasado de cien libros.</w:t>
      </w:r>
    </w:p>
    <w:p w:rsidR="007D3662" w:rsidRPr="007D3662" w:rsidRDefault="007D3662" w:rsidP="007D3662">
      <w:pPr>
        <w:shd w:val="clear" w:color="auto" w:fill="FFFFFF"/>
        <w:spacing w:before="100" w:beforeAutospacing="1" w:after="100" w:afterAutospacing="1"/>
        <w:rPr>
          <w:rFonts w:ascii="Arial" w:eastAsia="Times New Roman" w:hAnsi="Arial" w:cs="Arial"/>
          <w:color w:val="222222"/>
          <w:sz w:val="24"/>
          <w:szCs w:val="24"/>
          <w:lang w:eastAsia="es-UY"/>
        </w:rPr>
      </w:pPr>
      <w:r w:rsidRPr="007D3662">
        <w:rPr>
          <w:rFonts w:ascii="Arial" w:eastAsia="Times New Roman" w:hAnsi="Arial" w:cs="Arial"/>
          <w:color w:val="222222"/>
          <w:sz w:val="24"/>
          <w:szCs w:val="24"/>
          <w:lang w:eastAsia="es-UY"/>
        </w:rPr>
        <w:t>Lo que siempre me impresionó en él fue su amor y su afecto franciscano por los pobres. Hecho obispo auxiliar de São Paulo, inmediatamente se ocupó de las periferias de la ciudad, fomentando las comunidades eclesiales de base y comprometiendo personalmente a Paulo Freire. Como era el tiempo de la dictadura brasileña, especialmente férrea en São Paulo, asumió enseguida la causa de los refugiados venidos del horror de las dictaduras de Argentina, Uruguay y Chile. Su misión especial fue visitar las prisiones, ver las heridas de las torturas, denunciarlas con coraje y defender los derechos humanos salvajemente violados. Corrió riesgos de su vida con amenazas y atentados. Pero como franciscano, siempre mantuvo la serenidad como quien está en la palma de la mano de Dios y no en las garras de la represión policial.</w:t>
      </w:r>
    </w:p>
    <w:p w:rsidR="007D3662" w:rsidRPr="007D3662" w:rsidRDefault="007D3662" w:rsidP="007D3662">
      <w:pPr>
        <w:shd w:val="clear" w:color="auto" w:fill="FFFFFF"/>
        <w:spacing w:before="100" w:beforeAutospacing="1" w:after="100" w:afterAutospacing="1"/>
        <w:rPr>
          <w:rFonts w:ascii="Arial" w:eastAsia="Times New Roman" w:hAnsi="Arial" w:cs="Arial"/>
          <w:color w:val="222222"/>
          <w:sz w:val="24"/>
          <w:szCs w:val="24"/>
          <w:lang w:eastAsia="es-UY"/>
        </w:rPr>
      </w:pPr>
      <w:r w:rsidRPr="007D3662">
        <w:rPr>
          <w:rFonts w:ascii="Arial" w:eastAsia="Times New Roman" w:hAnsi="Arial" w:cs="Arial"/>
          <w:color w:val="222222"/>
          <w:sz w:val="24"/>
          <w:szCs w:val="24"/>
          <w:lang w:eastAsia="es-UY"/>
        </w:rPr>
        <w:t>Quizás su mayor logro fue el </w:t>
      </w:r>
      <w:r w:rsidRPr="007D3662">
        <w:rPr>
          <w:rFonts w:ascii="Arial" w:eastAsia="Times New Roman" w:hAnsi="Arial" w:cs="Arial"/>
          <w:i/>
          <w:iCs/>
          <w:color w:val="222222"/>
          <w:sz w:val="24"/>
          <w:szCs w:val="24"/>
          <w:lang w:eastAsia="es-UY"/>
        </w:rPr>
        <w:t>Proyecto Brasil: Nunca más</w:t>
      </w:r>
      <w:r w:rsidRPr="007D3662">
        <w:rPr>
          <w:rFonts w:ascii="Arial" w:eastAsia="Times New Roman" w:hAnsi="Arial" w:cs="Arial"/>
          <w:color w:val="222222"/>
          <w:sz w:val="24"/>
          <w:szCs w:val="24"/>
          <w:lang w:eastAsia="es-UY"/>
        </w:rPr>
        <w:t xml:space="preserve">, desarrollado por él, el rabino Henry </w:t>
      </w:r>
      <w:proofErr w:type="spellStart"/>
      <w:r w:rsidRPr="007D3662">
        <w:rPr>
          <w:rFonts w:ascii="Arial" w:eastAsia="Times New Roman" w:hAnsi="Arial" w:cs="Arial"/>
          <w:color w:val="222222"/>
          <w:sz w:val="24"/>
          <w:szCs w:val="24"/>
          <w:lang w:eastAsia="es-UY"/>
        </w:rPr>
        <w:t>Sobel</w:t>
      </w:r>
      <w:proofErr w:type="spellEnd"/>
      <w:r w:rsidRPr="007D3662">
        <w:rPr>
          <w:rFonts w:ascii="Arial" w:eastAsia="Times New Roman" w:hAnsi="Arial" w:cs="Arial"/>
          <w:color w:val="222222"/>
          <w:sz w:val="24"/>
          <w:szCs w:val="24"/>
          <w:lang w:eastAsia="es-UY"/>
        </w:rPr>
        <w:t xml:space="preserve"> y el pastor presbiteriano Jaime Wright, con todo un equipo de investigadores. Fueron sistematizadas informaciones de más de 1.000.000 de páginas contenidas en 707 procesos del Tribunal Superior Militar. El libro, publicado por la Editora </w:t>
      </w:r>
      <w:proofErr w:type="spellStart"/>
      <w:r w:rsidRPr="007D3662">
        <w:rPr>
          <w:rFonts w:ascii="Arial" w:eastAsia="Times New Roman" w:hAnsi="Arial" w:cs="Arial"/>
          <w:color w:val="222222"/>
          <w:sz w:val="24"/>
          <w:szCs w:val="24"/>
          <w:lang w:eastAsia="es-UY"/>
        </w:rPr>
        <w:t>Vozes</w:t>
      </w:r>
      <w:proofErr w:type="spellEnd"/>
      <w:r w:rsidRPr="007D3662">
        <w:rPr>
          <w:rFonts w:ascii="Arial" w:eastAsia="Times New Roman" w:hAnsi="Arial" w:cs="Arial"/>
          <w:color w:val="222222"/>
          <w:sz w:val="24"/>
          <w:szCs w:val="24"/>
          <w:lang w:eastAsia="es-UY"/>
        </w:rPr>
        <w:t>, </w:t>
      </w:r>
      <w:r w:rsidRPr="007D3662">
        <w:rPr>
          <w:rFonts w:ascii="Arial" w:eastAsia="Times New Roman" w:hAnsi="Arial" w:cs="Arial"/>
          <w:i/>
          <w:iCs/>
          <w:color w:val="222222"/>
          <w:sz w:val="24"/>
          <w:szCs w:val="24"/>
          <w:lang w:eastAsia="es-UY"/>
        </w:rPr>
        <w:t>Brasil Nunca Más</w:t>
      </w:r>
      <w:r w:rsidRPr="007D3662">
        <w:rPr>
          <w:rFonts w:ascii="Arial" w:eastAsia="Times New Roman" w:hAnsi="Arial" w:cs="Arial"/>
          <w:color w:val="222222"/>
          <w:sz w:val="24"/>
          <w:szCs w:val="24"/>
          <w:lang w:eastAsia="es-UY"/>
        </w:rPr>
        <w:t>, jugó un papel clave en la identificación y comunicación de los torturadores del régimen militar y aceleró la caída de la dictadura.</w:t>
      </w:r>
    </w:p>
    <w:p w:rsidR="007D3662" w:rsidRPr="007D3662" w:rsidRDefault="007D3662" w:rsidP="007D3662">
      <w:pPr>
        <w:shd w:val="clear" w:color="auto" w:fill="FFFFFF"/>
        <w:spacing w:before="100" w:beforeAutospacing="1" w:after="100" w:afterAutospacing="1"/>
        <w:rPr>
          <w:rFonts w:ascii="Arial" w:eastAsia="Times New Roman" w:hAnsi="Arial" w:cs="Arial"/>
          <w:color w:val="222222"/>
          <w:sz w:val="24"/>
          <w:szCs w:val="24"/>
          <w:lang w:eastAsia="es-UY"/>
        </w:rPr>
      </w:pPr>
      <w:r w:rsidRPr="007D3662">
        <w:rPr>
          <w:rFonts w:ascii="Arial" w:eastAsia="Times New Roman" w:hAnsi="Arial" w:cs="Arial"/>
          <w:color w:val="222222"/>
          <w:sz w:val="24"/>
          <w:szCs w:val="24"/>
          <w:lang w:eastAsia="es-UY"/>
        </w:rPr>
        <w:t xml:space="preserve">Yo personalmente, le estoy profundamente agradecido por haberme acompañado en el proceso doctrinal realizado en mi contra por el ex Santo Oficio, en 1982, en Roma, bajo </w:t>
      </w:r>
      <w:proofErr w:type="gramStart"/>
      <w:r w:rsidRPr="007D3662">
        <w:rPr>
          <w:rFonts w:ascii="Arial" w:eastAsia="Times New Roman" w:hAnsi="Arial" w:cs="Arial"/>
          <w:color w:val="222222"/>
          <w:sz w:val="24"/>
          <w:szCs w:val="24"/>
          <w:lang w:eastAsia="es-UY"/>
        </w:rPr>
        <w:t>el</w:t>
      </w:r>
      <w:proofErr w:type="gramEnd"/>
      <w:r w:rsidRPr="007D3662">
        <w:rPr>
          <w:rFonts w:ascii="Arial" w:eastAsia="Times New Roman" w:hAnsi="Arial" w:cs="Arial"/>
          <w:color w:val="222222"/>
          <w:sz w:val="24"/>
          <w:szCs w:val="24"/>
          <w:lang w:eastAsia="es-UY"/>
        </w:rPr>
        <w:t xml:space="preserve"> presidencia del entonces cardenal Joseph Ratzinger. En el diálogo que siguió a mi interrogatorio, entre el cardenal Ratzinger, el cardenal </w:t>
      </w:r>
      <w:proofErr w:type="spellStart"/>
      <w:r w:rsidRPr="007D3662">
        <w:rPr>
          <w:rFonts w:ascii="Arial" w:eastAsia="Times New Roman" w:hAnsi="Arial" w:cs="Arial"/>
          <w:color w:val="222222"/>
          <w:sz w:val="24"/>
          <w:szCs w:val="24"/>
          <w:lang w:eastAsia="es-UY"/>
        </w:rPr>
        <w:t>Lorscheider</w:t>
      </w:r>
      <w:proofErr w:type="spellEnd"/>
      <w:r w:rsidRPr="007D3662">
        <w:rPr>
          <w:rFonts w:ascii="Arial" w:eastAsia="Times New Roman" w:hAnsi="Arial" w:cs="Arial"/>
          <w:color w:val="222222"/>
          <w:sz w:val="24"/>
          <w:szCs w:val="24"/>
          <w:lang w:eastAsia="es-UY"/>
        </w:rPr>
        <w:t xml:space="preserve"> y el cardenal </w:t>
      </w:r>
      <w:proofErr w:type="spellStart"/>
      <w:r w:rsidRPr="007D3662">
        <w:rPr>
          <w:rFonts w:ascii="Arial" w:eastAsia="Times New Roman" w:hAnsi="Arial" w:cs="Arial"/>
          <w:color w:val="222222"/>
          <w:sz w:val="24"/>
          <w:szCs w:val="24"/>
          <w:lang w:eastAsia="es-UY"/>
        </w:rPr>
        <w:t>Arns</w:t>
      </w:r>
      <w:proofErr w:type="spellEnd"/>
      <w:r w:rsidRPr="007D3662">
        <w:rPr>
          <w:rFonts w:ascii="Arial" w:eastAsia="Times New Roman" w:hAnsi="Arial" w:cs="Arial"/>
          <w:color w:val="222222"/>
          <w:sz w:val="24"/>
          <w:szCs w:val="24"/>
          <w:lang w:eastAsia="es-UY"/>
        </w:rPr>
        <w:t>, en el que yo también participé, valientemente dejó claro al cardenal Ratzinger: «Ese documento que usted publicó hace una semana sobre la Teología de la Liberación no corresponde a los hechos, hechos que conocemos bien; esta teología es buena para los fieles y para las comunidades; usted ha asumido la visión de los enemigos de esta teología, que son los militares latinoamericanos y los grupos conservadores del episcopado, insatisfechos con los cambios en pastoral y en los modos de vivir la fe que este tipo de teología implica». Y añadió: «Espero de usted un nuevo documento, positivo ahora, que reconozca esta forma de hacer teología a partir del sufrimiento de los pobres y en función de su liberación». Y así fue, tres años más tarde.</w:t>
      </w:r>
    </w:p>
    <w:p w:rsidR="007D3662" w:rsidRPr="007D3662" w:rsidRDefault="007D3662" w:rsidP="007D3662">
      <w:pPr>
        <w:shd w:val="clear" w:color="auto" w:fill="FFFFFF"/>
        <w:spacing w:before="100" w:beforeAutospacing="1" w:after="100" w:afterAutospacing="1"/>
        <w:rPr>
          <w:rFonts w:ascii="Arial" w:eastAsia="Times New Roman" w:hAnsi="Arial" w:cs="Arial"/>
          <w:color w:val="222222"/>
          <w:sz w:val="24"/>
          <w:szCs w:val="24"/>
          <w:lang w:eastAsia="es-UY"/>
        </w:rPr>
      </w:pPr>
      <w:r w:rsidRPr="007D3662">
        <w:rPr>
          <w:rFonts w:ascii="Arial" w:eastAsia="Times New Roman" w:hAnsi="Arial" w:cs="Arial"/>
          <w:color w:val="222222"/>
          <w:sz w:val="24"/>
          <w:szCs w:val="24"/>
          <w:lang w:eastAsia="es-UY"/>
        </w:rPr>
        <w:t>Todo esto ya es pasado. Queda la memoria de un cardenal que siempre estuvo al lado de los pobres y nunca dejó que fuese ignorado el grito del oprimido por sus derechos violados. Él es una referencia perenne al Buen Pastor que da su vida por los pequeños y los más sufridos de este mundo.      </w:t>
      </w:r>
    </w:p>
    <w:p w:rsidR="007D3662" w:rsidRPr="007D3662" w:rsidRDefault="007D3662" w:rsidP="007D3662">
      <w:pPr>
        <w:shd w:val="clear" w:color="auto" w:fill="FFFFFF"/>
        <w:jc w:val="right"/>
        <w:rPr>
          <w:rFonts w:ascii="Arial" w:eastAsia="Times New Roman" w:hAnsi="Arial" w:cs="Arial"/>
          <w:color w:val="222222"/>
          <w:sz w:val="17"/>
          <w:szCs w:val="17"/>
          <w:lang w:eastAsia="es-UY"/>
        </w:rPr>
      </w:pPr>
      <w:hyperlink r:id="rId5" w:tgtFrame="_blank" w:history="1">
        <w:r w:rsidRPr="007D3662">
          <w:rPr>
            <w:rFonts w:ascii="Arial" w:eastAsia="Times New Roman" w:hAnsi="Arial" w:cs="Arial"/>
            <w:color w:val="1155CC"/>
            <w:sz w:val="17"/>
            <w:u w:val="single"/>
            <w:lang w:eastAsia="es-UY"/>
          </w:rPr>
          <w:t xml:space="preserve">Página de </w:t>
        </w:r>
        <w:proofErr w:type="spellStart"/>
        <w:r w:rsidRPr="007D3662">
          <w:rPr>
            <w:rFonts w:ascii="Arial" w:eastAsia="Times New Roman" w:hAnsi="Arial" w:cs="Arial"/>
            <w:color w:val="1155CC"/>
            <w:sz w:val="17"/>
            <w:u w:val="single"/>
            <w:lang w:eastAsia="es-UY"/>
          </w:rPr>
          <w:t>Boff</w:t>
        </w:r>
        <w:proofErr w:type="spellEnd"/>
        <w:r w:rsidRPr="007D3662">
          <w:rPr>
            <w:rFonts w:ascii="Arial" w:eastAsia="Times New Roman" w:hAnsi="Arial" w:cs="Arial"/>
            <w:color w:val="1155CC"/>
            <w:sz w:val="17"/>
            <w:u w:val="single"/>
            <w:lang w:eastAsia="es-UY"/>
          </w:rPr>
          <w:t xml:space="preserve"> en </w:t>
        </w:r>
        <w:proofErr w:type="spellStart"/>
        <w:r w:rsidRPr="007D3662">
          <w:rPr>
            <w:rFonts w:ascii="Arial" w:eastAsia="Times New Roman" w:hAnsi="Arial" w:cs="Arial"/>
            <w:color w:val="1155CC"/>
            <w:sz w:val="17"/>
            <w:u w:val="single"/>
            <w:lang w:eastAsia="es-UY"/>
          </w:rPr>
          <w:t>Koinonía</w:t>
        </w:r>
        <w:proofErr w:type="spellEnd"/>
      </w:hyperlink>
    </w:p>
    <w:p w:rsidR="007D3662" w:rsidRPr="007D3662" w:rsidRDefault="007D3662" w:rsidP="007D3662">
      <w:pPr>
        <w:shd w:val="clear" w:color="auto" w:fill="FFFFFF"/>
        <w:jc w:val="right"/>
        <w:rPr>
          <w:rFonts w:ascii="Arial" w:eastAsia="Times New Roman" w:hAnsi="Arial" w:cs="Arial"/>
          <w:color w:val="222222"/>
          <w:sz w:val="17"/>
          <w:szCs w:val="17"/>
          <w:lang w:eastAsia="es-UY"/>
        </w:rPr>
      </w:pPr>
      <w:hyperlink r:id="rId6" w:tgtFrame="_blank" w:history="1">
        <w:r w:rsidRPr="007D3662">
          <w:rPr>
            <w:rFonts w:ascii="Arial" w:eastAsia="Times New Roman" w:hAnsi="Arial" w:cs="Arial"/>
            <w:color w:val="1155CC"/>
            <w:sz w:val="17"/>
            <w:u w:val="single"/>
            <w:lang w:eastAsia="es-UY"/>
          </w:rPr>
          <w:t xml:space="preserve">Página de Leonardo </w:t>
        </w:r>
        <w:proofErr w:type="spellStart"/>
        <w:r w:rsidRPr="007D3662">
          <w:rPr>
            <w:rFonts w:ascii="Arial" w:eastAsia="Times New Roman" w:hAnsi="Arial" w:cs="Arial"/>
            <w:color w:val="1155CC"/>
            <w:sz w:val="17"/>
            <w:u w:val="single"/>
            <w:lang w:eastAsia="es-UY"/>
          </w:rPr>
          <w:t>Boff</w:t>
        </w:r>
        <w:proofErr w:type="spellEnd"/>
      </w:hyperlink>
    </w:p>
    <w:p w:rsidR="007D3662" w:rsidRPr="007D3662" w:rsidRDefault="007D3662" w:rsidP="007D3662">
      <w:pPr>
        <w:shd w:val="clear" w:color="auto" w:fill="FFFFFF"/>
        <w:jc w:val="right"/>
        <w:rPr>
          <w:rFonts w:ascii="Arial" w:eastAsia="Times New Roman" w:hAnsi="Arial" w:cs="Arial"/>
          <w:color w:val="222222"/>
          <w:sz w:val="17"/>
          <w:szCs w:val="17"/>
          <w:lang w:eastAsia="es-UY"/>
        </w:rPr>
      </w:pPr>
    </w:p>
    <w:p w:rsidR="007D3662" w:rsidRPr="007D3662" w:rsidRDefault="007D3662" w:rsidP="007D3662">
      <w:pPr>
        <w:shd w:val="clear" w:color="auto" w:fill="FFFFFF"/>
        <w:jc w:val="center"/>
        <w:rPr>
          <w:rFonts w:ascii="Arial" w:eastAsia="Times New Roman" w:hAnsi="Arial" w:cs="Arial"/>
          <w:color w:val="222222"/>
          <w:sz w:val="18"/>
          <w:szCs w:val="18"/>
          <w:lang w:eastAsia="es-UY"/>
        </w:rPr>
      </w:pPr>
      <w:r w:rsidRPr="007D3662">
        <w:rPr>
          <w:rFonts w:ascii="Arial" w:eastAsia="Times New Roman" w:hAnsi="Arial" w:cs="Arial"/>
          <w:color w:val="222222"/>
          <w:sz w:val="18"/>
          <w:szCs w:val="18"/>
          <w:lang w:eastAsia="es-UY"/>
        </w:rPr>
        <w:pict>
          <v:rect id="_x0000_i1025" style="width:0;height:1.5pt" o:hralign="center" o:hrstd="t" o:hr="t" fillcolor="#a0a0a0" stroked="f"/>
        </w:pic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7D3662"/>
    <w:rsid w:val="00221703"/>
    <w:rsid w:val="007D3662"/>
    <w:rsid w:val="00B96CD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7D3662"/>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7D3662"/>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D3662"/>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7D3662"/>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7D3662"/>
    <w:rPr>
      <w:color w:val="0000FF"/>
      <w:u w:val="single"/>
    </w:rPr>
  </w:style>
  <w:style w:type="paragraph" w:styleId="NormalWeb">
    <w:name w:val="Normal (Web)"/>
    <w:basedOn w:val="Normal"/>
    <w:uiPriority w:val="99"/>
    <w:semiHidden/>
    <w:unhideWhenUsed/>
    <w:rsid w:val="007D3662"/>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7D3662"/>
  </w:style>
  <w:style w:type="character" w:styleId="CitaHTML">
    <w:name w:val="HTML Cite"/>
    <w:basedOn w:val="Fuentedeprrafopredeter"/>
    <w:uiPriority w:val="99"/>
    <w:semiHidden/>
    <w:unhideWhenUsed/>
    <w:rsid w:val="007D3662"/>
    <w:rPr>
      <w:i/>
      <w:iCs/>
    </w:rPr>
  </w:style>
</w:styles>
</file>

<file path=word/webSettings.xml><?xml version="1.0" encoding="utf-8"?>
<w:webSettings xmlns:r="http://schemas.openxmlformats.org/officeDocument/2006/relationships" xmlns:w="http://schemas.openxmlformats.org/wordprocessingml/2006/main">
  <w:divs>
    <w:div w:id="723993062">
      <w:bodyDiv w:val="1"/>
      <w:marLeft w:val="0"/>
      <w:marRight w:val="0"/>
      <w:marTop w:val="0"/>
      <w:marBottom w:val="0"/>
      <w:divBdr>
        <w:top w:val="none" w:sz="0" w:space="0" w:color="auto"/>
        <w:left w:val="none" w:sz="0" w:space="0" w:color="auto"/>
        <w:bottom w:val="none" w:sz="0" w:space="0" w:color="auto"/>
        <w:right w:val="none" w:sz="0" w:space="0" w:color="auto"/>
      </w:divBdr>
      <w:divsChild>
        <w:div w:id="1535994804">
          <w:marLeft w:val="0"/>
          <w:marRight w:val="0"/>
          <w:marTop w:val="0"/>
          <w:marBottom w:val="0"/>
          <w:divBdr>
            <w:top w:val="none" w:sz="0" w:space="0" w:color="auto"/>
            <w:left w:val="none" w:sz="0" w:space="0" w:color="auto"/>
            <w:bottom w:val="none" w:sz="0" w:space="0" w:color="auto"/>
            <w:right w:val="none" w:sz="0" w:space="0" w:color="auto"/>
          </w:divBdr>
        </w:div>
        <w:div w:id="380519132">
          <w:marLeft w:val="0"/>
          <w:marRight w:val="0"/>
          <w:marTop w:val="0"/>
          <w:marBottom w:val="0"/>
          <w:divBdr>
            <w:top w:val="none" w:sz="0" w:space="0" w:color="auto"/>
            <w:left w:val="none" w:sz="0" w:space="0" w:color="auto"/>
            <w:bottom w:val="none" w:sz="0" w:space="0" w:color="auto"/>
            <w:right w:val="none" w:sz="0" w:space="0" w:color="auto"/>
          </w:divBdr>
          <w:divsChild>
            <w:div w:id="97025931">
              <w:marLeft w:val="0"/>
              <w:marRight w:val="0"/>
              <w:marTop w:val="0"/>
              <w:marBottom w:val="0"/>
              <w:divBdr>
                <w:top w:val="none" w:sz="0" w:space="0" w:color="auto"/>
                <w:left w:val="none" w:sz="0" w:space="0" w:color="auto"/>
                <w:bottom w:val="none" w:sz="0" w:space="0" w:color="auto"/>
                <w:right w:val="none" w:sz="0" w:space="0" w:color="auto"/>
              </w:divBdr>
            </w:div>
          </w:divsChild>
        </w:div>
        <w:div w:id="1511944605">
          <w:marLeft w:val="0"/>
          <w:marRight w:val="0"/>
          <w:marTop w:val="0"/>
          <w:marBottom w:val="0"/>
          <w:divBdr>
            <w:top w:val="none" w:sz="0" w:space="0" w:color="auto"/>
            <w:left w:val="none" w:sz="0" w:space="0" w:color="auto"/>
            <w:bottom w:val="none" w:sz="0" w:space="0" w:color="auto"/>
            <w:right w:val="none" w:sz="0" w:space="0" w:color="auto"/>
          </w:divBdr>
          <w:divsChild>
            <w:div w:id="132794524">
              <w:marLeft w:val="0"/>
              <w:marRight w:val="0"/>
              <w:marTop w:val="0"/>
              <w:marBottom w:val="0"/>
              <w:divBdr>
                <w:top w:val="none" w:sz="0" w:space="0" w:color="auto"/>
                <w:left w:val="none" w:sz="0" w:space="0" w:color="auto"/>
                <w:bottom w:val="none" w:sz="0" w:space="0" w:color="auto"/>
                <w:right w:val="none" w:sz="0" w:space="0" w:color="auto"/>
              </w:divBdr>
            </w:div>
            <w:div w:id="671491804">
              <w:marLeft w:val="0"/>
              <w:marRight w:val="0"/>
              <w:marTop w:val="0"/>
              <w:marBottom w:val="0"/>
              <w:divBdr>
                <w:top w:val="none" w:sz="0" w:space="0" w:color="auto"/>
                <w:left w:val="none" w:sz="0" w:space="0" w:color="auto"/>
                <w:bottom w:val="none" w:sz="0" w:space="0" w:color="auto"/>
                <w:right w:val="none" w:sz="0" w:space="0" w:color="auto"/>
              </w:divBdr>
            </w:div>
            <w:div w:id="15200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4818</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2016-12-15T13:15:00Z</dcterms:created>
  <dcterms:modified xsi:type="dcterms:W3CDTF">2016-12-15T13:16:00Z</dcterms:modified>
</cp:coreProperties>
</file>