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8D3D8" w14:textId="77777777" w:rsidR="001D0278" w:rsidRPr="001D0278" w:rsidRDefault="001D0278" w:rsidP="001D0278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6"/>
          <w:szCs w:val="26"/>
          <w:lang w:eastAsia="es-ES"/>
        </w:rPr>
      </w:pPr>
      <w:r w:rsidRPr="001D0278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ES"/>
        </w:rPr>
        <w:t>Assange confirma que el Presidente brasileño Michel Temer fue informante de Estados Unidos</w:t>
      </w:r>
    </w:p>
    <w:p w14:paraId="4023CE60" w14:textId="77777777" w:rsidR="001D0278" w:rsidRDefault="001D0278" w:rsidP="001D027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38B10899" w14:textId="77777777" w:rsidR="001D0278" w:rsidRPr="001D0278" w:rsidRDefault="001D0278" w:rsidP="001D0278">
      <w:pPr>
        <w:spacing w:after="0" w:line="240" w:lineRule="auto"/>
        <w:rPr>
          <w:rFonts w:ascii="Bookman Old Style" w:eastAsia="Times New Roman" w:hAnsi="Bookman Old Style" w:cs="Times New Roman"/>
          <w:i/>
          <w:color w:val="000000"/>
          <w:sz w:val="26"/>
          <w:szCs w:val="26"/>
          <w:lang w:eastAsia="es-ES"/>
        </w:rPr>
      </w:pPr>
      <w:r w:rsidRPr="001D0278"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  <w:t xml:space="preserve">Para el fundador de </w:t>
      </w:r>
      <w:proofErr w:type="spellStart"/>
      <w:r w:rsidRPr="001D0278"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  <w:t>Wikileaks</w:t>
      </w:r>
      <w:proofErr w:type="spellEnd"/>
      <w:r w:rsidRPr="001D0278"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  <w:t xml:space="preserve">, se trataba de "construir una buena relación", donde una parte brindaba información y la otra "el apoyo político para más adelante", cuando Dilma </w:t>
      </w:r>
      <w:proofErr w:type="spellStart"/>
      <w:r w:rsidRPr="001D0278"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  <w:t>Rousseff</w:t>
      </w:r>
      <w:proofErr w:type="spellEnd"/>
      <w:r w:rsidRPr="001D0278">
        <w:rPr>
          <w:rFonts w:ascii="Arial" w:eastAsia="Times New Roman" w:hAnsi="Arial" w:cs="Arial"/>
          <w:i/>
          <w:color w:val="000000"/>
          <w:sz w:val="24"/>
          <w:szCs w:val="24"/>
          <w:lang w:eastAsia="es-ES"/>
        </w:rPr>
        <w:t xml:space="preserve"> fuera destituida por el Congreso. </w:t>
      </w:r>
    </w:p>
    <w:p w14:paraId="7AA3B99C" w14:textId="77777777" w:rsidR="001D0278" w:rsidRPr="001D0278" w:rsidRDefault="001D0278" w:rsidP="001D0278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6"/>
          <w:szCs w:val="26"/>
          <w:lang w:eastAsia="es-ES"/>
        </w:rPr>
      </w:pPr>
    </w:p>
    <w:p w14:paraId="76148251" w14:textId="77777777" w:rsidR="001D0278" w:rsidRPr="001D0278" w:rsidRDefault="001D0278" w:rsidP="001D0278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6"/>
          <w:szCs w:val="26"/>
          <w:lang w:eastAsia="es-ES"/>
        </w:rPr>
      </w:pPr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11 de Enero de 2017 | 11:40 | </w:t>
      </w:r>
      <w:proofErr w:type="spellStart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Emol</w:t>
      </w:r>
      <w:proofErr w:type="spellEnd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1 Foto referencial. AFP SANTIAGO.-</w:t>
      </w:r>
    </w:p>
    <w:p w14:paraId="0BD845F4" w14:textId="77777777" w:rsidR="001D0278" w:rsidRPr="001D0278" w:rsidRDefault="001D0278" w:rsidP="001D0278">
      <w:pPr>
        <w:spacing w:after="0" w:line="240" w:lineRule="auto"/>
        <w:rPr>
          <w:rFonts w:ascii="Bookman Old Style" w:eastAsia="Times New Roman" w:hAnsi="Bookman Old Style" w:cs="Times New Roman"/>
          <w:color w:val="000000"/>
          <w:sz w:val="26"/>
          <w:szCs w:val="26"/>
          <w:lang w:eastAsia="es-ES"/>
        </w:rPr>
      </w:pPr>
    </w:p>
    <w:p w14:paraId="0300641B" w14:textId="77777777" w:rsidR="001D0278" w:rsidRPr="001D0278" w:rsidRDefault="001D0278" w:rsidP="001D0278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6"/>
          <w:szCs w:val="26"/>
          <w:lang w:eastAsia="es-ES"/>
        </w:rPr>
      </w:pPr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fundador de </w:t>
      </w:r>
      <w:proofErr w:type="spellStart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Wikileaks</w:t>
      </w:r>
      <w:proofErr w:type="spellEnd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Julian</w:t>
      </w:r>
      <w:proofErr w:type="spellEnd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Assange, afirmó que el Presidente brasileño, Michel Temer, operó como informante de Estados Unidos a cambio de favores políticos y sostuvo que Brasil fue el país latinoamericano más espiado por Washington a raíz de su potencial económico y petrolero.</w:t>
      </w:r>
    </w:p>
    <w:p w14:paraId="410D17B5" w14:textId="77777777" w:rsidR="001D0278" w:rsidRPr="001D0278" w:rsidRDefault="001D0278" w:rsidP="001D0278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6"/>
          <w:szCs w:val="26"/>
          <w:lang w:eastAsia="es-ES"/>
        </w:rPr>
      </w:pPr>
    </w:p>
    <w:p w14:paraId="2E534191" w14:textId="77777777" w:rsidR="001D0278" w:rsidRPr="001D0278" w:rsidRDefault="001D0278" w:rsidP="001D0278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6"/>
          <w:szCs w:val="26"/>
          <w:lang w:eastAsia="es-ES"/>
        </w:rPr>
      </w:pPr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"Temer tuvo reuniones privadas en la embajada estadounidense en las cuales les pasó información de inteligencia política y de discusiones de las dinámicas políticas en Brasil. </w:t>
      </w:r>
    </w:p>
    <w:p w14:paraId="4B0714BE" w14:textId="77777777" w:rsidR="001D0278" w:rsidRPr="001D0278" w:rsidRDefault="001D0278" w:rsidP="001D0278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6"/>
          <w:szCs w:val="26"/>
          <w:lang w:eastAsia="es-ES"/>
        </w:rPr>
      </w:pPr>
    </w:p>
    <w:p w14:paraId="69B39849" w14:textId="77777777" w:rsidR="001D0278" w:rsidRPr="001D0278" w:rsidRDefault="001D0278" w:rsidP="001D0278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6"/>
          <w:szCs w:val="26"/>
          <w:lang w:eastAsia="es-ES"/>
        </w:rPr>
      </w:pPr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Eso no permite decir que es un espía pagado por el gobierno estadounidense. Hablamos de algo más, de construir una relación para intercambiar información y tener apoyo político", dijo Assange, quien se encuentra asilado en la embajada de Ecuador en Londres. </w:t>
      </w:r>
    </w:p>
    <w:p w14:paraId="29E60B80" w14:textId="77777777" w:rsidR="001D0278" w:rsidRPr="001D0278" w:rsidRDefault="001D0278" w:rsidP="001D0278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6"/>
          <w:szCs w:val="26"/>
          <w:lang w:eastAsia="es-ES"/>
        </w:rPr>
      </w:pPr>
    </w:p>
    <w:p w14:paraId="79540550" w14:textId="77777777" w:rsidR="001D0278" w:rsidRPr="001D0278" w:rsidRDefault="001D0278" w:rsidP="001D0278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6"/>
          <w:szCs w:val="26"/>
          <w:lang w:eastAsia="es-ES"/>
        </w:rPr>
      </w:pPr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el mes de mayo del 2016, apenas asumió el Presidente interino, </w:t>
      </w:r>
      <w:proofErr w:type="spellStart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Wikileaks</w:t>
      </w:r>
      <w:proofErr w:type="spellEnd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reveló que el brasileño era un informante de la inteligencia de Estados Unidos.</w:t>
      </w:r>
    </w:p>
    <w:p w14:paraId="275CC9C5" w14:textId="77777777" w:rsidR="001D0278" w:rsidRPr="001D0278" w:rsidRDefault="001D0278" w:rsidP="001D0278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  <w:sz w:val="26"/>
          <w:szCs w:val="26"/>
          <w:lang w:eastAsia="es-ES"/>
        </w:rPr>
      </w:pPr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 Y este miércoles en el medio brasileño </w:t>
      </w:r>
      <w:proofErr w:type="spellStart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Nocaute</w:t>
      </w:r>
      <w:proofErr w:type="spellEnd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se publicó una entrevista en exclusiva con </w:t>
      </w:r>
      <w:proofErr w:type="spellStart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Juliane</w:t>
      </w:r>
      <w:proofErr w:type="spellEnd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Assange, fundador de </w:t>
      </w:r>
      <w:proofErr w:type="spellStart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Wikileaks</w:t>
      </w:r>
      <w:proofErr w:type="spellEnd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donde afirmó que Michel Temer tuvo reuniones privadas en la embajada de EEUU en Brasilia. Según Assange, los encuentros se llevaron a cabo para que los estadounidenses estuvieran al tanto de información s</w:t>
      </w:r>
      <w:bookmarkStart w:id="0" w:name="_GoBack"/>
      <w:bookmarkEnd w:id="0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ecreta de la política brasileña. Para el fundador de </w:t>
      </w:r>
      <w:proofErr w:type="spellStart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Wikileaks</w:t>
      </w:r>
      <w:proofErr w:type="spellEnd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se trataba de "construir una buena relación", donde una parte brindaba información y la otra "el apoyo político para más adelante", cuando </w:t>
      </w:r>
      <w:proofErr w:type="spellStart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Rousseff</w:t>
      </w:r>
      <w:proofErr w:type="spellEnd"/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fuera destituida por el Congreso.</w:t>
      </w:r>
      <w:r w:rsidRPr="001D0278">
        <w:rPr>
          <w:rFonts w:ascii="Arial" w:eastAsia="Times New Roman" w:hAnsi="Arial" w:cs="Arial"/>
          <w:color w:val="000000"/>
          <w:sz w:val="24"/>
          <w:szCs w:val="24"/>
          <w:lang w:eastAsia="es-ES"/>
        </w:rPr>
        <w:br/>
      </w:r>
      <w:r w:rsidRPr="001D0278">
        <w:rPr>
          <w:rFonts w:ascii="Arial" w:eastAsia="Times New Roman" w:hAnsi="Arial" w:cs="Arial"/>
          <w:color w:val="000000"/>
          <w:sz w:val="13"/>
          <w:szCs w:val="13"/>
          <w:lang w:eastAsia="es-ES"/>
        </w:rPr>
        <w:br/>
        <w:t>Fuente: Emol.com - </w:t>
      </w:r>
      <w:hyperlink r:id="rId4" w:tgtFrame="_blank" w:history="1">
        <w:r w:rsidRPr="001D0278">
          <w:rPr>
            <w:rFonts w:ascii="Arial" w:eastAsia="Times New Roman" w:hAnsi="Arial" w:cs="Arial"/>
            <w:color w:val="1155CC"/>
            <w:sz w:val="13"/>
            <w:lang w:eastAsia="es-ES"/>
          </w:rPr>
          <w:t>http://www.emol.com/noticias/Internacional/2017/01/11/839567/Jualian-Assange-afirmo-que-el-Presidente-brasilero-tuvo-intercambio-de-informacion-con-el-gobierno-de-EEUU.html</w:t>
        </w:r>
      </w:hyperlink>
    </w:p>
    <w:p w14:paraId="2DB56036" w14:textId="77777777"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0278"/>
    <w:rsid w:val="001D0278"/>
    <w:rsid w:val="00590F50"/>
    <w:rsid w:val="00ED71AF"/>
    <w:rsid w:val="00F1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2FE6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D0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emol.com/noticias/Internacional/2017/01/11/839567/Jualian-Assange-afirmo-que-el-Presidente-brasilero-tuvo-intercambio-de-informacion-con-el-gobierno-de-EEUU.html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1893</Characters>
  <Application>Microsoft Macintosh Word</Application>
  <DocSecurity>0</DocSecurity>
  <Lines>33</Lines>
  <Paragraphs>7</Paragraphs>
  <ScaleCrop>false</ScaleCrop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AUGUSTO ELIZALDE PRADA</cp:lastModifiedBy>
  <cp:revision>2</cp:revision>
  <dcterms:created xsi:type="dcterms:W3CDTF">2017-01-12T12:19:00Z</dcterms:created>
  <dcterms:modified xsi:type="dcterms:W3CDTF">2017-01-13T00:53:00Z</dcterms:modified>
</cp:coreProperties>
</file>