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bookmarkStart w:id="0" w:name="OLE_LINK1"/>
      <w:bookmarkStart w:id="1" w:name="OLE_LINK2"/>
      <w:bookmarkStart w:id="2" w:name="_GoBack"/>
      <w:bookmarkEnd w:id="2"/>
    </w:p>
    <w:p w:rsidR="008402BF" w:rsidRDefault="00AC084C">
      <w:pPr>
        <w:pStyle w:val="Body"/>
        <w:pBdr>
          <w:top w:val="none" w:sz="0" w:space="0" w:color="auto"/>
          <w:left w:val="none" w:sz="0" w:space="0" w:color="auto"/>
          <w:bottom w:val="none" w:sz="0" w:space="0" w:color="auto"/>
          <w:right w:val="none" w:sz="0" w:space="0" w:color="auto"/>
        </w:pBdr>
        <w:rPr>
          <w:rFonts w:ascii="Times New Roman" w:hAnsi="Times New Roman" w:cs="Times New Roman"/>
          <w:sz w:val="36"/>
          <w:szCs w:val="36"/>
        </w:rPr>
      </w:pPr>
      <w:r w:rsidRPr="001F26B9">
        <w:rPr>
          <w:rFonts w:ascii="Times New Roman" w:hAnsi="Times New Roman" w:cs="Times New Roman"/>
          <w:sz w:val="36"/>
          <w:szCs w:val="36"/>
        </w:rPr>
        <w:t>Sin clientes no hay trata</w:t>
      </w:r>
    </w:p>
    <w:p w:rsidR="001F26B9" w:rsidRDefault="001F26B9">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r w:rsidRPr="001F26B9">
        <w:rPr>
          <w:rFonts w:ascii="Times New Roman" w:hAnsi="Times New Roman" w:cs="Times New Roman"/>
          <w:sz w:val="20"/>
          <w:szCs w:val="20"/>
        </w:rPr>
        <w:t>Por Carolina Vásquez Araya</w:t>
      </w:r>
    </w:p>
    <w:p w:rsidR="001F26B9" w:rsidRPr="001F26B9" w:rsidRDefault="001F26B9">
      <w:pPr>
        <w:pStyle w:val="Body"/>
        <w:pBdr>
          <w:top w:val="none" w:sz="0" w:space="0" w:color="auto"/>
          <w:left w:val="none" w:sz="0" w:space="0" w:color="auto"/>
          <w:bottom w:val="none" w:sz="0" w:space="0" w:color="auto"/>
          <w:right w:val="none" w:sz="0" w:space="0" w:color="auto"/>
        </w:pBdr>
        <w:rPr>
          <w:rFonts w:ascii="Times New Roman" w:hAnsi="Times New Roman" w:cs="Times New Roman"/>
          <w:sz w:val="20"/>
          <w:szCs w:val="20"/>
        </w:rPr>
      </w:pPr>
    </w:p>
    <w:p w:rsidR="008402BF" w:rsidRPr="001F26B9" w:rsidRDefault="00AC084C">
      <w:pPr>
        <w:pStyle w:val="Body"/>
        <w:pBdr>
          <w:top w:val="none" w:sz="0" w:space="0" w:color="auto"/>
          <w:left w:val="none" w:sz="0" w:space="0" w:color="auto"/>
          <w:bottom w:val="none" w:sz="0" w:space="0" w:color="auto"/>
          <w:right w:val="none" w:sz="0" w:space="0" w:color="auto"/>
        </w:pBdr>
        <w:rPr>
          <w:rFonts w:ascii="Times New Roman" w:hAnsi="Times New Roman" w:cs="Times New Roman"/>
          <w:i/>
          <w:sz w:val="28"/>
          <w:szCs w:val="28"/>
        </w:rPr>
      </w:pPr>
      <w:r w:rsidRPr="001F26B9">
        <w:rPr>
          <w:rFonts w:ascii="Times New Roman" w:hAnsi="Times New Roman" w:cs="Times New Roman"/>
          <w:i/>
          <w:sz w:val="28"/>
          <w:szCs w:val="28"/>
        </w:rPr>
        <w:t>¿Es cultura, hábito social, negocio rentable? ¿Todo lo anterior?</w:t>
      </w:r>
    </w:p>
    <w:p w:rsidR="008402B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3C6F2A" w:rsidRDefault="00AC084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El escándalo reventó en El Salvador porque en un caso de prostitución infantil estanba involucrado un locutor conocido como “el Gordo Max”, personaje popular en el mundo del entretenimiento en ese país. Los detalles del arresto y los cargos contra este y otros 3 capturados por los mismos delitos han recorrido las redes en una ola de indignación alimentada por el hecho de tratarse de hombres de un alto perfil público. Pero esto sucede a diario en todos nuestros países </w:t>
      </w:r>
      <w:r w:rsidR="00F96DC8">
        <w:rPr>
          <w:rFonts w:ascii="Times New Roman" w:hAnsi="Times New Roman" w:cs="Times New Roman"/>
          <w:sz w:val="24"/>
          <w:szCs w:val="24"/>
        </w:rPr>
        <w:t xml:space="preserve">y </w:t>
      </w:r>
      <w:r w:rsidR="00A05806">
        <w:rPr>
          <w:rFonts w:ascii="Times New Roman" w:hAnsi="Times New Roman" w:cs="Times New Roman"/>
          <w:sz w:val="24"/>
          <w:szCs w:val="24"/>
        </w:rPr>
        <w:t xml:space="preserve">únicamente </w:t>
      </w:r>
      <w:r w:rsidR="00F96DC8">
        <w:rPr>
          <w:rFonts w:ascii="Times New Roman" w:hAnsi="Times New Roman" w:cs="Times New Roman"/>
          <w:sz w:val="24"/>
          <w:szCs w:val="24"/>
        </w:rPr>
        <w:t xml:space="preserve">levanta polvo dependiendo de quiénes son los involucrados. De no ser mediáticos, estos delitos pasan </w:t>
      </w:r>
      <w:r w:rsidR="008A00EC">
        <w:rPr>
          <w:rFonts w:ascii="Times New Roman" w:hAnsi="Times New Roman" w:cs="Times New Roman"/>
          <w:sz w:val="24"/>
          <w:szCs w:val="24"/>
        </w:rPr>
        <w:t>inadvertidos</w:t>
      </w:r>
      <w:r w:rsidR="00F96DC8">
        <w:rPr>
          <w:rFonts w:ascii="Times New Roman" w:hAnsi="Times New Roman" w:cs="Times New Roman"/>
          <w:sz w:val="24"/>
          <w:szCs w:val="24"/>
        </w:rPr>
        <w:t xml:space="preserve"> </w:t>
      </w:r>
      <w:r w:rsidR="008A00EC">
        <w:rPr>
          <w:rFonts w:ascii="Times New Roman" w:hAnsi="Times New Roman" w:cs="Times New Roman"/>
          <w:sz w:val="24"/>
          <w:szCs w:val="24"/>
        </w:rPr>
        <w:t>o simplemente no despiertan</w:t>
      </w:r>
      <w:r>
        <w:rPr>
          <w:rFonts w:ascii="Times New Roman" w:hAnsi="Times New Roman" w:cs="Times New Roman"/>
          <w:sz w:val="24"/>
          <w:szCs w:val="24"/>
        </w:rPr>
        <w:t xml:space="preserve"> la menor de las reacciones.</w:t>
      </w:r>
    </w:p>
    <w:p w:rsidR="00AC084C" w:rsidRDefault="0097326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Hace algunos días</w:t>
      </w:r>
      <w:r w:rsidR="00AC084C">
        <w:rPr>
          <w:rFonts w:ascii="Times New Roman" w:hAnsi="Times New Roman" w:cs="Times New Roman"/>
          <w:sz w:val="24"/>
          <w:szCs w:val="24"/>
        </w:rPr>
        <w:t xml:space="preserve"> comentaba con una activa usuaria de las redes sociales acerca del escaso impacto de las alertas por desapariciones de niñas, niños y adolescentes. El sistema de alerta Alba-Keneth, una herramienta de enorme valor para la protección de este sector de la población, no </w:t>
      </w:r>
      <w:r w:rsidR="00B950AE">
        <w:rPr>
          <w:rFonts w:ascii="Times New Roman" w:hAnsi="Times New Roman" w:cs="Times New Roman"/>
          <w:sz w:val="24"/>
          <w:szCs w:val="24"/>
        </w:rPr>
        <w:t xml:space="preserve">parece haber </w:t>
      </w:r>
      <w:r w:rsidR="00AC084C">
        <w:rPr>
          <w:rFonts w:ascii="Times New Roman" w:hAnsi="Times New Roman" w:cs="Times New Roman"/>
          <w:sz w:val="24"/>
          <w:szCs w:val="24"/>
        </w:rPr>
        <w:t xml:space="preserve"> alcanzado </w:t>
      </w:r>
      <w:r>
        <w:rPr>
          <w:rFonts w:ascii="Times New Roman" w:hAnsi="Times New Roman" w:cs="Times New Roman"/>
          <w:sz w:val="24"/>
          <w:szCs w:val="24"/>
        </w:rPr>
        <w:t>-</w:t>
      </w:r>
      <w:r w:rsidR="00557A36">
        <w:rPr>
          <w:rFonts w:ascii="Times New Roman" w:hAnsi="Times New Roman" w:cs="Times New Roman"/>
          <w:sz w:val="24"/>
          <w:szCs w:val="24"/>
        </w:rPr>
        <w:t>a nivel mediático</w:t>
      </w:r>
      <w:r>
        <w:rPr>
          <w:rFonts w:ascii="Times New Roman" w:hAnsi="Times New Roman" w:cs="Times New Roman"/>
          <w:sz w:val="24"/>
          <w:szCs w:val="24"/>
        </w:rPr>
        <w:t>-</w:t>
      </w:r>
      <w:r w:rsidR="00557A36">
        <w:rPr>
          <w:rFonts w:ascii="Times New Roman" w:hAnsi="Times New Roman" w:cs="Times New Roman"/>
          <w:sz w:val="24"/>
          <w:szCs w:val="24"/>
        </w:rPr>
        <w:t xml:space="preserve"> </w:t>
      </w:r>
      <w:r w:rsidR="00AC084C">
        <w:rPr>
          <w:rFonts w:ascii="Times New Roman" w:hAnsi="Times New Roman" w:cs="Times New Roman"/>
          <w:sz w:val="24"/>
          <w:szCs w:val="24"/>
        </w:rPr>
        <w:t xml:space="preserve">la relevancia necesaria para elevar su efectividad en la búsqueda de menores desaparecidos, pero no por ser ineficiente </w:t>
      </w:r>
      <w:r>
        <w:rPr>
          <w:rFonts w:ascii="Times New Roman" w:hAnsi="Times New Roman" w:cs="Times New Roman"/>
          <w:sz w:val="24"/>
          <w:szCs w:val="24"/>
        </w:rPr>
        <w:t>en</w:t>
      </w:r>
      <w:r w:rsidR="00AC084C">
        <w:rPr>
          <w:rFonts w:ascii="Times New Roman" w:hAnsi="Times New Roman" w:cs="Times New Roman"/>
          <w:sz w:val="24"/>
          <w:szCs w:val="24"/>
        </w:rPr>
        <w:t xml:space="preserve"> sí</w:t>
      </w:r>
      <w:r w:rsidR="00557A36">
        <w:rPr>
          <w:rFonts w:ascii="Times New Roman" w:hAnsi="Times New Roman" w:cs="Times New Roman"/>
          <w:sz w:val="24"/>
          <w:szCs w:val="24"/>
        </w:rPr>
        <w:t xml:space="preserve"> mismo, sino por la actitud pasiva de l</w:t>
      </w:r>
      <w:r>
        <w:rPr>
          <w:rFonts w:ascii="Times New Roman" w:hAnsi="Times New Roman" w:cs="Times New Roman"/>
          <w:sz w:val="24"/>
          <w:szCs w:val="24"/>
        </w:rPr>
        <w:t>a sociedad</w:t>
      </w:r>
      <w:r w:rsidR="00B950AE">
        <w:rPr>
          <w:rFonts w:ascii="Times New Roman" w:hAnsi="Times New Roman" w:cs="Times New Roman"/>
          <w:sz w:val="24"/>
          <w:szCs w:val="24"/>
        </w:rPr>
        <w:t>,</w:t>
      </w:r>
      <w:r w:rsidR="00AC084C">
        <w:rPr>
          <w:rFonts w:ascii="Times New Roman" w:hAnsi="Times New Roman" w:cs="Times New Roman"/>
          <w:sz w:val="24"/>
          <w:szCs w:val="24"/>
        </w:rPr>
        <w:t xml:space="preserve"> a la cua</w:t>
      </w:r>
      <w:r w:rsidR="00557A36">
        <w:rPr>
          <w:rFonts w:ascii="Times New Roman" w:hAnsi="Times New Roman" w:cs="Times New Roman"/>
          <w:sz w:val="24"/>
          <w:szCs w:val="24"/>
        </w:rPr>
        <w:t xml:space="preserve">l esas desapariciones no </w:t>
      </w:r>
      <w:r w:rsidR="00B950AE">
        <w:rPr>
          <w:rFonts w:ascii="Times New Roman" w:hAnsi="Times New Roman" w:cs="Times New Roman"/>
          <w:sz w:val="24"/>
          <w:szCs w:val="24"/>
        </w:rPr>
        <w:t>afectan de manera significativa</w:t>
      </w:r>
      <w:r w:rsidR="00557A36">
        <w:rPr>
          <w:rFonts w:ascii="Times New Roman" w:hAnsi="Times New Roman" w:cs="Times New Roman"/>
          <w:sz w:val="24"/>
          <w:szCs w:val="24"/>
        </w:rPr>
        <w:t xml:space="preserve">. Esto se aprecia con mayor claridad en los sectores de </w:t>
      </w:r>
      <w:r w:rsidR="00B950AE">
        <w:rPr>
          <w:rFonts w:ascii="Times New Roman" w:hAnsi="Times New Roman" w:cs="Times New Roman"/>
          <w:sz w:val="24"/>
          <w:szCs w:val="24"/>
        </w:rPr>
        <w:t>cierto</w:t>
      </w:r>
      <w:r w:rsidR="00557A36">
        <w:rPr>
          <w:rFonts w:ascii="Times New Roman" w:hAnsi="Times New Roman" w:cs="Times New Roman"/>
          <w:sz w:val="24"/>
          <w:szCs w:val="24"/>
        </w:rPr>
        <w:t xml:space="preserve"> </w:t>
      </w:r>
      <w:r w:rsidR="00B950AE">
        <w:rPr>
          <w:rFonts w:ascii="Times New Roman" w:hAnsi="Times New Roman" w:cs="Times New Roman"/>
          <w:sz w:val="24"/>
          <w:szCs w:val="24"/>
        </w:rPr>
        <w:t>nivel</w:t>
      </w:r>
      <w:r w:rsidR="00557A36">
        <w:rPr>
          <w:rFonts w:ascii="Times New Roman" w:hAnsi="Times New Roman" w:cs="Times New Roman"/>
          <w:sz w:val="24"/>
          <w:szCs w:val="24"/>
        </w:rPr>
        <w:t xml:space="preserve"> económico con acceso a la internet, porque aun cuando </w:t>
      </w:r>
      <w:r>
        <w:rPr>
          <w:rFonts w:ascii="Times New Roman" w:hAnsi="Times New Roman" w:cs="Times New Roman"/>
          <w:sz w:val="24"/>
          <w:szCs w:val="24"/>
        </w:rPr>
        <w:t xml:space="preserve">las alertas </w:t>
      </w:r>
      <w:r w:rsidR="00557A36">
        <w:rPr>
          <w:rFonts w:ascii="Times New Roman" w:hAnsi="Times New Roman" w:cs="Times New Roman"/>
          <w:sz w:val="24"/>
          <w:szCs w:val="24"/>
        </w:rPr>
        <w:t xml:space="preserve">circulan profusamente por las redes sociales y compartirlas depende de mover un dedo, este </w:t>
      </w:r>
      <w:r w:rsidR="00CA3B14">
        <w:rPr>
          <w:rFonts w:ascii="Times New Roman" w:hAnsi="Times New Roman" w:cs="Times New Roman"/>
          <w:sz w:val="24"/>
          <w:szCs w:val="24"/>
        </w:rPr>
        <w:t xml:space="preserve">mínimo </w:t>
      </w:r>
      <w:r w:rsidR="00557A36">
        <w:rPr>
          <w:rFonts w:ascii="Times New Roman" w:hAnsi="Times New Roman" w:cs="Times New Roman"/>
          <w:sz w:val="24"/>
          <w:szCs w:val="24"/>
        </w:rPr>
        <w:t>gesto muchas veces no se produce</w:t>
      </w:r>
      <w:r w:rsidR="00AC084C">
        <w:rPr>
          <w:rFonts w:ascii="Times New Roman" w:hAnsi="Times New Roman" w:cs="Times New Roman"/>
          <w:sz w:val="24"/>
          <w:szCs w:val="24"/>
        </w:rPr>
        <w:t>.</w:t>
      </w:r>
    </w:p>
    <w:p w:rsidR="00AC084C" w:rsidRDefault="00AC084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Cada día pasan por mis redes varias de esas llamadas desesperadas. Me pregunto siempre cómo se sentirán esos padres y madres cuyos hijos de pronto no regresaron a casa de la escuela, de la tienda de la esquina, de la casa de su abuela o del campo de fútbol de la colonia. Esa angustia de no saber en dónde está, qué le sucedió, por qué alguien quiso </w:t>
      </w:r>
      <w:r w:rsidR="00973266">
        <w:rPr>
          <w:rFonts w:ascii="Times New Roman" w:hAnsi="Times New Roman" w:cs="Times New Roman"/>
          <w:sz w:val="24"/>
          <w:szCs w:val="24"/>
        </w:rPr>
        <w:t>arrancarlo</w:t>
      </w:r>
      <w:r>
        <w:rPr>
          <w:rFonts w:ascii="Times New Roman" w:hAnsi="Times New Roman" w:cs="Times New Roman"/>
          <w:sz w:val="24"/>
          <w:szCs w:val="24"/>
        </w:rPr>
        <w:t xml:space="preserve"> de la protección de su familia</w:t>
      </w:r>
      <w:r w:rsidR="00973266">
        <w:rPr>
          <w:rFonts w:ascii="Times New Roman" w:hAnsi="Times New Roman" w:cs="Times New Roman"/>
          <w:sz w:val="24"/>
          <w:szCs w:val="24"/>
        </w:rPr>
        <w:t xml:space="preserve"> y con qué propósito</w:t>
      </w:r>
      <w:r>
        <w:rPr>
          <w:rFonts w:ascii="Times New Roman" w:hAnsi="Times New Roman" w:cs="Times New Roman"/>
          <w:sz w:val="24"/>
          <w:szCs w:val="24"/>
        </w:rPr>
        <w:t xml:space="preserve">. Y entonces </w:t>
      </w:r>
      <w:r w:rsidR="00973266">
        <w:rPr>
          <w:rFonts w:ascii="Times New Roman" w:hAnsi="Times New Roman" w:cs="Times New Roman"/>
          <w:sz w:val="24"/>
          <w:szCs w:val="24"/>
        </w:rPr>
        <w:t>me imagino esa ruta de la angustia, la desesperación de no saber, la impotencia de ver pasar las horas y depender de esa llamada de auxilio que es la alerta Alba-Keneth</w:t>
      </w:r>
      <w:r w:rsidR="009E20E8">
        <w:rPr>
          <w:rFonts w:ascii="Times New Roman" w:hAnsi="Times New Roman" w:cs="Times New Roman"/>
          <w:sz w:val="24"/>
          <w:szCs w:val="24"/>
        </w:rPr>
        <w:t>,</w:t>
      </w:r>
      <w:r w:rsidR="00973266">
        <w:rPr>
          <w:rFonts w:ascii="Times New Roman" w:hAnsi="Times New Roman" w:cs="Times New Roman"/>
          <w:sz w:val="24"/>
          <w:szCs w:val="24"/>
        </w:rPr>
        <w:t xml:space="preserve"> sin </w:t>
      </w:r>
      <w:r w:rsidR="009E20E8">
        <w:rPr>
          <w:rFonts w:ascii="Times New Roman" w:hAnsi="Times New Roman" w:cs="Times New Roman"/>
          <w:sz w:val="24"/>
          <w:szCs w:val="24"/>
        </w:rPr>
        <w:t xml:space="preserve">la cual las </w:t>
      </w:r>
      <w:r w:rsidR="00973266">
        <w:rPr>
          <w:rFonts w:ascii="Times New Roman" w:hAnsi="Times New Roman" w:cs="Times New Roman"/>
          <w:sz w:val="24"/>
          <w:szCs w:val="24"/>
        </w:rPr>
        <w:t>probabilidades de recuperar a su ser querido se reducirían únicamente al resultado de la búsqueda por las instituciones encargadas</w:t>
      </w:r>
      <w:r w:rsidR="009E20E8">
        <w:rPr>
          <w:rFonts w:ascii="Times New Roman" w:hAnsi="Times New Roman" w:cs="Times New Roman"/>
          <w:sz w:val="24"/>
          <w:szCs w:val="24"/>
        </w:rPr>
        <w:t xml:space="preserve">. </w:t>
      </w:r>
    </w:p>
    <w:p w:rsidR="00F96DC8" w:rsidRDefault="00AC084C">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La sociedad, sin embargo, </w:t>
      </w:r>
      <w:r w:rsidR="00F96DC8">
        <w:rPr>
          <w:rFonts w:ascii="Times New Roman" w:hAnsi="Times New Roman" w:cs="Times New Roman"/>
          <w:sz w:val="24"/>
          <w:szCs w:val="24"/>
        </w:rPr>
        <w:t xml:space="preserve">muestra escasa empatía </w:t>
      </w:r>
      <w:r w:rsidR="00557A36">
        <w:rPr>
          <w:rFonts w:ascii="Times New Roman" w:hAnsi="Times New Roman" w:cs="Times New Roman"/>
          <w:sz w:val="24"/>
          <w:szCs w:val="24"/>
        </w:rPr>
        <w:t>con el dolor de esas familias, pero n</w:t>
      </w:r>
      <w:r w:rsidR="00F96DC8">
        <w:rPr>
          <w:rFonts w:ascii="Times New Roman" w:hAnsi="Times New Roman" w:cs="Times New Roman"/>
          <w:sz w:val="24"/>
          <w:szCs w:val="24"/>
        </w:rPr>
        <w:t xml:space="preserve">o porque sea esencialmente </w:t>
      </w:r>
      <w:r w:rsidR="00B950AE">
        <w:rPr>
          <w:rFonts w:ascii="Times New Roman" w:hAnsi="Times New Roman" w:cs="Times New Roman"/>
          <w:sz w:val="24"/>
          <w:szCs w:val="24"/>
        </w:rPr>
        <w:t>perversa</w:t>
      </w:r>
      <w:r w:rsidR="00F96DC8">
        <w:rPr>
          <w:rFonts w:ascii="Times New Roman" w:hAnsi="Times New Roman" w:cs="Times New Roman"/>
          <w:sz w:val="24"/>
          <w:szCs w:val="24"/>
        </w:rPr>
        <w:t xml:space="preserve"> sino porque se ha acostumbrado a considerar estos hechos como una parte de la vida </w:t>
      </w:r>
      <w:r w:rsidR="009E20E8">
        <w:rPr>
          <w:rFonts w:ascii="Times New Roman" w:hAnsi="Times New Roman" w:cs="Times New Roman"/>
          <w:sz w:val="24"/>
          <w:szCs w:val="24"/>
        </w:rPr>
        <w:t xml:space="preserve">y de la cultura </w:t>
      </w:r>
      <w:r w:rsidR="00F96DC8">
        <w:rPr>
          <w:rFonts w:ascii="Times New Roman" w:hAnsi="Times New Roman" w:cs="Times New Roman"/>
          <w:sz w:val="24"/>
          <w:szCs w:val="24"/>
        </w:rPr>
        <w:t xml:space="preserve">en un país en donde </w:t>
      </w:r>
      <w:r w:rsidR="009E20E8">
        <w:rPr>
          <w:rFonts w:ascii="Times New Roman" w:hAnsi="Times New Roman" w:cs="Times New Roman"/>
          <w:sz w:val="24"/>
          <w:szCs w:val="24"/>
        </w:rPr>
        <w:t xml:space="preserve">los prejuicios tienen un fuerte acento cuando se trata de delitos sexuales, </w:t>
      </w:r>
      <w:r w:rsidR="00B950AE">
        <w:rPr>
          <w:rFonts w:ascii="Times New Roman" w:hAnsi="Times New Roman" w:cs="Times New Roman"/>
          <w:sz w:val="24"/>
          <w:szCs w:val="24"/>
        </w:rPr>
        <w:t>ante</w:t>
      </w:r>
      <w:r w:rsidR="009E20E8">
        <w:rPr>
          <w:rFonts w:ascii="Times New Roman" w:hAnsi="Times New Roman" w:cs="Times New Roman"/>
          <w:sz w:val="24"/>
          <w:szCs w:val="24"/>
        </w:rPr>
        <w:t xml:space="preserve"> los cuales </w:t>
      </w:r>
      <w:r w:rsidR="00B950AE">
        <w:rPr>
          <w:rFonts w:ascii="Times New Roman" w:hAnsi="Times New Roman" w:cs="Times New Roman"/>
          <w:sz w:val="24"/>
          <w:szCs w:val="24"/>
        </w:rPr>
        <w:t xml:space="preserve">surge </w:t>
      </w:r>
      <w:r w:rsidR="009E20E8">
        <w:rPr>
          <w:rFonts w:ascii="Times New Roman" w:hAnsi="Times New Roman" w:cs="Times New Roman"/>
          <w:sz w:val="24"/>
          <w:szCs w:val="24"/>
        </w:rPr>
        <w:t xml:space="preserve">de manera automática </w:t>
      </w:r>
      <w:r w:rsidR="00B950AE">
        <w:rPr>
          <w:rFonts w:ascii="Times New Roman" w:hAnsi="Times New Roman" w:cs="Times New Roman"/>
          <w:sz w:val="24"/>
          <w:szCs w:val="24"/>
        </w:rPr>
        <w:t>el</w:t>
      </w:r>
      <w:r w:rsidR="009E20E8">
        <w:rPr>
          <w:rFonts w:ascii="Times New Roman" w:hAnsi="Times New Roman" w:cs="Times New Roman"/>
          <w:sz w:val="24"/>
          <w:szCs w:val="24"/>
        </w:rPr>
        <w:t xml:space="preserve"> filtro de</w:t>
      </w:r>
      <w:r w:rsidR="00B950AE">
        <w:rPr>
          <w:rFonts w:ascii="Times New Roman" w:hAnsi="Times New Roman" w:cs="Times New Roman"/>
          <w:sz w:val="24"/>
          <w:szCs w:val="24"/>
        </w:rPr>
        <w:t>l</w:t>
      </w:r>
      <w:r w:rsidR="00A05806">
        <w:rPr>
          <w:rFonts w:ascii="Times New Roman" w:hAnsi="Times New Roman" w:cs="Times New Roman"/>
          <w:sz w:val="24"/>
          <w:szCs w:val="24"/>
        </w:rPr>
        <w:t xml:space="preserve"> machismo para transformar a las víctimas en protagonistas activos y consensuales de los delitos que los victimizan</w:t>
      </w:r>
      <w:r w:rsidR="00F96DC8">
        <w:rPr>
          <w:rFonts w:ascii="Times New Roman" w:hAnsi="Times New Roman" w:cs="Times New Roman"/>
          <w:sz w:val="24"/>
          <w:szCs w:val="24"/>
        </w:rPr>
        <w:t xml:space="preserve">. Por lo tanto, la desaparición de </w:t>
      </w:r>
      <w:r w:rsidR="00557A36">
        <w:rPr>
          <w:rFonts w:ascii="Times New Roman" w:hAnsi="Times New Roman" w:cs="Times New Roman"/>
          <w:sz w:val="24"/>
          <w:szCs w:val="24"/>
        </w:rPr>
        <w:t>un niño</w:t>
      </w:r>
      <w:r w:rsidR="00A05806">
        <w:rPr>
          <w:rFonts w:ascii="Times New Roman" w:hAnsi="Times New Roman" w:cs="Times New Roman"/>
          <w:sz w:val="24"/>
          <w:szCs w:val="24"/>
        </w:rPr>
        <w:t>, una niña</w:t>
      </w:r>
      <w:r w:rsidR="00557A36">
        <w:rPr>
          <w:rFonts w:ascii="Times New Roman" w:hAnsi="Times New Roman" w:cs="Times New Roman"/>
          <w:sz w:val="24"/>
          <w:szCs w:val="24"/>
        </w:rPr>
        <w:t xml:space="preserve"> o </w:t>
      </w:r>
      <w:r w:rsidR="00F96DC8">
        <w:rPr>
          <w:rFonts w:ascii="Times New Roman" w:hAnsi="Times New Roman" w:cs="Times New Roman"/>
          <w:sz w:val="24"/>
          <w:szCs w:val="24"/>
        </w:rPr>
        <w:t>una adolescente pasa</w:t>
      </w:r>
      <w:r w:rsidR="00A05806">
        <w:rPr>
          <w:rFonts w:ascii="Times New Roman" w:hAnsi="Times New Roman" w:cs="Times New Roman"/>
          <w:sz w:val="24"/>
          <w:szCs w:val="24"/>
        </w:rPr>
        <w:t>n</w:t>
      </w:r>
      <w:r w:rsidR="00F96DC8">
        <w:rPr>
          <w:rFonts w:ascii="Times New Roman" w:hAnsi="Times New Roman" w:cs="Times New Roman"/>
          <w:sz w:val="24"/>
          <w:szCs w:val="24"/>
        </w:rPr>
        <w:t xml:space="preserve"> a formar parte de </w:t>
      </w:r>
      <w:r w:rsidR="00A05806">
        <w:rPr>
          <w:rFonts w:ascii="Times New Roman" w:hAnsi="Times New Roman" w:cs="Times New Roman"/>
          <w:sz w:val="24"/>
          <w:szCs w:val="24"/>
        </w:rPr>
        <w:t>la</w:t>
      </w:r>
      <w:r w:rsidR="00F96DC8">
        <w:rPr>
          <w:rFonts w:ascii="Times New Roman" w:hAnsi="Times New Roman" w:cs="Times New Roman"/>
          <w:sz w:val="24"/>
          <w:szCs w:val="24"/>
        </w:rPr>
        <w:t xml:space="preserve"> mezcla</w:t>
      </w:r>
      <w:r w:rsidR="00A05806">
        <w:rPr>
          <w:rFonts w:ascii="Times New Roman" w:hAnsi="Times New Roman" w:cs="Times New Roman"/>
          <w:sz w:val="24"/>
          <w:szCs w:val="24"/>
        </w:rPr>
        <w:t>,</w:t>
      </w:r>
      <w:r w:rsidR="00F96DC8">
        <w:rPr>
          <w:rFonts w:ascii="Times New Roman" w:hAnsi="Times New Roman" w:cs="Times New Roman"/>
          <w:sz w:val="24"/>
          <w:szCs w:val="24"/>
        </w:rPr>
        <w:t xml:space="preserve"> en el mismo crisol</w:t>
      </w:r>
      <w:r w:rsidR="00A05806">
        <w:rPr>
          <w:rFonts w:ascii="Times New Roman" w:hAnsi="Times New Roman" w:cs="Times New Roman"/>
          <w:sz w:val="24"/>
          <w:szCs w:val="24"/>
        </w:rPr>
        <w:t>,</w:t>
      </w:r>
      <w:r w:rsidR="00F96DC8">
        <w:rPr>
          <w:rFonts w:ascii="Times New Roman" w:hAnsi="Times New Roman" w:cs="Times New Roman"/>
          <w:sz w:val="24"/>
          <w:szCs w:val="24"/>
        </w:rPr>
        <w:t xml:space="preserve"> </w:t>
      </w:r>
      <w:r w:rsidR="00B950AE">
        <w:rPr>
          <w:rFonts w:ascii="Times New Roman" w:hAnsi="Times New Roman" w:cs="Times New Roman"/>
          <w:sz w:val="24"/>
          <w:szCs w:val="24"/>
        </w:rPr>
        <w:t>con</w:t>
      </w:r>
      <w:r w:rsidR="00557A36">
        <w:rPr>
          <w:rFonts w:ascii="Times New Roman" w:hAnsi="Times New Roman" w:cs="Times New Roman"/>
          <w:sz w:val="24"/>
          <w:szCs w:val="24"/>
        </w:rPr>
        <w:t xml:space="preserve"> </w:t>
      </w:r>
      <w:r w:rsidR="00F96DC8">
        <w:rPr>
          <w:rFonts w:ascii="Times New Roman" w:hAnsi="Times New Roman" w:cs="Times New Roman"/>
          <w:sz w:val="24"/>
          <w:szCs w:val="24"/>
        </w:rPr>
        <w:t xml:space="preserve">la trata, la pobreza, la violencia doméstica, las violaciones sexuales y el drama de la migración. </w:t>
      </w:r>
    </w:p>
    <w:p w:rsidR="00557A36" w:rsidRDefault="00A05806">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La sociedad debe reaccionar, abrir los ojos y comprender que todo delito de carácter sexual contra un menor debe castigarse por igual, exista o no consenso por parte del menor. Aunque el origen de esta cruel forma de abuso se remonta a tiempos remotos, no debe considerarse parte de la “cultura” y mucho menos del derecho de adultos sobre la vida de menores indefensos. Las condiciones de vida de un importante sector de la población han sido el perfecto caldo de cultivo para que estos abusos se practiquen sin castigo y sin reacción social</w:t>
      </w:r>
      <w:r w:rsidR="00B950AE">
        <w:rPr>
          <w:rFonts w:ascii="Times New Roman" w:hAnsi="Times New Roman" w:cs="Times New Roman"/>
          <w:sz w:val="24"/>
          <w:szCs w:val="24"/>
        </w:rPr>
        <w:t>, de lo cual sacan buen provecho las organizaciones criminales dedicadas a este tráfico maldito.</w:t>
      </w:r>
    </w:p>
    <w:p w:rsidR="00AC084C" w:rsidRPr="00D00A2F" w:rsidRDefault="00F96DC8">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 </w:t>
      </w:r>
    </w:p>
    <w:p w:rsidR="008402BF" w:rsidRPr="00D00A2F" w:rsidRDefault="00AB626B">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sidRPr="00D00A2F">
        <w:rPr>
          <w:rFonts w:ascii="Times New Roman" w:hAnsi="Times New Roman" w:cs="Times New Roman"/>
          <w:sz w:val="24"/>
          <w:szCs w:val="24"/>
        </w:rPr>
        <w:t>Elquintopatio@gmail.com</w:t>
      </w:r>
    </w:p>
    <w:p w:rsidR="008402BF" w:rsidRDefault="001F26B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 xml:space="preserve">Blog de la autora </w:t>
      </w:r>
      <w:hyperlink r:id="rId6" w:history="1">
        <w:r w:rsidRPr="00D63758">
          <w:rPr>
            <w:rStyle w:val="Hipervnculo"/>
            <w:rFonts w:ascii="Times New Roman" w:hAnsi="Times New Roman"/>
            <w:sz w:val="24"/>
            <w:szCs w:val="24"/>
          </w:rPr>
          <w:t>http://www.carolinavasquezaraya.com</w:t>
        </w:r>
      </w:hyperlink>
    </w:p>
    <w:p w:rsidR="001F26B9" w:rsidRPr="00D00A2F" w:rsidRDefault="001F26B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bookmarkEnd w:id="0"/>
    <w:bookmarkEnd w:id="1"/>
    <w:p w:rsidR="008402BF" w:rsidRPr="00D00A2F" w:rsidRDefault="008402BF">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p>
    <w:sectPr w:rsidR="008402BF" w:rsidRPr="00D00A2F">
      <w:headerReference w:type="default" r:id="rId7"/>
      <w:footerReference w:type="default" r:id="rId8"/>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4B6" w:rsidRDefault="00EC44B6">
      <w:pPr>
        <w:pBdr>
          <w:top w:val="none" w:sz="0" w:space="0" w:color="auto"/>
          <w:left w:val="none" w:sz="0" w:space="0" w:color="auto"/>
          <w:bottom w:val="none" w:sz="0" w:space="0" w:color="auto"/>
          <w:right w:val="none" w:sz="0" w:space="0" w:color="auto"/>
        </w:pBdr>
      </w:pPr>
      <w:r>
        <w:separator/>
      </w:r>
    </w:p>
  </w:endnote>
  <w:endnote w:type="continuationSeparator" w:id="0">
    <w:p w:rsidR="00EC44B6" w:rsidRDefault="00EC44B6">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806" w:rsidRDefault="00A05806">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4B6" w:rsidRDefault="00EC44B6">
      <w:pPr>
        <w:pBdr>
          <w:top w:val="none" w:sz="0" w:space="0" w:color="auto"/>
          <w:left w:val="none" w:sz="0" w:space="0" w:color="auto"/>
          <w:bottom w:val="none" w:sz="0" w:space="0" w:color="auto"/>
          <w:right w:val="none" w:sz="0" w:space="0" w:color="auto"/>
        </w:pBdr>
      </w:pPr>
      <w:r>
        <w:separator/>
      </w:r>
    </w:p>
  </w:footnote>
  <w:footnote w:type="continuationSeparator" w:id="0">
    <w:p w:rsidR="00EC44B6" w:rsidRDefault="00EC44B6">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806" w:rsidRDefault="00A05806">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BF"/>
    <w:rsid w:val="00013BD8"/>
    <w:rsid w:val="00026D65"/>
    <w:rsid w:val="00041306"/>
    <w:rsid w:val="0007377F"/>
    <w:rsid w:val="00083AC2"/>
    <w:rsid w:val="000B56B7"/>
    <w:rsid w:val="00130682"/>
    <w:rsid w:val="001B75ED"/>
    <w:rsid w:val="001D0DB6"/>
    <w:rsid w:val="001F26B9"/>
    <w:rsid w:val="001F3AB9"/>
    <w:rsid w:val="002114C4"/>
    <w:rsid w:val="002131EA"/>
    <w:rsid w:val="00273E01"/>
    <w:rsid w:val="002958B7"/>
    <w:rsid w:val="002D1ECF"/>
    <w:rsid w:val="002D375D"/>
    <w:rsid w:val="002F7470"/>
    <w:rsid w:val="00343C4E"/>
    <w:rsid w:val="00371A1E"/>
    <w:rsid w:val="003C6F2A"/>
    <w:rsid w:val="0047068F"/>
    <w:rsid w:val="004935F3"/>
    <w:rsid w:val="004D7F4E"/>
    <w:rsid w:val="004E6273"/>
    <w:rsid w:val="00557A36"/>
    <w:rsid w:val="005704B7"/>
    <w:rsid w:val="005E2EEE"/>
    <w:rsid w:val="006F2531"/>
    <w:rsid w:val="006F4E09"/>
    <w:rsid w:val="0071067C"/>
    <w:rsid w:val="00734944"/>
    <w:rsid w:val="00746B9C"/>
    <w:rsid w:val="007A10C4"/>
    <w:rsid w:val="007B3C29"/>
    <w:rsid w:val="007C6FE2"/>
    <w:rsid w:val="008318CC"/>
    <w:rsid w:val="008402BF"/>
    <w:rsid w:val="00856923"/>
    <w:rsid w:val="008A00EC"/>
    <w:rsid w:val="008E1250"/>
    <w:rsid w:val="00904C48"/>
    <w:rsid w:val="0092316F"/>
    <w:rsid w:val="00973266"/>
    <w:rsid w:val="009821AA"/>
    <w:rsid w:val="0099797D"/>
    <w:rsid w:val="009E12D7"/>
    <w:rsid w:val="009E20E8"/>
    <w:rsid w:val="00A05806"/>
    <w:rsid w:val="00A12CDE"/>
    <w:rsid w:val="00A35DF2"/>
    <w:rsid w:val="00A95EF8"/>
    <w:rsid w:val="00AB626B"/>
    <w:rsid w:val="00AC084C"/>
    <w:rsid w:val="00B070AC"/>
    <w:rsid w:val="00B62B6B"/>
    <w:rsid w:val="00B918D3"/>
    <w:rsid w:val="00B950AE"/>
    <w:rsid w:val="00BA0E3F"/>
    <w:rsid w:val="00C9372F"/>
    <w:rsid w:val="00CA3B14"/>
    <w:rsid w:val="00D00A2F"/>
    <w:rsid w:val="00D63758"/>
    <w:rsid w:val="00D655AE"/>
    <w:rsid w:val="00E06FAB"/>
    <w:rsid w:val="00E1218F"/>
    <w:rsid w:val="00E56E2B"/>
    <w:rsid w:val="00EA28AC"/>
    <w:rsid w:val="00EB6F79"/>
    <w:rsid w:val="00EC44B6"/>
    <w:rsid w:val="00F8458D"/>
    <w:rsid w:val="00F9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31C7F4-F7B6-437E-9FE7-40C2D35E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5"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olinavasquezaray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3256</Characters>
  <Application>Microsoft Office Word</Application>
  <DocSecurity>0</DocSecurity>
  <Lines>27</Lines>
  <Paragraphs>7</Paragraphs>
  <ScaleCrop>false</ScaleCrop>
  <Company>Prensa Libre</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2017-01-09T15:07:00Z</dcterms:created>
  <dcterms:modified xsi:type="dcterms:W3CDTF">2017-01-09T15:07:00Z</dcterms:modified>
</cp:coreProperties>
</file>