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330FD" w14:textId="049D1031" w:rsidR="003616CA" w:rsidRPr="005201F5" w:rsidRDefault="00057386" w:rsidP="00D835C9">
      <w:pPr>
        <w:spacing w:after="0" w:line="240" w:lineRule="auto"/>
        <w:jc w:val="center"/>
        <w:rPr>
          <w:rFonts w:ascii="Arial Narrow" w:eastAsia="Calibri" w:hAnsi="Arial Narrow" w:cs="Arial"/>
          <w:b/>
          <w:sz w:val="28"/>
          <w:szCs w:val="28"/>
          <w:lang w:val="es-ES"/>
        </w:rPr>
      </w:pPr>
      <w:r>
        <w:rPr>
          <w:rFonts w:ascii="Arial Narrow" w:eastAsia="Calibri" w:hAnsi="Arial Narrow" w:cs="Arial"/>
          <w:b/>
          <w:sz w:val="28"/>
          <w:szCs w:val="28"/>
          <w:lang w:val="es-ES"/>
        </w:rPr>
        <w:t>Hacia una ecología integral entre los pueblos</w:t>
      </w:r>
      <w:r w:rsidR="005201F5">
        <w:rPr>
          <w:rFonts w:ascii="Arial Narrow" w:eastAsia="Calibri" w:hAnsi="Arial Narrow" w:cs="Arial"/>
          <w:b/>
          <w:sz w:val="28"/>
          <w:szCs w:val="28"/>
          <w:lang w:val="es-ES"/>
        </w:rPr>
        <w:t xml:space="preserve">: </w:t>
      </w:r>
      <w:r w:rsidR="005201F5" w:rsidRPr="005201F5">
        <w:rPr>
          <w:rFonts w:ascii="Arial Narrow" w:eastAsia="Calibri" w:hAnsi="Arial Narrow" w:cs="Arial"/>
          <w:b/>
          <w:sz w:val="28"/>
          <w:szCs w:val="28"/>
          <w:lang w:val="es-ES"/>
        </w:rPr>
        <w:t>“</w:t>
      </w:r>
      <w:r w:rsidR="005201F5" w:rsidRPr="005201F5">
        <w:rPr>
          <w:rFonts w:ascii="Arial Narrow" w:eastAsia="Calibri" w:hAnsi="Arial Narrow" w:cs="Arial"/>
          <w:b/>
          <w:sz w:val="28"/>
          <w:szCs w:val="28"/>
          <w:lang w:val="es-ES"/>
        </w:rPr>
        <w:t>d</w:t>
      </w:r>
      <w:r w:rsidR="005201F5" w:rsidRPr="005201F5">
        <w:rPr>
          <w:rFonts w:ascii="Arial Narrow" w:eastAsia="Calibri" w:hAnsi="Arial Narrow" w:cs="Arial"/>
          <w:b/>
          <w:sz w:val="28"/>
          <w:szCs w:val="28"/>
          <w:lang w:val="es-ES"/>
        </w:rPr>
        <w:t>e nosotros depende que las cosas puedan cambiar”</w:t>
      </w:r>
    </w:p>
    <w:p w14:paraId="50D3DF95" w14:textId="77777777" w:rsidR="00E5395B" w:rsidRDefault="00E5395B" w:rsidP="00D835C9">
      <w:pPr>
        <w:spacing w:after="0" w:line="240" w:lineRule="auto"/>
        <w:jc w:val="center"/>
        <w:rPr>
          <w:rFonts w:ascii="Arial Narrow" w:eastAsia="Calibri" w:hAnsi="Arial Narrow" w:cs="Arial"/>
          <w:b/>
          <w:sz w:val="28"/>
          <w:szCs w:val="28"/>
          <w:lang w:val="es-ES"/>
        </w:rPr>
      </w:pPr>
    </w:p>
    <w:p w14:paraId="6B354426" w14:textId="4B26D890" w:rsidR="00E5395B" w:rsidRPr="00E5395B" w:rsidRDefault="00152CD0" w:rsidP="00D835C9">
      <w:pPr>
        <w:spacing w:after="0" w:line="240" w:lineRule="auto"/>
        <w:jc w:val="center"/>
        <w:rPr>
          <w:rFonts w:ascii="Arial Narrow" w:eastAsia="Calibri" w:hAnsi="Arial Narrow" w:cs="Arial"/>
          <w:i/>
          <w:sz w:val="28"/>
          <w:szCs w:val="28"/>
          <w:lang w:val="es-ES"/>
        </w:rPr>
      </w:pPr>
      <w:r>
        <w:rPr>
          <w:rFonts w:ascii="Arial Narrow" w:eastAsia="Calibri" w:hAnsi="Arial Narrow" w:cs="Arial"/>
          <w:i/>
          <w:sz w:val="28"/>
          <w:szCs w:val="28"/>
          <w:lang w:val="es-ES"/>
        </w:rPr>
        <w:t>Termina el segundo Encuentro Estrella del Sur</w:t>
      </w:r>
      <w:r w:rsidR="005201F5">
        <w:rPr>
          <w:rFonts w:ascii="Arial Narrow" w:eastAsia="Calibri" w:hAnsi="Arial Narrow" w:cs="Arial"/>
          <w:i/>
          <w:sz w:val="28"/>
          <w:szCs w:val="28"/>
          <w:lang w:val="es-ES"/>
        </w:rPr>
        <w:t xml:space="preserve"> en Bolivia. La próxima cita será en Chile, en 2018</w:t>
      </w:r>
    </w:p>
    <w:p w14:paraId="4A5AB6B0" w14:textId="0B2A5770" w:rsidR="00B441E8" w:rsidRDefault="00B441E8" w:rsidP="009C5F1D">
      <w:pPr>
        <w:spacing w:after="0" w:line="240" w:lineRule="auto"/>
        <w:rPr>
          <w:rFonts w:ascii="Arial Narrow" w:eastAsia="Calibri" w:hAnsi="Arial Narrow" w:cs="Arial"/>
          <w:sz w:val="28"/>
          <w:szCs w:val="28"/>
          <w:lang w:val="es-ES"/>
        </w:rPr>
      </w:pPr>
    </w:p>
    <w:p w14:paraId="07C22941" w14:textId="6B22295A" w:rsidR="00D92D6E" w:rsidRDefault="005201F5" w:rsidP="00D92D6E">
      <w:pPr>
        <w:spacing w:after="0" w:line="240" w:lineRule="auto"/>
        <w:jc w:val="center"/>
        <w:rPr>
          <w:rFonts w:ascii="Arial Narrow" w:eastAsia="Calibri" w:hAnsi="Arial Narrow" w:cs="Arial"/>
          <w:sz w:val="28"/>
          <w:szCs w:val="28"/>
          <w:lang w:val="es-ES"/>
        </w:rPr>
      </w:pPr>
      <w:r>
        <w:rPr>
          <w:rFonts w:ascii="Arial Narrow" w:eastAsia="Calibri" w:hAnsi="Arial Narrow" w:cs="Arial"/>
          <w:noProof/>
          <w:sz w:val="28"/>
          <w:szCs w:val="28"/>
          <w:lang w:val="es-ES_tradnl" w:eastAsia="es-ES_tradnl"/>
        </w:rPr>
        <w:drawing>
          <wp:inline distT="0" distB="0" distL="0" distR="0" wp14:anchorId="18996040" wp14:editId="053C902A">
            <wp:extent cx="3412976" cy="255973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140995.JPG"/>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3440961" cy="2580721"/>
                    </a:xfrm>
                    <a:prstGeom prst="rect">
                      <a:avLst/>
                    </a:prstGeom>
                  </pic:spPr>
                </pic:pic>
              </a:graphicData>
            </a:graphic>
          </wp:inline>
        </w:drawing>
      </w:r>
    </w:p>
    <w:p w14:paraId="3EB55BEF" w14:textId="77777777" w:rsidR="00D92D6E" w:rsidRDefault="00D92D6E" w:rsidP="009C5F1D">
      <w:pPr>
        <w:spacing w:after="0" w:line="240" w:lineRule="auto"/>
        <w:rPr>
          <w:rFonts w:ascii="Arial Narrow" w:eastAsia="Calibri" w:hAnsi="Arial Narrow" w:cs="Arial"/>
          <w:sz w:val="28"/>
          <w:szCs w:val="28"/>
          <w:lang w:val="es-ES"/>
        </w:rPr>
      </w:pPr>
    </w:p>
    <w:p w14:paraId="6770E031" w14:textId="2B236D69" w:rsidR="003E3671" w:rsidRDefault="003E3671"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[COCHABAMBA, 26</w:t>
      </w:r>
      <w:r w:rsidR="00932140">
        <w:rPr>
          <w:rFonts w:ascii="Arial Narrow" w:eastAsia="Calibri" w:hAnsi="Arial Narrow" w:cs="Arial"/>
          <w:sz w:val="28"/>
          <w:szCs w:val="28"/>
          <w:lang w:val="es-ES"/>
        </w:rPr>
        <w:t xml:space="preserve"> DE ENERO] </w:t>
      </w:r>
      <w:bookmarkStart w:id="0" w:name="_GoBack"/>
      <w:r w:rsidR="001929B7">
        <w:rPr>
          <w:rFonts w:ascii="Arial Narrow" w:eastAsia="Calibri" w:hAnsi="Arial Narrow" w:cs="Arial"/>
          <w:sz w:val="28"/>
          <w:szCs w:val="28"/>
          <w:lang w:val="es-ES"/>
        </w:rPr>
        <w:t>Como espacio sagrado, la</w:t>
      </w:r>
      <w:r>
        <w:rPr>
          <w:rFonts w:ascii="Arial Narrow" w:eastAsia="Calibri" w:hAnsi="Arial Narrow" w:cs="Arial"/>
          <w:sz w:val="28"/>
          <w:szCs w:val="28"/>
          <w:lang w:val="es-ES"/>
        </w:rPr>
        <w:t xml:space="preserve"> capilla de la Casa del Catequista (CADECA), </w:t>
      </w:r>
      <w:r w:rsidR="001929B7">
        <w:rPr>
          <w:rFonts w:ascii="Arial Narrow" w:eastAsia="Calibri" w:hAnsi="Arial Narrow" w:cs="Arial"/>
          <w:sz w:val="28"/>
          <w:szCs w:val="28"/>
          <w:lang w:val="es-ES"/>
        </w:rPr>
        <w:t>en Cochabamba</w:t>
      </w:r>
      <w:r>
        <w:rPr>
          <w:rFonts w:ascii="Arial Narrow" w:eastAsia="Calibri" w:hAnsi="Arial Narrow" w:cs="Arial"/>
          <w:sz w:val="28"/>
          <w:szCs w:val="28"/>
          <w:lang w:val="es-ES"/>
        </w:rPr>
        <w:t xml:space="preserve"> </w:t>
      </w:r>
      <w:r w:rsidR="001929B7">
        <w:rPr>
          <w:rFonts w:ascii="Arial Narrow" w:eastAsia="Calibri" w:hAnsi="Arial Narrow" w:cs="Arial"/>
          <w:sz w:val="28"/>
          <w:szCs w:val="28"/>
          <w:lang w:val="es-ES"/>
        </w:rPr>
        <w:t>–</w:t>
      </w:r>
      <w:r>
        <w:rPr>
          <w:rFonts w:ascii="Arial Narrow" w:eastAsia="Calibri" w:hAnsi="Arial Narrow" w:cs="Arial"/>
          <w:sz w:val="28"/>
          <w:szCs w:val="28"/>
          <w:lang w:val="es-ES"/>
        </w:rPr>
        <w:t xml:space="preserve">donde </w:t>
      </w:r>
      <w:r w:rsidR="001929B7">
        <w:rPr>
          <w:rFonts w:ascii="Arial Narrow" w:eastAsia="Calibri" w:hAnsi="Arial Narrow" w:cs="Arial"/>
          <w:sz w:val="28"/>
          <w:szCs w:val="28"/>
          <w:lang w:val="es-ES"/>
        </w:rPr>
        <w:t>se ha desarrollado</w:t>
      </w:r>
      <w:r>
        <w:rPr>
          <w:rFonts w:ascii="Arial Narrow" w:eastAsia="Calibri" w:hAnsi="Arial Narrow" w:cs="Arial"/>
          <w:sz w:val="28"/>
          <w:szCs w:val="28"/>
          <w:lang w:val="es-ES"/>
        </w:rPr>
        <w:t xml:space="preserve"> el</w:t>
      </w:r>
      <w:r w:rsidR="001929B7">
        <w:rPr>
          <w:rFonts w:ascii="Arial Narrow" w:eastAsia="Calibri" w:hAnsi="Arial Narrow" w:cs="Arial"/>
          <w:sz w:val="28"/>
          <w:szCs w:val="28"/>
          <w:lang w:val="es-ES"/>
        </w:rPr>
        <w:t xml:space="preserve"> segundo Encuentro Estrella del Sur</w:t>
      </w:r>
      <w:r w:rsidR="00795797">
        <w:rPr>
          <w:rFonts w:ascii="Arial Narrow" w:eastAsia="Calibri" w:hAnsi="Arial Narrow" w:cs="Arial"/>
          <w:sz w:val="28"/>
          <w:szCs w:val="28"/>
          <w:lang w:val="es-ES"/>
        </w:rPr>
        <w:t>,</w:t>
      </w:r>
      <w:r w:rsidR="001929B7">
        <w:rPr>
          <w:rFonts w:ascii="Arial Narrow" w:eastAsia="Calibri" w:hAnsi="Arial Narrow" w:cs="Arial"/>
          <w:sz w:val="28"/>
          <w:szCs w:val="28"/>
          <w:lang w:val="es-ES"/>
        </w:rPr>
        <w:t xml:space="preserve"> desde el pasado 22 de enero</w:t>
      </w:r>
      <w:r w:rsidR="001929B7">
        <w:rPr>
          <w:rFonts w:ascii="Arial Narrow" w:eastAsia="Calibri" w:hAnsi="Arial Narrow" w:cs="Arial"/>
          <w:sz w:val="28"/>
          <w:szCs w:val="28"/>
          <w:lang w:val="es-ES"/>
        </w:rPr>
        <w:t>–</w:t>
      </w:r>
      <w:r>
        <w:rPr>
          <w:rFonts w:ascii="Arial Narrow" w:eastAsia="Calibri" w:hAnsi="Arial Narrow" w:cs="Arial"/>
          <w:sz w:val="28"/>
          <w:szCs w:val="28"/>
          <w:lang w:val="es-ES"/>
        </w:rPr>
        <w:t>,</w:t>
      </w:r>
      <w:r w:rsidR="001929B7">
        <w:rPr>
          <w:rFonts w:ascii="Arial Narrow" w:eastAsia="Calibri" w:hAnsi="Arial Narrow" w:cs="Arial"/>
          <w:sz w:val="28"/>
          <w:szCs w:val="28"/>
          <w:lang w:val="es-ES"/>
        </w:rPr>
        <w:t xml:space="preserve"> e</w:t>
      </w:r>
      <w:r w:rsidR="00795797">
        <w:rPr>
          <w:rFonts w:ascii="Arial Narrow" w:eastAsia="Calibri" w:hAnsi="Arial Narrow" w:cs="Arial"/>
          <w:sz w:val="28"/>
          <w:szCs w:val="28"/>
          <w:lang w:val="es-ES"/>
        </w:rPr>
        <w:t xml:space="preserve">ncierra un conjunto de </w:t>
      </w:r>
      <w:r w:rsidR="00154484">
        <w:rPr>
          <w:rFonts w:ascii="Arial Narrow" w:eastAsia="Calibri" w:hAnsi="Arial Narrow" w:cs="Arial"/>
          <w:sz w:val="28"/>
          <w:szCs w:val="28"/>
          <w:lang w:val="es-ES"/>
        </w:rPr>
        <w:t xml:space="preserve">originales </w:t>
      </w:r>
      <w:r w:rsidR="00795797">
        <w:rPr>
          <w:rFonts w:ascii="Arial Narrow" w:eastAsia="Calibri" w:hAnsi="Arial Narrow" w:cs="Arial"/>
          <w:sz w:val="28"/>
          <w:szCs w:val="28"/>
          <w:lang w:val="es-ES"/>
        </w:rPr>
        <w:t>obras</w:t>
      </w:r>
      <w:r w:rsidR="00154484">
        <w:rPr>
          <w:rFonts w:ascii="Arial Narrow" w:eastAsia="Calibri" w:hAnsi="Arial Narrow" w:cs="Arial"/>
          <w:sz w:val="28"/>
          <w:szCs w:val="28"/>
          <w:lang w:val="es-ES"/>
        </w:rPr>
        <w:t xml:space="preserve"> </w:t>
      </w:r>
      <w:r w:rsidR="00E5395B">
        <w:rPr>
          <w:rFonts w:ascii="Arial Narrow" w:eastAsia="Calibri" w:hAnsi="Arial Narrow" w:cs="Arial"/>
          <w:sz w:val="28"/>
          <w:szCs w:val="28"/>
          <w:lang w:val="es-ES"/>
        </w:rPr>
        <w:t>del artista</w:t>
      </w:r>
      <w:r w:rsidR="00045D1C">
        <w:rPr>
          <w:rFonts w:ascii="Arial Narrow" w:eastAsia="Calibri" w:hAnsi="Arial Narrow" w:cs="Arial"/>
          <w:sz w:val="28"/>
          <w:szCs w:val="28"/>
          <w:lang w:val="es-ES"/>
        </w:rPr>
        <w:t xml:space="preserve"> Severino Blanco,</w:t>
      </w:r>
      <w:r w:rsidR="00795797">
        <w:rPr>
          <w:rFonts w:ascii="Arial Narrow" w:eastAsia="Calibri" w:hAnsi="Arial Narrow" w:cs="Arial"/>
          <w:sz w:val="28"/>
          <w:szCs w:val="28"/>
          <w:lang w:val="es-ES"/>
        </w:rPr>
        <w:t xml:space="preserve"> </w:t>
      </w:r>
      <w:r w:rsidR="00045D1C">
        <w:rPr>
          <w:rFonts w:ascii="Arial Narrow" w:eastAsia="Calibri" w:hAnsi="Arial Narrow" w:cs="Arial"/>
          <w:sz w:val="28"/>
          <w:szCs w:val="28"/>
          <w:lang w:val="es-ES"/>
        </w:rPr>
        <w:t xml:space="preserve">creadas </w:t>
      </w:r>
      <w:r w:rsidR="00795797">
        <w:rPr>
          <w:rFonts w:ascii="Arial Narrow" w:eastAsia="Calibri" w:hAnsi="Arial Narrow" w:cs="Arial"/>
          <w:sz w:val="28"/>
          <w:szCs w:val="28"/>
          <w:lang w:val="es-ES"/>
        </w:rPr>
        <w:t>con</w:t>
      </w:r>
      <w:r w:rsidR="001929B7">
        <w:rPr>
          <w:rFonts w:ascii="Arial Narrow" w:eastAsia="Calibri" w:hAnsi="Arial Narrow" w:cs="Arial"/>
          <w:sz w:val="28"/>
          <w:szCs w:val="28"/>
          <w:lang w:val="es-ES"/>
        </w:rPr>
        <w:t xml:space="preserve"> propósitos evangelizadores</w:t>
      </w:r>
      <w:r w:rsidR="00045D1C">
        <w:rPr>
          <w:rFonts w:ascii="Arial Narrow" w:eastAsia="Calibri" w:hAnsi="Arial Narrow" w:cs="Arial"/>
          <w:sz w:val="28"/>
          <w:szCs w:val="28"/>
          <w:lang w:val="es-ES"/>
        </w:rPr>
        <w:t xml:space="preserve"> –bajo la guía del padre </w:t>
      </w:r>
      <w:proofErr w:type="spellStart"/>
      <w:r w:rsidR="00045D1C">
        <w:rPr>
          <w:rFonts w:ascii="Arial Narrow" w:eastAsia="Calibri" w:hAnsi="Arial Narrow" w:cs="Arial"/>
          <w:sz w:val="28"/>
          <w:szCs w:val="28"/>
          <w:lang w:val="es-ES"/>
        </w:rPr>
        <w:t>Manfredo</w:t>
      </w:r>
      <w:proofErr w:type="spellEnd"/>
      <w:r w:rsidR="00045D1C">
        <w:rPr>
          <w:rFonts w:ascii="Arial Narrow" w:eastAsia="Calibri" w:hAnsi="Arial Narrow" w:cs="Arial"/>
          <w:sz w:val="28"/>
          <w:szCs w:val="28"/>
          <w:lang w:val="es-ES"/>
        </w:rPr>
        <w:t xml:space="preserve"> </w:t>
      </w:r>
      <w:proofErr w:type="spellStart"/>
      <w:r w:rsidR="00045D1C">
        <w:rPr>
          <w:rFonts w:ascii="Arial Narrow" w:eastAsia="Calibri" w:hAnsi="Arial Narrow" w:cs="Arial"/>
          <w:sz w:val="28"/>
          <w:szCs w:val="28"/>
          <w:lang w:val="es-ES"/>
        </w:rPr>
        <w:t>Rauh</w:t>
      </w:r>
      <w:proofErr w:type="spellEnd"/>
      <w:r w:rsidR="00045D1C">
        <w:rPr>
          <w:rFonts w:ascii="Arial Narrow" w:eastAsia="Calibri" w:hAnsi="Arial Narrow" w:cs="Arial"/>
          <w:sz w:val="28"/>
          <w:szCs w:val="28"/>
          <w:lang w:val="es-ES"/>
        </w:rPr>
        <w:t>–</w:t>
      </w:r>
      <w:r w:rsidR="001929B7">
        <w:rPr>
          <w:rFonts w:ascii="Arial Narrow" w:eastAsia="Calibri" w:hAnsi="Arial Narrow" w:cs="Arial"/>
          <w:sz w:val="28"/>
          <w:szCs w:val="28"/>
          <w:lang w:val="es-ES"/>
        </w:rPr>
        <w:t xml:space="preserve">, </w:t>
      </w:r>
      <w:r w:rsidR="00045D1C">
        <w:rPr>
          <w:rFonts w:ascii="Arial Narrow" w:eastAsia="Calibri" w:hAnsi="Arial Narrow" w:cs="Arial"/>
          <w:sz w:val="28"/>
          <w:szCs w:val="28"/>
          <w:lang w:val="es-ES"/>
        </w:rPr>
        <w:t>y revelando</w:t>
      </w:r>
      <w:r w:rsidR="00795797">
        <w:rPr>
          <w:rFonts w:ascii="Arial Narrow" w:eastAsia="Calibri" w:hAnsi="Arial Narrow" w:cs="Arial"/>
          <w:sz w:val="28"/>
          <w:szCs w:val="28"/>
          <w:lang w:val="es-ES"/>
        </w:rPr>
        <w:t xml:space="preserve"> el sueño de una Iglesia </w:t>
      </w:r>
      <w:proofErr w:type="spellStart"/>
      <w:r w:rsidR="00795797">
        <w:rPr>
          <w:rFonts w:ascii="Arial Narrow" w:eastAsia="Calibri" w:hAnsi="Arial Narrow" w:cs="Arial"/>
          <w:sz w:val="28"/>
          <w:szCs w:val="28"/>
          <w:lang w:val="es-ES"/>
        </w:rPr>
        <w:t>inculturada</w:t>
      </w:r>
      <w:proofErr w:type="spellEnd"/>
      <w:r w:rsidR="00795797">
        <w:rPr>
          <w:rFonts w:ascii="Arial Narrow" w:eastAsia="Calibri" w:hAnsi="Arial Narrow" w:cs="Arial"/>
          <w:sz w:val="28"/>
          <w:szCs w:val="28"/>
          <w:lang w:val="es-ES"/>
        </w:rPr>
        <w:t xml:space="preserve"> que camina</w:t>
      </w:r>
      <w:r w:rsidR="00154484">
        <w:rPr>
          <w:rFonts w:ascii="Arial Narrow" w:eastAsia="Calibri" w:hAnsi="Arial Narrow" w:cs="Arial"/>
          <w:sz w:val="28"/>
          <w:szCs w:val="28"/>
          <w:lang w:val="es-ES"/>
        </w:rPr>
        <w:t xml:space="preserve"> junto a los pueblos, en comunión con la Madre Tierra.</w:t>
      </w:r>
      <w:r w:rsidR="00045D1C">
        <w:rPr>
          <w:rFonts w:ascii="Arial Narrow" w:eastAsia="Calibri" w:hAnsi="Arial Narrow" w:cs="Arial"/>
          <w:sz w:val="28"/>
          <w:szCs w:val="28"/>
          <w:lang w:val="es-ES"/>
        </w:rPr>
        <w:t xml:space="preserve"> Allí</w:t>
      </w:r>
      <w:r w:rsidR="006C6A0D">
        <w:rPr>
          <w:rFonts w:ascii="Arial Narrow" w:eastAsia="Calibri" w:hAnsi="Arial Narrow" w:cs="Arial"/>
          <w:sz w:val="28"/>
          <w:szCs w:val="28"/>
          <w:lang w:val="es-ES"/>
        </w:rPr>
        <w:t xml:space="preserve"> tuvo lugar la experiencia de contemplación y espiritualidad, al inicio de la quinta y última jornada del encuentro que ha reunido a casi un centenar de jóvenes de Bolivia, Chile y Perú.</w:t>
      </w:r>
    </w:p>
    <w:p w14:paraId="2A2D477E" w14:textId="77777777" w:rsidR="00057386" w:rsidRDefault="00057386" w:rsidP="00D835C9">
      <w:pPr>
        <w:spacing w:after="0" w:line="240" w:lineRule="auto"/>
        <w:jc w:val="both"/>
        <w:rPr>
          <w:rFonts w:ascii="Arial Narrow" w:eastAsia="Calibri" w:hAnsi="Arial Narrow" w:cs="Arial"/>
          <w:sz w:val="28"/>
          <w:szCs w:val="28"/>
          <w:lang w:val="es-ES"/>
        </w:rPr>
      </w:pPr>
    </w:p>
    <w:p w14:paraId="5F7160BD" w14:textId="5B02E4A9" w:rsidR="00C40184" w:rsidRDefault="00C40184" w:rsidP="00D835C9">
      <w:pPr>
        <w:spacing w:after="0" w:line="240" w:lineRule="auto"/>
        <w:jc w:val="both"/>
        <w:rPr>
          <w:rFonts w:ascii="Arial Narrow" w:eastAsia="Calibri" w:hAnsi="Arial Narrow" w:cs="Arial"/>
          <w:sz w:val="28"/>
          <w:szCs w:val="28"/>
          <w:lang w:val="es-ES"/>
        </w:rPr>
      </w:pPr>
      <w:r w:rsidRPr="00C40184">
        <w:rPr>
          <w:rFonts w:ascii="Arial Narrow" w:eastAsia="Calibri" w:hAnsi="Arial Narrow" w:cs="Arial"/>
          <w:sz w:val="28"/>
          <w:szCs w:val="28"/>
          <w:lang w:val="es-ES"/>
        </w:rPr>
        <w:t xml:space="preserve">Integrar lo aprendido para delinear </w:t>
      </w:r>
      <w:r w:rsidR="00AE6329">
        <w:rPr>
          <w:rFonts w:ascii="Arial Narrow" w:eastAsia="Calibri" w:hAnsi="Arial Narrow" w:cs="Arial"/>
          <w:sz w:val="28"/>
          <w:szCs w:val="28"/>
          <w:lang w:val="es-ES"/>
        </w:rPr>
        <w:t xml:space="preserve">algunos </w:t>
      </w:r>
      <w:r w:rsidRPr="00C40184">
        <w:rPr>
          <w:rFonts w:ascii="Arial Narrow" w:eastAsia="Calibri" w:hAnsi="Arial Narrow" w:cs="Arial"/>
          <w:sz w:val="28"/>
          <w:szCs w:val="28"/>
          <w:lang w:val="es-ES"/>
        </w:rPr>
        <w:t xml:space="preserve">pasos </w:t>
      </w:r>
      <w:r w:rsidR="00AE6329">
        <w:rPr>
          <w:rFonts w:ascii="Arial Narrow" w:eastAsia="Calibri" w:hAnsi="Arial Narrow" w:cs="Arial"/>
          <w:sz w:val="28"/>
          <w:szCs w:val="28"/>
          <w:lang w:val="es-ES"/>
        </w:rPr>
        <w:t>hacia</w:t>
      </w:r>
      <w:r w:rsidRPr="00C40184">
        <w:rPr>
          <w:rFonts w:ascii="Arial Narrow" w:eastAsia="Calibri" w:hAnsi="Arial Narrow" w:cs="Arial"/>
          <w:sz w:val="28"/>
          <w:szCs w:val="28"/>
          <w:lang w:val="es-ES"/>
        </w:rPr>
        <w:t xml:space="preserve"> una ecología integral entre los pueblos</w:t>
      </w:r>
      <w:r w:rsidR="00AE6329">
        <w:rPr>
          <w:rFonts w:ascii="Arial Narrow" w:eastAsia="Calibri" w:hAnsi="Arial Narrow" w:cs="Arial"/>
          <w:sz w:val="28"/>
          <w:szCs w:val="28"/>
          <w:lang w:val="es-ES"/>
        </w:rPr>
        <w:t>,</w:t>
      </w:r>
      <w:r>
        <w:rPr>
          <w:rFonts w:ascii="Arial Narrow" w:eastAsia="Calibri" w:hAnsi="Arial Narrow" w:cs="Arial"/>
          <w:sz w:val="28"/>
          <w:szCs w:val="28"/>
          <w:lang w:val="es-ES"/>
        </w:rPr>
        <w:t xml:space="preserve"> ha sido el </w:t>
      </w:r>
      <w:r w:rsidR="00AE6329">
        <w:rPr>
          <w:rFonts w:ascii="Arial Narrow" w:eastAsia="Calibri" w:hAnsi="Arial Narrow" w:cs="Arial"/>
          <w:sz w:val="28"/>
          <w:szCs w:val="28"/>
          <w:lang w:val="es-ES"/>
        </w:rPr>
        <w:t>tema central</w:t>
      </w:r>
      <w:r>
        <w:rPr>
          <w:rFonts w:ascii="Arial Narrow" w:eastAsia="Calibri" w:hAnsi="Arial Narrow" w:cs="Arial"/>
          <w:sz w:val="28"/>
          <w:szCs w:val="28"/>
          <w:lang w:val="es-ES"/>
        </w:rPr>
        <w:t xml:space="preserve"> de </w:t>
      </w:r>
      <w:r w:rsidR="00AE6329">
        <w:rPr>
          <w:rFonts w:ascii="Arial Narrow" w:eastAsia="Calibri" w:hAnsi="Arial Narrow" w:cs="Arial"/>
          <w:sz w:val="28"/>
          <w:szCs w:val="28"/>
          <w:lang w:val="es-ES"/>
        </w:rPr>
        <w:t xml:space="preserve">las actividades formativas desarrolladas al cierre de Estrella del Sur 2.0. </w:t>
      </w:r>
      <w:bookmarkEnd w:id="0"/>
    </w:p>
    <w:p w14:paraId="203186B9" w14:textId="77777777" w:rsidR="00AE6329" w:rsidRDefault="00AE6329" w:rsidP="00D835C9">
      <w:pPr>
        <w:spacing w:after="0" w:line="240" w:lineRule="auto"/>
        <w:jc w:val="both"/>
        <w:rPr>
          <w:rFonts w:ascii="Arial Narrow" w:eastAsia="Calibri" w:hAnsi="Arial Narrow" w:cs="Arial"/>
          <w:sz w:val="28"/>
          <w:szCs w:val="28"/>
          <w:lang w:val="es-ES"/>
        </w:rPr>
      </w:pPr>
    </w:p>
    <w:p w14:paraId="2EB749E9" w14:textId="5144D5DE" w:rsidR="00253A0F" w:rsidRDefault="00AE6329"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Para alcanzar este propósito, el teó</w:t>
      </w:r>
      <w:r w:rsidR="00F21AD8">
        <w:rPr>
          <w:rFonts w:ascii="Arial Narrow" w:eastAsia="Calibri" w:hAnsi="Arial Narrow" w:cs="Arial"/>
          <w:sz w:val="28"/>
          <w:szCs w:val="28"/>
          <w:lang w:val="es-ES"/>
        </w:rPr>
        <w:t xml:space="preserve">logo </w:t>
      </w:r>
      <w:r>
        <w:rPr>
          <w:rFonts w:ascii="Arial Narrow" w:eastAsia="Calibri" w:hAnsi="Arial Narrow" w:cs="Arial"/>
          <w:sz w:val="28"/>
          <w:szCs w:val="28"/>
          <w:lang w:val="es-ES"/>
        </w:rPr>
        <w:t>Víctor Codina apeló a</w:t>
      </w:r>
      <w:r w:rsidR="00E1741F">
        <w:rPr>
          <w:rFonts w:ascii="Arial Narrow" w:eastAsia="Calibri" w:hAnsi="Arial Narrow" w:cs="Arial"/>
          <w:sz w:val="28"/>
          <w:szCs w:val="28"/>
          <w:lang w:val="es-ES"/>
        </w:rPr>
        <w:t xml:space="preserve"> diversas metáforas</w:t>
      </w:r>
      <w:r>
        <w:rPr>
          <w:rFonts w:ascii="Arial Narrow" w:eastAsia="Calibri" w:hAnsi="Arial Narrow" w:cs="Arial"/>
          <w:sz w:val="28"/>
          <w:szCs w:val="28"/>
          <w:lang w:val="es-ES"/>
        </w:rPr>
        <w:t xml:space="preserve"> </w:t>
      </w:r>
      <w:r w:rsidR="00E1741F">
        <w:rPr>
          <w:rFonts w:ascii="Arial Narrow" w:eastAsia="Calibri" w:hAnsi="Arial Narrow" w:cs="Arial"/>
          <w:sz w:val="28"/>
          <w:szCs w:val="28"/>
          <w:lang w:val="es-ES"/>
        </w:rPr>
        <w:t xml:space="preserve">y </w:t>
      </w:r>
      <w:r w:rsidR="005A79EB">
        <w:rPr>
          <w:rFonts w:ascii="Arial Narrow" w:eastAsia="Calibri" w:hAnsi="Arial Narrow" w:cs="Arial"/>
          <w:sz w:val="28"/>
          <w:szCs w:val="28"/>
          <w:lang w:val="es-ES"/>
        </w:rPr>
        <w:t>narrativa, a modo de</w:t>
      </w:r>
      <w:r w:rsidR="00253A0F">
        <w:rPr>
          <w:rFonts w:ascii="Arial Narrow" w:eastAsia="Calibri" w:hAnsi="Arial Narrow" w:cs="Arial"/>
          <w:sz w:val="28"/>
          <w:szCs w:val="28"/>
          <w:lang w:val="es-ES"/>
        </w:rPr>
        <w:t xml:space="preserve"> un</w:t>
      </w:r>
      <w:r w:rsidR="005A79EB">
        <w:rPr>
          <w:rFonts w:ascii="Arial Narrow" w:eastAsia="Calibri" w:hAnsi="Arial Narrow" w:cs="Arial"/>
          <w:sz w:val="28"/>
          <w:szCs w:val="28"/>
          <w:lang w:val="es-ES"/>
        </w:rPr>
        <w:t xml:space="preserve"> </w:t>
      </w:r>
      <w:r>
        <w:rPr>
          <w:rFonts w:ascii="Arial Narrow" w:eastAsia="Calibri" w:hAnsi="Arial Narrow" w:cs="Arial"/>
          <w:sz w:val="28"/>
          <w:szCs w:val="28"/>
          <w:lang w:val="es-ES"/>
        </w:rPr>
        <w:t>‘</w:t>
      </w:r>
      <w:r w:rsidR="005A79EB" w:rsidRPr="00E5395B">
        <w:rPr>
          <w:rFonts w:ascii="Arial Narrow" w:eastAsia="Calibri" w:hAnsi="Arial Narrow" w:cs="Arial"/>
          <w:i/>
          <w:sz w:val="28"/>
          <w:szCs w:val="28"/>
          <w:lang w:val="es-ES"/>
        </w:rPr>
        <w:t>P</w:t>
      </w:r>
      <w:r w:rsidRPr="00E5395B">
        <w:rPr>
          <w:rFonts w:ascii="Arial Narrow" w:eastAsia="Calibri" w:hAnsi="Arial Narrow" w:cs="Arial"/>
          <w:i/>
          <w:sz w:val="28"/>
          <w:szCs w:val="28"/>
          <w:lang w:val="es-ES"/>
        </w:rPr>
        <w:t>equeño decálogo de ecología integral</w:t>
      </w:r>
      <w:r>
        <w:rPr>
          <w:rFonts w:ascii="Arial Narrow" w:eastAsia="Calibri" w:hAnsi="Arial Narrow" w:cs="Arial"/>
          <w:sz w:val="28"/>
          <w:szCs w:val="28"/>
          <w:lang w:val="es-ES"/>
        </w:rPr>
        <w:t>’</w:t>
      </w:r>
      <w:r w:rsidR="00253A0F">
        <w:rPr>
          <w:rFonts w:ascii="Arial Narrow" w:eastAsia="Calibri" w:hAnsi="Arial Narrow" w:cs="Arial"/>
          <w:sz w:val="28"/>
          <w:szCs w:val="28"/>
          <w:lang w:val="es-ES"/>
        </w:rPr>
        <w:t xml:space="preserve">, </w:t>
      </w:r>
      <w:r w:rsidR="00E5395B">
        <w:rPr>
          <w:rFonts w:ascii="Arial Narrow" w:eastAsia="Calibri" w:hAnsi="Arial Narrow" w:cs="Arial"/>
          <w:sz w:val="28"/>
          <w:szCs w:val="28"/>
          <w:lang w:val="es-ES"/>
        </w:rPr>
        <w:t xml:space="preserve">para presentar </w:t>
      </w:r>
      <w:r w:rsidR="003566D0">
        <w:rPr>
          <w:rFonts w:ascii="Arial Narrow" w:eastAsia="Calibri" w:hAnsi="Arial Narrow" w:cs="Arial"/>
          <w:sz w:val="28"/>
          <w:szCs w:val="28"/>
          <w:lang w:val="es-ES"/>
        </w:rPr>
        <w:t>algunos matices de</w:t>
      </w:r>
      <w:r w:rsidR="00253A0F">
        <w:rPr>
          <w:rFonts w:ascii="Arial Narrow" w:eastAsia="Calibri" w:hAnsi="Arial Narrow" w:cs="Arial"/>
          <w:sz w:val="28"/>
          <w:szCs w:val="28"/>
          <w:lang w:val="es-ES"/>
        </w:rPr>
        <w:t xml:space="preserve"> ecología inter-relacional</w:t>
      </w:r>
      <w:r w:rsidR="003566D0">
        <w:rPr>
          <w:rFonts w:ascii="Arial Narrow" w:eastAsia="Calibri" w:hAnsi="Arial Narrow" w:cs="Arial"/>
          <w:sz w:val="28"/>
          <w:szCs w:val="28"/>
          <w:lang w:val="es-ES"/>
        </w:rPr>
        <w:t>, social, humana, cultural, socio-ambiental, de la vida cotidiana, inter-generacional, y religiosa. “Necesitamos abrir los ojos, buscar un mundo mejor, otro mundo es posible y necesario, no podemos caer en el fatalismo de que no hay remedio respecto a la tierra, a la cultura y a la humanidad”, ha dicho el teólogo jesuita. “De nosotros depende que las cosas puedan cambiar</w:t>
      </w:r>
      <w:r w:rsidR="00EF0EC4">
        <w:rPr>
          <w:rFonts w:ascii="Arial Narrow" w:eastAsia="Calibri" w:hAnsi="Arial Narrow" w:cs="Arial"/>
          <w:sz w:val="28"/>
          <w:szCs w:val="28"/>
          <w:lang w:val="es-ES"/>
        </w:rPr>
        <w:t>;</w:t>
      </w:r>
      <w:r w:rsidR="003566D0">
        <w:rPr>
          <w:rFonts w:ascii="Arial Narrow" w:eastAsia="Calibri" w:hAnsi="Arial Narrow" w:cs="Arial"/>
          <w:sz w:val="28"/>
          <w:szCs w:val="28"/>
          <w:lang w:val="es-ES"/>
        </w:rPr>
        <w:t xml:space="preserve"> la ecología es integral, comienza por el </w:t>
      </w:r>
      <w:r w:rsidR="003566D0">
        <w:rPr>
          <w:rFonts w:ascii="Arial Narrow" w:eastAsia="Calibri" w:hAnsi="Arial Narrow" w:cs="Arial"/>
          <w:sz w:val="28"/>
          <w:szCs w:val="28"/>
          <w:lang w:val="es-ES"/>
        </w:rPr>
        <w:lastRenderedPageBreak/>
        <w:t xml:space="preserve">cambio </w:t>
      </w:r>
      <w:r w:rsidR="00067676">
        <w:rPr>
          <w:rFonts w:ascii="Arial Narrow" w:eastAsia="Calibri" w:hAnsi="Arial Narrow" w:cs="Arial"/>
          <w:sz w:val="28"/>
          <w:szCs w:val="28"/>
          <w:lang w:val="es-ES"/>
        </w:rPr>
        <w:t xml:space="preserve">de mentalidad, por una nueva sensibilidad y debe llevarnos </w:t>
      </w:r>
      <w:r w:rsidR="00E5395B">
        <w:rPr>
          <w:rFonts w:ascii="Arial Narrow" w:eastAsia="Calibri" w:hAnsi="Arial Narrow" w:cs="Arial"/>
          <w:sz w:val="28"/>
          <w:szCs w:val="28"/>
          <w:lang w:val="es-ES"/>
        </w:rPr>
        <w:t>a una sencillez de vida, no consumista, solidaria, defensora de los pobres y de la naturaleza, agradecida al Dios creador del cielo y de la tierra”, concluyó.</w:t>
      </w:r>
    </w:p>
    <w:p w14:paraId="064B23A6" w14:textId="77777777" w:rsidR="00253A0F" w:rsidRDefault="00253A0F" w:rsidP="00D835C9">
      <w:pPr>
        <w:spacing w:after="0" w:line="240" w:lineRule="auto"/>
        <w:jc w:val="both"/>
        <w:rPr>
          <w:rFonts w:ascii="Arial Narrow" w:eastAsia="Calibri" w:hAnsi="Arial Narrow" w:cs="Arial"/>
          <w:sz w:val="28"/>
          <w:szCs w:val="28"/>
          <w:lang w:val="es-ES"/>
        </w:rPr>
      </w:pPr>
    </w:p>
    <w:p w14:paraId="4E51A7D5" w14:textId="4ECBFB0D" w:rsidR="00AE6329" w:rsidRDefault="00E5395B"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 xml:space="preserve">La exposición del padre Víctor Codina </w:t>
      </w:r>
      <w:r w:rsidR="00AE6329">
        <w:rPr>
          <w:rFonts w:ascii="Arial Narrow" w:eastAsia="Calibri" w:hAnsi="Arial Narrow" w:cs="Arial"/>
          <w:sz w:val="28"/>
          <w:szCs w:val="28"/>
          <w:lang w:val="es-ES"/>
        </w:rPr>
        <w:t xml:space="preserve">inspiró </w:t>
      </w:r>
      <w:r w:rsidR="00E1741F">
        <w:rPr>
          <w:rFonts w:ascii="Arial Narrow" w:eastAsia="Calibri" w:hAnsi="Arial Narrow" w:cs="Arial"/>
          <w:sz w:val="28"/>
          <w:szCs w:val="28"/>
          <w:lang w:val="es-ES"/>
        </w:rPr>
        <w:t xml:space="preserve">el trabajo </w:t>
      </w:r>
      <w:r w:rsidR="00F21AD8">
        <w:rPr>
          <w:rFonts w:ascii="Arial Narrow" w:eastAsia="Calibri" w:hAnsi="Arial Narrow" w:cs="Arial"/>
          <w:sz w:val="28"/>
          <w:szCs w:val="28"/>
          <w:lang w:val="es-ES"/>
        </w:rPr>
        <w:t xml:space="preserve">de reflexión/acción </w:t>
      </w:r>
      <w:r>
        <w:rPr>
          <w:rFonts w:ascii="Arial Narrow" w:eastAsia="Calibri" w:hAnsi="Arial Narrow" w:cs="Arial"/>
          <w:sz w:val="28"/>
          <w:szCs w:val="28"/>
          <w:lang w:val="es-ES"/>
        </w:rPr>
        <w:t xml:space="preserve">que desarrollaron </w:t>
      </w:r>
      <w:r w:rsidR="00F21AD8">
        <w:rPr>
          <w:rFonts w:ascii="Arial Narrow" w:eastAsia="Calibri" w:hAnsi="Arial Narrow" w:cs="Arial"/>
          <w:sz w:val="28"/>
          <w:szCs w:val="28"/>
          <w:lang w:val="es-ES"/>
        </w:rPr>
        <w:t>las delegaciones de cada uno de los países</w:t>
      </w:r>
      <w:r>
        <w:rPr>
          <w:rFonts w:ascii="Arial Narrow" w:eastAsia="Calibri" w:hAnsi="Arial Narrow" w:cs="Arial"/>
          <w:sz w:val="28"/>
          <w:szCs w:val="28"/>
          <w:lang w:val="es-ES"/>
        </w:rPr>
        <w:t>, respondiendo a cuatro preguntas: ¿cómo nos hemos sentido?; ¿qué hemos aprendido?; ¿cómo queremos seguir como Estrella del Sur?; y ¿qué podemos hacer del 2017 al 2018 en nuestro país?</w:t>
      </w:r>
    </w:p>
    <w:p w14:paraId="3591C97C" w14:textId="77777777" w:rsidR="00463533" w:rsidRDefault="00463533" w:rsidP="00D835C9">
      <w:pPr>
        <w:spacing w:after="0" w:line="240" w:lineRule="auto"/>
        <w:jc w:val="both"/>
        <w:rPr>
          <w:rFonts w:ascii="Arial Narrow" w:eastAsia="Calibri" w:hAnsi="Arial Narrow" w:cs="Arial"/>
          <w:sz w:val="28"/>
          <w:szCs w:val="28"/>
          <w:lang w:val="es-ES"/>
        </w:rPr>
      </w:pPr>
    </w:p>
    <w:p w14:paraId="0694620C" w14:textId="25B8230D" w:rsidR="00091620" w:rsidRDefault="00463533"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 xml:space="preserve">“Los jóvenes </w:t>
      </w:r>
      <w:r w:rsidR="00526BC0">
        <w:rPr>
          <w:rFonts w:ascii="Arial Narrow" w:eastAsia="Calibri" w:hAnsi="Arial Narrow" w:cs="Arial"/>
          <w:sz w:val="28"/>
          <w:szCs w:val="28"/>
          <w:lang w:val="es-ES"/>
        </w:rPr>
        <w:t>podemos borrar las fronteras para ser un nuevo ‘pueblo en comunión’, como hermanos; hemos aprendido a respetar el agua, la cultura y nuestras tradiciones”</w:t>
      </w:r>
      <w:r w:rsidR="00091620">
        <w:rPr>
          <w:rFonts w:ascii="Arial Narrow" w:eastAsia="Calibri" w:hAnsi="Arial Narrow" w:cs="Arial"/>
          <w:sz w:val="28"/>
          <w:szCs w:val="28"/>
          <w:lang w:val="es-ES"/>
        </w:rPr>
        <w:t xml:space="preserve">, manifestaron los participantes de Bolivia, comprometiéndose a “hacer un seguimiento de lo aprendido durante el Encuentro”. </w:t>
      </w:r>
    </w:p>
    <w:p w14:paraId="6BC4284B" w14:textId="77777777" w:rsidR="00091620" w:rsidRDefault="00091620" w:rsidP="00D835C9">
      <w:pPr>
        <w:spacing w:after="0" w:line="240" w:lineRule="auto"/>
        <w:jc w:val="both"/>
        <w:rPr>
          <w:rFonts w:ascii="Arial Narrow" w:eastAsia="Calibri" w:hAnsi="Arial Narrow" w:cs="Arial"/>
          <w:sz w:val="28"/>
          <w:szCs w:val="28"/>
          <w:lang w:val="es-ES"/>
        </w:rPr>
      </w:pPr>
    </w:p>
    <w:p w14:paraId="34EB60C8" w14:textId="6D96E47B" w:rsidR="00463533" w:rsidRDefault="00091620"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 xml:space="preserve">Por su parte, la delegación peruana enfatizó sobre la necesidad de seguir afirmando la “integración desde la diversidad” y la “precaución ante la globalización”, para lo cual </w:t>
      </w:r>
      <w:r w:rsidR="00D92D6E">
        <w:rPr>
          <w:rFonts w:ascii="Arial Narrow" w:eastAsia="Calibri" w:hAnsi="Arial Narrow" w:cs="Arial"/>
          <w:sz w:val="28"/>
          <w:szCs w:val="28"/>
          <w:lang w:val="es-ES"/>
        </w:rPr>
        <w:t xml:space="preserve">se </w:t>
      </w:r>
      <w:r>
        <w:rPr>
          <w:rFonts w:ascii="Arial Narrow" w:eastAsia="Calibri" w:hAnsi="Arial Narrow" w:cs="Arial"/>
          <w:sz w:val="28"/>
          <w:szCs w:val="28"/>
          <w:lang w:val="es-ES"/>
        </w:rPr>
        <w:t xml:space="preserve">ha </w:t>
      </w:r>
      <w:r w:rsidR="00D92D6E">
        <w:rPr>
          <w:rFonts w:ascii="Arial Narrow" w:eastAsia="Calibri" w:hAnsi="Arial Narrow" w:cs="Arial"/>
          <w:sz w:val="28"/>
          <w:szCs w:val="28"/>
          <w:lang w:val="es-ES"/>
        </w:rPr>
        <w:t>proyectado</w:t>
      </w:r>
      <w:r>
        <w:rPr>
          <w:rFonts w:ascii="Arial Narrow" w:eastAsia="Calibri" w:hAnsi="Arial Narrow" w:cs="Arial"/>
          <w:sz w:val="28"/>
          <w:szCs w:val="28"/>
          <w:lang w:val="es-ES"/>
        </w:rPr>
        <w:t xml:space="preserve"> organizar un pre-encuentro en Perú, antes del </w:t>
      </w:r>
      <w:r w:rsidR="00D92D6E">
        <w:rPr>
          <w:rFonts w:ascii="Arial Narrow" w:eastAsia="Calibri" w:hAnsi="Arial Narrow" w:cs="Arial"/>
          <w:sz w:val="28"/>
          <w:szCs w:val="28"/>
          <w:lang w:val="es-ES"/>
        </w:rPr>
        <w:t>próximo encuentro de</w:t>
      </w:r>
      <w:r>
        <w:rPr>
          <w:rFonts w:ascii="Arial Narrow" w:eastAsia="Calibri" w:hAnsi="Arial Narrow" w:cs="Arial"/>
          <w:sz w:val="28"/>
          <w:szCs w:val="28"/>
          <w:lang w:val="es-ES"/>
        </w:rPr>
        <w:t xml:space="preserve"> Estrella del Sur</w:t>
      </w:r>
      <w:r w:rsidR="00D92D6E">
        <w:rPr>
          <w:rFonts w:ascii="Arial Narrow" w:eastAsia="Calibri" w:hAnsi="Arial Narrow" w:cs="Arial"/>
          <w:sz w:val="28"/>
          <w:szCs w:val="28"/>
          <w:lang w:val="es-ES"/>
        </w:rPr>
        <w:t>,</w:t>
      </w:r>
      <w:r>
        <w:rPr>
          <w:rFonts w:ascii="Arial Narrow" w:eastAsia="Calibri" w:hAnsi="Arial Narrow" w:cs="Arial"/>
          <w:sz w:val="28"/>
          <w:szCs w:val="28"/>
          <w:lang w:val="es-ES"/>
        </w:rPr>
        <w:t xml:space="preserve"> en 2018.</w:t>
      </w:r>
    </w:p>
    <w:p w14:paraId="5F4AB032" w14:textId="77777777" w:rsidR="00091620" w:rsidRDefault="00091620" w:rsidP="00D835C9">
      <w:pPr>
        <w:spacing w:after="0" w:line="240" w:lineRule="auto"/>
        <w:jc w:val="both"/>
        <w:rPr>
          <w:rFonts w:ascii="Arial Narrow" w:eastAsia="Calibri" w:hAnsi="Arial Narrow" w:cs="Arial"/>
          <w:sz w:val="28"/>
          <w:szCs w:val="28"/>
          <w:lang w:val="es-ES"/>
        </w:rPr>
      </w:pPr>
    </w:p>
    <w:p w14:paraId="4F565723" w14:textId="614A2EA4" w:rsidR="00091620" w:rsidRDefault="00091620"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“Promover acciones conjuntas a nivel local, nacional e internacional” y “sumarnos a iniciativas que ya existen sobre los temas compartidos en el Encuentro”, será la apuesta de los jóvenes de Chile, lo cual incluye asumir los desafíos de las tecnologías, la minería, el agua, la tierra, la soberanía alimenticia, los estilos de vida, la migración, la discriminación y los movimientos sociales, entre otros.</w:t>
      </w:r>
    </w:p>
    <w:p w14:paraId="50C834B9" w14:textId="77777777" w:rsidR="00D92D6E" w:rsidRDefault="00D92D6E" w:rsidP="00D835C9">
      <w:pPr>
        <w:spacing w:after="0" w:line="240" w:lineRule="auto"/>
        <w:jc w:val="both"/>
        <w:rPr>
          <w:rFonts w:ascii="Arial Narrow" w:eastAsia="Calibri" w:hAnsi="Arial Narrow" w:cs="Arial"/>
          <w:sz w:val="28"/>
          <w:szCs w:val="28"/>
          <w:lang w:val="es-ES"/>
        </w:rPr>
      </w:pPr>
    </w:p>
    <w:p w14:paraId="391D0793" w14:textId="59D329FD" w:rsidR="00D92D6E" w:rsidRDefault="00D92D6E" w:rsidP="00D835C9">
      <w:pPr>
        <w:spacing w:after="0" w:line="240" w:lineRule="auto"/>
        <w:jc w:val="both"/>
        <w:rPr>
          <w:rFonts w:ascii="Arial Narrow" w:eastAsia="Calibri" w:hAnsi="Arial Narrow" w:cs="Arial"/>
          <w:sz w:val="28"/>
          <w:szCs w:val="28"/>
          <w:lang w:val="es-ES"/>
        </w:rPr>
      </w:pPr>
      <w:r>
        <w:rPr>
          <w:rFonts w:ascii="Arial Narrow" w:eastAsia="Calibri" w:hAnsi="Arial Narrow" w:cs="Arial"/>
          <w:sz w:val="28"/>
          <w:szCs w:val="28"/>
          <w:lang w:val="es-ES"/>
        </w:rPr>
        <w:t>Con estos propósitos concluyó el encuentro Estrella del Sur, en Cochabamba, que fue clausurado con la entrega de los certificados a los participantes y con una sentida ceremonia en la cual los jóvenes cochabambinos cedieron el tapiz de “María del Sur” –símbolo de los encuentros Estrella del Sur</w:t>
      </w:r>
      <w:r>
        <w:rPr>
          <w:rFonts w:ascii="Arial Narrow" w:eastAsia="Calibri" w:hAnsi="Arial Narrow" w:cs="Arial"/>
          <w:sz w:val="28"/>
          <w:szCs w:val="28"/>
          <w:lang w:val="es-ES"/>
        </w:rPr>
        <w:t>–</w:t>
      </w:r>
      <w:r>
        <w:rPr>
          <w:rFonts w:ascii="Arial Narrow" w:eastAsia="Calibri" w:hAnsi="Arial Narrow" w:cs="Arial"/>
          <w:sz w:val="28"/>
          <w:szCs w:val="28"/>
          <w:lang w:val="es-ES"/>
        </w:rPr>
        <w:t xml:space="preserve"> a la delegación chilena que acogerá el próximo encuentro en 2018. “</w:t>
      </w:r>
      <w:r w:rsidRPr="00D92D6E">
        <w:rPr>
          <w:rFonts w:ascii="Arial Narrow" w:eastAsia="Calibri" w:hAnsi="Arial Narrow" w:cs="Arial"/>
          <w:sz w:val="28"/>
          <w:szCs w:val="28"/>
          <w:lang w:val="es-ES"/>
        </w:rPr>
        <w:t xml:space="preserve">María del Sur nos ha dado la fuerza para estar aquí. </w:t>
      </w:r>
      <w:r>
        <w:rPr>
          <w:rFonts w:ascii="Arial Narrow" w:eastAsia="Calibri" w:hAnsi="Arial Narrow" w:cs="Arial"/>
          <w:sz w:val="28"/>
          <w:szCs w:val="28"/>
          <w:lang w:val="es-ES"/>
        </w:rPr>
        <w:t>Esperamos seguir creciendo e integrarnos más como pueblo y</w:t>
      </w:r>
      <w:r w:rsidRPr="00D92D6E">
        <w:rPr>
          <w:rFonts w:ascii="Arial Narrow" w:eastAsia="Calibri" w:hAnsi="Arial Narrow" w:cs="Arial"/>
          <w:sz w:val="28"/>
          <w:szCs w:val="28"/>
          <w:lang w:val="es-ES"/>
        </w:rPr>
        <w:t xml:space="preserve"> como hermanos</w:t>
      </w:r>
      <w:r>
        <w:rPr>
          <w:rFonts w:ascii="Arial Narrow" w:eastAsia="Calibri" w:hAnsi="Arial Narrow" w:cs="Arial"/>
          <w:sz w:val="28"/>
          <w:szCs w:val="28"/>
          <w:lang w:val="es-ES"/>
        </w:rPr>
        <w:t>”</w:t>
      </w:r>
      <w:r w:rsidRPr="00D92D6E">
        <w:rPr>
          <w:rFonts w:ascii="Arial Narrow" w:eastAsia="Calibri" w:hAnsi="Arial Narrow" w:cs="Arial"/>
          <w:sz w:val="28"/>
          <w:szCs w:val="28"/>
          <w:lang w:val="es-ES"/>
        </w:rPr>
        <w:t>.</w:t>
      </w:r>
    </w:p>
    <w:p w14:paraId="1C23A909" w14:textId="77777777" w:rsidR="00D92D6E" w:rsidRDefault="00D92D6E" w:rsidP="00D835C9">
      <w:pPr>
        <w:spacing w:after="0" w:line="240" w:lineRule="auto"/>
        <w:jc w:val="both"/>
        <w:rPr>
          <w:rFonts w:ascii="Arial Narrow" w:eastAsia="Calibri" w:hAnsi="Arial Narrow" w:cs="Arial"/>
          <w:sz w:val="28"/>
          <w:szCs w:val="28"/>
          <w:lang w:val="es-ES"/>
        </w:rPr>
      </w:pPr>
    </w:p>
    <w:p w14:paraId="6A8BF80B" w14:textId="14FEA30F" w:rsidR="00433F18" w:rsidRPr="00666356" w:rsidRDefault="00A36BD3" w:rsidP="00666356">
      <w:pPr>
        <w:spacing w:after="0" w:line="240" w:lineRule="auto"/>
        <w:jc w:val="right"/>
        <w:rPr>
          <w:rFonts w:ascii="Arial Narrow" w:hAnsi="Arial Narrow" w:cs="Arial"/>
          <w:sz w:val="28"/>
          <w:szCs w:val="28"/>
          <w:lang w:val="es-ES_tradnl"/>
        </w:rPr>
      </w:pPr>
      <w:r w:rsidRPr="00D835C9">
        <w:rPr>
          <w:rFonts w:ascii="Arial Narrow" w:hAnsi="Arial Narrow" w:cs="Arial"/>
          <w:sz w:val="28"/>
          <w:szCs w:val="28"/>
          <w:lang w:val="es-ES_tradnl"/>
        </w:rPr>
        <w:t>[</w:t>
      </w:r>
      <w:r w:rsidR="00A05254">
        <w:rPr>
          <w:rFonts w:ascii="Arial Narrow" w:hAnsi="Arial Narrow" w:cs="Arial"/>
          <w:sz w:val="28"/>
          <w:szCs w:val="28"/>
          <w:lang w:val="es-ES_tradnl"/>
        </w:rPr>
        <w:t>Amerindia</w:t>
      </w:r>
      <w:r w:rsidRPr="00D835C9">
        <w:rPr>
          <w:rFonts w:ascii="Arial Narrow" w:hAnsi="Arial Narrow" w:cs="Arial"/>
          <w:sz w:val="28"/>
          <w:szCs w:val="28"/>
          <w:lang w:val="es-ES_tradnl"/>
        </w:rPr>
        <w:t>]</w:t>
      </w:r>
    </w:p>
    <w:sectPr w:rsidR="00433F18" w:rsidRPr="00666356" w:rsidSect="006B3DF9">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35EBC" w14:textId="77777777" w:rsidR="00E21A06" w:rsidRDefault="00E21A06">
      <w:pPr>
        <w:spacing w:after="0" w:line="240" w:lineRule="auto"/>
      </w:pPr>
      <w:r>
        <w:separator/>
      </w:r>
    </w:p>
  </w:endnote>
  <w:endnote w:type="continuationSeparator" w:id="0">
    <w:p w14:paraId="4A4E4CC2" w14:textId="77777777" w:rsidR="00E21A06" w:rsidRDefault="00E21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541188"/>
      <w:docPartObj>
        <w:docPartGallery w:val="Page Numbers (Bottom of Page)"/>
        <w:docPartUnique/>
      </w:docPartObj>
    </w:sdtPr>
    <w:sdtEndPr/>
    <w:sdtContent>
      <w:p w14:paraId="03C83077" w14:textId="77777777" w:rsidR="00562F81" w:rsidRDefault="00FC1B11">
        <w:pPr>
          <w:pStyle w:val="Piedepgina"/>
          <w:jc w:val="center"/>
        </w:pPr>
        <w:r>
          <w:fldChar w:fldCharType="begin"/>
        </w:r>
        <w:r>
          <w:instrText>PAGE   \* MERGEFORMAT</w:instrText>
        </w:r>
        <w:r>
          <w:fldChar w:fldCharType="separate"/>
        </w:r>
        <w:r w:rsidR="002B362E" w:rsidRPr="002B362E">
          <w:rPr>
            <w:noProof/>
            <w:lang w:val="es-ES"/>
          </w:rPr>
          <w:t>1</w:t>
        </w:r>
        <w:r>
          <w:fldChar w:fldCharType="end"/>
        </w:r>
      </w:p>
    </w:sdtContent>
  </w:sdt>
  <w:p w14:paraId="31F80838" w14:textId="77777777" w:rsidR="00562F81" w:rsidRDefault="00E21A0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6CD95" w14:textId="77777777" w:rsidR="00E21A06" w:rsidRDefault="00E21A06">
      <w:pPr>
        <w:spacing w:after="0" w:line="240" w:lineRule="auto"/>
      </w:pPr>
      <w:r>
        <w:separator/>
      </w:r>
    </w:p>
  </w:footnote>
  <w:footnote w:type="continuationSeparator" w:id="0">
    <w:p w14:paraId="3F6A86CF" w14:textId="77777777" w:rsidR="00E21A06" w:rsidRDefault="00E21A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73D2" w14:textId="2815EE7C" w:rsidR="00914799" w:rsidRDefault="00914799" w:rsidP="00914799">
    <w:pPr>
      <w:spacing w:after="0" w:line="240" w:lineRule="auto"/>
      <w:jc w:val="both"/>
      <w:rPr>
        <w:rFonts w:ascii="Arial" w:hAnsi="Arial" w:cs="Arial"/>
        <w:smallCaps/>
        <w:sz w:val="20"/>
        <w:szCs w:val="20"/>
      </w:rPr>
    </w:pPr>
    <w:r w:rsidRPr="0057425E">
      <w:rPr>
        <w:rFonts w:ascii="Arial" w:hAnsi="Arial" w:cs="Arial"/>
        <w:smallCaps/>
        <w:sz w:val="20"/>
        <w:szCs w:val="20"/>
      </w:rPr>
      <w:t xml:space="preserve">AMERINDIA CONTINENTAL </w:t>
    </w:r>
    <w:r>
      <w:rPr>
        <w:rFonts w:ascii="Arial" w:hAnsi="Arial" w:cs="Arial"/>
        <w:smallCaps/>
        <w:sz w:val="20"/>
        <w:szCs w:val="20"/>
      </w:rPr>
      <w:t>–</w:t>
    </w:r>
    <w:r w:rsidRPr="0057425E">
      <w:rPr>
        <w:rFonts w:ascii="Arial" w:hAnsi="Arial" w:cs="Arial"/>
        <w:smallCaps/>
        <w:sz w:val="20"/>
        <w:szCs w:val="20"/>
      </w:rPr>
      <w:t xml:space="preserve"> </w:t>
    </w:r>
    <w:r>
      <w:rPr>
        <w:rFonts w:ascii="Arial" w:hAnsi="Arial" w:cs="Arial"/>
        <w:smallCaps/>
        <w:sz w:val="20"/>
        <w:szCs w:val="20"/>
      </w:rPr>
      <w:t xml:space="preserve">ÁREA DE </w:t>
    </w:r>
    <w:r w:rsidRPr="0057425E">
      <w:rPr>
        <w:rFonts w:ascii="Arial" w:hAnsi="Arial" w:cs="Arial"/>
        <w:smallCaps/>
        <w:sz w:val="20"/>
        <w:szCs w:val="20"/>
      </w:rPr>
      <w:t>COMUNICACIONES</w:t>
    </w:r>
  </w:p>
  <w:p w14:paraId="06F8A318" w14:textId="49C7A7B0" w:rsidR="00731ACB" w:rsidRPr="002B362E" w:rsidRDefault="00914799" w:rsidP="002B362E">
    <w:pPr>
      <w:spacing w:after="0" w:line="240" w:lineRule="auto"/>
      <w:jc w:val="both"/>
      <w:rPr>
        <w:rFonts w:ascii="Arial" w:hAnsi="Arial" w:cs="Arial"/>
        <w:smallCaps/>
        <w:sz w:val="20"/>
        <w:szCs w:val="20"/>
      </w:rPr>
    </w:pPr>
    <w:r>
      <w:rPr>
        <w:rFonts w:ascii="Arial" w:hAnsi="Arial" w:cs="Arial"/>
        <w:smallCaps/>
        <w:sz w:val="20"/>
        <w:szCs w:val="20"/>
      </w:rPr>
      <w:t>SEGUNDO ENCUENTRO “ESTRELLA DEL SUR”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512ADF"/>
    <w:multiLevelType w:val="hybridMultilevel"/>
    <w:tmpl w:val="ECA662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297E0450"/>
    <w:multiLevelType w:val="hybridMultilevel"/>
    <w:tmpl w:val="5B2CF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D8307E"/>
    <w:multiLevelType w:val="hybridMultilevel"/>
    <w:tmpl w:val="40D0F18C"/>
    <w:lvl w:ilvl="0" w:tplc="DA14B242">
      <w:numFmt w:val="bullet"/>
      <w:lvlText w:val="-"/>
      <w:lvlJc w:val="left"/>
      <w:pPr>
        <w:ind w:left="720" w:hanging="360"/>
      </w:pPr>
      <w:rPr>
        <w:rFonts w:ascii="Arial Narrow" w:eastAsia="Calibri" w:hAnsi="Arial Narrow"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30684E5E"/>
    <w:multiLevelType w:val="hybridMultilevel"/>
    <w:tmpl w:val="32D2FCD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200632F"/>
    <w:multiLevelType w:val="hybridMultilevel"/>
    <w:tmpl w:val="A9FA73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5948BE"/>
    <w:multiLevelType w:val="hybridMultilevel"/>
    <w:tmpl w:val="977AC114"/>
    <w:lvl w:ilvl="0" w:tplc="C70A5462">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378D4C3B"/>
    <w:multiLevelType w:val="hybridMultilevel"/>
    <w:tmpl w:val="595ED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0DF3C84"/>
    <w:multiLevelType w:val="hybridMultilevel"/>
    <w:tmpl w:val="4712F0D8"/>
    <w:lvl w:ilvl="0" w:tplc="9AF06258">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nsid w:val="6B5C729A"/>
    <w:multiLevelType w:val="multilevel"/>
    <w:tmpl w:val="0C0A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10"/>
  </w:num>
  <w:num w:numId="2">
    <w:abstractNumId w:val="2"/>
  </w:num>
  <w:num w:numId="3">
    <w:abstractNumId w:val="5"/>
  </w:num>
  <w:num w:numId="4">
    <w:abstractNumId w:val="6"/>
  </w:num>
  <w:num w:numId="5">
    <w:abstractNumId w:val="3"/>
  </w:num>
  <w:num w:numId="6">
    <w:abstractNumId w:val="9"/>
  </w:num>
  <w:num w:numId="7">
    <w:abstractNumId w:val="0"/>
  </w:num>
  <w:num w:numId="8">
    <w:abstractNumId w:val="1"/>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11"/>
    <w:rsid w:val="00003379"/>
    <w:rsid w:val="00006FFC"/>
    <w:rsid w:val="000113F3"/>
    <w:rsid w:val="00012C40"/>
    <w:rsid w:val="00027BA0"/>
    <w:rsid w:val="00035074"/>
    <w:rsid w:val="0004403E"/>
    <w:rsid w:val="00045D1C"/>
    <w:rsid w:val="00051F8F"/>
    <w:rsid w:val="00057386"/>
    <w:rsid w:val="0006390B"/>
    <w:rsid w:val="0006524E"/>
    <w:rsid w:val="000659FF"/>
    <w:rsid w:val="00067676"/>
    <w:rsid w:val="00071EF0"/>
    <w:rsid w:val="000751D8"/>
    <w:rsid w:val="0007662A"/>
    <w:rsid w:val="00082A0F"/>
    <w:rsid w:val="00085823"/>
    <w:rsid w:val="00085F9E"/>
    <w:rsid w:val="0008693A"/>
    <w:rsid w:val="00086DCE"/>
    <w:rsid w:val="00091620"/>
    <w:rsid w:val="000940DF"/>
    <w:rsid w:val="00094852"/>
    <w:rsid w:val="000951FC"/>
    <w:rsid w:val="000A05D8"/>
    <w:rsid w:val="000B3A08"/>
    <w:rsid w:val="000B3A1A"/>
    <w:rsid w:val="000B681E"/>
    <w:rsid w:val="000C5D93"/>
    <w:rsid w:val="000C7D4E"/>
    <w:rsid w:val="000D1DDC"/>
    <w:rsid w:val="000D25D6"/>
    <w:rsid w:val="000D3A9D"/>
    <w:rsid w:val="000D3D7C"/>
    <w:rsid w:val="00102995"/>
    <w:rsid w:val="00105BF7"/>
    <w:rsid w:val="00107E70"/>
    <w:rsid w:val="001131F3"/>
    <w:rsid w:val="00126F1B"/>
    <w:rsid w:val="00131FC1"/>
    <w:rsid w:val="0013585A"/>
    <w:rsid w:val="00137554"/>
    <w:rsid w:val="00140617"/>
    <w:rsid w:val="00142DD5"/>
    <w:rsid w:val="00151DEA"/>
    <w:rsid w:val="00152CD0"/>
    <w:rsid w:val="00154484"/>
    <w:rsid w:val="00160167"/>
    <w:rsid w:val="00166798"/>
    <w:rsid w:val="00171627"/>
    <w:rsid w:val="00172771"/>
    <w:rsid w:val="0018129F"/>
    <w:rsid w:val="00191E5C"/>
    <w:rsid w:val="001929B7"/>
    <w:rsid w:val="001A5855"/>
    <w:rsid w:val="001B6484"/>
    <w:rsid w:val="001C0076"/>
    <w:rsid w:val="001C18E5"/>
    <w:rsid w:val="001F01F7"/>
    <w:rsid w:val="001F2B22"/>
    <w:rsid w:val="0020175A"/>
    <w:rsid w:val="00201B70"/>
    <w:rsid w:val="00202D79"/>
    <w:rsid w:val="00204186"/>
    <w:rsid w:val="002079AC"/>
    <w:rsid w:val="00210C71"/>
    <w:rsid w:val="00221926"/>
    <w:rsid w:val="00223153"/>
    <w:rsid w:val="00232F36"/>
    <w:rsid w:val="00233B08"/>
    <w:rsid w:val="00234797"/>
    <w:rsid w:val="00243D52"/>
    <w:rsid w:val="0024401D"/>
    <w:rsid w:val="002454CF"/>
    <w:rsid w:val="002509FF"/>
    <w:rsid w:val="002537CD"/>
    <w:rsid w:val="00253A0F"/>
    <w:rsid w:val="00254A49"/>
    <w:rsid w:val="00254C9F"/>
    <w:rsid w:val="0025657A"/>
    <w:rsid w:val="0025675B"/>
    <w:rsid w:val="00273547"/>
    <w:rsid w:val="002771DD"/>
    <w:rsid w:val="00286EB2"/>
    <w:rsid w:val="00294628"/>
    <w:rsid w:val="00296788"/>
    <w:rsid w:val="002B362E"/>
    <w:rsid w:val="002B6E67"/>
    <w:rsid w:val="002C0FAA"/>
    <w:rsid w:val="002D3645"/>
    <w:rsid w:val="002D41D1"/>
    <w:rsid w:val="002D5404"/>
    <w:rsid w:val="002E34EC"/>
    <w:rsid w:val="002E6F3F"/>
    <w:rsid w:val="002E7E51"/>
    <w:rsid w:val="002E7FCB"/>
    <w:rsid w:val="003005E6"/>
    <w:rsid w:val="00310B1F"/>
    <w:rsid w:val="00312553"/>
    <w:rsid w:val="00323585"/>
    <w:rsid w:val="00325796"/>
    <w:rsid w:val="00325C68"/>
    <w:rsid w:val="00341144"/>
    <w:rsid w:val="003538F5"/>
    <w:rsid w:val="0035423B"/>
    <w:rsid w:val="0035520F"/>
    <w:rsid w:val="003566D0"/>
    <w:rsid w:val="003616CA"/>
    <w:rsid w:val="0036289D"/>
    <w:rsid w:val="00366891"/>
    <w:rsid w:val="00376D94"/>
    <w:rsid w:val="00381CCD"/>
    <w:rsid w:val="00383C35"/>
    <w:rsid w:val="0038614D"/>
    <w:rsid w:val="00386155"/>
    <w:rsid w:val="00397769"/>
    <w:rsid w:val="00397FAF"/>
    <w:rsid w:val="003A441A"/>
    <w:rsid w:val="003A4CF3"/>
    <w:rsid w:val="003B3019"/>
    <w:rsid w:val="003B7829"/>
    <w:rsid w:val="003E1F76"/>
    <w:rsid w:val="003E3671"/>
    <w:rsid w:val="003E624D"/>
    <w:rsid w:val="0040021B"/>
    <w:rsid w:val="00406698"/>
    <w:rsid w:val="00411597"/>
    <w:rsid w:val="00415CCE"/>
    <w:rsid w:val="00421AE0"/>
    <w:rsid w:val="0042275C"/>
    <w:rsid w:val="00433F18"/>
    <w:rsid w:val="00451A9E"/>
    <w:rsid w:val="00455F7B"/>
    <w:rsid w:val="0045685C"/>
    <w:rsid w:val="00462432"/>
    <w:rsid w:val="00463533"/>
    <w:rsid w:val="00473BE1"/>
    <w:rsid w:val="00475F18"/>
    <w:rsid w:val="004838B1"/>
    <w:rsid w:val="0048568D"/>
    <w:rsid w:val="00486B28"/>
    <w:rsid w:val="00493C9D"/>
    <w:rsid w:val="004A0498"/>
    <w:rsid w:val="004A57DB"/>
    <w:rsid w:val="004B0B82"/>
    <w:rsid w:val="004C66FF"/>
    <w:rsid w:val="004D263A"/>
    <w:rsid w:val="004D5688"/>
    <w:rsid w:val="004E0A8C"/>
    <w:rsid w:val="004E1C32"/>
    <w:rsid w:val="004E35C9"/>
    <w:rsid w:val="004F176F"/>
    <w:rsid w:val="00503D4B"/>
    <w:rsid w:val="00505F1E"/>
    <w:rsid w:val="00511165"/>
    <w:rsid w:val="00511E6D"/>
    <w:rsid w:val="00512055"/>
    <w:rsid w:val="005151B1"/>
    <w:rsid w:val="00515B2A"/>
    <w:rsid w:val="005201F5"/>
    <w:rsid w:val="00526BC0"/>
    <w:rsid w:val="005309F7"/>
    <w:rsid w:val="00541FA9"/>
    <w:rsid w:val="005532AD"/>
    <w:rsid w:val="005606D3"/>
    <w:rsid w:val="00560BC6"/>
    <w:rsid w:val="005642E8"/>
    <w:rsid w:val="00567925"/>
    <w:rsid w:val="00574254"/>
    <w:rsid w:val="0057425E"/>
    <w:rsid w:val="00581ABF"/>
    <w:rsid w:val="005907DB"/>
    <w:rsid w:val="005949F0"/>
    <w:rsid w:val="005A1E51"/>
    <w:rsid w:val="005A3351"/>
    <w:rsid w:val="005A67C2"/>
    <w:rsid w:val="005A79EB"/>
    <w:rsid w:val="005B0549"/>
    <w:rsid w:val="005C21B9"/>
    <w:rsid w:val="005C268F"/>
    <w:rsid w:val="005D19D3"/>
    <w:rsid w:val="005E2BAE"/>
    <w:rsid w:val="005E3F0E"/>
    <w:rsid w:val="005E64F8"/>
    <w:rsid w:val="005F7F96"/>
    <w:rsid w:val="0061157B"/>
    <w:rsid w:val="006120D9"/>
    <w:rsid w:val="00622A72"/>
    <w:rsid w:val="00634E83"/>
    <w:rsid w:val="00642778"/>
    <w:rsid w:val="00645179"/>
    <w:rsid w:val="00652B1C"/>
    <w:rsid w:val="00652C61"/>
    <w:rsid w:val="00666356"/>
    <w:rsid w:val="006715E5"/>
    <w:rsid w:val="00672A91"/>
    <w:rsid w:val="00676E75"/>
    <w:rsid w:val="00681532"/>
    <w:rsid w:val="00682547"/>
    <w:rsid w:val="00682772"/>
    <w:rsid w:val="00683F80"/>
    <w:rsid w:val="00684443"/>
    <w:rsid w:val="00684ECC"/>
    <w:rsid w:val="0069446E"/>
    <w:rsid w:val="00694AD2"/>
    <w:rsid w:val="006979B0"/>
    <w:rsid w:val="006A4053"/>
    <w:rsid w:val="006A6BF3"/>
    <w:rsid w:val="006A7530"/>
    <w:rsid w:val="006B3DF9"/>
    <w:rsid w:val="006B7350"/>
    <w:rsid w:val="006C6A0D"/>
    <w:rsid w:val="006F06EA"/>
    <w:rsid w:val="006F0C35"/>
    <w:rsid w:val="006F1644"/>
    <w:rsid w:val="00700EB1"/>
    <w:rsid w:val="00701666"/>
    <w:rsid w:val="00701F3E"/>
    <w:rsid w:val="00703B2D"/>
    <w:rsid w:val="007051A4"/>
    <w:rsid w:val="00731ACB"/>
    <w:rsid w:val="007439A7"/>
    <w:rsid w:val="00746F9E"/>
    <w:rsid w:val="0074713E"/>
    <w:rsid w:val="00756A5C"/>
    <w:rsid w:val="00760F34"/>
    <w:rsid w:val="0077153E"/>
    <w:rsid w:val="00774FC9"/>
    <w:rsid w:val="00777368"/>
    <w:rsid w:val="00780A2A"/>
    <w:rsid w:val="00795797"/>
    <w:rsid w:val="00797BCA"/>
    <w:rsid w:val="007A241B"/>
    <w:rsid w:val="007A6AB3"/>
    <w:rsid w:val="007C0177"/>
    <w:rsid w:val="007C19A3"/>
    <w:rsid w:val="007D4B67"/>
    <w:rsid w:val="007D526A"/>
    <w:rsid w:val="007E5196"/>
    <w:rsid w:val="007F46A9"/>
    <w:rsid w:val="0080355B"/>
    <w:rsid w:val="00806AB9"/>
    <w:rsid w:val="00820247"/>
    <w:rsid w:val="00820606"/>
    <w:rsid w:val="008231E7"/>
    <w:rsid w:val="00824A8A"/>
    <w:rsid w:val="00831BBB"/>
    <w:rsid w:val="008334F0"/>
    <w:rsid w:val="008372B1"/>
    <w:rsid w:val="00871AC4"/>
    <w:rsid w:val="008839BE"/>
    <w:rsid w:val="0088490E"/>
    <w:rsid w:val="00884F5F"/>
    <w:rsid w:val="0088644A"/>
    <w:rsid w:val="008969D6"/>
    <w:rsid w:val="008A092F"/>
    <w:rsid w:val="008A3529"/>
    <w:rsid w:val="008A7149"/>
    <w:rsid w:val="008C3902"/>
    <w:rsid w:val="008C5224"/>
    <w:rsid w:val="008C6151"/>
    <w:rsid w:val="008C6852"/>
    <w:rsid w:val="008E0480"/>
    <w:rsid w:val="008E1710"/>
    <w:rsid w:val="008F2D06"/>
    <w:rsid w:val="008F3310"/>
    <w:rsid w:val="00903834"/>
    <w:rsid w:val="00911A29"/>
    <w:rsid w:val="00914799"/>
    <w:rsid w:val="00915622"/>
    <w:rsid w:val="0092698C"/>
    <w:rsid w:val="00932140"/>
    <w:rsid w:val="00933806"/>
    <w:rsid w:val="00937F5D"/>
    <w:rsid w:val="009430B5"/>
    <w:rsid w:val="00961096"/>
    <w:rsid w:val="00963210"/>
    <w:rsid w:val="009736F6"/>
    <w:rsid w:val="009759FE"/>
    <w:rsid w:val="00986310"/>
    <w:rsid w:val="009949C4"/>
    <w:rsid w:val="009975AE"/>
    <w:rsid w:val="009A0D9D"/>
    <w:rsid w:val="009A1163"/>
    <w:rsid w:val="009A59B8"/>
    <w:rsid w:val="009A5B00"/>
    <w:rsid w:val="009A6B46"/>
    <w:rsid w:val="009A7BED"/>
    <w:rsid w:val="009C5F1D"/>
    <w:rsid w:val="009D1E08"/>
    <w:rsid w:val="009E2EBE"/>
    <w:rsid w:val="009E74CE"/>
    <w:rsid w:val="009F5348"/>
    <w:rsid w:val="009F6B2E"/>
    <w:rsid w:val="00A045A7"/>
    <w:rsid w:val="00A05254"/>
    <w:rsid w:val="00A15922"/>
    <w:rsid w:val="00A24B75"/>
    <w:rsid w:val="00A36683"/>
    <w:rsid w:val="00A36BD3"/>
    <w:rsid w:val="00A4274A"/>
    <w:rsid w:val="00A4490A"/>
    <w:rsid w:val="00A534A5"/>
    <w:rsid w:val="00A565D4"/>
    <w:rsid w:val="00A632BD"/>
    <w:rsid w:val="00A7108C"/>
    <w:rsid w:val="00A808BE"/>
    <w:rsid w:val="00A90F52"/>
    <w:rsid w:val="00A95476"/>
    <w:rsid w:val="00AA429D"/>
    <w:rsid w:val="00AA74E4"/>
    <w:rsid w:val="00AA7559"/>
    <w:rsid w:val="00AC03C7"/>
    <w:rsid w:val="00AC438D"/>
    <w:rsid w:val="00AD7BE9"/>
    <w:rsid w:val="00AD7C93"/>
    <w:rsid w:val="00AE6329"/>
    <w:rsid w:val="00AF68FB"/>
    <w:rsid w:val="00AF6939"/>
    <w:rsid w:val="00B101F3"/>
    <w:rsid w:val="00B10C4C"/>
    <w:rsid w:val="00B12372"/>
    <w:rsid w:val="00B23F67"/>
    <w:rsid w:val="00B2639B"/>
    <w:rsid w:val="00B3017E"/>
    <w:rsid w:val="00B36ACE"/>
    <w:rsid w:val="00B43932"/>
    <w:rsid w:val="00B441E8"/>
    <w:rsid w:val="00B454E0"/>
    <w:rsid w:val="00B45B92"/>
    <w:rsid w:val="00B57402"/>
    <w:rsid w:val="00B57A98"/>
    <w:rsid w:val="00B63ED9"/>
    <w:rsid w:val="00B71C93"/>
    <w:rsid w:val="00B939E1"/>
    <w:rsid w:val="00BA1F38"/>
    <w:rsid w:val="00BA5DFA"/>
    <w:rsid w:val="00BA7F06"/>
    <w:rsid w:val="00BC1EFE"/>
    <w:rsid w:val="00BD634D"/>
    <w:rsid w:val="00BE4662"/>
    <w:rsid w:val="00BF6900"/>
    <w:rsid w:val="00C122AF"/>
    <w:rsid w:val="00C164D8"/>
    <w:rsid w:val="00C3153E"/>
    <w:rsid w:val="00C33135"/>
    <w:rsid w:val="00C40184"/>
    <w:rsid w:val="00C511A2"/>
    <w:rsid w:val="00C516FD"/>
    <w:rsid w:val="00C52970"/>
    <w:rsid w:val="00C54ADE"/>
    <w:rsid w:val="00C561C4"/>
    <w:rsid w:val="00C626FF"/>
    <w:rsid w:val="00C67085"/>
    <w:rsid w:val="00C71A22"/>
    <w:rsid w:val="00C76ED1"/>
    <w:rsid w:val="00C82151"/>
    <w:rsid w:val="00C86EF6"/>
    <w:rsid w:val="00CA2B91"/>
    <w:rsid w:val="00CA59DA"/>
    <w:rsid w:val="00CB220D"/>
    <w:rsid w:val="00CB7008"/>
    <w:rsid w:val="00CC0A8E"/>
    <w:rsid w:val="00CC38DA"/>
    <w:rsid w:val="00CC3A4E"/>
    <w:rsid w:val="00CE131E"/>
    <w:rsid w:val="00CE3FEA"/>
    <w:rsid w:val="00CF4FF4"/>
    <w:rsid w:val="00CF7F71"/>
    <w:rsid w:val="00D00D2C"/>
    <w:rsid w:val="00D050ED"/>
    <w:rsid w:val="00D05C84"/>
    <w:rsid w:val="00D137E7"/>
    <w:rsid w:val="00D17E9A"/>
    <w:rsid w:val="00D30B5E"/>
    <w:rsid w:val="00D317CD"/>
    <w:rsid w:val="00D522C1"/>
    <w:rsid w:val="00D61ACC"/>
    <w:rsid w:val="00D73390"/>
    <w:rsid w:val="00D74B12"/>
    <w:rsid w:val="00D835C9"/>
    <w:rsid w:val="00D92D6E"/>
    <w:rsid w:val="00DB5CAF"/>
    <w:rsid w:val="00DC19DA"/>
    <w:rsid w:val="00DC6638"/>
    <w:rsid w:val="00DD27A0"/>
    <w:rsid w:val="00DD33F1"/>
    <w:rsid w:val="00DE27F8"/>
    <w:rsid w:val="00DE4FC8"/>
    <w:rsid w:val="00E0394C"/>
    <w:rsid w:val="00E0572F"/>
    <w:rsid w:val="00E14946"/>
    <w:rsid w:val="00E1734F"/>
    <w:rsid w:val="00E1741F"/>
    <w:rsid w:val="00E20BDA"/>
    <w:rsid w:val="00E21A06"/>
    <w:rsid w:val="00E22930"/>
    <w:rsid w:val="00E27D7C"/>
    <w:rsid w:val="00E37A93"/>
    <w:rsid w:val="00E45773"/>
    <w:rsid w:val="00E47000"/>
    <w:rsid w:val="00E5395B"/>
    <w:rsid w:val="00E673F3"/>
    <w:rsid w:val="00E81763"/>
    <w:rsid w:val="00E851D0"/>
    <w:rsid w:val="00E90254"/>
    <w:rsid w:val="00E92C92"/>
    <w:rsid w:val="00EA04D8"/>
    <w:rsid w:val="00EA0FF8"/>
    <w:rsid w:val="00EB6423"/>
    <w:rsid w:val="00EB6CDB"/>
    <w:rsid w:val="00EB6FE6"/>
    <w:rsid w:val="00ED0774"/>
    <w:rsid w:val="00ED30EC"/>
    <w:rsid w:val="00EE12A4"/>
    <w:rsid w:val="00EF0EC4"/>
    <w:rsid w:val="00EF2C75"/>
    <w:rsid w:val="00EF6708"/>
    <w:rsid w:val="00F03129"/>
    <w:rsid w:val="00F04A94"/>
    <w:rsid w:val="00F06EAD"/>
    <w:rsid w:val="00F150F2"/>
    <w:rsid w:val="00F15F02"/>
    <w:rsid w:val="00F17217"/>
    <w:rsid w:val="00F21AD8"/>
    <w:rsid w:val="00F2205B"/>
    <w:rsid w:val="00F339DB"/>
    <w:rsid w:val="00F411F0"/>
    <w:rsid w:val="00F446CE"/>
    <w:rsid w:val="00F5467D"/>
    <w:rsid w:val="00F56DDF"/>
    <w:rsid w:val="00F56E3E"/>
    <w:rsid w:val="00F6406E"/>
    <w:rsid w:val="00F70859"/>
    <w:rsid w:val="00F92F96"/>
    <w:rsid w:val="00F94DDA"/>
    <w:rsid w:val="00FA54AD"/>
    <w:rsid w:val="00FB6371"/>
    <w:rsid w:val="00FB66E6"/>
    <w:rsid w:val="00FC1B11"/>
    <w:rsid w:val="00FC6924"/>
    <w:rsid w:val="00FC7ABF"/>
    <w:rsid w:val="00FD0EC7"/>
    <w:rsid w:val="00FE03D6"/>
    <w:rsid w:val="00FF15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20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1B11"/>
    <w:rPr>
      <w:lang w:val="es-B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B11"/>
    <w:pPr>
      <w:ind w:left="720"/>
      <w:contextualSpacing/>
    </w:pPr>
  </w:style>
  <w:style w:type="paragraph" w:styleId="NormalWeb">
    <w:name w:val="Normal (Web)"/>
    <w:basedOn w:val="Normal"/>
    <w:uiPriority w:val="99"/>
    <w:unhideWhenUsed/>
    <w:rsid w:val="00FC1B11"/>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Piedepgina">
    <w:name w:val="footer"/>
    <w:basedOn w:val="Normal"/>
    <w:link w:val="PiedepginaCar"/>
    <w:uiPriority w:val="99"/>
    <w:unhideWhenUsed/>
    <w:rsid w:val="00FC1B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1B11"/>
    <w:rPr>
      <w:lang w:val="es-BO"/>
    </w:rPr>
  </w:style>
  <w:style w:type="paragraph" w:styleId="Encabezado">
    <w:name w:val="header"/>
    <w:basedOn w:val="Normal"/>
    <w:link w:val="EncabezadoCar"/>
    <w:uiPriority w:val="99"/>
    <w:unhideWhenUsed/>
    <w:rsid w:val="00731A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1ACB"/>
    <w:rPr>
      <w:lang w:val="es-BO"/>
    </w:rPr>
  </w:style>
  <w:style w:type="paragraph" w:styleId="Textodeglobo">
    <w:name w:val="Balloon Text"/>
    <w:basedOn w:val="Normal"/>
    <w:link w:val="TextodegloboCar"/>
    <w:uiPriority w:val="99"/>
    <w:semiHidden/>
    <w:unhideWhenUsed/>
    <w:rsid w:val="00731A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CB"/>
    <w:rPr>
      <w:rFonts w:ascii="Tahoma" w:hAnsi="Tahoma" w:cs="Tahoma"/>
      <w:sz w:val="16"/>
      <w:szCs w:val="16"/>
      <w:lang w:val="es-BO"/>
    </w:rPr>
  </w:style>
  <w:style w:type="character" w:styleId="Hipervnculo">
    <w:name w:val="Hyperlink"/>
    <w:basedOn w:val="Fuentedeprrafopredeter"/>
    <w:uiPriority w:val="99"/>
    <w:unhideWhenUsed/>
    <w:rsid w:val="00914799"/>
    <w:rPr>
      <w:color w:val="0000FF" w:themeColor="hyperlink"/>
      <w:u w:val="single"/>
    </w:rPr>
  </w:style>
  <w:style w:type="character" w:styleId="Hipervnculovisitado">
    <w:name w:val="FollowedHyperlink"/>
    <w:basedOn w:val="Fuentedeprrafopredeter"/>
    <w:uiPriority w:val="99"/>
    <w:semiHidden/>
    <w:unhideWhenUsed/>
    <w:rsid w:val="00CC3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403002">
      <w:bodyDiv w:val="1"/>
      <w:marLeft w:val="0"/>
      <w:marRight w:val="0"/>
      <w:marTop w:val="0"/>
      <w:marBottom w:val="0"/>
      <w:divBdr>
        <w:top w:val="none" w:sz="0" w:space="0" w:color="auto"/>
        <w:left w:val="none" w:sz="0" w:space="0" w:color="auto"/>
        <w:bottom w:val="none" w:sz="0" w:space="0" w:color="auto"/>
        <w:right w:val="none" w:sz="0" w:space="0" w:color="auto"/>
      </w:divBdr>
      <w:divsChild>
        <w:div w:id="951471072">
          <w:marLeft w:val="0"/>
          <w:marRight w:val="0"/>
          <w:marTop w:val="0"/>
          <w:marBottom w:val="15"/>
          <w:divBdr>
            <w:top w:val="none" w:sz="0" w:space="0" w:color="auto"/>
            <w:left w:val="none" w:sz="0" w:space="0" w:color="auto"/>
            <w:bottom w:val="none" w:sz="0" w:space="0" w:color="auto"/>
            <w:right w:val="none" w:sz="0" w:space="0" w:color="auto"/>
          </w:divBdr>
        </w:div>
        <w:div w:id="1698576169">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3153</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OSCAR AUGUSTO ELIZALDE PRADA</cp:lastModifiedBy>
  <cp:revision>3</cp:revision>
  <cp:lastPrinted>2015-03-18T17:30:00Z</cp:lastPrinted>
  <dcterms:created xsi:type="dcterms:W3CDTF">2017-01-26T19:21:00Z</dcterms:created>
  <dcterms:modified xsi:type="dcterms:W3CDTF">2017-01-26T19:23:00Z</dcterms:modified>
</cp:coreProperties>
</file>