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AE" w:rsidRPr="007159AE" w:rsidRDefault="007159AE" w:rsidP="007159AE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color w:val="70AD47"/>
          <w:sz w:val="40"/>
          <w:szCs w:val="40"/>
          <w:lang w:eastAsia="es-ES"/>
        </w:rPr>
        <w:t>Red ecuménica “Iglesias y Minería” inaugura página Web</w:t>
      </w:r>
    </w:p>
    <w:p w:rsidR="007159AE" w:rsidRPr="007159AE" w:rsidRDefault="007159AE" w:rsidP="007159AE">
      <w:pPr>
        <w:shd w:val="clear" w:color="auto" w:fill="FFFFFF"/>
        <w:spacing w:after="0" w:line="221" w:lineRule="atLeast"/>
        <w:ind w:left="708"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159AE" w:rsidRPr="007159AE" w:rsidRDefault="007159AE" w:rsidP="007159AE">
      <w:pPr>
        <w:shd w:val="clear" w:color="auto" w:fill="FFFFFF"/>
        <w:spacing w:after="0" w:line="221" w:lineRule="atLeast"/>
        <w:ind w:left="708"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ES"/>
        </w:rPr>
        <w:t>América Latina, 23-01-2017 (REDIM).-</w:t>
      </w: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Los grandes proyectos mineros son presentados en nuestros países como la solución a los problemas de la pobreza y el subdesarrollo de nuestras comunidades. Sin embargo, “no es posible encontrar en América Latina una sola comunidad que hay salido de la pobreza o mejorado significativamente sus indicadores de desarrollo después que la minería se instaló en sus territorios. Todo lo contrario, junto a mayores niveles de pobreza, contaminación ambiental, destrucción de las formas comunitarias de vida, encontramos también muchos signos de degradación social y moral, violencia, corrupción de autoridades y líderes comunales.” Manifiesta el padre Dário Bossi religioso comboniano, fundador y uno de los animadores de la Red Iglesias y Minería.</w:t>
      </w:r>
    </w:p>
    <w:p w:rsidR="007159AE" w:rsidRPr="007159AE" w:rsidRDefault="007159AE" w:rsidP="007159AE">
      <w:pPr>
        <w:shd w:val="clear" w:color="auto" w:fill="FFFFFF"/>
        <w:spacing w:after="0" w:line="221" w:lineRule="atLeast"/>
        <w:ind w:left="708"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7159AE" w:rsidRPr="007159AE" w:rsidRDefault="007159AE" w:rsidP="007159AE">
      <w:pPr>
        <w:shd w:val="clear" w:color="auto" w:fill="FFFFFF"/>
        <w:spacing w:after="0" w:line="221" w:lineRule="atLeast"/>
        <w:ind w:left="708"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Para comunicar y visibilizar las acciones de las comunidades afectadas por la minería, el quehacer de las iglesias y agentes pastorales,</w:t>
      </w:r>
      <w:r w:rsidRPr="007159AE">
        <w:rPr>
          <w:rFonts w:ascii="Arial" w:eastAsia="Times New Roman" w:hAnsi="Arial" w:cs="Arial"/>
          <w:color w:val="FF0000"/>
          <w:sz w:val="19"/>
          <w:szCs w:val="19"/>
          <w:lang w:eastAsia="es-ES"/>
        </w:rPr>
        <w:t> </w:t>
      </w: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así como para promover el debate en torno a temas pastorales y de ecoteología, la red ecuménica </w:t>
      </w:r>
      <w:hyperlink r:id="rId4" w:tgtFrame="_blank" w:history="1">
        <w:r w:rsidRPr="007159AE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ES"/>
          </w:rPr>
          <w:t>“Iglesias y Minería”</w:t>
        </w:r>
      </w:hyperlink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ha diseñado un atractivo y didáctico </w:t>
      </w:r>
      <w:hyperlink r:id="rId5" w:tgtFrame="_blank" w:history="1">
        <w:r w:rsidRPr="007159AE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ES"/>
          </w:rPr>
          <w:t>sitio web</w:t>
        </w:r>
      </w:hyperlink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, en el que se dará a conocer notas de actualidad, artículos y reflexiones sobre el cuidado y defensa de la creación, recursos didácticos y los avances de las comunidades en su búsqueda de alternativas al sistema que depreda de manera inmisericorde a la hermana y madre Tierra.</w:t>
      </w:r>
    </w:p>
    <w:p w:rsidR="007159AE" w:rsidRPr="007159AE" w:rsidRDefault="007159AE" w:rsidP="007159AE">
      <w:pPr>
        <w:shd w:val="clear" w:color="auto" w:fill="FFFFFF"/>
        <w:spacing w:after="0" w:line="221" w:lineRule="atLeast"/>
        <w:ind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7159AE" w:rsidRPr="007159AE" w:rsidRDefault="007159AE" w:rsidP="007159AE">
      <w:pPr>
        <w:shd w:val="clear" w:color="auto" w:fill="FFFFFF"/>
        <w:spacing w:after="0" w:line="221" w:lineRule="atLeast"/>
        <w:ind w:left="708"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Inspirada en las enseñanzas del Papa Francisco, quién en su Encíclica “Laudato Si” convoca a toda la humanidad a buscar nuevas alternativas de producción y nuevas formas de vida que garanticen el cuidado de la Casa Común, la Red Iglesias y minería, se construye como un espacio de diálogo de diversas comunidades de fe, pastores, obispos, religiosas, religiosos y laicos que desarrollan sus actividades pastorales acompañando a las comunidades y poblaciones afectadas por las mineras.</w:t>
      </w:r>
    </w:p>
    <w:p w:rsidR="007159AE" w:rsidRPr="007159AE" w:rsidRDefault="007159AE" w:rsidP="007159AE">
      <w:pPr>
        <w:shd w:val="clear" w:color="auto" w:fill="FFFFFF"/>
        <w:spacing w:after="0" w:line="221" w:lineRule="atLeast"/>
        <w:ind w:left="708"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7159AE" w:rsidRPr="007159AE" w:rsidRDefault="007159AE" w:rsidP="007159AE">
      <w:pPr>
        <w:shd w:val="clear" w:color="auto" w:fill="FFFFFF"/>
        <w:spacing w:after="0" w:line="221" w:lineRule="atLeast"/>
        <w:ind w:left="708"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Les invitamos a</w:t>
      </w:r>
      <w:r w:rsidRPr="007159AE">
        <w:rPr>
          <w:rFonts w:ascii="Arial" w:eastAsia="Times New Roman" w:hAnsi="Arial" w:cs="Arial"/>
          <w:color w:val="FF0000"/>
          <w:sz w:val="19"/>
          <w:szCs w:val="19"/>
          <w:lang w:eastAsia="es-ES"/>
        </w:rPr>
        <w:t> </w:t>
      </w: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visitar el </w:t>
      </w:r>
      <w:hyperlink r:id="rId6" w:tgtFrame="_blank" w:history="1">
        <w:r w:rsidRPr="007159AE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ES"/>
          </w:rPr>
          <w:t>sitio web</w:t>
        </w:r>
      </w:hyperlink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, navegar en los diversos espacios</w:t>
      </w:r>
      <w:r w:rsidRPr="007159AE">
        <w:rPr>
          <w:rFonts w:ascii="Arial" w:eastAsia="Times New Roman" w:hAnsi="Arial" w:cs="Arial"/>
          <w:color w:val="FF0000"/>
          <w:sz w:val="19"/>
          <w:szCs w:val="19"/>
          <w:lang w:eastAsia="es-ES"/>
        </w:rPr>
        <w:t> </w:t>
      </w: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y compartir sus opiniones y sugerencias. No dude en tomar contacto y escribir a la red: </w:t>
      </w:r>
      <w:hyperlink r:id="rId7" w:tgtFrame="_blank" w:history="1">
        <w:r w:rsidRPr="007159AE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s-ES"/>
          </w:rPr>
          <w:t>iglesiasyminería@gmail.com</w:t>
        </w:r>
      </w:hyperlink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  </w:t>
      </w:r>
    </w:p>
    <w:p w:rsidR="007159AE" w:rsidRPr="007159AE" w:rsidRDefault="007159AE" w:rsidP="007159AE">
      <w:pPr>
        <w:shd w:val="clear" w:color="auto" w:fill="FFFFFF"/>
        <w:spacing w:after="0" w:line="221" w:lineRule="atLeast"/>
        <w:ind w:left="708"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159AE" w:rsidRPr="007159AE" w:rsidRDefault="007159AE" w:rsidP="007159AE">
      <w:pPr>
        <w:shd w:val="clear" w:color="auto" w:fill="FFFFFF"/>
        <w:spacing w:after="0" w:line="221" w:lineRule="atLeast"/>
        <w:ind w:left="708" w:right="685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7159AE" w:rsidRPr="007159AE" w:rsidRDefault="007159AE" w:rsidP="007159AE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7159AE" w:rsidRPr="007159AE" w:rsidRDefault="007159AE" w:rsidP="00715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GRACIAS por su difusión</w:t>
      </w:r>
    </w:p>
    <w:p w:rsidR="007159AE" w:rsidRPr="007159AE" w:rsidRDefault="007159AE" w:rsidP="0071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9AE">
        <w:rPr>
          <w:rFonts w:ascii="Arial" w:eastAsia="Times New Roman" w:hAnsi="Arial" w:cs="Arial"/>
          <w:color w:val="222222"/>
          <w:sz w:val="19"/>
          <w:szCs w:val="19"/>
          <w:lang w:eastAsia="es-ES"/>
        </w:rPr>
        <w:br w:type="textWrapping" w:clear="all"/>
      </w:r>
    </w:p>
    <w:p w:rsidR="007159AE" w:rsidRPr="007159AE" w:rsidRDefault="007159AE" w:rsidP="007159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 Narrow" w:eastAsia="Times New Roman" w:hAnsi="Arial Narrow" w:cs="Arial"/>
          <w:b/>
          <w:bCs/>
          <w:color w:val="0000FF"/>
          <w:sz w:val="19"/>
          <w:szCs w:val="19"/>
          <w:lang w:eastAsia="es-ES"/>
        </w:rPr>
        <w:t>Red continental "IGLESIAS Y MINERIA"</w:t>
      </w:r>
    </w:p>
    <w:p w:rsidR="007159AE" w:rsidRPr="007159AE" w:rsidRDefault="007159AE" w:rsidP="007159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7159AE">
        <w:rPr>
          <w:rFonts w:ascii="Arial Narrow" w:eastAsia="Times New Roman" w:hAnsi="Arial Narrow" w:cs="Arial"/>
          <w:b/>
          <w:bCs/>
          <w:color w:val="0000FF"/>
          <w:sz w:val="19"/>
          <w:szCs w:val="19"/>
          <w:lang w:eastAsia="es-ES"/>
        </w:rPr>
        <w:t>Servicio de Coordinación Tel:</w:t>
      </w:r>
      <w:r w:rsidRPr="007159AE">
        <w:rPr>
          <w:rFonts w:ascii="Arial Narrow" w:eastAsia="Times New Roman" w:hAnsi="Arial Narrow" w:cs="Arial"/>
          <w:b/>
          <w:bCs/>
          <w:sz w:val="19"/>
          <w:szCs w:val="19"/>
          <w:lang w:eastAsia="es-ES"/>
        </w:rPr>
        <w:t> </w:t>
      </w:r>
      <w:hyperlink r:id="rId8" w:tgtFrame="_blank" w:history="1">
        <w:r w:rsidRPr="007159AE">
          <w:rPr>
            <w:rFonts w:ascii="Arial Narrow" w:eastAsia="Times New Roman" w:hAnsi="Arial Narrow" w:cs="Arial"/>
            <w:b/>
            <w:bCs/>
            <w:color w:val="1155CC"/>
            <w:sz w:val="19"/>
            <w:szCs w:val="19"/>
            <w:u w:val="single"/>
            <w:lang w:eastAsia="es-ES"/>
          </w:rPr>
          <w:t>+57 3176362463</w:t>
        </w:r>
      </w:hyperlink>
      <w:r w:rsidRPr="007159AE">
        <w:rPr>
          <w:rFonts w:ascii="Arial Narrow" w:eastAsia="Times New Roman" w:hAnsi="Arial Narrow" w:cs="Arial"/>
          <w:b/>
          <w:bCs/>
          <w:sz w:val="19"/>
          <w:szCs w:val="19"/>
          <w:lang w:eastAsia="es-ES"/>
        </w:rPr>
        <w:t> </w:t>
      </w:r>
      <w:hyperlink r:id="rId9" w:tgtFrame="_blank" w:history="1">
        <w:r w:rsidRPr="007159AE">
          <w:rPr>
            <w:rFonts w:ascii="Arial Narrow" w:eastAsia="Times New Roman" w:hAnsi="Arial Narrow" w:cs="Arial"/>
            <w:b/>
            <w:bCs/>
            <w:color w:val="1155CC"/>
            <w:sz w:val="19"/>
            <w:szCs w:val="19"/>
            <w:u w:val="single"/>
            <w:lang w:eastAsia="es-ES"/>
          </w:rPr>
          <w:t>+55 99 91955952</w:t>
        </w:r>
      </w:hyperlink>
      <w:r w:rsidRPr="007159AE">
        <w:rPr>
          <w:rFonts w:ascii="Arial Narrow" w:eastAsia="Times New Roman" w:hAnsi="Arial Narrow" w:cs="Arial"/>
          <w:b/>
          <w:bCs/>
          <w:sz w:val="19"/>
          <w:szCs w:val="19"/>
          <w:lang w:eastAsia="es-ES"/>
        </w:rPr>
        <w:t> </w:t>
      </w:r>
      <w:hyperlink r:id="rId10" w:tgtFrame="_blank" w:history="1">
        <w:r w:rsidRPr="007159AE">
          <w:rPr>
            <w:rFonts w:ascii="Arial Narrow" w:eastAsia="Times New Roman" w:hAnsi="Arial Narrow" w:cs="Arial"/>
            <w:b/>
            <w:bCs/>
            <w:color w:val="1155CC"/>
            <w:sz w:val="19"/>
            <w:szCs w:val="19"/>
            <w:u w:val="single"/>
            <w:lang w:eastAsia="es-ES"/>
          </w:rPr>
          <w:t>+593 99 9238054</w:t>
        </w:r>
      </w:hyperlink>
    </w:p>
    <w:p w:rsidR="007159AE" w:rsidRPr="007159AE" w:rsidRDefault="007159AE" w:rsidP="007159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11" w:tgtFrame="_blank" w:history="1">
        <w:r w:rsidRPr="007159AE">
          <w:rPr>
            <w:rFonts w:ascii="Arial Narrow" w:eastAsia="Times New Roman" w:hAnsi="Arial Narrow" w:cs="Arial"/>
            <w:b/>
            <w:bCs/>
            <w:color w:val="1155CC"/>
            <w:sz w:val="19"/>
            <w:szCs w:val="19"/>
            <w:u w:val="single"/>
            <w:lang w:eastAsia="es-ES"/>
          </w:rPr>
          <w:t>www.facebook.com/IglesiasyMineria</w:t>
        </w:r>
      </w:hyperlink>
      <w:r w:rsidRPr="007159AE">
        <w:rPr>
          <w:rFonts w:ascii="Arial Narrow" w:eastAsia="Times New Roman" w:hAnsi="Arial Narrow" w:cs="Arial"/>
          <w:b/>
          <w:bCs/>
          <w:sz w:val="19"/>
          <w:szCs w:val="19"/>
          <w:lang w:eastAsia="es-ES"/>
        </w:rPr>
        <w:t> </w:t>
      </w:r>
      <w:r w:rsidRPr="007159AE">
        <w:rPr>
          <w:rFonts w:ascii="Arial Narrow" w:eastAsia="Times New Roman" w:hAnsi="Arial Narrow" w:cs="Arial"/>
          <w:b/>
          <w:bCs/>
          <w:color w:val="0000FF"/>
          <w:sz w:val="19"/>
          <w:szCs w:val="19"/>
          <w:lang w:eastAsia="es-ES"/>
        </w:rPr>
        <w:t>Twitter: @iglesiaymineria</w:t>
      </w:r>
    </w:p>
    <w:p w:rsidR="007159AE" w:rsidRDefault="007159AE">
      <w:bookmarkStart w:id="0" w:name="_GoBack"/>
      <w:bookmarkEnd w:id="0"/>
    </w:p>
    <w:sectPr w:rsidR="00715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AE"/>
    <w:rsid w:val="0071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3FCDF-EF45-434A-9AC2-951C1C2B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1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16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57%20317%2063624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glesiasyminer%C3%AD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glesiasymineria.org/" TargetMode="External"/><Relationship Id="rId11" Type="http://schemas.openxmlformats.org/officeDocument/2006/relationships/hyperlink" Target="http://www.facebook.com/IglesiasyMineria" TargetMode="External"/><Relationship Id="rId5" Type="http://schemas.openxmlformats.org/officeDocument/2006/relationships/hyperlink" Target="http://iglesiasymineria.org/" TargetMode="External"/><Relationship Id="rId10" Type="http://schemas.openxmlformats.org/officeDocument/2006/relationships/hyperlink" Target="tel:+593%2099%20923%208054" TargetMode="External"/><Relationship Id="rId4" Type="http://schemas.openxmlformats.org/officeDocument/2006/relationships/hyperlink" Target="http://iglesiasymineria.org/quienes-somos/" TargetMode="External"/><Relationship Id="rId9" Type="http://schemas.openxmlformats.org/officeDocument/2006/relationships/hyperlink" Target="tel:+55%2099%209195-595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Rosario</cp:lastModifiedBy>
  <cp:revision>1</cp:revision>
  <dcterms:created xsi:type="dcterms:W3CDTF">2017-01-24T11:13:00Z</dcterms:created>
  <dcterms:modified xsi:type="dcterms:W3CDTF">2017-01-24T11:13:00Z</dcterms:modified>
</cp:coreProperties>
</file>