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A93" w:rsidRPr="00BA0A93" w:rsidRDefault="00BA0A93" w:rsidP="00BA0A93">
      <w:pPr>
        <w:shd w:val="clear" w:color="auto" w:fill="FFFFFF"/>
        <w:jc w:val="left"/>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¡Y Retembló!, Informe desde el epicentro…</w:t>
      </w:r>
    </w:p>
    <w:p w:rsidR="00BA0A93" w:rsidRPr="00BA0A93" w:rsidRDefault="00BA0A93" w:rsidP="00BA0A93">
      <w:pPr>
        <w:shd w:val="clear" w:color="auto" w:fill="FFFFFF"/>
        <w:jc w:val="center"/>
        <w:textAlignment w:val="baseline"/>
        <w:outlineLvl w:val="0"/>
        <w:rPr>
          <w:rFonts w:ascii="inherit" w:eastAsia="Times New Roman" w:hAnsi="inherit" w:cs="Lucida Sans Unicode"/>
          <w:b/>
          <w:color w:val="222222"/>
          <w:kern w:val="36"/>
          <w:sz w:val="32"/>
          <w:szCs w:val="32"/>
          <w:lang w:eastAsia="es-UY"/>
        </w:rPr>
      </w:pPr>
      <w:r w:rsidRPr="00BA0A93">
        <w:rPr>
          <w:rFonts w:ascii="inherit" w:eastAsia="Times New Roman" w:hAnsi="inherit" w:cs="Lucida Sans Unicode"/>
          <w:b/>
          <w:color w:val="222222"/>
          <w:kern w:val="36"/>
          <w:sz w:val="32"/>
          <w:szCs w:val="32"/>
          <w:lang w:eastAsia="es-UY"/>
        </w:rPr>
        <w:t>MÉXICO - Declaración del V Congreso Nacional Indígena</w:t>
      </w:r>
    </w:p>
    <w:p w:rsidR="00BA0A93" w:rsidRDefault="00BA0A93" w:rsidP="00BA0A93">
      <w:pPr>
        <w:shd w:val="clear" w:color="auto" w:fill="FFFFFF"/>
        <w:jc w:val="left"/>
        <w:textAlignment w:val="baseline"/>
        <w:rPr>
          <w:rFonts w:ascii="inherit" w:eastAsia="Times New Roman" w:hAnsi="inherit" w:cs="Lucida Sans Unicode"/>
          <w:i/>
          <w:iCs/>
          <w:color w:val="222222"/>
          <w:sz w:val="14"/>
          <w:szCs w:val="14"/>
          <w:lang w:eastAsia="es-UY"/>
        </w:rPr>
      </w:pPr>
    </w:p>
    <w:p w:rsidR="00BA0A93" w:rsidRPr="00BA0A93" w:rsidRDefault="00BA0A93" w:rsidP="00BA0A93">
      <w:pPr>
        <w:shd w:val="clear" w:color="auto" w:fill="FFFFFF"/>
        <w:jc w:val="right"/>
        <w:textAlignment w:val="baseline"/>
        <w:rPr>
          <w:rFonts w:ascii="inherit" w:eastAsia="Times New Roman" w:hAnsi="inherit" w:cs="Lucida Sans Unicode"/>
          <w:i/>
          <w:iCs/>
          <w:color w:val="222222"/>
          <w:sz w:val="24"/>
          <w:szCs w:val="24"/>
          <w:lang w:eastAsia="es-UY"/>
        </w:rPr>
      </w:pPr>
      <w:r w:rsidRPr="00BA0A93">
        <w:rPr>
          <w:rFonts w:ascii="inherit" w:eastAsia="Times New Roman" w:hAnsi="inherit" w:cs="Lucida Sans Unicode"/>
          <w:i/>
          <w:iCs/>
          <w:color w:val="222222"/>
          <w:sz w:val="24"/>
          <w:szCs w:val="24"/>
          <w:lang w:eastAsia="es-UY"/>
        </w:rPr>
        <w:t>Lunes 30 de enero de 2017, puesto en línea por </w:t>
      </w:r>
      <w:hyperlink r:id="rId4" w:history="1">
        <w:r w:rsidRPr="00BA0A93">
          <w:rPr>
            <w:rFonts w:ascii="inherit" w:eastAsia="Times New Roman" w:hAnsi="inherit" w:cs="Lucida Sans Unicode"/>
            <w:i/>
            <w:iCs/>
            <w:color w:val="C85000"/>
            <w:sz w:val="24"/>
            <w:szCs w:val="24"/>
            <w:u w:val="single"/>
            <w:lang w:eastAsia="es-UY"/>
          </w:rPr>
          <w:t>Claudia Casal</w:t>
        </w:r>
      </w:hyperlink>
    </w:p>
    <w:p w:rsidR="00BA0A93" w:rsidRPr="00BA0A93" w:rsidRDefault="00BA0A93" w:rsidP="00BA0A93">
      <w:pPr>
        <w:shd w:val="clear" w:color="auto" w:fill="FFFFFF"/>
        <w:jc w:val="right"/>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1 de enero de 2017 - </w:t>
      </w:r>
      <w:hyperlink r:id="rId5" w:history="1">
        <w:r w:rsidRPr="00BA0A93">
          <w:rPr>
            <w:rFonts w:ascii="inherit" w:eastAsia="Times New Roman" w:hAnsi="inherit" w:cs="Lucida Sans Unicode"/>
            <w:color w:val="C85000"/>
            <w:sz w:val="24"/>
            <w:szCs w:val="24"/>
            <w:u w:val="single"/>
            <w:lang w:eastAsia="es-UY"/>
          </w:rPr>
          <w:t>Enlace Zapatista</w:t>
        </w:r>
      </w:hyperlink>
    </w:p>
    <w:p w:rsidR="00BA0A93" w:rsidRPr="00BA0A93" w:rsidRDefault="00BA0A93" w:rsidP="00BA0A93">
      <w:pPr>
        <w:shd w:val="clear" w:color="auto" w:fill="FFFFFF"/>
        <w:spacing w:after="360"/>
        <w:jc w:val="left"/>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A los Pueblos Originarios de México</w:t>
      </w:r>
      <w:r w:rsidRPr="00BA0A93">
        <w:rPr>
          <w:rFonts w:ascii="inherit" w:eastAsia="Times New Roman" w:hAnsi="inherit" w:cs="Lucida Sans Unicode"/>
          <w:color w:val="222222"/>
          <w:sz w:val="24"/>
          <w:szCs w:val="24"/>
          <w:lang w:eastAsia="es-UY"/>
        </w:rPr>
        <w:br/>
        <w:t>A la Sociedad Civil de México y del Mundo</w:t>
      </w:r>
      <w:r w:rsidRPr="00BA0A93">
        <w:rPr>
          <w:rFonts w:ascii="inherit" w:eastAsia="Times New Roman" w:hAnsi="inherit" w:cs="Lucida Sans Unicode"/>
          <w:color w:val="222222"/>
          <w:sz w:val="24"/>
          <w:szCs w:val="24"/>
          <w:lang w:eastAsia="es-UY"/>
        </w:rPr>
        <w:br/>
        <w:t>A la Sexta Nacional e Internacional</w:t>
      </w:r>
      <w:r w:rsidRPr="00BA0A93">
        <w:rPr>
          <w:rFonts w:ascii="inherit" w:eastAsia="Times New Roman" w:hAnsi="inherit" w:cs="Lucida Sans Unicode"/>
          <w:color w:val="222222"/>
          <w:sz w:val="24"/>
          <w:szCs w:val="24"/>
          <w:lang w:eastAsia="es-UY"/>
        </w:rPr>
        <w:br/>
        <w:t>A los Medios Libres de Comunicación</w:t>
      </w:r>
    </w:p>
    <w:p w:rsidR="00BA0A93" w:rsidRPr="00BA0A93" w:rsidRDefault="00BA0A93" w:rsidP="00BA0A93">
      <w:pPr>
        <w:shd w:val="clear" w:color="auto" w:fill="FFFFFF"/>
        <w:spacing w:after="360"/>
        <w:jc w:val="left"/>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Hermanos, hermanas</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Es el momento de los pueblos, de sembrarnos y reconstruirnos. Es el momento de pasar a la ofensiva y es este el acuerdo que se dibuja en nuestros ojos, en los individuos, en las comunidades, en los pueblos, en el Congreso Nacional Indígena; es tiempo de que la dignidad gobierne este país y este mundo y a su paso florezcan la democracia, la libertad y la justicia.</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Damos a conocer que en la segunda etapa del V CNI evaluamos minuciosamente el resultado de la consulta a los pueblos que somos el Congreso Nacional Indígena y que tuvo lugar los meses de octubre, noviembre y diciembre de 2016, en los cuales de todos los modos, las formas y las lenguas que nos representan en la geografía de este país emitimos acuerdos de asambleas comunales, ejidales, de colectivos, municipales, intermunicipales y regionales, que una vez más nos llevan a entender y asumir con dignidad y rebeldía la situación por la que atraviesa nuestro país, nuestro mundo.</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Saludamos los mensajes de apoyo, de esperanza y de solidaridad que dieron intelectuales, colectivos y pueblos que reflejan esperanza ante nuestra propuesta a la que denominamos “Que </w:t>
      </w:r>
      <w:proofErr w:type="spellStart"/>
      <w:r w:rsidRPr="00BA0A93">
        <w:rPr>
          <w:rFonts w:ascii="inherit" w:eastAsia="Times New Roman" w:hAnsi="inherit" w:cs="Lucida Sans Unicode"/>
          <w:color w:val="222222"/>
          <w:sz w:val="24"/>
          <w:szCs w:val="24"/>
          <w:lang w:eastAsia="es-UY"/>
        </w:rPr>
        <w:t>Retiemble</w:t>
      </w:r>
      <w:proofErr w:type="spellEnd"/>
      <w:r w:rsidRPr="00BA0A93">
        <w:rPr>
          <w:rFonts w:ascii="inherit" w:eastAsia="Times New Roman" w:hAnsi="inherit" w:cs="Lucida Sans Unicode"/>
          <w:color w:val="222222"/>
          <w:sz w:val="24"/>
          <w:szCs w:val="24"/>
          <w:lang w:eastAsia="es-UY"/>
        </w:rPr>
        <w:t xml:space="preserve"> en Sus Centros la Tierra” y que hicimos pública en la primera etapa del V CNI, saludamos también las voces críticas, muchas de ellas con argumentos fundamentalmente racistas, que reflejan una indignación rabiosa y desprecio por pensar en que una mujer indígena pretenda no sólo contender en una elección presidencial, sino plantear cambiar realmente, desde abajo, a este dolido país.</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A todos ellos, les decimos que en efecto retembló la tierra y nosotros con ella, y que pretendemos sacudir la conciencia de la nación, que en efecto pretendemos que la indignación, la resistencia y la rebeldía figuren en las boletas electorales del 2018, pero que no es nuestra intención competir en nada con los partidos y toda la clase política que aun nos debe mucho; cada muerto, desaparecido, encarcelado, cada despojo, cada represión y cada desprecio. No nos confundan, no pretendemos competir con ellos porque no somos lo mismo, no somos sus palabras mentirosas y perversas. Somos la palabra colectiva de abajo y a la izquierda, esa que sacude al mundo cuando la tierra </w:t>
      </w:r>
      <w:proofErr w:type="spellStart"/>
      <w:r w:rsidRPr="00BA0A93">
        <w:rPr>
          <w:rFonts w:ascii="inherit" w:eastAsia="Times New Roman" w:hAnsi="inherit" w:cs="Lucida Sans Unicode"/>
          <w:color w:val="222222"/>
          <w:sz w:val="24"/>
          <w:szCs w:val="24"/>
          <w:lang w:eastAsia="es-UY"/>
        </w:rPr>
        <w:t>retiembla</w:t>
      </w:r>
      <w:proofErr w:type="spellEnd"/>
      <w:r w:rsidRPr="00BA0A93">
        <w:rPr>
          <w:rFonts w:ascii="inherit" w:eastAsia="Times New Roman" w:hAnsi="inherit" w:cs="Lucida Sans Unicode"/>
          <w:color w:val="222222"/>
          <w:sz w:val="24"/>
          <w:szCs w:val="24"/>
          <w:lang w:eastAsia="es-UY"/>
        </w:rPr>
        <w:t xml:space="preserve"> con epicentros de autonomía, y que nos hacen tan orgullosamente diferentes que:</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1. Mientras el país está sumergido en el miedo y el terror que nace entre miles de muertos y de desaparecidos, en los municipios de la montaña y costa de Guerrero nuestros pueblos han creado condiciones de seguridad y justicia verdadera; en Santa María </w:t>
      </w:r>
      <w:proofErr w:type="spellStart"/>
      <w:r w:rsidRPr="00BA0A93">
        <w:rPr>
          <w:rFonts w:ascii="inherit" w:eastAsia="Times New Roman" w:hAnsi="inherit" w:cs="Lucida Sans Unicode"/>
          <w:color w:val="222222"/>
          <w:sz w:val="24"/>
          <w:szCs w:val="24"/>
          <w:lang w:eastAsia="es-UY"/>
        </w:rPr>
        <w:t>Ostula</w:t>
      </w:r>
      <w:proofErr w:type="spellEnd"/>
      <w:r w:rsidRPr="00BA0A93">
        <w:rPr>
          <w:rFonts w:ascii="inherit" w:eastAsia="Times New Roman" w:hAnsi="inherit" w:cs="Lucida Sans Unicode"/>
          <w:color w:val="222222"/>
          <w:sz w:val="24"/>
          <w:szCs w:val="24"/>
          <w:lang w:eastAsia="es-UY"/>
        </w:rPr>
        <w:t xml:space="preserve">, Michoacán, el pueblo Nahua se ha unido con otras comunidades </w:t>
      </w:r>
      <w:r w:rsidRPr="00BA0A93">
        <w:rPr>
          <w:rFonts w:ascii="inherit" w:eastAsia="Times New Roman" w:hAnsi="inherit" w:cs="Lucida Sans Unicode"/>
          <w:color w:val="222222"/>
          <w:sz w:val="24"/>
          <w:szCs w:val="24"/>
          <w:lang w:eastAsia="es-UY"/>
        </w:rPr>
        <w:lastRenderedPageBreak/>
        <w:t xml:space="preserve">indígenas para mantener la seguridad en manos de los pueblos, en donde el epicentro de la resistencia es la asamblea comunal de </w:t>
      </w:r>
      <w:proofErr w:type="spellStart"/>
      <w:r w:rsidRPr="00BA0A93">
        <w:rPr>
          <w:rFonts w:ascii="inherit" w:eastAsia="Times New Roman" w:hAnsi="inherit" w:cs="Lucida Sans Unicode"/>
          <w:color w:val="222222"/>
          <w:sz w:val="24"/>
          <w:szCs w:val="24"/>
          <w:lang w:eastAsia="es-UY"/>
        </w:rPr>
        <w:t>Ostula</w:t>
      </w:r>
      <w:proofErr w:type="spellEnd"/>
      <w:r w:rsidRPr="00BA0A93">
        <w:rPr>
          <w:rFonts w:ascii="inherit" w:eastAsia="Times New Roman" w:hAnsi="inherit" w:cs="Lucida Sans Unicode"/>
          <w:color w:val="222222"/>
          <w:sz w:val="24"/>
          <w:szCs w:val="24"/>
          <w:lang w:eastAsia="es-UY"/>
        </w:rPr>
        <w:t xml:space="preserve">, garante de la ética de un movimiento que ha permeado ya los municipios de Aquila, Coahuayana, </w:t>
      </w:r>
      <w:proofErr w:type="spellStart"/>
      <w:r w:rsidRPr="00BA0A93">
        <w:rPr>
          <w:rFonts w:ascii="inherit" w:eastAsia="Times New Roman" w:hAnsi="inherit" w:cs="Lucida Sans Unicode"/>
          <w:color w:val="222222"/>
          <w:sz w:val="24"/>
          <w:szCs w:val="24"/>
          <w:lang w:eastAsia="es-UY"/>
        </w:rPr>
        <w:t>Chinicuila</w:t>
      </w:r>
      <w:proofErr w:type="spellEnd"/>
      <w:r w:rsidRPr="00BA0A93">
        <w:rPr>
          <w:rFonts w:ascii="inherit" w:eastAsia="Times New Roman" w:hAnsi="inherit" w:cs="Lucida Sans Unicode"/>
          <w:color w:val="222222"/>
          <w:sz w:val="24"/>
          <w:szCs w:val="24"/>
          <w:lang w:eastAsia="es-UY"/>
        </w:rPr>
        <w:t xml:space="preserve"> y Coalcomán. En la meseta purépecha la comunidad de </w:t>
      </w:r>
      <w:proofErr w:type="spellStart"/>
      <w:r w:rsidRPr="00BA0A93">
        <w:rPr>
          <w:rFonts w:ascii="inherit" w:eastAsia="Times New Roman" w:hAnsi="inherit" w:cs="Lucida Sans Unicode"/>
          <w:color w:val="222222"/>
          <w:sz w:val="24"/>
          <w:szCs w:val="24"/>
          <w:lang w:eastAsia="es-UY"/>
        </w:rPr>
        <w:t>Cherán</w:t>
      </w:r>
      <w:proofErr w:type="spellEnd"/>
      <w:r w:rsidRPr="00BA0A93">
        <w:rPr>
          <w:rFonts w:ascii="inherit" w:eastAsia="Times New Roman" w:hAnsi="inherit" w:cs="Lucida Sans Unicode"/>
          <w:color w:val="222222"/>
          <w:sz w:val="24"/>
          <w:szCs w:val="24"/>
          <w:lang w:eastAsia="es-UY"/>
        </w:rPr>
        <w:t xml:space="preserve"> ha demostrado que con organización, sacando a los políticos de su estructura del mal gobierno y ejerciendo sus propias formas de seguridad y gobierno se puede no sólo construir la justicia, sino que al igual que en otras geografías del país sólo desde abajo, desde la rebeldía se reconstruyen nuevos pactos sociales, autónomos y justos, y no dejamos ni dejaremos de construir desde abajo la verdad y la justicia negada para los 43 estudiantes de la normal de </w:t>
      </w:r>
      <w:proofErr w:type="spellStart"/>
      <w:r w:rsidRPr="00BA0A93">
        <w:rPr>
          <w:rFonts w:ascii="inherit" w:eastAsia="Times New Roman" w:hAnsi="inherit" w:cs="Lucida Sans Unicode"/>
          <w:color w:val="222222"/>
          <w:sz w:val="24"/>
          <w:szCs w:val="24"/>
          <w:lang w:eastAsia="es-UY"/>
        </w:rPr>
        <w:t>Ayotzinapa</w:t>
      </w:r>
      <w:proofErr w:type="spellEnd"/>
      <w:r w:rsidRPr="00BA0A93">
        <w:rPr>
          <w:rFonts w:ascii="inherit" w:eastAsia="Times New Roman" w:hAnsi="inherit" w:cs="Lucida Sans Unicode"/>
          <w:color w:val="222222"/>
          <w:sz w:val="24"/>
          <w:szCs w:val="24"/>
          <w:lang w:eastAsia="es-UY"/>
        </w:rPr>
        <w:t>, Guerrero, desaparecidos, los 3 compañeros estudiantes que fueron asesinados y los compañeros heridos, todos por el narco gobierno mexicano y sus fuerzas represivas. Mientras tanto los malos gobiernos criminalizan la lucha social, la resistencia y la rebeldía, persiguiendo, acosando, desapareciendo, encarcelando y asesinando a hombres y mujeres cabales que luchan por causas justas.</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2. Mientras la destrucción alcanza todos los rincones del país, sin conocer límites alejando la pertenencia a la tierra y a lo sagrado, el pueblo </w:t>
      </w:r>
      <w:proofErr w:type="spellStart"/>
      <w:r w:rsidRPr="00BA0A93">
        <w:rPr>
          <w:rFonts w:ascii="inherit" w:eastAsia="Times New Roman" w:hAnsi="inherit" w:cs="Lucida Sans Unicode"/>
          <w:color w:val="222222"/>
          <w:sz w:val="24"/>
          <w:szCs w:val="24"/>
          <w:lang w:eastAsia="es-UY"/>
        </w:rPr>
        <w:t>Wixárika</w:t>
      </w:r>
      <w:proofErr w:type="spellEnd"/>
      <w:r w:rsidRPr="00BA0A93">
        <w:rPr>
          <w:rFonts w:ascii="inherit" w:eastAsia="Times New Roman" w:hAnsi="inherit" w:cs="Lucida Sans Unicode"/>
          <w:color w:val="222222"/>
          <w:sz w:val="24"/>
          <w:szCs w:val="24"/>
          <w:lang w:eastAsia="es-UY"/>
        </w:rPr>
        <w:t xml:space="preserve">, junto con los comités en defensa de la vida y del agua del altiplano potosino han dado muestra de que se puede defender un territorio, su medio ambiente y equilibrios con base en reconocerse uno con la naturaleza, con una visión sagrada que renueva cada día los vínculos ancestrales con la vida, la tierra, el sol y los antepasados, abarcando 7 municipios en el territorio sagrado ceremonial de </w:t>
      </w:r>
      <w:proofErr w:type="spellStart"/>
      <w:r w:rsidRPr="00BA0A93">
        <w:rPr>
          <w:rFonts w:ascii="inherit" w:eastAsia="Times New Roman" w:hAnsi="inherit" w:cs="Lucida Sans Unicode"/>
          <w:color w:val="222222"/>
          <w:sz w:val="24"/>
          <w:szCs w:val="24"/>
          <w:lang w:eastAsia="es-UY"/>
        </w:rPr>
        <w:t>Wirikuta</w:t>
      </w:r>
      <w:proofErr w:type="spellEnd"/>
      <w:r w:rsidRPr="00BA0A93">
        <w:rPr>
          <w:rFonts w:ascii="inherit" w:eastAsia="Times New Roman" w:hAnsi="inherit" w:cs="Lucida Sans Unicode"/>
          <w:color w:val="222222"/>
          <w:sz w:val="24"/>
          <w:szCs w:val="24"/>
          <w:lang w:eastAsia="es-UY"/>
        </w:rPr>
        <w:t xml:space="preserve"> en San Luis Potosí.</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3. Mientras los malos gobiernos deforman las políticas del Estado en materia educativa poniéndola al servicio de las corporaciones capitalistas para que ésta deje de ser un derecho, los pueblos originarios crean primarias, secundarias, bachilleratos y universidades con sistemas educativos propios, basados en la protección de nuestra madre tierra, en la defensa territorial, en la producción, en las ciencias, en las artes, en nuestras lenguas y pese a que la mayoría de esos procesos crecen sin apoyo de ningún nivel del mal gobierno, está al servicio de todas y todos.</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4. Mientras los medios de comunicación de paga, voceros de quienes prostituyen cada una de las palabras que difunden y engañan manteniendo dormidos a los pueblos del campo y la ciudad, haciendo pasar por delincuentes a quienes piensan y defienden lo que es suyo y siempre son los malos, los vándalos, los inadaptados. En tanto que los que viven de la ignorancia y la enajenación son los socialmente bien, y los que oprimen, reprimen, explotan y despojan son siempre los buenos, los que merecen ser respetados y gobernar para servirse. Y mientras eso pasa los pueblos han hecho medios propios de comunicación ideando formas diversas para que la conciencia no sea opacada por la mentira que los capitalistas imponen, usándolos además para fortalecer la organización de abajo, de donde nace cada palabra verdadera.</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5. Mientras la “democracia” representativa de los partidos políticos se ha convertido en una burla a la voluntad popular, en la que los votos se compran y se venden como una mercancía más y se manipula por la pobreza en la que los capitalistas mantienen a las sociedades del campo y de las ciudades, los pueblos originarios siguen cuidando y fortaleciendo formas de consensos y asambleas como órganos de gobierno en las que la voz de todos y todas se hacen acuerdos profundamente democráticos, abarcando </w:t>
      </w:r>
      <w:r w:rsidRPr="00BA0A93">
        <w:rPr>
          <w:rFonts w:ascii="inherit" w:eastAsia="Times New Roman" w:hAnsi="inherit" w:cs="Lucida Sans Unicode"/>
          <w:color w:val="222222"/>
          <w:sz w:val="24"/>
          <w:szCs w:val="24"/>
          <w:lang w:eastAsia="es-UY"/>
        </w:rPr>
        <w:lastRenderedPageBreak/>
        <w:t>regiones enteras a través de asambleas que versan en torno a los acuerdos de otras asambleas y estas a su vez surgen de la voluntad profunda de cada familia.</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6. Mientras los gobiernos imponen sus decisiones en beneficio de unos cuantos, suplantando la voluntad colectiva de los pueblos, criminalizando y reprimiendo a quien se oponga a sus proyectos de muerte que imponen sobre la sangre de nuestros pueblos como es el Nuevo Aeropuerto de la Ciudad de México, fingiendo que consultan mientras imponen su muerte, los pueblos originarios tenemos los modos y las formas constantes de consulta previa, libre e informada por pequeña o grande que ésta sea.</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7. Mientras que con sus reformas privatizadoras los malos gobiernos entregan la soberanía energética del país a los intereses extranjeros y los altos costos de la gasolina delatan la mentira capitalista que sólo traza caminos para la desigualdad y la respuesta rebelde de los pueblos indígenas y no indígenas de México, que los poderosos no podrán ocultar ni callar; los pueblos hacemos frente y luchamos por detener la destrucción de nuestros territorios por el </w:t>
      </w:r>
      <w:proofErr w:type="spellStart"/>
      <w:r w:rsidRPr="00BA0A93">
        <w:rPr>
          <w:rFonts w:ascii="inherit" w:eastAsia="Times New Roman" w:hAnsi="inherit" w:cs="Lucida Sans Unicode"/>
          <w:color w:val="222222"/>
          <w:sz w:val="24"/>
          <w:szCs w:val="24"/>
          <w:lang w:eastAsia="es-UY"/>
        </w:rPr>
        <w:t>fracking</w:t>
      </w:r>
      <w:proofErr w:type="spellEnd"/>
      <w:r w:rsidRPr="00BA0A93">
        <w:rPr>
          <w:rFonts w:ascii="inherit" w:eastAsia="Times New Roman" w:hAnsi="inherit" w:cs="Lucida Sans Unicode"/>
          <w:color w:val="222222"/>
          <w:sz w:val="24"/>
          <w:szCs w:val="24"/>
          <w:lang w:eastAsia="es-UY"/>
        </w:rPr>
        <w:t>, los parques eólicos, minería, los pozos petroleros, gaseoductos y oleoductos en estados como Veracruz, Sonora, Sinaloa, Baja California, Morelos, Oaxaca, Yucatán y todo el territorio nacional.</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8. Mientras los malos gobiernos imponen una alimentación tóxica y transgénica a todos los consumidores del campo y las ciudades, los pueblos Mayas mantienen una lucha incansable por detener la siembra de transgénicos en la península de Yucatán y en todo el país por conservar la riqueza genética ancestral, que además significa nuestra vida y organización colectiva y la base de nuestra espiritualidad.</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9. Mientras la clase política sólo destruye y promete, los pueblos construimos no para gobernar sino para existir con autonomía y libre determinación.</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Nuestras resistencias y rebeldías constituyen el poder de abajo, no ofrecen promesas ni ocurrencias, sino procesos reales de transformación radical en la que participan todas y todos y que son tangibles en las diversas y enormes geografías indígenas de esta nación. Es por eso que como Congreso Nacional Indígena, reunidos en este V Congreso 43 pueblos de este país, ACORDAMOS nombrar un Concejo Indígena de Gobierno con representantes hombres y mujeres de cada uno de los pueblos, tribus y naciones que lo integran. Y que este concejo se proponga gobernar este país. Y que tendrá como voz a una mujer indígena del CNI, o sea que tenga sangre indígena y conozca su cultura. O sea que tiene como vocera a una mujer indígena del CNI que será candidata independiente a la presidencia de México en las elecciones del año 2018.</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Es por eso que el CNI como la Casa de Todos los Pueblos somos los principios que configuran la ética de nuestra lucha y en la que caben todos los pueblos originarios de este país, esos principios en los que se aloja el Concejo Indígena de Gobierno son:</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Obedecer y no mandar</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Representar y no suplantar</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Servir y no servirse</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lastRenderedPageBreak/>
        <w:t>Convencer y no vencer</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Bajar y no subir</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Proponer y no imponer</w:t>
      </w:r>
    </w:p>
    <w:p w:rsidR="00BA0A93" w:rsidRPr="00BA0A93" w:rsidRDefault="00BA0A93" w:rsidP="00BA0A93">
      <w:pPr>
        <w:shd w:val="clear" w:color="auto" w:fill="FFFFFF"/>
        <w:spacing w:after="360"/>
        <w:jc w:val="center"/>
        <w:textAlignment w:val="baseline"/>
        <w:rPr>
          <w:rFonts w:ascii="inherit" w:eastAsia="Times New Roman" w:hAnsi="inherit" w:cs="Lucida Sans Unicode"/>
          <w:b/>
          <w:color w:val="222222"/>
          <w:sz w:val="24"/>
          <w:szCs w:val="24"/>
          <w:lang w:eastAsia="es-UY"/>
        </w:rPr>
      </w:pPr>
      <w:r w:rsidRPr="00BA0A93">
        <w:rPr>
          <w:rFonts w:ascii="inherit" w:eastAsia="Times New Roman" w:hAnsi="inherit" w:cs="Lucida Sans Unicode"/>
          <w:b/>
          <w:color w:val="222222"/>
          <w:sz w:val="24"/>
          <w:szCs w:val="24"/>
          <w:lang w:eastAsia="es-UY"/>
        </w:rPr>
        <w:t>Construir y no destruir</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Es lo que hemos inventado y reinventado no por gusto, sino como la única forma que tenemos de seguir existiendo, es decir esos nuevos caminos sacados de la memoria colectiva de nuestras formas propias de organización, son producto de la resistencia y la rebeldía, del hacer frente cada día a la guerra que no ha parado y que no ha podido acabar con nosotros. En esas formas no sólo ha sido posible trazar el camino para la reconstitución integral de los pueblos, sino nuevas formas civilizatorias, esperanzas colectivas que se hacen comunitarias, municipales, regionales, estatales y que están dando respuestas precisas a problemas reales del país, lejos de la clase política y su corrupción.</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Desde este V Congreso Nacional Indígena llamamos a los pueblos originarios de este país, a los colectivos de la Sexta, a los trabajadores y trabajadoras, frentes y comités en lucha del campo y las ciudades, a la comunidad estudiantil, intelectual, artística y científica, a la sociedad civil no organizada y a todas las personas de buen corazón a cerrar filas y pasar a la ofensiva, a desmontar el poder de arriba y reconstituirnos ya nos sólo como pueblos, sino como país, desde abajo y a izquierda, a sumarnos en una sola organización en la que la dignidad sea nuestra palabra última y nuestra acción primera. Los llamamos a organizarnos y parar esta guerra, a no tener miedo a construirnos y sembrarnos sobre las ruinas dejadas por el capitalismo.</w:t>
      </w:r>
    </w:p>
    <w:p w:rsidR="00BA0A93" w:rsidRPr="00BA0A93" w:rsidRDefault="00BA0A93" w:rsidP="00BA0A93">
      <w:pPr>
        <w:shd w:val="clear" w:color="auto" w:fill="FFFFFF"/>
        <w:spacing w:after="360"/>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Es eso lo que nos demanda la humanidad y nuestra madre que es la tierra, en ello encontramos que es el tiempo de la dignidad rebelde y que materializaremos convocando a una asamblea constitutiva del Concejo Indígena de Gobierno para México en el mes de Mayo de 2017 y desde este momento tenderemos puentes a los compañeros y compañeras de la sociedad civil, los medios de comunicación y los pueblos originarios para hacer retemblar en sus centros la tierra, vencer el miedo y recuperar lo que es de la humanidad, de la tierra y de los pueblos, por la recuperación de los territorios invadidos o destruidos, por la presentación de los desaparecidos del país, por la libertad de todas y todos los presos políticos, por la verdad y la justicia para los asesinados, por la dignidad del campo y de la ciudad. Es decir, no tengan duda, vamos por todo, pues sabemos que tenemos enfrente quizá la última oportunidad como pueblos originarios y como sociedad mexicana de cambiar pacífica y radicalmente nuestras formas propias de gobierno, haciendo que la dignidad sea el epicentro de un nuevo mundo.</w:t>
      </w:r>
    </w:p>
    <w:p w:rsidR="00BA0A93" w:rsidRDefault="00BA0A93" w:rsidP="00BA0A93">
      <w:pPr>
        <w:shd w:val="clear" w:color="auto" w:fill="FFFFFF"/>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 xml:space="preserve">Desde </w:t>
      </w:r>
      <w:proofErr w:type="spellStart"/>
      <w:r w:rsidRPr="00BA0A93">
        <w:rPr>
          <w:rFonts w:ascii="inherit" w:eastAsia="Times New Roman" w:hAnsi="inherit" w:cs="Lucida Sans Unicode"/>
          <w:color w:val="222222"/>
          <w:sz w:val="24"/>
          <w:szCs w:val="24"/>
          <w:lang w:eastAsia="es-UY"/>
        </w:rPr>
        <w:t>Oventik</w:t>
      </w:r>
      <w:proofErr w:type="spellEnd"/>
      <w:r w:rsidRPr="00BA0A93">
        <w:rPr>
          <w:rFonts w:ascii="inherit" w:eastAsia="Times New Roman" w:hAnsi="inherit" w:cs="Lucida Sans Unicode"/>
          <w:color w:val="222222"/>
          <w:sz w:val="24"/>
          <w:szCs w:val="24"/>
          <w:lang w:eastAsia="es-UY"/>
        </w:rPr>
        <w:t>, Territorio Zapatista, Chiapas, México</w:t>
      </w:r>
    </w:p>
    <w:p w:rsidR="00BA0A93" w:rsidRPr="00BA0A93" w:rsidRDefault="00BA0A93" w:rsidP="00BA0A93">
      <w:pPr>
        <w:shd w:val="clear" w:color="auto" w:fill="FFFFFF"/>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Nunca Más un México Sin Nosotros</w:t>
      </w:r>
    </w:p>
    <w:p w:rsidR="00BA0A93" w:rsidRPr="00BA0A93" w:rsidRDefault="00BA0A93" w:rsidP="00BA0A93">
      <w:pPr>
        <w:shd w:val="clear" w:color="auto" w:fill="FFFFFF"/>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Congreso Nacional Indígena</w:t>
      </w:r>
    </w:p>
    <w:p w:rsidR="00BA0A93" w:rsidRPr="00BA0A93" w:rsidRDefault="00BA0A93" w:rsidP="00BA0A93">
      <w:pPr>
        <w:shd w:val="clear" w:color="auto" w:fill="FFFFFF"/>
        <w:textAlignment w:val="baseline"/>
        <w:rPr>
          <w:rFonts w:ascii="inherit" w:eastAsia="Times New Roman" w:hAnsi="inherit" w:cs="Lucida Sans Unicode"/>
          <w:color w:val="222222"/>
          <w:sz w:val="24"/>
          <w:szCs w:val="24"/>
          <w:lang w:eastAsia="es-UY"/>
        </w:rPr>
      </w:pPr>
      <w:r w:rsidRPr="00BA0A93">
        <w:rPr>
          <w:rFonts w:ascii="inherit" w:eastAsia="Times New Roman" w:hAnsi="inherit" w:cs="Lucida Sans Unicode"/>
          <w:color w:val="222222"/>
          <w:sz w:val="24"/>
          <w:szCs w:val="24"/>
          <w:lang w:eastAsia="es-UY"/>
        </w:rPr>
        <w:t>Ejército Zapatista de Liberación Nacional.</w:t>
      </w:r>
    </w:p>
    <w:p w:rsidR="00BA0A93" w:rsidRPr="00BA0A93" w:rsidRDefault="00BA0A93" w:rsidP="00BA0A93">
      <w:pPr>
        <w:shd w:val="clear" w:color="auto" w:fill="FFFFFF"/>
        <w:textAlignment w:val="baseline"/>
        <w:rPr>
          <w:rFonts w:ascii="Lucida Sans Unicode" w:eastAsia="Times New Roman" w:hAnsi="Lucida Sans Unicode" w:cs="Lucida Sans Unicode"/>
          <w:color w:val="222222"/>
          <w:sz w:val="24"/>
          <w:szCs w:val="24"/>
          <w:lang w:eastAsia="es-UY"/>
        </w:rPr>
      </w:pPr>
      <w:r w:rsidRPr="00BA0A93">
        <w:rPr>
          <w:rFonts w:ascii="Lucida Sans Unicode" w:eastAsia="Times New Roman" w:hAnsi="Lucida Sans Unicode" w:cs="Lucida Sans Unicode"/>
          <w:color w:val="222222"/>
          <w:sz w:val="24"/>
          <w:szCs w:val="24"/>
          <w:lang w:eastAsia="es-UY"/>
        </w:rPr>
        <w:pict>
          <v:rect id="_x0000_i1025" style="width:0;height:0" o:hralign="center" o:hrstd="t" o:hr="t" fillcolor="#a0a0a0" stroked="f"/>
        </w:pict>
      </w:r>
    </w:p>
    <w:p w:rsidR="00BA0A93" w:rsidRPr="00BA0A93" w:rsidRDefault="00BA0A93" w:rsidP="00BA0A93">
      <w:pPr>
        <w:shd w:val="clear" w:color="auto" w:fill="FFFFFF"/>
        <w:textAlignment w:val="baseline"/>
        <w:rPr>
          <w:rFonts w:ascii="inherit" w:eastAsia="Times New Roman" w:hAnsi="inherit" w:cs="Lucida Sans Unicode"/>
          <w:color w:val="222222"/>
          <w:sz w:val="16"/>
          <w:szCs w:val="16"/>
          <w:lang w:eastAsia="es-UY"/>
        </w:rPr>
      </w:pPr>
      <w:hyperlink r:id="rId6" w:history="1">
        <w:r w:rsidRPr="00BA0A93">
          <w:rPr>
            <w:rFonts w:ascii="inherit" w:eastAsia="Times New Roman" w:hAnsi="inherit" w:cs="Lucida Sans Unicode"/>
            <w:color w:val="C85000"/>
            <w:sz w:val="16"/>
            <w:u w:val="single"/>
            <w:lang w:eastAsia="es-UY"/>
          </w:rPr>
          <w:t>http://enlacezapatista.ezln.org.mx/2017/01/01/y-retemblo-informe-desde-el-epicentro/</w:t>
        </w:r>
      </w:hyperlink>
    </w:p>
    <w:p w:rsidR="00BA0A93" w:rsidRPr="00BA0A93" w:rsidRDefault="00BA0A93" w:rsidP="00BA0A93">
      <w:pPr>
        <w:shd w:val="clear" w:color="auto" w:fill="FFFFFF"/>
        <w:textAlignment w:val="baseline"/>
        <w:rPr>
          <w:rFonts w:ascii="Lucida Sans Unicode" w:eastAsia="Times New Roman" w:hAnsi="Lucida Sans Unicode" w:cs="Lucida Sans Unicode"/>
          <w:color w:val="222222"/>
          <w:sz w:val="16"/>
          <w:szCs w:val="16"/>
          <w:lang w:eastAsia="es-UY"/>
        </w:rPr>
      </w:pPr>
      <w:r w:rsidRPr="00BA0A93">
        <w:rPr>
          <w:rFonts w:ascii="inherit" w:eastAsia="Times New Roman" w:hAnsi="inherit" w:cs="Lucida Sans Unicode"/>
          <w:b/>
          <w:bCs/>
          <w:i/>
          <w:iCs/>
          <w:color w:val="222222"/>
          <w:sz w:val="13"/>
          <w:lang w:eastAsia="es-UY"/>
        </w:rPr>
        <w:t xml:space="preserve">Las opiniones expresadas en los artículos y comentarios son de exclusiva responsabilidad de sus </w:t>
      </w:r>
      <w:proofErr w:type="spellStart"/>
      <w:r w:rsidRPr="00BA0A93">
        <w:rPr>
          <w:rFonts w:ascii="inherit" w:eastAsia="Times New Roman" w:hAnsi="inherit" w:cs="Lucida Sans Unicode"/>
          <w:b/>
          <w:bCs/>
          <w:i/>
          <w:iCs/>
          <w:color w:val="222222"/>
          <w:sz w:val="13"/>
          <w:lang w:eastAsia="es-UY"/>
        </w:rPr>
        <w:t>autor@s</w:t>
      </w:r>
      <w:proofErr w:type="spellEnd"/>
      <w:r w:rsidRPr="00BA0A93">
        <w:rPr>
          <w:rFonts w:ascii="inherit" w:eastAsia="Times New Roman" w:hAnsi="inherit" w:cs="Lucida Sans Unicode"/>
          <w:b/>
          <w:bCs/>
          <w:i/>
          <w:iCs/>
          <w:color w:val="222222"/>
          <w:sz w:val="13"/>
          <w:lang w:eastAsia="es-UY"/>
        </w:rPr>
        <w:t xml:space="preserve"> y no reflejan, necesariamente, los puntos de vista de la redacción de </w:t>
      </w:r>
      <w:proofErr w:type="spellStart"/>
      <w:r w:rsidRPr="00BA0A93">
        <w:rPr>
          <w:rFonts w:ascii="inherit" w:eastAsia="Times New Roman" w:hAnsi="inherit" w:cs="Lucida Sans Unicode"/>
          <w:b/>
          <w:bCs/>
          <w:i/>
          <w:iCs/>
          <w:color w:val="222222"/>
          <w:sz w:val="13"/>
          <w:lang w:eastAsia="es-UY"/>
        </w:rPr>
        <w:t>AlterInfos</w:t>
      </w:r>
      <w:proofErr w:type="spellEnd"/>
      <w:r w:rsidRPr="00BA0A93">
        <w:rPr>
          <w:rFonts w:ascii="inherit" w:eastAsia="Times New Roman" w:hAnsi="inherit" w:cs="Lucida Sans Unicode"/>
          <w:b/>
          <w:bCs/>
          <w:i/>
          <w:iCs/>
          <w:color w:val="222222"/>
          <w:sz w:val="13"/>
          <w:lang w:eastAsia="es-UY"/>
        </w:rPr>
        <w:t xml:space="preserve">. Comentarios injuriosos o insultantes serán borrados sin previo aviso. </w:t>
      </w:r>
      <w:proofErr w:type="spellStart"/>
      <w:r w:rsidRPr="00BA0A93">
        <w:rPr>
          <w:rFonts w:ascii="inherit" w:eastAsia="Times New Roman" w:hAnsi="inherit" w:cs="Lucida Sans Unicode"/>
          <w:b/>
          <w:bCs/>
          <w:i/>
          <w:iCs/>
          <w:color w:val="222222"/>
          <w:sz w:val="13"/>
          <w:lang w:eastAsia="es-UY"/>
        </w:rPr>
        <w:t>AlterInfos</w:t>
      </w:r>
      <w:proofErr w:type="spellEnd"/>
      <w:r w:rsidRPr="00BA0A93">
        <w:rPr>
          <w:rFonts w:ascii="inherit" w:eastAsia="Times New Roman" w:hAnsi="inherit" w:cs="Lucida Sans Unicode"/>
          <w:b/>
          <w:bCs/>
          <w:i/>
          <w:iCs/>
          <w:color w:val="222222"/>
          <w:sz w:val="13"/>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A0A93"/>
    <w:rsid w:val="00221703"/>
    <w:rsid w:val="00BA0A93"/>
    <w:rsid w:val="00E82D4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BA0A93"/>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A93"/>
    <w:rPr>
      <w:rFonts w:ascii="Times New Roman" w:eastAsia="Times New Roman" w:hAnsi="Times New Roman" w:cs="Times New Roman"/>
      <w:b/>
      <w:bCs/>
      <w:kern w:val="36"/>
      <w:sz w:val="48"/>
      <w:szCs w:val="48"/>
      <w:lang w:eastAsia="es-UY"/>
    </w:rPr>
  </w:style>
  <w:style w:type="paragraph" w:customStyle="1" w:styleId="surtitre">
    <w:name w:val="surtitre"/>
    <w:basedOn w:val="Normal"/>
    <w:rsid w:val="00BA0A93"/>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BA0A93"/>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BA0A93"/>
  </w:style>
  <w:style w:type="character" w:customStyle="1" w:styleId="apple-converted-space">
    <w:name w:val="apple-converted-space"/>
    <w:basedOn w:val="Fuentedeprrafopredeter"/>
    <w:rsid w:val="00BA0A93"/>
  </w:style>
  <w:style w:type="character" w:customStyle="1" w:styleId="auteurs">
    <w:name w:val="auteurs"/>
    <w:basedOn w:val="Fuentedeprrafopredeter"/>
    <w:rsid w:val="00BA0A93"/>
  </w:style>
  <w:style w:type="character" w:customStyle="1" w:styleId="vcard">
    <w:name w:val="vcard"/>
    <w:basedOn w:val="Fuentedeprrafopredeter"/>
    <w:rsid w:val="00BA0A93"/>
  </w:style>
  <w:style w:type="character" w:styleId="Hipervnculo">
    <w:name w:val="Hyperlink"/>
    <w:basedOn w:val="Fuentedeprrafopredeter"/>
    <w:uiPriority w:val="99"/>
    <w:semiHidden/>
    <w:unhideWhenUsed/>
    <w:rsid w:val="00BA0A93"/>
    <w:rPr>
      <w:color w:val="0000FF"/>
      <w:u w:val="single"/>
    </w:rPr>
  </w:style>
  <w:style w:type="paragraph" w:styleId="NormalWeb">
    <w:name w:val="Normal (Web)"/>
    <w:basedOn w:val="Normal"/>
    <w:uiPriority w:val="99"/>
    <w:semiHidden/>
    <w:unhideWhenUsed/>
    <w:rsid w:val="00BA0A93"/>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BA0A93"/>
    <w:rPr>
      <w:b/>
      <w:bCs/>
    </w:rPr>
  </w:style>
</w:styles>
</file>

<file path=word/webSettings.xml><?xml version="1.0" encoding="utf-8"?>
<w:webSettings xmlns:r="http://schemas.openxmlformats.org/officeDocument/2006/relationships" xmlns:w="http://schemas.openxmlformats.org/wordprocessingml/2006/main">
  <w:divs>
    <w:div w:id="1408187236">
      <w:bodyDiv w:val="1"/>
      <w:marLeft w:val="0"/>
      <w:marRight w:val="0"/>
      <w:marTop w:val="0"/>
      <w:marBottom w:val="0"/>
      <w:divBdr>
        <w:top w:val="none" w:sz="0" w:space="0" w:color="auto"/>
        <w:left w:val="none" w:sz="0" w:space="0" w:color="auto"/>
        <w:bottom w:val="none" w:sz="0" w:space="0" w:color="auto"/>
        <w:right w:val="none" w:sz="0" w:space="0" w:color="auto"/>
      </w:divBdr>
      <w:divsChild>
        <w:div w:id="55438985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lacezapatista.ezln.org.mx/2017/01/01/y-retemblo-informe-desde-el-epicentro/" TargetMode="External"/><Relationship Id="rId5" Type="http://schemas.openxmlformats.org/officeDocument/2006/relationships/hyperlink" Target="http://enlacezapatista.ezln.org.mx/" TargetMode="External"/><Relationship Id="rId4" Type="http://schemas.openxmlformats.org/officeDocument/2006/relationships/hyperlink" Target="http://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2035</Words>
  <Characters>11195</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2017-02-01T14:59:00Z</dcterms:created>
  <dcterms:modified xsi:type="dcterms:W3CDTF">2017-02-01T15:02:00Z</dcterms:modified>
</cp:coreProperties>
</file>