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4DB" w:rsidRPr="006574DB" w:rsidRDefault="006574DB" w:rsidP="006574DB">
      <w:pPr>
        <w:spacing w:before="86" w:after="129" w:line="560" w:lineRule="atLeast"/>
        <w:jc w:val="center"/>
        <w:textAlignment w:val="baseline"/>
        <w:outlineLvl w:val="0"/>
        <w:rPr>
          <w:rFonts w:ascii="Arial" w:eastAsia="Times New Roman" w:hAnsi="Arial" w:cs="Arial"/>
          <w:color w:val="000333"/>
          <w:spacing w:val="-10"/>
          <w:kern w:val="36"/>
          <w:sz w:val="36"/>
          <w:szCs w:val="36"/>
          <w:lang w:eastAsia="es-UY"/>
        </w:rPr>
      </w:pPr>
      <w:r w:rsidRPr="006574DB">
        <w:rPr>
          <w:rFonts w:ascii="Arial" w:eastAsia="Times New Roman" w:hAnsi="Arial" w:cs="Arial"/>
          <w:color w:val="000333"/>
          <w:spacing w:val="-10"/>
          <w:kern w:val="36"/>
          <w:sz w:val="36"/>
          <w:szCs w:val="36"/>
          <w:lang w:eastAsia="es-UY"/>
        </w:rPr>
        <w:t>Gutiérrez, padre de la Teología de la Liberación: "Sólo conocemos el 10% de las resistencias al Papa. El otro 90% está oculto, pero él lo sabe"</w:t>
      </w:r>
    </w:p>
    <w:p w:rsidR="006574DB" w:rsidRPr="006574DB" w:rsidRDefault="006574DB" w:rsidP="006574DB">
      <w:pPr>
        <w:jc w:val="left"/>
        <w:textAlignment w:val="baseline"/>
        <w:rPr>
          <w:rFonts w:ascii="Arial" w:eastAsia="Times New Roman" w:hAnsi="Arial" w:cs="Arial"/>
          <w:color w:val="333333"/>
          <w:sz w:val="14"/>
          <w:szCs w:val="14"/>
          <w:lang w:eastAsia="es-UY"/>
        </w:rPr>
      </w:pPr>
      <w:r>
        <w:rPr>
          <w:rFonts w:ascii="Arial" w:eastAsia="Times New Roman" w:hAnsi="Arial" w:cs="Arial"/>
          <w:noProof/>
          <w:color w:val="333333"/>
          <w:sz w:val="14"/>
          <w:szCs w:val="14"/>
          <w:lang w:eastAsia="es-UY"/>
        </w:rPr>
        <w:drawing>
          <wp:inline distT="0" distB="0" distL="0" distR="0">
            <wp:extent cx="5656235" cy="4158610"/>
            <wp:effectExtent l="19050" t="0" r="1615" b="0"/>
            <wp:docPr id="1" name="Imagen 1" descr="http://e00-elmundo.uecdn.es/assets/multimedia/imagenes/2017/03/01/148837048908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00-elmundo.uecdn.es/assets/multimedia/imagenes/2017/03/01/14883704890860.jpg"/>
                    <pic:cNvPicPr>
                      <a:picLocks noChangeAspect="1" noChangeArrowheads="1"/>
                    </pic:cNvPicPr>
                  </pic:nvPicPr>
                  <pic:blipFill>
                    <a:blip r:embed="rId5"/>
                    <a:srcRect/>
                    <a:stretch>
                      <a:fillRect/>
                    </a:stretch>
                  </pic:blipFill>
                  <pic:spPr bwMode="auto">
                    <a:xfrm>
                      <a:off x="0" y="0"/>
                      <a:ext cx="5655941" cy="4158394"/>
                    </a:xfrm>
                    <a:prstGeom prst="rect">
                      <a:avLst/>
                    </a:prstGeom>
                    <a:noFill/>
                    <a:ln w="9525">
                      <a:noFill/>
                      <a:miter lim="800000"/>
                      <a:headEnd/>
                      <a:tailEnd/>
                    </a:ln>
                  </pic:spPr>
                </pic:pic>
              </a:graphicData>
            </a:graphic>
          </wp:inline>
        </w:drawing>
      </w:r>
      <w:r w:rsidRPr="006574DB">
        <w:rPr>
          <w:rFonts w:ascii="Arial" w:eastAsia="Times New Roman" w:hAnsi="Arial" w:cs="Arial"/>
          <w:color w:val="333333"/>
          <w:sz w:val="14"/>
          <w:szCs w:val="14"/>
          <w:lang w:eastAsia="es-UY"/>
        </w:rPr>
        <w:t>Gustavo Gutiérrez, durante la entrevista.</w:t>
      </w:r>
      <w:r w:rsidRPr="006574DB">
        <w:rPr>
          <w:rFonts w:ascii="Arial" w:eastAsia="Times New Roman" w:hAnsi="Arial" w:cs="Arial"/>
          <w:color w:val="333333"/>
          <w:sz w:val="14"/>
          <w:lang w:eastAsia="es-UY"/>
        </w:rPr>
        <w:t> </w:t>
      </w:r>
      <w:r w:rsidRPr="006574DB">
        <w:rPr>
          <w:rFonts w:ascii="Arial" w:eastAsia="Times New Roman" w:hAnsi="Arial" w:cs="Arial"/>
          <w:color w:val="333333"/>
          <w:sz w:val="11"/>
          <w:szCs w:val="11"/>
          <w:bdr w:val="none" w:sz="0" w:space="0" w:color="auto" w:frame="1"/>
          <w:lang w:eastAsia="es-UY"/>
        </w:rPr>
        <w:t>J.M.VIDAL</w:t>
      </w:r>
    </w:p>
    <w:p w:rsidR="006574DB" w:rsidRDefault="006574DB" w:rsidP="006574DB">
      <w:pPr>
        <w:spacing w:after="86" w:line="181" w:lineRule="atLeast"/>
        <w:textAlignment w:val="baseline"/>
        <w:rPr>
          <w:rFonts w:ascii="Arial" w:eastAsia="Times New Roman" w:hAnsi="Arial" w:cs="Arial"/>
          <w:color w:val="333333"/>
          <w:sz w:val="24"/>
          <w:szCs w:val="24"/>
          <w:lang w:eastAsia="es-UY"/>
        </w:rPr>
      </w:pPr>
    </w:p>
    <w:p w:rsidR="006574DB" w:rsidRPr="006574DB" w:rsidRDefault="006574DB" w:rsidP="006574DB">
      <w:pPr>
        <w:spacing w:after="86" w:line="181" w:lineRule="atLeast"/>
        <w:textAlignment w:val="baseline"/>
        <w:rPr>
          <w:rFonts w:ascii="Arial" w:eastAsia="Times New Roman" w:hAnsi="Arial" w:cs="Arial"/>
          <w:color w:val="333333"/>
          <w:sz w:val="24"/>
          <w:szCs w:val="24"/>
          <w:lang w:eastAsia="es-UY"/>
        </w:rPr>
      </w:pPr>
      <w:r w:rsidRPr="006574DB">
        <w:rPr>
          <w:rFonts w:ascii="Arial" w:eastAsia="Times New Roman" w:hAnsi="Arial" w:cs="Arial"/>
          <w:color w:val="333333"/>
          <w:sz w:val="24"/>
          <w:szCs w:val="24"/>
          <w:lang w:eastAsia="es-UY"/>
        </w:rPr>
        <w:t>Uno de los últimos 'gurús' vivos de la Teología de la Liberación apuesta por el Papa Francisco, de quien ha obtenido reconocimiento</w:t>
      </w:r>
    </w:p>
    <w:p w:rsidR="006574DB" w:rsidRDefault="006574DB" w:rsidP="006574DB">
      <w:pPr>
        <w:spacing w:after="86" w:line="181" w:lineRule="atLeast"/>
        <w:textAlignment w:val="baseline"/>
        <w:rPr>
          <w:rFonts w:ascii="Arial" w:eastAsia="Times New Roman" w:hAnsi="Arial" w:cs="Arial"/>
          <w:color w:val="333333"/>
          <w:sz w:val="24"/>
          <w:szCs w:val="24"/>
          <w:lang w:eastAsia="es-UY"/>
        </w:rPr>
      </w:pPr>
      <w:r w:rsidRPr="006574DB">
        <w:rPr>
          <w:rFonts w:ascii="Arial" w:eastAsia="Times New Roman" w:hAnsi="Arial" w:cs="Arial"/>
          <w:color w:val="333333"/>
          <w:sz w:val="24"/>
          <w:szCs w:val="24"/>
          <w:lang w:eastAsia="es-UY"/>
        </w:rPr>
        <w:t>Durante 20 años fue perseguido por la corriente teológica que fundó y cree necesario abrir una nueva línea de santidad, la de los santos sociales</w:t>
      </w:r>
    </w:p>
    <w:p w:rsidR="006574DB" w:rsidRPr="006574DB" w:rsidRDefault="006574DB" w:rsidP="006574DB">
      <w:pPr>
        <w:spacing w:after="86" w:line="181" w:lineRule="atLeast"/>
        <w:textAlignment w:val="baseline"/>
        <w:rPr>
          <w:rFonts w:ascii="Arial" w:eastAsia="Times New Roman" w:hAnsi="Arial" w:cs="Arial"/>
          <w:color w:val="333333"/>
          <w:sz w:val="24"/>
          <w:szCs w:val="24"/>
          <w:lang w:eastAsia="es-UY"/>
        </w:rPr>
      </w:pPr>
      <w:r w:rsidRPr="006574DB">
        <w:rPr>
          <w:rFonts w:ascii="Arial" w:eastAsia="Times New Roman" w:hAnsi="Arial" w:cs="Arial"/>
          <w:color w:val="4A4A4A"/>
          <w:sz w:val="24"/>
          <w:szCs w:val="24"/>
          <w:lang w:eastAsia="es-UY"/>
        </w:rPr>
        <w:t>JOSÉ MANUEL VIDAL</w:t>
      </w:r>
    </w:p>
    <w:p w:rsidR="006574DB" w:rsidRDefault="006574DB" w:rsidP="006574DB">
      <w:pPr>
        <w:textAlignment w:val="baseline"/>
        <w:rPr>
          <w:rFonts w:ascii="Arial" w:eastAsia="Times New Roman" w:hAnsi="Arial" w:cs="Arial"/>
          <w:color w:val="333333"/>
          <w:sz w:val="24"/>
          <w:szCs w:val="24"/>
          <w:lang w:eastAsia="es-UY"/>
        </w:rPr>
      </w:pPr>
    </w:p>
    <w:p w:rsidR="006574DB" w:rsidRPr="006574DB" w:rsidRDefault="006574DB" w:rsidP="006574DB">
      <w:pPr>
        <w:textAlignment w:val="baseline"/>
        <w:rPr>
          <w:rFonts w:ascii="Arial" w:eastAsia="Times New Roman" w:hAnsi="Arial" w:cs="Arial"/>
          <w:color w:val="333333"/>
          <w:sz w:val="24"/>
          <w:szCs w:val="24"/>
          <w:lang w:eastAsia="es-UY"/>
        </w:rPr>
      </w:pPr>
      <w:r w:rsidRPr="006574DB">
        <w:rPr>
          <w:rFonts w:ascii="Arial" w:eastAsia="Times New Roman" w:hAnsi="Arial" w:cs="Arial"/>
          <w:color w:val="333333"/>
          <w:sz w:val="24"/>
          <w:szCs w:val="24"/>
          <w:lang w:eastAsia="es-UY"/>
        </w:rPr>
        <w:t>01/03/2017 13:42</w:t>
      </w:r>
    </w:p>
    <w:p w:rsidR="006574DB" w:rsidRPr="006574DB" w:rsidRDefault="006574DB" w:rsidP="006574DB">
      <w:pPr>
        <w:spacing w:line="241" w:lineRule="atLeast"/>
        <w:textAlignment w:val="baseline"/>
        <w:rPr>
          <w:rFonts w:ascii="Georgia" w:eastAsia="Times New Roman" w:hAnsi="Georgia" w:cs="Arial"/>
          <w:color w:val="333333"/>
          <w:sz w:val="24"/>
          <w:szCs w:val="24"/>
          <w:lang w:eastAsia="es-UY"/>
        </w:rPr>
      </w:pPr>
      <w:r w:rsidRPr="006574DB">
        <w:rPr>
          <w:rFonts w:ascii="Georgia" w:eastAsia="Times New Roman" w:hAnsi="Georgia" w:cs="Arial"/>
          <w:color w:val="333333"/>
          <w:sz w:val="24"/>
          <w:szCs w:val="24"/>
          <w:lang w:eastAsia="es-UY"/>
        </w:rPr>
        <w:t>A sus 88 años, </w:t>
      </w:r>
      <w:r w:rsidRPr="006574DB">
        <w:rPr>
          <w:rFonts w:ascii="Georgia" w:eastAsia="Times New Roman" w:hAnsi="Georgia" w:cs="Arial"/>
          <w:b/>
          <w:bCs/>
          <w:color w:val="333333"/>
          <w:sz w:val="24"/>
          <w:szCs w:val="24"/>
          <w:lang w:eastAsia="es-UY"/>
        </w:rPr>
        <w:t>Gustavo Gutiérrez</w:t>
      </w:r>
      <w:r w:rsidRPr="006574DB">
        <w:rPr>
          <w:rFonts w:ascii="Georgia" w:eastAsia="Times New Roman" w:hAnsi="Georgia" w:cs="Arial"/>
          <w:color w:val="333333"/>
          <w:sz w:val="24"/>
          <w:szCs w:val="24"/>
          <w:lang w:eastAsia="es-UY"/>
        </w:rPr>
        <w:t>, el padre de la </w:t>
      </w:r>
      <w:r w:rsidRPr="006574DB">
        <w:rPr>
          <w:rFonts w:ascii="Georgia" w:eastAsia="Times New Roman" w:hAnsi="Georgia" w:cs="Arial"/>
          <w:b/>
          <w:bCs/>
          <w:color w:val="333333"/>
          <w:sz w:val="24"/>
          <w:szCs w:val="24"/>
          <w:lang w:eastAsia="es-UY"/>
        </w:rPr>
        <w:t>Teología de la Liberación</w:t>
      </w:r>
      <w:r w:rsidRPr="006574DB">
        <w:rPr>
          <w:rFonts w:ascii="Georgia" w:eastAsia="Times New Roman" w:hAnsi="Georgia" w:cs="Arial"/>
          <w:color w:val="333333"/>
          <w:sz w:val="24"/>
          <w:szCs w:val="24"/>
          <w:lang w:eastAsia="es-UY"/>
        </w:rPr>
        <w:t> es un abuelito entrañable, que, a pesar de su fama, no se da importancia, y al que todo el mundo venera. Pequeñito, con su bastón siempre en la mano, sigue marcando la pauta de la corriente teológica que fundó y por la que fue perseguido durante 20 años. Ahora, le llegan los reconocimientos del propio </w:t>
      </w:r>
      <w:hyperlink r:id="rId6" w:tgtFrame="_blank" w:history="1">
        <w:r w:rsidRPr="006574DB">
          <w:rPr>
            <w:rFonts w:ascii="Georgia" w:eastAsia="Times New Roman" w:hAnsi="Georgia" w:cs="Arial"/>
            <w:b/>
            <w:bCs/>
            <w:color w:val="2E6D9D"/>
            <w:sz w:val="24"/>
            <w:szCs w:val="24"/>
            <w:u w:val="single"/>
            <w:lang w:eastAsia="es-UY"/>
          </w:rPr>
          <w:t>Papa Francisco</w:t>
        </w:r>
      </w:hyperlink>
      <w:r w:rsidRPr="006574DB">
        <w:rPr>
          <w:rFonts w:ascii="Georgia" w:eastAsia="Times New Roman" w:hAnsi="Georgia" w:cs="Arial"/>
          <w:color w:val="333333"/>
          <w:sz w:val="24"/>
          <w:szCs w:val="24"/>
          <w:lang w:eastAsia="es-UY"/>
        </w:rPr>
        <w:t> y de toda la comunidad teológica mundial. Uno de los últimos </w:t>
      </w:r>
      <w:r w:rsidRPr="006574DB">
        <w:rPr>
          <w:rFonts w:ascii="Georgia" w:eastAsia="Times New Roman" w:hAnsi="Georgia" w:cs="Arial"/>
          <w:i/>
          <w:iCs/>
          <w:color w:val="333333"/>
          <w:sz w:val="24"/>
          <w:szCs w:val="24"/>
          <w:lang w:eastAsia="es-UY"/>
        </w:rPr>
        <w:t>gurús </w:t>
      </w:r>
      <w:r w:rsidRPr="006574DB">
        <w:rPr>
          <w:rFonts w:ascii="Georgia" w:eastAsia="Times New Roman" w:hAnsi="Georgia" w:cs="Arial"/>
          <w:color w:val="333333"/>
          <w:sz w:val="24"/>
          <w:szCs w:val="24"/>
          <w:lang w:eastAsia="es-UY"/>
        </w:rPr>
        <w:t xml:space="preserve">vivos apuesta por Francisco, "un </w:t>
      </w:r>
      <w:proofErr w:type="spellStart"/>
      <w:r w:rsidRPr="006574DB">
        <w:rPr>
          <w:rFonts w:ascii="Georgia" w:eastAsia="Times New Roman" w:hAnsi="Georgia" w:cs="Arial"/>
          <w:color w:val="333333"/>
          <w:sz w:val="24"/>
          <w:szCs w:val="24"/>
          <w:lang w:eastAsia="es-UY"/>
        </w:rPr>
        <w:t>kairós</w:t>
      </w:r>
      <w:proofErr w:type="spellEnd"/>
      <w:r w:rsidRPr="006574DB">
        <w:rPr>
          <w:rFonts w:ascii="Georgia" w:eastAsia="Times New Roman" w:hAnsi="Georgia" w:cs="Arial"/>
          <w:color w:val="333333"/>
          <w:sz w:val="24"/>
          <w:szCs w:val="24"/>
          <w:lang w:eastAsia="es-UY"/>
        </w:rPr>
        <w:t>, un gran don".</w:t>
      </w:r>
    </w:p>
    <w:p w:rsidR="006574DB" w:rsidRDefault="006574DB" w:rsidP="006574DB">
      <w:pPr>
        <w:spacing w:line="207" w:lineRule="atLeast"/>
        <w:textAlignment w:val="baseline"/>
        <w:rPr>
          <w:rFonts w:ascii="Georgia" w:eastAsia="Times New Roman" w:hAnsi="Georgia" w:cs="Arial"/>
          <w:color w:val="000000"/>
          <w:sz w:val="24"/>
          <w:szCs w:val="24"/>
          <w:lang w:eastAsia="es-UY"/>
        </w:rPr>
      </w:pPr>
    </w:p>
    <w:p w:rsidR="006574DB" w:rsidRDefault="006574DB" w:rsidP="006574DB">
      <w:pPr>
        <w:spacing w:line="207" w:lineRule="atLeast"/>
        <w:textAlignment w:val="baseline"/>
        <w:rPr>
          <w:rFonts w:ascii="Georgia" w:eastAsia="Times New Roman" w:hAnsi="Georgia" w:cs="Arial"/>
          <w:color w:val="000000"/>
          <w:sz w:val="24"/>
          <w:szCs w:val="24"/>
          <w:lang w:eastAsia="es-UY"/>
        </w:rPr>
      </w:pPr>
    </w:p>
    <w:p w:rsidR="006574DB" w:rsidRDefault="006574DB" w:rsidP="006574DB">
      <w:pPr>
        <w:spacing w:line="207" w:lineRule="atLeast"/>
        <w:textAlignment w:val="baseline"/>
        <w:rPr>
          <w:rFonts w:ascii="Georgia" w:eastAsia="Times New Roman" w:hAnsi="Georgia" w:cs="Arial"/>
          <w:color w:val="000000"/>
          <w:sz w:val="24"/>
          <w:szCs w:val="24"/>
          <w:lang w:eastAsia="es-UY"/>
        </w:rPr>
      </w:pPr>
    </w:p>
    <w:p w:rsidR="006574DB" w:rsidRPr="006574DB" w:rsidRDefault="006574DB" w:rsidP="006574DB">
      <w:pPr>
        <w:spacing w:line="207" w:lineRule="atLeast"/>
        <w:textAlignment w:val="baseline"/>
        <w:rPr>
          <w:rFonts w:ascii="Georgia" w:eastAsia="Times New Roman" w:hAnsi="Georgia" w:cs="Arial"/>
          <w:color w:val="000000"/>
          <w:sz w:val="24"/>
          <w:szCs w:val="24"/>
          <w:lang w:eastAsia="es-UY"/>
        </w:rPr>
      </w:pPr>
      <w:r w:rsidRPr="006574DB">
        <w:rPr>
          <w:rFonts w:ascii="Georgia" w:eastAsia="Times New Roman" w:hAnsi="Georgia" w:cs="Arial"/>
          <w:color w:val="000000"/>
          <w:sz w:val="24"/>
          <w:szCs w:val="24"/>
          <w:lang w:eastAsia="es-UY"/>
        </w:rPr>
        <w:lastRenderedPageBreak/>
        <w:t>¿Cómo llegó a la Teología?</w:t>
      </w:r>
    </w:p>
    <w:p w:rsidR="006574DB" w:rsidRDefault="006574DB" w:rsidP="006574DB">
      <w:pPr>
        <w:spacing w:line="207" w:lineRule="atLeast"/>
        <w:ind w:left="720"/>
        <w:textAlignment w:val="baseline"/>
        <w:rPr>
          <w:rFonts w:ascii="Georgia" w:eastAsia="Times New Roman" w:hAnsi="Georgia" w:cs="Arial"/>
          <w:color w:val="4A4A4A"/>
          <w:sz w:val="24"/>
          <w:szCs w:val="24"/>
          <w:lang w:eastAsia="es-UY"/>
        </w:rPr>
      </w:pPr>
    </w:p>
    <w:p w:rsidR="006574DB" w:rsidRDefault="006574DB" w:rsidP="006574DB">
      <w:pPr>
        <w:spacing w:line="207" w:lineRule="atLeast"/>
        <w:ind w:left="720"/>
        <w:textAlignment w:val="baseline"/>
        <w:rPr>
          <w:rFonts w:ascii="Georgia" w:eastAsia="Times New Roman" w:hAnsi="Georgia" w:cs="Arial"/>
          <w:color w:val="4A4A4A"/>
          <w:sz w:val="24"/>
          <w:szCs w:val="24"/>
          <w:lang w:eastAsia="es-UY"/>
        </w:rPr>
      </w:pPr>
      <w:r w:rsidRPr="006574DB">
        <w:rPr>
          <w:rFonts w:ascii="Georgia" w:eastAsia="Times New Roman" w:hAnsi="Georgia" w:cs="Arial"/>
          <w:color w:val="4A4A4A"/>
          <w:sz w:val="24"/>
          <w:szCs w:val="24"/>
          <w:lang w:eastAsia="es-UY"/>
        </w:rPr>
        <w:t>Fui vocación tardía. Entré en el seminario cuando ya había cumplido los 24 años y después de haber estudiado Medicina. </w:t>
      </w:r>
      <w:r w:rsidRPr="006574DB">
        <w:rPr>
          <w:rFonts w:ascii="Georgia" w:eastAsia="Times New Roman" w:hAnsi="Georgia" w:cs="Arial"/>
          <w:b/>
          <w:bCs/>
          <w:color w:val="4A4A4A"/>
          <w:sz w:val="24"/>
          <w:szCs w:val="24"/>
          <w:lang w:eastAsia="es-UY"/>
        </w:rPr>
        <w:t>Una vez que decidí ser cura, estudié Filosofía y Psicología en Lovaina y Teología en Lyon</w:t>
      </w:r>
      <w:r w:rsidRPr="006574DB">
        <w:rPr>
          <w:rFonts w:ascii="Georgia" w:eastAsia="Times New Roman" w:hAnsi="Georgia" w:cs="Arial"/>
          <w:color w:val="4A4A4A"/>
          <w:sz w:val="24"/>
          <w:szCs w:val="24"/>
          <w:lang w:eastAsia="es-UY"/>
        </w:rPr>
        <w:t>, además de algún curso en la Gregoriana de Roma, con el padre Alfaro. Me ordené en 1959 y comencé a enseñar y a trabajar en una parroquia.</w:t>
      </w:r>
    </w:p>
    <w:p w:rsidR="006574DB" w:rsidRPr="006574DB" w:rsidRDefault="006574DB" w:rsidP="006574DB">
      <w:pPr>
        <w:spacing w:line="207" w:lineRule="atLeast"/>
        <w:ind w:left="720"/>
        <w:textAlignment w:val="baseline"/>
        <w:rPr>
          <w:rFonts w:ascii="Georgia" w:eastAsia="Times New Roman" w:hAnsi="Georgia" w:cs="Arial"/>
          <w:color w:val="4A4A4A"/>
          <w:sz w:val="24"/>
          <w:szCs w:val="24"/>
          <w:lang w:eastAsia="es-UY"/>
        </w:rPr>
      </w:pPr>
    </w:p>
    <w:p w:rsidR="006574DB" w:rsidRPr="006574DB" w:rsidRDefault="006574DB" w:rsidP="006574DB">
      <w:pPr>
        <w:spacing w:line="207" w:lineRule="atLeast"/>
        <w:textAlignment w:val="baseline"/>
        <w:rPr>
          <w:rFonts w:ascii="Georgia" w:eastAsia="Times New Roman" w:hAnsi="Georgia" w:cs="Arial"/>
          <w:color w:val="000000"/>
          <w:sz w:val="24"/>
          <w:szCs w:val="24"/>
          <w:lang w:eastAsia="es-UY"/>
        </w:rPr>
      </w:pPr>
      <w:r w:rsidRPr="006574DB">
        <w:rPr>
          <w:rFonts w:ascii="Georgia" w:eastAsia="Times New Roman" w:hAnsi="Georgia" w:cs="Arial"/>
          <w:color w:val="000000"/>
          <w:sz w:val="24"/>
          <w:szCs w:val="24"/>
          <w:lang w:eastAsia="es-UY"/>
        </w:rPr>
        <w:t>¿Entró a dar clases en la Facultad de Teología?</w:t>
      </w:r>
    </w:p>
    <w:p w:rsidR="006574DB" w:rsidRDefault="006574DB" w:rsidP="006574DB">
      <w:pPr>
        <w:spacing w:line="207" w:lineRule="atLeast"/>
        <w:ind w:left="720"/>
        <w:textAlignment w:val="baseline"/>
        <w:rPr>
          <w:rFonts w:ascii="Georgia" w:eastAsia="Times New Roman" w:hAnsi="Georgia" w:cs="Arial"/>
          <w:color w:val="4A4A4A"/>
          <w:sz w:val="24"/>
          <w:szCs w:val="24"/>
          <w:lang w:eastAsia="es-UY"/>
        </w:rPr>
      </w:pPr>
    </w:p>
    <w:p w:rsidR="006574DB" w:rsidRDefault="006574DB" w:rsidP="006574DB">
      <w:pPr>
        <w:spacing w:line="207" w:lineRule="atLeast"/>
        <w:ind w:left="720"/>
        <w:textAlignment w:val="baseline"/>
        <w:rPr>
          <w:rFonts w:ascii="Georgia" w:eastAsia="Times New Roman" w:hAnsi="Georgia" w:cs="Arial"/>
          <w:color w:val="4A4A4A"/>
          <w:sz w:val="24"/>
          <w:szCs w:val="24"/>
          <w:lang w:eastAsia="es-UY"/>
        </w:rPr>
      </w:pPr>
      <w:r w:rsidRPr="006574DB">
        <w:rPr>
          <w:rFonts w:ascii="Georgia" w:eastAsia="Times New Roman" w:hAnsi="Georgia" w:cs="Arial"/>
          <w:color w:val="4A4A4A"/>
          <w:sz w:val="24"/>
          <w:szCs w:val="24"/>
          <w:lang w:eastAsia="es-UY"/>
        </w:rPr>
        <w:t>No. Nunca estuve en la Facultad de Teología. </w:t>
      </w:r>
      <w:r w:rsidRPr="006574DB">
        <w:rPr>
          <w:rFonts w:ascii="Georgia" w:eastAsia="Times New Roman" w:hAnsi="Georgia" w:cs="Arial"/>
          <w:b/>
          <w:bCs/>
          <w:color w:val="4A4A4A"/>
          <w:sz w:val="24"/>
          <w:szCs w:val="24"/>
          <w:lang w:eastAsia="es-UY"/>
        </w:rPr>
        <w:t>No querían saber nada de mí en ella</w:t>
      </w:r>
      <w:r w:rsidRPr="006574DB">
        <w:rPr>
          <w:rFonts w:ascii="Georgia" w:eastAsia="Times New Roman" w:hAnsi="Georgia" w:cs="Arial"/>
          <w:color w:val="4A4A4A"/>
          <w:sz w:val="24"/>
          <w:szCs w:val="24"/>
          <w:lang w:eastAsia="es-UY"/>
        </w:rPr>
        <w:t xml:space="preserve">. Daba clases en la Universidad católica, pero no en la Facultad de Teología. De hecho, mi primer nombramiento para enseñar en una Facultad de Teología data de hace solo 12 años en USA. A la vejez, viruelas. Desde hace años, paso tres meses en la Universidad estadounidense de </w:t>
      </w:r>
      <w:proofErr w:type="spellStart"/>
      <w:r w:rsidRPr="006574DB">
        <w:rPr>
          <w:rFonts w:ascii="Georgia" w:eastAsia="Times New Roman" w:hAnsi="Georgia" w:cs="Arial"/>
          <w:color w:val="4A4A4A"/>
          <w:sz w:val="24"/>
          <w:szCs w:val="24"/>
          <w:lang w:eastAsia="es-UY"/>
        </w:rPr>
        <w:t>Notre</w:t>
      </w:r>
      <w:proofErr w:type="spellEnd"/>
      <w:r w:rsidRPr="006574DB">
        <w:rPr>
          <w:rFonts w:ascii="Georgia" w:eastAsia="Times New Roman" w:hAnsi="Georgia" w:cs="Arial"/>
          <w:color w:val="4A4A4A"/>
          <w:sz w:val="24"/>
          <w:szCs w:val="24"/>
          <w:lang w:eastAsia="es-UY"/>
        </w:rPr>
        <w:t xml:space="preserve"> Dame.</w:t>
      </w:r>
    </w:p>
    <w:p w:rsidR="006574DB" w:rsidRPr="006574DB" w:rsidRDefault="006574DB" w:rsidP="006574DB">
      <w:pPr>
        <w:spacing w:line="207" w:lineRule="atLeast"/>
        <w:ind w:left="720"/>
        <w:textAlignment w:val="baseline"/>
        <w:rPr>
          <w:rFonts w:ascii="Georgia" w:eastAsia="Times New Roman" w:hAnsi="Georgia" w:cs="Arial"/>
          <w:color w:val="4A4A4A"/>
          <w:sz w:val="24"/>
          <w:szCs w:val="24"/>
          <w:lang w:eastAsia="es-UY"/>
        </w:rPr>
      </w:pPr>
    </w:p>
    <w:p w:rsidR="006574DB" w:rsidRPr="006574DB" w:rsidRDefault="006574DB" w:rsidP="006574DB">
      <w:pPr>
        <w:spacing w:line="207" w:lineRule="atLeast"/>
        <w:textAlignment w:val="baseline"/>
        <w:rPr>
          <w:rFonts w:ascii="Georgia" w:eastAsia="Times New Roman" w:hAnsi="Georgia" w:cs="Arial"/>
          <w:color w:val="000000"/>
          <w:sz w:val="24"/>
          <w:szCs w:val="24"/>
          <w:lang w:eastAsia="es-UY"/>
        </w:rPr>
      </w:pPr>
      <w:r w:rsidRPr="006574DB">
        <w:rPr>
          <w:rFonts w:ascii="Georgia" w:eastAsia="Times New Roman" w:hAnsi="Georgia" w:cs="Arial"/>
          <w:color w:val="000000"/>
          <w:sz w:val="24"/>
          <w:szCs w:val="24"/>
          <w:lang w:eastAsia="es-UY"/>
        </w:rPr>
        <w:t>¿Qué recuerda de su trabajo pastoral en la parroquia?</w:t>
      </w:r>
    </w:p>
    <w:p w:rsidR="006574DB" w:rsidRDefault="006574DB" w:rsidP="006574DB">
      <w:pPr>
        <w:spacing w:line="207" w:lineRule="atLeast"/>
        <w:ind w:left="720"/>
        <w:textAlignment w:val="baseline"/>
        <w:rPr>
          <w:rFonts w:ascii="Georgia" w:eastAsia="Times New Roman" w:hAnsi="Georgia" w:cs="Arial"/>
          <w:color w:val="4A4A4A"/>
          <w:sz w:val="24"/>
          <w:szCs w:val="24"/>
          <w:lang w:eastAsia="es-UY"/>
        </w:rPr>
      </w:pPr>
      <w:r w:rsidRPr="006574DB">
        <w:rPr>
          <w:rFonts w:ascii="Georgia" w:eastAsia="Times New Roman" w:hAnsi="Georgia" w:cs="Arial"/>
          <w:color w:val="4A4A4A"/>
          <w:sz w:val="24"/>
          <w:szCs w:val="24"/>
          <w:lang w:eastAsia="es-UY"/>
        </w:rPr>
        <w:t>Sigo trabajando en la parroquia. Nunca la dejé. De hecho, conocí ya a dos generaciones de feligreses. </w:t>
      </w:r>
      <w:r w:rsidRPr="006574DB">
        <w:rPr>
          <w:rFonts w:ascii="Georgia" w:eastAsia="Times New Roman" w:hAnsi="Georgia" w:cs="Arial"/>
          <w:b/>
          <w:bCs/>
          <w:color w:val="4A4A4A"/>
          <w:sz w:val="24"/>
          <w:szCs w:val="24"/>
          <w:lang w:eastAsia="es-UY"/>
        </w:rPr>
        <w:t>Adoro el trabajo parroquial y, al mismo tiempo, me apasiona la Teología</w:t>
      </w:r>
      <w:r w:rsidRPr="006574DB">
        <w:rPr>
          <w:rFonts w:ascii="Georgia" w:eastAsia="Times New Roman" w:hAnsi="Georgia" w:cs="Arial"/>
          <w:color w:val="4A4A4A"/>
          <w:sz w:val="24"/>
          <w:szCs w:val="24"/>
          <w:lang w:eastAsia="es-UY"/>
        </w:rPr>
        <w:t>. Por eso, a veces, tuve dificultades para compaginar ambas cosas en mi vida. Me gusta enseñar, pero no a tiempo completo. Soy cura párroco.</w:t>
      </w:r>
    </w:p>
    <w:p w:rsidR="006574DB" w:rsidRPr="006574DB" w:rsidRDefault="006574DB" w:rsidP="006574DB">
      <w:pPr>
        <w:spacing w:line="207" w:lineRule="atLeast"/>
        <w:ind w:left="720"/>
        <w:textAlignment w:val="baseline"/>
        <w:rPr>
          <w:rFonts w:ascii="Georgia" w:eastAsia="Times New Roman" w:hAnsi="Georgia" w:cs="Arial"/>
          <w:color w:val="4A4A4A"/>
          <w:sz w:val="24"/>
          <w:szCs w:val="24"/>
          <w:lang w:eastAsia="es-UY"/>
        </w:rPr>
      </w:pPr>
    </w:p>
    <w:p w:rsidR="006574DB" w:rsidRPr="006574DB" w:rsidRDefault="006574DB" w:rsidP="006574DB">
      <w:pPr>
        <w:spacing w:line="207" w:lineRule="atLeast"/>
        <w:textAlignment w:val="baseline"/>
        <w:rPr>
          <w:rFonts w:ascii="Georgia" w:eastAsia="Times New Roman" w:hAnsi="Georgia" w:cs="Arial"/>
          <w:color w:val="000000"/>
          <w:sz w:val="24"/>
          <w:szCs w:val="24"/>
          <w:lang w:eastAsia="es-UY"/>
        </w:rPr>
      </w:pPr>
      <w:r w:rsidRPr="006574DB">
        <w:rPr>
          <w:rFonts w:ascii="Georgia" w:eastAsia="Times New Roman" w:hAnsi="Georgia" w:cs="Arial"/>
          <w:color w:val="000000"/>
          <w:sz w:val="24"/>
          <w:szCs w:val="24"/>
          <w:lang w:eastAsia="es-UY"/>
        </w:rPr>
        <w:t> ¿Esperaba la repercusión de su libro sobre la Teología de la Liberación?</w:t>
      </w:r>
    </w:p>
    <w:p w:rsidR="006574DB" w:rsidRDefault="006574DB" w:rsidP="006574DB">
      <w:pPr>
        <w:spacing w:line="207" w:lineRule="atLeast"/>
        <w:ind w:left="720"/>
        <w:textAlignment w:val="baseline"/>
        <w:rPr>
          <w:rFonts w:ascii="Georgia" w:eastAsia="Times New Roman" w:hAnsi="Georgia" w:cs="Arial"/>
          <w:color w:val="4A4A4A"/>
          <w:sz w:val="24"/>
          <w:szCs w:val="24"/>
          <w:lang w:eastAsia="es-UY"/>
        </w:rPr>
      </w:pPr>
      <w:r w:rsidRPr="006574DB">
        <w:rPr>
          <w:rFonts w:ascii="Georgia" w:eastAsia="Times New Roman" w:hAnsi="Georgia" w:cs="Arial"/>
          <w:color w:val="4A4A4A"/>
          <w:sz w:val="24"/>
          <w:szCs w:val="24"/>
          <w:lang w:eastAsia="es-UY"/>
        </w:rPr>
        <w:t>Nunca pensé que iba a hacer tanta bulla la publicación de ese libro.</w:t>
      </w:r>
    </w:p>
    <w:p w:rsidR="006574DB" w:rsidRPr="006574DB" w:rsidRDefault="006574DB" w:rsidP="006574DB">
      <w:pPr>
        <w:spacing w:line="207" w:lineRule="atLeast"/>
        <w:ind w:left="720"/>
        <w:textAlignment w:val="baseline"/>
        <w:rPr>
          <w:rFonts w:ascii="Georgia" w:eastAsia="Times New Roman" w:hAnsi="Georgia" w:cs="Arial"/>
          <w:color w:val="4A4A4A"/>
          <w:sz w:val="24"/>
          <w:szCs w:val="24"/>
          <w:lang w:eastAsia="es-UY"/>
        </w:rPr>
      </w:pPr>
    </w:p>
    <w:p w:rsidR="006574DB" w:rsidRPr="006574DB" w:rsidRDefault="006574DB" w:rsidP="006574DB">
      <w:pPr>
        <w:spacing w:line="207" w:lineRule="atLeast"/>
        <w:textAlignment w:val="baseline"/>
        <w:rPr>
          <w:rFonts w:ascii="Georgia" w:eastAsia="Times New Roman" w:hAnsi="Georgia" w:cs="Arial"/>
          <w:color w:val="000000"/>
          <w:sz w:val="24"/>
          <w:szCs w:val="24"/>
          <w:lang w:eastAsia="es-UY"/>
        </w:rPr>
      </w:pPr>
      <w:r w:rsidRPr="006574DB">
        <w:rPr>
          <w:rFonts w:ascii="Georgia" w:eastAsia="Times New Roman" w:hAnsi="Georgia" w:cs="Arial"/>
          <w:color w:val="000000"/>
          <w:sz w:val="24"/>
          <w:szCs w:val="24"/>
          <w:lang w:eastAsia="es-UY"/>
        </w:rPr>
        <w:t> Y pronto empezaron sus 'problemas' con Roma.</w:t>
      </w:r>
    </w:p>
    <w:p w:rsidR="006574DB" w:rsidRDefault="006574DB" w:rsidP="006574DB">
      <w:pPr>
        <w:spacing w:line="207" w:lineRule="atLeast"/>
        <w:ind w:left="720"/>
        <w:textAlignment w:val="baseline"/>
        <w:rPr>
          <w:rFonts w:ascii="Georgia" w:eastAsia="Times New Roman" w:hAnsi="Georgia" w:cs="Arial"/>
          <w:color w:val="4A4A4A"/>
          <w:sz w:val="24"/>
          <w:szCs w:val="24"/>
          <w:lang w:eastAsia="es-UY"/>
        </w:rPr>
      </w:pPr>
      <w:r w:rsidRPr="006574DB">
        <w:rPr>
          <w:rFonts w:ascii="Georgia" w:eastAsia="Times New Roman" w:hAnsi="Georgia" w:cs="Arial"/>
          <w:color w:val="4A4A4A"/>
          <w:sz w:val="24"/>
          <w:szCs w:val="24"/>
          <w:lang w:eastAsia="es-UY"/>
        </w:rPr>
        <w:t>Estuve durante muchos años en diálogo con Doctrina de la Fe. 20 años de diálogo. Siempre fui una nulidad en Derecho canónico, pero aprendí a diferenciar el diálogo del proceso. A mí me obligaron al diálogo, pero nunca me incoaron un proceso. Por eso, c</w:t>
      </w:r>
      <w:r w:rsidRPr="006574DB">
        <w:rPr>
          <w:rFonts w:ascii="Georgia" w:eastAsia="Times New Roman" w:hAnsi="Georgia" w:cs="Arial"/>
          <w:b/>
          <w:bCs/>
          <w:color w:val="4A4A4A"/>
          <w:sz w:val="24"/>
          <w:szCs w:val="24"/>
          <w:lang w:eastAsia="es-UY"/>
        </w:rPr>
        <w:t>uando los periodistas me preguntan si el Papa me va a rehabilitar, siempre contestó que no puede rehabilitarme, porque nunca fui deshabilitado</w:t>
      </w:r>
      <w:r w:rsidRPr="006574DB">
        <w:rPr>
          <w:rFonts w:ascii="Georgia" w:eastAsia="Times New Roman" w:hAnsi="Georgia" w:cs="Arial"/>
          <w:color w:val="4A4A4A"/>
          <w:sz w:val="24"/>
          <w:szCs w:val="24"/>
          <w:lang w:eastAsia="es-UY"/>
        </w:rPr>
        <w:t>. Eso sí, hubo una fregadera de cartas y de idas y venidas.</w:t>
      </w:r>
    </w:p>
    <w:p w:rsidR="006574DB" w:rsidRPr="006574DB" w:rsidRDefault="006574DB" w:rsidP="006574DB">
      <w:pPr>
        <w:spacing w:line="207" w:lineRule="atLeast"/>
        <w:ind w:left="720"/>
        <w:textAlignment w:val="baseline"/>
        <w:rPr>
          <w:rFonts w:ascii="Georgia" w:eastAsia="Times New Roman" w:hAnsi="Georgia" w:cs="Arial"/>
          <w:color w:val="4A4A4A"/>
          <w:sz w:val="24"/>
          <w:szCs w:val="24"/>
          <w:lang w:eastAsia="es-UY"/>
        </w:rPr>
      </w:pPr>
    </w:p>
    <w:p w:rsidR="006574DB" w:rsidRPr="006574DB" w:rsidRDefault="006574DB" w:rsidP="006574DB">
      <w:pPr>
        <w:spacing w:line="207" w:lineRule="atLeast"/>
        <w:textAlignment w:val="baseline"/>
        <w:rPr>
          <w:rFonts w:ascii="Georgia" w:eastAsia="Times New Roman" w:hAnsi="Georgia" w:cs="Arial"/>
          <w:color w:val="000000"/>
          <w:sz w:val="24"/>
          <w:szCs w:val="24"/>
          <w:lang w:eastAsia="es-UY"/>
        </w:rPr>
      </w:pPr>
      <w:r w:rsidRPr="006574DB">
        <w:rPr>
          <w:rFonts w:ascii="Georgia" w:eastAsia="Times New Roman" w:hAnsi="Georgia" w:cs="Arial"/>
          <w:color w:val="000000"/>
          <w:sz w:val="24"/>
          <w:szCs w:val="24"/>
          <w:lang w:eastAsia="es-UY"/>
        </w:rPr>
        <w:t>Y, sin embargo, siempre se dice que fue usted condenado por Roma.</w:t>
      </w:r>
    </w:p>
    <w:p w:rsidR="006574DB" w:rsidRDefault="006574DB" w:rsidP="006574DB">
      <w:pPr>
        <w:spacing w:line="207" w:lineRule="atLeast"/>
        <w:ind w:left="720"/>
        <w:textAlignment w:val="baseline"/>
        <w:rPr>
          <w:rFonts w:ascii="Georgia" w:eastAsia="Times New Roman" w:hAnsi="Georgia" w:cs="Arial"/>
          <w:color w:val="4A4A4A"/>
          <w:sz w:val="24"/>
          <w:szCs w:val="24"/>
          <w:lang w:eastAsia="es-UY"/>
        </w:rPr>
      </w:pPr>
      <w:r w:rsidRPr="006574DB">
        <w:rPr>
          <w:rFonts w:ascii="Georgia" w:eastAsia="Times New Roman" w:hAnsi="Georgia" w:cs="Arial"/>
          <w:color w:val="4A4A4A"/>
          <w:sz w:val="24"/>
          <w:szCs w:val="24"/>
          <w:lang w:eastAsia="es-UY"/>
        </w:rPr>
        <w:t>Los medios de comunicación tienen una fuerza enorme y esos clichés, divulgados erróneamente, tienden a permanecer y cristalizar en la gente. </w:t>
      </w:r>
      <w:r w:rsidRPr="006574DB">
        <w:rPr>
          <w:rFonts w:ascii="Georgia" w:eastAsia="Times New Roman" w:hAnsi="Georgia" w:cs="Arial"/>
          <w:b/>
          <w:bCs/>
          <w:color w:val="4A4A4A"/>
          <w:sz w:val="24"/>
          <w:szCs w:val="24"/>
          <w:lang w:eastAsia="es-UY"/>
        </w:rPr>
        <w:t>Hace un par de meses, una señora, tras asistir a la misa que había celebrado, se acercó y me dijo: 'Pensé que tenía prohibido celebrar</w:t>
      </w:r>
      <w:r w:rsidRPr="006574DB">
        <w:rPr>
          <w:rFonts w:ascii="Georgia" w:eastAsia="Times New Roman" w:hAnsi="Georgia" w:cs="Arial"/>
          <w:color w:val="4A4A4A"/>
          <w:sz w:val="24"/>
          <w:szCs w:val="24"/>
          <w:lang w:eastAsia="es-UY"/>
        </w:rPr>
        <w:t>'.</w:t>
      </w:r>
    </w:p>
    <w:p w:rsidR="006574DB" w:rsidRPr="006574DB" w:rsidRDefault="006574DB" w:rsidP="006574DB">
      <w:pPr>
        <w:spacing w:line="207" w:lineRule="atLeast"/>
        <w:ind w:left="720"/>
        <w:textAlignment w:val="baseline"/>
        <w:rPr>
          <w:rFonts w:ascii="Georgia" w:eastAsia="Times New Roman" w:hAnsi="Georgia" w:cs="Arial"/>
          <w:color w:val="4A4A4A"/>
          <w:sz w:val="24"/>
          <w:szCs w:val="24"/>
          <w:lang w:eastAsia="es-UY"/>
        </w:rPr>
      </w:pPr>
    </w:p>
    <w:p w:rsidR="006574DB" w:rsidRPr="006574DB" w:rsidRDefault="006574DB" w:rsidP="006574DB">
      <w:pPr>
        <w:spacing w:line="207" w:lineRule="atLeast"/>
        <w:textAlignment w:val="baseline"/>
        <w:rPr>
          <w:rFonts w:ascii="Georgia" w:eastAsia="Times New Roman" w:hAnsi="Georgia" w:cs="Arial"/>
          <w:color w:val="000000"/>
          <w:sz w:val="24"/>
          <w:szCs w:val="24"/>
          <w:lang w:eastAsia="es-UY"/>
        </w:rPr>
      </w:pPr>
      <w:r w:rsidRPr="006574DB">
        <w:rPr>
          <w:rFonts w:ascii="Georgia" w:eastAsia="Times New Roman" w:hAnsi="Georgia" w:cs="Arial"/>
          <w:color w:val="000000"/>
          <w:sz w:val="24"/>
          <w:szCs w:val="24"/>
          <w:lang w:eastAsia="es-UY"/>
        </w:rPr>
        <w:t>¿Qué piensa del papa Francisco?</w:t>
      </w:r>
    </w:p>
    <w:p w:rsidR="006574DB" w:rsidRDefault="006574DB" w:rsidP="006574DB">
      <w:pPr>
        <w:spacing w:line="207" w:lineRule="atLeast"/>
        <w:ind w:left="720"/>
        <w:textAlignment w:val="baseline"/>
        <w:rPr>
          <w:rFonts w:ascii="Georgia" w:eastAsia="Times New Roman" w:hAnsi="Georgia" w:cs="Arial"/>
          <w:color w:val="4A4A4A"/>
          <w:sz w:val="24"/>
          <w:szCs w:val="24"/>
          <w:lang w:eastAsia="es-UY"/>
        </w:rPr>
      </w:pPr>
      <w:r w:rsidRPr="006574DB">
        <w:rPr>
          <w:rFonts w:ascii="Georgia" w:eastAsia="Times New Roman" w:hAnsi="Georgia" w:cs="Arial"/>
          <w:color w:val="4A4A4A"/>
          <w:sz w:val="24"/>
          <w:szCs w:val="24"/>
          <w:lang w:eastAsia="es-UY"/>
        </w:rPr>
        <w:t>Es un momento de '</w:t>
      </w:r>
      <w:proofErr w:type="spellStart"/>
      <w:r w:rsidRPr="006574DB">
        <w:rPr>
          <w:rFonts w:ascii="Georgia" w:eastAsia="Times New Roman" w:hAnsi="Georgia" w:cs="Arial"/>
          <w:color w:val="4A4A4A"/>
          <w:sz w:val="24"/>
          <w:szCs w:val="24"/>
          <w:lang w:eastAsia="es-UY"/>
        </w:rPr>
        <w:t>kairós</w:t>
      </w:r>
      <w:proofErr w:type="spellEnd"/>
      <w:r w:rsidRPr="006574DB">
        <w:rPr>
          <w:rFonts w:ascii="Georgia" w:eastAsia="Times New Roman" w:hAnsi="Georgia" w:cs="Arial"/>
          <w:color w:val="4A4A4A"/>
          <w:sz w:val="24"/>
          <w:szCs w:val="24"/>
          <w:lang w:eastAsia="es-UY"/>
        </w:rPr>
        <w:t xml:space="preserve">' que nadie esperaba. Un gran don. Va a lo central del mensaje cristiano, a la frescura del Evangelio. Además, es muy valiente. Aunque hay quienes le </w:t>
      </w:r>
      <w:proofErr w:type="gramStart"/>
      <w:r w:rsidRPr="006574DB">
        <w:rPr>
          <w:rFonts w:ascii="Georgia" w:eastAsia="Times New Roman" w:hAnsi="Georgia" w:cs="Arial"/>
          <w:color w:val="4A4A4A"/>
          <w:sz w:val="24"/>
          <w:szCs w:val="24"/>
          <w:lang w:eastAsia="es-UY"/>
        </w:rPr>
        <w:t>pide</w:t>
      </w:r>
      <w:proofErr w:type="gramEnd"/>
      <w:r w:rsidRPr="006574DB">
        <w:rPr>
          <w:rFonts w:ascii="Georgia" w:eastAsia="Times New Roman" w:hAnsi="Georgia" w:cs="Arial"/>
          <w:color w:val="4A4A4A"/>
          <w:sz w:val="24"/>
          <w:szCs w:val="24"/>
          <w:lang w:eastAsia="es-UY"/>
        </w:rPr>
        <w:t xml:space="preserve"> más, pero esos tales están locos. </w:t>
      </w:r>
      <w:r w:rsidRPr="006574DB">
        <w:rPr>
          <w:rFonts w:ascii="Georgia" w:eastAsia="Times New Roman" w:hAnsi="Georgia" w:cs="Arial"/>
          <w:b/>
          <w:bCs/>
          <w:color w:val="4A4A4A"/>
          <w:sz w:val="24"/>
          <w:szCs w:val="24"/>
          <w:lang w:eastAsia="es-UY"/>
        </w:rPr>
        <w:t>Francisco es una bendición, tiene clarísima la solidaridad con el pobre, la gente le entiende y, encima, tiene sentido del humor y hace bromas</w:t>
      </w:r>
      <w:r w:rsidRPr="006574DB">
        <w:rPr>
          <w:rFonts w:ascii="Georgia" w:eastAsia="Times New Roman" w:hAnsi="Georgia" w:cs="Arial"/>
          <w:color w:val="4A4A4A"/>
          <w:sz w:val="24"/>
          <w:szCs w:val="24"/>
          <w:lang w:eastAsia="es-UY"/>
        </w:rPr>
        <w:t xml:space="preserve">, además de su impresionante capacidad para </w:t>
      </w:r>
      <w:r w:rsidRPr="006574DB">
        <w:rPr>
          <w:rFonts w:ascii="Georgia" w:eastAsia="Times New Roman" w:hAnsi="Georgia" w:cs="Arial"/>
          <w:color w:val="4A4A4A"/>
          <w:sz w:val="24"/>
          <w:szCs w:val="24"/>
          <w:lang w:eastAsia="es-UY"/>
        </w:rPr>
        <w:lastRenderedPageBreak/>
        <w:t>crear metáforas. Estoy dispuesto a apoyar al Papa a fondo, en la medida de mis posibilidades.</w:t>
      </w:r>
    </w:p>
    <w:p w:rsidR="006574DB" w:rsidRPr="006574DB" w:rsidRDefault="006574DB" w:rsidP="006574DB">
      <w:pPr>
        <w:spacing w:line="207" w:lineRule="atLeast"/>
        <w:ind w:left="720"/>
        <w:textAlignment w:val="baseline"/>
        <w:rPr>
          <w:rFonts w:ascii="Georgia" w:eastAsia="Times New Roman" w:hAnsi="Georgia" w:cs="Arial"/>
          <w:color w:val="4A4A4A"/>
          <w:sz w:val="24"/>
          <w:szCs w:val="24"/>
          <w:lang w:eastAsia="es-UY"/>
        </w:rPr>
      </w:pPr>
    </w:p>
    <w:p w:rsidR="006574DB" w:rsidRPr="006574DB" w:rsidRDefault="006574DB" w:rsidP="006574DB">
      <w:pPr>
        <w:spacing w:line="207" w:lineRule="atLeast"/>
        <w:textAlignment w:val="baseline"/>
        <w:rPr>
          <w:rFonts w:ascii="Georgia" w:eastAsia="Times New Roman" w:hAnsi="Georgia" w:cs="Arial"/>
          <w:color w:val="000000"/>
          <w:sz w:val="24"/>
          <w:szCs w:val="24"/>
          <w:lang w:eastAsia="es-UY"/>
        </w:rPr>
      </w:pPr>
      <w:r w:rsidRPr="006574DB">
        <w:rPr>
          <w:rFonts w:ascii="Georgia" w:eastAsia="Times New Roman" w:hAnsi="Georgia" w:cs="Arial"/>
          <w:color w:val="000000"/>
          <w:sz w:val="24"/>
          <w:szCs w:val="24"/>
          <w:lang w:eastAsia="es-UY"/>
        </w:rPr>
        <w:t>¿Cómo aprovechar este '</w:t>
      </w:r>
      <w:proofErr w:type="spellStart"/>
      <w:r w:rsidRPr="006574DB">
        <w:rPr>
          <w:rFonts w:ascii="Georgia" w:eastAsia="Times New Roman" w:hAnsi="Georgia" w:cs="Arial"/>
          <w:color w:val="000000"/>
          <w:sz w:val="24"/>
          <w:szCs w:val="24"/>
          <w:lang w:eastAsia="es-UY"/>
        </w:rPr>
        <w:t>kairós</w:t>
      </w:r>
      <w:proofErr w:type="spellEnd"/>
      <w:r w:rsidRPr="006574DB">
        <w:rPr>
          <w:rFonts w:ascii="Georgia" w:eastAsia="Times New Roman" w:hAnsi="Georgia" w:cs="Arial"/>
          <w:color w:val="000000"/>
          <w:sz w:val="24"/>
          <w:szCs w:val="24"/>
          <w:lang w:eastAsia="es-UY"/>
        </w:rPr>
        <w:t>'?</w:t>
      </w:r>
    </w:p>
    <w:p w:rsidR="006574DB" w:rsidRDefault="006574DB" w:rsidP="006574DB">
      <w:pPr>
        <w:spacing w:line="207" w:lineRule="atLeast"/>
        <w:ind w:left="720"/>
        <w:textAlignment w:val="baseline"/>
        <w:rPr>
          <w:rFonts w:ascii="Georgia" w:eastAsia="Times New Roman" w:hAnsi="Georgia" w:cs="Arial"/>
          <w:color w:val="4A4A4A"/>
          <w:sz w:val="24"/>
          <w:szCs w:val="24"/>
          <w:lang w:eastAsia="es-UY"/>
        </w:rPr>
      </w:pPr>
      <w:r w:rsidRPr="006574DB">
        <w:rPr>
          <w:rFonts w:ascii="Georgia" w:eastAsia="Times New Roman" w:hAnsi="Georgia" w:cs="Arial"/>
          <w:color w:val="4A4A4A"/>
          <w:sz w:val="24"/>
          <w:szCs w:val="24"/>
          <w:lang w:eastAsia="es-UY"/>
        </w:rPr>
        <w:t>La reforma de la Iglesia exige el cambio de la Curia, que detesta el Papa Francisco.</w:t>
      </w:r>
    </w:p>
    <w:p w:rsidR="006574DB" w:rsidRPr="006574DB" w:rsidRDefault="006574DB" w:rsidP="006574DB">
      <w:pPr>
        <w:spacing w:line="207" w:lineRule="atLeast"/>
        <w:ind w:left="720"/>
        <w:textAlignment w:val="baseline"/>
        <w:rPr>
          <w:rFonts w:ascii="Georgia" w:eastAsia="Times New Roman" w:hAnsi="Georgia" w:cs="Arial"/>
          <w:color w:val="4A4A4A"/>
          <w:sz w:val="24"/>
          <w:szCs w:val="24"/>
          <w:lang w:eastAsia="es-UY"/>
        </w:rPr>
      </w:pPr>
    </w:p>
    <w:p w:rsidR="006574DB" w:rsidRPr="006574DB" w:rsidRDefault="006574DB" w:rsidP="006574DB">
      <w:pPr>
        <w:spacing w:line="207" w:lineRule="atLeast"/>
        <w:textAlignment w:val="baseline"/>
        <w:rPr>
          <w:rFonts w:ascii="Georgia" w:eastAsia="Times New Roman" w:hAnsi="Georgia" w:cs="Arial"/>
          <w:color w:val="000000"/>
          <w:sz w:val="24"/>
          <w:szCs w:val="24"/>
          <w:lang w:eastAsia="es-UY"/>
        </w:rPr>
      </w:pPr>
      <w:r w:rsidRPr="006574DB">
        <w:rPr>
          <w:rFonts w:ascii="Georgia" w:eastAsia="Times New Roman" w:hAnsi="Georgia" w:cs="Arial"/>
          <w:color w:val="000000"/>
          <w:sz w:val="24"/>
          <w:szCs w:val="24"/>
          <w:lang w:eastAsia="es-UY"/>
        </w:rPr>
        <w:t>¿Hay resistencias contra Francisco?</w:t>
      </w:r>
    </w:p>
    <w:p w:rsidR="006574DB" w:rsidRDefault="006574DB" w:rsidP="006574DB">
      <w:pPr>
        <w:spacing w:line="207" w:lineRule="atLeast"/>
        <w:ind w:left="720"/>
        <w:textAlignment w:val="baseline"/>
        <w:rPr>
          <w:rFonts w:ascii="Georgia" w:eastAsia="Times New Roman" w:hAnsi="Georgia" w:cs="Arial"/>
          <w:color w:val="4A4A4A"/>
          <w:sz w:val="24"/>
          <w:szCs w:val="24"/>
          <w:lang w:eastAsia="es-UY"/>
        </w:rPr>
      </w:pPr>
      <w:r w:rsidRPr="006574DB">
        <w:rPr>
          <w:rFonts w:ascii="Georgia" w:eastAsia="Times New Roman" w:hAnsi="Georgia" w:cs="Arial"/>
          <w:color w:val="4A4A4A"/>
          <w:sz w:val="24"/>
          <w:szCs w:val="24"/>
          <w:lang w:eastAsia="es-UY"/>
        </w:rPr>
        <w:t>Sólo conocemos el 10% de las resistencias. El otro 90% está oculto, pero él lo sabe y tiene una fibra muy fuerte. El Papa necesita mucho apoyo, porque tiene problemas. </w:t>
      </w:r>
      <w:r w:rsidRPr="006574DB">
        <w:rPr>
          <w:rFonts w:ascii="Georgia" w:eastAsia="Times New Roman" w:hAnsi="Georgia" w:cs="Arial"/>
          <w:b/>
          <w:bCs/>
          <w:color w:val="4A4A4A"/>
          <w:sz w:val="24"/>
          <w:szCs w:val="24"/>
          <w:lang w:eastAsia="es-UY"/>
        </w:rPr>
        <w:t xml:space="preserve">Hasta </w:t>
      </w:r>
      <w:proofErr w:type="spellStart"/>
      <w:r w:rsidRPr="006574DB">
        <w:rPr>
          <w:rFonts w:ascii="Georgia" w:eastAsia="Times New Roman" w:hAnsi="Georgia" w:cs="Arial"/>
          <w:b/>
          <w:bCs/>
          <w:color w:val="4A4A4A"/>
          <w:sz w:val="24"/>
          <w:szCs w:val="24"/>
          <w:lang w:eastAsia="es-UY"/>
        </w:rPr>
        <w:t>hay</w:t>
      </w:r>
      <w:proofErr w:type="spellEnd"/>
      <w:r w:rsidRPr="006574DB">
        <w:rPr>
          <w:rFonts w:ascii="Georgia" w:eastAsia="Times New Roman" w:hAnsi="Georgia" w:cs="Arial"/>
          <w:b/>
          <w:bCs/>
          <w:color w:val="4A4A4A"/>
          <w:sz w:val="24"/>
          <w:szCs w:val="24"/>
          <w:lang w:eastAsia="es-UY"/>
        </w:rPr>
        <w:t xml:space="preserve"> cardenales que critican públicamente al Papa</w:t>
      </w:r>
      <w:r w:rsidRPr="006574DB">
        <w:rPr>
          <w:rFonts w:ascii="Georgia" w:eastAsia="Times New Roman" w:hAnsi="Georgia" w:cs="Arial"/>
          <w:color w:val="4A4A4A"/>
          <w:sz w:val="24"/>
          <w:szCs w:val="24"/>
          <w:lang w:eastAsia="es-UY"/>
        </w:rPr>
        <w:t>, algo nunca visto en nuestra época y prueba evidente de las resistencias a las que tiene que hacer frente.</w:t>
      </w:r>
    </w:p>
    <w:p w:rsidR="006574DB" w:rsidRPr="006574DB" w:rsidRDefault="006574DB" w:rsidP="006574DB">
      <w:pPr>
        <w:spacing w:line="207" w:lineRule="atLeast"/>
        <w:ind w:left="720"/>
        <w:textAlignment w:val="baseline"/>
        <w:rPr>
          <w:rFonts w:ascii="Georgia" w:eastAsia="Times New Roman" w:hAnsi="Georgia" w:cs="Arial"/>
          <w:color w:val="4A4A4A"/>
          <w:sz w:val="24"/>
          <w:szCs w:val="24"/>
          <w:lang w:eastAsia="es-UY"/>
        </w:rPr>
      </w:pPr>
    </w:p>
    <w:p w:rsidR="006574DB" w:rsidRPr="006574DB" w:rsidRDefault="006574DB" w:rsidP="006574DB">
      <w:pPr>
        <w:spacing w:line="207" w:lineRule="atLeast"/>
        <w:textAlignment w:val="baseline"/>
        <w:rPr>
          <w:rFonts w:ascii="Georgia" w:eastAsia="Times New Roman" w:hAnsi="Georgia" w:cs="Arial"/>
          <w:color w:val="000000"/>
          <w:sz w:val="24"/>
          <w:szCs w:val="24"/>
          <w:lang w:eastAsia="es-UY"/>
        </w:rPr>
      </w:pPr>
      <w:r w:rsidRPr="006574DB">
        <w:rPr>
          <w:rFonts w:ascii="Georgia" w:eastAsia="Times New Roman" w:hAnsi="Georgia" w:cs="Arial"/>
          <w:color w:val="000000"/>
          <w:sz w:val="24"/>
          <w:szCs w:val="24"/>
          <w:lang w:eastAsia="es-UY"/>
        </w:rPr>
        <w:t>¿Qué pueden hacer los que lo apoyan?</w:t>
      </w:r>
    </w:p>
    <w:p w:rsidR="006574DB" w:rsidRDefault="006574DB" w:rsidP="006574DB">
      <w:pPr>
        <w:spacing w:line="207" w:lineRule="atLeast"/>
        <w:ind w:left="720"/>
        <w:textAlignment w:val="baseline"/>
        <w:rPr>
          <w:rFonts w:ascii="Georgia" w:eastAsia="Times New Roman" w:hAnsi="Georgia" w:cs="Arial"/>
          <w:color w:val="4A4A4A"/>
          <w:sz w:val="24"/>
          <w:szCs w:val="24"/>
          <w:lang w:eastAsia="es-UY"/>
        </w:rPr>
      </w:pPr>
      <w:r w:rsidRPr="006574DB">
        <w:rPr>
          <w:rFonts w:ascii="Georgia" w:eastAsia="Times New Roman" w:hAnsi="Georgia" w:cs="Arial"/>
          <w:color w:val="4A4A4A"/>
          <w:sz w:val="24"/>
          <w:szCs w:val="24"/>
          <w:lang w:eastAsia="es-UY"/>
        </w:rPr>
        <w:t>Sostenerlo y hacerlo presente en la Iglesia. Porque este excelente momento y este don que significa el Papa nos exige una tarea. Hay que tener una visión de Iglesia grande. Hay que preparar la continuidad. Y mantenerse firmes.</w:t>
      </w:r>
      <w:r w:rsidRPr="006574DB">
        <w:rPr>
          <w:rFonts w:ascii="Georgia" w:eastAsia="Times New Roman" w:hAnsi="Georgia" w:cs="Arial"/>
          <w:b/>
          <w:bCs/>
          <w:color w:val="4A4A4A"/>
          <w:sz w:val="24"/>
          <w:szCs w:val="24"/>
          <w:lang w:eastAsia="es-UY"/>
        </w:rPr>
        <w:t> Falta una bienaventuranza, la de 'bienaventurados los tercos, porque de ellos es el Reino de los cielos'</w:t>
      </w:r>
      <w:r w:rsidRPr="006574DB">
        <w:rPr>
          <w:rFonts w:ascii="Georgia" w:eastAsia="Times New Roman" w:hAnsi="Georgia" w:cs="Arial"/>
          <w:color w:val="4A4A4A"/>
          <w:sz w:val="24"/>
          <w:szCs w:val="24"/>
          <w:lang w:eastAsia="es-UY"/>
        </w:rPr>
        <w:t>.</w:t>
      </w:r>
    </w:p>
    <w:p w:rsidR="006574DB" w:rsidRPr="006574DB" w:rsidRDefault="006574DB" w:rsidP="006574DB">
      <w:pPr>
        <w:spacing w:line="207" w:lineRule="atLeast"/>
        <w:ind w:left="720"/>
        <w:textAlignment w:val="baseline"/>
        <w:rPr>
          <w:rFonts w:ascii="Georgia" w:eastAsia="Times New Roman" w:hAnsi="Georgia" w:cs="Arial"/>
          <w:color w:val="4A4A4A"/>
          <w:sz w:val="24"/>
          <w:szCs w:val="24"/>
          <w:lang w:eastAsia="es-UY"/>
        </w:rPr>
      </w:pPr>
    </w:p>
    <w:p w:rsidR="006574DB" w:rsidRPr="006574DB" w:rsidRDefault="006574DB" w:rsidP="006574DB">
      <w:pPr>
        <w:spacing w:line="207" w:lineRule="atLeast"/>
        <w:textAlignment w:val="baseline"/>
        <w:rPr>
          <w:rFonts w:ascii="Georgia" w:eastAsia="Times New Roman" w:hAnsi="Georgia" w:cs="Arial"/>
          <w:color w:val="000000"/>
          <w:sz w:val="24"/>
          <w:szCs w:val="24"/>
          <w:lang w:eastAsia="es-UY"/>
        </w:rPr>
      </w:pPr>
      <w:r w:rsidRPr="006574DB">
        <w:rPr>
          <w:rFonts w:ascii="Georgia" w:eastAsia="Times New Roman" w:hAnsi="Georgia" w:cs="Arial"/>
          <w:color w:val="000000"/>
          <w:sz w:val="24"/>
          <w:szCs w:val="24"/>
          <w:lang w:eastAsia="es-UY"/>
        </w:rPr>
        <w:t> ¿Se vio personalmente con Francisco?</w:t>
      </w:r>
    </w:p>
    <w:p w:rsidR="006574DB" w:rsidRDefault="006574DB" w:rsidP="006574DB">
      <w:pPr>
        <w:spacing w:line="207" w:lineRule="atLeast"/>
        <w:ind w:left="720"/>
        <w:textAlignment w:val="baseline"/>
        <w:rPr>
          <w:rFonts w:ascii="Georgia" w:eastAsia="Times New Roman" w:hAnsi="Georgia" w:cs="Arial"/>
          <w:color w:val="4A4A4A"/>
          <w:sz w:val="24"/>
          <w:szCs w:val="24"/>
          <w:lang w:eastAsia="es-UY"/>
        </w:rPr>
      </w:pPr>
      <w:r w:rsidRPr="006574DB">
        <w:rPr>
          <w:rFonts w:ascii="Georgia" w:eastAsia="Times New Roman" w:hAnsi="Georgia" w:cs="Arial"/>
          <w:color w:val="4A4A4A"/>
          <w:sz w:val="24"/>
          <w:szCs w:val="24"/>
          <w:lang w:eastAsia="es-UY"/>
        </w:rPr>
        <w:t>Sí, pero no quisimos darle publicidad a ese encuentro.</w:t>
      </w:r>
    </w:p>
    <w:p w:rsidR="006574DB" w:rsidRPr="006574DB" w:rsidRDefault="006574DB" w:rsidP="006574DB">
      <w:pPr>
        <w:spacing w:line="207" w:lineRule="atLeast"/>
        <w:ind w:left="720"/>
        <w:textAlignment w:val="baseline"/>
        <w:rPr>
          <w:rFonts w:ascii="Georgia" w:eastAsia="Times New Roman" w:hAnsi="Georgia" w:cs="Arial"/>
          <w:color w:val="4A4A4A"/>
          <w:sz w:val="24"/>
          <w:szCs w:val="24"/>
          <w:lang w:eastAsia="es-UY"/>
        </w:rPr>
      </w:pPr>
    </w:p>
    <w:p w:rsidR="006574DB" w:rsidRPr="006574DB" w:rsidRDefault="006574DB" w:rsidP="006574DB">
      <w:pPr>
        <w:spacing w:line="207" w:lineRule="atLeast"/>
        <w:textAlignment w:val="baseline"/>
        <w:rPr>
          <w:rFonts w:ascii="Georgia" w:eastAsia="Times New Roman" w:hAnsi="Georgia" w:cs="Arial"/>
          <w:color w:val="000000"/>
          <w:sz w:val="24"/>
          <w:szCs w:val="24"/>
          <w:lang w:eastAsia="es-UY"/>
        </w:rPr>
      </w:pPr>
      <w:r w:rsidRPr="006574DB">
        <w:rPr>
          <w:rFonts w:ascii="Georgia" w:eastAsia="Times New Roman" w:hAnsi="Georgia" w:cs="Arial"/>
          <w:color w:val="000000"/>
          <w:sz w:val="24"/>
          <w:szCs w:val="24"/>
          <w:lang w:eastAsia="es-UY"/>
        </w:rPr>
        <w:t> ¿En qué está trabajando?</w:t>
      </w:r>
    </w:p>
    <w:p w:rsidR="006574DB" w:rsidRDefault="006574DB" w:rsidP="006574DB">
      <w:pPr>
        <w:spacing w:line="207" w:lineRule="atLeast"/>
        <w:ind w:left="720"/>
        <w:textAlignment w:val="baseline"/>
        <w:rPr>
          <w:rFonts w:ascii="Georgia" w:eastAsia="Times New Roman" w:hAnsi="Georgia" w:cs="Arial"/>
          <w:color w:val="4A4A4A"/>
          <w:sz w:val="24"/>
          <w:szCs w:val="24"/>
          <w:lang w:eastAsia="es-UY"/>
        </w:rPr>
      </w:pPr>
      <w:r w:rsidRPr="006574DB">
        <w:rPr>
          <w:rFonts w:ascii="Georgia" w:eastAsia="Times New Roman" w:hAnsi="Georgia" w:cs="Arial"/>
          <w:color w:val="4A4A4A"/>
          <w:sz w:val="24"/>
          <w:szCs w:val="24"/>
          <w:lang w:eastAsia="es-UY"/>
        </w:rPr>
        <w:t>Tengo un libro terminado, pero sin releer.</w:t>
      </w:r>
    </w:p>
    <w:p w:rsidR="006574DB" w:rsidRPr="006574DB" w:rsidRDefault="006574DB" w:rsidP="006574DB">
      <w:pPr>
        <w:spacing w:line="207" w:lineRule="atLeast"/>
        <w:ind w:left="720"/>
        <w:textAlignment w:val="baseline"/>
        <w:rPr>
          <w:rFonts w:ascii="Georgia" w:eastAsia="Times New Roman" w:hAnsi="Georgia" w:cs="Arial"/>
          <w:color w:val="4A4A4A"/>
          <w:sz w:val="24"/>
          <w:szCs w:val="24"/>
          <w:lang w:eastAsia="es-UY"/>
        </w:rPr>
      </w:pPr>
    </w:p>
    <w:p w:rsidR="006574DB" w:rsidRPr="006574DB" w:rsidRDefault="006574DB" w:rsidP="006574DB">
      <w:pPr>
        <w:spacing w:line="207" w:lineRule="atLeast"/>
        <w:textAlignment w:val="baseline"/>
        <w:rPr>
          <w:rFonts w:ascii="Georgia" w:eastAsia="Times New Roman" w:hAnsi="Georgia" w:cs="Arial"/>
          <w:color w:val="000000"/>
          <w:sz w:val="24"/>
          <w:szCs w:val="24"/>
          <w:lang w:eastAsia="es-UY"/>
        </w:rPr>
      </w:pPr>
      <w:r w:rsidRPr="006574DB">
        <w:rPr>
          <w:rFonts w:ascii="Georgia" w:eastAsia="Times New Roman" w:hAnsi="Georgia" w:cs="Arial"/>
          <w:color w:val="000000"/>
          <w:sz w:val="24"/>
          <w:szCs w:val="24"/>
          <w:lang w:eastAsia="es-UY"/>
        </w:rPr>
        <w:t>¿El título?</w:t>
      </w:r>
    </w:p>
    <w:p w:rsidR="006574DB" w:rsidRDefault="006574DB" w:rsidP="006574DB">
      <w:pPr>
        <w:spacing w:line="207" w:lineRule="atLeast"/>
        <w:ind w:left="720"/>
        <w:textAlignment w:val="baseline"/>
        <w:rPr>
          <w:rFonts w:ascii="Georgia" w:eastAsia="Times New Roman" w:hAnsi="Georgia" w:cs="Arial"/>
          <w:color w:val="4A4A4A"/>
          <w:sz w:val="24"/>
          <w:szCs w:val="24"/>
          <w:lang w:eastAsia="es-UY"/>
        </w:rPr>
      </w:pPr>
      <w:r w:rsidRPr="006574DB">
        <w:rPr>
          <w:rFonts w:ascii="Georgia" w:eastAsia="Times New Roman" w:hAnsi="Georgia" w:cs="Arial"/>
          <w:color w:val="4A4A4A"/>
          <w:sz w:val="24"/>
          <w:szCs w:val="24"/>
          <w:lang w:eastAsia="es-UY"/>
        </w:rPr>
        <w:t>Eso no se dice, da mala suerte.</w:t>
      </w:r>
    </w:p>
    <w:p w:rsidR="006574DB" w:rsidRPr="006574DB" w:rsidRDefault="006574DB" w:rsidP="006574DB">
      <w:pPr>
        <w:spacing w:line="207" w:lineRule="atLeast"/>
        <w:ind w:left="720"/>
        <w:textAlignment w:val="baseline"/>
        <w:rPr>
          <w:rFonts w:ascii="Georgia" w:eastAsia="Times New Roman" w:hAnsi="Georgia" w:cs="Arial"/>
          <w:color w:val="4A4A4A"/>
          <w:sz w:val="24"/>
          <w:szCs w:val="24"/>
          <w:lang w:eastAsia="es-UY"/>
        </w:rPr>
      </w:pPr>
    </w:p>
    <w:p w:rsidR="006574DB" w:rsidRPr="006574DB" w:rsidRDefault="006574DB" w:rsidP="006574DB">
      <w:pPr>
        <w:spacing w:line="207" w:lineRule="atLeast"/>
        <w:textAlignment w:val="baseline"/>
        <w:rPr>
          <w:rFonts w:ascii="Georgia" w:eastAsia="Times New Roman" w:hAnsi="Georgia" w:cs="Arial"/>
          <w:color w:val="000000"/>
          <w:sz w:val="24"/>
          <w:szCs w:val="24"/>
          <w:lang w:eastAsia="es-UY"/>
        </w:rPr>
      </w:pPr>
      <w:r w:rsidRPr="006574DB">
        <w:rPr>
          <w:rFonts w:ascii="Georgia" w:eastAsia="Times New Roman" w:hAnsi="Georgia" w:cs="Arial"/>
          <w:color w:val="000000"/>
          <w:sz w:val="24"/>
          <w:szCs w:val="24"/>
          <w:lang w:eastAsia="es-UY"/>
        </w:rPr>
        <w:t> ¿Sobre qué tema?</w:t>
      </w:r>
    </w:p>
    <w:p w:rsidR="006574DB" w:rsidRDefault="006574DB" w:rsidP="006574DB">
      <w:pPr>
        <w:spacing w:line="207" w:lineRule="atLeast"/>
        <w:ind w:left="720"/>
        <w:textAlignment w:val="baseline"/>
        <w:rPr>
          <w:rFonts w:ascii="Georgia" w:eastAsia="Times New Roman" w:hAnsi="Georgia" w:cs="Arial"/>
          <w:color w:val="4A4A4A"/>
          <w:sz w:val="24"/>
          <w:szCs w:val="24"/>
          <w:lang w:eastAsia="es-UY"/>
        </w:rPr>
      </w:pPr>
      <w:r w:rsidRPr="006574DB">
        <w:rPr>
          <w:rFonts w:ascii="Georgia" w:eastAsia="Times New Roman" w:hAnsi="Georgia" w:cs="Arial"/>
          <w:color w:val="4A4A4A"/>
          <w:sz w:val="24"/>
          <w:szCs w:val="24"/>
          <w:lang w:eastAsia="es-UY"/>
        </w:rPr>
        <w:t>El del pobre y la situación teológica. El libro y el título girará en torno a esta frase: 'Cerca del pobre, cerca de Dios'. Tenemos que zanjar la cuestión de la pobreza. La pobreza es muerte temprana e injusta. La pobreza es destructora de personas y de familias.</w:t>
      </w:r>
      <w:r w:rsidRPr="006574DB">
        <w:rPr>
          <w:rFonts w:ascii="Georgia" w:eastAsia="Times New Roman" w:hAnsi="Georgia" w:cs="Arial"/>
          <w:b/>
          <w:bCs/>
          <w:color w:val="4A4A4A"/>
          <w:sz w:val="24"/>
          <w:szCs w:val="24"/>
          <w:lang w:eastAsia="es-UY"/>
        </w:rPr>
        <w:t> La pobreza nunca es buena, nunca.</w:t>
      </w:r>
      <w:r w:rsidRPr="006574DB">
        <w:rPr>
          <w:rFonts w:ascii="Georgia" w:eastAsia="Times New Roman" w:hAnsi="Georgia" w:cs="Arial"/>
          <w:color w:val="4A4A4A"/>
          <w:sz w:val="24"/>
          <w:szCs w:val="24"/>
          <w:lang w:eastAsia="es-UY"/>
        </w:rPr>
        <w:t> Como dice </w:t>
      </w:r>
      <w:r w:rsidRPr="006574DB">
        <w:rPr>
          <w:rFonts w:ascii="Georgia" w:eastAsia="Times New Roman" w:hAnsi="Georgia" w:cs="Arial"/>
          <w:b/>
          <w:bCs/>
          <w:color w:val="4A4A4A"/>
          <w:sz w:val="24"/>
          <w:szCs w:val="24"/>
          <w:lang w:eastAsia="es-UY"/>
        </w:rPr>
        <w:t xml:space="preserve">Hannah </w:t>
      </w:r>
      <w:proofErr w:type="spellStart"/>
      <w:r w:rsidRPr="006574DB">
        <w:rPr>
          <w:rFonts w:ascii="Georgia" w:eastAsia="Times New Roman" w:hAnsi="Georgia" w:cs="Arial"/>
          <w:b/>
          <w:bCs/>
          <w:color w:val="4A4A4A"/>
          <w:sz w:val="24"/>
          <w:szCs w:val="24"/>
          <w:lang w:eastAsia="es-UY"/>
        </w:rPr>
        <w:t>Arendt</w:t>
      </w:r>
      <w:proofErr w:type="spellEnd"/>
      <w:r w:rsidRPr="006574DB">
        <w:rPr>
          <w:rFonts w:ascii="Georgia" w:eastAsia="Times New Roman" w:hAnsi="Georgia" w:cs="Arial"/>
          <w:color w:val="4A4A4A"/>
          <w:sz w:val="24"/>
          <w:szCs w:val="24"/>
          <w:lang w:eastAsia="es-UY"/>
        </w:rPr>
        <w:t xml:space="preserve">, 'el pobre es aquel que no tiene derecho a tener derechos'. Por eso, el compromiso con el pobre no puede evitar </w:t>
      </w:r>
      <w:proofErr w:type="gramStart"/>
      <w:r w:rsidRPr="006574DB">
        <w:rPr>
          <w:rFonts w:ascii="Georgia" w:eastAsia="Times New Roman" w:hAnsi="Georgia" w:cs="Arial"/>
          <w:color w:val="4A4A4A"/>
          <w:sz w:val="24"/>
          <w:szCs w:val="24"/>
          <w:lang w:eastAsia="es-UY"/>
        </w:rPr>
        <w:t>la denuncias</w:t>
      </w:r>
      <w:proofErr w:type="gramEnd"/>
      <w:r w:rsidRPr="006574DB">
        <w:rPr>
          <w:rFonts w:ascii="Georgia" w:eastAsia="Times New Roman" w:hAnsi="Georgia" w:cs="Arial"/>
          <w:color w:val="4A4A4A"/>
          <w:sz w:val="24"/>
          <w:szCs w:val="24"/>
          <w:lang w:eastAsia="es-UY"/>
        </w:rPr>
        <w:t xml:space="preserve"> de las causas de la pobreza.</w:t>
      </w:r>
    </w:p>
    <w:p w:rsidR="006574DB" w:rsidRPr="006574DB" w:rsidRDefault="006574DB" w:rsidP="006574DB">
      <w:pPr>
        <w:spacing w:line="207" w:lineRule="atLeast"/>
        <w:ind w:left="720"/>
        <w:textAlignment w:val="baseline"/>
        <w:rPr>
          <w:rFonts w:ascii="Georgia" w:eastAsia="Times New Roman" w:hAnsi="Georgia" w:cs="Arial"/>
          <w:color w:val="4A4A4A"/>
          <w:sz w:val="24"/>
          <w:szCs w:val="24"/>
          <w:lang w:eastAsia="es-UY"/>
        </w:rPr>
      </w:pPr>
    </w:p>
    <w:p w:rsidR="006574DB" w:rsidRPr="006574DB" w:rsidRDefault="006574DB" w:rsidP="006574DB">
      <w:pPr>
        <w:spacing w:line="207" w:lineRule="atLeast"/>
        <w:textAlignment w:val="baseline"/>
        <w:rPr>
          <w:rFonts w:ascii="Georgia" w:eastAsia="Times New Roman" w:hAnsi="Georgia" w:cs="Arial"/>
          <w:color w:val="000000"/>
          <w:sz w:val="24"/>
          <w:szCs w:val="24"/>
          <w:lang w:eastAsia="es-UY"/>
        </w:rPr>
      </w:pPr>
      <w:r w:rsidRPr="006574DB">
        <w:rPr>
          <w:rFonts w:ascii="Georgia" w:eastAsia="Times New Roman" w:hAnsi="Georgia" w:cs="Arial"/>
          <w:color w:val="000000"/>
          <w:sz w:val="24"/>
          <w:szCs w:val="24"/>
          <w:lang w:eastAsia="es-UY"/>
        </w:rPr>
        <w:t> ¿La gente se ha aburguesado?</w:t>
      </w:r>
    </w:p>
    <w:p w:rsidR="006574DB" w:rsidRDefault="006574DB" w:rsidP="006574DB">
      <w:pPr>
        <w:spacing w:line="207" w:lineRule="atLeast"/>
        <w:ind w:left="720"/>
        <w:textAlignment w:val="baseline"/>
        <w:rPr>
          <w:rFonts w:ascii="Georgia" w:eastAsia="Times New Roman" w:hAnsi="Georgia" w:cs="Arial"/>
          <w:color w:val="4A4A4A"/>
          <w:sz w:val="24"/>
          <w:szCs w:val="24"/>
          <w:lang w:eastAsia="es-UY"/>
        </w:rPr>
      </w:pPr>
      <w:r w:rsidRPr="006574DB">
        <w:rPr>
          <w:rFonts w:ascii="Georgia" w:eastAsia="Times New Roman" w:hAnsi="Georgia" w:cs="Arial"/>
          <w:color w:val="4A4A4A"/>
          <w:sz w:val="24"/>
          <w:szCs w:val="24"/>
          <w:lang w:eastAsia="es-UY"/>
        </w:rPr>
        <w:t>La gente se cansa. Un cansancio que se da mucho en política. Pero también hay que tener muy en cuenta la experiencia del martirio. Hay gente que ha dado su vida. Por ejemplo, Enrique Pereira Neto, al que mataron a los 28 años, por defender a los pobres. </w:t>
      </w:r>
      <w:r w:rsidRPr="006574DB">
        <w:rPr>
          <w:rFonts w:ascii="Georgia" w:eastAsia="Times New Roman" w:hAnsi="Georgia" w:cs="Arial"/>
          <w:b/>
          <w:bCs/>
          <w:color w:val="4A4A4A"/>
          <w:sz w:val="24"/>
          <w:szCs w:val="24"/>
          <w:lang w:eastAsia="es-UY"/>
        </w:rPr>
        <w:t>Habría que abrir en la Iglesia una nueva línea de santidad: los santos de las causas sociales.</w:t>
      </w:r>
      <w:r w:rsidRPr="006574DB">
        <w:rPr>
          <w:rFonts w:ascii="Georgia" w:eastAsia="Times New Roman" w:hAnsi="Georgia" w:cs="Arial"/>
          <w:color w:val="4A4A4A"/>
          <w:sz w:val="24"/>
          <w:szCs w:val="24"/>
          <w:lang w:eastAsia="es-UY"/>
        </w:rPr>
        <w:t> El primero, monseñor Romero.</w:t>
      </w:r>
    </w:p>
    <w:p w:rsidR="006574DB" w:rsidRPr="006574DB" w:rsidRDefault="006574DB" w:rsidP="006574DB">
      <w:pPr>
        <w:spacing w:line="207" w:lineRule="atLeast"/>
        <w:ind w:left="720"/>
        <w:textAlignment w:val="baseline"/>
        <w:rPr>
          <w:rFonts w:ascii="Georgia" w:eastAsia="Times New Roman" w:hAnsi="Georgia" w:cs="Arial"/>
          <w:color w:val="4A4A4A"/>
          <w:sz w:val="24"/>
          <w:szCs w:val="24"/>
          <w:lang w:eastAsia="es-UY"/>
        </w:rPr>
      </w:pPr>
    </w:p>
    <w:p w:rsidR="006574DB" w:rsidRPr="006574DB" w:rsidRDefault="006574DB" w:rsidP="006574DB">
      <w:pPr>
        <w:spacing w:line="207" w:lineRule="atLeast"/>
        <w:textAlignment w:val="baseline"/>
        <w:rPr>
          <w:rFonts w:ascii="Georgia" w:eastAsia="Times New Roman" w:hAnsi="Georgia" w:cs="Arial"/>
          <w:color w:val="000000"/>
          <w:sz w:val="24"/>
          <w:szCs w:val="24"/>
          <w:lang w:eastAsia="es-UY"/>
        </w:rPr>
      </w:pPr>
      <w:r w:rsidRPr="006574DB">
        <w:rPr>
          <w:rFonts w:ascii="Georgia" w:eastAsia="Times New Roman" w:hAnsi="Georgia" w:cs="Arial"/>
          <w:color w:val="000000"/>
          <w:sz w:val="24"/>
          <w:szCs w:val="24"/>
          <w:lang w:eastAsia="es-UY"/>
        </w:rPr>
        <w:t> ¿Qué lugar ocupa la espiritualidad en el quehacer teológico de la TL?</w:t>
      </w:r>
    </w:p>
    <w:p w:rsidR="006574DB" w:rsidRDefault="006574DB" w:rsidP="006574DB">
      <w:pPr>
        <w:spacing w:line="207" w:lineRule="atLeast"/>
        <w:ind w:left="720"/>
        <w:textAlignment w:val="baseline"/>
        <w:rPr>
          <w:rFonts w:ascii="Georgia" w:eastAsia="Times New Roman" w:hAnsi="Georgia" w:cs="Arial"/>
          <w:color w:val="4A4A4A"/>
          <w:sz w:val="24"/>
          <w:szCs w:val="24"/>
          <w:lang w:eastAsia="es-UY"/>
        </w:rPr>
      </w:pPr>
      <w:r w:rsidRPr="006574DB">
        <w:rPr>
          <w:rFonts w:ascii="Georgia" w:eastAsia="Times New Roman" w:hAnsi="Georgia" w:cs="Arial"/>
          <w:color w:val="4A4A4A"/>
          <w:sz w:val="24"/>
          <w:szCs w:val="24"/>
          <w:lang w:eastAsia="es-UY"/>
        </w:rPr>
        <w:t xml:space="preserve">Es fundamental, entendida como un estilo de vida y una manera de ser. Como decía </w:t>
      </w:r>
      <w:proofErr w:type="spellStart"/>
      <w:r w:rsidRPr="006574DB">
        <w:rPr>
          <w:rFonts w:ascii="Georgia" w:eastAsia="Times New Roman" w:hAnsi="Georgia" w:cs="Arial"/>
          <w:color w:val="4A4A4A"/>
          <w:sz w:val="24"/>
          <w:szCs w:val="24"/>
          <w:lang w:eastAsia="es-UY"/>
        </w:rPr>
        <w:t>Chenu</w:t>
      </w:r>
      <w:proofErr w:type="spellEnd"/>
      <w:r w:rsidRPr="006574DB">
        <w:rPr>
          <w:rFonts w:ascii="Georgia" w:eastAsia="Times New Roman" w:hAnsi="Georgia" w:cs="Arial"/>
          <w:color w:val="4A4A4A"/>
          <w:sz w:val="24"/>
          <w:szCs w:val="24"/>
          <w:lang w:eastAsia="es-UY"/>
        </w:rPr>
        <w:t xml:space="preserve">, 'es la espiritualidad la que está detrás de la teología'. </w:t>
      </w:r>
      <w:r w:rsidRPr="006574DB">
        <w:rPr>
          <w:rFonts w:ascii="Georgia" w:eastAsia="Times New Roman" w:hAnsi="Georgia" w:cs="Arial"/>
          <w:color w:val="4A4A4A"/>
          <w:sz w:val="24"/>
          <w:szCs w:val="24"/>
          <w:lang w:eastAsia="es-UY"/>
        </w:rPr>
        <w:lastRenderedPageBreak/>
        <w:t>Espiritualidad como comportamiento y como práctica. </w:t>
      </w:r>
      <w:r w:rsidRPr="006574DB">
        <w:rPr>
          <w:rFonts w:ascii="Georgia" w:eastAsia="Times New Roman" w:hAnsi="Georgia" w:cs="Arial"/>
          <w:b/>
          <w:bCs/>
          <w:color w:val="4A4A4A"/>
          <w:sz w:val="24"/>
          <w:szCs w:val="24"/>
          <w:lang w:eastAsia="es-UY"/>
        </w:rPr>
        <w:t>El mensaje cristiano es como carne congelada: Está ahí, pero no se puede comer. Hay que descongelarla, es decir, ponerla en la realidad</w:t>
      </w:r>
      <w:r w:rsidRPr="006574DB">
        <w:rPr>
          <w:rFonts w:ascii="Georgia" w:eastAsia="Times New Roman" w:hAnsi="Georgia" w:cs="Arial"/>
          <w:color w:val="4A4A4A"/>
          <w:sz w:val="24"/>
          <w:szCs w:val="24"/>
          <w:lang w:eastAsia="es-UY"/>
        </w:rPr>
        <w:t>. Como dice </w:t>
      </w:r>
      <w:proofErr w:type="spellStart"/>
      <w:r w:rsidRPr="006574DB">
        <w:rPr>
          <w:rFonts w:ascii="Georgia" w:eastAsia="Times New Roman" w:hAnsi="Georgia" w:cs="Arial"/>
          <w:b/>
          <w:bCs/>
          <w:color w:val="4A4A4A"/>
          <w:sz w:val="24"/>
          <w:szCs w:val="24"/>
          <w:lang w:eastAsia="es-UY"/>
        </w:rPr>
        <w:t>Simone</w:t>
      </w:r>
      <w:proofErr w:type="spellEnd"/>
      <w:r w:rsidRPr="006574DB">
        <w:rPr>
          <w:rFonts w:ascii="Georgia" w:eastAsia="Times New Roman" w:hAnsi="Georgia" w:cs="Arial"/>
          <w:b/>
          <w:bCs/>
          <w:color w:val="4A4A4A"/>
          <w:sz w:val="24"/>
          <w:szCs w:val="24"/>
          <w:lang w:eastAsia="es-UY"/>
        </w:rPr>
        <w:t xml:space="preserve"> </w:t>
      </w:r>
      <w:proofErr w:type="spellStart"/>
      <w:r w:rsidRPr="006574DB">
        <w:rPr>
          <w:rFonts w:ascii="Georgia" w:eastAsia="Times New Roman" w:hAnsi="Georgia" w:cs="Arial"/>
          <w:b/>
          <w:bCs/>
          <w:color w:val="4A4A4A"/>
          <w:sz w:val="24"/>
          <w:szCs w:val="24"/>
          <w:lang w:eastAsia="es-UY"/>
        </w:rPr>
        <w:t>Weil</w:t>
      </w:r>
      <w:proofErr w:type="spellEnd"/>
      <w:r w:rsidRPr="006574DB">
        <w:rPr>
          <w:rFonts w:ascii="Georgia" w:eastAsia="Times New Roman" w:hAnsi="Georgia" w:cs="Arial"/>
          <w:color w:val="4A4A4A"/>
          <w:sz w:val="24"/>
          <w:szCs w:val="24"/>
          <w:lang w:eastAsia="es-UY"/>
        </w:rPr>
        <w:t xml:space="preserve">, 'si quieres saber si una persona cree en Dios, no te fijes en lo que dice de Él, sino en lo que dice del mundo'. O como señala Nicolás </w:t>
      </w:r>
      <w:proofErr w:type="spellStart"/>
      <w:r w:rsidRPr="006574DB">
        <w:rPr>
          <w:rFonts w:ascii="Georgia" w:eastAsia="Times New Roman" w:hAnsi="Georgia" w:cs="Arial"/>
          <w:color w:val="4A4A4A"/>
          <w:sz w:val="24"/>
          <w:szCs w:val="24"/>
          <w:lang w:eastAsia="es-UY"/>
        </w:rPr>
        <w:t>Berdiaeff</w:t>
      </w:r>
      <w:proofErr w:type="spellEnd"/>
      <w:r w:rsidRPr="006574DB">
        <w:rPr>
          <w:rFonts w:ascii="Georgia" w:eastAsia="Times New Roman" w:hAnsi="Georgia" w:cs="Arial"/>
          <w:color w:val="4A4A4A"/>
          <w:sz w:val="24"/>
          <w:szCs w:val="24"/>
          <w:lang w:eastAsia="es-UY"/>
        </w:rPr>
        <w:t>, 'si tengo hambre, es un problema material. Si otra persona tiene hambre, es un problema espiritual para mí'.</w:t>
      </w:r>
    </w:p>
    <w:p w:rsidR="006574DB" w:rsidRPr="006574DB" w:rsidRDefault="006574DB" w:rsidP="006574DB">
      <w:pPr>
        <w:spacing w:line="207" w:lineRule="atLeast"/>
        <w:ind w:left="720"/>
        <w:textAlignment w:val="baseline"/>
        <w:rPr>
          <w:rFonts w:ascii="Georgia" w:eastAsia="Times New Roman" w:hAnsi="Georgia" w:cs="Arial"/>
          <w:color w:val="4A4A4A"/>
          <w:sz w:val="24"/>
          <w:szCs w:val="24"/>
          <w:lang w:eastAsia="es-UY"/>
        </w:rPr>
      </w:pPr>
    </w:p>
    <w:p w:rsidR="006574DB" w:rsidRPr="006574DB" w:rsidRDefault="006574DB" w:rsidP="006574DB">
      <w:pPr>
        <w:spacing w:line="207" w:lineRule="atLeast"/>
        <w:textAlignment w:val="baseline"/>
        <w:rPr>
          <w:rFonts w:ascii="Georgia" w:eastAsia="Times New Roman" w:hAnsi="Georgia" w:cs="Arial"/>
          <w:color w:val="000000"/>
          <w:sz w:val="24"/>
          <w:szCs w:val="24"/>
          <w:lang w:eastAsia="es-UY"/>
        </w:rPr>
      </w:pPr>
      <w:r w:rsidRPr="006574DB">
        <w:rPr>
          <w:rFonts w:ascii="Georgia" w:eastAsia="Times New Roman" w:hAnsi="Georgia" w:cs="Arial"/>
          <w:color w:val="000000"/>
          <w:sz w:val="24"/>
          <w:szCs w:val="24"/>
          <w:lang w:eastAsia="es-UY"/>
        </w:rPr>
        <w:t xml:space="preserve"> Es llamativa su amistad con el actual prefecto de Doctrina de la Fe, Gerhard </w:t>
      </w:r>
      <w:proofErr w:type="spellStart"/>
      <w:r w:rsidRPr="006574DB">
        <w:rPr>
          <w:rFonts w:ascii="Georgia" w:eastAsia="Times New Roman" w:hAnsi="Georgia" w:cs="Arial"/>
          <w:color w:val="000000"/>
          <w:sz w:val="24"/>
          <w:szCs w:val="24"/>
          <w:lang w:eastAsia="es-UY"/>
        </w:rPr>
        <w:t>Müller</w:t>
      </w:r>
      <w:proofErr w:type="spellEnd"/>
    </w:p>
    <w:p w:rsidR="006574DB" w:rsidRPr="006574DB" w:rsidRDefault="006574DB" w:rsidP="006574DB">
      <w:pPr>
        <w:spacing w:line="207" w:lineRule="atLeast"/>
        <w:ind w:left="720"/>
        <w:textAlignment w:val="baseline"/>
        <w:rPr>
          <w:rFonts w:ascii="Georgia" w:eastAsia="Times New Roman" w:hAnsi="Georgia" w:cs="Arial"/>
          <w:color w:val="4A4A4A"/>
          <w:sz w:val="24"/>
          <w:szCs w:val="24"/>
          <w:lang w:eastAsia="es-UY"/>
        </w:rPr>
      </w:pPr>
      <w:r w:rsidRPr="006574DB">
        <w:rPr>
          <w:rFonts w:ascii="Georgia" w:eastAsia="Times New Roman" w:hAnsi="Georgia" w:cs="Arial"/>
          <w:color w:val="4A4A4A"/>
          <w:sz w:val="24"/>
          <w:szCs w:val="24"/>
          <w:lang w:eastAsia="es-UY"/>
        </w:rPr>
        <w:t xml:space="preserve">Tras entrar en contacto conmigo, </w:t>
      </w:r>
      <w:proofErr w:type="spellStart"/>
      <w:r w:rsidRPr="006574DB">
        <w:rPr>
          <w:rFonts w:ascii="Georgia" w:eastAsia="Times New Roman" w:hAnsi="Georgia" w:cs="Arial"/>
          <w:color w:val="4A4A4A"/>
          <w:sz w:val="24"/>
          <w:szCs w:val="24"/>
          <w:lang w:eastAsia="es-UY"/>
        </w:rPr>
        <w:t>Müller</w:t>
      </w:r>
      <w:proofErr w:type="spellEnd"/>
      <w:r w:rsidRPr="006574DB">
        <w:rPr>
          <w:rFonts w:ascii="Georgia" w:eastAsia="Times New Roman" w:hAnsi="Georgia" w:cs="Arial"/>
          <w:color w:val="4A4A4A"/>
          <w:sz w:val="24"/>
          <w:szCs w:val="24"/>
          <w:lang w:eastAsia="es-UY"/>
        </w:rPr>
        <w:t xml:space="preserve"> fue durante 15 años seguidos a dar clases a los seminaristas del seminario de Cuzco. Nunca vi a un teólogo europeo hacer algo parecido. El propio </w:t>
      </w:r>
      <w:proofErr w:type="spellStart"/>
      <w:r w:rsidRPr="006574DB">
        <w:rPr>
          <w:rFonts w:ascii="Georgia" w:eastAsia="Times New Roman" w:hAnsi="Georgia" w:cs="Arial"/>
          <w:color w:val="4A4A4A"/>
          <w:sz w:val="24"/>
          <w:szCs w:val="24"/>
          <w:lang w:eastAsia="es-UY"/>
        </w:rPr>
        <w:t>Müller</w:t>
      </w:r>
      <w:proofErr w:type="spellEnd"/>
      <w:r w:rsidRPr="006574DB">
        <w:rPr>
          <w:rFonts w:ascii="Georgia" w:eastAsia="Times New Roman" w:hAnsi="Georgia" w:cs="Arial"/>
          <w:color w:val="4A4A4A"/>
          <w:sz w:val="24"/>
          <w:szCs w:val="24"/>
          <w:lang w:eastAsia="es-UY"/>
        </w:rPr>
        <w:t xml:space="preserve"> dice que allí se convirtió.</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C7F56"/>
    <w:multiLevelType w:val="multilevel"/>
    <w:tmpl w:val="9A6EE7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1D78E3"/>
    <w:multiLevelType w:val="multilevel"/>
    <w:tmpl w:val="C60AE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proofState w:spelling="clean" w:grammar="clean"/>
  <w:defaultTabStop w:val="708"/>
  <w:hyphenationZone w:val="425"/>
  <w:characterSpacingControl w:val="doNotCompress"/>
  <w:compat/>
  <w:rsids>
    <w:rsidRoot w:val="006574DB"/>
    <w:rsid w:val="00221703"/>
    <w:rsid w:val="006574DB"/>
    <w:rsid w:val="008B31DC"/>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1">
    <w:name w:val="heading 1"/>
    <w:basedOn w:val="Normal"/>
    <w:link w:val="Ttulo1Car"/>
    <w:uiPriority w:val="9"/>
    <w:qFormat/>
    <w:rsid w:val="006574DB"/>
    <w:pPr>
      <w:spacing w:before="100" w:beforeAutospacing="1" w:after="100" w:afterAutospacing="1"/>
      <w:jc w:val="left"/>
      <w:outlineLvl w:val="0"/>
    </w:pPr>
    <w:rPr>
      <w:rFonts w:ascii="Times New Roman" w:eastAsia="Times New Roman" w:hAnsi="Times New Roman" w:cs="Times New Roman"/>
      <w:b/>
      <w:bCs/>
      <w:kern w:val="36"/>
      <w:sz w:val="48"/>
      <w:szCs w:val="48"/>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574DB"/>
    <w:rPr>
      <w:rFonts w:ascii="Times New Roman" w:eastAsia="Times New Roman" w:hAnsi="Times New Roman" w:cs="Times New Roman"/>
      <w:b/>
      <w:bCs/>
      <w:kern w:val="36"/>
      <w:sz w:val="48"/>
      <w:szCs w:val="48"/>
      <w:lang w:eastAsia="es-UY"/>
    </w:rPr>
  </w:style>
  <w:style w:type="character" w:customStyle="1" w:styleId="apple-converted-space">
    <w:name w:val="apple-converted-space"/>
    <w:basedOn w:val="Fuentedeprrafopredeter"/>
    <w:rsid w:val="006574DB"/>
  </w:style>
  <w:style w:type="character" w:customStyle="1" w:styleId="hidden-content">
    <w:name w:val="hidden-content"/>
    <w:basedOn w:val="Fuentedeprrafopredeter"/>
    <w:rsid w:val="006574DB"/>
  </w:style>
  <w:style w:type="character" w:styleId="Hipervnculo">
    <w:name w:val="Hyperlink"/>
    <w:basedOn w:val="Fuentedeprrafopredeter"/>
    <w:uiPriority w:val="99"/>
    <w:semiHidden/>
    <w:unhideWhenUsed/>
    <w:rsid w:val="006574DB"/>
    <w:rPr>
      <w:color w:val="0000FF"/>
      <w:u w:val="single"/>
    </w:rPr>
  </w:style>
  <w:style w:type="character" w:styleId="Textoennegrita">
    <w:name w:val="Strong"/>
    <w:basedOn w:val="Fuentedeprrafopredeter"/>
    <w:uiPriority w:val="22"/>
    <w:qFormat/>
    <w:rsid w:val="006574DB"/>
    <w:rPr>
      <w:b/>
      <w:bCs/>
    </w:rPr>
  </w:style>
  <w:style w:type="paragraph" w:customStyle="1" w:styleId="summary-lead">
    <w:name w:val="summary-lead"/>
    <w:basedOn w:val="Normal"/>
    <w:rsid w:val="006574DB"/>
    <w:pPr>
      <w:spacing w:before="100" w:beforeAutospacing="1" w:after="100" w:afterAutospacing="1"/>
      <w:jc w:val="left"/>
    </w:pPr>
    <w:rPr>
      <w:rFonts w:ascii="Times New Roman" w:eastAsia="Times New Roman" w:hAnsi="Times New Roman" w:cs="Times New Roman"/>
      <w:sz w:val="24"/>
      <w:szCs w:val="24"/>
      <w:lang w:eastAsia="es-UY"/>
    </w:rPr>
  </w:style>
  <w:style w:type="paragraph" w:styleId="DireccinHTML">
    <w:name w:val="HTML Address"/>
    <w:basedOn w:val="Normal"/>
    <w:link w:val="DireccinHTMLCar"/>
    <w:uiPriority w:val="99"/>
    <w:semiHidden/>
    <w:unhideWhenUsed/>
    <w:rsid w:val="006574DB"/>
    <w:pPr>
      <w:jc w:val="left"/>
    </w:pPr>
    <w:rPr>
      <w:rFonts w:ascii="Times New Roman" w:eastAsia="Times New Roman" w:hAnsi="Times New Roman" w:cs="Times New Roman"/>
      <w:i/>
      <w:iCs/>
      <w:sz w:val="24"/>
      <w:szCs w:val="24"/>
      <w:lang w:eastAsia="es-UY"/>
    </w:rPr>
  </w:style>
  <w:style w:type="character" w:customStyle="1" w:styleId="DireccinHTMLCar">
    <w:name w:val="Dirección HTML Car"/>
    <w:basedOn w:val="Fuentedeprrafopredeter"/>
    <w:link w:val="DireccinHTML"/>
    <w:uiPriority w:val="99"/>
    <w:semiHidden/>
    <w:rsid w:val="006574DB"/>
    <w:rPr>
      <w:rFonts w:ascii="Times New Roman" w:eastAsia="Times New Roman" w:hAnsi="Times New Roman" w:cs="Times New Roman"/>
      <w:i/>
      <w:iCs/>
      <w:sz w:val="24"/>
      <w:szCs w:val="24"/>
      <w:lang w:eastAsia="es-UY"/>
    </w:rPr>
  </w:style>
  <w:style w:type="paragraph" w:styleId="NormalWeb">
    <w:name w:val="Normal (Web)"/>
    <w:basedOn w:val="Normal"/>
    <w:uiPriority w:val="99"/>
    <w:semiHidden/>
    <w:unhideWhenUsed/>
    <w:rsid w:val="006574DB"/>
    <w:pPr>
      <w:spacing w:before="100" w:beforeAutospacing="1" w:after="100" w:afterAutospacing="1"/>
      <w:jc w:val="left"/>
    </w:pPr>
    <w:rPr>
      <w:rFonts w:ascii="Times New Roman" w:eastAsia="Times New Roman" w:hAnsi="Times New Roman" w:cs="Times New Roman"/>
      <w:sz w:val="24"/>
      <w:szCs w:val="24"/>
      <w:lang w:eastAsia="es-UY"/>
    </w:rPr>
  </w:style>
  <w:style w:type="character" w:styleId="nfasis">
    <w:name w:val="Emphasis"/>
    <w:basedOn w:val="Fuentedeprrafopredeter"/>
    <w:uiPriority w:val="20"/>
    <w:qFormat/>
    <w:rsid w:val="006574DB"/>
    <w:rPr>
      <w:i/>
      <w:iCs/>
    </w:rPr>
  </w:style>
  <w:style w:type="paragraph" w:styleId="Textodeglobo">
    <w:name w:val="Balloon Text"/>
    <w:basedOn w:val="Normal"/>
    <w:link w:val="TextodegloboCar"/>
    <w:uiPriority w:val="99"/>
    <w:semiHidden/>
    <w:unhideWhenUsed/>
    <w:rsid w:val="006574DB"/>
    <w:rPr>
      <w:rFonts w:ascii="Tahoma" w:hAnsi="Tahoma" w:cs="Tahoma"/>
      <w:sz w:val="16"/>
      <w:szCs w:val="16"/>
    </w:rPr>
  </w:style>
  <w:style w:type="character" w:customStyle="1" w:styleId="TextodegloboCar">
    <w:name w:val="Texto de globo Car"/>
    <w:basedOn w:val="Fuentedeprrafopredeter"/>
    <w:link w:val="Textodeglobo"/>
    <w:uiPriority w:val="99"/>
    <w:semiHidden/>
    <w:rsid w:val="006574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78004613">
      <w:bodyDiv w:val="1"/>
      <w:marLeft w:val="0"/>
      <w:marRight w:val="0"/>
      <w:marTop w:val="0"/>
      <w:marBottom w:val="0"/>
      <w:divBdr>
        <w:top w:val="none" w:sz="0" w:space="0" w:color="auto"/>
        <w:left w:val="none" w:sz="0" w:space="0" w:color="auto"/>
        <w:bottom w:val="none" w:sz="0" w:space="0" w:color="auto"/>
        <w:right w:val="none" w:sz="0" w:space="0" w:color="auto"/>
      </w:divBdr>
      <w:divsChild>
        <w:div w:id="16884354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lmundo.es/e/pa/papa-francisco-i.htm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1038</Words>
  <Characters>5711</Characters>
  <Application>Microsoft Office Word</Application>
  <DocSecurity>0</DocSecurity>
  <Lines>47</Lines>
  <Paragraphs>13</Paragraphs>
  <ScaleCrop>false</ScaleCrop>
  <Company/>
  <LinksUpToDate>false</LinksUpToDate>
  <CharactersWithSpaces>6736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2017-03-02T12:22:00Z</dcterms:created>
  <dcterms:modified xsi:type="dcterms:W3CDTF">2017-03-02T12:26:00Z</dcterms:modified>
</cp:coreProperties>
</file>