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402D5" w14:textId="77777777" w:rsidR="00602CE2" w:rsidRPr="00602CE2" w:rsidRDefault="00602CE2" w:rsidP="00602CE2">
      <w:pPr>
        <w:spacing w:line="138" w:lineRule="atLeast"/>
        <w:ind w:left="26" w:right="26"/>
        <w:jc w:val="left"/>
        <w:textAlignment w:val="baseline"/>
        <w:rPr>
          <w:rFonts w:ascii="inherit" w:eastAsia="Times New Roman" w:hAnsi="inherit" w:cs="Times New Roman"/>
          <w:color w:val="000000"/>
          <w:sz w:val="10"/>
          <w:szCs w:val="10"/>
          <w:bdr w:val="none" w:sz="0" w:space="0" w:color="auto" w:frame="1"/>
          <w:lang w:eastAsia="es-UY"/>
        </w:rPr>
      </w:pPr>
      <w:r w:rsidRPr="00602CE2">
        <w:rPr>
          <w:rFonts w:ascii="Verdana" w:eastAsia="Times New Roman" w:hAnsi="Verdana" w:cs="Times New Roman"/>
          <w:color w:val="000000"/>
          <w:sz w:val="10"/>
          <w:lang w:eastAsia="es-UY"/>
        </w:rPr>
        <w:t> </w:t>
      </w:r>
    </w:p>
    <w:p w14:paraId="122DAD14" w14:textId="77777777" w:rsidR="00602CE2" w:rsidRPr="00602CE2" w:rsidRDefault="00602CE2" w:rsidP="00602CE2">
      <w:pPr>
        <w:jc w:val="left"/>
        <w:textAlignment w:val="baseline"/>
        <w:rPr>
          <w:rFonts w:ascii="inherit" w:eastAsia="Times New Roman" w:hAnsi="inherit" w:cs="Times New Roman"/>
          <w:sz w:val="24"/>
          <w:szCs w:val="24"/>
          <w:lang w:eastAsia="es-UY"/>
        </w:rPr>
      </w:pPr>
      <w:r w:rsidRPr="00602CE2">
        <w:rPr>
          <w:rFonts w:ascii="inherit" w:eastAsia="Times New Roman" w:hAnsi="inherit" w:cs="Times New Roman"/>
          <w:b/>
          <w:bCs/>
          <w:color w:val="FFFFFF"/>
          <w:sz w:val="10"/>
          <w:lang w:eastAsia="es-UY"/>
        </w:rPr>
        <w:t>Imprimir</w:t>
      </w:r>
    </w:p>
    <w:p w14:paraId="7D5589F1" w14:textId="77777777" w:rsidR="00602CE2" w:rsidRPr="00602CE2" w:rsidRDefault="00602CE2" w:rsidP="00602CE2">
      <w:pPr>
        <w:shd w:val="clear" w:color="auto" w:fill="FFFFFF"/>
        <w:spacing w:line="360" w:lineRule="atLeast"/>
        <w:textAlignment w:val="baseline"/>
        <w:rPr>
          <w:rFonts w:ascii="inherit" w:eastAsia="Times New Roman" w:hAnsi="inherit" w:cs="Arial"/>
          <w:color w:val="343434"/>
          <w:lang w:eastAsia="es-UY"/>
        </w:rPr>
      </w:pPr>
      <w:r w:rsidRPr="00602CE2">
        <w:rPr>
          <w:rFonts w:ascii="inherit" w:eastAsia="Times New Roman" w:hAnsi="inherit" w:cs="Arial"/>
          <w:color w:val="343434"/>
          <w:lang w:eastAsia="es-UY"/>
        </w:rPr>
        <w:t>2017-02-09 Radio Vaticana</w:t>
      </w:r>
    </w:p>
    <w:p w14:paraId="5599CCCC" w14:textId="77777777" w:rsidR="00602CE2" w:rsidRPr="00602CE2" w:rsidRDefault="00602CE2" w:rsidP="00602CE2">
      <w:pPr>
        <w:jc w:val="center"/>
        <w:textAlignment w:val="baseline"/>
        <w:outlineLvl w:val="0"/>
        <w:rPr>
          <w:rFonts w:ascii="Arial" w:eastAsia="Times New Roman" w:hAnsi="Arial" w:cs="Arial"/>
          <w:b/>
          <w:bCs/>
          <w:color w:val="57585C"/>
          <w:kern w:val="36"/>
          <w:sz w:val="53"/>
          <w:szCs w:val="53"/>
          <w:lang w:eastAsia="es-UY"/>
        </w:rPr>
      </w:pPr>
      <w:r w:rsidRPr="00602CE2">
        <w:rPr>
          <w:rFonts w:ascii="Arial" w:eastAsia="Times New Roman" w:hAnsi="Arial" w:cs="Arial"/>
          <w:b/>
          <w:bCs/>
          <w:color w:val="57585C"/>
          <w:kern w:val="36"/>
          <w:sz w:val="53"/>
          <w:szCs w:val="53"/>
          <w:lang w:eastAsia="es-UY"/>
        </w:rPr>
        <w:t>Homilía del Papa: sin la mujer no habría armonía en el mundo</w:t>
      </w:r>
    </w:p>
    <w:p w14:paraId="08529DD5" w14:textId="77777777" w:rsidR="00602CE2" w:rsidRPr="00602CE2" w:rsidRDefault="00602CE2" w:rsidP="00602CE2">
      <w:pPr>
        <w:shd w:val="clear" w:color="auto" w:fill="FFFFFF"/>
        <w:spacing w:line="155" w:lineRule="atLeast"/>
        <w:ind w:left="26" w:right="26"/>
        <w:jc w:val="center"/>
        <w:textAlignment w:val="baseline"/>
        <w:rPr>
          <w:rFonts w:ascii="Helvetica" w:eastAsia="Times New Roman" w:hAnsi="Helvetica" w:cs="Helvetica"/>
          <w:b/>
          <w:bCs/>
          <w:color w:val="555555"/>
          <w:sz w:val="12"/>
          <w:szCs w:val="12"/>
          <w:bdr w:val="none" w:sz="0" w:space="0" w:color="auto" w:frame="1"/>
          <w:lang w:eastAsia="es-UY"/>
        </w:rPr>
      </w:pPr>
    </w:p>
    <w:p w14:paraId="647DA12F" w14:textId="77777777" w:rsidR="00602CE2" w:rsidRPr="00602CE2" w:rsidRDefault="00602CE2" w:rsidP="00602CE2">
      <w:pPr>
        <w:spacing w:line="138" w:lineRule="atLeast"/>
        <w:ind w:left="26" w:right="26"/>
        <w:jc w:val="left"/>
        <w:textAlignment w:val="baseline"/>
        <w:rPr>
          <w:rFonts w:ascii="Helvetica" w:eastAsia="Times New Roman" w:hAnsi="Helvetica" w:cs="Helvetica"/>
          <w:b/>
          <w:bCs/>
          <w:color w:val="555555"/>
          <w:sz w:val="12"/>
          <w:szCs w:val="12"/>
          <w:lang w:eastAsia="es-UY"/>
        </w:rPr>
      </w:pPr>
      <w:r w:rsidRPr="00602CE2">
        <w:rPr>
          <w:rFonts w:ascii="Verdana" w:eastAsia="Times New Roman" w:hAnsi="Verdana" w:cs="Times New Roman"/>
          <w:color w:val="000000"/>
          <w:sz w:val="10"/>
          <w:lang w:eastAsia="es-UY"/>
        </w:rPr>
        <w:t> </w:t>
      </w:r>
    </w:p>
    <w:p w14:paraId="429D79BE" w14:textId="77777777" w:rsidR="00602CE2" w:rsidRPr="00602CE2" w:rsidRDefault="00602CE2" w:rsidP="00602CE2">
      <w:pPr>
        <w:spacing w:line="138" w:lineRule="atLeast"/>
        <w:ind w:left="26" w:right="26"/>
        <w:jc w:val="left"/>
        <w:textAlignment w:val="baseline"/>
        <w:rPr>
          <w:rFonts w:ascii="inherit" w:eastAsia="Times New Roman" w:hAnsi="inherit" w:cs="Times New Roman"/>
          <w:color w:val="000000"/>
          <w:sz w:val="10"/>
          <w:szCs w:val="10"/>
          <w:bdr w:val="none" w:sz="0" w:space="0" w:color="auto" w:frame="1"/>
          <w:lang w:eastAsia="es-UY"/>
        </w:rPr>
      </w:pPr>
      <w:r w:rsidRPr="00602CE2">
        <w:rPr>
          <w:rFonts w:ascii="Verdana" w:eastAsia="Times New Roman" w:hAnsi="Verdana" w:cs="Times New Roman"/>
          <w:color w:val="000000"/>
          <w:sz w:val="10"/>
          <w:lang w:eastAsia="es-UY"/>
        </w:rPr>
        <w:t> </w:t>
      </w:r>
    </w:p>
    <w:p w14:paraId="2E54368E" w14:textId="77777777" w:rsidR="00602CE2" w:rsidRPr="00602CE2" w:rsidRDefault="00602CE2" w:rsidP="00602CE2">
      <w:pPr>
        <w:jc w:val="left"/>
        <w:textAlignment w:val="baseline"/>
        <w:rPr>
          <w:rFonts w:ascii="inherit" w:eastAsia="Times New Roman" w:hAnsi="inherit" w:cs="Times New Roman"/>
          <w:sz w:val="24"/>
          <w:szCs w:val="24"/>
          <w:lang w:eastAsia="es-UY"/>
        </w:rPr>
      </w:pPr>
      <w:r w:rsidRPr="00602CE2">
        <w:rPr>
          <w:rFonts w:ascii="inherit" w:eastAsia="Times New Roman" w:hAnsi="inherit" w:cs="Times New Roman"/>
          <w:b/>
          <w:bCs/>
          <w:color w:val="FFFFFF"/>
          <w:sz w:val="10"/>
          <w:lang w:eastAsia="es-UY"/>
        </w:rPr>
        <w:t>Imprimir</w:t>
      </w:r>
    </w:p>
    <w:p w14:paraId="6FBDB8D4" w14:textId="77777777" w:rsidR="00602CE2" w:rsidRPr="00602CE2" w:rsidRDefault="00602CE2" w:rsidP="00602CE2">
      <w:pPr>
        <w:shd w:val="clear" w:color="auto" w:fill="FFFFFF"/>
        <w:spacing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noProof/>
          <w:color w:val="343434"/>
          <w:sz w:val="24"/>
          <w:szCs w:val="24"/>
          <w:lang w:val="es-ES_tradnl" w:eastAsia="es-ES_tradnl"/>
        </w:rPr>
        <w:drawing>
          <wp:anchor distT="0" distB="0" distL="47625" distR="47625" simplePos="0" relativeHeight="251658240" behindDoc="0" locked="0" layoutInCell="1" allowOverlap="0" wp14:anchorId="7A4000D4" wp14:editId="046CBA6F">
            <wp:simplePos x="0" y="0"/>
            <wp:positionH relativeFrom="column">
              <wp:align>left</wp:align>
            </wp:positionH>
            <wp:positionV relativeFrom="line">
              <wp:posOffset>0</wp:posOffset>
            </wp:positionV>
            <wp:extent cx="3476625" cy="2381250"/>
            <wp:effectExtent l="19050" t="0" r="9525" b="0"/>
            <wp:wrapSquare wrapText="bothSides"/>
            <wp:docPr id="2" name="Imagen 2" descr="http://media02.radiovaticana.va/photo/2017/02/09/1901508_Lancio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02.radiovaticana.va/photo/2017/02/09/1901508_LancioGrande.jpg"/>
                    <pic:cNvPicPr>
                      <a:picLocks noChangeAspect="1" noChangeArrowheads="1"/>
                    </pic:cNvPicPr>
                  </pic:nvPicPr>
                  <pic:blipFill>
                    <a:blip r:embed="rId4"/>
                    <a:srcRect/>
                    <a:stretch>
                      <a:fillRect/>
                    </a:stretch>
                  </pic:blipFill>
                  <pic:spPr bwMode="auto">
                    <a:xfrm>
                      <a:off x="0" y="0"/>
                      <a:ext cx="3476625" cy="2381250"/>
                    </a:xfrm>
                    <a:prstGeom prst="rect">
                      <a:avLst/>
                    </a:prstGeom>
                    <a:noFill/>
                    <a:ln w="9525">
                      <a:noFill/>
                      <a:miter lim="800000"/>
                      <a:headEnd/>
                      <a:tailEnd/>
                    </a:ln>
                  </pic:spPr>
                </pic:pic>
              </a:graphicData>
            </a:graphic>
          </wp:anchor>
        </w:drawing>
      </w:r>
      <w:r w:rsidRPr="00602CE2">
        <w:rPr>
          <w:rFonts w:ascii="inherit" w:eastAsia="Times New Roman" w:hAnsi="inherit" w:cs="Arial"/>
          <w:color w:val="343434"/>
          <w:sz w:val="24"/>
          <w:szCs w:val="24"/>
          <w:lang w:eastAsia="es-UY"/>
        </w:rPr>
        <w:t> (RV).-  «Explotar a una mujer es destruir la armonía que Dios ha querido dar al mundo», señaló el Papa Francisco, en su homilía en la Misa matutina, en la Casa de Santa Marta. Con la Palabra de Dios, del jueves de la V semana del Tiempo Ordinario, el Papa prosiguió sus reflexiones sobre la Creación y las lecturas del Libro del Génesis.</w:t>
      </w:r>
    </w:p>
    <w:p w14:paraId="5C6895A6" w14:textId="77777777" w:rsidR="00602CE2" w:rsidRPr="00602CE2" w:rsidRDefault="00602CE2" w:rsidP="00602CE2">
      <w:pPr>
        <w:shd w:val="clear" w:color="auto" w:fill="FFFFFF"/>
        <w:spacing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b/>
          <w:bCs/>
          <w:color w:val="343434"/>
          <w:sz w:val="24"/>
          <w:szCs w:val="24"/>
          <w:lang w:eastAsia="es-UY"/>
        </w:rPr>
        <w:t>Sin la mujer no hay armonía</w:t>
      </w:r>
    </w:p>
    <w:p w14:paraId="3341EC3A" w14:textId="77777777" w:rsidR="00602CE2" w:rsidRPr="00602CE2" w:rsidRDefault="00602CE2" w:rsidP="00602CE2">
      <w:pPr>
        <w:shd w:val="clear" w:color="auto" w:fill="FFFFFF"/>
        <w:spacing w:before="480" w:after="480"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color w:val="343434"/>
          <w:sz w:val="24"/>
          <w:szCs w:val="24"/>
          <w:lang w:eastAsia="es-UY"/>
        </w:rPr>
        <w:t>El Señor había plasmado todos los animales, pero el hombre no encontraba en ellos una compañía adecuada, «estaba solo». Entonces el Señor le sacó una costilla y formó a la mujer, que el hombre reconoció como carne de su carne. «Pero, antes de verla, la había soñado», «para comprender a una mujer, antes hay que soñarla», dijo el Santo Padre e hizo hincapié en la riqueza de la armonía que la mujer aporta a la Creación:</w:t>
      </w:r>
    </w:p>
    <w:p w14:paraId="03104EA2" w14:textId="77777777" w:rsidR="00602CE2" w:rsidRPr="00602CE2" w:rsidRDefault="00602CE2" w:rsidP="00602CE2">
      <w:pPr>
        <w:shd w:val="clear" w:color="auto" w:fill="FFFFFF"/>
        <w:spacing w:before="480" w:after="480" w:line="360" w:lineRule="atLeast"/>
        <w:textAlignment w:val="baseline"/>
        <w:rPr>
          <w:rFonts w:ascii="inherit" w:eastAsia="Times New Roman" w:hAnsi="inherit" w:cs="Arial"/>
          <w:color w:val="343434"/>
          <w:sz w:val="24"/>
          <w:szCs w:val="24"/>
          <w:lang w:eastAsia="es-UY"/>
        </w:rPr>
      </w:pPr>
      <w:bookmarkStart w:id="0" w:name="_GoBack"/>
      <w:bookmarkEnd w:id="0"/>
      <w:r w:rsidRPr="00602CE2">
        <w:rPr>
          <w:rFonts w:ascii="inherit" w:eastAsia="Times New Roman" w:hAnsi="inherit" w:cs="Arial"/>
          <w:color w:val="343434"/>
          <w:sz w:val="24"/>
          <w:szCs w:val="24"/>
          <w:lang w:eastAsia="es-UY"/>
        </w:rPr>
        <w:t>«Cuando falta la mujer, falta la armonía. Solemos decir, hablando, ‘ésta es una sociedad con una marcada actitud masculina ¿no? Falta la mujer. ‘Sí, sí: la mujer está para lavar los platos, para hacer…’ No, no, no: la mujer está para traer armonía. Sin la mujer no hay armonía. No son iguales, no son uno superior al otro: no. Sólo que el hombre no trae armonía: es ella. Es ella la que trae esa armonía que nos enseña a acariciar, a amar con ternura y que hace del mundo una cosa bella».</w:t>
      </w:r>
    </w:p>
    <w:p w14:paraId="23A53CFF" w14:textId="77777777" w:rsidR="00602CE2" w:rsidRPr="00602CE2" w:rsidRDefault="00602CE2" w:rsidP="00602CE2">
      <w:pPr>
        <w:shd w:val="clear" w:color="auto" w:fill="FFFFFF"/>
        <w:spacing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b/>
          <w:bCs/>
          <w:color w:val="343434"/>
          <w:sz w:val="24"/>
          <w:szCs w:val="24"/>
          <w:lang w:eastAsia="es-UY"/>
        </w:rPr>
        <w:t>Explotar a las personas es un crimen de lesa humanidad, explotar a una mujer es más: es destruir la armonía</w:t>
      </w:r>
    </w:p>
    <w:p w14:paraId="1521D98F" w14:textId="77777777" w:rsidR="00602CE2" w:rsidRPr="00602CE2" w:rsidRDefault="00602CE2" w:rsidP="00602CE2">
      <w:pPr>
        <w:shd w:val="clear" w:color="auto" w:fill="FFFFFF"/>
        <w:spacing w:before="480" w:after="480"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color w:val="343434"/>
          <w:sz w:val="24"/>
          <w:szCs w:val="24"/>
          <w:lang w:eastAsia="es-UY"/>
        </w:rPr>
        <w:lastRenderedPageBreak/>
        <w:t>Con la armonía, la mujer trae la capacidad de enamorarse, dijo también el Papa, contando que en una audiencia, mientras saludaba a la gente, le preguntó a una pareja que celebraba 60 años de matrimonio, quién de los dos había tenido más paciencia:</w:t>
      </w:r>
    </w:p>
    <w:p w14:paraId="4EA4020A" w14:textId="77777777" w:rsidR="00602CE2" w:rsidRPr="00602CE2" w:rsidRDefault="00602CE2" w:rsidP="00602CE2">
      <w:pPr>
        <w:shd w:val="clear" w:color="auto" w:fill="FFFFFF"/>
        <w:spacing w:before="480" w:after="480"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color w:val="343434"/>
          <w:sz w:val="24"/>
          <w:szCs w:val="24"/>
          <w:lang w:eastAsia="es-UY"/>
        </w:rPr>
        <w:t>«Y ellos me miraban, se miraban a los ojos, nunca olvidaré esos ojos. Luego volvieron y me dijeron, los dos juntos: ‘estamos enamorados’. Después de 60 años, esto significa una sola carne. Y esto es lo que trae la mujer: la capacidad de enamorarse. La armonía al mundo. Tantas veces, oímos: ‘No, es necesario que en esta sociedad, en esta institución, que aquí haya una mujer para que haga esto, haga estas cosas…’ No, no, no, no: la funcionalidad no es el objetivo de la mujer. Es verdad que la mujer tiene que hacer cosas, y hace – como todos hacemos – cosas. El objetivo de la mujer es brindar la armonía y sin la mujer no hay armonía en el mundo. Explotar a las personas es un crimen de lesa humanidad, es verdad. Pero explotar a una mujer es más: es destruir la armonía que Dios ha querido dar al mundo. Es destruir».</w:t>
      </w:r>
    </w:p>
    <w:p w14:paraId="04EF113A" w14:textId="77777777" w:rsidR="00602CE2" w:rsidRPr="00602CE2" w:rsidRDefault="00602CE2" w:rsidP="00602CE2">
      <w:pPr>
        <w:shd w:val="clear" w:color="auto" w:fill="FFFFFF"/>
        <w:spacing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color w:val="343434"/>
          <w:sz w:val="24"/>
          <w:szCs w:val="24"/>
          <w:lang w:eastAsia="es-UY"/>
        </w:rPr>
        <w:t>Con el Evangelio de Marcos (7,24-30), que habla de la mujer fenicia de Siria, y de su valentía como madre, pidiendo al Señor por su hija, el Papa dijo que le gusta pensar que </w:t>
      </w:r>
      <w:r w:rsidRPr="00602CE2">
        <w:rPr>
          <w:rFonts w:ascii="inherit" w:eastAsia="Times New Roman" w:hAnsi="inherit" w:cs="Arial"/>
          <w:b/>
          <w:bCs/>
          <w:color w:val="343434"/>
          <w:sz w:val="24"/>
          <w:szCs w:val="24"/>
          <w:lang w:eastAsia="es-UY"/>
        </w:rPr>
        <w:t>Dios creó a la mujer para que todos tuviéramos una madre</w:t>
      </w:r>
      <w:r w:rsidRPr="00602CE2">
        <w:rPr>
          <w:rFonts w:ascii="inherit" w:eastAsia="Times New Roman" w:hAnsi="inherit" w:cs="Arial"/>
          <w:color w:val="343434"/>
          <w:sz w:val="24"/>
          <w:szCs w:val="24"/>
          <w:lang w:eastAsia="es-UY"/>
        </w:rPr>
        <w:t>:</w:t>
      </w:r>
    </w:p>
    <w:p w14:paraId="62749E82" w14:textId="77777777" w:rsidR="00602CE2" w:rsidRPr="00602CE2" w:rsidRDefault="00602CE2" w:rsidP="00602CE2">
      <w:pPr>
        <w:shd w:val="clear" w:color="auto" w:fill="FFFFFF"/>
        <w:spacing w:before="480" w:after="480" w:line="360" w:lineRule="atLeast"/>
        <w:textAlignment w:val="baseline"/>
        <w:rPr>
          <w:rFonts w:ascii="inherit" w:eastAsia="Times New Roman" w:hAnsi="inherit" w:cs="Arial"/>
          <w:color w:val="343434"/>
          <w:sz w:val="24"/>
          <w:szCs w:val="24"/>
          <w:lang w:eastAsia="es-UY"/>
        </w:rPr>
      </w:pPr>
      <w:r w:rsidRPr="00602CE2">
        <w:rPr>
          <w:rFonts w:ascii="inherit" w:eastAsia="Times New Roman" w:hAnsi="inherit" w:cs="Arial"/>
          <w:color w:val="343434"/>
          <w:sz w:val="24"/>
          <w:szCs w:val="24"/>
          <w:lang w:eastAsia="es-UY"/>
        </w:rPr>
        <w:t>«Éste es el gran don de Dios: nos ha dado a la mujer. Y, en el Evangelio, escuchamos de qué es capaz una mujer ¿eh?: es valiente, esa ¿eh? Ha ido adelante con valentía. Pero es más, es más: la mujer es la armonía, es la poesía, es la belleza. Sin ella el mundo no sería tan bello, no sería armonioso. Y me gusta pensar – pero es algo personal – que Dios ha creado a la mujer para que todos nosotros tuviéramos una madre».</w:t>
      </w:r>
    </w:p>
    <w:p w14:paraId="2EF1C329" w14:textId="77777777" w:rsidR="00602CE2" w:rsidRPr="00602CE2" w:rsidRDefault="00602CE2" w:rsidP="00602CE2">
      <w:pPr>
        <w:shd w:val="clear" w:color="auto" w:fill="FFFFFF"/>
        <w:spacing w:before="480" w:after="480" w:line="360" w:lineRule="atLeast"/>
        <w:textAlignment w:val="baseline"/>
        <w:rPr>
          <w:rFonts w:ascii="inherit" w:eastAsia="Times New Roman" w:hAnsi="inherit" w:cs="Arial"/>
          <w:color w:val="343434"/>
          <w:sz w:val="24"/>
          <w:szCs w:val="24"/>
          <w:lang w:val="en-US" w:eastAsia="es-UY"/>
        </w:rPr>
      </w:pPr>
      <w:r w:rsidRPr="00602CE2">
        <w:rPr>
          <w:rFonts w:ascii="inherit" w:eastAsia="Times New Roman" w:hAnsi="inherit" w:cs="Arial"/>
          <w:color w:val="343434"/>
          <w:sz w:val="24"/>
          <w:szCs w:val="24"/>
          <w:lang w:val="en-US" w:eastAsia="es-UY"/>
        </w:rPr>
        <w:t>(</w:t>
      </w:r>
      <w:proofErr w:type="spellStart"/>
      <w:r w:rsidRPr="00602CE2">
        <w:rPr>
          <w:rFonts w:ascii="inherit" w:eastAsia="Times New Roman" w:hAnsi="inherit" w:cs="Arial"/>
          <w:color w:val="343434"/>
          <w:sz w:val="24"/>
          <w:szCs w:val="24"/>
          <w:lang w:val="en-US" w:eastAsia="es-UY"/>
        </w:rPr>
        <w:t>CdM</w:t>
      </w:r>
      <w:proofErr w:type="spellEnd"/>
      <w:r w:rsidRPr="00602CE2">
        <w:rPr>
          <w:rFonts w:ascii="inherit" w:eastAsia="Times New Roman" w:hAnsi="inherit" w:cs="Arial"/>
          <w:color w:val="343434"/>
          <w:sz w:val="24"/>
          <w:szCs w:val="24"/>
          <w:lang w:val="en-US" w:eastAsia="es-UY"/>
        </w:rPr>
        <w:t xml:space="preserve"> – RV)</w:t>
      </w:r>
    </w:p>
    <w:p w14:paraId="0BD8BEE2" w14:textId="77777777" w:rsidR="00602CE2" w:rsidRPr="00602CE2" w:rsidRDefault="00422813" w:rsidP="00602CE2">
      <w:pPr>
        <w:shd w:val="clear" w:color="auto" w:fill="FFFFFF"/>
        <w:spacing w:line="360" w:lineRule="atLeast"/>
        <w:textAlignment w:val="baseline"/>
        <w:rPr>
          <w:rFonts w:ascii="Arial" w:eastAsia="Times New Roman" w:hAnsi="Arial" w:cs="Arial"/>
          <w:color w:val="343434"/>
          <w:sz w:val="24"/>
          <w:szCs w:val="24"/>
          <w:lang w:val="en-US" w:eastAsia="es-UY"/>
        </w:rPr>
      </w:pPr>
      <w:hyperlink r:id="rId5" w:history="1">
        <w:r w:rsidR="00602CE2" w:rsidRPr="00602CE2">
          <w:rPr>
            <w:rFonts w:ascii="inherit" w:eastAsia="Times New Roman" w:hAnsi="inherit" w:cs="Arial"/>
            <w:color w:val="343434"/>
            <w:sz w:val="24"/>
            <w:szCs w:val="24"/>
            <w:u w:val="single"/>
            <w:lang w:val="en-US" w:eastAsia="es-UY"/>
          </w:rPr>
          <w:t>(from Vatican Radio)</w:t>
        </w:r>
      </w:hyperlink>
    </w:p>
    <w:p w14:paraId="151FA66B" w14:textId="77777777" w:rsidR="00221703" w:rsidRPr="00602CE2" w:rsidRDefault="00221703">
      <w:pPr>
        <w:rPr>
          <w:lang w:val="en-US"/>
        </w:rPr>
      </w:pPr>
    </w:p>
    <w:sectPr w:rsidR="00221703" w:rsidRPr="00602CE2"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602CE2"/>
    <w:rsid w:val="000711FA"/>
    <w:rsid w:val="00221703"/>
    <w:rsid w:val="00422813"/>
    <w:rsid w:val="00602C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04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602CE2"/>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2CE2"/>
    <w:rPr>
      <w:rFonts w:ascii="Times New Roman" w:eastAsia="Times New Roman" w:hAnsi="Times New Roman" w:cs="Times New Roman"/>
      <w:b/>
      <w:bCs/>
      <w:kern w:val="36"/>
      <w:sz w:val="48"/>
      <w:szCs w:val="48"/>
      <w:lang w:eastAsia="es-UY"/>
    </w:rPr>
  </w:style>
  <w:style w:type="character" w:customStyle="1" w:styleId="stbutton">
    <w:name w:val="stbutton"/>
    <w:basedOn w:val="Fuentedeprrafopredeter"/>
    <w:rsid w:val="00602CE2"/>
  </w:style>
  <w:style w:type="character" w:customStyle="1" w:styleId="stmainservices">
    <w:name w:val="stmainservices"/>
    <w:basedOn w:val="Fuentedeprrafopredeter"/>
    <w:rsid w:val="00602CE2"/>
  </w:style>
  <w:style w:type="character" w:customStyle="1" w:styleId="apple-converted-space">
    <w:name w:val="apple-converted-space"/>
    <w:basedOn w:val="Fuentedeprrafopredeter"/>
    <w:rsid w:val="00602CE2"/>
  </w:style>
  <w:style w:type="character" w:customStyle="1" w:styleId="print-btn">
    <w:name w:val="print-btn"/>
    <w:basedOn w:val="Fuentedeprrafopredeter"/>
    <w:rsid w:val="00602CE2"/>
  </w:style>
  <w:style w:type="paragraph" w:styleId="NormalWeb">
    <w:name w:val="Normal (Web)"/>
    <w:basedOn w:val="Normal"/>
    <w:uiPriority w:val="99"/>
    <w:semiHidden/>
    <w:unhideWhenUsed/>
    <w:rsid w:val="00602CE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rv-audio-download">
    <w:name w:val="rv-audio-download"/>
    <w:basedOn w:val="Fuentedeprrafopredeter"/>
    <w:rsid w:val="00602CE2"/>
  </w:style>
  <w:style w:type="character" w:styleId="Hipervnculo">
    <w:name w:val="Hyperlink"/>
    <w:basedOn w:val="Fuentedeprrafopredeter"/>
    <w:uiPriority w:val="99"/>
    <w:semiHidden/>
    <w:unhideWhenUsed/>
    <w:rsid w:val="00602CE2"/>
    <w:rPr>
      <w:color w:val="0000FF"/>
      <w:u w:val="single"/>
    </w:rPr>
  </w:style>
  <w:style w:type="character" w:styleId="Textoennegrita">
    <w:name w:val="Strong"/>
    <w:basedOn w:val="Fuentedeprrafopredeter"/>
    <w:uiPriority w:val="22"/>
    <w:qFormat/>
    <w:rsid w:val="00602CE2"/>
    <w:rPr>
      <w:b/>
      <w:bCs/>
    </w:rPr>
  </w:style>
  <w:style w:type="paragraph" w:styleId="Textodeglobo">
    <w:name w:val="Balloon Text"/>
    <w:basedOn w:val="Normal"/>
    <w:link w:val="TextodegloboCar"/>
    <w:uiPriority w:val="99"/>
    <w:semiHidden/>
    <w:unhideWhenUsed/>
    <w:rsid w:val="00602CE2"/>
    <w:rPr>
      <w:rFonts w:ascii="Tahoma" w:hAnsi="Tahoma" w:cs="Tahoma"/>
      <w:sz w:val="16"/>
      <w:szCs w:val="16"/>
    </w:rPr>
  </w:style>
  <w:style w:type="character" w:customStyle="1" w:styleId="TextodegloboCar">
    <w:name w:val="Texto de globo Car"/>
    <w:basedOn w:val="Fuentedeprrafopredeter"/>
    <w:link w:val="Textodeglobo"/>
    <w:uiPriority w:val="99"/>
    <w:semiHidden/>
    <w:rsid w:val="00602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1823">
      <w:bodyDiv w:val="1"/>
      <w:marLeft w:val="0"/>
      <w:marRight w:val="0"/>
      <w:marTop w:val="0"/>
      <w:marBottom w:val="0"/>
      <w:divBdr>
        <w:top w:val="none" w:sz="0" w:space="0" w:color="auto"/>
        <w:left w:val="none" w:sz="0" w:space="0" w:color="auto"/>
        <w:bottom w:val="none" w:sz="0" w:space="0" w:color="auto"/>
        <w:right w:val="none" w:sz="0" w:space="0" w:color="auto"/>
      </w:divBdr>
      <w:divsChild>
        <w:div w:id="1277056987">
          <w:marLeft w:val="0"/>
          <w:marRight w:val="0"/>
          <w:marTop w:val="0"/>
          <w:marBottom w:val="0"/>
          <w:divBdr>
            <w:top w:val="none" w:sz="0" w:space="0" w:color="auto"/>
            <w:left w:val="none" w:sz="0" w:space="0" w:color="auto"/>
            <w:bottom w:val="none" w:sz="0" w:space="0" w:color="auto"/>
            <w:right w:val="none" w:sz="0" w:space="0" w:color="auto"/>
          </w:divBdr>
          <w:divsChild>
            <w:div w:id="59134890">
              <w:marLeft w:val="0"/>
              <w:marRight w:val="0"/>
              <w:marTop w:val="0"/>
              <w:marBottom w:val="0"/>
              <w:divBdr>
                <w:top w:val="none" w:sz="0" w:space="0" w:color="auto"/>
                <w:left w:val="none" w:sz="0" w:space="0" w:color="auto"/>
                <w:bottom w:val="none" w:sz="0" w:space="0" w:color="auto"/>
                <w:right w:val="none" w:sz="0" w:space="0" w:color="auto"/>
              </w:divBdr>
              <w:divsChild>
                <w:div w:id="1119446003">
                  <w:marLeft w:val="0"/>
                  <w:marRight w:val="0"/>
                  <w:marTop w:val="43"/>
                  <w:marBottom w:val="17"/>
                  <w:divBdr>
                    <w:top w:val="none" w:sz="0" w:space="0" w:color="auto"/>
                    <w:left w:val="none" w:sz="0" w:space="0" w:color="auto"/>
                    <w:bottom w:val="none" w:sz="0" w:space="0" w:color="auto"/>
                    <w:right w:val="none" w:sz="0" w:space="0" w:color="auto"/>
                  </w:divBdr>
                  <w:divsChild>
                    <w:div w:id="1330018748">
                      <w:marLeft w:val="0"/>
                      <w:marRight w:val="0"/>
                      <w:marTop w:val="0"/>
                      <w:marBottom w:val="0"/>
                      <w:divBdr>
                        <w:top w:val="single" w:sz="4" w:space="4" w:color="CCCCCC"/>
                        <w:left w:val="single" w:sz="4" w:space="0" w:color="CCCCCC"/>
                        <w:bottom w:val="single" w:sz="4" w:space="0" w:color="CCCCCC"/>
                        <w:right w:val="single" w:sz="4" w:space="0" w:color="CCCCCC"/>
                      </w:divBdr>
                    </w:div>
                  </w:divsChild>
                </w:div>
              </w:divsChild>
            </w:div>
            <w:div w:id="670445710">
              <w:marLeft w:val="0"/>
              <w:marRight w:val="0"/>
              <w:marTop w:val="0"/>
              <w:marBottom w:val="0"/>
              <w:divBdr>
                <w:top w:val="none" w:sz="0" w:space="0" w:color="auto"/>
                <w:left w:val="none" w:sz="0" w:space="0" w:color="auto"/>
                <w:bottom w:val="none" w:sz="0" w:space="0" w:color="auto"/>
                <w:right w:val="none" w:sz="0" w:space="0" w:color="auto"/>
              </w:divBdr>
              <w:divsChild>
                <w:div w:id="878778464">
                  <w:marLeft w:val="0"/>
                  <w:marRight w:val="0"/>
                  <w:marTop w:val="43"/>
                  <w:marBottom w:val="17"/>
                  <w:divBdr>
                    <w:top w:val="none" w:sz="0" w:space="0" w:color="auto"/>
                    <w:left w:val="none" w:sz="0" w:space="0" w:color="auto"/>
                    <w:bottom w:val="none" w:sz="0" w:space="0" w:color="auto"/>
                    <w:right w:val="none" w:sz="0" w:space="0" w:color="auto"/>
                  </w:divBdr>
                  <w:divsChild>
                    <w:div w:id="921379523">
                      <w:marLeft w:val="0"/>
                      <w:marRight w:val="0"/>
                      <w:marTop w:val="0"/>
                      <w:marBottom w:val="0"/>
                      <w:divBdr>
                        <w:top w:val="single" w:sz="4" w:space="4" w:color="CCCCCC"/>
                        <w:left w:val="single" w:sz="4" w:space="0" w:color="CCCCCC"/>
                        <w:bottom w:val="single" w:sz="4" w:space="0" w:color="CCCCCC"/>
                        <w:right w:val="single" w:sz="4" w:space="0" w:color="CCCCCC"/>
                      </w:divBdr>
                    </w:div>
                  </w:divsChild>
                </w:div>
              </w:divsChild>
            </w:div>
          </w:divsChild>
        </w:div>
      </w:divsChild>
    </w:div>
    <w:div w:id="699088019">
      <w:bodyDiv w:val="1"/>
      <w:marLeft w:val="0"/>
      <w:marRight w:val="0"/>
      <w:marTop w:val="0"/>
      <w:marBottom w:val="0"/>
      <w:divBdr>
        <w:top w:val="none" w:sz="0" w:space="0" w:color="auto"/>
        <w:left w:val="none" w:sz="0" w:space="0" w:color="auto"/>
        <w:bottom w:val="none" w:sz="0" w:space="0" w:color="auto"/>
        <w:right w:val="none" w:sz="0" w:space="0" w:color="auto"/>
      </w:divBdr>
      <w:divsChild>
        <w:div w:id="222301673">
          <w:marLeft w:val="0"/>
          <w:marRight w:val="0"/>
          <w:marTop w:val="0"/>
          <w:marBottom w:val="0"/>
          <w:divBdr>
            <w:top w:val="none" w:sz="0" w:space="0" w:color="auto"/>
            <w:left w:val="none" w:sz="0" w:space="0" w:color="auto"/>
            <w:bottom w:val="none" w:sz="0" w:space="0" w:color="auto"/>
            <w:right w:val="none" w:sz="0" w:space="0" w:color="auto"/>
          </w:divBdr>
          <w:divsChild>
            <w:div w:id="761493746">
              <w:marLeft w:val="0"/>
              <w:marRight w:val="0"/>
              <w:marTop w:val="0"/>
              <w:marBottom w:val="0"/>
              <w:divBdr>
                <w:top w:val="none" w:sz="0" w:space="0" w:color="auto"/>
                <w:left w:val="none" w:sz="0" w:space="0" w:color="auto"/>
                <w:bottom w:val="none" w:sz="0" w:space="0" w:color="auto"/>
                <w:right w:val="none" w:sz="0" w:space="0" w:color="auto"/>
              </w:divBdr>
              <w:divsChild>
                <w:div w:id="88621102">
                  <w:marLeft w:val="0"/>
                  <w:marRight w:val="0"/>
                  <w:marTop w:val="43"/>
                  <w:marBottom w:val="17"/>
                  <w:divBdr>
                    <w:top w:val="none" w:sz="0" w:space="0" w:color="auto"/>
                    <w:left w:val="none" w:sz="0" w:space="0" w:color="auto"/>
                    <w:bottom w:val="none" w:sz="0" w:space="0" w:color="auto"/>
                    <w:right w:val="none" w:sz="0" w:space="0" w:color="auto"/>
                  </w:divBdr>
                  <w:divsChild>
                    <w:div w:id="1486245110">
                      <w:marLeft w:val="0"/>
                      <w:marRight w:val="0"/>
                      <w:marTop w:val="0"/>
                      <w:marBottom w:val="0"/>
                      <w:divBdr>
                        <w:top w:val="single" w:sz="4" w:space="4" w:color="CCCCCC"/>
                        <w:left w:val="single" w:sz="4" w:space="0" w:color="CCCCCC"/>
                        <w:bottom w:val="single" w:sz="4" w:space="0" w:color="CCCCCC"/>
                        <w:right w:val="single" w:sz="4" w:space="0" w:color="CCCCCC"/>
                      </w:divBdr>
                    </w:div>
                  </w:divsChild>
                </w:div>
              </w:divsChild>
            </w:div>
            <w:div w:id="162624727">
              <w:marLeft w:val="0"/>
              <w:marRight w:val="0"/>
              <w:marTop w:val="0"/>
              <w:marBottom w:val="0"/>
              <w:divBdr>
                <w:top w:val="none" w:sz="0" w:space="0" w:color="auto"/>
                <w:left w:val="none" w:sz="0" w:space="0" w:color="auto"/>
                <w:bottom w:val="none" w:sz="0" w:space="0" w:color="auto"/>
                <w:right w:val="none" w:sz="0" w:space="0" w:color="auto"/>
              </w:divBdr>
              <w:divsChild>
                <w:div w:id="1167283843">
                  <w:marLeft w:val="0"/>
                  <w:marRight w:val="0"/>
                  <w:marTop w:val="43"/>
                  <w:marBottom w:val="17"/>
                  <w:divBdr>
                    <w:top w:val="none" w:sz="0" w:space="0" w:color="auto"/>
                    <w:left w:val="none" w:sz="0" w:space="0" w:color="auto"/>
                    <w:bottom w:val="none" w:sz="0" w:space="0" w:color="auto"/>
                    <w:right w:val="none" w:sz="0" w:space="0" w:color="auto"/>
                  </w:divBdr>
                  <w:divsChild>
                    <w:div w:id="143399246">
                      <w:marLeft w:val="0"/>
                      <w:marRight w:val="0"/>
                      <w:marTop w:val="0"/>
                      <w:marBottom w:val="0"/>
                      <w:divBdr>
                        <w:top w:val="single" w:sz="4" w:space="4" w:color="CCCCCC"/>
                        <w:left w:val="single" w:sz="4" w:space="0" w:color="CCCCCC"/>
                        <w:bottom w:val="single" w:sz="4" w:space="0" w:color="CCCCCC"/>
                        <w:right w:val="single" w:sz="4" w:space="0" w:color="CCCCCC"/>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es.radiovaticana.va/news/2017/02/09/homil%C3%ADa_del_papa_sin_la_mujer_no_habr%C3%ADa_armon%C3%ADa_en_el_mundo/129141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2877</Characters>
  <Application>Microsoft Macintosh Word</Application>
  <DocSecurity>0</DocSecurity>
  <Lines>23</Lines>
  <Paragraphs>6</Paragraphs>
  <ScaleCrop>false</ScaleCrop>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2017-03-09T12:15:00Z</dcterms:created>
  <dcterms:modified xsi:type="dcterms:W3CDTF">2017-03-09T21:56:00Z</dcterms:modified>
</cp:coreProperties>
</file>