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FE3" w:rsidRPr="002C2FE3" w:rsidRDefault="002C2FE3" w:rsidP="002C2FE3">
      <w:pPr>
        <w:shd w:val="clear" w:color="auto" w:fill="FFFFFF"/>
        <w:spacing w:before="100" w:beforeAutospacing="1" w:after="100" w:afterAutospacing="1"/>
        <w:jc w:val="center"/>
        <w:outlineLvl w:val="0"/>
        <w:rPr>
          <w:rFonts w:ascii="Arial" w:eastAsia="Times New Roman" w:hAnsi="Arial" w:cs="Arial"/>
          <w:b/>
          <w:bCs/>
          <w:color w:val="222222"/>
          <w:kern w:val="36"/>
          <w:sz w:val="48"/>
          <w:szCs w:val="48"/>
          <w:lang w:eastAsia="es-UY"/>
        </w:rPr>
      </w:pPr>
      <w:r w:rsidRPr="002C2FE3">
        <w:rPr>
          <w:rFonts w:ascii="Times New Roman" w:eastAsia="Times New Roman" w:hAnsi="Times New Roman" w:cs="Times New Roman"/>
          <w:b/>
          <w:bCs/>
          <w:color w:val="222222"/>
          <w:kern w:val="36"/>
          <w:sz w:val="36"/>
          <w:szCs w:val="36"/>
          <w:lang w:eastAsia="es-UY"/>
        </w:rPr>
        <w:t xml:space="preserve">Hambre, primera violencia en el mundo: </w:t>
      </w:r>
      <w:proofErr w:type="spellStart"/>
      <w:r w:rsidRPr="002C2FE3">
        <w:rPr>
          <w:rFonts w:ascii="Times New Roman" w:eastAsia="Times New Roman" w:hAnsi="Times New Roman" w:cs="Times New Roman"/>
          <w:b/>
          <w:bCs/>
          <w:color w:val="222222"/>
          <w:kern w:val="36"/>
          <w:sz w:val="36"/>
          <w:szCs w:val="36"/>
          <w:lang w:eastAsia="es-UY"/>
        </w:rPr>
        <w:t>Ivone</w:t>
      </w:r>
      <w:proofErr w:type="spellEnd"/>
      <w:r w:rsidRPr="002C2FE3">
        <w:rPr>
          <w:rFonts w:ascii="Times New Roman" w:eastAsia="Times New Roman" w:hAnsi="Times New Roman" w:cs="Times New Roman"/>
          <w:b/>
          <w:bCs/>
          <w:color w:val="222222"/>
          <w:kern w:val="36"/>
          <w:sz w:val="36"/>
          <w:szCs w:val="36"/>
          <w:lang w:eastAsia="es-UY"/>
        </w:rPr>
        <w:t xml:space="preserve"> </w:t>
      </w:r>
      <w:proofErr w:type="spellStart"/>
      <w:r w:rsidRPr="002C2FE3">
        <w:rPr>
          <w:rFonts w:ascii="Times New Roman" w:eastAsia="Times New Roman" w:hAnsi="Times New Roman" w:cs="Times New Roman"/>
          <w:b/>
          <w:bCs/>
          <w:color w:val="222222"/>
          <w:kern w:val="36"/>
          <w:sz w:val="36"/>
          <w:szCs w:val="36"/>
          <w:lang w:eastAsia="es-UY"/>
        </w:rPr>
        <w:t>Gebara</w:t>
      </w:r>
      <w:proofErr w:type="spellEnd"/>
      <w:r w:rsidRPr="002C2FE3">
        <w:rPr>
          <w:rFonts w:ascii="Times New Roman" w:eastAsia="Times New Roman" w:hAnsi="Times New Roman" w:cs="Times New Roman"/>
          <w:b/>
          <w:bCs/>
          <w:color w:val="222222"/>
          <w:kern w:val="36"/>
          <w:sz w:val="36"/>
          <w:szCs w:val="36"/>
          <w:lang w:eastAsia="es-UY"/>
        </w:rPr>
        <w:t>, teóloga feminista</w:t>
      </w:r>
    </w:p>
    <w:p w:rsidR="002C2FE3" w:rsidRPr="002C2FE3" w:rsidRDefault="002C2FE3" w:rsidP="002C2FE3">
      <w:pPr>
        <w:shd w:val="clear" w:color="auto" w:fill="FFFFFF"/>
        <w:jc w:val="center"/>
        <w:rPr>
          <w:rFonts w:ascii="Arial" w:eastAsia="Times New Roman" w:hAnsi="Arial" w:cs="Arial"/>
          <w:color w:val="222222"/>
          <w:sz w:val="11"/>
          <w:szCs w:val="11"/>
          <w:lang w:eastAsia="es-UY"/>
        </w:rPr>
      </w:pPr>
      <w:hyperlink r:id="rId4" w:tgtFrame="_blank" w:history="1">
        <w:r w:rsidRPr="002C2FE3">
          <w:rPr>
            <w:rFonts w:ascii="Times New Roman" w:eastAsia="Times New Roman" w:hAnsi="Times New Roman" w:cs="Times New Roman"/>
            <w:color w:val="1155CC"/>
            <w:sz w:val="20"/>
            <w:u w:val="single"/>
            <w:lang w:eastAsia="es-UY"/>
          </w:rPr>
          <w:t>http://www.ibero.mx/prensa/h</w:t>
        </w:r>
      </w:hyperlink>
    </w:p>
    <w:p w:rsidR="002C2FE3" w:rsidRPr="002C2FE3" w:rsidRDefault="002C2FE3" w:rsidP="002C2FE3">
      <w:pPr>
        <w:shd w:val="clear" w:color="auto" w:fill="FFFFFF"/>
        <w:jc w:val="left"/>
        <w:rPr>
          <w:rFonts w:ascii="Tahoma" w:eastAsia="Times New Roman" w:hAnsi="Tahoma" w:cs="Tahoma"/>
          <w:color w:val="0000FF"/>
          <w:sz w:val="24"/>
          <w:szCs w:val="24"/>
          <w:lang w:eastAsia="es-UY"/>
        </w:rPr>
      </w:pPr>
      <w:hyperlink r:id="rId5" w:tgtFrame="_blank" w:history="1">
        <w:r w:rsidRPr="002C2FE3">
          <w:rPr>
            <w:rFonts w:ascii="Times New Roman" w:eastAsia="Times New Roman" w:hAnsi="Times New Roman" w:cs="Times New Roman"/>
            <w:color w:val="1155CC"/>
            <w:sz w:val="20"/>
            <w:u w:val="single"/>
            <w:lang w:eastAsia="es-UY"/>
          </w:rPr>
          <w:t>​​</w:t>
        </w:r>
      </w:hyperlink>
    </w:p>
    <w:p w:rsidR="002C2FE3" w:rsidRPr="002C2FE3" w:rsidRDefault="002C2FE3" w:rsidP="002C2FE3">
      <w:pPr>
        <w:jc w:val="left"/>
        <w:rPr>
          <w:rFonts w:ascii="Times New Roman" w:eastAsia="Times New Roman" w:hAnsi="Times New Roman" w:cs="Times New Roman"/>
          <w:sz w:val="24"/>
          <w:szCs w:val="24"/>
          <w:lang w:eastAsia="es-UY"/>
        </w:rPr>
      </w:pPr>
      <w:hyperlink r:id="rId6" w:tgtFrame="_blank" w:history="1">
        <w:proofErr w:type="gramStart"/>
        <w:r w:rsidRPr="002C2FE3">
          <w:rPr>
            <w:rFonts w:ascii="Times New Roman" w:eastAsia="Times New Roman" w:hAnsi="Times New Roman" w:cs="Times New Roman"/>
            <w:color w:val="1155CC"/>
            <w:sz w:val="20"/>
            <w:u w:val="single"/>
            <w:lang w:eastAsia="es-UY"/>
          </w:rPr>
          <w:t>ambre-primera-violencia-en-el-mundo-ivone-gebara-teologa-feminista</w:t>
        </w:r>
        <w:proofErr w:type="gramEnd"/>
      </w:hyperlink>
    </w:p>
    <w:p w:rsidR="002C2FE3" w:rsidRPr="002C2FE3" w:rsidRDefault="002C2FE3" w:rsidP="002C2FE3">
      <w:pPr>
        <w:shd w:val="clear" w:color="auto" w:fill="FFFFFF"/>
        <w:jc w:val="left"/>
        <w:rPr>
          <w:rFonts w:ascii="Arial" w:eastAsia="Times New Roman" w:hAnsi="Arial" w:cs="Arial"/>
          <w:color w:val="222222"/>
          <w:sz w:val="11"/>
          <w:szCs w:val="11"/>
          <w:lang w:eastAsia="es-UY"/>
        </w:rPr>
      </w:pPr>
      <w:r w:rsidRPr="002C2FE3">
        <w:rPr>
          <w:rFonts w:ascii="Times New Roman" w:eastAsia="Times New Roman" w:hAnsi="Times New Roman" w:cs="Times New Roman"/>
          <w:i/>
          <w:iCs/>
          <w:color w:val="999999"/>
          <w:sz w:val="20"/>
          <w:szCs w:val="20"/>
          <w:lang w:eastAsia="es-UY"/>
        </w:rPr>
        <w:t> </w:t>
      </w:r>
    </w:p>
    <w:p w:rsidR="002C2FE3" w:rsidRPr="002C2FE3" w:rsidRDefault="002C2FE3" w:rsidP="002C2FE3">
      <w:pPr>
        <w:shd w:val="clear" w:color="auto" w:fill="FFFFFF"/>
        <w:jc w:val="left"/>
        <w:rPr>
          <w:rFonts w:ascii="Arial" w:eastAsia="Times New Roman" w:hAnsi="Arial" w:cs="Arial"/>
          <w:color w:val="222222"/>
          <w:sz w:val="11"/>
          <w:szCs w:val="11"/>
          <w:lang w:eastAsia="es-UY"/>
        </w:rPr>
      </w:pPr>
      <w:proofErr w:type="spellStart"/>
      <w:r w:rsidRPr="002C2FE3">
        <w:rPr>
          <w:rFonts w:ascii="Times New Roman" w:eastAsia="Times New Roman" w:hAnsi="Times New Roman" w:cs="Times New Roman"/>
          <w:i/>
          <w:iCs/>
          <w:color w:val="999999"/>
          <w:sz w:val="20"/>
          <w:szCs w:val="20"/>
          <w:lang w:eastAsia="es-UY"/>
        </w:rPr>
        <w:t>Lun</w:t>
      </w:r>
      <w:proofErr w:type="spellEnd"/>
      <w:r w:rsidRPr="002C2FE3">
        <w:rPr>
          <w:rFonts w:ascii="Times New Roman" w:eastAsia="Times New Roman" w:hAnsi="Times New Roman" w:cs="Times New Roman"/>
          <w:i/>
          <w:iCs/>
          <w:color w:val="999999"/>
          <w:sz w:val="20"/>
          <w:szCs w:val="20"/>
          <w:lang w:eastAsia="es-UY"/>
        </w:rPr>
        <w:t>, 6 Mar 2017</w:t>
      </w:r>
    </w:p>
    <w:p w:rsidR="002C2FE3" w:rsidRPr="002C2FE3" w:rsidRDefault="002C2FE3" w:rsidP="002C2FE3">
      <w:pPr>
        <w:shd w:val="clear" w:color="auto" w:fill="FFFFFF"/>
        <w:jc w:val="left"/>
        <w:rPr>
          <w:rFonts w:ascii="Arial" w:eastAsia="Times New Roman" w:hAnsi="Arial" w:cs="Arial"/>
          <w:color w:val="222222"/>
          <w:sz w:val="11"/>
          <w:szCs w:val="11"/>
          <w:lang w:eastAsia="es-UY"/>
        </w:rPr>
      </w:pPr>
      <w:r w:rsidRPr="002C2FE3">
        <w:rPr>
          <w:rFonts w:ascii="Times New Roman" w:eastAsia="Times New Roman" w:hAnsi="Times New Roman" w:cs="Times New Roman"/>
          <w:i/>
          <w:iCs/>
          <w:color w:val="222222"/>
          <w:sz w:val="24"/>
          <w:szCs w:val="24"/>
          <w:lang w:eastAsia="es-UY"/>
        </w:rPr>
        <w:t>Impartió la conferencia magistral ‘El cuerpo como espacio político-religioso’, durante el I Congreso Continental de Teología Feminista</w:t>
      </w:r>
    </w:p>
    <w:p w:rsidR="002C2FE3" w:rsidRPr="002C2FE3" w:rsidRDefault="002C2FE3" w:rsidP="002C2FE3">
      <w:pPr>
        <w:shd w:val="clear" w:color="auto" w:fill="FFFFFF"/>
        <w:jc w:val="left"/>
        <w:rPr>
          <w:rFonts w:ascii="Arial" w:eastAsia="Times New Roman" w:hAnsi="Arial" w:cs="Arial"/>
          <w:color w:val="222222"/>
          <w:sz w:val="11"/>
          <w:szCs w:val="11"/>
          <w:lang w:eastAsia="es-UY"/>
        </w:rPr>
      </w:pPr>
      <w:r w:rsidRPr="002C2FE3">
        <w:rPr>
          <w:rFonts w:ascii="Times New Roman" w:eastAsia="Times New Roman" w:hAnsi="Times New Roman" w:cs="Times New Roman"/>
          <w:i/>
          <w:iCs/>
          <w:color w:val="222222"/>
          <w:sz w:val="24"/>
          <w:szCs w:val="24"/>
          <w:lang w:eastAsia="es-UY"/>
        </w:rPr>
        <w:t> </w:t>
      </w:r>
    </w:p>
    <w:p w:rsidR="002C2FE3" w:rsidRPr="002C2FE3" w:rsidRDefault="002C2FE3" w:rsidP="002C2FE3">
      <w:pPr>
        <w:shd w:val="clear" w:color="auto" w:fill="FFFFFF"/>
        <w:jc w:val="left"/>
        <w:rPr>
          <w:rFonts w:ascii="Arial" w:eastAsia="Times New Roman" w:hAnsi="Arial" w:cs="Arial"/>
          <w:color w:val="222222"/>
          <w:sz w:val="11"/>
          <w:szCs w:val="11"/>
          <w:lang w:eastAsia="es-UY"/>
        </w:rPr>
      </w:pPr>
      <w:r w:rsidRPr="002C2FE3">
        <w:rPr>
          <w:rFonts w:ascii="Symbol" w:eastAsia="Times New Roman" w:hAnsi="Symbol" w:cs="Arial"/>
          <w:color w:val="222222"/>
          <w:sz w:val="20"/>
          <w:szCs w:val="20"/>
          <w:lang w:eastAsia="es-UY"/>
        </w:rPr>
        <w:t></w:t>
      </w:r>
      <w:r w:rsidRPr="002C2FE3">
        <w:rPr>
          <w:rFonts w:ascii="Times New Roman" w:eastAsia="Times New Roman" w:hAnsi="Times New Roman" w:cs="Times New Roman"/>
          <w:color w:val="222222"/>
          <w:sz w:val="14"/>
          <w:szCs w:val="14"/>
          <w:lang w:eastAsia="es-UY"/>
        </w:rPr>
        <w:t>                                </w:t>
      </w:r>
    </w:p>
    <w:p w:rsidR="002C2FE3" w:rsidRPr="002C2FE3" w:rsidRDefault="002C2FE3" w:rsidP="002C2FE3">
      <w:pPr>
        <w:shd w:val="clear" w:color="auto" w:fill="F8F8F8"/>
        <w:jc w:val="left"/>
        <w:rPr>
          <w:rFonts w:ascii="Arial" w:eastAsia="Times New Roman" w:hAnsi="Arial" w:cs="Arial"/>
          <w:color w:val="222222"/>
          <w:sz w:val="11"/>
          <w:szCs w:val="11"/>
          <w:lang w:eastAsia="es-UY"/>
        </w:rPr>
      </w:pPr>
      <w:r w:rsidRPr="002C2FE3">
        <w:rPr>
          <w:rFonts w:ascii="Times New Roman" w:eastAsia="Times New Roman" w:hAnsi="Times New Roman" w:cs="Times New Roman"/>
          <w:color w:val="777777"/>
          <w:sz w:val="20"/>
          <w:szCs w:val="20"/>
          <w:lang w:eastAsia="es-UY"/>
        </w:rPr>
        <w:t xml:space="preserve">Dra. </w:t>
      </w:r>
      <w:proofErr w:type="spellStart"/>
      <w:r w:rsidRPr="002C2FE3">
        <w:rPr>
          <w:rFonts w:ascii="Times New Roman" w:eastAsia="Times New Roman" w:hAnsi="Times New Roman" w:cs="Times New Roman"/>
          <w:color w:val="777777"/>
          <w:sz w:val="20"/>
          <w:szCs w:val="20"/>
          <w:lang w:eastAsia="es-UY"/>
        </w:rPr>
        <w:t>Ivone</w:t>
      </w:r>
      <w:proofErr w:type="spellEnd"/>
      <w:r w:rsidRPr="002C2FE3">
        <w:rPr>
          <w:rFonts w:ascii="Times New Roman" w:eastAsia="Times New Roman" w:hAnsi="Times New Roman" w:cs="Times New Roman"/>
          <w:color w:val="777777"/>
          <w:sz w:val="20"/>
          <w:szCs w:val="20"/>
          <w:lang w:eastAsia="es-UY"/>
        </w:rPr>
        <w:t xml:space="preserve"> </w:t>
      </w:r>
      <w:proofErr w:type="spellStart"/>
      <w:r w:rsidRPr="002C2FE3">
        <w:rPr>
          <w:rFonts w:ascii="Times New Roman" w:eastAsia="Times New Roman" w:hAnsi="Times New Roman" w:cs="Times New Roman"/>
          <w:color w:val="777777"/>
          <w:sz w:val="20"/>
          <w:szCs w:val="20"/>
          <w:lang w:eastAsia="es-UY"/>
        </w:rPr>
        <w:t>Gebara</w:t>
      </w:r>
      <w:proofErr w:type="spellEnd"/>
      <w:r w:rsidRPr="002C2FE3">
        <w:rPr>
          <w:rFonts w:ascii="Times New Roman" w:eastAsia="Times New Roman" w:hAnsi="Times New Roman" w:cs="Times New Roman"/>
          <w:color w:val="777777"/>
          <w:sz w:val="20"/>
          <w:szCs w:val="20"/>
          <w:lang w:eastAsia="es-UY"/>
        </w:rPr>
        <w:t xml:space="preserve"> y Mtra. María del Carmen </w:t>
      </w:r>
      <w:proofErr w:type="spellStart"/>
      <w:r w:rsidRPr="002C2FE3">
        <w:rPr>
          <w:rFonts w:ascii="Times New Roman" w:eastAsia="Times New Roman" w:hAnsi="Times New Roman" w:cs="Times New Roman"/>
          <w:color w:val="777777"/>
          <w:sz w:val="20"/>
          <w:szCs w:val="20"/>
          <w:lang w:eastAsia="es-UY"/>
        </w:rPr>
        <w:t>Servitje</w:t>
      </w:r>
      <w:proofErr w:type="spellEnd"/>
      <w:r w:rsidRPr="002C2FE3">
        <w:rPr>
          <w:rFonts w:ascii="Times New Roman" w:eastAsia="Times New Roman" w:hAnsi="Times New Roman" w:cs="Times New Roman"/>
          <w:color w:val="777777"/>
          <w:sz w:val="20"/>
          <w:szCs w:val="20"/>
          <w:lang w:eastAsia="es-UY"/>
        </w:rPr>
        <w:t>, presidenta de la Cátedra de Teología Feminista.</w:t>
      </w:r>
    </w:p>
    <w:p w:rsidR="002C2FE3" w:rsidRPr="002C2FE3" w:rsidRDefault="002C2FE3" w:rsidP="002C2FE3">
      <w:pPr>
        <w:shd w:val="clear" w:color="auto" w:fill="FFFFFF"/>
        <w:jc w:val="left"/>
        <w:rPr>
          <w:rFonts w:ascii="Arial" w:eastAsia="Times New Roman" w:hAnsi="Arial" w:cs="Arial"/>
          <w:color w:val="222222"/>
          <w:sz w:val="11"/>
          <w:szCs w:val="11"/>
          <w:lang w:eastAsia="es-UY"/>
        </w:rPr>
      </w:pPr>
      <w:r w:rsidRPr="002C2FE3">
        <w:rPr>
          <w:rFonts w:ascii="Symbol" w:eastAsia="Times New Roman" w:hAnsi="Symbol" w:cs="Arial"/>
          <w:color w:val="222222"/>
          <w:sz w:val="20"/>
          <w:szCs w:val="20"/>
          <w:lang w:eastAsia="es-UY"/>
        </w:rPr>
        <w:t></w:t>
      </w:r>
      <w:r w:rsidRPr="002C2FE3">
        <w:rPr>
          <w:rFonts w:ascii="Times New Roman" w:eastAsia="Times New Roman" w:hAnsi="Times New Roman" w:cs="Times New Roman"/>
          <w:color w:val="222222"/>
          <w:sz w:val="14"/>
          <w:szCs w:val="14"/>
          <w:lang w:eastAsia="es-UY"/>
        </w:rPr>
        <w:t>                                </w:t>
      </w:r>
    </w:p>
    <w:p w:rsidR="002C2FE3" w:rsidRPr="002C2FE3" w:rsidRDefault="002C2FE3" w:rsidP="002C2FE3">
      <w:pPr>
        <w:shd w:val="clear" w:color="auto" w:fill="FFFFFF"/>
        <w:rPr>
          <w:rFonts w:ascii="Arial" w:eastAsia="Times New Roman" w:hAnsi="Arial" w:cs="Arial"/>
          <w:color w:val="222222"/>
          <w:sz w:val="11"/>
          <w:szCs w:val="11"/>
          <w:lang w:eastAsia="es-UY"/>
        </w:rPr>
      </w:pPr>
      <w:r w:rsidRPr="002C2FE3">
        <w:rPr>
          <w:rFonts w:ascii="Times New Roman" w:eastAsia="Times New Roman" w:hAnsi="Times New Roman" w:cs="Times New Roman"/>
          <w:color w:val="222222"/>
          <w:sz w:val="24"/>
          <w:szCs w:val="24"/>
          <w:lang w:eastAsia="es-UY"/>
        </w:rPr>
        <w:t xml:space="preserve">El hambre que siguen teniendo millones de personas en el mundo es la primera gran violencia a la que son sometidos los cuerpos de las mujeres y de los hombres en nuestras sociedades, destacó la Dra. </w:t>
      </w:r>
      <w:proofErr w:type="spellStart"/>
      <w:r w:rsidRPr="002C2FE3">
        <w:rPr>
          <w:rFonts w:ascii="Times New Roman" w:eastAsia="Times New Roman" w:hAnsi="Times New Roman" w:cs="Times New Roman"/>
          <w:color w:val="222222"/>
          <w:sz w:val="24"/>
          <w:szCs w:val="24"/>
          <w:lang w:eastAsia="es-UY"/>
        </w:rPr>
        <w:t>Ivone</w:t>
      </w:r>
      <w:proofErr w:type="spellEnd"/>
      <w:r w:rsidRPr="002C2FE3">
        <w:rPr>
          <w:rFonts w:ascii="Times New Roman" w:eastAsia="Times New Roman" w:hAnsi="Times New Roman" w:cs="Times New Roman"/>
          <w:color w:val="222222"/>
          <w:sz w:val="24"/>
          <w:szCs w:val="24"/>
          <w:lang w:eastAsia="es-UY"/>
        </w:rPr>
        <w:t xml:space="preserve"> </w:t>
      </w:r>
      <w:proofErr w:type="spellStart"/>
      <w:r w:rsidRPr="002C2FE3">
        <w:rPr>
          <w:rFonts w:ascii="Times New Roman" w:eastAsia="Times New Roman" w:hAnsi="Times New Roman" w:cs="Times New Roman"/>
          <w:color w:val="222222"/>
          <w:sz w:val="24"/>
          <w:szCs w:val="24"/>
          <w:lang w:eastAsia="es-UY"/>
        </w:rPr>
        <w:t>Gebara</w:t>
      </w:r>
      <w:proofErr w:type="spellEnd"/>
      <w:r w:rsidRPr="002C2FE3">
        <w:rPr>
          <w:rFonts w:ascii="Times New Roman" w:eastAsia="Times New Roman" w:hAnsi="Times New Roman" w:cs="Times New Roman"/>
          <w:color w:val="222222"/>
          <w:sz w:val="24"/>
          <w:szCs w:val="24"/>
          <w:lang w:eastAsia="es-UY"/>
        </w:rPr>
        <w:t>, teóloga feminista de la liberación.</w:t>
      </w:r>
    </w:p>
    <w:p w:rsidR="002C2FE3" w:rsidRPr="002C2FE3" w:rsidRDefault="002C2FE3" w:rsidP="002C2FE3">
      <w:pPr>
        <w:shd w:val="clear" w:color="auto" w:fill="FFFFFF"/>
        <w:rPr>
          <w:rFonts w:ascii="Arial" w:eastAsia="Times New Roman" w:hAnsi="Arial" w:cs="Arial"/>
          <w:color w:val="222222"/>
          <w:sz w:val="11"/>
          <w:szCs w:val="11"/>
          <w:lang w:eastAsia="es-UY"/>
        </w:rPr>
      </w:pPr>
      <w:r w:rsidRPr="002C2FE3">
        <w:rPr>
          <w:rFonts w:ascii="Times New Roman" w:eastAsia="Times New Roman" w:hAnsi="Times New Roman" w:cs="Times New Roman"/>
          <w:color w:val="222222"/>
          <w:sz w:val="24"/>
          <w:szCs w:val="24"/>
          <w:lang w:eastAsia="es-UY"/>
        </w:rPr>
        <w:t>La segunda es la falta de salud, seguida de la carencia de habitación (casa); que son problemas básicos de sobrevivencia en "multitudes de gentes", a quienes las religiones brindan “ensayos de respuesta o de consuelo”.</w:t>
      </w:r>
    </w:p>
    <w:p w:rsidR="002C2FE3" w:rsidRPr="002C2FE3" w:rsidRDefault="002C2FE3" w:rsidP="002C2FE3">
      <w:pPr>
        <w:shd w:val="clear" w:color="auto" w:fill="FFFFFF"/>
        <w:rPr>
          <w:rFonts w:ascii="Arial" w:eastAsia="Times New Roman" w:hAnsi="Arial" w:cs="Arial"/>
          <w:color w:val="222222"/>
          <w:sz w:val="11"/>
          <w:szCs w:val="11"/>
          <w:lang w:eastAsia="es-UY"/>
        </w:rPr>
      </w:pPr>
      <w:r w:rsidRPr="002C2FE3">
        <w:rPr>
          <w:rFonts w:ascii="Times New Roman" w:eastAsia="Times New Roman" w:hAnsi="Times New Roman" w:cs="Times New Roman"/>
          <w:color w:val="222222"/>
          <w:sz w:val="24"/>
          <w:szCs w:val="24"/>
          <w:lang w:eastAsia="es-UY"/>
        </w:rPr>
        <w:t xml:space="preserve">En entrevista previa a su conferencia magistral ‘El cuerpo como espacio político-religioso’, que impartió en el I Congreso Continental de Teología Feminista, </w:t>
      </w:r>
      <w:proofErr w:type="spellStart"/>
      <w:r w:rsidRPr="002C2FE3">
        <w:rPr>
          <w:rFonts w:ascii="Times New Roman" w:eastAsia="Times New Roman" w:hAnsi="Times New Roman" w:cs="Times New Roman"/>
          <w:color w:val="222222"/>
          <w:sz w:val="24"/>
          <w:szCs w:val="24"/>
          <w:lang w:eastAsia="es-UY"/>
        </w:rPr>
        <w:t>Gebara</w:t>
      </w:r>
      <w:proofErr w:type="spellEnd"/>
      <w:r w:rsidRPr="002C2FE3">
        <w:rPr>
          <w:rFonts w:ascii="Times New Roman" w:eastAsia="Times New Roman" w:hAnsi="Times New Roman" w:cs="Times New Roman"/>
          <w:color w:val="222222"/>
          <w:sz w:val="24"/>
          <w:szCs w:val="24"/>
          <w:lang w:eastAsia="es-UY"/>
        </w:rPr>
        <w:t xml:space="preserve"> reconoció: “no creo que vamos a llegar a un mundo donde justicia e igualdad se realicen desde nuestras relaciones en este mundo”.</w:t>
      </w:r>
    </w:p>
    <w:p w:rsidR="002C2FE3" w:rsidRPr="002C2FE3" w:rsidRDefault="002C2FE3" w:rsidP="002C2FE3">
      <w:pPr>
        <w:shd w:val="clear" w:color="auto" w:fill="FFFFFF"/>
        <w:rPr>
          <w:rFonts w:ascii="Arial" w:eastAsia="Times New Roman" w:hAnsi="Arial" w:cs="Arial"/>
          <w:color w:val="222222"/>
          <w:sz w:val="11"/>
          <w:szCs w:val="11"/>
          <w:lang w:eastAsia="es-UY"/>
        </w:rPr>
      </w:pPr>
      <w:r w:rsidRPr="002C2FE3">
        <w:rPr>
          <w:rFonts w:ascii="Times New Roman" w:eastAsia="Times New Roman" w:hAnsi="Times New Roman" w:cs="Times New Roman"/>
          <w:color w:val="222222"/>
          <w:sz w:val="24"/>
          <w:szCs w:val="24"/>
          <w:lang w:eastAsia="es-UY"/>
        </w:rPr>
        <w:t> </w:t>
      </w:r>
    </w:p>
    <w:p w:rsidR="002C2FE3" w:rsidRPr="002C2FE3" w:rsidRDefault="002C2FE3" w:rsidP="002C2FE3">
      <w:pPr>
        <w:shd w:val="clear" w:color="auto" w:fill="FFFFFF"/>
        <w:rPr>
          <w:rFonts w:ascii="Arial" w:eastAsia="Times New Roman" w:hAnsi="Arial" w:cs="Arial"/>
          <w:color w:val="222222"/>
          <w:sz w:val="11"/>
          <w:szCs w:val="11"/>
          <w:lang w:eastAsia="es-UY"/>
        </w:rPr>
      </w:pPr>
      <w:r w:rsidRPr="002C2FE3">
        <w:rPr>
          <w:rFonts w:ascii="Times New Roman" w:eastAsia="Times New Roman" w:hAnsi="Times New Roman" w:cs="Times New Roman"/>
          <w:color w:val="222222"/>
          <w:sz w:val="24"/>
          <w:szCs w:val="24"/>
          <w:lang w:eastAsia="es-UY"/>
        </w:rPr>
        <w:t>Para esta teóloga feminista de la liberación, perteneciente a la congregación de Las Hermanas de Nuestra Señora, a cada nueva generación le corresponde buscar relaciones justas, de equidad, de justicia, de compartir los bienes, “de compartir, como dice el Evangelio, el pan de cada día”.</w:t>
      </w:r>
    </w:p>
    <w:p w:rsidR="002C2FE3" w:rsidRPr="002C2FE3" w:rsidRDefault="002C2FE3" w:rsidP="002C2FE3">
      <w:pPr>
        <w:shd w:val="clear" w:color="auto" w:fill="FFFFFF"/>
        <w:rPr>
          <w:rFonts w:ascii="Arial" w:eastAsia="Times New Roman" w:hAnsi="Arial" w:cs="Arial"/>
          <w:color w:val="222222"/>
          <w:sz w:val="11"/>
          <w:szCs w:val="11"/>
          <w:lang w:eastAsia="es-UY"/>
        </w:rPr>
      </w:pPr>
      <w:r w:rsidRPr="002C2FE3">
        <w:rPr>
          <w:rFonts w:ascii="Times New Roman" w:eastAsia="Times New Roman" w:hAnsi="Times New Roman" w:cs="Times New Roman"/>
          <w:color w:val="222222"/>
          <w:sz w:val="24"/>
          <w:szCs w:val="24"/>
          <w:lang w:eastAsia="es-UY"/>
        </w:rPr>
        <w:t> </w:t>
      </w:r>
    </w:p>
    <w:p w:rsidR="002C2FE3" w:rsidRPr="002C2FE3" w:rsidRDefault="002C2FE3" w:rsidP="002C2FE3">
      <w:pPr>
        <w:shd w:val="clear" w:color="auto" w:fill="FFFFFF"/>
        <w:rPr>
          <w:rFonts w:ascii="Arial" w:eastAsia="Times New Roman" w:hAnsi="Arial" w:cs="Arial"/>
          <w:color w:val="222222"/>
          <w:sz w:val="11"/>
          <w:szCs w:val="11"/>
          <w:lang w:eastAsia="es-UY"/>
        </w:rPr>
      </w:pPr>
      <w:r w:rsidRPr="002C2FE3">
        <w:rPr>
          <w:rFonts w:ascii="Times New Roman" w:eastAsia="Times New Roman" w:hAnsi="Times New Roman" w:cs="Times New Roman"/>
          <w:color w:val="222222"/>
          <w:sz w:val="24"/>
          <w:szCs w:val="24"/>
          <w:lang w:eastAsia="es-UY"/>
        </w:rPr>
        <w:t>La religiosa brasileña, que dedica su trabajo pastoral a las mujeres pobres, abundó que no cree que habrá en el mundo un momento en que se vaya a alcanzar una ‘justicia total’; sino que habrá búsquedas propias de cada generación. Algunas, como la de ella, “una mujer anciana”, harán su propia búsqueda; que las actuales generaciones aprovecharán, a la vez de hacer su búsqueda propia también. “Pero esto no significa que hay una certidumbre que la próxima generación va a vivir relaciones de justicia, de amor y que no van a tener problemas”.</w:t>
      </w:r>
    </w:p>
    <w:p w:rsidR="002C2FE3" w:rsidRPr="002C2FE3" w:rsidRDefault="002C2FE3" w:rsidP="002C2FE3">
      <w:pPr>
        <w:shd w:val="clear" w:color="auto" w:fill="FFFFFF"/>
        <w:rPr>
          <w:rFonts w:ascii="Arial" w:eastAsia="Times New Roman" w:hAnsi="Arial" w:cs="Arial"/>
          <w:color w:val="222222"/>
          <w:sz w:val="11"/>
          <w:szCs w:val="11"/>
          <w:lang w:eastAsia="es-UY"/>
        </w:rPr>
      </w:pPr>
      <w:r w:rsidRPr="002C2FE3">
        <w:rPr>
          <w:rFonts w:ascii="Times New Roman" w:eastAsia="Times New Roman" w:hAnsi="Times New Roman" w:cs="Times New Roman"/>
          <w:b/>
          <w:bCs/>
          <w:color w:val="222222"/>
          <w:sz w:val="24"/>
          <w:szCs w:val="24"/>
          <w:lang w:eastAsia="es-UY"/>
        </w:rPr>
        <w:t> </w:t>
      </w:r>
    </w:p>
    <w:p w:rsidR="002C2FE3" w:rsidRPr="002C2FE3" w:rsidRDefault="002C2FE3" w:rsidP="002C2FE3">
      <w:pPr>
        <w:shd w:val="clear" w:color="auto" w:fill="FFFFFF"/>
        <w:rPr>
          <w:rFonts w:ascii="Arial" w:eastAsia="Times New Roman" w:hAnsi="Arial" w:cs="Arial"/>
          <w:color w:val="222222"/>
          <w:sz w:val="11"/>
          <w:szCs w:val="11"/>
          <w:lang w:eastAsia="es-UY"/>
        </w:rPr>
      </w:pPr>
      <w:r w:rsidRPr="002C2FE3">
        <w:rPr>
          <w:rFonts w:ascii="Times New Roman" w:eastAsia="Times New Roman" w:hAnsi="Times New Roman" w:cs="Times New Roman"/>
          <w:b/>
          <w:bCs/>
          <w:color w:val="222222"/>
          <w:sz w:val="24"/>
          <w:szCs w:val="24"/>
          <w:lang w:eastAsia="es-UY"/>
        </w:rPr>
        <w:t>Teología feminista</w:t>
      </w:r>
    </w:p>
    <w:p w:rsidR="002C2FE3" w:rsidRPr="002C2FE3" w:rsidRDefault="002C2FE3" w:rsidP="002C2FE3">
      <w:pPr>
        <w:shd w:val="clear" w:color="auto" w:fill="FFFFFF"/>
        <w:rPr>
          <w:rFonts w:ascii="Arial" w:eastAsia="Times New Roman" w:hAnsi="Arial" w:cs="Arial"/>
          <w:color w:val="222222"/>
          <w:sz w:val="11"/>
          <w:szCs w:val="11"/>
          <w:lang w:eastAsia="es-UY"/>
        </w:rPr>
      </w:pPr>
      <w:r w:rsidRPr="002C2FE3">
        <w:rPr>
          <w:rFonts w:ascii="Times New Roman" w:eastAsia="Times New Roman" w:hAnsi="Times New Roman" w:cs="Times New Roman"/>
          <w:color w:val="222222"/>
          <w:sz w:val="24"/>
          <w:szCs w:val="24"/>
          <w:lang w:eastAsia="es-UY"/>
        </w:rPr>
        <w:t>Sobre el I Congreso Continental de Teología Feminista destacó su importancia debido a que </w:t>
      </w:r>
      <w:r w:rsidRPr="002C2FE3">
        <w:rPr>
          <w:rFonts w:ascii="Times New Roman" w:eastAsia="Times New Roman" w:hAnsi="Times New Roman" w:cs="Times New Roman"/>
          <w:i/>
          <w:iCs/>
          <w:color w:val="222222"/>
          <w:sz w:val="24"/>
          <w:szCs w:val="24"/>
          <w:lang w:eastAsia="es-UY"/>
        </w:rPr>
        <w:t>“</w:t>
      </w:r>
      <w:r w:rsidRPr="002C2FE3">
        <w:rPr>
          <w:rFonts w:ascii="Times New Roman" w:eastAsia="Times New Roman" w:hAnsi="Times New Roman" w:cs="Times New Roman"/>
          <w:color w:val="222222"/>
          <w:sz w:val="24"/>
          <w:szCs w:val="24"/>
          <w:lang w:eastAsia="es-UY"/>
        </w:rPr>
        <w:t>por muchos siglos se habló de teología como si la teología, que en realidad siempre fue obra escrita y pensada por los varones, fuera un producto que se ofrecía a las mujeres. Hace ya algunos años, más o menos 50 años, que hemos empezado a discutir la capacidad de las mujeres de decir la trascendencia de otra manera, de ubicarse también desde la teología hecha por los hombres de otra manera, decir, no sentimos lo mismo (las mujeres), o no pensamos lo mismo, no queremos lo mismo”.</w:t>
      </w:r>
    </w:p>
    <w:p w:rsidR="002C2FE3" w:rsidRPr="002C2FE3" w:rsidRDefault="002C2FE3" w:rsidP="002C2FE3">
      <w:pPr>
        <w:shd w:val="clear" w:color="auto" w:fill="FFFFFF"/>
        <w:rPr>
          <w:rFonts w:ascii="Arial" w:eastAsia="Times New Roman" w:hAnsi="Arial" w:cs="Arial"/>
          <w:color w:val="222222"/>
          <w:sz w:val="11"/>
          <w:szCs w:val="11"/>
          <w:lang w:eastAsia="es-UY"/>
        </w:rPr>
      </w:pPr>
      <w:r w:rsidRPr="002C2FE3">
        <w:rPr>
          <w:rFonts w:ascii="Times New Roman" w:eastAsia="Times New Roman" w:hAnsi="Times New Roman" w:cs="Times New Roman"/>
          <w:color w:val="222222"/>
          <w:sz w:val="24"/>
          <w:szCs w:val="24"/>
          <w:lang w:eastAsia="es-UY"/>
        </w:rPr>
        <w:t xml:space="preserve">Decir lo que quieren es un reto para ellas mismas, las teólogas; y también para los teólogos varones, quienes deben darse cuenta que deben formularse otras preguntas respecto a su relación con ellos mismos, su relación con las mujeres y su búsqueda de </w:t>
      </w:r>
      <w:r w:rsidRPr="002C2FE3">
        <w:rPr>
          <w:rFonts w:ascii="Times New Roman" w:eastAsia="Times New Roman" w:hAnsi="Times New Roman" w:cs="Times New Roman"/>
          <w:color w:val="222222"/>
          <w:sz w:val="24"/>
          <w:szCs w:val="24"/>
          <w:lang w:eastAsia="es-UY"/>
        </w:rPr>
        <w:lastRenderedPageBreak/>
        <w:t>sentido por la vida. “O sea que la teología hecha por las mujeres es también una teología provocativa de la teología que los hombres hacen”.</w:t>
      </w:r>
    </w:p>
    <w:p w:rsidR="002C2FE3" w:rsidRPr="002C2FE3" w:rsidRDefault="002C2FE3" w:rsidP="002C2FE3">
      <w:pPr>
        <w:shd w:val="clear" w:color="auto" w:fill="FFFFFF"/>
        <w:rPr>
          <w:rFonts w:ascii="Arial" w:eastAsia="Times New Roman" w:hAnsi="Arial" w:cs="Arial"/>
          <w:color w:val="222222"/>
          <w:sz w:val="11"/>
          <w:szCs w:val="11"/>
          <w:lang w:eastAsia="es-UY"/>
        </w:rPr>
      </w:pPr>
      <w:r w:rsidRPr="002C2FE3">
        <w:rPr>
          <w:rFonts w:ascii="Times New Roman" w:eastAsia="Times New Roman" w:hAnsi="Times New Roman" w:cs="Times New Roman"/>
          <w:color w:val="222222"/>
          <w:sz w:val="24"/>
          <w:szCs w:val="24"/>
          <w:lang w:eastAsia="es-UY"/>
        </w:rPr>
        <w:t xml:space="preserve">Y respecto a las actividades del congreso, donde ella fue una de las participantes más destacadas, </w:t>
      </w:r>
      <w:proofErr w:type="spellStart"/>
      <w:r w:rsidRPr="002C2FE3">
        <w:rPr>
          <w:rFonts w:ascii="Times New Roman" w:eastAsia="Times New Roman" w:hAnsi="Times New Roman" w:cs="Times New Roman"/>
          <w:color w:val="222222"/>
          <w:sz w:val="24"/>
          <w:szCs w:val="24"/>
          <w:lang w:eastAsia="es-UY"/>
        </w:rPr>
        <w:t>Ivone</w:t>
      </w:r>
      <w:proofErr w:type="spellEnd"/>
      <w:r w:rsidRPr="002C2FE3">
        <w:rPr>
          <w:rFonts w:ascii="Times New Roman" w:eastAsia="Times New Roman" w:hAnsi="Times New Roman" w:cs="Times New Roman"/>
          <w:color w:val="222222"/>
          <w:sz w:val="24"/>
          <w:szCs w:val="24"/>
          <w:lang w:eastAsia="es-UY"/>
        </w:rPr>
        <w:t xml:space="preserve"> </w:t>
      </w:r>
      <w:proofErr w:type="spellStart"/>
      <w:r w:rsidRPr="002C2FE3">
        <w:rPr>
          <w:rFonts w:ascii="Times New Roman" w:eastAsia="Times New Roman" w:hAnsi="Times New Roman" w:cs="Times New Roman"/>
          <w:color w:val="222222"/>
          <w:sz w:val="24"/>
          <w:szCs w:val="24"/>
          <w:lang w:eastAsia="es-UY"/>
        </w:rPr>
        <w:t>Gebara</w:t>
      </w:r>
      <w:proofErr w:type="spellEnd"/>
      <w:r w:rsidRPr="002C2FE3">
        <w:rPr>
          <w:rFonts w:ascii="Times New Roman" w:eastAsia="Times New Roman" w:hAnsi="Times New Roman" w:cs="Times New Roman"/>
          <w:color w:val="222222"/>
          <w:sz w:val="24"/>
          <w:szCs w:val="24"/>
          <w:lang w:eastAsia="es-UY"/>
        </w:rPr>
        <w:t xml:space="preserve"> dijo: “Me siento privilegiada y enriquecida con todas las cuestiones que hemos discutido: y sobre todo, los aportes. Esta iniciativa ha sido absolutamente inédita en América Latina, sobre todo en estos tiempos tan difíciles, entonces pienso que este congreso va a tener sus repercusiones no solamente en México, sino en otras partes del mundo”.</w:t>
      </w:r>
    </w:p>
    <w:p w:rsidR="002C2FE3" w:rsidRPr="002C2FE3" w:rsidRDefault="002C2FE3" w:rsidP="002C2FE3">
      <w:pPr>
        <w:shd w:val="clear" w:color="auto" w:fill="FFFFFF"/>
        <w:jc w:val="left"/>
        <w:rPr>
          <w:rFonts w:ascii="Arial" w:eastAsia="Times New Roman" w:hAnsi="Arial" w:cs="Arial"/>
          <w:color w:val="222222"/>
          <w:sz w:val="11"/>
          <w:szCs w:val="11"/>
          <w:lang w:eastAsia="es-UY"/>
        </w:rPr>
      </w:pPr>
      <w:r w:rsidRPr="002C2FE3">
        <w:rPr>
          <w:rFonts w:ascii="Times New Roman" w:eastAsia="Times New Roman" w:hAnsi="Times New Roman" w:cs="Times New Roman"/>
          <w:color w:val="222222"/>
          <w:sz w:val="20"/>
          <w:szCs w:val="20"/>
          <w:lang w:eastAsia="es-UY"/>
        </w:rPr>
        <w:t>Texto y fotos: PEDRO RENDÓN/ICM</w:t>
      </w:r>
    </w:p>
    <w:p w:rsidR="002C2FE3" w:rsidRPr="002C2FE3" w:rsidRDefault="002C2FE3" w:rsidP="002C2FE3">
      <w:pPr>
        <w:shd w:val="clear" w:color="auto" w:fill="FFFFFF"/>
        <w:jc w:val="center"/>
        <w:rPr>
          <w:rFonts w:ascii="Times New Roman" w:eastAsia="Times New Roman" w:hAnsi="Times New Roman" w:cs="Times New Roman"/>
          <w:color w:val="222222"/>
          <w:sz w:val="20"/>
          <w:szCs w:val="20"/>
          <w:lang w:eastAsia="es-UY"/>
        </w:rPr>
      </w:pPr>
      <w:r w:rsidRPr="002C2FE3">
        <w:rPr>
          <w:rFonts w:ascii="Times New Roman" w:eastAsia="Times New Roman" w:hAnsi="Times New Roman" w:cs="Times New Roman"/>
          <w:color w:val="222222"/>
          <w:sz w:val="20"/>
          <w:szCs w:val="20"/>
          <w:lang w:eastAsia="es-UY"/>
        </w:rPr>
        <w:pict>
          <v:rect id="_x0000_i1025" style="width:534.95pt;height:.5pt" o:hrpct="0" o:hralign="center" o:hrstd="t" o:hrnoshade="t" o:hr="t" fillcolor="#4c4c4c" stroked="f"/>
        </w:pict>
      </w:r>
    </w:p>
    <w:p w:rsidR="002C2FE3" w:rsidRPr="002C2FE3" w:rsidRDefault="002C2FE3" w:rsidP="002C2FE3">
      <w:pPr>
        <w:shd w:val="clear" w:color="auto" w:fill="FFFFFF"/>
        <w:jc w:val="left"/>
        <w:rPr>
          <w:rFonts w:ascii="Arial" w:eastAsia="Times New Roman" w:hAnsi="Arial" w:cs="Arial"/>
          <w:color w:val="222222"/>
          <w:sz w:val="11"/>
          <w:szCs w:val="11"/>
          <w:lang w:eastAsia="es-UY"/>
        </w:rPr>
      </w:pPr>
      <w:r w:rsidRPr="002C2FE3">
        <w:rPr>
          <w:rFonts w:ascii="Times New Roman" w:eastAsia="Times New Roman" w:hAnsi="Times New Roman" w:cs="Times New Roman"/>
          <w:color w:val="222222"/>
          <w:sz w:val="24"/>
          <w:szCs w:val="2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2C2FE3"/>
    <w:rsid w:val="001E074D"/>
    <w:rsid w:val="00221703"/>
    <w:rsid w:val="00274B4A"/>
    <w:rsid w:val="002C2FE3"/>
    <w:rsid w:val="00605BD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2C2FE3"/>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2FE3"/>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2C2FE3"/>
    <w:rPr>
      <w:color w:val="0000FF"/>
      <w:u w:val="single"/>
    </w:rPr>
  </w:style>
  <w:style w:type="paragraph" w:styleId="NormalWeb">
    <w:name w:val="Normal (Web)"/>
    <w:basedOn w:val="Normal"/>
    <w:uiPriority w:val="99"/>
    <w:semiHidden/>
    <w:unhideWhenUsed/>
    <w:rsid w:val="002C2FE3"/>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2C2FE3"/>
    <w:rPr>
      <w:b/>
      <w:bCs/>
    </w:rPr>
  </w:style>
  <w:style w:type="character" w:customStyle="1" w:styleId="m5093010321168809267m-5363167667965736328apple-converted-space">
    <w:name w:val="m_5093010321168809267m_-5363167667965736328apple-converted-space"/>
    <w:basedOn w:val="Fuentedeprrafopredeter"/>
    <w:rsid w:val="002C2FE3"/>
  </w:style>
  <w:style w:type="character" w:styleId="nfasis">
    <w:name w:val="Emphasis"/>
    <w:basedOn w:val="Fuentedeprrafopredeter"/>
    <w:uiPriority w:val="20"/>
    <w:qFormat/>
    <w:rsid w:val="002C2FE3"/>
    <w:rPr>
      <w:i/>
      <w:iCs/>
    </w:rPr>
  </w:style>
</w:styles>
</file>

<file path=word/webSettings.xml><?xml version="1.0" encoding="utf-8"?>
<w:webSettings xmlns:r="http://schemas.openxmlformats.org/officeDocument/2006/relationships" xmlns:w="http://schemas.openxmlformats.org/wordprocessingml/2006/main">
  <w:divs>
    <w:div w:id="668673837">
      <w:bodyDiv w:val="1"/>
      <w:marLeft w:val="0"/>
      <w:marRight w:val="0"/>
      <w:marTop w:val="0"/>
      <w:marBottom w:val="0"/>
      <w:divBdr>
        <w:top w:val="none" w:sz="0" w:space="0" w:color="auto"/>
        <w:left w:val="none" w:sz="0" w:space="0" w:color="auto"/>
        <w:bottom w:val="none" w:sz="0" w:space="0" w:color="auto"/>
        <w:right w:val="none" w:sz="0" w:space="0" w:color="auto"/>
      </w:divBdr>
      <w:divsChild>
        <w:div w:id="829561753">
          <w:marLeft w:val="0"/>
          <w:marRight w:val="0"/>
          <w:marTop w:val="0"/>
          <w:marBottom w:val="0"/>
          <w:divBdr>
            <w:top w:val="none" w:sz="0" w:space="0" w:color="auto"/>
            <w:left w:val="none" w:sz="0" w:space="0" w:color="auto"/>
            <w:bottom w:val="none" w:sz="0" w:space="0" w:color="auto"/>
            <w:right w:val="none" w:sz="0" w:space="0" w:color="auto"/>
          </w:divBdr>
        </w:div>
        <w:div w:id="1531526136">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bero.mx/prensa/hambre-primera-violencia-en-el-mundo-ivone-gebara-teologa-feminista" TargetMode="External"/><Relationship Id="rId5" Type="http://schemas.openxmlformats.org/officeDocument/2006/relationships/hyperlink" Target="http://www.ibero.mx/prensa/hambre-primera-violencia-en-el-mundo-ivone-gebara-teologa-feminista" TargetMode="External"/><Relationship Id="rId4" Type="http://schemas.openxmlformats.org/officeDocument/2006/relationships/hyperlink" Target="http://www.ibero.mx/prensa/hambre-primera-violencia-en-el-mundo-ivone-gebara-teologa-feminis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2</cp:revision>
  <dcterms:created xsi:type="dcterms:W3CDTF">2017-03-08T18:25:00Z</dcterms:created>
  <dcterms:modified xsi:type="dcterms:W3CDTF">2017-03-08T18:25:00Z</dcterms:modified>
</cp:coreProperties>
</file>