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43702" w14:textId="77777777" w:rsidR="009B433F" w:rsidRDefault="009B433F"/>
    <w:p w14:paraId="623F4215" w14:textId="77777777" w:rsidR="00125CD9" w:rsidRPr="00125CD9" w:rsidRDefault="00125CD9" w:rsidP="00125CD9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535353"/>
          <w:sz w:val="28"/>
          <w:szCs w:val="28"/>
        </w:rPr>
      </w:pPr>
      <w:proofErr w:type="spellStart"/>
      <w:r w:rsidRPr="00125CD9">
        <w:rPr>
          <w:rFonts w:ascii="Trebuchet MS" w:hAnsi="Trebuchet MS" w:cs="Trebuchet MS"/>
          <w:b/>
          <w:bCs/>
          <w:color w:val="535353"/>
          <w:sz w:val="28"/>
          <w:szCs w:val="28"/>
        </w:rPr>
        <w:t>Victor</w:t>
      </w:r>
      <w:proofErr w:type="spellEnd"/>
      <w:r w:rsidRPr="00125CD9">
        <w:rPr>
          <w:rFonts w:ascii="Trebuchet MS" w:hAnsi="Trebuchet MS" w:cs="Trebuchet MS"/>
          <w:b/>
          <w:bCs/>
          <w:color w:val="535353"/>
          <w:sz w:val="28"/>
          <w:szCs w:val="28"/>
        </w:rPr>
        <w:t xml:space="preserve"> Codina, SJ, en Mensajero</w:t>
      </w:r>
    </w:p>
    <w:p w14:paraId="2FD71139" w14:textId="77777777" w:rsidR="00125CD9" w:rsidRPr="00125CD9" w:rsidRDefault="00125CD9" w:rsidP="00125C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9F6004"/>
          <w:sz w:val="32"/>
          <w:szCs w:val="32"/>
        </w:rPr>
      </w:pPr>
      <w:r w:rsidRPr="00125CD9">
        <w:rPr>
          <w:rFonts w:ascii="Times New Roman" w:hAnsi="Times New Roman" w:cs="Times New Roman"/>
          <w:b/>
          <w:color w:val="9F6004"/>
          <w:sz w:val="32"/>
          <w:szCs w:val="32"/>
        </w:rPr>
        <w:t>"Sueños de un viejo teólogo"</w:t>
      </w:r>
    </w:p>
    <w:p w14:paraId="68BC7944" w14:textId="77777777" w:rsidR="00125CD9" w:rsidRPr="00125CD9" w:rsidRDefault="00125CD9" w:rsidP="00125CD9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535353"/>
        </w:rPr>
      </w:pPr>
      <w:r w:rsidRPr="00125CD9">
        <w:rPr>
          <w:rFonts w:ascii="Trebuchet MS" w:hAnsi="Trebuchet MS" w:cs="Trebuchet MS"/>
          <w:b/>
          <w:bCs/>
          <w:color w:val="535353"/>
        </w:rPr>
        <w:t>Temas de la actualidad de la Iglesia en clave utópica</w:t>
      </w:r>
    </w:p>
    <w:p w14:paraId="2185236F" w14:textId="77777777" w:rsidR="00125CD9" w:rsidRDefault="00125CD9" w:rsidP="00125CD9">
      <w:pPr>
        <w:widowControl w:val="0"/>
        <w:autoSpaceDE w:val="0"/>
        <w:autoSpaceDN w:val="0"/>
        <w:adjustRightInd w:val="0"/>
        <w:rPr>
          <w:rFonts w:ascii="Arial" w:hAnsi="Arial" w:cs="Arial"/>
          <w:color w:val="9B9B9B"/>
          <w:sz w:val="23"/>
          <w:szCs w:val="23"/>
        </w:rPr>
      </w:pPr>
    </w:p>
    <w:p w14:paraId="0BAD2B39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hyperlink r:id="rId5" w:history="1">
        <w:r>
          <w:rPr>
            <w:rFonts w:ascii="Arial" w:hAnsi="Arial" w:cs="Arial"/>
            <w:b/>
            <w:bCs/>
            <w:i/>
            <w:iCs/>
            <w:color w:val="0B66FF"/>
            <w:sz w:val="28"/>
            <w:szCs w:val="28"/>
          </w:rPr>
          <w:t>Grupo de Comunicación Loyola</w:t>
        </w:r>
      </w:hyperlink>
      <w:r>
        <w:rPr>
          <w:rFonts w:ascii="Arial" w:hAnsi="Arial" w:cs="Arial"/>
          <w:sz w:val="28"/>
          <w:szCs w:val="28"/>
        </w:rPr>
        <w:t>).- </w:t>
      </w:r>
      <w:bookmarkStart w:id="0" w:name="_GoBack"/>
      <w:r>
        <w:rPr>
          <w:rFonts w:ascii="Arial" w:hAnsi="Arial" w:cs="Arial"/>
          <w:sz w:val="28"/>
          <w:szCs w:val="28"/>
        </w:rPr>
        <w:t xml:space="preserve">A sus 85 años y con más de 35 años en Bolivia, el jesuita y teólogo </w:t>
      </w:r>
      <w:r>
        <w:rPr>
          <w:rFonts w:ascii="Arial" w:hAnsi="Arial" w:cs="Arial"/>
          <w:b/>
          <w:bCs/>
          <w:sz w:val="28"/>
          <w:szCs w:val="28"/>
        </w:rPr>
        <w:t>Víctor Codina</w:t>
      </w:r>
      <w:r>
        <w:rPr>
          <w:rFonts w:ascii="Arial" w:hAnsi="Arial" w:cs="Arial"/>
          <w:sz w:val="28"/>
          <w:szCs w:val="28"/>
        </w:rPr>
        <w:t xml:space="preserve"> se ha animado a poner por escrito algunos de sus </w:t>
      </w:r>
      <w:hyperlink r:id="rId6" w:history="1">
        <w:r>
          <w:rPr>
            <w:rFonts w:ascii="Arial" w:hAnsi="Arial" w:cs="Arial"/>
            <w:b/>
            <w:bCs/>
            <w:color w:val="0B66FF"/>
            <w:sz w:val="28"/>
            <w:szCs w:val="28"/>
          </w:rPr>
          <w:t>sueños de viejo teólogo</w:t>
        </w:r>
      </w:hyperlink>
      <w:r>
        <w:rPr>
          <w:rFonts w:ascii="Arial" w:hAnsi="Arial" w:cs="Arial"/>
          <w:sz w:val="28"/>
          <w:szCs w:val="28"/>
        </w:rPr>
        <w:t>. La libertad y la serenidad que dan los años, así como el clima de confianza suscitado por la llegada del Papa Francisco, han sido los alicientes que le han llevado a expresar y publicar ahora sus sueños.</w:t>
      </w:r>
      <w:bookmarkEnd w:id="0"/>
    </w:p>
    <w:p w14:paraId="0D5FF1A4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4C5E271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"Son sueños en vigilia, utópicos, escritos cuando las sombras del día y de la vida se alargan"</w:t>
      </w:r>
      <w:r>
        <w:rPr>
          <w:rFonts w:ascii="Arial" w:hAnsi="Arial" w:cs="Arial"/>
          <w:sz w:val="28"/>
          <w:szCs w:val="28"/>
        </w:rPr>
        <w:t>, explica. A través de ellos, Codina reflexiona sobre temas candentes de la Iglesia y de la teología hoy, formulando lo que seguramente muchos sienten y no se atreven a expresar. Aclara el autor que "no constituyen críticas a nadie, no son profecías ni amenazas".</w:t>
      </w:r>
    </w:p>
    <w:p w14:paraId="268CD5EE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03F7CCE1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cada uno de los temas parte del estado actual de la cuestión para abrirse después a los sueños. </w:t>
      </w:r>
      <w:r>
        <w:rPr>
          <w:rFonts w:ascii="Arial" w:hAnsi="Arial" w:cs="Arial"/>
          <w:b/>
          <w:bCs/>
          <w:sz w:val="28"/>
          <w:szCs w:val="28"/>
        </w:rPr>
        <w:t>De esta manera aborda los temas en clave utópica</w:t>
      </w:r>
      <w:r>
        <w:rPr>
          <w:rFonts w:ascii="Arial" w:hAnsi="Arial" w:cs="Arial"/>
          <w:sz w:val="28"/>
          <w:szCs w:val="28"/>
        </w:rPr>
        <w:t>, ofreciendo alternativas viables para otro modo de ser Iglesia.</w:t>
      </w:r>
    </w:p>
    <w:p w14:paraId="547B76CE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F8996FA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los sueños que expresa, está "una teología que responda a los interrogantes de hoy, no a los de ayer, y que se exprese en el lenguaje del mundo de hoy". El autor también sueña "con una Iglesia diferente, sin exclusiones de ningún tipo, con igualdad de derechos y obligaciones para todos, donde la mujer ocupe el lugar y el rol que Dios le ha otorgado".</w:t>
      </w:r>
    </w:p>
    <w:p w14:paraId="7C71BC00" w14:textId="77777777" w:rsidR="00125CD9" w:rsidRDefault="00125CD9" w:rsidP="00125C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2463B45" w14:textId="77777777" w:rsidR="00125CD9" w:rsidRDefault="00125CD9" w:rsidP="00125CD9">
      <w:pPr>
        <w:jc w:val="both"/>
      </w:pPr>
      <w:r>
        <w:rPr>
          <w:rFonts w:ascii="Arial" w:hAnsi="Arial" w:cs="Arial"/>
          <w:sz w:val="28"/>
          <w:szCs w:val="28"/>
        </w:rPr>
        <w:t xml:space="preserve">Convencido que no podemos esperar que esta renovación venga sólo de arriba, Víctor Codina conectará con este texto con aquellas personas que quieran profundizar críticamente en su fe y vida cristiana y que sueñan con un cristianismo y </w:t>
      </w:r>
      <w:r>
        <w:rPr>
          <w:rFonts w:ascii="Arial" w:hAnsi="Arial" w:cs="Arial"/>
          <w:b/>
          <w:bCs/>
          <w:sz w:val="28"/>
          <w:szCs w:val="28"/>
        </w:rPr>
        <w:t>una Iglesia más próxima al seguimiento del Jesús pobre y humilde de Nazaret</w:t>
      </w:r>
      <w:r>
        <w:rPr>
          <w:rFonts w:ascii="Arial" w:hAnsi="Arial" w:cs="Arial"/>
          <w:sz w:val="28"/>
          <w:szCs w:val="28"/>
        </w:rPr>
        <w:t>.</w:t>
      </w:r>
    </w:p>
    <w:p w14:paraId="4B5C95DD" w14:textId="77777777" w:rsidR="00125CD9" w:rsidRDefault="00125CD9"/>
    <w:sectPr w:rsidR="00125CD9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9"/>
    <w:rsid w:val="00125CD9"/>
    <w:rsid w:val="0071275F"/>
    <w:rsid w:val="009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5597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cloyola.com/es/" TargetMode="External"/><Relationship Id="rId6" Type="http://schemas.openxmlformats.org/officeDocument/2006/relationships/hyperlink" Target="https://gcloyola.com/es/testimonios/2924-suenos-de-un-viejo-teologo-una-iglesia-en-camin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1613</Characters>
  <Application>Microsoft Macintosh Word</Application>
  <DocSecurity>0</DocSecurity>
  <Lines>13</Lines>
  <Paragraphs>3</Paragraphs>
  <ScaleCrop>false</ScaleCrop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2017-03-31T02:54:00Z</dcterms:created>
  <dcterms:modified xsi:type="dcterms:W3CDTF">2017-03-31T02:59:00Z</dcterms:modified>
</cp:coreProperties>
</file>